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890" w:rsidRPr="00C51708" w:rsidRDefault="00D45C73">
      <w:r w:rsidRPr="00D45C73">
        <w:rPr>
          <w:noProof/>
          <w:color w:val="auto"/>
          <w:kern w:val="0"/>
          <w:sz w:val="24"/>
          <w:szCs w:val="24"/>
        </w:rPr>
        <w:pict>
          <v:group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">
            <v:rect id="Прямоугольник 1" o:spid="_x0000_s1027" style="position:absolute;width:69665;height:1004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mktcIA&#10;AADaAAAADwAAAGRycy9kb3ducmV2LnhtbESPQWvDMAyF74P+B6PCbovdHkbJ4pZRWhijlyY77KjG&#10;apw1loPttdm/nwuDnYR47316qjaTG8SVQuw9a1gUCgRx603PnYaPZv+0AhETssHBM2n4oQib9eyh&#10;wtL4Gx/pWqdOZAjHEjXYlMZSythachgLPxJn7eyDw5TX0EkT8JbhbpBLpZ6lw57zBYsjbS21l/rb&#10;ZcqxV8tPTtJ+hVNzOKjd+0petH6cT68vIBJN6d/8l34zuT7cX7lP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SaS1wgAAANoAAAAPAAAAAAAAAAAAAAAAAJgCAABkcnMvZG93&#10;bnJldi54bWxQSwUGAAAAAAQABAD1AAAAhwMAAAAA&#10;" filled="f" strokecolor="black [0]" insetpen="t">
              <v:shadow color="#ccc"/>
              <v:textbox inset="2.88pt,2.88pt,2.88pt,2.88pt"/>
            </v:rect>
            <v:shapetype id="_x0000_t202" coordsize="21600,21600" o:spt="202" path="m,l,21600r21600,l21600,xe">
              <v:stroke joinstyle="miter"/>
              <v:path gradientshapeok="t" o:connecttype="rect"/>
            </v:shapetype>
            <v:shape id="_x0000_s1028" type="#_x0000_t202" style="position:absolute;left:1725;top:1466;width:66415;height:973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SXOsAA&#10;AADaAAAADwAAAGRycy9kb3ducmV2LnhtbESPT4vCMBTE78J+h/AEb5rqgrjVKK6ykKP/YK+P5tkW&#10;m5eSxFq//WZB8DjMzG+Y1aa3jejIh9qxgukkA0FcOFNzqeBy/hkvQISIbLBxTAqeFGCz/hisMDfu&#10;wUfqTrEUCcIhRwVVjG0uZSgqshgmriVO3tV5izFJX0rj8ZHgtpGzLJtLizWnhQpb2lVU3E53q0B3&#10;Z3/L7tp8dd/m97D91M0etVKjYb9dgojUx3f41dZGwQz+r6QbIN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KSXOsAAAADaAAAADwAAAAAAAAAAAAAAAACYAgAAZHJzL2Rvd25y&#10;ZXYueG1sUEsFBgAAAAAEAAQA9QAAAIUDAAAAAA==&#10;" filled="f" strokecolor="black [0]" strokeweight="4.5pt">
              <v:stroke linestyle="thickThin"/>
              <v:shadow color="#ccc"/>
              <v:textbox inset="2.88pt,2.88pt,2.88pt,2.88pt">
                <w:txbxContent>
                  <w:p w:rsidR="001030E2" w:rsidRPr="006911ED" w:rsidRDefault="001030E2" w:rsidP="00170890">
                    <w:pPr>
                      <w:widowControl w:val="0"/>
                    </w:pPr>
                    <w:r w:rsidRPr="006911ED">
                      <w:t> </w:t>
                    </w:r>
                  </w:p>
                  <w:p w:rsidR="001030E2" w:rsidRPr="006911ED" w:rsidRDefault="001030E2" w:rsidP="00170890">
                    <w:pPr>
                      <w:widowControl w:val="0"/>
                    </w:pPr>
                    <w:r w:rsidRPr="006911ED">
                      <w:t> </w:t>
                    </w:r>
                  </w:p>
                  <w:p w:rsidR="001030E2" w:rsidRPr="006911ED" w:rsidRDefault="001030E2" w:rsidP="00170890">
                    <w:pPr>
                      <w:widowControl w:val="0"/>
                    </w:pPr>
                    <w:r w:rsidRPr="006911ED">
                      <w:t> </w:t>
                    </w:r>
                  </w:p>
                  <w:p w:rsidR="001030E2" w:rsidRPr="006911ED" w:rsidRDefault="001030E2" w:rsidP="00170890">
                    <w:pPr>
                      <w:widowControl w:val="0"/>
                    </w:pPr>
                    <w:r w:rsidRPr="006911ED">
                      <w:t> </w:t>
                    </w:r>
                  </w:p>
                  <w:p w:rsidR="001030E2" w:rsidRPr="006911ED" w:rsidRDefault="001030E2" w:rsidP="00170890">
                    <w:pPr>
                      <w:widowControl w:val="0"/>
                    </w:pPr>
                    <w:r w:rsidRPr="006911ED">
                      <w:t xml:space="preserve">    </w:t>
                    </w:r>
                  </w:p>
                  <w:p w:rsidR="001030E2" w:rsidRPr="006911ED" w:rsidRDefault="001030E2" w:rsidP="00170890">
                    <w:pPr>
                      <w:widowControl w:val="0"/>
                    </w:pPr>
                    <w:r w:rsidRPr="006911ED">
                      <w:t> </w:t>
                    </w:r>
                  </w:p>
                  <w:p w:rsidR="001030E2" w:rsidRPr="006911ED" w:rsidRDefault="001030E2" w:rsidP="00170890">
                    <w:pPr>
                      <w:widowControl w:val="0"/>
                      <w:jc w:val="center"/>
                      <w:rPr>
                        <w:b/>
                        <w:bCs/>
                        <w:color w:val="0066FF"/>
                      </w:rPr>
                    </w:pPr>
                  </w:p>
                  <w:p w:rsidR="001030E2" w:rsidRPr="006911ED" w:rsidRDefault="001030E2" w:rsidP="00170890">
                    <w:pPr>
                      <w:widowControl w:val="0"/>
                      <w:jc w:val="center"/>
                      <w:rPr>
                        <w:b/>
                        <w:bCs/>
                        <w:color w:val="0066FF"/>
                      </w:rPr>
                    </w:pPr>
                  </w:p>
                  <w:p w:rsidR="001030E2" w:rsidRPr="006911ED" w:rsidRDefault="001030E2" w:rsidP="00170890">
                    <w:pPr>
                      <w:widowControl w:val="0"/>
                      <w:jc w:val="center"/>
                      <w:rPr>
                        <w:b/>
                        <w:bCs/>
                        <w:color w:val="0066FF"/>
                        <w:sz w:val="22"/>
                      </w:rPr>
                    </w:pPr>
                    <w:r w:rsidRPr="006911ED">
                      <w:rPr>
                        <w:b/>
                        <w:bCs/>
                        <w:color w:val="0066FF"/>
                        <w:sz w:val="22"/>
                      </w:rPr>
                      <w:t>Российская Федерация</w:t>
                    </w:r>
                  </w:p>
                  <w:p w:rsidR="001030E2" w:rsidRPr="006911ED" w:rsidRDefault="001030E2" w:rsidP="00170890">
                    <w:pPr>
                      <w:widowControl w:val="0"/>
                      <w:jc w:val="center"/>
                      <w:rPr>
                        <w:b/>
                        <w:bCs/>
                        <w:sz w:val="18"/>
                        <w:szCs w:val="16"/>
                      </w:rPr>
                    </w:pPr>
                    <w:r w:rsidRPr="006911ED">
                      <w:rPr>
                        <w:b/>
                        <w:bCs/>
                        <w:sz w:val="18"/>
                        <w:szCs w:val="16"/>
                      </w:rPr>
                      <w:t>Ивановскаяобласть</w:t>
                    </w:r>
                  </w:p>
                  <w:p w:rsidR="001030E2" w:rsidRPr="006911ED" w:rsidRDefault="001030E2" w:rsidP="00170890">
                    <w:pPr>
                      <w:widowControl w:val="0"/>
                      <w:jc w:val="center"/>
                      <w:rPr>
                        <w:b/>
                        <w:bCs/>
                        <w:sz w:val="18"/>
                        <w:szCs w:val="16"/>
                      </w:rPr>
                    </w:pPr>
                    <w:r w:rsidRPr="006911ED">
                      <w:rPr>
                        <w:b/>
                        <w:bCs/>
                        <w:sz w:val="18"/>
                        <w:szCs w:val="16"/>
                      </w:rPr>
                      <w:t> </w:t>
                    </w:r>
                  </w:p>
                  <w:p w:rsidR="001030E2" w:rsidRPr="006911ED" w:rsidRDefault="001030E2" w:rsidP="00170890">
                    <w:pPr>
                      <w:widowControl w:val="0"/>
                      <w:jc w:val="center"/>
                      <w:rPr>
                        <w:b/>
                        <w:bCs/>
                        <w:szCs w:val="18"/>
                      </w:rPr>
                    </w:pPr>
                    <w:r w:rsidRPr="006911ED">
                      <w:rPr>
                        <w:b/>
                        <w:bCs/>
                        <w:szCs w:val="18"/>
                      </w:rPr>
                      <w:t>КОМСОМОЛЬСКИЙ МУНИЦИПАЛЬНЫЙ РАЙОН</w:t>
                    </w:r>
                  </w:p>
                  <w:p w:rsidR="001030E2" w:rsidRPr="006911ED" w:rsidRDefault="001030E2" w:rsidP="00170890">
                    <w:pPr>
                      <w:widowControl w:val="0"/>
                      <w:jc w:val="center"/>
                      <w:rPr>
                        <w:sz w:val="18"/>
                        <w:szCs w:val="18"/>
                      </w:rPr>
                    </w:pPr>
                    <w:r w:rsidRPr="006911ED">
                      <w:rPr>
                        <w:sz w:val="18"/>
                        <w:szCs w:val="18"/>
                      </w:rPr>
                      <w:t> </w:t>
                    </w:r>
                  </w:p>
                  <w:p w:rsidR="001030E2" w:rsidRPr="006911ED" w:rsidRDefault="001030E2" w:rsidP="00170890">
                    <w:pPr>
                      <w:widowControl w:val="0"/>
                      <w:jc w:val="center"/>
                      <w:rPr>
                        <w:sz w:val="18"/>
                        <w:szCs w:val="18"/>
                      </w:rPr>
                    </w:pPr>
                    <w:r w:rsidRPr="006911ED">
                      <w:rPr>
                        <w:sz w:val="18"/>
                        <w:szCs w:val="18"/>
                      </w:rPr>
                      <w:t> </w:t>
                    </w:r>
                  </w:p>
                  <w:p w:rsidR="001030E2" w:rsidRPr="006911ED" w:rsidRDefault="001030E2" w:rsidP="00170890">
                    <w:pPr>
                      <w:widowControl w:val="0"/>
                      <w:jc w:val="center"/>
                      <w:rPr>
                        <w:sz w:val="18"/>
                        <w:szCs w:val="18"/>
                      </w:rPr>
                    </w:pPr>
                    <w:r w:rsidRPr="006911ED">
                      <w:rPr>
                        <w:sz w:val="18"/>
                        <w:szCs w:val="18"/>
                      </w:rPr>
                      <w:t> </w:t>
                    </w:r>
                  </w:p>
                  <w:p w:rsidR="001030E2" w:rsidRPr="006911ED" w:rsidRDefault="001030E2" w:rsidP="00170890">
                    <w:pPr>
                      <w:widowControl w:val="0"/>
                      <w:jc w:val="center"/>
                      <w:rPr>
                        <w:sz w:val="18"/>
                        <w:szCs w:val="18"/>
                      </w:rPr>
                    </w:pPr>
                    <w:r w:rsidRPr="006911ED">
                      <w:rPr>
                        <w:sz w:val="18"/>
                        <w:szCs w:val="18"/>
                      </w:rPr>
                      <w:t> </w:t>
                    </w:r>
                  </w:p>
                  <w:p w:rsidR="001030E2" w:rsidRPr="006911ED" w:rsidRDefault="001030E2" w:rsidP="00170890">
                    <w:pPr>
                      <w:widowControl w:val="0"/>
                      <w:jc w:val="center"/>
                      <w:rPr>
                        <w:sz w:val="18"/>
                        <w:szCs w:val="18"/>
                      </w:rPr>
                    </w:pPr>
                    <w:r w:rsidRPr="006911ED">
                      <w:rPr>
                        <w:sz w:val="18"/>
                        <w:szCs w:val="18"/>
                      </w:rPr>
                      <w:t> </w:t>
                    </w:r>
                  </w:p>
                  <w:p w:rsidR="001030E2" w:rsidRPr="006911ED" w:rsidRDefault="001030E2" w:rsidP="00170890">
                    <w:pPr>
                      <w:widowControl w:val="0"/>
                      <w:jc w:val="center"/>
                      <w:rPr>
                        <w:sz w:val="18"/>
                        <w:szCs w:val="18"/>
                      </w:rPr>
                    </w:pPr>
                    <w:r w:rsidRPr="006911ED">
                      <w:rPr>
                        <w:sz w:val="18"/>
                        <w:szCs w:val="18"/>
                      </w:rPr>
                      <w:t> </w:t>
                    </w:r>
                  </w:p>
                  <w:p w:rsidR="001030E2" w:rsidRPr="006911ED" w:rsidRDefault="001030E2" w:rsidP="00170890">
                    <w:pPr>
                      <w:widowControl w:val="0"/>
                      <w:jc w:val="center"/>
                      <w:rPr>
                        <w:b/>
                        <w:bCs/>
                        <w:sz w:val="72"/>
                        <w:szCs w:val="72"/>
                      </w:rPr>
                    </w:pPr>
                  </w:p>
                  <w:p w:rsidR="001030E2" w:rsidRPr="006911ED" w:rsidRDefault="001030E2" w:rsidP="00170890">
                    <w:pPr>
                      <w:widowControl w:val="0"/>
                      <w:jc w:val="center"/>
                      <w:rPr>
                        <w:b/>
                        <w:bCs/>
                        <w:sz w:val="96"/>
                        <w:szCs w:val="72"/>
                      </w:rPr>
                    </w:pPr>
                    <w:r w:rsidRPr="006911ED">
                      <w:rPr>
                        <w:b/>
                        <w:bCs/>
                        <w:sz w:val="96"/>
                        <w:szCs w:val="72"/>
                      </w:rPr>
                      <w:t>ВЕСТНИК</w:t>
                    </w:r>
                  </w:p>
                  <w:p w:rsidR="001030E2" w:rsidRPr="006911ED" w:rsidRDefault="001030E2" w:rsidP="00170890">
                    <w:pPr>
                      <w:widowControl w:val="0"/>
                      <w:jc w:val="center"/>
                      <w:rPr>
                        <w:b/>
                        <w:bCs/>
                        <w:sz w:val="36"/>
                        <w:szCs w:val="30"/>
                      </w:rPr>
                    </w:pPr>
                    <w:r w:rsidRPr="006911ED">
                      <w:rPr>
                        <w:b/>
                        <w:bCs/>
                        <w:sz w:val="36"/>
                        <w:szCs w:val="30"/>
                      </w:rPr>
                      <w:t xml:space="preserve">нормативных правовых актов </w:t>
                    </w:r>
                  </w:p>
                  <w:p w:rsidR="001030E2" w:rsidRPr="006911ED" w:rsidRDefault="001030E2" w:rsidP="00170890">
                    <w:pPr>
                      <w:widowControl w:val="0"/>
                      <w:jc w:val="center"/>
                      <w:rPr>
                        <w:b/>
                        <w:bCs/>
                        <w:sz w:val="36"/>
                        <w:szCs w:val="30"/>
                      </w:rPr>
                    </w:pPr>
                    <w:r w:rsidRPr="006911ED">
                      <w:rPr>
                        <w:b/>
                        <w:bCs/>
                        <w:sz w:val="36"/>
                        <w:szCs w:val="30"/>
                      </w:rPr>
                      <w:t>органов местного самоуправления</w:t>
                    </w:r>
                  </w:p>
                  <w:p w:rsidR="001030E2" w:rsidRPr="006911ED" w:rsidRDefault="001030E2" w:rsidP="00170890">
                    <w:pPr>
                      <w:widowControl w:val="0"/>
                      <w:jc w:val="center"/>
                      <w:rPr>
                        <w:b/>
                        <w:bCs/>
                        <w:sz w:val="30"/>
                        <w:szCs w:val="30"/>
                      </w:rPr>
                    </w:pPr>
                    <w:r w:rsidRPr="006911ED">
                      <w:rPr>
                        <w:b/>
                        <w:bCs/>
                        <w:sz w:val="36"/>
                        <w:szCs w:val="30"/>
                      </w:rPr>
                      <w:t>Комсомольского муниципального района</w:t>
                    </w:r>
                  </w:p>
                  <w:p w:rsidR="001030E2" w:rsidRPr="006911ED" w:rsidRDefault="001030E2" w:rsidP="00170890">
                    <w:pPr>
                      <w:widowControl w:val="0"/>
                      <w:jc w:val="center"/>
                      <w:rPr>
                        <w:b/>
                        <w:bCs/>
                        <w:sz w:val="30"/>
                        <w:szCs w:val="30"/>
                      </w:rPr>
                    </w:pPr>
                    <w:r w:rsidRPr="006911ED">
                      <w:rPr>
                        <w:b/>
                        <w:bCs/>
                        <w:sz w:val="30"/>
                        <w:szCs w:val="30"/>
                      </w:rPr>
                      <w:t> </w:t>
                    </w:r>
                  </w:p>
                  <w:p w:rsidR="001030E2" w:rsidRPr="006911ED" w:rsidRDefault="001030E2" w:rsidP="00170890">
                    <w:pPr>
                      <w:widowControl w:val="0"/>
                      <w:jc w:val="center"/>
                      <w:rPr>
                        <w:b/>
                        <w:bCs/>
                        <w:sz w:val="30"/>
                        <w:szCs w:val="30"/>
                      </w:rPr>
                    </w:pPr>
                    <w:r w:rsidRPr="006911ED">
                      <w:rPr>
                        <w:b/>
                        <w:bCs/>
                        <w:sz w:val="30"/>
                        <w:szCs w:val="30"/>
                      </w:rPr>
                      <w:t> </w:t>
                    </w:r>
                  </w:p>
                  <w:p w:rsidR="001030E2" w:rsidRPr="006911ED" w:rsidRDefault="001030E2" w:rsidP="00170890">
                    <w:pPr>
                      <w:widowControl w:val="0"/>
                      <w:jc w:val="center"/>
                      <w:rPr>
                        <w:b/>
                        <w:bCs/>
                        <w:sz w:val="30"/>
                        <w:szCs w:val="30"/>
                      </w:rPr>
                    </w:pPr>
                    <w:r w:rsidRPr="006911ED">
                      <w:rPr>
                        <w:b/>
                        <w:bCs/>
                        <w:sz w:val="30"/>
                        <w:szCs w:val="30"/>
                      </w:rPr>
                      <w:t> </w:t>
                    </w:r>
                  </w:p>
                  <w:p w:rsidR="001030E2" w:rsidRPr="006911ED" w:rsidRDefault="001030E2" w:rsidP="00170890">
                    <w:pPr>
                      <w:widowControl w:val="0"/>
                      <w:jc w:val="center"/>
                      <w:rPr>
                        <w:b/>
                        <w:bCs/>
                        <w:sz w:val="30"/>
                        <w:szCs w:val="30"/>
                      </w:rPr>
                    </w:pPr>
                    <w:r w:rsidRPr="006911ED">
                      <w:rPr>
                        <w:b/>
                        <w:bCs/>
                        <w:sz w:val="30"/>
                        <w:szCs w:val="30"/>
                      </w:rPr>
                      <w:t> </w:t>
                    </w:r>
                  </w:p>
                  <w:p w:rsidR="001030E2" w:rsidRDefault="001030E2" w:rsidP="00625C34">
                    <w:pPr>
                      <w:widowControl w:val="0"/>
                      <w:jc w:val="center"/>
                      <w:rPr>
                        <w:b/>
                        <w:bCs/>
                        <w:sz w:val="52"/>
                        <w:szCs w:val="30"/>
                      </w:rPr>
                    </w:pPr>
                    <w:r>
                      <w:rPr>
                        <w:b/>
                        <w:bCs/>
                        <w:sz w:val="52"/>
                        <w:szCs w:val="30"/>
                      </w:rPr>
                      <w:t>№ 36</w:t>
                    </w:r>
                  </w:p>
                  <w:p w:rsidR="001030E2" w:rsidRPr="006911ED" w:rsidRDefault="001030E2" w:rsidP="00625C34">
                    <w:pPr>
                      <w:widowControl w:val="0"/>
                      <w:jc w:val="center"/>
                      <w:rPr>
                        <w:b/>
                        <w:bCs/>
                        <w:sz w:val="30"/>
                        <w:szCs w:val="30"/>
                      </w:rPr>
                    </w:pPr>
                    <w:r>
                      <w:rPr>
                        <w:b/>
                        <w:bCs/>
                        <w:sz w:val="52"/>
                        <w:szCs w:val="30"/>
                      </w:rPr>
                      <w:t>09 сентября</w:t>
                    </w:r>
                    <w:r w:rsidRPr="006911ED">
                      <w:rPr>
                        <w:b/>
                        <w:bCs/>
                        <w:sz w:val="52"/>
                        <w:szCs w:val="30"/>
                      </w:rPr>
                      <w:t xml:space="preserve"> 2022г.</w:t>
                    </w:r>
                  </w:p>
                  <w:p w:rsidR="001030E2" w:rsidRPr="006911ED" w:rsidRDefault="001030E2" w:rsidP="00170890">
                    <w:pPr>
                      <w:widowControl w:val="0"/>
                      <w:jc w:val="center"/>
                      <w:rPr>
                        <w:b/>
                        <w:bCs/>
                        <w:sz w:val="30"/>
                        <w:szCs w:val="30"/>
                      </w:rPr>
                    </w:pPr>
                    <w:r w:rsidRPr="006911ED">
                      <w:rPr>
                        <w:b/>
                        <w:bCs/>
                        <w:sz w:val="30"/>
                        <w:szCs w:val="30"/>
                        <w:lang w:val="en-US"/>
                      </w:rPr>
                      <w:t> </w:t>
                    </w:r>
                  </w:p>
                  <w:p w:rsidR="001030E2" w:rsidRPr="006911ED" w:rsidRDefault="001030E2" w:rsidP="00170890">
                    <w:pPr>
                      <w:widowControl w:val="0"/>
                      <w:jc w:val="center"/>
                      <w:rPr>
                        <w:b/>
                        <w:bCs/>
                        <w:sz w:val="30"/>
                        <w:szCs w:val="30"/>
                      </w:rPr>
                    </w:pPr>
                    <w:r w:rsidRPr="006911ED">
                      <w:rPr>
                        <w:b/>
                        <w:bCs/>
                        <w:sz w:val="30"/>
                        <w:szCs w:val="30"/>
                        <w:lang w:val="en-US"/>
                      </w:rPr>
                      <w:t> </w:t>
                    </w:r>
                  </w:p>
                  <w:p w:rsidR="001030E2" w:rsidRPr="006911ED" w:rsidRDefault="001030E2" w:rsidP="00170890">
                    <w:pPr>
                      <w:widowControl w:val="0"/>
                      <w:jc w:val="center"/>
                      <w:rPr>
                        <w:b/>
                        <w:bCs/>
                        <w:sz w:val="30"/>
                        <w:szCs w:val="30"/>
                      </w:rPr>
                    </w:pPr>
                    <w:r w:rsidRPr="006911ED">
                      <w:rPr>
                        <w:b/>
                        <w:bCs/>
                        <w:sz w:val="30"/>
                        <w:szCs w:val="30"/>
                        <w:lang w:val="en-US"/>
                      </w:rPr>
                      <w:t> </w:t>
                    </w:r>
                  </w:p>
                  <w:p w:rsidR="001030E2" w:rsidRPr="006911ED" w:rsidRDefault="001030E2" w:rsidP="00170890">
                    <w:pPr>
                      <w:widowControl w:val="0"/>
                      <w:jc w:val="center"/>
                      <w:rPr>
                        <w:b/>
                        <w:bCs/>
                        <w:sz w:val="30"/>
                        <w:szCs w:val="30"/>
                      </w:rPr>
                    </w:pPr>
                  </w:p>
                  <w:p w:rsidR="001030E2" w:rsidRPr="006911ED" w:rsidRDefault="001030E2" w:rsidP="00170890">
                    <w:pPr>
                      <w:widowControl w:val="0"/>
                      <w:jc w:val="center"/>
                      <w:rPr>
                        <w:b/>
                        <w:bCs/>
                        <w:sz w:val="30"/>
                        <w:szCs w:val="30"/>
                      </w:rPr>
                    </w:pPr>
                  </w:p>
                  <w:p w:rsidR="001030E2" w:rsidRPr="006911ED" w:rsidRDefault="001030E2" w:rsidP="00170890">
                    <w:pPr>
                      <w:widowControl w:val="0"/>
                      <w:jc w:val="center"/>
                      <w:rPr>
                        <w:b/>
                        <w:bCs/>
                        <w:sz w:val="30"/>
                        <w:szCs w:val="30"/>
                      </w:rPr>
                    </w:pPr>
                  </w:p>
                  <w:p w:rsidR="001030E2" w:rsidRPr="006911ED" w:rsidRDefault="001030E2" w:rsidP="00170890">
                    <w:pPr>
                      <w:widowControl w:val="0"/>
                      <w:jc w:val="center"/>
                      <w:rPr>
                        <w:b/>
                        <w:bCs/>
                        <w:sz w:val="30"/>
                        <w:szCs w:val="30"/>
                      </w:rPr>
                    </w:pPr>
                  </w:p>
                  <w:p w:rsidR="001030E2" w:rsidRPr="006911ED" w:rsidRDefault="001030E2" w:rsidP="00170890">
                    <w:pPr>
                      <w:widowControl w:val="0"/>
                      <w:jc w:val="center"/>
                      <w:rPr>
                        <w:b/>
                        <w:bCs/>
                        <w:sz w:val="30"/>
                        <w:szCs w:val="30"/>
                      </w:rPr>
                    </w:pPr>
                  </w:p>
                  <w:p w:rsidR="001030E2" w:rsidRPr="006911ED" w:rsidRDefault="001030E2" w:rsidP="00170890">
                    <w:pPr>
                      <w:widowControl w:val="0"/>
                      <w:jc w:val="center"/>
                      <w:rPr>
                        <w:b/>
                        <w:bCs/>
                        <w:sz w:val="30"/>
                        <w:szCs w:val="30"/>
                      </w:rPr>
                    </w:pPr>
                    <w:r w:rsidRPr="006911ED">
                      <w:rPr>
                        <w:b/>
                        <w:bCs/>
                        <w:sz w:val="30"/>
                        <w:szCs w:val="30"/>
                      </w:rPr>
                      <w:t>Официальное издание</w:t>
                    </w:r>
                  </w:p>
                  <w:p w:rsidR="001030E2" w:rsidRPr="006911ED" w:rsidRDefault="001030E2" w:rsidP="00170890">
                    <w:pPr>
                      <w:widowControl w:val="0"/>
                      <w:jc w:val="center"/>
                      <w:rPr>
                        <w:b/>
                        <w:bCs/>
                        <w:sz w:val="30"/>
                        <w:szCs w:val="30"/>
                      </w:rPr>
                    </w:pPr>
                  </w:p>
                  <w:p w:rsidR="001030E2" w:rsidRPr="006911ED" w:rsidRDefault="001030E2" w:rsidP="00170890">
                    <w:pPr>
                      <w:widowControl w:val="0"/>
                      <w:jc w:val="center"/>
                      <w:rPr>
                        <w:b/>
                        <w:bCs/>
                        <w:sz w:val="30"/>
                        <w:szCs w:val="30"/>
                      </w:rPr>
                    </w:pPr>
                  </w:p>
                  <w:p w:rsidR="001030E2" w:rsidRPr="006911ED" w:rsidRDefault="001030E2" w:rsidP="00170890">
                    <w:pPr>
                      <w:widowControl w:val="0"/>
                      <w:jc w:val="center"/>
                      <w:rPr>
                        <w:b/>
                        <w:bCs/>
                        <w:sz w:val="30"/>
                        <w:szCs w:val="30"/>
                      </w:rPr>
                    </w:pPr>
                  </w:p>
                  <w:p w:rsidR="001030E2" w:rsidRPr="006911ED" w:rsidRDefault="001030E2" w:rsidP="00170890">
                    <w:pPr>
                      <w:widowControl w:val="0"/>
                      <w:jc w:val="center"/>
                      <w:rPr>
                        <w:b/>
                        <w:bCs/>
                        <w:sz w:val="30"/>
                        <w:szCs w:val="30"/>
                      </w:rPr>
                    </w:pPr>
                  </w:p>
                  <w:p w:rsidR="001030E2" w:rsidRPr="006911ED" w:rsidRDefault="001030E2" w:rsidP="00170890">
                    <w:pPr>
                      <w:widowControl w:val="0"/>
                      <w:jc w:val="center"/>
                      <w:rPr>
                        <w:b/>
                        <w:bCs/>
                        <w:sz w:val="30"/>
                        <w:szCs w:val="30"/>
                      </w:rPr>
                    </w:pPr>
                  </w:p>
                  <w:p w:rsidR="001030E2" w:rsidRPr="006911ED" w:rsidRDefault="001030E2" w:rsidP="00170890">
                    <w:pPr>
                      <w:widowControl w:val="0"/>
                      <w:jc w:val="center"/>
                      <w:rPr>
                        <w:b/>
                        <w:bCs/>
                        <w:sz w:val="30"/>
                        <w:szCs w:val="30"/>
                      </w:rPr>
                    </w:pPr>
                  </w:p>
                  <w:p w:rsidR="001030E2" w:rsidRPr="006911ED" w:rsidRDefault="001030E2" w:rsidP="00170890">
                    <w:pPr>
                      <w:widowControl w:val="0"/>
                      <w:jc w:val="center"/>
                      <w:rPr>
                        <w:b/>
                        <w:bCs/>
                        <w:sz w:val="30"/>
                        <w:szCs w:val="30"/>
                      </w:rPr>
                    </w:pPr>
                  </w:p>
                  <w:p w:rsidR="001030E2" w:rsidRPr="006911ED" w:rsidRDefault="001030E2" w:rsidP="00170890">
                    <w:pPr>
                      <w:widowControl w:val="0"/>
                      <w:jc w:val="center"/>
                      <w:rPr>
                        <w:b/>
                        <w:bCs/>
                        <w:sz w:val="30"/>
                        <w:szCs w:val="30"/>
                      </w:rPr>
                    </w:pPr>
                  </w:p>
                  <w:p w:rsidR="001030E2" w:rsidRPr="006911ED" w:rsidRDefault="001030E2" w:rsidP="00170890">
                    <w:pPr>
                      <w:widowControl w:val="0"/>
                      <w:jc w:val="center"/>
                      <w:rPr>
                        <w:b/>
                        <w:bCs/>
                        <w:sz w:val="30"/>
                        <w:szCs w:val="30"/>
                      </w:rPr>
                    </w:pPr>
                  </w:p>
                </w:txbxContent>
              </v:textbox>
            </v:shape>
          </v:group>
        </w:pict>
      </w:r>
      <w:r w:rsidR="00604CF5" w:rsidRPr="00C51708">
        <w:rPr>
          <w:noProof/>
          <w:color w:val="auto"/>
          <w:kern w:val="0"/>
          <w:sz w:val="24"/>
          <w:szCs w:val="24"/>
        </w:rPr>
        <w:drawing>
          <wp:anchor distT="36576" distB="36576" distL="36576" distR="36576" simplePos="0" relativeHeight="251658240" behindDoc="0" locked="0" layoutInCell="1" allowOverlap="1">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95655" cy="1007110"/>
                    </a:xfrm>
                    <a:prstGeom prst="rect">
                      <a:avLst/>
                    </a:prstGeom>
                    <a:noFill/>
                    <a:ln>
                      <a:noFill/>
                    </a:ln>
                    <a:effectLst/>
                  </pic:spPr>
                </pic:pic>
              </a:graphicData>
            </a:graphic>
          </wp:anchor>
        </w:drawing>
      </w:r>
    </w:p>
    <w:p w:rsidR="00490378" w:rsidRPr="00C51708" w:rsidRDefault="00490378"/>
    <w:p w:rsidR="00170890" w:rsidRPr="00C51708" w:rsidRDefault="00170890"/>
    <w:p w:rsidR="00170890" w:rsidRPr="00C51708" w:rsidRDefault="00170890"/>
    <w:p w:rsidR="00170890" w:rsidRPr="00C51708" w:rsidRDefault="00170890"/>
    <w:p w:rsidR="00170890" w:rsidRPr="00C51708" w:rsidRDefault="00170890"/>
    <w:p w:rsidR="00170890" w:rsidRPr="00C51708" w:rsidRDefault="00170890"/>
    <w:p w:rsidR="00170890" w:rsidRPr="00C51708" w:rsidRDefault="00170890"/>
    <w:p w:rsidR="00170890" w:rsidRPr="00C51708" w:rsidRDefault="00170890"/>
    <w:p w:rsidR="00170890" w:rsidRPr="00C51708" w:rsidRDefault="00170890"/>
    <w:p w:rsidR="00170890" w:rsidRPr="00C51708" w:rsidRDefault="00170890"/>
    <w:p w:rsidR="00170890" w:rsidRPr="00C51708" w:rsidRDefault="00170890"/>
    <w:p w:rsidR="00170890" w:rsidRPr="00C51708" w:rsidRDefault="00170890"/>
    <w:p w:rsidR="00170890" w:rsidRPr="00C51708" w:rsidRDefault="00170890"/>
    <w:p w:rsidR="00170890" w:rsidRPr="00C51708" w:rsidRDefault="00170890"/>
    <w:p w:rsidR="00170890" w:rsidRPr="00C51708" w:rsidRDefault="00170890"/>
    <w:p w:rsidR="00170890" w:rsidRPr="00C51708" w:rsidRDefault="00170890"/>
    <w:p w:rsidR="00170890" w:rsidRPr="00C51708" w:rsidRDefault="00170890"/>
    <w:p w:rsidR="00170890" w:rsidRPr="00C51708" w:rsidRDefault="00170890"/>
    <w:p w:rsidR="00170890" w:rsidRPr="00C51708" w:rsidRDefault="00170890"/>
    <w:p w:rsidR="00170890" w:rsidRPr="00C51708" w:rsidRDefault="00170890"/>
    <w:p w:rsidR="00170890" w:rsidRPr="00C51708" w:rsidRDefault="00170890"/>
    <w:p w:rsidR="00170890" w:rsidRPr="00C51708" w:rsidRDefault="00170890"/>
    <w:p w:rsidR="00170890" w:rsidRPr="00C51708" w:rsidRDefault="00170890"/>
    <w:p w:rsidR="00170890" w:rsidRPr="00C51708" w:rsidRDefault="00170890"/>
    <w:p w:rsidR="00170890" w:rsidRPr="00C51708" w:rsidRDefault="00170890"/>
    <w:p w:rsidR="00170890" w:rsidRPr="00C51708" w:rsidRDefault="00170890"/>
    <w:p w:rsidR="00170890" w:rsidRPr="00C51708" w:rsidRDefault="00170890"/>
    <w:p w:rsidR="00170890" w:rsidRPr="00C51708" w:rsidRDefault="00170890"/>
    <w:p w:rsidR="00170890" w:rsidRPr="00C51708" w:rsidRDefault="00170890"/>
    <w:p w:rsidR="00170890" w:rsidRPr="00C51708" w:rsidRDefault="00170890"/>
    <w:p w:rsidR="00170890" w:rsidRPr="00C51708" w:rsidRDefault="00170890"/>
    <w:p w:rsidR="00170890" w:rsidRPr="00C51708" w:rsidRDefault="00170890"/>
    <w:p w:rsidR="00170890" w:rsidRPr="00C51708" w:rsidRDefault="00170890"/>
    <w:p w:rsidR="00170890" w:rsidRPr="00C51708" w:rsidRDefault="00170890"/>
    <w:p w:rsidR="00170890" w:rsidRPr="00C51708" w:rsidRDefault="00170890"/>
    <w:p w:rsidR="00170890" w:rsidRPr="00C51708" w:rsidRDefault="00170890"/>
    <w:p w:rsidR="00170890" w:rsidRPr="00C51708" w:rsidRDefault="00170890"/>
    <w:p w:rsidR="00170890" w:rsidRPr="00C51708" w:rsidRDefault="00170890"/>
    <w:p w:rsidR="00170890" w:rsidRPr="00C51708" w:rsidRDefault="00170890"/>
    <w:p w:rsidR="00170890" w:rsidRPr="00C51708" w:rsidRDefault="00170890"/>
    <w:p w:rsidR="00170890" w:rsidRPr="00C51708" w:rsidRDefault="00170890"/>
    <w:p w:rsidR="00170890" w:rsidRPr="00C51708" w:rsidRDefault="00170890"/>
    <w:p w:rsidR="00170890" w:rsidRPr="00C51708" w:rsidRDefault="00170890"/>
    <w:p w:rsidR="00170890" w:rsidRPr="00C51708" w:rsidRDefault="00170890"/>
    <w:p w:rsidR="00170890" w:rsidRPr="00C51708" w:rsidRDefault="00170890"/>
    <w:p w:rsidR="00170890" w:rsidRPr="00C51708" w:rsidRDefault="00170890"/>
    <w:p w:rsidR="00170890" w:rsidRPr="00C51708" w:rsidRDefault="00170890"/>
    <w:p w:rsidR="00170890" w:rsidRPr="00C51708" w:rsidRDefault="00170890"/>
    <w:p w:rsidR="00170890" w:rsidRPr="00C51708" w:rsidRDefault="00170890"/>
    <w:p w:rsidR="00170890" w:rsidRPr="00C51708" w:rsidRDefault="00170890"/>
    <w:p w:rsidR="00170890" w:rsidRPr="00C51708" w:rsidRDefault="00170890"/>
    <w:p w:rsidR="00170890" w:rsidRPr="00C51708" w:rsidRDefault="00170890"/>
    <w:p w:rsidR="00170890" w:rsidRPr="00C51708" w:rsidRDefault="00170890"/>
    <w:p w:rsidR="00170890" w:rsidRPr="00C51708" w:rsidRDefault="00170890"/>
    <w:p w:rsidR="00170890" w:rsidRPr="00C51708" w:rsidRDefault="00170890"/>
    <w:p w:rsidR="00170890" w:rsidRPr="00C51708" w:rsidRDefault="00170890"/>
    <w:p w:rsidR="00170890" w:rsidRPr="00C51708" w:rsidRDefault="00170890"/>
    <w:p w:rsidR="00170890" w:rsidRPr="00C51708" w:rsidRDefault="00170890"/>
    <w:p w:rsidR="00170890" w:rsidRPr="00C51708" w:rsidRDefault="00170890"/>
    <w:p w:rsidR="00170890" w:rsidRPr="00C51708" w:rsidRDefault="00170890"/>
    <w:p w:rsidR="00170890" w:rsidRPr="00C51708" w:rsidRDefault="00170890"/>
    <w:p w:rsidR="00170890" w:rsidRPr="00C51708" w:rsidRDefault="00170890"/>
    <w:p w:rsidR="00F1470D" w:rsidRPr="00C51708" w:rsidRDefault="00F1470D">
      <w:pPr>
        <w:sectPr w:rsidR="00F1470D" w:rsidRPr="00C51708" w:rsidSect="00C66F05">
          <w:footerReference w:type="default" r:id="rId9"/>
          <w:pgSz w:w="11906" w:h="16838"/>
          <w:pgMar w:top="851" w:right="850" w:bottom="1134" w:left="1134" w:header="708" w:footer="708" w:gutter="0"/>
          <w:pgNumType w:start="2"/>
          <w:cols w:space="708"/>
          <w:docGrid w:linePitch="360"/>
        </w:sectPr>
      </w:pPr>
    </w:p>
    <w:tbl>
      <w:tblPr>
        <w:tblW w:w="10260" w:type="dxa"/>
        <w:tblCellMar>
          <w:left w:w="0" w:type="dxa"/>
          <w:right w:w="0" w:type="dxa"/>
        </w:tblCellMar>
        <w:tblLook w:val="04A0"/>
      </w:tblPr>
      <w:tblGrid>
        <w:gridCol w:w="1051"/>
        <w:gridCol w:w="8363"/>
        <w:gridCol w:w="846"/>
      </w:tblGrid>
      <w:tr w:rsidR="00FA64B9" w:rsidRPr="00C51708" w:rsidTr="00FA64B9">
        <w:trPr>
          <w:trHeight w:val="292"/>
        </w:trPr>
        <w:tc>
          <w:tcPr>
            <w:tcW w:w="10260" w:type="dxa"/>
            <w:gridSpan w:val="3"/>
            <w:tcMar>
              <w:top w:w="58" w:type="dxa"/>
              <w:left w:w="58" w:type="dxa"/>
              <w:bottom w:w="58" w:type="dxa"/>
              <w:right w:w="58" w:type="dxa"/>
            </w:tcMar>
            <w:hideMark/>
          </w:tcPr>
          <w:p w:rsidR="00FA64B9" w:rsidRPr="00C51708" w:rsidRDefault="00FA64B9" w:rsidP="00FA64B9">
            <w:pPr>
              <w:widowControl w:val="0"/>
              <w:jc w:val="center"/>
              <w:rPr>
                <w:b/>
                <w:bCs/>
                <w:sz w:val="28"/>
                <w:szCs w:val="28"/>
              </w:rPr>
            </w:pPr>
            <w:r w:rsidRPr="00C51708">
              <w:rPr>
                <w:b/>
                <w:bCs/>
                <w:sz w:val="28"/>
                <w:szCs w:val="28"/>
              </w:rPr>
              <w:lastRenderedPageBreak/>
              <w:t>Содержание</w:t>
            </w:r>
          </w:p>
        </w:tc>
      </w:tr>
      <w:tr w:rsidR="00FA64B9" w:rsidRPr="00C51708" w:rsidTr="00FA64B9">
        <w:trPr>
          <w:trHeight w:val="297"/>
        </w:trPr>
        <w:tc>
          <w:tcPr>
            <w:tcW w:w="10260" w:type="dxa"/>
            <w:gridSpan w:val="3"/>
            <w:tcMar>
              <w:top w:w="58" w:type="dxa"/>
              <w:left w:w="58" w:type="dxa"/>
              <w:bottom w:w="58" w:type="dxa"/>
              <w:right w:w="58" w:type="dxa"/>
            </w:tcMar>
          </w:tcPr>
          <w:p w:rsidR="00FA64B9" w:rsidRPr="00C51708" w:rsidRDefault="0069552C" w:rsidP="00FA64B9">
            <w:pPr>
              <w:widowControl w:val="0"/>
              <w:jc w:val="center"/>
              <w:rPr>
                <w:b/>
                <w:bCs/>
              </w:rPr>
            </w:pPr>
            <w:r w:rsidRPr="00C51708">
              <w:rPr>
                <w:b/>
                <w:bCs/>
                <w:sz w:val="24"/>
                <w:szCs w:val="24"/>
              </w:rPr>
              <w:t>Постановления Администрации</w:t>
            </w:r>
            <w:r w:rsidR="00FA64B9" w:rsidRPr="00C51708">
              <w:rPr>
                <w:b/>
                <w:bCs/>
                <w:sz w:val="24"/>
                <w:szCs w:val="24"/>
              </w:rPr>
              <w:t xml:space="preserve"> Комсомольского муниципального района Ивановской области</w:t>
            </w:r>
          </w:p>
        </w:tc>
      </w:tr>
      <w:tr w:rsidR="009B4285" w:rsidRPr="00C51708" w:rsidTr="00FA64B9">
        <w:trPr>
          <w:trHeight w:val="1193"/>
        </w:trPr>
        <w:tc>
          <w:tcPr>
            <w:tcW w:w="1051" w:type="dxa"/>
            <w:tcMar>
              <w:top w:w="58" w:type="dxa"/>
              <w:left w:w="58" w:type="dxa"/>
              <w:bottom w:w="58" w:type="dxa"/>
              <w:right w:w="58" w:type="dxa"/>
            </w:tcMar>
            <w:hideMark/>
          </w:tcPr>
          <w:p w:rsidR="009B4285" w:rsidRPr="00C51708" w:rsidRDefault="003312C6" w:rsidP="006D06CB">
            <w:pPr>
              <w:widowControl w:val="0"/>
            </w:pPr>
            <w:r w:rsidRPr="00C51708">
              <w:t>№</w:t>
            </w:r>
            <w:r w:rsidR="002338FB" w:rsidRPr="00C51708">
              <w:t>2</w:t>
            </w:r>
            <w:r w:rsidR="006D06CB" w:rsidRPr="00C51708">
              <w:t>43</w:t>
            </w:r>
            <w:r w:rsidRPr="00C51708">
              <w:t xml:space="preserve"> от </w:t>
            </w:r>
            <w:r w:rsidR="006D06CB" w:rsidRPr="00C51708">
              <w:t>08</w:t>
            </w:r>
            <w:r w:rsidR="002338FB" w:rsidRPr="00C51708">
              <w:t>.08</w:t>
            </w:r>
            <w:r w:rsidRPr="00C51708">
              <w:t>.2022</w:t>
            </w:r>
          </w:p>
        </w:tc>
        <w:tc>
          <w:tcPr>
            <w:tcW w:w="8363" w:type="dxa"/>
            <w:tcMar>
              <w:top w:w="58" w:type="dxa"/>
              <w:left w:w="58" w:type="dxa"/>
              <w:bottom w:w="58" w:type="dxa"/>
              <w:right w:w="58" w:type="dxa"/>
            </w:tcMar>
            <w:hideMark/>
          </w:tcPr>
          <w:p w:rsidR="009B4285" w:rsidRPr="00C51708" w:rsidRDefault="006D06CB" w:rsidP="00FC22FC">
            <w:pPr>
              <w:pStyle w:val="af3"/>
              <w:shd w:val="clear" w:color="auto" w:fill="FFFFFF"/>
              <w:jc w:val="both"/>
            </w:pPr>
            <w:r w:rsidRPr="00C51708">
              <w:rPr>
                <w:rStyle w:val="affa"/>
                <w:b w:val="0"/>
              </w:rPr>
              <w:t>О внесении изменений в постановление Администрации Комсомольского муниципального района от 30.12.2016г. №593 «Об утверждении муниципальной программы «Совершенствование местного самоуправления в Комсомольском муниципальном районе»</w:t>
            </w:r>
          </w:p>
        </w:tc>
        <w:tc>
          <w:tcPr>
            <w:tcW w:w="846" w:type="dxa"/>
            <w:tcMar>
              <w:top w:w="58" w:type="dxa"/>
              <w:left w:w="58" w:type="dxa"/>
              <w:bottom w:w="58" w:type="dxa"/>
              <w:right w:w="58" w:type="dxa"/>
            </w:tcMar>
            <w:hideMark/>
          </w:tcPr>
          <w:p w:rsidR="009B4285" w:rsidRPr="00C51708" w:rsidRDefault="009B4285" w:rsidP="00FA64B9">
            <w:pPr>
              <w:widowControl w:val="0"/>
              <w:jc w:val="both"/>
              <w:rPr>
                <w:sz w:val="24"/>
                <w:szCs w:val="24"/>
              </w:rPr>
            </w:pPr>
          </w:p>
        </w:tc>
      </w:tr>
      <w:tr w:rsidR="001030E2" w:rsidRPr="00C51708" w:rsidTr="00C51708">
        <w:trPr>
          <w:trHeight w:val="924"/>
        </w:trPr>
        <w:tc>
          <w:tcPr>
            <w:tcW w:w="1051" w:type="dxa"/>
            <w:tcMar>
              <w:top w:w="58" w:type="dxa"/>
              <w:left w:w="58" w:type="dxa"/>
              <w:bottom w:w="58" w:type="dxa"/>
              <w:right w:w="58" w:type="dxa"/>
            </w:tcMar>
            <w:hideMark/>
          </w:tcPr>
          <w:p w:rsidR="001030E2" w:rsidRPr="00C51708" w:rsidRDefault="001030E2" w:rsidP="006D06CB">
            <w:pPr>
              <w:widowControl w:val="0"/>
            </w:pPr>
            <w:r w:rsidRPr="00C51708">
              <w:t>№273 от 01.09.2022</w:t>
            </w:r>
          </w:p>
        </w:tc>
        <w:tc>
          <w:tcPr>
            <w:tcW w:w="8363" w:type="dxa"/>
            <w:tcMar>
              <w:top w:w="58" w:type="dxa"/>
              <w:left w:w="58" w:type="dxa"/>
              <w:bottom w:w="58" w:type="dxa"/>
              <w:right w:w="58" w:type="dxa"/>
            </w:tcMar>
            <w:hideMark/>
          </w:tcPr>
          <w:p w:rsidR="001030E2" w:rsidRPr="00C51708" w:rsidRDefault="00C51708" w:rsidP="00C51708">
            <w:pPr>
              <w:pStyle w:val="af3"/>
              <w:shd w:val="clear" w:color="auto" w:fill="FFFFFF"/>
              <w:jc w:val="both"/>
              <w:rPr>
                <w:bCs/>
              </w:rPr>
            </w:pPr>
            <w:r w:rsidRPr="00C51708">
              <w:rPr>
                <w:rStyle w:val="affa"/>
                <w:b w:val="0"/>
                <w:color w:val="000000"/>
              </w:rPr>
              <w:t>Об утверждении Административного регламента предоставления муниципальной услуги «Запись на обучение по дополнительной образовательной программе»</w:t>
            </w:r>
          </w:p>
        </w:tc>
        <w:tc>
          <w:tcPr>
            <w:tcW w:w="846" w:type="dxa"/>
            <w:tcMar>
              <w:top w:w="58" w:type="dxa"/>
              <w:left w:w="58" w:type="dxa"/>
              <w:bottom w:w="58" w:type="dxa"/>
              <w:right w:w="58" w:type="dxa"/>
            </w:tcMar>
            <w:hideMark/>
          </w:tcPr>
          <w:p w:rsidR="001030E2" w:rsidRPr="00C51708" w:rsidRDefault="001030E2" w:rsidP="00FA64B9">
            <w:pPr>
              <w:widowControl w:val="0"/>
              <w:jc w:val="both"/>
              <w:rPr>
                <w:sz w:val="24"/>
                <w:szCs w:val="24"/>
              </w:rPr>
            </w:pPr>
          </w:p>
        </w:tc>
      </w:tr>
      <w:tr w:rsidR="001030E2" w:rsidRPr="00C51708" w:rsidTr="00FA64B9">
        <w:trPr>
          <w:trHeight w:val="1193"/>
        </w:trPr>
        <w:tc>
          <w:tcPr>
            <w:tcW w:w="1051" w:type="dxa"/>
            <w:tcMar>
              <w:top w:w="58" w:type="dxa"/>
              <w:left w:w="58" w:type="dxa"/>
              <w:bottom w:w="58" w:type="dxa"/>
              <w:right w:w="58" w:type="dxa"/>
            </w:tcMar>
            <w:hideMark/>
          </w:tcPr>
          <w:p w:rsidR="001030E2" w:rsidRPr="00C51708" w:rsidRDefault="001030E2" w:rsidP="006D06CB">
            <w:pPr>
              <w:widowControl w:val="0"/>
            </w:pPr>
            <w:r w:rsidRPr="00C51708">
              <w:t>№274 от 01.09.2022</w:t>
            </w:r>
          </w:p>
        </w:tc>
        <w:tc>
          <w:tcPr>
            <w:tcW w:w="8363" w:type="dxa"/>
            <w:tcMar>
              <w:top w:w="58" w:type="dxa"/>
              <w:left w:w="58" w:type="dxa"/>
              <w:bottom w:w="58" w:type="dxa"/>
              <w:right w:w="58" w:type="dxa"/>
            </w:tcMar>
            <w:hideMark/>
          </w:tcPr>
          <w:p w:rsidR="001030E2" w:rsidRPr="00C51708" w:rsidRDefault="001030E2" w:rsidP="001030E2">
            <w:pPr>
              <w:shd w:val="clear" w:color="auto" w:fill="FFFFFF"/>
              <w:spacing w:line="322" w:lineRule="exact"/>
              <w:ind w:left="5"/>
              <w:jc w:val="both"/>
              <w:rPr>
                <w:rStyle w:val="affa"/>
                <w:b w:val="0"/>
              </w:rPr>
            </w:pPr>
            <w:r w:rsidRPr="00C51708">
              <w:rPr>
                <w:bCs/>
                <w:sz w:val="24"/>
                <w:szCs w:val="24"/>
              </w:rPr>
              <w:t xml:space="preserve">Об отмене постановления Администрации Комсомольского муниципального района от 19.08.2022 г. № 255  «О социальных парикмахерских, расположенных на территории    Комсомольского муниципального района» </w:t>
            </w:r>
          </w:p>
        </w:tc>
        <w:tc>
          <w:tcPr>
            <w:tcW w:w="846" w:type="dxa"/>
            <w:tcMar>
              <w:top w:w="58" w:type="dxa"/>
              <w:left w:w="58" w:type="dxa"/>
              <w:bottom w:w="58" w:type="dxa"/>
              <w:right w:w="58" w:type="dxa"/>
            </w:tcMar>
            <w:hideMark/>
          </w:tcPr>
          <w:p w:rsidR="001030E2" w:rsidRPr="00C51708" w:rsidRDefault="001030E2" w:rsidP="00FA64B9">
            <w:pPr>
              <w:widowControl w:val="0"/>
              <w:jc w:val="both"/>
              <w:rPr>
                <w:sz w:val="24"/>
                <w:szCs w:val="24"/>
              </w:rPr>
            </w:pPr>
          </w:p>
        </w:tc>
      </w:tr>
      <w:tr w:rsidR="001030E2" w:rsidRPr="00C51708" w:rsidTr="001030E2">
        <w:trPr>
          <w:trHeight w:val="900"/>
        </w:trPr>
        <w:tc>
          <w:tcPr>
            <w:tcW w:w="1051" w:type="dxa"/>
            <w:tcMar>
              <w:top w:w="58" w:type="dxa"/>
              <w:left w:w="58" w:type="dxa"/>
              <w:bottom w:w="58" w:type="dxa"/>
              <w:right w:w="58" w:type="dxa"/>
            </w:tcMar>
            <w:hideMark/>
          </w:tcPr>
          <w:p w:rsidR="001030E2" w:rsidRPr="00C51708" w:rsidRDefault="001030E2" w:rsidP="001030E2">
            <w:pPr>
              <w:widowControl w:val="0"/>
            </w:pPr>
            <w:r w:rsidRPr="00C51708">
              <w:t>№276 от 01.09.2022</w:t>
            </w:r>
          </w:p>
        </w:tc>
        <w:tc>
          <w:tcPr>
            <w:tcW w:w="8363" w:type="dxa"/>
            <w:tcMar>
              <w:top w:w="58" w:type="dxa"/>
              <w:left w:w="58" w:type="dxa"/>
              <w:bottom w:w="58" w:type="dxa"/>
              <w:right w:w="58" w:type="dxa"/>
            </w:tcMar>
            <w:hideMark/>
          </w:tcPr>
          <w:p w:rsidR="001030E2" w:rsidRPr="00C51708" w:rsidRDefault="001030E2" w:rsidP="001030E2">
            <w:pPr>
              <w:shd w:val="clear" w:color="auto" w:fill="FFFFFF"/>
              <w:spacing w:line="322" w:lineRule="exact"/>
              <w:ind w:left="5"/>
              <w:jc w:val="both"/>
              <w:rPr>
                <w:bCs/>
                <w:sz w:val="24"/>
                <w:szCs w:val="24"/>
              </w:rPr>
            </w:pPr>
            <w:r w:rsidRPr="00C51708">
              <w:rPr>
                <w:sz w:val="24"/>
                <w:szCs w:val="24"/>
              </w:rPr>
              <w:t>Об утверждении лимитов потребления услуг связи по главным распорядителям бюджета Комсомольского муниципального района                  на 2023 год</w:t>
            </w:r>
          </w:p>
        </w:tc>
        <w:tc>
          <w:tcPr>
            <w:tcW w:w="846" w:type="dxa"/>
            <w:tcMar>
              <w:top w:w="58" w:type="dxa"/>
              <w:left w:w="58" w:type="dxa"/>
              <w:bottom w:w="58" w:type="dxa"/>
              <w:right w:w="58" w:type="dxa"/>
            </w:tcMar>
            <w:hideMark/>
          </w:tcPr>
          <w:p w:rsidR="001030E2" w:rsidRPr="00C51708" w:rsidRDefault="001030E2" w:rsidP="00FA64B9">
            <w:pPr>
              <w:widowControl w:val="0"/>
              <w:jc w:val="both"/>
              <w:rPr>
                <w:sz w:val="24"/>
                <w:szCs w:val="24"/>
              </w:rPr>
            </w:pPr>
          </w:p>
        </w:tc>
      </w:tr>
      <w:tr w:rsidR="001030E2" w:rsidRPr="00C51708" w:rsidTr="00C51708">
        <w:trPr>
          <w:trHeight w:val="675"/>
        </w:trPr>
        <w:tc>
          <w:tcPr>
            <w:tcW w:w="1051" w:type="dxa"/>
            <w:tcMar>
              <w:top w:w="58" w:type="dxa"/>
              <w:left w:w="58" w:type="dxa"/>
              <w:bottom w:w="58" w:type="dxa"/>
              <w:right w:w="58" w:type="dxa"/>
            </w:tcMar>
            <w:hideMark/>
          </w:tcPr>
          <w:p w:rsidR="001030E2" w:rsidRPr="00C51708" w:rsidRDefault="001030E2" w:rsidP="001030E2">
            <w:pPr>
              <w:widowControl w:val="0"/>
            </w:pPr>
            <w:r w:rsidRPr="00C51708">
              <w:t>№277 от 01.09.2022</w:t>
            </w:r>
          </w:p>
        </w:tc>
        <w:tc>
          <w:tcPr>
            <w:tcW w:w="8363" w:type="dxa"/>
            <w:tcMar>
              <w:top w:w="58" w:type="dxa"/>
              <w:left w:w="58" w:type="dxa"/>
              <w:bottom w:w="58" w:type="dxa"/>
              <w:right w:w="58" w:type="dxa"/>
            </w:tcMar>
            <w:hideMark/>
          </w:tcPr>
          <w:p w:rsidR="001030E2" w:rsidRPr="00C51708" w:rsidRDefault="001030E2" w:rsidP="001030E2">
            <w:pPr>
              <w:jc w:val="both"/>
              <w:rPr>
                <w:sz w:val="24"/>
                <w:szCs w:val="24"/>
              </w:rPr>
            </w:pPr>
            <w:r w:rsidRPr="00C51708">
              <w:rPr>
                <w:sz w:val="24"/>
                <w:szCs w:val="24"/>
              </w:rPr>
              <w:t>Об утверждении лимитов потребления услуг связи по главным распорядителям бюджета Комсомольского городского поселения на 2023 год</w:t>
            </w:r>
          </w:p>
          <w:p w:rsidR="001030E2" w:rsidRPr="00C51708" w:rsidRDefault="001030E2" w:rsidP="001030E2">
            <w:pPr>
              <w:shd w:val="clear" w:color="auto" w:fill="FFFFFF"/>
              <w:spacing w:line="322" w:lineRule="exact"/>
              <w:ind w:left="5"/>
              <w:jc w:val="both"/>
              <w:rPr>
                <w:bCs/>
                <w:sz w:val="24"/>
                <w:szCs w:val="24"/>
              </w:rPr>
            </w:pPr>
          </w:p>
        </w:tc>
        <w:tc>
          <w:tcPr>
            <w:tcW w:w="846" w:type="dxa"/>
            <w:tcMar>
              <w:top w:w="58" w:type="dxa"/>
              <w:left w:w="58" w:type="dxa"/>
              <w:bottom w:w="58" w:type="dxa"/>
              <w:right w:w="58" w:type="dxa"/>
            </w:tcMar>
            <w:hideMark/>
          </w:tcPr>
          <w:p w:rsidR="001030E2" w:rsidRPr="00C51708" w:rsidRDefault="001030E2" w:rsidP="00FA64B9">
            <w:pPr>
              <w:widowControl w:val="0"/>
              <w:jc w:val="both"/>
              <w:rPr>
                <w:sz w:val="24"/>
                <w:szCs w:val="24"/>
              </w:rPr>
            </w:pPr>
          </w:p>
        </w:tc>
      </w:tr>
      <w:tr w:rsidR="006D06CB" w:rsidRPr="00C51708" w:rsidTr="00C51708">
        <w:trPr>
          <w:trHeight w:val="688"/>
        </w:trPr>
        <w:tc>
          <w:tcPr>
            <w:tcW w:w="10260" w:type="dxa"/>
            <w:gridSpan w:val="3"/>
            <w:tcMar>
              <w:top w:w="58" w:type="dxa"/>
              <w:left w:w="58" w:type="dxa"/>
              <w:bottom w:w="58" w:type="dxa"/>
              <w:right w:w="58" w:type="dxa"/>
            </w:tcMar>
            <w:hideMark/>
          </w:tcPr>
          <w:p w:rsidR="006D06CB" w:rsidRPr="00C51708" w:rsidRDefault="006D06CB" w:rsidP="006D06CB">
            <w:pPr>
              <w:widowControl w:val="0"/>
              <w:jc w:val="center"/>
              <w:rPr>
                <w:sz w:val="24"/>
                <w:szCs w:val="24"/>
              </w:rPr>
            </w:pPr>
            <w:r w:rsidRPr="00C51708">
              <w:rPr>
                <w:b/>
                <w:bCs/>
                <w:sz w:val="24"/>
                <w:szCs w:val="24"/>
              </w:rPr>
              <w:t>Решения Совета Комсомольского городского поселения Комсомольского муниципального района Ивановской области</w:t>
            </w:r>
          </w:p>
        </w:tc>
      </w:tr>
      <w:tr w:rsidR="006D06CB" w:rsidRPr="00C51708" w:rsidTr="00FA64B9">
        <w:trPr>
          <w:trHeight w:val="1193"/>
        </w:trPr>
        <w:tc>
          <w:tcPr>
            <w:tcW w:w="1051" w:type="dxa"/>
            <w:tcMar>
              <w:top w:w="58" w:type="dxa"/>
              <w:left w:w="58" w:type="dxa"/>
              <w:bottom w:w="58" w:type="dxa"/>
              <w:right w:w="58" w:type="dxa"/>
            </w:tcMar>
            <w:hideMark/>
          </w:tcPr>
          <w:p w:rsidR="006D06CB" w:rsidRPr="00C51708" w:rsidRDefault="006D06CB" w:rsidP="006A308A">
            <w:pPr>
              <w:widowControl w:val="0"/>
            </w:pPr>
            <w:r w:rsidRPr="00C51708">
              <w:t>№119 от 29.08.2022</w:t>
            </w:r>
          </w:p>
        </w:tc>
        <w:tc>
          <w:tcPr>
            <w:tcW w:w="8363" w:type="dxa"/>
            <w:tcMar>
              <w:top w:w="58" w:type="dxa"/>
              <w:left w:w="58" w:type="dxa"/>
              <w:bottom w:w="58" w:type="dxa"/>
              <w:right w:w="58" w:type="dxa"/>
            </w:tcMar>
            <w:hideMark/>
          </w:tcPr>
          <w:p w:rsidR="006D06CB" w:rsidRPr="00C51708" w:rsidRDefault="006D06CB" w:rsidP="006D06CB">
            <w:pPr>
              <w:spacing w:line="276" w:lineRule="auto"/>
              <w:ind w:right="264"/>
              <w:jc w:val="both"/>
              <w:rPr>
                <w:sz w:val="24"/>
                <w:szCs w:val="24"/>
              </w:rPr>
            </w:pPr>
            <w:r w:rsidRPr="00C51708">
              <w:rPr>
                <w:bCs/>
                <w:sz w:val="24"/>
                <w:szCs w:val="24"/>
              </w:rPr>
              <w:t>О  внесении изменений  в решение Совета Комсомольского городского поселения  №82 от 09.12.2021г.  «</w:t>
            </w:r>
            <w:r w:rsidRPr="00C51708">
              <w:rPr>
                <w:sz w:val="24"/>
                <w:szCs w:val="24"/>
              </w:rPr>
              <w:t>О бюджете Комсомольского городского поселения на 2022 год и на плановый период 2023 и 2024 годов»</w:t>
            </w:r>
          </w:p>
          <w:p w:rsidR="006D06CB" w:rsidRPr="00C51708" w:rsidRDefault="006D06CB" w:rsidP="006A308A">
            <w:pPr>
              <w:shd w:val="clear" w:color="auto" w:fill="FFFFFF"/>
              <w:spacing w:line="0" w:lineRule="atLeast"/>
              <w:ind w:left="83"/>
              <w:jc w:val="both"/>
              <w:outlineLvl w:val="1"/>
              <w:rPr>
                <w:bCs/>
                <w:spacing w:val="-5"/>
                <w:sz w:val="24"/>
                <w:szCs w:val="24"/>
              </w:rPr>
            </w:pPr>
          </w:p>
        </w:tc>
        <w:tc>
          <w:tcPr>
            <w:tcW w:w="846" w:type="dxa"/>
            <w:tcMar>
              <w:top w:w="58" w:type="dxa"/>
              <w:left w:w="58" w:type="dxa"/>
              <w:bottom w:w="58" w:type="dxa"/>
              <w:right w:w="58" w:type="dxa"/>
            </w:tcMar>
            <w:hideMark/>
          </w:tcPr>
          <w:p w:rsidR="006D06CB" w:rsidRPr="00C51708" w:rsidRDefault="006D06CB" w:rsidP="00FA64B9">
            <w:pPr>
              <w:widowControl w:val="0"/>
              <w:jc w:val="both"/>
              <w:rPr>
                <w:sz w:val="24"/>
                <w:szCs w:val="24"/>
              </w:rPr>
            </w:pPr>
          </w:p>
        </w:tc>
      </w:tr>
      <w:tr w:rsidR="00CF7E11" w:rsidRPr="00C51708" w:rsidTr="00C51708">
        <w:trPr>
          <w:trHeight w:val="521"/>
        </w:trPr>
        <w:tc>
          <w:tcPr>
            <w:tcW w:w="10260" w:type="dxa"/>
            <w:gridSpan w:val="3"/>
            <w:tcMar>
              <w:top w:w="58" w:type="dxa"/>
              <w:left w:w="58" w:type="dxa"/>
              <w:bottom w:w="58" w:type="dxa"/>
              <w:right w:w="58" w:type="dxa"/>
            </w:tcMar>
            <w:hideMark/>
          </w:tcPr>
          <w:p w:rsidR="00CF7E11" w:rsidRPr="00C51708" w:rsidRDefault="00CF7E11" w:rsidP="00CF7E11">
            <w:pPr>
              <w:widowControl w:val="0"/>
              <w:jc w:val="center"/>
              <w:rPr>
                <w:b/>
                <w:bCs/>
                <w:sz w:val="24"/>
                <w:szCs w:val="24"/>
              </w:rPr>
            </w:pPr>
            <w:r w:rsidRPr="00C51708">
              <w:rPr>
                <w:b/>
                <w:bCs/>
                <w:sz w:val="24"/>
                <w:szCs w:val="24"/>
              </w:rPr>
              <w:t>Решения Совета Комсомольского муниципального района Ивановской области</w:t>
            </w:r>
          </w:p>
        </w:tc>
      </w:tr>
      <w:tr w:rsidR="00CF7E11" w:rsidRPr="00C51708" w:rsidTr="001030E2">
        <w:trPr>
          <w:trHeight w:val="1193"/>
        </w:trPr>
        <w:tc>
          <w:tcPr>
            <w:tcW w:w="1051" w:type="dxa"/>
            <w:tcMar>
              <w:top w:w="58" w:type="dxa"/>
              <w:left w:w="58" w:type="dxa"/>
              <w:bottom w:w="58" w:type="dxa"/>
              <w:right w:w="58" w:type="dxa"/>
            </w:tcMar>
            <w:hideMark/>
          </w:tcPr>
          <w:p w:rsidR="00CF7E11" w:rsidRPr="00C51708" w:rsidRDefault="00CF7E11" w:rsidP="00CF7E11">
            <w:pPr>
              <w:widowControl w:val="0"/>
            </w:pPr>
            <w:r w:rsidRPr="00C51708">
              <w:t>№188 от 29.08.2022</w:t>
            </w:r>
          </w:p>
        </w:tc>
        <w:tc>
          <w:tcPr>
            <w:tcW w:w="8363" w:type="dxa"/>
            <w:tcMar>
              <w:top w:w="58" w:type="dxa"/>
              <w:left w:w="58" w:type="dxa"/>
              <w:bottom w:w="58" w:type="dxa"/>
              <w:right w:w="58" w:type="dxa"/>
            </w:tcMar>
            <w:hideMark/>
          </w:tcPr>
          <w:p w:rsidR="00CF7E11" w:rsidRPr="00C51708" w:rsidRDefault="00CF7E11" w:rsidP="00CF7E11">
            <w:pPr>
              <w:spacing w:line="276" w:lineRule="auto"/>
              <w:jc w:val="both"/>
              <w:rPr>
                <w:bCs/>
                <w:spacing w:val="-5"/>
                <w:sz w:val="24"/>
                <w:szCs w:val="24"/>
              </w:rPr>
            </w:pPr>
            <w:r w:rsidRPr="00C51708">
              <w:rPr>
                <w:sz w:val="24"/>
                <w:szCs w:val="24"/>
              </w:rPr>
              <w:t>О внесении изменений в решение Совета Комсомольского муниципального района от 14.12.2018г. № 367 «О принятии  органами  местного самоуправления   Комсомольского  муниципального района части полномочий  по решению вопросов  местного  значения Комсомольского  городского поселения Комсомольского  муниципального района»</w:t>
            </w:r>
          </w:p>
        </w:tc>
        <w:tc>
          <w:tcPr>
            <w:tcW w:w="846" w:type="dxa"/>
            <w:tcMar>
              <w:top w:w="58" w:type="dxa"/>
              <w:left w:w="58" w:type="dxa"/>
              <w:bottom w:w="58" w:type="dxa"/>
              <w:right w:w="58" w:type="dxa"/>
            </w:tcMar>
            <w:hideMark/>
          </w:tcPr>
          <w:p w:rsidR="00CF7E11" w:rsidRPr="00C51708" w:rsidRDefault="00CF7E11" w:rsidP="001030E2">
            <w:pPr>
              <w:widowControl w:val="0"/>
              <w:jc w:val="both"/>
              <w:rPr>
                <w:sz w:val="24"/>
                <w:szCs w:val="24"/>
              </w:rPr>
            </w:pPr>
          </w:p>
        </w:tc>
      </w:tr>
      <w:tr w:rsidR="00CF7E11" w:rsidRPr="00C51708" w:rsidTr="001030E2">
        <w:trPr>
          <w:trHeight w:val="1193"/>
        </w:trPr>
        <w:tc>
          <w:tcPr>
            <w:tcW w:w="1051" w:type="dxa"/>
            <w:tcMar>
              <w:top w:w="58" w:type="dxa"/>
              <w:left w:w="58" w:type="dxa"/>
              <w:bottom w:w="58" w:type="dxa"/>
              <w:right w:w="58" w:type="dxa"/>
            </w:tcMar>
            <w:hideMark/>
          </w:tcPr>
          <w:p w:rsidR="00CF7E11" w:rsidRPr="00C51708" w:rsidRDefault="00CF7E11" w:rsidP="00CF7E11">
            <w:pPr>
              <w:widowControl w:val="0"/>
            </w:pPr>
            <w:r w:rsidRPr="00C51708">
              <w:t>№189 от 29.08.2022</w:t>
            </w:r>
          </w:p>
        </w:tc>
        <w:tc>
          <w:tcPr>
            <w:tcW w:w="8363" w:type="dxa"/>
            <w:tcMar>
              <w:top w:w="58" w:type="dxa"/>
              <w:left w:w="58" w:type="dxa"/>
              <w:bottom w:w="58" w:type="dxa"/>
              <w:right w:w="58" w:type="dxa"/>
            </w:tcMar>
            <w:hideMark/>
          </w:tcPr>
          <w:p w:rsidR="00CF7E11" w:rsidRPr="00C51708" w:rsidRDefault="00CF7E11" w:rsidP="00CF7E11">
            <w:pPr>
              <w:pStyle w:val="a4"/>
              <w:jc w:val="both"/>
              <w:rPr>
                <w:rFonts w:ascii="Times New Roman" w:hAnsi="Times New Roman"/>
                <w:bCs/>
                <w:sz w:val="24"/>
                <w:szCs w:val="24"/>
              </w:rPr>
            </w:pPr>
            <w:r w:rsidRPr="00C51708">
              <w:rPr>
                <w:rFonts w:ascii="Times New Roman" w:hAnsi="Times New Roman"/>
                <w:bCs/>
                <w:sz w:val="24"/>
                <w:szCs w:val="24"/>
              </w:rPr>
              <w:t>О внесении изменений в решение Совета Комсомольского муниципального района  от 10 декабря 2021 года №130 «О бюджете Комсомольского муниципального района на 2022год и на плановый период 2023 и 2024 годов»</w:t>
            </w:r>
          </w:p>
          <w:p w:rsidR="00CF7E11" w:rsidRPr="00C51708" w:rsidRDefault="00CF7E11" w:rsidP="00CF7E11">
            <w:pPr>
              <w:spacing w:line="276" w:lineRule="auto"/>
              <w:jc w:val="both"/>
              <w:rPr>
                <w:sz w:val="24"/>
                <w:szCs w:val="24"/>
              </w:rPr>
            </w:pPr>
          </w:p>
        </w:tc>
        <w:tc>
          <w:tcPr>
            <w:tcW w:w="846" w:type="dxa"/>
            <w:tcMar>
              <w:top w:w="58" w:type="dxa"/>
              <w:left w:w="58" w:type="dxa"/>
              <w:bottom w:w="58" w:type="dxa"/>
              <w:right w:w="58" w:type="dxa"/>
            </w:tcMar>
            <w:hideMark/>
          </w:tcPr>
          <w:p w:rsidR="00CF7E11" w:rsidRPr="00C51708" w:rsidRDefault="00CF7E11" w:rsidP="00CF7E11">
            <w:pPr>
              <w:widowControl w:val="0"/>
              <w:jc w:val="both"/>
              <w:rPr>
                <w:sz w:val="24"/>
                <w:szCs w:val="24"/>
              </w:rPr>
            </w:pPr>
          </w:p>
        </w:tc>
      </w:tr>
      <w:tr w:rsidR="006D06CB" w:rsidRPr="00C51708" w:rsidTr="00CF7E11">
        <w:trPr>
          <w:trHeight w:val="812"/>
        </w:trPr>
        <w:tc>
          <w:tcPr>
            <w:tcW w:w="10260" w:type="dxa"/>
            <w:gridSpan w:val="3"/>
            <w:tcMar>
              <w:top w:w="58" w:type="dxa"/>
              <w:left w:w="58" w:type="dxa"/>
              <w:bottom w:w="58" w:type="dxa"/>
              <w:right w:w="58" w:type="dxa"/>
            </w:tcMar>
            <w:hideMark/>
          </w:tcPr>
          <w:p w:rsidR="006D06CB" w:rsidRPr="00C51708" w:rsidRDefault="006D06CB" w:rsidP="006D06CB">
            <w:pPr>
              <w:widowControl w:val="0"/>
              <w:jc w:val="center"/>
              <w:rPr>
                <w:sz w:val="24"/>
                <w:szCs w:val="24"/>
              </w:rPr>
            </w:pPr>
            <w:r w:rsidRPr="00C51708">
              <w:rPr>
                <w:b/>
                <w:bCs/>
                <w:sz w:val="24"/>
                <w:szCs w:val="24"/>
              </w:rPr>
              <w:t>Распоряжения Управления земельно-имущественных отношений Администрации Комсомольского муниципального района Ивановской области</w:t>
            </w:r>
          </w:p>
        </w:tc>
      </w:tr>
      <w:tr w:rsidR="002F36B9" w:rsidRPr="00C51708" w:rsidTr="00FA64B9">
        <w:trPr>
          <w:trHeight w:val="1193"/>
        </w:trPr>
        <w:tc>
          <w:tcPr>
            <w:tcW w:w="1051" w:type="dxa"/>
            <w:tcMar>
              <w:top w:w="58" w:type="dxa"/>
              <w:left w:w="58" w:type="dxa"/>
              <w:bottom w:w="58" w:type="dxa"/>
              <w:right w:w="58" w:type="dxa"/>
            </w:tcMar>
            <w:hideMark/>
          </w:tcPr>
          <w:p w:rsidR="00C5185D" w:rsidRPr="00C51708" w:rsidRDefault="006D06CB" w:rsidP="002338FB">
            <w:pPr>
              <w:widowControl w:val="0"/>
            </w:pPr>
            <w:r w:rsidRPr="00C51708">
              <w:lastRenderedPageBreak/>
              <w:t>№237 от 31.08.2022</w:t>
            </w:r>
          </w:p>
        </w:tc>
        <w:tc>
          <w:tcPr>
            <w:tcW w:w="8363" w:type="dxa"/>
            <w:tcMar>
              <w:top w:w="58" w:type="dxa"/>
              <w:left w:w="58" w:type="dxa"/>
              <w:bottom w:w="58" w:type="dxa"/>
              <w:right w:w="58" w:type="dxa"/>
            </w:tcMar>
            <w:hideMark/>
          </w:tcPr>
          <w:p w:rsidR="006D06CB" w:rsidRPr="00C51708" w:rsidRDefault="006D06CB" w:rsidP="006D06CB">
            <w:pPr>
              <w:jc w:val="both"/>
              <w:rPr>
                <w:sz w:val="24"/>
                <w:szCs w:val="24"/>
              </w:rPr>
            </w:pPr>
            <w:r w:rsidRPr="00C51708">
              <w:rPr>
                <w:sz w:val="24"/>
                <w:szCs w:val="24"/>
              </w:rPr>
              <w:t>Об утверждении Перечня земельных участков, предназначенных для бесплатного предоставления гражданам в собственность</w:t>
            </w:r>
          </w:p>
          <w:p w:rsidR="002F36B9" w:rsidRPr="00C51708" w:rsidRDefault="002F36B9" w:rsidP="002F55F6">
            <w:pPr>
              <w:spacing w:line="360" w:lineRule="auto"/>
              <w:jc w:val="both"/>
              <w:rPr>
                <w:bCs/>
                <w:spacing w:val="-5"/>
                <w:sz w:val="24"/>
                <w:szCs w:val="24"/>
              </w:rPr>
            </w:pPr>
          </w:p>
        </w:tc>
        <w:tc>
          <w:tcPr>
            <w:tcW w:w="846" w:type="dxa"/>
            <w:tcMar>
              <w:top w:w="58" w:type="dxa"/>
              <w:left w:w="58" w:type="dxa"/>
              <w:bottom w:w="58" w:type="dxa"/>
              <w:right w:w="58" w:type="dxa"/>
            </w:tcMar>
            <w:hideMark/>
          </w:tcPr>
          <w:p w:rsidR="002F36B9" w:rsidRPr="00C51708" w:rsidRDefault="002F36B9" w:rsidP="00FA64B9">
            <w:pPr>
              <w:widowControl w:val="0"/>
              <w:jc w:val="both"/>
              <w:rPr>
                <w:sz w:val="24"/>
                <w:szCs w:val="24"/>
              </w:rPr>
            </w:pPr>
          </w:p>
        </w:tc>
      </w:tr>
    </w:tbl>
    <w:p w:rsidR="002F55F6" w:rsidRPr="00C51708" w:rsidRDefault="002F55F6" w:rsidP="002F55F6">
      <w:pPr>
        <w:pStyle w:val="ConsPlusTitle"/>
        <w:widowControl/>
        <w:rPr>
          <w:rFonts w:ascii="Times New Roman" w:hAnsi="Times New Roman" w:cs="Times New Roman"/>
        </w:rPr>
      </w:pPr>
    </w:p>
    <w:p w:rsidR="003312C6" w:rsidRPr="00C51708" w:rsidRDefault="003312C6" w:rsidP="002F55F6">
      <w:pPr>
        <w:pStyle w:val="ConsPlusTitle"/>
        <w:widowControl/>
        <w:rPr>
          <w:rFonts w:ascii="Times New Roman" w:hAnsi="Times New Roman" w:cs="Times New Roman"/>
        </w:rPr>
      </w:pPr>
    </w:p>
    <w:p w:rsidR="003312C6" w:rsidRPr="00C51708" w:rsidRDefault="003312C6" w:rsidP="002F55F6">
      <w:pPr>
        <w:pStyle w:val="ConsPlusTitle"/>
        <w:widowControl/>
        <w:rPr>
          <w:rFonts w:ascii="Times New Roman" w:hAnsi="Times New Roman" w:cs="Times New Roman"/>
        </w:rPr>
      </w:pPr>
    </w:p>
    <w:p w:rsidR="003312C6" w:rsidRPr="00C51708" w:rsidRDefault="003312C6" w:rsidP="002F55F6">
      <w:pPr>
        <w:pStyle w:val="ConsPlusTitle"/>
        <w:widowControl/>
        <w:rPr>
          <w:rFonts w:ascii="Times New Roman" w:hAnsi="Times New Roman" w:cs="Times New Roman"/>
        </w:rPr>
      </w:pPr>
    </w:p>
    <w:p w:rsidR="003312C6" w:rsidRPr="00C51708" w:rsidRDefault="003312C6" w:rsidP="002F55F6">
      <w:pPr>
        <w:pStyle w:val="ConsPlusTitle"/>
        <w:widowControl/>
        <w:rPr>
          <w:rFonts w:ascii="Times New Roman" w:hAnsi="Times New Roman" w:cs="Times New Roman"/>
        </w:rPr>
      </w:pPr>
    </w:p>
    <w:p w:rsidR="003312C6" w:rsidRPr="00C51708" w:rsidRDefault="003312C6" w:rsidP="002F55F6">
      <w:pPr>
        <w:pStyle w:val="ConsPlusTitle"/>
        <w:widowControl/>
        <w:rPr>
          <w:rFonts w:ascii="Times New Roman" w:hAnsi="Times New Roman" w:cs="Times New Roman"/>
        </w:rPr>
      </w:pPr>
    </w:p>
    <w:p w:rsidR="00CF7E11" w:rsidRPr="00C51708" w:rsidRDefault="00CF7E11" w:rsidP="002F55F6">
      <w:pPr>
        <w:pStyle w:val="ConsPlusTitle"/>
        <w:widowControl/>
        <w:rPr>
          <w:rFonts w:ascii="Times New Roman" w:hAnsi="Times New Roman" w:cs="Times New Roman"/>
        </w:rPr>
      </w:pPr>
    </w:p>
    <w:p w:rsidR="001030E2" w:rsidRPr="00C51708" w:rsidRDefault="001030E2" w:rsidP="002F55F6">
      <w:pPr>
        <w:pStyle w:val="ConsPlusTitle"/>
        <w:widowControl/>
        <w:rPr>
          <w:rFonts w:ascii="Times New Roman" w:hAnsi="Times New Roman" w:cs="Times New Roman"/>
        </w:rPr>
      </w:pPr>
    </w:p>
    <w:p w:rsidR="001030E2" w:rsidRPr="00C51708" w:rsidRDefault="001030E2" w:rsidP="002F55F6">
      <w:pPr>
        <w:pStyle w:val="ConsPlusTitle"/>
        <w:widowControl/>
        <w:rPr>
          <w:rFonts w:ascii="Times New Roman" w:hAnsi="Times New Roman" w:cs="Times New Roman"/>
        </w:rPr>
      </w:pPr>
    </w:p>
    <w:p w:rsidR="001030E2" w:rsidRPr="00C51708" w:rsidRDefault="001030E2" w:rsidP="002F55F6">
      <w:pPr>
        <w:pStyle w:val="ConsPlusTitle"/>
        <w:widowControl/>
        <w:rPr>
          <w:rFonts w:ascii="Times New Roman" w:hAnsi="Times New Roman" w:cs="Times New Roman"/>
        </w:rPr>
      </w:pPr>
    </w:p>
    <w:p w:rsidR="001030E2" w:rsidRPr="00C51708" w:rsidRDefault="001030E2" w:rsidP="002F55F6">
      <w:pPr>
        <w:pStyle w:val="ConsPlusTitle"/>
        <w:widowControl/>
        <w:rPr>
          <w:rFonts w:ascii="Times New Roman" w:hAnsi="Times New Roman" w:cs="Times New Roman"/>
        </w:rPr>
      </w:pPr>
    </w:p>
    <w:p w:rsidR="001030E2" w:rsidRPr="00C51708" w:rsidRDefault="001030E2" w:rsidP="002F55F6">
      <w:pPr>
        <w:pStyle w:val="ConsPlusTitle"/>
        <w:widowControl/>
        <w:rPr>
          <w:rFonts w:ascii="Times New Roman" w:hAnsi="Times New Roman" w:cs="Times New Roman"/>
        </w:rPr>
      </w:pPr>
    </w:p>
    <w:p w:rsidR="001030E2" w:rsidRPr="00C51708" w:rsidRDefault="001030E2" w:rsidP="002F55F6">
      <w:pPr>
        <w:pStyle w:val="ConsPlusTitle"/>
        <w:widowControl/>
        <w:rPr>
          <w:rFonts w:ascii="Times New Roman" w:hAnsi="Times New Roman" w:cs="Times New Roman"/>
        </w:rPr>
      </w:pPr>
    </w:p>
    <w:p w:rsidR="001030E2" w:rsidRPr="00C51708" w:rsidRDefault="001030E2" w:rsidP="002F55F6">
      <w:pPr>
        <w:pStyle w:val="ConsPlusTitle"/>
        <w:widowControl/>
        <w:rPr>
          <w:rFonts w:ascii="Times New Roman" w:hAnsi="Times New Roman" w:cs="Times New Roman"/>
        </w:rPr>
      </w:pPr>
    </w:p>
    <w:p w:rsidR="001030E2" w:rsidRPr="00C51708" w:rsidRDefault="001030E2" w:rsidP="002F55F6">
      <w:pPr>
        <w:pStyle w:val="ConsPlusTitle"/>
        <w:widowControl/>
        <w:rPr>
          <w:rFonts w:ascii="Times New Roman" w:hAnsi="Times New Roman" w:cs="Times New Roman"/>
        </w:rPr>
      </w:pPr>
    </w:p>
    <w:p w:rsidR="001030E2" w:rsidRPr="00C51708" w:rsidRDefault="001030E2" w:rsidP="002F55F6">
      <w:pPr>
        <w:pStyle w:val="ConsPlusTitle"/>
        <w:widowControl/>
        <w:rPr>
          <w:rFonts w:ascii="Times New Roman" w:hAnsi="Times New Roman" w:cs="Times New Roman"/>
        </w:rPr>
      </w:pPr>
    </w:p>
    <w:p w:rsidR="001030E2" w:rsidRPr="00C51708" w:rsidRDefault="001030E2" w:rsidP="002F55F6">
      <w:pPr>
        <w:pStyle w:val="ConsPlusTitle"/>
        <w:widowControl/>
        <w:rPr>
          <w:rFonts w:ascii="Times New Roman" w:hAnsi="Times New Roman" w:cs="Times New Roman"/>
        </w:rPr>
      </w:pPr>
    </w:p>
    <w:p w:rsidR="001030E2" w:rsidRPr="00C51708" w:rsidRDefault="001030E2" w:rsidP="002F55F6">
      <w:pPr>
        <w:pStyle w:val="ConsPlusTitle"/>
        <w:widowControl/>
        <w:rPr>
          <w:rFonts w:ascii="Times New Roman" w:hAnsi="Times New Roman" w:cs="Times New Roman"/>
        </w:rPr>
      </w:pPr>
    </w:p>
    <w:p w:rsidR="001030E2" w:rsidRPr="00C51708" w:rsidRDefault="001030E2" w:rsidP="002F55F6">
      <w:pPr>
        <w:pStyle w:val="ConsPlusTitle"/>
        <w:widowControl/>
        <w:rPr>
          <w:rFonts w:ascii="Times New Roman" w:hAnsi="Times New Roman" w:cs="Times New Roman"/>
        </w:rPr>
      </w:pPr>
    </w:p>
    <w:p w:rsidR="001030E2" w:rsidRPr="00C51708" w:rsidRDefault="001030E2" w:rsidP="002F55F6">
      <w:pPr>
        <w:pStyle w:val="ConsPlusTitle"/>
        <w:widowControl/>
        <w:rPr>
          <w:rFonts w:ascii="Times New Roman" w:hAnsi="Times New Roman" w:cs="Times New Roman"/>
        </w:rPr>
      </w:pPr>
    </w:p>
    <w:p w:rsidR="001030E2" w:rsidRPr="00C51708" w:rsidRDefault="001030E2" w:rsidP="002F55F6">
      <w:pPr>
        <w:pStyle w:val="ConsPlusTitle"/>
        <w:widowControl/>
        <w:rPr>
          <w:rFonts w:ascii="Times New Roman" w:hAnsi="Times New Roman" w:cs="Times New Roman"/>
        </w:rPr>
      </w:pPr>
    </w:p>
    <w:p w:rsidR="001030E2" w:rsidRPr="00C51708" w:rsidRDefault="001030E2" w:rsidP="002F55F6">
      <w:pPr>
        <w:pStyle w:val="ConsPlusTitle"/>
        <w:widowControl/>
        <w:rPr>
          <w:rFonts w:ascii="Times New Roman" w:hAnsi="Times New Roman" w:cs="Times New Roman"/>
        </w:rPr>
      </w:pPr>
    </w:p>
    <w:p w:rsidR="001030E2" w:rsidRPr="00C51708" w:rsidRDefault="001030E2" w:rsidP="002F55F6">
      <w:pPr>
        <w:pStyle w:val="ConsPlusTitle"/>
        <w:widowControl/>
        <w:rPr>
          <w:rFonts w:ascii="Times New Roman" w:hAnsi="Times New Roman" w:cs="Times New Roman"/>
        </w:rPr>
      </w:pPr>
    </w:p>
    <w:p w:rsidR="001030E2" w:rsidRPr="00C51708" w:rsidRDefault="001030E2" w:rsidP="002F55F6">
      <w:pPr>
        <w:pStyle w:val="ConsPlusTitle"/>
        <w:widowControl/>
        <w:rPr>
          <w:rFonts w:ascii="Times New Roman" w:hAnsi="Times New Roman" w:cs="Times New Roman"/>
        </w:rPr>
      </w:pPr>
    </w:p>
    <w:p w:rsidR="001030E2" w:rsidRPr="00C51708" w:rsidRDefault="001030E2" w:rsidP="002F55F6">
      <w:pPr>
        <w:pStyle w:val="ConsPlusTitle"/>
        <w:widowControl/>
        <w:rPr>
          <w:rFonts w:ascii="Times New Roman" w:hAnsi="Times New Roman" w:cs="Times New Roman"/>
        </w:rPr>
      </w:pPr>
    </w:p>
    <w:p w:rsidR="001030E2" w:rsidRPr="00C51708" w:rsidRDefault="001030E2" w:rsidP="002F55F6">
      <w:pPr>
        <w:pStyle w:val="ConsPlusTitle"/>
        <w:widowControl/>
        <w:rPr>
          <w:rFonts w:ascii="Times New Roman" w:hAnsi="Times New Roman" w:cs="Times New Roman"/>
        </w:rPr>
      </w:pPr>
    </w:p>
    <w:p w:rsidR="001030E2" w:rsidRPr="00C51708" w:rsidRDefault="001030E2" w:rsidP="002F55F6">
      <w:pPr>
        <w:pStyle w:val="ConsPlusTitle"/>
        <w:widowControl/>
        <w:rPr>
          <w:rFonts w:ascii="Times New Roman" w:hAnsi="Times New Roman" w:cs="Times New Roman"/>
        </w:rPr>
      </w:pPr>
    </w:p>
    <w:p w:rsidR="001030E2" w:rsidRPr="00C51708" w:rsidRDefault="001030E2" w:rsidP="002F55F6">
      <w:pPr>
        <w:pStyle w:val="ConsPlusTitle"/>
        <w:widowControl/>
        <w:rPr>
          <w:rFonts w:ascii="Times New Roman" w:hAnsi="Times New Roman" w:cs="Times New Roman"/>
        </w:rPr>
      </w:pPr>
    </w:p>
    <w:p w:rsidR="001030E2" w:rsidRPr="00C51708" w:rsidRDefault="001030E2" w:rsidP="002F55F6">
      <w:pPr>
        <w:pStyle w:val="ConsPlusTitle"/>
        <w:widowControl/>
        <w:rPr>
          <w:rFonts w:ascii="Times New Roman" w:hAnsi="Times New Roman" w:cs="Times New Roman"/>
        </w:rPr>
      </w:pPr>
    </w:p>
    <w:p w:rsidR="001030E2" w:rsidRPr="00C51708" w:rsidRDefault="001030E2" w:rsidP="002F55F6">
      <w:pPr>
        <w:pStyle w:val="ConsPlusTitle"/>
        <w:widowControl/>
        <w:rPr>
          <w:rFonts w:ascii="Times New Roman" w:hAnsi="Times New Roman" w:cs="Times New Roman"/>
        </w:rPr>
      </w:pPr>
    </w:p>
    <w:p w:rsidR="001030E2" w:rsidRPr="00C51708" w:rsidRDefault="001030E2" w:rsidP="002F55F6">
      <w:pPr>
        <w:pStyle w:val="ConsPlusTitle"/>
        <w:widowControl/>
        <w:rPr>
          <w:rFonts w:ascii="Times New Roman" w:hAnsi="Times New Roman" w:cs="Times New Roman"/>
        </w:rPr>
      </w:pPr>
    </w:p>
    <w:p w:rsidR="001030E2" w:rsidRPr="00C51708" w:rsidRDefault="001030E2" w:rsidP="002F55F6">
      <w:pPr>
        <w:pStyle w:val="ConsPlusTitle"/>
        <w:widowControl/>
        <w:rPr>
          <w:rFonts w:ascii="Times New Roman" w:hAnsi="Times New Roman" w:cs="Times New Roman"/>
        </w:rPr>
      </w:pPr>
    </w:p>
    <w:p w:rsidR="001030E2" w:rsidRPr="00C51708" w:rsidRDefault="001030E2" w:rsidP="002F55F6">
      <w:pPr>
        <w:pStyle w:val="ConsPlusTitle"/>
        <w:widowControl/>
        <w:rPr>
          <w:rFonts w:ascii="Times New Roman" w:hAnsi="Times New Roman" w:cs="Times New Roman"/>
        </w:rPr>
      </w:pPr>
    </w:p>
    <w:p w:rsidR="001030E2" w:rsidRPr="00C51708" w:rsidRDefault="001030E2" w:rsidP="002F55F6">
      <w:pPr>
        <w:pStyle w:val="ConsPlusTitle"/>
        <w:widowControl/>
        <w:rPr>
          <w:rFonts w:ascii="Times New Roman" w:hAnsi="Times New Roman" w:cs="Times New Roman"/>
        </w:rPr>
      </w:pPr>
    </w:p>
    <w:p w:rsidR="001030E2" w:rsidRPr="00C51708" w:rsidRDefault="001030E2" w:rsidP="002F55F6">
      <w:pPr>
        <w:pStyle w:val="ConsPlusTitle"/>
        <w:widowControl/>
        <w:rPr>
          <w:rFonts w:ascii="Times New Roman" w:hAnsi="Times New Roman" w:cs="Times New Roman"/>
        </w:rPr>
      </w:pPr>
    </w:p>
    <w:p w:rsidR="001030E2" w:rsidRPr="00C51708" w:rsidRDefault="001030E2" w:rsidP="002F55F6">
      <w:pPr>
        <w:pStyle w:val="ConsPlusTitle"/>
        <w:widowControl/>
        <w:rPr>
          <w:rFonts w:ascii="Times New Roman" w:hAnsi="Times New Roman" w:cs="Times New Roman"/>
        </w:rPr>
      </w:pPr>
    </w:p>
    <w:p w:rsidR="001030E2" w:rsidRPr="00C51708" w:rsidRDefault="001030E2" w:rsidP="002F55F6">
      <w:pPr>
        <w:pStyle w:val="ConsPlusTitle"/>
        <w:widowControl/>
        <w:rPr>
          <w:rFonts w:ascii="Times New Roman" w:hAnsi="Times New Roman" w:cs="Times New Roman"/>
        </w:rPr>
      </w:pPr>
    </w:p>
    <w:p w:rsidR="001030E2" w:rsidRPr="00C51708" w:rsidRDefault="001030E2" w:rsidP="002F55F6">
      <w:pPr>
        <w:pStyle w:val="ConsPlusTitle"/>
        <w:widowControl/>
        <w:rPr>
          <w:rFonts w:ascii="Times New Roman" w:hAnsi="Times New Roman" w:cs="Times New Roman"/>
        </w:rPr>
      </w:pPr>
    </w:p>
    <w:p w:rsidR="001030E2" w:rsidRPr="00C51708" w:rsidRDefault="001030E2" w:rsidP="002F55F6">
      <w:pPr>
        <w:pStyle w:val="ConsPlusTitle"/>
        <w:widowControl/>
        <w:rPr>
          <w:rFonts w:ascii="Times New Roman" w:hAnsi="Times New Roman" w:cs="Times New Roman"/>
        </w:rPr>
      </w:pPr>
    </w:p>
    <w:p w:rsidR="001030E2" w:rsidRPr="00C51708" w:rsidRDefault="001030E2" w:rsidP="002F55F6">
      <w:pPr>
        <w:pStyle w:val="ConsPlusTitle"/>
        <w:widowControl/>
        <w:rPr>
          <w:rFonts w:ascii="Times New Roman" w:hAnsi="Times New Roman" w:cs="Times New Roman"/>
        </w:rPr>
      </w:pPr>
    </w:p>
    <w:p w:rsidR="001030E2" w:rsidRPr="00C51708" w:rsidRDefault="001030E2" w:rsidP="002F55F6">
      <w:pPr>
        <w:pStyle w:val="ConsPlusTitle"/>
        <w:widowControl/>
        <w:rPr>
          <w:rFonts w:ascii="Times New Roman" w:hAnsi="Times New Roman" w:cs="Times New Roman"/>
        </w:rPr>
      </w:pPr>
    </w:p>
    <w:p w:rsidR="001030E2" w:rsidRPr="00C51708" w:rsidRDefault="001030E2" w:rsidP="002F55F6">
      <w:pPr>
        <w:pStyle w:val="ConsPlusTitle"/>
        <w:widowControl/>
        <w:rPr>
          <w:rFonts w:ascii="Times New Roman" w:hAnsi="Times New Roman" w:cs="Times New Roman"/>
        </w:rPr>
      </w:pPr>
    </w:p>
    <w:p w:rsidR="001030E2" w:rsidRPr="00C51708" w:rsidRDefault="001030E2" w:rsidP="002F55F6">
      <w:pPr>
        <w:pStyle w:val="ConsPlusTitle"/>
        <w:widowControl/>
        <w:rPr>
          <w:rFonts w:ascii="Times New Roman" w:hAnsi="Times New Roman" w:cs="Times New Roman"/>
        </w:rPr>
      </w:pPr>
    </w:p>
    <w:p w:rsidR="001030E2" w:rsidRPr="00C51708" w:rsidRDefault="001030E2" w:rsidP="002F55F6">
      <w:pPr>
        <w:pStyle w:val="ConsPlusTitle"/>
        <w:widowControl/>
        <w:rPr>
          <w:rFonts w:ascii="Times New Roman" w:hAnsi="Times New Roman" w:cs="Times New Roman"/>
        </w:rPr>
      </w:pPr>
    </w:p>
    <w:p w:rsidR="001030E2" w:rsidRPr="00C51708" w:rsidRDefault="001030E2" w:rsidP="002F55F6">
      <w:pPr>
        <w:pStyle w:val="ConsPlusTitle"/>
        <w:widowControl/>
        <w:rPr>
          <w:rFonts w:ascii="Times New Roman" w:hAnsi="Times New Roman" w:cs="Times New Roman"/>
        </w:rPr>
      </w:pPr>
    </w:p>
    <w:p w:rsidR="001030E2" w:rsidRPr="00C51708" w:rsidRDefault="001030E2" w:rsidP="002F55F6">
      <w:pPr>
        <w:pStyle w:val="ConsPlusTitle"/>
        <w:widowControl/>
        <w:rPr>
          <w:rFonts w:ascii="Times New Roman" w:hAnsi="Times New Roman" w:cs="Times New Roman"/>
        </w:rPr>
      </w:pPr>
    </w:p>
    <w:p w:rsidR="00CF7E11" w:rsidRPr="00C51708" w:rsidRDefault="00CF7E11" w:rsidP="002F55F6">
      <w:pPr>
        <w:pStyle w:val="ConsPlusTitle"/>
        <w:widowControl/>
        <w:rPr>
          <w:rFonts w:ascii="Times New Roman" w:hAnsi="Times New Roman" w:cs="Times New Roman"/>
        </w:rPr>
      </w:pPr>
    </w:p>
    <w:p w:rsidR="003312C6" w:rsidRPr="00C51708" w:rsidRDefault="003312C6" w:rsidP="002F55F6">
      <w:pPr>
        <w:pStyle w:val="ConsPlusTitle"/>
        <w:widowControl/>
        <w:rPr>
          <w:rFonts w:ascii="Times New Roman" w:hAnsi="Times New Roman" w:cs="Times New Roman"/>
        </w:rPr>
      </w:pPr>
    </w:p>
    <w:p w:rsidR="003312C6" w:rsidRPr="00C51708" w:rsidRDefault="003312C6" w:rsidP="002F55F6">
      <w:pPr>
        <w:pStyle w:val="ConsPlusTitle"/>
        <w:widowControl/>
        <w:rPr>
          <w:rFonts w:ascii="Times New Roman" w:hAnsi="Times New Roman" w:cs="Times New Roman"/>
        </w:rPr>
      </w:pPr>
    </w:p>
    <w:p w:rsidR="006D06CB" w:rsidRPr="00C51708" w:rsidRDefault="006D06CB" w:rsidP="006D06CB">
      <w:pPr>
        <w:jc w:val="center"/>
      </w:pPr>
      <w:r w:rsidRPr="00C51708">
        <w:rPr>
          <w:noProof/>
          <w:color w:val="000080"/>
        </w:rPr>
        <w:lastRenderedPageBreak/>
        <w:drawing>
          <wp:inline distT="0" distB="0" distL="0" distR="0">
            <wp:extent cx="548640" cy="679450"/>
            <wp:effectExtent l="19050" t="0" r="3810" b="0"/>
            <wp:docPr id="5"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0">
                      <a:lum bright="6000" contrast="42000"/>
                    </a:blip>
                    <a:srcRect/>
                    <a:stretch>
                      <a:fillRect/>
                    </a:stretch>
                  </pic:blipFill>
                  <pic:spPr bwMode="auto">
                    <a:xfrm>
                      <a:off x="0" y="0"/>
                      <a:ext cx="548640" cy="679450"/>
                    </a:xfrm>
                    <a:prstGeom prst="rect">
                      <a:avLst/>
                    </a:prstGeom>
                    <a:noFill/>
                    <a:ln w="9525">
                      <a:noFill/>
                      <a:miter lim="800000"/>
                      <a:headEnd/>
                      <a:tailEnd/>
                    </a:ln>
                  </pic:spPr>
                </pic:pic>
              </a:graphicData>
            </a:graphic>
          </wp:inline>
        </w:drawing>
      </w:r>
    </w:p>
    <w:p w:rsidR="006D06CB" w:rsidRPr="00C51708" w:rsidRDefault="006D06CB" w:rsidP="006D06CB">
      <w:pPr>
        <w:jc w:val="center"/>
      </w:pPr>
    </w:p>
    <w:p w:rsidR="006D06CB" w:rsidRPr="00C51708" w:rsidRDefault="006D06CB" w:rsidP="006D06CB">
      <w:pPr>
        <w:pStyle w:val="1"/>
        <w:jc w:val="center"/>
        <w:rPr>
          <w:color w:val="003366"/>
          <w:sz w:val="36"/>
        </w:rPr>
      </w:pPr>
      <w:r w:rsidRPr="00C51708">
        <w:rPr>
          <w:color w:val="003366"/>
          <w:sz w:val="36"/>
        </w:rPr>
        <w:t>ПОСТАНОВЛЕНИЕ</w:t>
      </w:r>
    </w:p>
    <w:p w:rsidR="006D06CB" w:rsidRPr="00C51708" w:rsidRDefault="006D06CB" w:rsidP="006D06CB">
      <w:pPr>
        <w:jc w:val="center"/>
        <w:rPr>
          <w:b/>
          <w:color w:val="003366"/>
        </w:rPr>
      </w:pPr>
      <w:r w:rsidRPr="00C51708">
        <w:rPr>
          <w:b/>
          <w:color w:val="003366"/>
        </w:rPr>
        <w:t>АДМИНИСТРАЦИИ</w:t>
      </w:r>
    </w:p>
    <w:p w:rsidR="006D06CB" w:rsidRPr="00C51708" w:rsidRDefault="006D06CB" w:rsidP="006D06CB">
      <w:pPr>
        <w:jc w:val="center"/>
        <w:rPr>
          <w:b/>
          <w:color w:val="003366"/>
        </w:rPr>
      </w:pPr>
      <w:r w:rsidRPr="00C51708">
        <w:rPr>
          <w:b/>
          <w:color w:val="003366"/>
        </w:rPr>
        <w:t xml:space="preserve"> КОМСОМОЛЬСКОГО МУНИЦИПАЛЬНОГО  РАЙОНА</w:t>
      </w:r>
    </w:p>
    <w:p w:rsidR="006D06CB" w:rsidRPr="00C51708" w:rsidRDefault="006D06CB" w:rsidP="006D06CB">
      <w:pPr>
        <w:jc w:val="center"/>
        <w:rPr>
          <w:b/>
          <w:color w:val="003366"/>
        </w:rPr>
      </w:pPr>
      <w:r w:rsidRPr="00C51708">
        <w:rPr>
          <w:b/>
          <w:color w:val="003366"/>
        </w:rPr>
        <w:t>ИВАНОВСКОЙ ОБЛАСТИ</w:t>
      </w:r>
    </w:p>
    <w:p w:rsidR="006D06CB" w:rsidRPr="00C51708" w:rsidRDefault="006D06CB" w:rsidP="006D06CB">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6D06CB" w:rsidRPr="00C51708" w:rsidTr="006D06CB">
        <w:trPr>
          <w:trHeight w:val="100"/>
        </w:trPr>
        <w:tc>
          <w:tcPr>
            <w:tcW w:w="9072" w:type="dxa"/>
            <w:gridSpan w:val="10"/>
            <w:tcBorders>
              <w:top w:val="thinThickThinSmallGap" w:sz="24" w:space="0" w:color="auto"/>
              <w:left w:val="nil"/>
              <w:bottom w:val="nil"/>
              <w:right w:val="nil"/>
            </w:tcBorders>
          </w:tcPr>
          <w:p w:rsidR="006D06CB" w:rsidRPr="00C51708" w:rsidRDefault="006D06CB" w:rsidP="006D06CB">
            <w:pPr>
              <w:jc w:val="center"/>
              <w:rPr>
                <w:color w:val="003366"/>
              </w:rPr>
            </w:pPr>
            <w:smartTag w:uri="urn:schemas-microsoft-com:office:smarttags" w:element="metricconverter">
              <w:smartTagPr>
                <w:attr w:name="ProductID" w:val="155150, г"/>
              </w:smartTagPr>
              <w:r w:rsidRPr="00C51708">
                <w:rPr>
                  <w:color w:val="003366"/>
                </w:rPr>
                <w:t>155150, г</w:t>
              </w:r>
            </w:smartTag>
            <w:r w:rsidRPr="00C51708">
              <w:rPr>
                <w:color w:val="003366"/>
              </w:rPr>
              <w:t xml:space="preserve">. Комсомольск, ул. 50 лет ВЛКСМ, д. 2, ИНН 3714002224, КПП 371401001, </w:t>
            </w:r>
          </w:p>
          <w:p w:rsidR="006D06CB" w:rsidRPr="00C51708" w:rsidRDefault="006D06CB" w:rsidP="006D06CB">
            <w:pPr>
              <w:jc w:val="center"/>
              <w:rPr>
                <w:color w:val="003366"/>
              </w:rPr>
            </w:pPr>
            <w:r w:rsidRPr="00C51708">
              <w:rPr>
                <w:color w:val="003366"/>
              </w:rPr>
              <w:t xml:space="preserve">ОГРН 1023701625595,Тел./Факс (49352) 4-11-78, e-mail: </w:t>
            </w:r>
            <w:hyperlink r:id="rId11" w:history="1">
              <w:r w:rsidRPr="00C51708">
                <w:rPr>
                  <w:rStyle w:val="a3"/>
                </w:rPr>
                <w:t>admin.komsomolsk@mail.ru</w:t>
              </w:r>
            </w:hyperlink>
          </w:p>
        </w:tc>
      </w:tr>
      <w:tr w:rsidR="006D06CB" w:rsidRPr="00C51708" w:rsidTr="006D06CB">
        <w:tblPrEx>
          <w:tblBorders>
            <w:top w:val="none" w:sz="0" w:space="0" w:color="auto"/>
          </w:tblBorders>
        </w:tblPrEx>
        <w:trPr>
          <w:gridAfter w:val="1"/>
          <w:wAfter w:w="497" w:type="dxa"/>
          <w:trHeight w:val="415"/>
        </w:trPr>
        <w:tc>
          <w:tcPr>
            <w:tcW w:w="1582" w:type="dxa"/>
          </w:tcPr>
          <w:p w:rsidR="006D06CB" w:rsidRPr="00C51708" w:rsidRDefault="006D06CB" w:rsidP="006D06CB">
            <w:pPr>
              <w:ind w:right="-108"/>
              <w:jc w:val="center"/>
              <w:rPr>
                <w:sz w:val="28"/>
                <w:szCs w:val="28"/>
              </w:rPr>
            </w:pPr>
          </w:p>
        </w:tc>
        <w:tc>
          <w:tcPr>
            <w:tcW w:w="360" w:type="dxa"/>
          </w:tcPr>
          <w:p w:rsidR="006D06CB" w:rsidRPr="00C51708" w:rsidRDefault="006D06CB" w:rsidP="006D06CB">
            <w:pPr>
              <w:ind w:right="-108"/>
              <w:jc w:val="center"/>
              <w:rPr>
                <w:sz w:val="28"/>
                <w:szCs w:val="28"/>
              </w:rPr>
            </w:pPr>
          </w:p>
          <w:p w:rsidR="006D06CB" w:rsidRPr="00C51708" w:rsidRDefault="006D06CB" w:rsidP="006D06CB">
            <w:pPr>
              <w:ind w:right="-108"/>
              <w:jc w:val="center"/>
            </w:pPr>
            <w:r w:rsidRPr="00C51708">
              <w:rPr>
                <w:sz w:val="28"/>
                <w:szCs w:val="28"/>
              </w:rPr>
              <w:t>«</w:t>
            </w:r>
          </w:p>
        </w:tc>
        <w:tc>
          <w:tcPr>
            <w:tcW w:w="610" w:type="dxa"/>
            <w:tcBorders>
              <w:bottom w:val="single" w:sz="4" w:space="0" w:color="auto"/>
            </w:tcBorders>
            <w:vAlign w:val="bottom"/>
          </w:tcPr>
          <w:p w:rsidR="006D06CB" w:rsidRPr="00C51708" w:rsidRDefault="006D06CB" w:rsidP="006D06CB">
            <w:pPr>
              <w:ind w:right="-108"/>
              <w:jc w:val="center"/>
              <w:rPr>
                <w:sz w:val="28"/>
                <w:szCs w:val="28"/>
              </w:rPr>
            </w:pPr>
            <w:r w:rsidRPr="00C51708">
              <w:rPr>
                <w:sz w:val="28"/>
                <w:szCs w:val="28"/>
              </w:rPr>
              <w:t>08</w:t>
            </w:r>
          </w:p>
        </w:tc>
        <w:tc>
          <w:tcPr>
            <w:tcW w:w="540" w:type="dxa"/>
            <w:vAlign w:val="bottom"/>
          </w:tcPr>
          <w:p w:rsidR="006D06CB" w:rsidRPr="00C51708" w:rsidRDefault="006D06CB" w:rsidP="006D06CB">
            <w:pPr>
              <w:ind w:left="-734" w:firstLine="720"/>
              <w:rPr>
                <w:sz w:val="28"/>
                <w:szCs w:val="28"/>
              </w:rPr>
            </w:pPr>
            <w:r w:rsidRPr="00C51708">
              <w:rPr>
                <w:sz w:val="28"/>
                <w:szCs w:val="28"/>
              </w:rPr>
              <w:t>»</w:t>
            </w:r>
          </w:p>
        </w:tc>
        <w:tc>
          <w:tcPr>
            <w:tcW w:w="1728" w:type="dxa"/>
            <w:tcBorders>
              <w:bottom w:val="single" w:sz="4" w:space="0" w:color="auto"/>
            </w:tcBorders>
            <w:vAlign w:val="bottom"/>
          </w:tcPr>
          <w:p w:rsidR="006D06CB" w:rsidRPr="00C51708" w:rsidRDefault="006D06CB" w:rsidP="006D06CB">
            <w:pPr>
              <w:jc w:val="center"/>
              <w:rPr>
                <w:sz w:val="28"/>
                <w:szCs w:val="28"/>
              </w:rPr>
            </w:pPr>
            <w:r w:rsidRPr="00C51708">
              <w:rPr>
                <w:sz w:val="28"/>
                <w:szCs w:val="28"/>
              </w:rPr>
              <w:t>08</w:t>
            </w:r>
          </w:p>
        </w:tc>
        <w:tc>
          <w:tcPr>
            <w:tcW w:w="1417" w:type="dxa"/>
            <w:vAlign w:val="bottom"/>
          </w:tcPr>
          <w:p w:rsidR="006D06CB" w:rsidRPr="00C51708" w:rsidRDefault="006D06CB" w:rsidP="006D06CB">
            <w:pPr>
              <w:rPr>
                <w:sz w:val="28"/>
                <w:szCs w:val="28"/>
              </w:rPr>
            </w:pPr>
            <w:r w:rsidRPr="00C51708">
              <w:rPr>
                <w:sz w:val="28"/>
                <w:szCs w:val="28"/>
              </w:rPr>
              <w:t>2022г.№</w:t>
            </w:r>
          </w:p>
        </w:tc>
        <w:tc>
          <w:tcPr>
            <w:tcW w:w="1038" w:type="dxa"/>
            <w:tcBorders>
              <w:left w:val="nil"/>
              <w:bottom w:val="single" w:sz="4" w:space="0" w:color="auto"/>
            </w:tcBorders>
            <w:vAlign w:val="bottom"/>
          </w:tcPr>
          <w:p w:rsidR="006D06CB" w:rsidRPr="00C51708" w:rsidRDefault="006D06CB" w:rsidP="006D06CB">
            <w:pPr>
              <w:jc w:val="center"/>
              <w:rPr>
                <w:sz w:val="28"/>
                <w:szCs w:val="28"/>
              </w:rPr>
            </w:pPr>
            <w:r w:rsidRPr="00C51708">
              <w:rPr>
                <w:sz w:val="28"/>
                <w:szCs w:val="28"/>
              </w:rPr>
              <w:t>243</w:t>
            </w:r>
          </w:p>
        </w:tc>
        <w:tc>
          <w:tcPr>
            <w:tcW w:w="520" w:type="dxa"/>
            <w:tcBorders>
              <w:left w:val="nil"/>
            </w:tcBorders>
            <w:vAlign w:val="bottom"/>
          </w:tcPr>
          <w:p w:rsidR="006D06CB" w:rsidRPr="00C51708" w:rsidRDefault="006D06CB" w:rsidP="006D06CB">
            <w:pPr>
              <w:jc w:val="center"/>
              <w:rPr>
                <w:sz w:val="28"/>
                <w:szCs w:val="28"/>
              </w:rPr>
            </w:pPr>
          </w:p>
        </w:tc>
        <w:tc>
          <w:tcPr>
            <w:tcW w:w="780" w:type="dxa"/>
            <w:tcBorders>
              <w:left w:val="nil"/>
            </w:tcBorders>
            <w:vAlign w:val="bottom"/>
          </w:tcPr>
          <w:p w:rsidR="006D06CB" w:rsidRPr="00C51708" w:rsidRDefault="006D06CB" w:rsidP="006D06CB">
            <w:pPr>
              <w:jc w:val="center"/>
            </w:pPr>
          </w:p>
        </w:tc>
      </w:tr>
    </w:tbl>
    <w:p w:rsidR="006D06CB" w:rsidRPr="00C51708" w:rsidRDefault="006D06CB" w:rsidP="006D06CB">
      <w:pPr>
        <w:pStyle w:val="af3"/>
        <w:shd w:val="clear" w:color="auto" w:fill="FFFFFF"/>
        <w:jc w:val="center"/>
        <w:rPr>
          <w:rStyle w:val="affa"/>
          <w:sz w:val="28"/>
          <w:szCs w:val="28"/>
        </w:rPr>
      </w:pPr>
      <w:r w:rsidRPr="00C51708">
        <w:rPr>
          <w:rStyle w:val="affa"/>
          <w:sz w:val="28"/>
          <w:szCs w:val="28"/>
        </w:rPr>
        <w:t>О внесении изменений в постановление Администрации Комсомольского муниципального района от 30.12.2016г. №593 «Об утверждении муниципальной программы «Совершенствование местного самоуправления в Комсомольском муниципальном районе»</w:t>
      </w:r>
    </w:p>
    <w:p w:rsidR="006D06CB" w:rsidRPr="00C51708" w:rsidRDefault="006D06CB" w:rsidP="006D06CB">
      <w:pPr>
        <w:pStyle w:val="af3"/>
        <w:shd w:val="clear" w:color="auto" w:fill="FFFFFF"/>
        <w:jc w:val="center"/>
        <w:rPr>
          <w:rStyle w:val="affa"/>
          <w:sz w:val="28"/>
          <w:szCs w:val="28"/>
        </w:rPr>
      </w:pPr>
    </w:p>
    <w:p w:rsidR="006D06CB" w:rsidRPr="00C51708" w:rsidRDefault="006D06CB" w:rsidP="006D06CB">
      <w:pPr>
        <w:pStyle w:val="af3"/>
        <w:shd w:val="clear" w:color="auto" w:fill="FFFFFF"/>
        <w:jc w:val="both"/>
        <w:rPr>
          <w:sz w:val="28"/>
          <w:szCs w:val="28"/>
        </w:rPr>
      </w:pPr>
      <w:r w:rsidRPr="00C51708">
        <w:rPr>
          <w:sz w:val="28"/>
          <w:szCs w:val="28"/>
        </w:rPr>
        <w:t xml:space="preserve"> В соответствии с Федеральными законами  от 06.10.2003 г. №131-ФЗ «Об общих принципах организации местного самоуправления в Российской Федерации», от 02.03.2007 г. №25-ФЗ «О муниципальной службе в Российской Федерации», Решением Совета Комсомольского муниципального района  от 14.12.2020г. №29 «О бюджете Комсомольского муниципального района на 2021 год и на плановый период 2022 и 2023 годов» и Решением Совета Комсомольского муниципального района  от 10.12.2021г. №130 «О бюджете Комсомольского муниципального района на 2022 год и на плановый период 2023 и 2024 годов», с целью уточнения объемов ресурсного обеспечения Администрация Комсомольского муниципального района ПОСТАНОВЛЯЕТ:</w:t>
      </w:r>
    </w:p>
    <w:p w:rsidR="006D06CB" w:rsidRPr="00C51708" w:rsidRDefault="006D06CB" w:rsidP="00097537">
      <w:pPr>
        <w:pStyle w:val="af3"/>
        <w:numPr>
          <w:ilvl w:val="0"/>
          <w:numId w:val="1"/>
        </w:numPr>
        <w:shd w:val="clear" w:color="auto" w:fill="FFFFFF"/>
        <w:tabs>
          <w:tab w:val="clear" w:pos="704"/>
        </w:tabs>
        <w:ind w:left="0" w:firstLine="0"/>
        <w:jc w:val="both"/>
        <w:rPr>
          <w:rStyle w:val="affa"/>
          <w:bCs w:val="0"/>
          <w:sz w:val="28"/>
          <w:szCs w:val="28"/>
        </w:rPr>
      </w:pPr>
      <w:r w:rsidRPr="00C51708">
        <w:rPr>
          <w:rStyle w:val="affa"/>
          <w:sz w:val="28"/>
          <w:szCs w:val="28"/>
        </w:rPr>
        <w:t>Внести изменения в постановление Администрации Комсомольского муниципального района от 30.12.2016 г №593 «Об утверждении муниципальной программы «Совершенствование местного самоуправления в Комсомольском муниципальном районе», изложив приложение к постановлению в новой редакции (прилагается).</w:t>
      </w:r>
    </w:p>
    <w:p w:rsidR="006D06CB" w:rsidRPr="00C51708" w:rsidRDefault="006D06CB" w:rsidP="006D06CB">
      <w:pPr>
        <w:pStyle w:val="ConsPlusNormal"/>
        <w:jc w:val="both"/>
        <w:outlineLvl w:val="0"/>
        <w:rPr>
          <w:rFonts w:ascii="Times New Roman" w:hAnsi="Times New Roman" w:cs="Times New Roman"/>
          <w:sz w:val="28"/>
          <w:szCs w:val="28"/>
        </w:rPr>
      </w:pPr>
      <w:r w:rsidRPr="00C51708">
        <w:rPr>
          <w:rFonts w:ascii="Times New Roman" w:hAnsi="Times New Roman" w:cs="Times New Roman"/>
          <w:bCs/>
          <w:sz w:val="28"/>
          <w:szCs w:val="28"/>
        </w:rPr>
        <w:t xml:space="preserve"> 2.</w:t>
      </w:r>
      <w:r w:rsidRPr="00C51708">
        <w:rPr>
          <w:rFonts w:ascii="Times New Roman" w:hAnsi="Times New Roman" w:cs="Times New Roman"/>
          <w:sz w:val="28"/>
          <w:szCs w:val="28"/>
        </w:rPr>
        <w:t xml:space="preserve">Реализацию мероприятий муниципальной программы </w:t>
      </w:r>
      <w:r w:rsidRPr="00C51708">
        <w:rPr>
          <w:rFonts w:ascii="Times New Roman" w:hAnsi="Times New Roman" w:cs="Times New Roman"/>
          <w:bCs/>
          <w:sz w:val="28"/>
          <w:szCs w:val="28"/>
        </w:rPr>
        <w:t>«Совершенствование местного самоуправления в Комсомольском муниципальном районе» считать расходным обязательством Комсомольского муниципального района Ивановской области.</w:t>
      </w:r>
    </w:p>
    <w:p w:rsidR="006D06CB" w:rsidRPr="00C51708" w:rsidRDefault="006D06CB" w:rsidP="006D06CB">
      <w:pPr>
        <w:pStyle w:val="ConsPlusNormal"/>
        <w:ind w:left="704"/>
        <w:jc w:val="both"/>
        <w:outlineLvl w:val="0"/>
        <w:rPr>
          <w:rFonts w:ascii="Times New Roman" w:hAnsi="Times New Roman" w:cs="Times New Roman"/>
          <w:sz w:val="28"/>
          <w:szCs w:val="28"/>
        </w:rPr>
      </w:pPr>
    </w:p>
    <w:p w:rsidR="006D06CB" w:rsidRPr="00C51708" w:rsidRDefault="006D06CB" w:rsidP="006D06CB">
      <w:pPr>
        <w:pStyle w:val="ConsPlusNormal"/>
        <w:jc w:val="both"/>
        <w:outlineLvl w:val="0"/>
        <w:rPr>
          <w:rFonts w:ascii="Times New Roman" w:hAnsi="Times New Roman" w:cs="Times New Roman"/>
          <w:sz w:val="28"/>
          <w:szCs w:val="28"/>
        </w:rPr>
      </w:pPr>
    </w:p>
    <w:p w:rsidR="006D06CB" w:rsidRPr="00C51708" w:rsidRDefault="006D06CB" w:rsidP="006D06CB">
      <w:pPr>
        <w:pStyle w:val="ConsPlusNormal"/>
        <w:jc w:val="both"/>
        <w:outlineLvl w:val="0"/>
        <w:rPr>
          <w:rFonts w:ascii="Times New Roman" w:hAnsi="Times New Roman" w:cs="Times New Roman"/>
          <w:sz w:val="28"/>
          <w:szCs w:val="28"/>
        </w:rPr>
      </w:pPr>
      <w:r w:rsidRPr="00C51708">
        <w:rPr>
          <w:rFonts w:ascii="Times New Roman" w:hAnsi="Times New Roman" w:cs="Times New Roman"/>
          <w:sz w:val="28"/>
          <w:szCs w:val="28"/>
        </w:rPr>
        <w:lastRenderedPageBreak/>
        <w:t>3.Разместить настоящее постановление на официальном сайте органов местного самоуправления Комсомольского муниципального района в сети Интернет (</w:t>
      </w:r>
      <w:hyperlink r:id="rId12" w:history="1">
        <w:r w:rsidRPr="00C51708">
          <w:rPr>
            <w:rStyle w:val="a3"/>
            <w:rFonts w:ascii="Times New Roman" w:hAnsi="Times New Roman" w:cs="Times New Roman"/>
            <w:sz w:val="28"/>
            <w:szCs w:val="28"/>
            <w:lang w:val="en-US"/>
          </w:rPr>
          <w:t>www</w:t>
        </w:r>
        <w:r w:rsidRPr="00C51708">
          <w:rPr>
            <w:rStyle w:val="a3"/>
            <w:rFonts w:ascii="Times New Roman" w:hAnsi="Times New Roman" w:cs="Times New Roman"/>
            <w:sz w:val="28"/>
            <w:szCs w:val="28"/>
          </w:rPr>
          <w:t>.adm-komsomolsk.ru</w:t>
        </w:r>
      </w:hyperlink>
      <w:r w:rsidRPr="00C51708">
        <w:rPr>
          <w:rFonts w:ascii="Times New Roman" w:hAnsi="Times New Roman" w:cs="Times New Roman"/>
          <w:sz w:val="28"/>
          <w:szCs w:val="28"/>
        </w:rPr>
        <w:t xml:space="preserve">). </w:t>
      </w:r>
    </w:p>
    <w:p w:rsidR="006D06CB" w:rsidRPr="00C51708" w:rsidRDefault="006D06CB" w:rsidP="006D06CB">
      <w:pPr>
        <w:pStyle w:val="ConsPlusNormal"/>
        <w:jc w:val="both"/>
        <w:outlineLvl w:val="0"/>
        <w:rPr>
          <w:rFonts w:ascii="Times New Roman" w:hAnsi="Times New Roman" w:cs="Times New Roman"/>
          <w:sz w:val="28"/>
          <w:szCs w:val="28"/>
        </w:rPr>
      </w:pPr>
    </w:p>
    <w:p w:rsidR="006D06CB" w:rsidRPr="00C51708" w:rsidRDefault="006D06CB" w:rsidP="006D06CB">
      <w:pPr>
        <w:pStyle w:val="ConsPlusNormal"/>
        <w:jc w:val="both"/>
        <w:outlineLvl w:val="0"/>
        <w:rPr>
          <w:rFonts w:ascii="Times New Roman" w:hAnsi="Times New Roman" w:cs="Times New Roman"/>
          <w:sz w:val="28"/>
          <w:szCs w:val="28"/>
        </w:rPr>
      </w:pPr>
      <w:r w:rsidRPr="00C51708">
        <w:rPr>
          <w:rFonts w:ascii="Times New Roman" w:hAnsi="Times New Roman" w:cs="Times New Roman"/>
          <w:sz w:val="28"/>
          <w:szCs w:val="28"/>
        </w:rPr>
        <w:t>4.Контроль за исполнением данного постановления возложить на заместителя главы Администрации Комсомольского муниципального района, руководителя аппарата Администрации Комсомольского муниципального района И.А.Шарыгину.</w:t>
      </w:r>
    </w:p>
    <w:p w:rsidR="006D06CB" w:rsidRPr="00C51708" w:rsidRDefault="006D06CB" w:rsidP="006D06CB">
      <w:pPr>
        <w:pStyle w:val="ConsPlusNormal"/>
        <w:jc w:val="both"/>
        <w:outlineLvl w:val="0"/>
        <w:rPr>
          <w:rFonts w:ascii="Times New Roman" w:hAnsi="Times New Roman" w:cs="Times New Roman"/>
          <w:sz w:val="28"/>
          <w:szCs w:val="28"/>
        </w:rPr>
      </w:pPr>
    </w:p>
    <w:p w:rsidR="006D06CB" w:rsidRPr="00C51708" w:rsidRDefault="006D06CB" w:rsidP="006D06CB">
      <w:pPr>
        <w:pStyle w:val="ConsPlusNormal"/>
        <w:jc w:val="both"/>
        <w:outlineLvl w:val="0"/>
        <w:rPr>
          <w:rFonts w:ascii="Times New Roman" w:hAnsi="Times New Roman" w:cs="Times New Roman"/>
          <w:sz w:val="28"/>
          <w:szCs w:val="28"/>
        </w:rPr>
      </w:pPr>
    </w:p>
    <w:p w:rsidR="006D06CB" w:rsidRPr="00C51708" w:rsidRDefault="006D06CB" w:rsidP="006D06CB">
      <w:pPr>
        <w:pStyle w:val="ConsPlusNormal"/>
        <w:jc w:val="both"/>
        <w:outlineLvl w:val="0"/>
        <w:rPr>
          <w:rFonts w:ascii="Times New Roman" w:hAnsi="Times New Roman" w:cs="Times New Roman"/>
          <w:sz w:val="28"/>
          <w:szCs w:val="28"/>
        </w:rPr>
      </w:pPr>
    </w:p>
    <w:p w:rsidR="006D06CB" w:rsidRPr="00C51708" w:rsidRDefault="006D06CB" w:rsidP="006D06CB">
      <w:pPr>
        <w:pStyle w:val="ConsPlusNormal"/>
        <w:jc w:val="both"/>
        <w:outlineLvl w:val="0"/>
        <w:rPr>
          <w:rFonts w:ascii="Times New Roman" w:hAnsi="Times New Roman" w:cs="Times New Roman"/>
          <w:b/>
          <w:sz w:val="28"/>
          <w:szCs w:val="28"/>
        </w:rPr>
      </w:pPr>
      <w:r w:rsidRPr="00C51708">
        <w:rPr>
          <w:rFonts w:ascii="Times New Roman" w:hAnsi="Times New Roman" w:cs="Times New Roman"/>
          <w:b/>
          <w:sz w:val="28"/>
          <w:szCs w:val="28"/>
        </w:rPr>
        <w:t xml:space="preserve">ГлаваКомсомольского    </w:t>
      </w:r>
    </w:p>
    <w:p w:rsidR="006D06CB" w:rsidRPr="00C51708" w:rsidRDefault="006D06CB" w:rsidP="006D06CB">
      <w:pPr>
        <w:pStyle w:val="ConsPlusNormal"/>
        <w:jc w:val="both"/>
        <w:outlineLvl w:val="0"/>
        <w:rPr>
          <w:rFonts w:ascii="Times New Roman" w:hAnsi="Times New Roman" w:cs="Times New Roman"/>
          <w:b/>
          <w:sz w:val="28"/>
          <w:szCs w:val="28"/>
        </w:rPr>
      </w:pPr>
      <w:r w:rsidRPr="00C51708">
        <w:rPr>
          <w:rFonts w:ascii="Times New Roman" w:hAnsi="Times New Roman" w:cs="Times New Roman"/>
          <w:b/>
          <w:sz w:val="28"/>
          <w:szCs w:val="28"/>
        </w:rPr>
        <w:t>муниципального района                                           О.В.Бузулуцкая</w:t>
      </w:r>
    </w:p>
    <w:p w:rsidR="006D06CB" w:rsidRPr="00C51708" w:rsidRDefault="006D06CB" w:rsidP="006D06CB">
      <w:pPr>
        <w:pStyle w:val="af3"/>
        <w:shd w:val="clear" w:color="auto" w:fill="FFFFFF"/>
        <w:ind w:left="360"/>
        <w:jc w:val="both"/>
        <w:rPr>
          <w:sz w:val="28"/>
          <w:szCs w:val="28"/>
        </w:rPr>
      </w:pPr>
    </w:p>
    <w:p w:rsidR="006D06CB" w:rsidRPr="00C51708" w:rsidRDefault="006D06CB" w:rsidP="006D06CB">
      <w:pPr>
        <w:pStyle w:val="af3"/>
        <w:shd w:val="clear" w:color="auto" w:fill="FFFFFF"/>
        <w:ind w:left="360"/>
        <w:jc w:val="both"/>
        <w:rPr>
          <w:sz w:val="28"/>
          <w:szCs w:val="28"/>
        </w:rPr>
      </w:pPr>
    </w:p>
    <w:p w:rsidR="006D06CB" w:rsidRPr="00C51708" w:rsidRDefault="006D06CB" w:rsidP="006D06CB">
      <w:pPr>
        <w:pStyle w:val="af3"/>
        <w:shd w:val="clear" w:color="auto" w:fill="FFFFFF"/>
        <w:jc w:val="both"/>
        <w:rPr>
          <w:rStyle w:val="affa"/>
          <w:sz w:val="28"/>
          <w:szCs w:val="28"/>
        </w:rPr>
      </w:pPr>
    </w:p>
    <w:p w:rsidR="006D06CB" w:rsidRPr="00C51708" w:rsidRDefault="006D06CB" w:rsidP="006D06CB">
      <w:pPr>
        <w:pStyle w:val="af3"/>
        <w:shd w:val="clear" w:color="auto" w:fill="FFFFFF"/>
        <w:jc w:val="both"/>
        <w:rPr>
          <w:rStyle w:val="affa"/>
          <w:sz w:val="28"/>
          <w:szCs w:val="28"/>
        </w:rPr>
      </w:pPr>
    </w:p>
    <w:p w:rsidR="006D06CB" w:rsidRPr="00C51708" w:rsidRDefault="006D06CB" w:rsidP="006D06CB">
      <w:pPr>
        <w:pStyle w:val="af3"/>
        <w:shd w:val="clear" w:color="auto" w:fill="FFFFFF"/>
        <w:jc w:val="both"/>
        <w:rPr>
          <w:rStyle w:val="affa"/>
          <w:sz w:val="28"/>
          <w:szCs w:val="28"/>
        </w:rPr>
      </w:pPr>
    </w:p>
    <w:p w:rsidR="006D06CB" w:rsidRPr="00C51708" w:rsidRDefault="006D06CB" w:rsidP="006D06CB">
      <w:pPr>
        <w:pStyle w:val="af3"/>
        <w:shd w:val="clear" w:color="auto" w:fill="FFFFFF"/>
        <w:jc w:val="both"/>
        <w:rPr>
          <w:rStyle w:val="affa"/>
          <w:sz w:val="28"/>
          <w:szCs w:val="28"/>
        </w:rPr>
      </w:pPr>
    </w:p>
    <w:p w:rsidR="006D06CB" w:rsidRPr="00C51708" w:rsidRDefault="006D06CB" w:rsidP="006D06CB">
      <w:pPr>
        <w:pStyle w:val="af3"/>
        <w:shd w:val="clear" w:color="auto" w:fill="FFFFFF"/>
        <w:jc w:val="both"/>
        <w:rPr>
          <w:rStyle w:val="affa"/>
          <w:sz w:val="28"/>
          <w:szCs w:val="28"/>
        </w:rPr>
      </w:pPr>
    </w:p>
    <w:p w:rsidR="006D06CB" w:rsidRPr="00C51708" w:rsidRDefault="006D06CB" w:rsidP="006D06CB">
      <w:pPr>
        <w:pStyle w:val="af3"/>
        <w:shd w:val="clear" w:color="auto" w:fill="FFFFFF"/>
        <w:jc w:val="both"/>
        <w:rPr>
          <w:rStyle w:val="affa"/>
          <w:sz w:val="28"/>
          <w:szCs w:val="28"/>
        </w:rPr>
      </w:pPr>
    </w:p>
    <w:p w:rsidR="006D06CB" w:rsidRPr="00C51708" w:rsidRDefault="006D06CB" w:rsidP="006D06CB">
      <w:pPr>
        <w:pStyle w:val="af3"/>
        <w:shd w:val="clear" w:color="auto" w:fill="FFFFFF"/>
        <w:jc w:val="both"/>
        <w:rPr>
          <w:rStyle w:val="affa"/>
          <w:sz w:val="28"/>
          <w:szCs w:val="28"/>
        </w:rPr>
      </w:pPr>
    </w:p>
    <w:p w:rsidR="006D06CB" w:rsidRPr="00C51708" w:rsidRDefault="006D06CB" w:rsidP="006D06CB">
      <w:pPr>
        <w:pStyle w:val="af3"/>
        <w:shd w:val="clear" w:color="auto" w:fill="FFFFFF"/>
        <w:jc w:val="both"/>
        <w:rPr>
          <w:rStyle w:val="affa"/>
          <w:sz w:val="28"/>
          <w:szCs w:val="28"/>
        </w:rPr>
      </w:pPr>
    </w:p>
    <w:p w:rsidR="006D06CB" w:rsidRPr="00C51708" w:rsidRDefault="006D06CB" w:rsidP="006D06CB">
      <w:pPr>
        <w:pStyle w:val="af3"/>
        <w:shd w:val="clear" w:color="auto" w:fill="FFFFFF"/>
        <w:jc w:val="both"/>
        <w:rPr>
          <w:rStyle w:val="affa"/>
          <w:sz w:val="28"/>
          <w:szCs w:val="28"/>
        </w:rPr>
      </w:pPr>
    </w:p>
    <w:p w:rsidR="006D06CB" w:rsidRPr="00C51708" w:rsidRDefault="006D06CB" w:rsidP="006D06CB">
      <w:pPr>
        <w:pStyle w:val="af3"/>
        <w:shd w:val="clear" w:color="auto" w:fill="FFFFFF"/>
        <w:jc w:val="both"/>
        <w:rPr>
          <w:rStyle w:val="affa"/>
          <w:sz w:val="28"/>
          <w:szCs w:val="28"/>
        </w:rPr>
      </w:pPr>
    </w:p>
    <w:p w:rsidR="006D06CB" w:rsidRPr="00C51708" w:rsidRDefault="006D06CB" w:rsidP="006D06CB">
      <w:pPr>
        <w:pStyle w:val="af3"/>
        <w:shd w:val="clear" w:color="auto" w:fill="FFFFFF"/>
        <w:jc w:val="both"/>
        <w:rPr>
          <w:rStyle w:val="affa"/>
          <w:sz w:val="28"/>
          <w:szCs w:val="28"/>
        </w:rPr>
      </w:pPr>
    </w:p>
    <w:p w:rsidR="006D06CB" w:rsidRPr="00C51708" w:rsidRDefault="006D06CB" w:rsidP="006D06CB">
      <w:pPr>
        <w:pStyle w:val="af3"/>
        <w:shd w:val="clear" w:color="auto" w:fill="FFFFFF"/>
        <w:jc w:val="both"/>
        <w:rPr>
          <w:rStyle w:val="affa"/>
          <w:sz w:val="28"/>
          <w:szCs w:val="28"/>
        </w:rPr>
      </w:pPr>
    </w:p>
    <w:p w:rsidR="006D06CB" w:rsidRPr="00C51708" w:rsidRDefault="006D06CB" w:rsidP="006D06CB">
      <w:pPr>
        <w:pStyle w:val="af3"/>
        <w:shd w:val="clear" w:color="auto" w:fill="FFFFFF"/>
        <w:jc w:val="both"/>
        <w:rPr>
          <w:rStyle w:val="affa"/>
          <w:sz w:val="28"/>
          <w:szCs w:val="28"/>
        </w:rPr>
      </w:pPr>
    </w:p>
    <w:p w:rsidR="006D06CB" w:rsidRPr="00C51708" w:rsidRDefault="006D06CB" w:rsidP="006D06CB">
      <w:pPr>
        <w:pStyle w:val="af3"/>
        <w:shd w:val="clear" w:color="auto" w:fill="FFFFFF"/>
        <w:jc w:val="both"/>
        <w:rPr>
          <w:rStyle w:val="affa"/>
          <w:sz w:val="28"/>
          <w:szCs w:val="28"/>
        </w:rPr>
      </w:pPr>
    </w:p>
    <w:p w:rsidR="006D06CB" w:rsidRPr="00C51708" w:rsidRDefault="006D06CB" w:rsidP="006D06CB">
      <w:pPr>
        <w:pStyle w:val="af3"/>
        <w:shd w:val="clear" w:color="auto" w:fill="FFFFFF"/>
        <w:jc w:val="both"/>
        <w:rPr>
          <w:rStyle w:val="affa"/>
          <w:sz w:val="28"/>
          <w:szCs w:val="28"/>
        </w:rPr>
      </w:pPr>
    </w:p>
    <w:p w:rsidR="006D06CB" w:rsidRPr="00C51708" w:rsidRDefault="006D06CB" w:rsidP="006D06CB">
      <w:pPr>
        <w:jc w:val="right"/>
        <w:rPr>
          <w:sz w:val="22"/>
          <w:szCs w:val="22"/>
        </w:rPr>
      </w:pPr>
      <w:r w:rsidRPr="00C51708">
        <w:rPr>
          <w:sz w:val="22"/>
          <w:szCs w:val="22"/>
        </w:rPr>
        <w:lastRenderedPageBreak/>
        <w:t xml:space="preserve">Приложение </w:t>
      </w:r>
    </w:p>
    <w:p w:rsidR="006D06CB" w:rsidRPr="00C51708" w:rsidRDefault="006D06CB" w:rsidP="006D06CB">
      <w:pPr>
        <w:jc w:val="right"/>
        <w:rPr>
          <w:sz w:val="22"/>
          <w:szCs w:val="22"/>
        </w:rPr>
      </w:pPr>
      <w:r w:rsidRPr="00C51708">
        <w:rPr>
          <w:sz w:val="22"/>
          <w:szCs w:val="22"/>
        </w:rPr>
        <w:t xml:space="preserve">к постановлению Администрации </w:t>
      </w:r>
    </w:p>
    <w:p w:rsidR="006D06CB" w:rsidRPr="00C51708" w:rsidRDefault="006D06CB" w:rsidP="006D06CB">
      <w:pPr>
        <w:jc w:val="right"/>
        <w:rPr>
          <w:sz w:val="22"/>
          <w:szCs w:val="22"/>
        </w:rPr>
      </w:pPr>
      <w:r w:rsidRPr="00C51708">
        <w:rPr>
          <w:sz w:val="22"/>
          <w:szCs w:val="22"/>
        </w:rPr>
        <w:t xml:space="preserve">Комсомольского муниципального района </w:t>
      </w:r>
    </w:p>
    <w:p w:rsidR="006D06CB" w:rsidRPr="00C51708" w:rsidRDefault="006D06CB" w:rsidP="006D06CB">
      <w:pPr>
        <w:jc w:val="right"/>
        <w:rPr>
          <w:sz w:val="22"/>
          <w:szCs w:val="22"/>
        </w:rPr>
      </w:pPr>
      <w:r w:rsidRPr="00C51708">
        <w:rPr>
          <w:sz w:val="22"/>
          <w:szCs w:val="22"/>
        </w:rPr>
        <w:t>№   _______________</w:t>
      </w:r>
    </w:p>
    <w:p w:rsidR="006D06CB" w:rsidRPr="00C51708" w:rsidRDefault="006D06CB" w:rsidP="006D06CB">
      <w:pPr>
        <w:jc w:val="right"/>
        <w:rPr>
          <w:sz w:val="22"/>
          <w:szCs w:val="22"/>
        </w:rPr>
      </w:pPr>
      <w:r w:rsidRPr="00C51708">
        <w:rPr>
          <w:sz w:val="22"/>
          <w:szCs w:val="22"/>
        </w:rPr>
        <w:t xml:space="preserve">Приложение </w:t>
      </w:r>
    </w:p>
    <w:p w:rsidR="006D06CB" w:rsidRPr="00C51708" w:rsidRDefault="006D06CB" w:rsidP="006D06CB">
      <w:pPr>
        <w:jc w:val="right"/>
        <w:rPr>
          <w:sz w:val="22"/>
          <w:szCs w:val="22"/>
        </w:rPr>
      </w:pPr>
      <w:r w:rsidRPr="00C51708">
        <w:rPr>
          <w:sz w:val="22"/>
          <w:szCs w:val="22"/>
        </w:rPr>
        <w:t>к постановлению Администрации</w:t>
      </w:r>
    </w:p>
    <w:p w:rsidR="006D06CB" w:rsidRPr="00C51708" w:rsidRDefault="006D06CB" w:rsidP="006D06CB">
      <w:pPr>
        <w:jc w:val="right"/>
        <w:rPr>
          <w:sz w:val="22"/>
          <w:szCs w:val="22"/>
        </w:rPr>
      </w:pPr>
      <w:r w:rsidRPr="00C51708">
        <w:rPr>
          <w:sz w:val="22"/>
          <w:szCs w:val="22"/>
        </w:rPr>
        <w:t xml:space="preserve">Комсомольского муниципального района </w:t>
      </w:r>
    </w:p>
    <w:p w:rsidR="006D06CB" w:rsidRPr="00C51708" w:rsidRDefault="006D06CB" w:rsidP="006D06CB">
      <w:pPr>
        <w:jc w:val="right"/>
        <w:rPr>
          <w:sz w:val="28"/>
          <w:szCs w:val="28"/>
        </w:rPr>
      </w:pPr>
      <w:r w:rsidRPr="00C51708">
        <w:rPr>
          <w:sz w:val="22"/>
          <w:szCs w:val="22"/>
        </w:rPr>
        <w:t>№593 от 30.12.2016г.</w:t>
      </w:r>
    </w:p>
    <w:p w:rsidR="006D06CB" w:rsidRPr="00C51708" w:rsidRDefault="006D06CB" w:rsidP="006D06CB">
      <w:pPr>
        <w:jc w:val="center"/>
        <w:rPr>
          <w:b/>
          <w:sz w:val="28"/>
          <w:szCs w:val="28"/>
        </w:rPr>
      </w:pPr>
      <w:r w:rsidRPr="00C51708">
        <w:rPr>
          <w:b/>
          <w:sz w:val="28"/>
          <w:szCs w:val="28"/>
        </w:rPr>
        <w:t>1.ПАСПОРТ</w:t>
      </w:r>
    </w:p>
    <w:p w:rsidR="006D06CB" w:rsidRPr="00C51708" w:rsidRDefault="006D06CB" w:rsidP="006D06CB">
      <w:pPr>
        <w:suppressAutoHyphens/>
        <w:jc w:val="center"/>
        <w:rPr>
          <w:b/>
          <w:bCs/>
          <w:sz w:val="28"/>
          <w:szCs w:val="28"/>
        </w:rPr>
      </w:pPr>
      <w:r w:rsidRPr="00C51708">
        <w:rPr>
          <w:b/>
          <w:sz w:val="28"/>
          <w:szCs w:val="28"/>
        </w:rPr>
        <w:t xml:space="preserve">муниципальной программы </w:t>
      </w:r>
      <w:r w:rsidRPr="00C51708">
        <w:rPr>
          <w:b/>
          <w:bCs/>
          <w:sz w:val="28"/>
          <w:szCs w:val="28"/>
        </w:rPr>
        <w:t xml:space="preserve"> «Совершенствование местного самоуправления в Комсомольском муниципальном районе»</w:t>
      </w:r>
    </w:p>
    <w:tbl>
      <w:tblPr>
        <w:tblW w:w="1023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74"/>
        <w:gridCol w:w="2221"/>
        <w:gridCol w:w="1417"/>
        <w:gridCol w:w="1418"/>
        <w:gridCol w:w="1559"/>
        <w:gridCol w:w="1417"/>
        <w:gridCol w:w="25"/>
      </w:tblGrid>
      <w:tr w:rsidR="006D06CB" w:rsidRPr="00C51708" w:rsidTr="006D06CB">
        <w:tc>
          <w:tcPr>
            <w:tcW w:w="2174" w:type="dxa"/>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suppressAutoHyphens/>
              <w:rPr>
                <w:sz w:val="28"/>
                <w:szCs w:val="28"/>
              </w:rPr>
            </w:pPr>
            <w:r w:rsidRPr="00C51708">
              <w:rPr>
                <w:sz w:val="28"/>
                <w:szCs w:val="28"/>
              </w:rPr>
              <w:t>Наименование программы</w:t>
            </w:r>
          </w:p>
        </w:tc>
        <w:tc>
          <w:tcPr>
            <w:tcW w:w="8057" w:type="dxa"/>
            <w:gridSpan w:val="6"/>
            <w:tcBorders>
              <w:top w:val="single" w:sz="4" w:space="0" w:color="auto"/>
              <w:left w:val="single" w:sz="4" w:space="0" w:color="auto"/>
              <w:bottom w:val="single" w:sz="4" w:space="0" w:color="auto"/>
              <w:right w:val="single" w:sz="4" w:space="0" w:color="auto"/>
            </w:tcBorders>
            <w:vAlign w:val="center"/>
            <w:hideMark/>
          </w:tcPr>
          <w:p w:rsidR="006D06CB" w:rsidRPr="00C51708" w:rsidRDefault="006D06CB" w:rsidP="006D06CB">
            <w:pPr>
              <w:rPr>
                <w:sz w:val="28"/>
                <w:szCs w:val="28"/>
              </w:rPr>
            </w:pPr>
            <w:r w:rsidRPr="00C51708">
              <w:rPr>
                <w:sz w:val="28"/>
                <w:szCs w:val="28"/>
              </w:rPr>
              <w:t xml:space="preserve"> Совершенствование местного самоуправления в Комсомольском муниципальном районе </w:t>
            </w:r>
          </w:p>
        </w:tc>
      </w:tr>
      <w:tr w:rsidR="006D06CB" w:rsidRPr="00C51708" w:rsidTr="006D06CB">
        <w:trPr>
          <w:trHeight w:val="607"/>
        </w:trPr>
        <w:tc>
          <w:tcPr>
            <w:tcW w:w="2174" w:type="dxa"/>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ind w:right="-108"/>
              <w:rPr>
                <w:sz w:val="28"/>
                <w:szCs w:val="28"/>
              </w:rPr>
            </w:pPr>
            <w:r w:rsidRPr="00C51708">
              <w:rPr>
                <w:sz w:val="28"/>
                <w:szCs w:val="28"/>
              </w:rPr>
              <w:t>Срок реализации программы</w:t>
            </w:r>
          </w:p>
        </w:tc>
        <w:tc>
          <w:tcPr>
            <w:tcW w:w="8057" w:type="dxa"/>
            <w:gridSpan w:val="6"/>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both"/>
              <w:rPr>
                <w:sz w:val="28"/>
                <w:szCs w:val="28"/>
              </w:rPr>
            </w:pPr>
            <w:r w:rsidRPr="00C51708">
              <w:rPr>
                <w:sz w:val="28"/>
                <w:szCs w:val="28"/>
              </w:rPr>
              <w:t>2021 – 20</w:t>
            </w:r>
            <w:r w:rsidRPr="00C51708">
              <w:rPr>
                <w:sz w:val="28"/>
                <w:szCs w:val="28"/>
                <w:lang w:val="en-US"/>
              </w:rPr>
              <w:t>2</w:t>
            </w:r>
            <w:r w:rsidRPr="00C51708">
              <w:rPr>
                <w:sz w:val="28"/>
                <w:szCs w:val="28"/>
              </w:rPr>
              <w:t>4 годы</w:t>
            </w:r>
          </w:p>
          <w:p w:rsidR="006D06CB" w:rsidRPr="00C51708" w:rsidRDefault="006D06CB" w:rsidP="006D06CB">
            <w:pPr>
              <w:jc w:val="both"/>
              <w:rPr>
                <w:sz w:val="28"/>
                <w:szCs w:val="28"/>
              </w:rPr>
            </w:pPr>
          </w:p>
        </w:tc>
      </w:tr>
      <w:tr w:rsidR="006D06CB" w:rsidRPr="00C51708" w:rsidTr="006D06CB">
        <w:trPr>
          <w:trHeight w:val="607"/>
        </w:trPr>
        <w:tc>
          <w:tcPr>
            <w:tcW w:w="2174" w:type="dxa"/>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rPr>
                <w:sz w:val="28"/>
                <w:szCs w:val="28"/>
              </w:rPr>
            </w:pPr>
            <w:r w:rsidRPr="00C51708">
              <w:rPr>
                <w:sz w:val="28"/>
                <w:szCs w:val="28"/>
              </w:rPr>
              <w:t>Перечень подпрограмм</w:t>
            </w:r>
          </w:p>
        </w:tc>
        <w:tc>
          <w:tcPr>
            <w:tcW w:w="8057" w:type="dxa"/>
            <w:gridSpan w:val="6"/>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jc w:val="both"/>
              <w:rPr>
                <w:sz w:val="28"/>
                <w:szCs w:val="28"/>
              </w:rPr>
            </w:pPr>
            <w:r w:rsidRPr="00C51708">
              <w:rPr>
                <w:sz w:val="28"/>
                <w:szCs w:val="28"/>
              </w:rPr>
              <w:t>1.Обеспечение деятельности органов местного самоуправления</w:t>
            </w:r>
          </w:p>
          <w:p w:rsidR="006D06CB" w:rsidRPr="00C51708" w:rsidRDefault="006D06CB" w:rsidP="006D06CB">
            <w:pPr>
              <w:jc w:val="both"/>
              <w:rPr>
                <w:sz w:val="28"/>
                <w:szCs w:val="28"/>
              </w:rPr>
            </w:pPr>
            <w:r w:rsidRPr="00C51708">
              <w:rPr>
                <w:sz w:val="28"/>
                <w:szCs w:val="28"/>
              </w:rPr>
              <w:t>2.Развитие муниципальной службы</w:t>
            </w:r>
          </w:p>
          <w:p w:rsidR="006D06CB" w:rsidRPr="00C51708" w:rsidRDefault="006D06CB" w:rsidP="006D06CB">
            <w:pPr>
              <w:jc w:val="both"/>
              <w:rPr>
                <w:sz w:val="28"/>
                <w:szCs w:val="28"/>
              </w:rPr>
            </w:pPr>
            <w:r w:rsidRPr="00C51708">
              <w:rPr>
                <w:sz w:val="28"/>
                <w:szCs w:val="28"/>
              </w:rPr>
              <w:t>3.Информатизация о деятельности Администрации Комсомольского муниципального района</w:t>
            </w:r>
          </w:p>
          <w:p w:rsidR="006D06CB" w:rsidRPr="00C51708" w:rsidRDefault="006D06CB" w:rsidP="006D06CB">
            <w:pPr>
              <w:jc w:val="both"/>
              <w:rPr>
                <w:sz w:val="28"/>
                <w:szCs w:val="28"/>
              </w:rPr>
            </w:pPr>
            <w:r w:rsidRPr="00C51708">
              <w:rPr>
                <w:sz w:val="28"/>
                <w:szCs w:val="28"/>
              </w:rPr>
              <w:t>4. Противодействие коррупции на территории Комсомольского муниципального района</w:t>
            </w:r>
          </w:p>
          <w:p w:rsidR="006D06CB" w:rsidRPr="00C51708" w:rsidRDefault="006D06CB" w:rsidP="006D06CB">
            <w:pPr>
              <w:jc w:val="both"/>
              <w:rPr>
                <w:sz w:val="28"/>
                <w:szCs w:val="28"/>
              </w:rPr>
            </w:pPr>
            <w:r w:rsidRPr="00C51708">
              <w:rPr>
                <w:sz w:val="28"/>
                <w:szCs w:val="28"/>
              </w:rPr>
              <w:t>5. Обеспечение деятельности Главы Комсомольского муниципального района</w:t>
            </w:r>
          </w:p>
        </w:tc>
      </w:tr>
      <w:tr w:rsidR="006D06CB" w:rsidRPr="00C51708" w:rsidTr="006D06CB">
        <w:trPr>
          <w:trHeight w:val="420"/>
        </w:trPr>
        <w:tc>
          <w:tcPr>
            <w:tcW w:w="2174" w:type="dxa"/>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ind w:right="-108"/>
              <w:rPr>
                <w:sz w:val="28"/>
                <w:szCs w:val="28"/>
              </w:rPr>
            </w:pPr>
            <w:r w:rsidRPr="00C51708">
              <w:rPr>
                <w:sz w:val="28"/>
                <w:szCs w:val="28"/>
              </w:rPr>
              <w:t>Администратор программы</w:t>
            </w:r>
          </w:p>
        </w:tc>
        <w:tc>
          <w:tcPr>
            <w:tcW w:w="8057" w:type="dxa"/>
            <w:gridSpan w:val="6"/>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jc w:val="both"/>
              <w:rPr>
                <w:sz w:val="28"/>
                <w:szCs w:val="28"/>
              </w:rPr>
            </w:pPr>
            <w:r w:rsidRPr="00C51708">
              <w:rPr>
                <w:sz w:val="28"/>
                <w:szCs w:val="28"/>
              </w:rPr>
              <w:t>Заместитель главы Администрации Комсомольского муниципального района, руководитель аппарата</w:t>
            </w:r>
          </w:p>
        </w:tc>
      </w:tr>
      <w:tr w:rsidR="006D06CB" w:rsidRPr="00C51708" w:rsidTr="006D06CB">
        <w:trPr>
          <w:trHeight w:val="855"/>
        </w:trPr>
        <w:tc>
          <w:tcPr>
            <w:tcW w:w="2174" w:type="dxa"/>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ind w:right="-108"/>
              <w:rPr>
                <w:sz w:val="28"/>
                <w:szCs w:val="28"/>
              </w:rPr>
            </w:pPr>
            <w:r w:rsidRPr="00C51708">
              <w:rPr>
                <w:sz w:val="28"/>
                <w:szCs w:val="28"/>
              </w:rPr>
              <w:t xml:space="preserve">Ответственные исполнители программы                           </w:t>
            </w:r>
          </w:p>
        </w:tc>
        <w:tc>
          <w:tcPr>
            <w:tcW w:w="8057" w:type="dxa"/>
            <w:gridSpan w:val="6"/>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jc w:val="both"/>
              <w:rPr>
                <w:sz w:val="28"/>
                <w:szCs w:val="28"/>
              </w:rPr>
            </w:pPr>
            <w:r w:rsidRPr="00C51708">
              <w:rPr>
                <w:sz w:val="28"/>
                <w:szCs w:val="28"/>
              </w:rPr>
              <w:t>Заместитель главы Администрации Комсомольского муниципального района, руководитель аппарата</w:t>
            </w:r>
          </w:p>
        </w:tc>
      </w:tr>
      <w:tr w:rsidR="006D06CB" w:rsidRPr="00C51708" w:rsidTr="006D06CB">
        <w:trPr>
          <w:trHeight w:val="855"/>
        </w:trPr>
        <w:tc>
          <w:tcPr>
            <w:tcW w:w="2174" w:type="dxa"/>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ind w:right="-108"/>
              <w:rPr>
                <w:sz w:val="28"/>
                <w:szCs w:val="28"/>
              </w:rPr>
            </w:pPr>
            <w:r w:rsidRPr="00C51708">
              <w:rPr>
                <w:sz w:val="28"/>
                <w:szCs w:val="28"/>
              </w:rPr>
              <w:t>Исполнители</w:t>
            </w:r>
          </w:p>
        </w:tc>
        <w:tc>
          <w:tcPr>
            <w:tcW w:w="8057" w:type="dxa"/>
            <w:gridSpan w:val="6"/>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jc w:val="both"/>
              <w:rPr>
                <w:sz w:val="28"/>
                <w:szCs w:val="28"/>
              </w:rPr>
            </w:pPr>
            <w:r w:rsidRPr="00C51708">
              <w:rPr>
                <w:sz w:val="28"/>
                <w:szCs w:val="28"/>
              </w:rPr>
              <w:t>Отдел бухгалтерского учета и отчетности Администрации Комсомольского муниципального района,</w:t>
            </w:r>
          </w:p>
          <w:p w:rsidR="006D06CB" w:rsidRPr="00C51708" w:rsidRDefault="006D06CB" w:rsidP="006D06CB">
            <w:pPr>
              <w:jc w:val="both"/>
              <w:rPr>
                <w:sz w:val="28"/>
                <w:szCs w:val="28"/>
              </w:rPr>
            </w:pPr>
            <w:r w:rsidRPr="00C51708">
              <w:rPr>
                <w:sz w:val="28"/>
                <w:szCs w:val="28"/>
              </w:rPr>
              <w:t xml:space="preserve">Отдел делопроизводства и муниципальной службы Администрации Комсомольского муниципального района, </w:t>
            </w:r>
          </w:p>
          <w:p w:rsidR="006D06CB" w:rsidRPr="00C51708" w:rsidRDefault="006D06CB" w:rsidP="006D06CB">
            <w:pPr>
              <w:jc w:val="both"/>
              <w:rPr>
                <w:sz w:val="28"/>
                <w:szCs w:val="28"/>
              </w:rPr>
            </w:pPr>
            <w:r w:rsidRPr="00C51708">
              <w:rPr>
                <w:sz w:val="28"/>
                <w:szCs w:val="28"/>
              </w:rPr>
              <w:t xml:space="preserve">Отдел организационной работы и межмуниципального сотрудничества Администрации Комсомольского муниципального района, </w:t>
            </w:r>
          </w:p>
          <w:p w:rsidR="006D06CB" w:rsidRPr="00C51708" w:rsidRDefault="006D06CB" w:rsidP="006D06CB">
            <w:pPr>
              <w:jc w:val="both"/>
              <w:rPr>
                <w:sz w:val="28"/>
                <w:szCs w:val="28"/>
              </w:rPr>
            </w:pPr>
            <w:r w:rsidRPr="00C51708">
              <w:rPr>
                <w:sz w:val="28"/>
                <w:szCs w:val="28"/>
              </w:rPr>
              <w:t xml:space="preserve">МКУ «Управление по материально-техническому и хозяйственному обеспечению деятельности ОМСУ Комсомольского муниципального района», </w:t>
            </w:r>
          </w:p>
          <w:p w:rsidR="006D06CB" w:rsidRPr="00C51708" w:rsidRDefault="006D06CB" w:rsidP="006D06CB">
            <w:pPr>
              <w:jc w:val="both"/>
              <w:rPr>
                <w:sz w:val="28"/>
                <w:szCs w:val="28"/>
              </w:rPr>
            </w:pPr>
            <w:r w:rsidRPr="00C51708">
              <w:rPr>
                <w:sz w:val="28"/>
                <w:szCs w:val="28"/>
              </w:rPr>
              <w:t xml:space="preserve"> Управление  по вопросу развития инфраструктуры Администрации Комсомольского муниципального района,</w:t>
            </w:r>
          </w:p>
          <w:p w:rsidR="006D06CB" w:rsidRPr="00C51708" w:rsidRDefault="006D06CB" w:rsidP="006D06CB">
            <w:pPr>
              <w:jc w:val="both"/>
              <w:rPr>
                <w:sz w:val="28"/>
                <w:szCs w:val="28"/>
              </w:rPr>
            </w:pPr>
            <w:r w:rsidRPr="00C51708">
              <w:rPr>
                <w:sz w:val="28"/>
                <w:szCs w:val="28"/>
              </w:rPr>
              <w:t>Управление земельно-имущественных отношений Администрации  Комсомольского муниципального района,</w:t>
            </w:r>
          </w:p>
          <w:p w:rsidR="006D06CB" w:rsidRPr="00C51708" w:rsidRDefault="006D06CB" w:rsidP="006D06CB">
            <w:pPr>
              <w:jc w:val="both"/>
              <w:rPr>
                <w:sz w:val="28"/>
                <w:szCs w:val="28"/>
              </w:rPr>
            </w:pPr>
            <w:r w:rsidRPr="00C51708">
              <w:rPr>
                <w:sz w:val="28"/>
                <w:szCs w:val="28"/>
              </w:rPr>
              <w:t>Финансовое управление Администрации  Комсомольского муниципального района</w:t>
            </w:r>
          </w:p>
        </w:tc>
      </w:tr>
      <w:tr w:rsidR="006D06CB" w:rsidRPr="00C51708" w:rsidTr="006D06CB">
        <w:tc>
          <w:tcPr>
            <w:tcW w:w="2174" w:type="dxa"/>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rPr>
                <w:sz w:val="28"/>
                <w:szCs w:val="28"/>
              </w:rPr>
            </w:pPr>
            <w:r w:rsidRPr="00C51708">
              <w:rPr>
                <w:sz w:val="28"/>
                <w:szCs w:val="28"/>
              </w:rPr>
              <w:t>Цель (цели)  программы</w:t>
            </w:r>
          </w:p>
        </w:tc>
        <w:tc>
          <w:tcPr>
            <w:tcW w:w="8057" w:type="dxa"/>
            <w:gridSpan w:val="6"/>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jc w:val="both"/>
              <w:rPr>
                <w:sz w:val="28"/>
                <w:szCs w:val="28"/>
              </w:rPr>
            </w:pPr>
            <w:r w:rsidRPr="00C51708">
              <w:rPr>
                <w:sz w:val="28"/>
                <w:szCs w:val="28"/>
              </w:rPr>
              <w:t xml:space="preserve">Создание условий для качественной и эффективной реализации полномочий органов местного самоуправления муниципального </w:t>
            </w:r>
            <w:r w:rsidRPr="00C51708">
              <w:rPr>
                <w:sz w:val="28"/>
                <w:szCs w:val="28"/>
              </w:rPr>
              <w:lastRenderedPageBreak/>
              <w:t>образования Комсомольский муниципальный район по решению вопросов местного значения муниципального района, определенных законодательством Российской Федерации:</w:t>
            </w:r>
          </w:p>
          <w:p w:rsidR="006D06CB" w:rsidRPr="00C51708" w:rsidRDefault="006D06CB" w:rsidP="006D06CB">
            <w:pPr>
              <w:pStyle w:val="ConsPlusNormal"/>
              <w:suppressAutoHyphens/>
              <w:jc w:val="both"/>
              <w:outlineLvl w:val="2"/>
              <w:rPr>
                <w:rFonts w:ascii="Times New Roman" w:hAnsi="Times New Roman" w:cs="Times New Roman"/>
                <w:sz w:val="28"/>
                <w:szCs w:val="28"/>
              </w:rPr>
            </w:pPr>
            <w:r w:rsidRPr="00C51708">
              <w:rPr>
                <w:rFonts w:ascii="Times New Roman" w:hAnsi="Times New Roman" w:cs="Times New Roman"/>
                <w:sz w:val="28"/>
                <w:szCs w:val="28"/>
              </w:rPr>
              <w:t>- повышение качества муниципального управления как результата реализации таких принципов управления как гласность и публичность, обоснованность и преемственность;</w:t>
            </w:r>
          </w:p>
          <w:p w:rsidR="006D06CB" w:rsidRPr="00C51708" w:rsidRDefault="006D06CB" w:rsidP="006D06CB">
            <w:pPr>
              <w:pStyle w:val="ConsPlusNormal"/>
              <w:suppressAutoHyphens/>
              <w:jc w:val="both"/>
              <w:outlineLvl w:val="2"/>
              <w:rPr>
                <w:rFonts w:ascii="Times New Roman" w:hAnsi="Times New Roman" w:cs="Times New Roman"/>
                <w:sz w:val="28"/>
                <w:szCs w:val="28"/>
              </w:rPr>
            </w:pPr>
            <w:r w:rsidRPr="00C51708">
              <w:rPr>
                <w:rFonts w:ascii="Times New Roman" w:hAnsi="Times New Roman" w:cs="Times New Roman"/>
                <w:sz w:val="28"/>
                <w:szCs w:val="28"/>
              </w:rPr>
              <w:t>- создание и развитие электронных сервисов, направленных на упрощение процедур взаимодействия между муниципальными органами власти и населением территории, перевод муниципальных услуг в электронный вид,  развитие инфраструктуры доступа к электронным услугам, развитие информационного общества, формирование информационного пространства, развитие информационной и коммуникационной инфраструктуры, формирование новой технологической основы для развития экономики и социальной сферы, повышение открытости деятельности администрации Комсомольского муниципального района;</w:t>
            </w:r>
          </w:p>
          <w:p w:rsidR="006D06CB" w:rsidRPr="00C51708" w:rsidRDefault="006D06CB" w:rsidP="006D06CB">
            <w:pPr>
              <w:pStyle w:val="ConsPlusNormal"/>
              <w:suppressAutoHyphens/>
              <w:jc w:val="both"/>
              <w:outlineLvl w:val="2"/>
              <w:rPr>
                <w:rFonts w:ascii="Times New Roman" w:hAnsi="Times New Roman" w:cs="Times New Roman"/>
                <w:sz w:val="28"/>
                <w:szCs w:val="28"/>
              </w:rPr>
            </w:pPr>
            <w:r w:rsidRPr="00C51708">
              <w:rPr>
                <w:rFonts w:ascii="Times New Roman" w:hAnsi="Times New Roman" w:cs="Times New Roman"/>
                <w:sz w:val="28"/>
                <w:szCs w:val="28"/>
              </w:rPr>
              <w:t>- повышение качества взаимодействия органов местного самоуправления Комсомольского муниципального района с ТОС;</w:t>
            </w:r>
          </w:p>
          <w:p w:rsidR="006D06CB" w:rsidRPr="00C51708" w:rsidRDefault="006D06CB" w:rsidP="006D06CB">
            <w:pPr>
              <w:pStyle w:val="ConsPlusNormal"/>
              <w:suppressAutoHyphens/>
              <w:jc w:val="both"/>
              <w:outlineLvl w:val="2"/>
              <w:rPr>
                <w:rFonts w:ascii="Times New Roman" w:hAnsi="Times New Roman" w:cs="Times New Roman"/>
                <w:sz w:val="28"/>
                <w:szCs w:val="28"/>
              </w:rPr>
            </w:pPr>
            <w:r w:rsidRPr="00C51708">
              <w:rPr>
                <w:rFonts w:ascii="Times New Roman" w:hAnsi="Times New Roman" w:cs="Times New Roman"/>
                <w:sz w:val="28"/>
                <w:szCs w:val="28"/>
              </w:rPr>
              <w:t xml:space="preserve">- повышение эффективности использования муниципального имущества в соответствии с функциями муниципального образования; </w:t>
            </w:r>
          </w:p>
          <w:p w:rsidR="006D06CB" w:rsidRPr="00C51708" w:rsidRDefault="006D06CB" w:rsidP="006D06CB">
            <w:pPr>
              <w:pStyle w:val="ConsPlusNormal"/>
              <w:suppressAutoHyphens/>
              <w:jc w:val="both"/>
              <w:outlineLvl w:val="2"/>
              <w:rPr>
                <w:rFonts w:ascii="Times New Roman" w:hAnsi="Times New Roman" w:cs="Times New Roman"/>
                <w:sz w:val="28"/>
                <w:szCs w:val="28"/>
              </w:rPr>
            </w:pPr>
            <w:r w:rsidRPr="00C51708">
              <w:rPr>
                <w:rFonts w:ascii="Times New Roman" w:hAnsi="Times New Roman" w:cs="Times New Roman"/>
                <w:sz w:val="28"/>
                <w:szCs w:val="28"/>
              </w:rPr>
              <w:t>- повышение неналоговых поступлений в районный бюджет.</w:t>
            </w:r>
          </w:p>
        </w:tc>
      </w:tr>
      <w:tr w:rsidR="006D06CB" w:rsidRPr="00C51708" w:rsidTr="006D06CB">
        <w:tc>
          <w:tcPr>
            <w:tcW w:w="2174" w:type="dxa"/>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rPr>
                <w:sz w:val="28"/>
                <w:szCs w:val="28"/>
              </w:rPr>
            </w:pPr>
            <w:r w:rsidRPr="00C51708">
              <w:rPr>
                <w:sz w:val="28"/>
                <w:szCs w:val="28"/>
              </w:rPr>
              <w:lastRenderedPageBreak/>
              <w:t>Целевые индикаторы (показатели) программы</w:t>
            </w:r>
          </w:p>
        </w:tc>
        <w:tc>
          <w:tcPr>
            <w:tcW w:w="8057" w:type="dxa"/>
            <w:gridSpan w:val="6"/>
            <w:tcBorders>
              <w:top w:val="single" w:sz="4" w:space="0" w:color="auto"/>
              <w:left w:val="single" w:sz="4" w:space="0" w:color="auto"/>
              <w:bottom w:val="single" w:sz="4" w:space="0" w:color="auto"/>
              <w:right w:val="single" w:sz="4" w:space="0" w:color="auto"/>
            </w:tcBorders>
          </w:tcPr>
          <w:p w:rsidR="006D06CB" w:rsidRPr="00C51708" w:rsidRDefault="006D06CB" w:rsidP="00097537">
            <w:pPr>
              <w:numPr>
                <w:ilvl w:val="0"/>
                <w:numId w:val="2"/>
              </w:numPr>
              <w:jc w:val="both"/>
              <w:rPr>
                <w:sz w:val="28"/>
                <w:szCs w:val="28"/>
              </w:rPr>
            </w:pPr>
            <w:r w:rsidRPr="00C51708">
              <w:rPr>
                <w:sz w:val="28"/>
                <w:szCs w:val="28"/>
              </w:rPr>
              <w:t xml:space="preserve">Количество выездных приемов населения. </w:t>
            </w:r>
          </w:p>
          <w:p w:rsidR="006D06CB" w:rsidRPr="00C51708" w:rsidRDefault="006D06CB" w:rsidP="00097537">
            <w:pPr>
              <w:numPr>
                <w:ilvl w:val="0"/>
                <w:numId w:val="2"/>
              </w:numPr>
              <w:jc w:val="both"/>
              <w:rPr>
                <w:sz w:val="28"/>
                <w:szCs w:val="28"/>
              </w:rPr>
            </w:pPr>
            <w:r w:rsidRPr="00C51708">
              <w:rPr>
                <w:sz w:val="28"/>
                <w:szCs w:val="28"/>
              </w:rPr>
              <w:t>Эффективность деятельности органов местного самоуправления через интернет-опрос.</w:t>
            </w:r>
          </w:p>
          <w:p w:rsidR="006D06CB" w:rsidRPr="00C51708" w:rsidRDefault="006D06CB" w:rsidP="00097537">
            <w:pPr>
              <w:numPr>
                <w:ilvl w:val="0"/>
                <w:numId w:val="2"/>
              </w:numPr>
              <w:jc w:val="both"/>
              <w:rPr>
                <w:sz w:val="28"/>
                <w:szCs w:val="28"/>
              </w:rPr>
            </w:pPr>
            <w:r w:rsidRPr="00C51708">
              <w:rPr>
                <w:sz w:val="28"/>
                <w:szCs w:val="28"/>
              </w:rPr>
              <w:t>Количество письменных обращений граждан (жалоб) в адрес Администрации Комсомольского муниципального района.</w:t>
            </w:r>
          </w:p>
          <w:p w:rsidR="006D06CB" w:rsidRPr="00C51708" w:rsidRDefault="006D06CB" w:rsidP="00097537">
            <w:pPr>
              <w:numPr>
                <w:ilvl w:val="0"/>
                <w:numId w:val="2"/>
              </w:numPr>
              <w:jc w:val="both"/>
              <w:rPr>
                <w:sz w:val="28"/>
                <w:szCs w:val="28"/>
              </w:rPr>
            </w:pPr>
            <w:r w:rsidRPr="00C51708">
              <w:rPr>
                <w:sz w:val="28"/>
                <w:szCs w:val="28"/>
              </w:rPr>
              <w:t>Количество муниципальных служащих, прошедших повышение квалификации.</w:t>
            </w:r>
          </w:p>
          <w:p w:rsidR="006D06CB" w:rsidRPr="00C51708" w:rsidRDefault="006D06CB" w:rsidP="00097537">
            <w:pPr>
              <w:numPr>
                <w:ilvl w:val="0"/>
                <w:numId w:val="2"/>
              </w:numPr>
              <w:jc w:val="both"/>
              <w:rPr>
                <w:sz w:val="28"/>
                <w:szCs w:val="28"/>
              </w:rPr>
            </w:pPr>
            <w:r w:rsidRPr="00C51708">
              <w:rPr>
                <w:sz w:val="28"/>
                <w:szCs w:val="28"/>
              </w:rPr>
              <w:t>Количество муниципальных служащих, прошедших профессиональную переподготовку.</w:t>
            </w:r>
          </w:p>
          <w:p w:rsidR="006D06CB" w:rsidRPr="00C51708" w:rsidRDefault="006D06CB" w:rsidP="00097537">
            <w:pPr>
              <w:numPr>
                <w:ilvl w:val="0"/>
                <w:numId w:val="2"/>
              </w:numPr>
              <w:jc w:val="both"/>
              <w:rPr>
                <w:sz w:val="28"/>
                <w:szCs w:val="28"/>
              </w:rPr>
            </w:pPr>
            <w:r w:rsidRPr="00C51708">
              <w:rPr>
                <w:sz w:val="28"/>
                <w:szCs w:val="28"/>
              </w:rPr>
              <w:t>Количество муниципальных служащих, участвующих в обучающих семинарах.</w:t>
            </w:r>
          </w:p>
          <w:p w:rsidR="006D06CB" w:rsidRPr="00C51708" w:rsidRDefault="006D06CB" w:rsidP="00097537">
            <w:pPr>
              <w:numPr>
                <w:ilvl w:val="0"/>
                <w:numId w:val="2"/>
              </w:numPr>
              <w:jc w:val="both"/>
              <w:rPr>
                <w:sz w:val="28"/>
                <w:szCs w:val="28"/>
              </w:rPr>
            </w:pPr>
            <w:r w:rsidRPr="00C51708">
              <w:rPr>
                <w:sz w:val="28"/>
                <w:szCs w:val="28"/>
              </w:rPr>
              <w:t>Количество муниципальных служащих, прошедших аттестацию в связи с действующим законодательством.</w:t>
            </w:r>
          </w:p>
          <w:p w:rsidR="006D06CB" w:rsidRPr="00C51708" w:rsidRDefault="006D06CB" w:rsidP="00097537">
            <w:pPr>
              <w:numPr>
                <w:ilvl w:val="0"/>
                <w:numId w:val="2"/>
              </w:numPr>
              <w:jc w:val="both"/>
              <w:rPr>
                <w:sz w:val="28"/>
                <w:szCs w:val="28"/>
              </w:rPr>
            </w:pPr>
            <w:r w:rsidRPr="00C51708">
              <w:rPr>
                <w:sz w:val="28"/>
                <w:szCs w:val="28"/>
              </w:rPr>
              <w:t>Количество муниципальных служащих, которым был присвоен классный чин в соответствии с действующим законодательством.</w:t>
            </w:r>
          </w:p>
          <w:p w:rsidR="006D06CB" w:rsidRPr="00C51708" w:rsidRDefault="006D06CB" w:rsidP="00097537">
            <w:pPr>
              <w:numPr>
                <w:ilvl w:val="0"/>
                <w:numId w:val="2"/>
              </w:numPr>
              <w:jc w:val="both"/>
              <w:rPr>
                <w:sz w:val="28"/>
                <w:szCs w:val="28"/>
              </w:rPr>
            </w:pPr>
            <w:r w:rsidRPr="00C51708">
              <w:rPr>
                <w:sz w:val="28"/>
                <w:szCs w:val="28"/>
              </w:rPr>
              <w:t>Проведение мероприятий антикоррупционной направленности (совещания, семинары).</w:t>
            </w:r>
          </w:p>
          <w:p w:rsidR="006D06CB" w:rsidRPr="00C51708" w:rsidRDefault="006D06CB" w:rsidP="00097537">
            <w:pPr>
              <w:numPr>
                <w:ilvl w:val="0"/>
                <w:numId w:val="2"/>
              </w:numPr>
              <w:jc w:val="both"/>
              <w:rPr>
                <w:sz w:val="28"/>
                <w:szCs w:val="28"/>
              </w:rPr>
            </w:pPr>
            <w:r w:rsidRPr="00C51708">
              <w:rPr>
                <w:sz w:val="28"/>
                <w:szCs w:val="28"/>
              </w:rPr>
              <w:t>Количество коррупционных норм, выявленных в ходе проведения антикоррупционной экспертизы правовых актов и их проектов;</w:t>
            </w:r>
          </w:p>
          <w:p w:rsidR="006D06CB" w:rsidRPr="00C51708" w:rsidRDefault="006D06CB" w:rsidP="00097537">
            <w:pPr>
              <w:numPr>
                <w:ilvl w:val="0"/>
                <w:numId w:val="2"/>
              </w:numPr>
              <w:jc w:val="both"/>
              <w:rPr>
                <w:sz w:val="28"/>
                <w:szCs w:val="28"/>
              </w:rPr>
            </w:pPr>
            <w:r w:rsidRPr="00C51708">
              <w:rPr>
                <w:sz w:val="28"/>
                <w:szCs w:val="28"/>
              </w:rPr>
              <w:lastRenderedPageBreak/>
              <w:t>Доля нормативных правовых актов органов местного самоуправления Комсомольского муниципального района, прошедших антикоррупционную экспертизу;</w:t>
            </w:r>
          </w:p>
          <w:p w:rsidR="006D06CB" w:rsidRPr="00C51708" w:rsidRDefault="006D06CB" w:rsidP="00097537">
            <w:pPr>
              <w:numPr>
                <w:ilvl w:val="0"/>
                <w:numId w:val="2"/>
              </w:numPr>
              <w:jc w:val="both"/>
              <w:rPr>
                <w:sz w:val="28"/>
                <w:szCs w:val="28"/>
              </w:rPr>
            </w:pPr>
            <w:r w:rsidRPr="00C51708">
              <w:rPr>
                <w:sz w:val="28"/>
                <w:szCs w:val="28"/>
              </w:rPr>
              <w:t>Количество выявленных коррупционных правонарушений в органах местного самоуправления Комсомольского муниципального района;</w:t>
            </w:r>
          </w:p>
          <w:p w:rsidR="006D06CB" w:rsidRPr="00C51708" w:rsidRDefault="006D06CB" w:rsidP="00097537">
            <w:pPr>
              <w:numPr>
                <w:ilvl w:val="0"/>
                <w:numId w:val="2"/>
              </w:numPr>
              <w:jc w:val="both"/>
              <w:rPr>
                <w:sz w:val="28"/>
                <w:szCs w:val="28"/>
              </w:rPr>
            </w:pPr>
            <w:r w:rsidRPr="00C51708">
              <w:rPr>
                <w:sz w:val="28"/>
                <w:szCs w:val="28"/>
              </w:rPr>
              <w:t>Количество мероприятий по антикоррупционному обучению и повышению квалификации муниципальных служащих Администрации Комсомольского муниципального района.</w:t>
            </w:r>
          </w:p>
          <w:p w:rsidR="006D06CB" w:rsidRPr="00C51708" w:rsidRDefault="006D06CB" w:rsidP="00097537">
            <w:pPr>
              <w:numPr>
                <w:ilvl w:val="0"/>
                <w:numId w:val="2"/>
              </w:numPr>
              <w:jc w:val="both"/>
              <w:rPr>
                <w:sz w:val="28"/>
                <w:szCs w:val="28"/>
              </w:rPr>
            </w:pPr>
            <w:r w:rsidRPr="00C51708">
              <w:rPr>
                <w:sz w:val="28"/>
                <w:szCs w:val="28"/>
              </w:rPr>
              <w:t>Количество работников администрации и структурных подразделений, прошедших диспансеризацию.</w:t>
            </w:r>
          </w:p>
          <w:p w:rsidR="006D06CB" w:rsidRPr="00C51708" w:rsidRDefault="006D06CB" w:rsidP="00097537">
            <w:pPr>
              <w:numPr>
                <w:ilvl w:val="0"/>
                <w:numId w:val="2"/>
              </w:numPr>
              <w:jc w:val="both"/>
              <w:rPr>
                <w:sz w:val="28"/>
                <w:szCs w:val="28"/>
              </w:rPr>
            </w:pPr>
            <w:r w:rsidRPr="00C51708">
              <w:rPr>
                <w:sz w:val="28"/>
                <w:szCs w:val="28"/>
              </w:rPr>
              <w:t xml:space="preserve">Количество рабочих мест работников администрации и структурных подразделений, по которым проведена специальная оценка труда. </w:t>
            </w:r>
          </w:p>
          <w:p w:rsidR="006D06CB" w:rsidRPr="00C51708" w:rsidRDefault="006D06CB" w:rsidP="00097537">
            <w:pPr>
              <w:numPr>
                <w:ilvl w:val="0"/>
                <w:numId w:val="2"/>
              </w:numPr>
              <w:shd w:val="clear" w:color="auto" w:fill="FFFFFF"/>
              <w:spacing w:line="326" w:lineRule="exact"/>
              <w:ind w:right="566"/>
              <w:jc w:val="both"/>
              <w:rPr>
                <w:sz w:val="28"/>
                <w:szCs w:val="28"/>
              </w:rPr>
            </w:pPr>
            <w:r w:rsidRPr="00C51708">
              <w:rPr>
                <w:sz w:val="28"/>
                <w:szCs w:val="28"/>
              </w:rPr>
              <w:t>Количество рабочих мест сотрудников органов</w:t>
            </w:r>
          </w:p>
          <w:p w:rsidR="006D06CB" w:rsidRPr="00C51708" w:rsidRDefault="006D06CB" w:rsidP="006D06CB">
            <w:pPr>
              <w:shd w:val="clear" w:color="auto" w:fill="FFFFFF"/>
              <w:spacing w:line="322" w:lineRule="exact"/>
              <w:ind w:left="448" w:right="14"/>
              <w:jc w:val="both"/>
              <w:rPr>
                <w:sz w:val="28"/>
                <w:szCs w:val="28"/>
              </w:rPr>
            </w:pPr>
            <w:r w:rsidRPr="00C51708">
              <w:rPr>
                <w:spacing w:val="-4"/>
                <w:sz w:val="28"/>
                <w:szCs w:val="28"/>
              </w:rPr>
              <w:t xml:space="preserve">местного </w:t>
            </w:r>
            <w:r w:rsidRPr="00C51708">
              <w:rPr>
                <w:spacing w:val="-2"/>
                <w:sz w:val="28"/>
                <w:szCs w:val="28"/>
              </w:rPr>
              <w:t xml:space="preserve">самоуправления </w:t>
            </w:r>
            <w:r w:rsidRPr="00C51708">
              <w:rPr>
                <w:sz w:val="28"/>
                <w:szCs w:val="28"/>
              </w:rPr>
              <w:t xml:space="preserve">района,  </w:t>
            </w:r>
            <w:r w:rsidRPr="00C51708">
              <w:rPr>
                <w:spacing w:val="-3"/>
                <w:sz w:val="28"/>
                <w:szCs w:val="28"/>
              </w:rPr>
              <w:t xml:space="preserve">включенных в </w:t>
            </w:r>
            <w:r w:rsidRPr="00C51708">
              <w:rPr>
                <w:sz w:val="28"/>
                <w:szCs w:val="28"/>
              </w:rPr>
              <w:t>систему               электронного документо</w:t>
            </w:r>
            <w:r w:rsidRPr="00C51708">
              <w:rPr>
                <w:spacing w:val="-2"/>
                <w:sz w:val="28"/>
                <w:szCs w:val="28"/>
              </w:rPr>
              <w:t xml:space="preserve">оборота, в том числе </w:t>
            </w:r>
            <w:r w:rsidRPr="00C51708">
              <w:rPr>
                <w:sz w:val="28"/>
                <w:szCs w:val="28"/>
              </w:rPr>
              <w:t>территориально обособленных структурных подразделений (ТОСП);</w:t>
            </w:r>
          </w:p>
          <w:p w:rsidR="006D06CB" w:rsidRPr="00C51708" w:rsidRDefault="006D06CB" w:rsidP="00097537">
            <w:pPr>
              <w:numPr>
                <w:ilvl w:val="0"/>
                <w:numId w:val="2"/>
              </w:numPr>
              <w:shd w:val="clear" w:color="auto" w:fill="FFFFFF"/>
              <w:spacing w:line="322" w:lineRule="exact"/>
              <w:ind w:right="14"/>
              <w:jc w:val="both"/>
              <w:rPr>
                <w:spacing w:val="-3"/>
                <w:sz w:val="28"/>
                <w:szCs w:val="28"/>
              </w:rPr>
            </w:pPr>
            <w:r w:rsidRPr="00C51708">
              <w:rPr>
                <w:sz w:val="28"/>
                <w:szCs w:val="28"/>
              </w:rPr>
              <w:t xml:space="preserve">Количество </w:t>
            </w:r>
            <w:r w:rsidRPr="00C51708">
              <w:rPr>
                <w:spacing w:val="-7"/>
                <w:sz w:val="28"/>
                <w:szCs w:val="28"/>
              </w:rPr>
              <w:t>автоматизированн</w:t>
            </w:r>
            <w:r w:rsidRPr="00C51708">
              <w:rPr>
                <w:spacing w:val="-4"/>
                <w:sz w:val="28"/>
                <w:szCs w:val="28"/>
              </w:rPr>
              <w:t xml:space="preserve">ых рабочих мест </w:t>
            </w:r>
            <w:r w:rsidRPr="00C51708">
              <w:rPr>
                <w:sz w:val="28"/>
                <w:szCs w:val="28"/>
              </w:rPr>
              <w:t xml:space="preserve">для работы в системе  </w:t>
            </w:r>
            <w:r w:rsidRPr="00C51708">
              <w:rPr>
                <w:spacing w:val="-4"/>
                <w:sz w:val="28"/>
                <w:szCs w:val="28"/>
              </w:rPr>
              <w:t>межведомственно</w:t>
            </w:r>
            <w:r w:rsidRPr="00C51708">
              <w:rPr>
                <w:spacing w:val="-2"/>
                <w:sz w:val="28"/>
                <w:szCs w:val="28"/>
              </w:rPr>
              <w:t xml:space="preserve">го электронного </w:t>
            </w:r>
            <w:r w:rsidRPr="00C51708">
              <w:rPr>
                <w:spacing w:val="-3"/>
                <w:sz w:val="28"/>
                <w:szCs w:val="28"/>
              </w:rPr>
              <w:t>взаимодействия;</w:t>
            </w:r>
          </w:p>
          <w:p w:rsidR="006D06CB" w:rsidRPr="00C51708" w:rsidRDefault="006D06CB" w:rsidP="00097537">
            <w:pPr>
              <w:numPr>
                <w:ilvl w:val="0"/>
                <w:numId w:val="2"/>
              </w:numPr>
              <w:shd w:val="clear" w:color="auto" w:fill="FFFFFF"/>
              <w:spacing w:line="322" w:lineRule="exact"/>
              <w:ind w:right="14"/>
              <w:jc w:val="both"/>
              <w:rPr>
                <w:sz w:val="28"/>
                <w:szCs w:val="28"/>
              </w:rPr>
            </w:pPr>
            <w:r w:rsidRPr="00C51708">
              <w:rPr>
                <w:sz w:val="28"/>
                <w:szCs w:val="28"/>
              </w:rPr>
              <w:t xml:space="preserve">Количество </w:t>
            </w:r>
            <w:r w:rsidRPr="00C51708">
              <w:rPr>
                <w:spacing w:val="-4"/>
                <w:sz w:val="28"/>
                <w:szCs w:val="28"/>
              </w:rPr>
              <w:t xml:space="preserve">муниципальных </w:t>
            </w:r>
            <w:r w:rsidRPr="00C51708">
              <w:rPr>
                <w:sz w:val="28"/>
                <w:szCs w:val="28"/>
              </w:rPr>
              <w:t xml:space="preserve">услуг, </w:t>
            </w:r>
            <w:r w:rsidRPr="00C51708">
              <w:rPr>
                <w:spacing w:val="-4"/>
                <w:sz w:val="28"/>
                <w:szCs w:val="28"/>
              </w:rPr>
              <w:t xml:space="preserve">предоставляемых </w:t>
            </w:r>
            <w:r w:rsidRPr="00C51708">
              <w:rPr>
                <w:spacing w:val="-3"/>
                <w:sz w:val="28"/>
                <w:szCs w:val="28"/>
              </w:rPr>
              <w:t xml:space="preserve">с помощью ИКТ, </w:t>
            </w:r>
            <w:r w:rsidRPr="00C51708">
              <w:rPr>
                <w:sz w:val="28"/>
                <w:szCs w:val="28"/>
              </w:rPr>
              <w:t xml:space="preserve">в том числе с </w:t>
            </w:r>
            <w:r w:rsidRPr="00C51708">
              <w:rPr>
                <w:spacing w:val="-2"/>
                <w:sz w:val="28"/>
                <w:szCs w:val="28"/>
              </w:rPr>
              <w:t xml:space="preserve">использованием </w:t>
            </w:r>
            <w:r w:rsidRPr="00C51708">
              <w:rPr>
                <w:spacing w:val="-4"/>
                <w:sz w:val="28"/>
                <w:szCs w:val="28"/>
              </w:rPr>
              <w:t>сети Интернет.</w:t>
            </w:r>
          </w:p>
          <w:p w:rsidR="006D06CB" w:rsidRPr="00C51708" w:rsidRDefault="006D06CB" w:rsidP="006D06CB">
            <w:pPr>
              <w:jc w:val="both"/>
              <w:rPr>
                <w:sz w:val="28"/>
                <w:szCs w:val="28"/>
              </w:rPr>
            </w:pPr>
          </w:p>
          <w:p w:rsidR="006D06CB" w:rsidRPr="00C51708" w:rsidRDefault="006D06CB" w:rsidP="006D06CB">
            <w:pPr>
              <w:ind w:left="-47" w:firstLine="150"/>
              <w:jc w:val="both"/>
              <w:rPr>
                <w:sz w:val="28"/>
                <w:szCs w:val="28"/>
              </w:rPr>
            </w:pPr>
          </w:p>
        </w:tc>
      </w:tr>
      <w:tr w:rsidR="006D06CB" w:rsidRPr="00C51708" w:rsidTr="006D06CB">
        <w:tc>
          <w:tcPr>
            <w:tcW w:w="2174" w:type="dxa"/>
            <w:vMerge w:val="restart"/>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ind w:right="-108"/>
              <w:rPr>
                <w:sz w:val="28"/>
                <w:szCs w:val="28"/>
              </w:rPr>
            </w:pPr>
            <w:r w:rsidRPr="00C51708">
              <w:rPr>
                <w:sz w:val="28"/>
                <w:szCs w:val="28"/>
              </w:rPr>
              <w:lastRenderedPageBreak/>
              <w:t xml:space="preserve">Объемы ресурсного обеспечения программы               </w:t>
            </w:r>
          </w:p>
        </w:tc>
        <w:tc>
          <w:tcPr>
            <w:tcW w:w="8057" w:type="dxa"/>
            <w:gridSpan w:val="6"/>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rPr>
                <w:sz w:val="28"/>
                <w:szCs w:val="28"/>
              </w:rPr>
            </w:pPr>
            <w:r w:rsidRPr="00C51708">
              <w:rPr>
                <w:sz w:val="28"/>
                <w:szCs w:val="28"/>
              </w:rPr>
              <w:t xml:space="preserve">   Финансовое обеспечение программы предусмотрено из следующих источников:  местный бюджет.                       </w:t>
            </w:r>
            <w:r w:rsidRPr="00C51708">
              <w:rPr>
                <w:sz w:val="28"/>
                <w:szCs w:val="28"/>
              </w:rPr>
              <w:br/>
              <w:t xml:space="preserve">   Общий объем финансирования: 179 271 352,72руб., в том числе, по годам реализации программы:                          (рублей)  </w:t>
            </w:r>
          </w:p>
        </w:tc>
      </w:tr>
      <w:tr w:rsidR="006D06CB" w:rsidRPr="00C51708" w:rsidTr="006D06CB">
        <w:tc>
          <w:tcPr>
            <w:tcW w:w="2174" w:type="dxa"/>
            <w:vMerge/>
            <w:tcBorders>
              <w:top w:val="single" w:sz="4" w:space="0" w:color="auto"/>
              <w:left w:val="single" w:sz="4" w:space="0" w:color="auto"/>
              <w:bottom w:val="single" w:sz="4" w:space="0" w:color="auto"/>
              <w:right w:val="single" w:sz="4" w:space="0" w:color="auto"/>
            </w:tcBorders>
            <w:vAlign w:val="center"/>
            <w:hideMark/>
          </w:tcPr>
          <w:p w:rsidR="006D06CB" w:rsidRPr="00C51708" w:rsidRDefault="006D06CB" w:rsidP="006D06CB">
            <w:pPr>
              <w:rPr>
                <w:sz w:val="28"/>
                <w:szCs w:val="28"/>
              </w:rPr>
            </w:pPr>
          </w:p>
        </w:tc>
        <w:tc>
          <w:tcPr>
            <w:tcW w:w="2221" w:type="dxa"/>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jc w:val="center"/>
              <w:rPr>
                <w:sz w:val="28"/>
                <w:szCs w:val="28"/>
              </w:rPr>
            </w:pPr>
            <w:r w:rsidRPr="00C51708">
              <w:rPr>
                <w:sz w:val="28"/>
                <w:szCs w:val="28"/>
              </w:rPr>
              <w:t xml:space="preserve">По источникам   </w:t>
            </w:r>
            <w:r w:rsidRPr="00C51708">
              <w:rPr>
                <w:sz w:val="28"/>
                <w:szCs w:val="28"/>
              </w:rPr>
              <w:br/>
              <w:t>финансирования (рублей)</w:t>
            </w:r>
          </w:p>
        </w:tc>
        <w:tc>
          <w:tcPr>
            <w:tcW w:w="1417" w:type="dxa"/>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jc w:val="center"/>
            </w:pPr>
            <w:r w:rsidRPr="00C51708">
              <w:rPr>
                <w:sz w:val="22"/>
                <w:szCs w:val="22"/>
              </w:rPr>
              <w:t>2021</w:t>
            </w:r>
          </w:p>
        </w:tc>
        <w:tc>
          <w:tcPr>
            <w:tcW w:w="1418" w:type="dxa"/>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jc w:val="center"/>
              <w:rPr>
                <w:lang w:val="en-US"/>
              </w:rPr>
            </w:pPr>
            <w:r w:rsidRPr="00C51708">
              <w:rPr>
                <w:sz w:val="22"/>
                <w:szCs w:val="22"/>
              </w:rPr>
              <w:t>2022 год</w:t>
            </w:r>
          </w:p>
        </w:tc>
        <w:tc>
          <w:tcPr>
            <w:tcW w:w="1559" w:type="dxa"/>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jc w:val="center"/>
            </w:pPr>
            <w:r w:rsidRPr="00C51708">
              <w:t>2023 год</w:t>
            </w:r>
          </w:p>
        </w:tc>
        <w:tc>
          <w:tcPr>
            <w:tcW w:w="1442" w:type="dxa"/>
            <w:gridSpan w:val="2"/>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r w:rsidRPr="00C51708">
              <w:t>2024 год</w:t>
            </w:r>
          </w:p>
        </w:tc>
      </w:tr>
      <w:tr w:rsidR="006D06CB" w:rsidRPr="00C51708" w:rsidTr="006D06CB">
        <w:tc>
          <w:tcPr>
            <w:tcW w:w="2174" w:type="dxa"/>
            <w:vMerge/>
            <w:tcBorders>
              <w:top w:val="single" w:sz="4" w:space="0" w:color="auto"/>
              <w:left w:val="single" w:sz="4" w:space="0" w:color="auto"/>
              <w:bottom w:val="single" w:sz="4" w:space="0" w:color="auto"/>
              <w:right w:val="single" w:sz="4" w:space="0" w:color="auto"/>
            </w:tcBorders>
            <w:vAlign w:val="center"/>
            <w:hideMark/>
          </w:tcPr>
          <w:p w:rsidR="006D06CB" w:rsidRPr="00C51708" w:rsidRDefault="006D06CB" w:rsidP="006D06CB">
            <w:pPr>
              <w:rPr>
                <w:sz w:val="28"/>
                <w:szCs w:val="28"/>
              </w:rPr>
            </w:pPr>
          </w:p>
        </w:tc>
        <w:tc>
          <w:tcPr>
            <w:tcW w:w="2221" w:type="dxa"/>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jc w:val="center"/>
              <w:rPr>
                <w:sz w:val="28"/>
                <w:szCs w:val="28"/>
              </w:rPr>
            </w:pPr>
            <w:r w:rsidRPr="00C51708">
              <w:rPr>
                <w:sz w:val="28"/>
                <w:szCs w:val="28"/>
              </w:rPr>
              <w:t>ИТОГО</w:t>
            </w:r>
          </w:p>
        </w:tc>
        <w:tc>
          <w:tcPr>
            <w:tcW w:w="1417" w:type="dxa"/>
            <w:tcBorders>
              <w:top w:val="single" w:sz="4" w:space="0" w:color="auto"/>
              <w:left w:val="single" w:sz="4" w:space="0" w:color="auto"/>
              <w:bottom w:val="single" w:sz="4" w:space="0" w:color="auto"/>
              <w:right w:val="single" w:sz="4" w:space="0" w:color="auto"/>
            </w:tcBorders>
            <w:vAlign w:val="center"/>
            <w:hideMark/>
          </w:tcPr>
          <w:p w:rsidR="006D06CB" w:rsidRPr="00C51708" w:rsidRDefault="006D06CB" w:rsidP="006D06CB">
            <w:pPr>
              <w:ind w:right="-108"/>
            </w:pPr>
            <w:r w:rsidRPr="00C51708">
              <w:rPr>
                <w:sz w:val="22"/>
                <w:szCs w:val="22"/>
              </w:rPr>
              <w:t>44819944,85</w:t>
            </w:r>
          </w:p>
        </w:tc>
        <w:tc>
          <w:tcPr>
            <w:tcW w:w="1418" w:type="dxa"/>
            <w:tcBorders>
              <w:top w:val="single" w:sz="4" w:space="0" w:color="auto"/>
              <w:left w:val="single" w:sz="4" w:space="0" w:color="auto"/>
              <w:bottom w:val="single" w:sz="4" w:space="0" w:color="auto"/>
              <w:right w:val="single" w:sz="4" w:space="0" w:color="auto"/>
            </w:tcBorders>
            <w:vAlign w:val="center"/>
            <w:hideMark/>
          </w:tcPr>
          <w:p w:rsidR="006D06CB" w:rsidRPr="00C51708" w:rsidRDefault="006D06CB" w:rsidP="006D06CB">
            <w:pPr>
              <w:ind w:right="-108"/>
              <w:jc w:val="center"/>
            </w:pPr>
            <w:r w:rsidRPr="00C51708">
              <w:rPr>
                <w:sz w:val="22"/>
                <w:szCs w:val="22"/>
              </w:rPr>
              <w:t>50343596,07</w:t>
            </w:r>
          </w:p>
        </w:tc>
        <w:tc>
          <w:tcPr>
            <w:tcW w:w="1559" w:type="dxa"/>
            <w:tcBorders>
              <w:top w:val="single" w:sz="4" w:space="0" w:color="auto"/>
              <w:left w:val="single" w:sz="4" w:space="0" w:color="auto"/>
              <w:bottom w:val="single" w:sz="4" w:space="0" w:color="auto"/>
              <w:right w:val="single" w:sz="4" w:space="0" w:color="auto"/>
            </w:tcBorders>
            <w:vAlign w:val="center"/>
            <w:hideMark/>
          </w:tcPr>
          <w:p w:rsidR="006D06CB" w:rsidRPr="00C51708" w:rsidRDefault="006D06CB" w:rsidP="006D06CB">
            <w:pPr>
              <w:ind w:right="-108"/>
              <w:jc w:val="center"/>
            </w:pPr>
            <w:r w:rsidRPr="00C51708">
              <w:rPr>
                <w:sz w:val="22"/>
                <w:szCs w:val="22"/>
              </w:rPr>
              <w:t>43076635,17</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6D06CB" w:rsidRPr="00C51708" w:rsidRDefault="006D06CB" w:rsidP="006D06CB">
            <w:pPr>
              <w:ind w:right="-108"/>
              <w:jc w:val="center"/>
            </w:pPr>
            <w:r w:rsidRPr="00C51708">
              <w:rPr>
                <w:sz w:val="22"/>
                <w:szCs w:val="22"/>
              </w:rPr>
              <w:t>41031176,63</w:t>
            </w:r>
          </w:p>
        </w:tc>
      </w:tr>
      <w:tr w:rsidR="006D06CB" w:rsidRPr="00C51708" w:rsidTr="006D06CB">
        <w:tc>
          <w:tcPr>
            <w:tcW w:w="2174" w:type="dxa"/>
            <w:vMerge/>
            <w:tcBorders>
              <w:top w:val="single" w:sz="4" w:space="0" w:color="auto"/>
              <w:left w:val="single" w:sz="4" w:space="0" w:color="auto"/>
              <w:bottom w:val="single" w:sz="4" w:space="0" w:color="auto"/>
              <w:right w:val="single" w:sz="4" w:space="0" w:color="auto"/>
            </w:tcBorders>
            <w:vAlign w:val="center"/>
            <w:hideMark/>
          </w:tcPr>
          <w:p w:rsidR="006D06CB" w:rsidRPr="00C51708" w:rsidRDefault="006D06CB" w:rsidP="006D06CB">
            <w:pPr>
              <w:rPr>
                <w:sz w:val="28"/>
                <w:szCs w:val="28"/>
              </w:rPr>
            </w:pPr>
          </w:p>
        </w:tc>
        <w:tc>
          <w:tcPr>
            <w:tcW w:w="2221" w:type="dxa"/>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rPr>
                <w:sz w:val="28"/>
                <w:szCs w:val="28"/>
              </w:rPr>
            </w:pPr>
            <w:r w:rsidRPr="00C51708">
              <w:rPr>
                <w:sz w:val="28"/>
                <w:szCs w:val="28"/>
              </w:rPr>
              <w:t xml:space="preserve">местный бюджет    </w:t>
            </w:r>
          </w:p>
        </w:tc>
        <w:tc>
          <w:tcPr>
            <w:tcW w:w="1417" w:type="dxa"/>
            <w:tcBorders>
              <w:top w:val="single" w:sz="4" w:space="0" w:color="auto"/>
              <w:left w:val="single" w:sz="4" w:space="0" w:color="auto"/>
              <w:bottom w:val="single" w:sz="4" w:space="0" w:color="auto"/>
              <w:right w:val="single" w:sz="4" w:space="0" w:color="auto"/>
            </w:tcBorders>
            <w:vAlign w:val="center"/>
            <w:hideMark/>
          </w:tcPr>
          <w:p w:rsidR="006D06CB" w:rsidRPr="00C51708" w:rsidRDefault="006D06CB" w:rsidP="006D06CB">
            <w:pPr>
              <w:ind w:right="-108"/>
            </w:pPr>
            <w:r w:rsidRPr="00C51708">
              <w:rPr>
                <w:sz w:val="22"/>
                <w:szCs w:val="22"/>
              </w:rPr>
              <w:t>44819944,85</w:t>
            </w:r>
          </w:p>
        </w:tc>
        <w:tc>
          <w:tcPr>
            <w:tcW w:w="1418" w:type="dxa"/>
            <w:tcBorders>
              <w:top w:val="single" w:sz="4" w:space="0" w:color="auto"/>
              <w:left w:val="single" w:sz="4" w:space="0" w:color="auto"/>
              <w:bottom w:val="single" w:sz="4" w:space="0" w:color="auto"/>
              <w:right w:val="single" w:sz="4" w:space="0" w:color="auto"/>
            </w:tcBorders>
            <w:vAlign w:val="center"/>
            <w:hideMark/>
          </w:tcPr>
          <w:p w:rsidR="006D06CB" w:rsidRPr="00C51708" w:rsidRDefault="006D06CB" w:rsidP="006D06CB">
            <w:pPr>
              <w:ind w:right="-108"/>
              <w:jc w:val="center"/>
            </w:pPr>
            <w:r w:rsidRPr="00C51708">
              <w:rPr>
                <w:sz w:val="22"/>
                <w:szCs w:val="22"/>
              </w:rPr>
              <w:t>50343596,07</w:t>
            </w:r>
          </w:p>
        </w:tc>
        <w:tc>
          <w:tcPr>
            <w:tcW w:w="1559" w:type="dxa"/>
            <w:tcBorders>
              <w:top w:val="single" w:sz="4" w:space="0" w:color="auto"/>
              <w:left w:val="single" w:sz="4" w:space="0" w:color="auto"/>
              <w:bottom w:val="single" w:sz="4" w:space="0" w:color="auto"/>
              <w:right w:val="single" w:sz="4" w:space="0" w:color="auto"/>
            </w:tcBorders>
            <w:vAlign w:val="center"/>
            <w:hideMark/>
          </w:tcPr>
          <w:p w:rsidR="006D06CB" w:rsidRPr="00C51708" w:rsidRDefault="006D06CB" w:rsidP="006D06CB">
            <w:pPr>
              <w:ind w:right="-108"/>
              <w:jc w:val="center"/>
            </w:pPr>
            <w:r w:rsidRPr="00C51708">
              <w:rPr>
                <w:sz w:val="22"/>
                <w:szCs w:val="22"/>
              </w:rPr>
              <w:t>43076635,17</w:t>
            </w:r>
          </w:p>
        </w:tc>
        <w:tc>
          <w:tcPr>
            <w:tcW w:w="1442" w:type="dxa"/>
            <w:gridSpan w:val="2"/>
            <w:tcBorders>
              <w:top w:val="single" w:sz="4" w:space="0" w:color="auto"/>
              <w:left w:val="single" w:sz="4" w:space="0" w:color="auto"/>
              <w:bottom w:val="single" w:sz="4" w:space="0" w:color="auto"/>
              <w:right w:val="single" w:sz="4" w:space="0" w:color="auto"/>
            </w:tcBorders>
            <w:vAlign w:val="center"/>
          </w:tcPr>
          <w:p w:rsidR="006D06CB" w:rsidRPr="00C51708" w:rsidRDefault="006D06CB" w:rsidP="006D06CB">
            <w:pPr>
              <w:ind w:right="-108"/>
              <w:jc w:val="center"/>
            </w:pPr>
            <w:r w:rsidRPr="00C51708">
              <w:rPr>
                <w:sz w:val="22"/>
                <w:szCs w:val="22"/>
              </w:rPr>
              <w:t>41031176,63</w:t>
            </w:r>
          </w:p>
        </w:tc>
      </w:tr>
      <w:tr w:rsidR="006D06CB" w:rsidRPr="00C51708" w:rsidTr="006D06CB">
        <w:tc>
          <w:tcPr>
            <w:tcW w:w="2174" w:type="dxa"/>
            <w:vMerge/>
            <w:tcBorders>
              <w:top w:val="single" w:sz="4" w:space="0" w:color="auto"/>
              <w:left w:val="single" w:sz="4" w:space="0" w:color="auto"/>
              <w:bottom w:val="single" w:sz="4" w:space="0" w:color="auto"/>
              <w:right w:val="single" w:sz="4" w:space="0" w:color="auto"/>
            </w:tcBorders>
            <w:vAlign w:val="center"/>
            <w:hideMark/>
          </w:tcPr>
          <w:p w:rsidR="006D06CB" w:rsidRPr="00C51708" w:rsidRDefault="006D06CB" w:rsidP="006D06CB">
            <w:pPr>
              <w:rPr>
                <w:sz w:val="28"/>
                <w:szCs w:val="28"/>
              </w:rPr>
            </w:pPr>
          </w:p>
        </w:tc>
        <w:tc>
          <w:tcPr>
            <w:tcW w:w="2221" w:type="dxa"/>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rPr>
                <w:sz w:val="28"/>
                <w:szCs w:val="28"/>
              </w:rPr>
            </w:pPr>
            <w:r w:rsidRPr="00C51708">
              <w:rPr>
                <w:sz w:val="28"/>
                <w:szCs w:val="28"/>
              </w:rPr>
              <w:t xml:space="preserve">областной  бюджет            </w:t>
            </w:r>
          </w:p>
        </w:tc>
        <w:tc>
          <w:tcPr>
            <w:tcW w:w="1417" w:type="dxa"/>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jc w:val="center"/>
            </w:pPr>
            <w:r w:rsidRPr="00C51708">
              <w:rPr>
                <w:sz w:val="22"/>
                <w:szCs w:val="22"/>
              </w:rPr>
              <w:t>0,00</w:t>
            </w:r>
          </w:p>
        </w:tc>
        <w:tc>
          <w:tcPr>
            <w:tcW w:w="1418" w:type="dxa"/>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jc w:val="center"/>
            </w:pPr>
            <w:r w:rsidRPr="00C51708">
              <w:rPr>
                <w:sz w:val="22"/>
                <w:szCs w:val="22"/>
              </w:rPr>
              <w:t>0,00</w:t>
            </w:r>
          </w:p>
        </w:tc>
        <w:tc>
          <w:tcPr>
            <w:tcW w:w="1559" w:type="dxa"/>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ind w:firstLine="293"/>
              <w:jc w:val="center"/>
            </w:pPr>
            <w:r w:rsidRPr="00C51708">
              <w:rPr>
                <w:sz w:val="22"/>
                <w:szCs w:val="22"/>
              </w:rPr>
              <w:t>0,00</w:t>
            </w:r>
          </w:p>
        </w:tc>
        <w:tc>
          <w:tcPr>
            <w:tcW w:w="1442" w:type="dxa"/>
            <w:gridSpan w:val="2"/>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p>
        </w:tc>
      </w:tr>
      <w:tr w:rsidR="006D06CB" w:rsidRPr="00C51708" w:rsidTr="006D06CB">
        <w:tc>
          <w:tcPr>
            <w:tcW w:w="2174" w:type="dxa"/>
            <w:vMerge/>
            <w:tcBorders>
              <w:top w:val="single" w:sz="4" w:space="0" w:color="auto"/>
              <w:left w:val="single" w:sz="4" w:space="0" w:color="auto"/>
              <w:bottom w:val="single" w:sz="4" w:space="0" w:color="auto"/>
              <w:right w:val="single" w:sz="4" w:space="0" w:color="auto"/>
            </w:tcBorders>
            <w:vAlign w:val="center"/>
            <w:hideMark/>
          </w:tcPr>
          <w:p w:rsidR="006D06CB" w:rsidRPr="00C51708" w:rsidRDefault="006D06CB" w:rsidP="006D06CB">
            <w:pPr>
              <w:rPr>
                <w:sz w:val="28"/>
                <w:szCs w:val="28"/>
              </w:rPr>
            </w:pPr>
          </w:p>
        </w:tc>
        <w:tc>
          <w:tcPr>
            <w:tcW w:w="2221" w:type="dxa"/>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rPr>
                <w:sz w:val="28"/>
                <w:szCs w:val="28"/>
              </w:rPr>
            </w:pPr>
            <w:r w:rsidRPr="00C51708">
              <w:rPr>
                <w:sz w:val="28"/>
                <w:szCs w:val="28"/>
              </w:rPr>
              <w:t>федеральный бюджет</w:t>
            </w:r>
          </w:p>
        </w:tc>
        <w:tc>
          <w:tcPr>
            <w:tcW w:w="1417" w:type="dxa"/>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jc w:val="center"/>
            </w:pPr>
            <w:r w:rsidRPr="00C51708">
              <w:t>0,00</w:t>
            </w:r>
          </w:p>
        </w:tc>
        <w:tc>
          <w:tcPr>
            <w:tcW w:w="1418" w:type="dxa"/>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jc w:val="center"/>
            </w:pPr>
            <w:r w:rsidRPr="00C51708">
              <w:t>0,00</w:t>
            </w:r>
          </w:p>
        </w:tc>
        <w:tc>
          <w:tcPr>
            <w:tcW w:w="1559" w:type="dxa"/>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jc w:val="center"/>
            </w:pPr>
            <w:r w:rsidRPr="00C51708">
              <w:t>0,00</w:t>
            </w:r>
          </w:p>
        </w:tc>
        <w:tc>
          <w:tcPr>
            <w:tcW w:w="1442" w:type="dxa"/>
            <w:gridSpan w:val="2"/>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p>
        </w:tc>
      </w:tr>
      <w:tr w:rsidR="006D06CB" w:rsidRPr="00C51708" w:rsidTr="006D06CB">
        <w:tc>
          <w:tcPr>
            <w:tcW w:w="2174" w:type="dxa"/>
            <w:vMerge/>
            <w:tcBorders>
              <w:top w:val="single" w:sz="4" w:space="0" w:color="auto"/>
              <w:left w:val="single" w:sz="4" w:space="0" w:color="auto"/>
              <w:bottom w:val="single" w:sz="4" w:space="0" w:color="auto"/>
              <w:right w:val="single" w:sz="4" w:space="0" w:color="auto"/>
            </w:tcBorders>
            <w:vAlign w:val="center"/>
            <w:hideMark/>
          </w:tcPr>
          <w:p w:rsidR="006D06CB" w:rsidRPr="00C51708" w:rsidRDefault="006D06CB" w:rsidP="006D06CB">
            <w:pPr>
              <w:rPr>
                <w:sz w:val="28"/>
                <w:szCs w:val="28"/>
              </w:rPr>
            </w:pPr>
          </w:p>
        </w:tc>
        <w:tc>
          <w:tcPr>
            <w:tcW w:w="2221" w:type="dxa"/>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rPr>
                <w:sz w:val="28"/>
                <w:szCs w:val="28"/>
              </w:rPr>
            </w:pPr>
            <w:r w:rsidRPr="00C51708">
              <w:rPr>
                <w:sz w:val="28"/>
                <w:szCs w:val="28"/>
              </w:rPr>
              <w:t xml:space="preserve">внебюджетные источники         </w:t>
            </w:r>
          </w:p>
        </w:tc>
        <w:tc>
          <w:tcPr>
            <w:tcW w:w="1417" w:type="dxa"/>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jc w:val="center"/>
            </w:pPr>
            <w:r w:rsidRPr="00C51708">
              <w:t>0,00</w:t>
            </w:r>
          </w:p>
        </w:tc>
        <w:tc>
          <w:tcPr>
            <w:tcW w:w="1418" w:type="dxa"/>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jc w:val="center"/>
            </w:pPr>
            <w:r w:rsidRPr="00C51708">
              <w:t>0,00</w:t>
            </w:r>
          </w:p>
        </w:tc>
        <w:tc>
          <w:tcPr>
            <w:tcW w:w="1559" w:type="dxa"/>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jc w:val="center"/>
            </w:pPr>
            <w:r w:rsidRPr="00C51708">
              <w:t>0,00</w:t>
            </w:r>
          </w:p>
        </w:tc>
        <w:tc>
          <w:tcPr>
            <w:tcW w:w="1442" w:type="dxa"/>
            <w:gridSpan w:val="2"/>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p>
        </w:tc>
      </w:tr>
      <w:tr w:rsidR="006D06CB" w:rsidRPr="00C51708" w:rsidTr="006D06CB">
        <w:trPr>
          <w:gridAfter w:val="1"/>
          <w:wAfter w:w="25" w:type="dxa"/>
        </w:trPr>
        <w:tc>
          <w:tcPr>
            <w:tcW w:w="2174" w:type="dxa"/>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rPr>
                <w:sz w:val="28"/>
                <w:szCs w:val="28"/>
              </w:rPr>
            </w:pPr>
            <w:r w:rsidRPr="00C51708">
              <w:rPr>
                <w:sz w:val="28"/>
                <w:szCs w:val="28"/>
              </w:rPr>
              <w:t>Ожидаемые результаты реализации Программы</w:t>
            </w:r>
          </w:p>
        </w:tc>
        <w:tc>
          <w:tcPr>
            <w:tcW w:w="8032" w:type="dxa"/>
            <w:gridSpan w:val="5"/>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jc w:val="both"/>
              <w:rPr>
                <w:sz w:val="28"/>
                <w:szCs w:val="28"/>
              </w:rPr>
            </w:pPr>
            <w:r w:rsidRPr="00C51708">
              <w:rPr>
                <w:sz w:val="28"/>
                <w:szCs w:val="28"/>
              </w:rPr>
              <w:t xml:space="preserve">1.Создание условий для повышения эффективности и результативности деятельности муниципальных служащих в муниципальном образовании Комсомольский муниципальный район, проведение эффективной кадровой политики в органах </w:t>
            </w:r>
            <w:r w:rsidRPr="00C51708">
              <w:rPr>
                <w:sz w:val="28"/>
                <w:szCs w:val="28"/>
              </w:rPr>
              <w:lastRenderedPageBreak/>
              <w:t>местного самоуправления, защита персональных данных и применение современных кадровых технологий на муниципальной службе в муниципальном образовании Комсомольский муниципальный район.</w:t>
            </w:r>
          </w:p>
          <w:p w:rsidR="006D06CB" w:rsidRPr="00C51708" w:rsidRDefault="006D06CB" w:rsidP="006D06CB">
            <w:pPr>
              <w:jc w:val="both"/>
              <w:rPr>
                <w:sz w:val="28"/>
                <w:szCs w:val="28"/>
              </w:rPr>
            </w:pPr>
            <w:r w:rsidRPr="00C51708">
              <w:rPr>
                <w:sz w:val="28"/>
                <w:szCs w:val="28"/>
              </w:rPr>
              <w:t>2.</w:t>
            </w:r>
            <w:r w:rsidRPr="00C51708">
              <w:rPr>
                <w:sz w:val="28"/>
                <w:szCs w:val="28"/>
              </w:rPr>
              <w:tab/>
              <w:t>Укрепление материально-технической базы органов местного самоуправления и улучшение качества организации делопроизводства в органах местного самоуправления Комсомольского муниципального района.</w:t>
            </w:r>
          </w:p>
          <w:p w:rsidR="006D06CB" w:rsidRPr="00C51708" w:rsidRDefault="006D06CB" w:rsidP="006D06CB">
            <w:pPr>
              <w:jc w:val="both"/>
              <w:rPr>
                <w:sz w:val="28"/>
                <w:szCs w:val="28"/>
              </w:rPr>
            </w:pPr>
            <w:r w:rsidRPr="00C51708">
              <w:rPr>
                <w:sz w:val="28"/>
                <w:szCs w:val="28"/>
              </w:rPr>
              <w:t>3.</w:t>
            </w:r>
            <w:r w:rsidRPr="00C51708">
              <w:rPr>
                <w:sz w:val="28"/>
                <w:szCs w:val="28"/>
              </w:rPr>
              <w:tab/>
              <w:t>Повышение статуса муниципального образования и органов местного самоуправления муниципального образования Комсомольский муниципальный район, обеспечение информационной поддержки местного самоуправления.</w:t>
            </w:r>
          </w:p>
        </w:tc>
      </w:tr>
    </w:tbl>
    <w:p w:rsidR="006D06CB" w:rsidRPr="00C51708" w:rsidRDefault="006D06CB" w:rsidP="006D06CB">
      <w:pPr>
        <w:pStyle w:val="ConsPlusNormal"/>
        <w:suppressAutoHyphens/>
        <w:jc w:val="center"/>
        <w:outlineLvl w:val="2"/>
        <w:rPr>
          <w:rFonts w:ascii="Times New Roman" w:hAnsi="Times New Roman" w:cs="Times New Roman"/>
          <w:b/>
          <w:sz w:val="28"/>
          <w:szCs w:val="28"/>
        </w:rPr>
      </w:pPr>
    </w:p>
    <w:p w:rsidR="006D06CB" w:rsidRPr="00C51708" w:rsidRDefault="006D06CB" w:rsidP="006D06CB">
      <w:pPr>
        <w:pStyle w:val="ConsPlusNormal"/>
        <w:suppressAutoHyphens/>
        <w:jc w:val="center"/>
        <w:outlineLvl w:val="2"/>
        <w:rPr>
          <w:rFonts w:ascii="Times New Roman" w:hAnsi="Times New Roman" w:cs="Times New Roman"/>
          <w:b/>
          <w:sz w:val="28"/>
          <w:szCs w:val="28"/>
        </w:rPr>
      </w:pPr>
      <w:r w:rsidRPr="00C51708">
        <w:rPr>
          <w:rFonts w:ascii="Times New Roman" w:hAnsi="Times New Roman" w:cs="Times New Roman"/>
          <w:b/>
          <w:sz w:val="28"/>
          <w:szCs w:val="28"/>
        </w:rPr>
        <w:t>2. Анализ текущей ситуации в сфере реализации муниципальной программы</w:t>
      </w:r>
    </w:p>
    <w:p w:rsidR="006D06CB" w:rsidRPr="00C51708" w:rsidRDefault="006D06CB" w:rsidP="006D06CB">
      <w:pPr>
        <w:pStyle w:val="ConsPlusNormal"/>
        <w:suppressAutoHyphens/>
        <w:jc w:val="both"/>
        <w:outlineLvl w:val="2"/>
        <w:rPr>
          <w:rFonts w:ascii="Times New Roman" w:hAnsi="Times New Roman" w:cs="Times New Roman"/>
          <w:b/>
          <w:sz w:val="28"/>
          <w:szCs w:val="28"/>
        </w:rPr>
      </w:pPr>
    </w:p>
    <w:p w:rsidR="006D06CB" w:rsidRPr="00C51708" w:rsidRDefault="006D06CB" w:rsidP="006D06CB">
      <w:pPr>
        <w:pStyle w:val="ConsPlusNormal"/>
        <w:suppressAutoHyphens/>
        <w:jc w:val="both"/>
        <w:outlineLvl w:val="2"/>
        <w:rPr>
          <w:rFonts w:ascii="Times New Roman" w:hAnsi="Times New Roman" w:cs="Times New Roman"/>
          <w:sz w:val="28"/>
          <w:szCs w:val="28"/>
        </w:rPr>
      </w:pPr>
      <w:r w:rsidRPr="00C51708">
        <w:rPr>
          <w:rFonts w:ascii="Times New Roman" w:hAnsi="Times New Roman" w:cs="Times New Roman"/>
          <w:sz w:val="28"/>
          <w:szCs w:val="28"/>
        </w:rPr>
        <w:t>Право граждан на выражение власти через органы местного самоуправления гарантировано Конституцией Российской Федерации. Современный этап социально-экономического развития органов местного самоуправления Комсомольского муниципального района диктует необходимость перехода Администрации Комсомольского муниципального района на качественно новый уровень деятельности, ставит новые задачи по его развитию и совершенствованию муниципального управления.</w:t>
      </w:r>
    </w:p>
    <w:p w:rsidR="006D06CB" w:rsidRPr="00C51708" w:rsidRDefault="006D06CB" w:rsidP="006D06CB">
      <w:pPr>
        <w:pStyle w:val="ConsPlusNormal"/>
        <w:suppressAutoHyphens/>
        <w:jc w:val="both"/>
        <w:outlineLvl w:val="2"/>
        <w:rPr>
          <w:rFonts w:ascii="Times New Roman" w:hAnsi="Times New Roman" w:cs="Times New Roman"/>
          <w:sz w:val="28"/>
          <w:szCs w:val="28"/>
        </w:rPr>
      </w:pPr>
      <w:r w:rsidRPr="00C51708">
        <w:rPr>
          <w:rFonts w:ascii="Times New Roman" w:hAnsi="Times New Roman" w:cs="Times New Roman"/>
          <w:sz w:val="28"/>
          <w:szCs w:val="28"/>
        </w:rPr>
        <w:t>В основу Программы заложена целостная модель формирования системы качественного муниципального управления, включающая мероприятия по финансовому, материально-техническому, информационному и организационно-правовому обеспечению процесса совершенствования органов местного самоуправления.</w:t>
      </w:r>
    </w:p>
    <w:p w:rsidR="006D06CB" w:rsidRPr="00C51708" w:rsidRDefault="006D06CB" w:rsidP="006D06CB">
      <w:pPr>
        <w:pStyle w:val="ConsPlusNormal"/>
        <w:suppressAutoHyphens/>
        <w:jc w:val="both"/>
        <w:outlineLvl w:val="2"/>
        <w:rPr>
          <w:rFonts w:ascii="Times New Roman" w:hAnsi="Times New Roman" w:cs="Times New Roman"/>
          <w:sz w:val="28"/>
          <w:szCs w:val="28"/>
        </w:rPr>
      </w:pPr>
      <w:r w:rsidRPr="00C51708">
        <w:rPr>
          <w:rFonts w:ascii="Times New Roman" w:hAnsi="Times New Roman" w:cs="Times New Roman"/>
          <w:sz w:val="28"/>
          <w:szCs w:val="28"/>
        </w:rPr>
        <w:t xml:space="preserve">         Мероприятия Программы направлены на повышение эффективности муниципального управления путем кардинального улучшения деятельности Администрации муниципалитета с учетом того, что повышение эффективности муниципального управления обуславливает рост социально-экономического развития и конкурентоспособности Комсомольского муниципального района.</w:t>
      </w:r>
    </w:p>
    <w:p w:rsidR="006D06CB" w:rsidRPr="00C51708" w:rsidRDefault="006D06CB" w:rsidP="006D06CB">
      <w:pPr>
        <w:pStyle w:val="ConsPlusNormal"/>
        <w:suppressAutoHyphens/>
        <w:jc w:val="both"/>
        <w:outlineLvl w:val="2"/>
        <w:rPr>
          <w:rFonts w:ascii="Times New Roman" w:hAnsi="Times New Roman" w:cs="Times New Roman"/>
          <w:sz w:val="28"/>
          <w:szCs w:val="28"/>
        </w:rPr>
      </w:pPr>
      <w:r w:rsidRPr="00C51708">
        <w:rPr>
          <w:rFonts w:ascii="Times New Roman" w:hAnsi="Times New Roman" w:cs="Times New Roman"/>
          <w:sz w:val="28"/>
          <w:szCs w:val="28"/>
        </w:rPr>
        <w:t>В рамках повышения эффективности взаимодействия органов местного самоуправления Комсомольского муниципального района: представительного органа, главы муниципального района, администрации, совершенствуется система права и правовых предписаний в области местного самоуправления, а также в интересах соблюдения конституционных прав и свобод человека (личной безопасности, физического, нравственного и интеллектуального развития, здоровья граждан).</w:t>
      </w:r>
    </w:p>
    <w:p w:rsidR="006D06CB" w:rsidRPr="00C51708" w:rsidRDefault="006D06CB" w:rsidP="006D06CB">
      <w:pPr>
        <w:pStyle w:val="ConsPlusNormal"/>
        <w:suppressAutoHyphens/>
        <w:jc w:val="both"/>
        <w:outlineLvl w:val="2"/>
        <w:rPr>
          <w:rFonts w:ascii="Times New Roman" w:hAnsi="Times New Roman" w:cs="Times New Roman"/>
          <w:sz w:val="28"/>
          <w:szCs w:val="28"/>
        </w:rPr>
      </w:pPr>
      <w:r w:rsidRPr="00C51708">
        <w:rPr>
          <w:rFonts w:ascii="Times New Roman" w:hAnsi="Times New Roman" w:cs="Times New Roman"/>
          <w:sz w:val="28"/>
          <w:szCs w:val="28"/>
        </w:rPr>
        <w:t xml:space="preserve">Дополнительно растет сфера непрерывно развивающихся бюджетных и межбюджетных отношений, отношений собственности и изменяющейся структуры районной экономики (создаются достойные условия, и </w:t>
      </w:r>
      <w:r w:rsidRPr="00C51708">
        <w:rPr>
          <w:rFonts w:ascii="Times New Roman" w:hAnsi="Times New Roman" w:cs="Times New Roman"/>
          <w:sz w:val="28"/>
          <w:szCs w:val="28"/>
        </w:rPr>
        <w:lastRenderedPageBreak/>
        <w:t>повышается качество жизни, появляется возможность реализации творческого потенциала, интеллектуальных запросов и материальных потребностей населения), повышается благосостояние населения района.</w:t>
      </w:r>
    </w:p>
    <w:p w:rsidR="006D06CB" w:rsidRPr="00C51708" w:rsidRDefault="006D06CB" w:rsidP="006D06CB">
      <w:pPr>
        <w:pStyle w:val="ConsPlusNormal"/>
        <w:suppressAutoHyphens/>
        <w:jc w:val="both"/>
        <w:outlineLvl w:val="2"/>
        <w:rPr>
          <w:rFonts w:ascii="Times New Roman" w:hAnsi="Times New Roman" w:cs="Times New Roman"/>
          <w:sz w:val="28"/>
          <w:szCs w:val="28"/>
        </w:rPr>
      </w:pPr>
      <w:r w:rsidRPr="00C51708">
        <w:rPr>
          <w:rFonts w:ascii="Times New Roman" w:hAnsi="Times New Roman" w:cs="Times New Roman"/>
          <w:sz w:val="28"/>
          <w:szCs w:val="28"/>
        </w:rPr>
        <w:t>Одним из определяющих факторов темпа социально-экономического развития территории является эффективность органов власти. Поэтому в Комсомольском районе проводится работа по созданию комплекса условий для повышения эффективности их деятельности.</w:t>
      </w:r>
    </w:p>
    <w:p w:rsidR="006D06CB" w:rsidRPr="00C51708" w:rsidRDefault="006D06CB" w:rsidP="006D06CB">
      <w:pPr>
        <w:pStyle w:val="ConsPlusNormal"/>
        <w:suppressAutoHyphens/>
        <w:jc w:val="both"/>
        <w:outlineLvl w:val="2"/>
        <w:rPr>
          <w:rFonts w:ascii="Times New Roman" w:hAnsi="Times New Roman" w:cs="Times New Roman"/>
          <w:sz w:val="28"/>
          <w:szCs w:val="28"/>
        </w:rPr>
      </w:pPr>
      <w:r w:rsidRPr="00C51708">
        <w:rPr>
          <w:rFonts w:ascii="Times New Roman" w:hAnsi="Times New Roman" w:cs="Times New Roman"/>
          <w:sz w:val="28"/>
          <w:szCs w:val="28"/>
        </w:rPr>
        <w:t>Создаются инструменты, позволяющие обеспечить совершенствование работы органов местного самоуправления.</w:t>
      </w:r>
    </w:p>
    <w:p w:rsidR="006D06CB" w:rsidRPr="00C51708" w:rsidRDefault="006D06CB" w:rsidP="006D06CB">
      <w:pPr>
        <w:pStyle w:val="ConsPlusNormal"/>
        <w:suppressAutoHyphens/>
        <w:jc w:val="both"/>
        <w:outlineLvl w:val="2"/>
        <w:rPr>
          <w:rFonts w:ascii="Times New Roman" w:hAnsi="Times New Roman" w:cs="Times New Roman"/>
          <w:sz w:val="28"/>
          <w:szCs w:val="28"/>
        </w:rPr>
      </w:pPr>
      <w:r w:rsidRPr="00C51708">
        <w:rPr>
          <w:rFonts w:ascii="Times New Roman" w:hAnsi="Times New Roman" w:cs="Times New Roman"/>
          <w:sz w:val="28"/>
          <w:szCs w:val="28"/>
        </w:rPr>
        <w:t>Совершенствуется нормативно-правовая база в сфере муниципальной службы.</w:t>
      </w:r>
    </w:p>
    <w:p w:rsidR="006D06CB" w:rsidRPr="00C51708" w:rsidRDefault="006D06CB" w:rsidP="006D06CB">
      <w:pPr>
        <w:pStyle w:val="ConsPlusNormal"/>
        <w:suppressAutoHyphens/>
        <w:jc w:val="both"/>
        <w:outlineLvl w:val="2"/>
        <w:rPr>
          <w:rFonts w:ascii="Times New Roman" w:hAnsi="Times New Roman" w:cs="Times New Roman"/>
          <w:sz w:val="28"/>
          <w:szCs w:val="28"/>
        </w:rPr>
      </w:pPr>
      <w:r w:rsidRPr="00C51708">
        <w:rPr>
          <w:rFonts w:ascii="Times New Roman" w:hAnsi="Times New Roman" w:cs="Times New Roman"/>
          <w:sz w:val="28"/>
          <w:szCs w:val="28"/>
        </w:rPr>
        <w:t>Создается система нормативных правовых актов органов местного самоуправления в сфере противодействия коррупции. Проводится антикоррупционный мониторинг в деятельности органов местного самоуправления в Комсомольском муниципальном районе.</w:t>
      </w:r>
    </w:p>
    <w:p w:rsidR="006D06CB" w:rsidRPr="00C51708" w:rsidRDefault="006D06CB" w:rsidP="006D06CB">
      <w:pPr>
        <w:pStyle w:val="ConsPlusNormal"/>
        <w:suppressAutoHyphens/>
        <w:jc w:val="both"/>
        <w:outlineLvl w:val="2"/>
        <w:rPr>
          <w:rFonts w:ascii="Times New Roman" w:hAnsi="Times New Roman" w:cs="Times New Roman"/>
          <w:sz w:val="28"/>
          <w:szCs w:val="28"/>
        </w:rPr>
      </w:pPr>
      <w:r w:rsidRPr="00C51708">
        <w:rPr>
          <w:rFonts w:ascii="Times New Roman" w:hAnsi="Times New Roman" w:cs="Times New Roman"/>
          <w:sz w:val="28"/>
          <w:szCs w:val="28"/>
        </w:rPr>
        <w:t>Все вышеперечисленные направления реализуются в Комсомольском муниципальном районе и требуют дальнейшего совершенствования.</w:t>
      </w:r>
    </w:p>
    <w:p w:rsidR="006D06CB" w:rsidRPr="00C51708" w:rsidRDefault="006D06CB" w:rsidP="006D06CB">
      <w:pPr>
        <w:pStyle w:val="ConsPlusNormal"/>
        <w:suppressAutoHyphens/>
        <w:jc w:val="both"/>
        <w:outlineLvl w:val="2"/>
        <w:rPr>
          <w:rFonts w:ascii="Times New Roman" w:hAnsi="Times New Roman" w:cs="Times New Roman"/>
          <w:sz w:val="28"/>
          <w:szCs w:val="28"/>
        </w:rPr>
      </w:pPr>
      <w:r w:rsidRPr="00C51708">
        <w:rPr>
          <w:rFonts w:ascii="Times New Roman" w:hAnsi="Times New Roman" w:cs="Times New Roman"/>
          <w:sz w:val="28"/>
          <w:szCs w:val="28"/>
        </w:rPr>
        <w:t>Настоящая Программа содержит мероприятия по совершенствованию указанных направлений работы органов местного самоуправления Комсомольского муниципального района.</w:t>
      </w:r>
    </w:p>
    <w:p w:rsidR="006D06CB" w:rsidRPr="00C51708" w:rsidRDefault="006D06CB" w:rsidP="006D06CB">
      <w:pPr>
        <w:pStyle w:val="ConsPlusNormal"/>
        <w:suppressAutoHyphens/>
        <w:jc w:val="both"/>
        <w:outlineLvl w:val="2"/>
        <w:rPr>
          <w:rFonts w:ascii="Times New Roman" w:hAnsi="Times New Roman" w:cs="Times New Roman"/>
          <w:sz w:val="28"/>
          <w:szCs w:val="28"/>
        </w:rPr>
      </w:pPr>
      <w:r w:rsidRPr="00C51708">
        <w:rPr>
          <w:rFonts w:ascii="Times New Roman" w:hAnsi="Times New Roman" w:cs="Times New Roman"/>
          <w:sz w:val="28"/>
          <w:szCs w:val="28"/>
        </w:rPr>
        <w:t>Более подробно информация о задачах и планируемых результатах изложена в соответствующих разделах Программы.</w:t>
      </w:r>
    </w:p>
    <w:p w:rsidR="006D06CB" w:rsidRPr="00C51708" w:rsidRDefault="006D06CB" w:rsidP="006D06CB">
      <w:pPr>
        <w:pStyle w:val="ConsPlusNormal"/>
        <w:suppressAutoHyphens/>
        <w:jc w:val="both"/>
        <w:outlineLvl w:val="2"/>
        <w:rPr>
          <w:rFonts w:ascii="Times New Roman" w:hAnsi="Times New Roman" w:cs="Times New Roman"/>
          <w:sz w:val="28"/>
          <w:szCs w:val="28"/>
        </w:rPr>
      </w:pPr>
    </w:p>
    <w:p w:rsidR="006D06CB" w:rsidRPr="00C51708" w:rsidRDefault="006D06CB" w:rsidP="006D06CB">
      <w:pPr>
        <w:pStyle w:val="ConsPlusNormal"/>
        <w:suppressAutoHyphens/>
        <w:jc w:val="both"/>
        <w:outlineLvl w:val="2"/>
        <w:rPr>
          <w:rFonts w:ascii="Times New Roman" w:hAnsi="Times New Roman" w:cs="Times New Roman"/>
          <w:sz w:val="28"/>
          <w:szCs w:val="28"/>
        </w:rPr>
      </w:pPr>
      <w:r w:rsidRPr="00C51708">
        <w:rPr>
          <w:rFonts w:ascii="Times New Roman" w:hAnsi="Times New Roman" w:cs="Times New Roman"/>
          <w:sz w:val="28"/>
          <w:szCs w:val="28"/>
        </w:rPr>
        <w:t>Развитием муниципальной политики в сфере реализации Программы является дальнейшее совершенствование муниципального управления.</w:t>
      </w:r>
    </w:p>
    <w:p w:rsidR="006D06CB" w:rsidRPr="00C51708" w:rsidRDefault="006D06CB" w:rsidP="006D06CB">
      <w:pPr>
        <w:pStyle w:val="ConsPlusNormal"/>
        <w:suppressAutoHyphens/>
        <w:jc w:val="both"/>
        <w:outlineLvl w:val="2"/>
        <w:rPr>
          <w:rFonts w:ascii="Times New Roman" w:hAnsi="Times New Roman" w:cs="Times New Roman"/>
          <w:sz w:val="28"/>
          <w:szCs w:val="28"/>
        </w:rPr>
      </w:pPr>
      <w:r w:rsidRPr="00C51708">
        <w:rPr>
          <w:rFonts w:ascii="Times New Roman" w:hAnsi="Times New Roman" w:cs="Times New Roman"/>
          <w:sz w:val="28"/>
          <w:szCs w:val="28"/>
        </w:rPr>
        <w:t>Одним из приоритетов муниципальной программы является повышение эффективности от внедрения информационных технологий. Для повышения эффективности деятельности в сфере муниципального управления требуется повышение надежности хранения данных, их быстрая доступность, скорость обработки, создание условий для перехода на электронный документооборот.</w:t>
      </w:r>
    </w:p>
    <w:p w:rsidR="006D06CB" w:rsidRPr="00C51708" w:rsidRDefault="006D06CB" w:rsidP="006D06CB">
      <w:pPr>
        <w:pStyle w:val="ConsPlusNormal"/>
        <w:suppressAutoHyphens/>
        <w:jc w:val="both"/>
        <w:outlineLvl w:val="2"/>
        <w:rPr>
          <w:rFonts w:ascii="Times New Roman" w:hAnsi="Times New Roman" w:cs="Times New Roman"/>
          <w:sz w:val="28"/>
          <w:szCs w:val="28"/>
        </w:rPr>
      </w:pPr>
      <w:r w:rsidRPr="00C51708">
        <w:rPr>
          <w:rFonts w:ascii="Times New Roman" w:hAnsi="Times New Roman" w:cs="Times New Roman"/>
          <w:sz w:val="28"/>
          <w:szCs w:val="28"/>
        </w:rPr>
        <w:t>Концепция долгосрочного социально-экономического развития Российской Федерации предусматривает повышение качества государственного и муниципального управления, переход на качественно новый уровень получения организациями и гражданами государственных и муниципальных услуг, а также информации о деятельности органов местного самоуправления и иных организаций, оказывающих государственные и муниципальные услуги.</w:t>
      </w:r>
    </w:p>
    <w:p w:rsidR="006D06CB" w:rsidRPr="00C51708" w:rsidRDefault="006D06CB" w:rsidP="006D06CB">
      <w:pPr>
        <w:pStyle w:val="ConsPlusNormal"/>
        <w:suppressAutoHyphens/>
        <w:jc w:val="both"/>
        <w:outlineLvl w:val="2"/>
        <w:rPr>
          <w:rFonts w:ascii="Times New Roman" w:hAnsi="Times New Roman" w:cs="Times New Roman"/>
          <w:sz w:val="28"/>
          <w:szCs w:val="28"/>
        </w:rPr>
      </w:pPr>
      <w:r w:rsidRPr="00C51708">
        <w:rPr>
          <w:rFonts w:ascii="Times New Roman" w:hAnsi="Times New Roman" w:cs="Times New Roman"/>
          <w:sz w:val="28"/>
          <w:szCs w:val="28"/>
        </w:rPr>
        <w:t>Создание условий для эффективного взаимодействия с муниципальными образованиями Комсомольского муниципального района является одной из важнейших стратегических целей муниципальной политики, достижение которой позволит добиться повышения уровня доверия населения к органам местного самоуправления.</w:t>
      </w:r>
    </w:p>
    <w:p w:rsidR="006D06CB" w:rsidRPr="00C51708" w:rsidRDefault="006D06CB" w:rsidP="006D06CB">
      <w:pPr>
        <w:pStyle w:val="ConsPlusNormal"/>
        <w:suppressAutoHyphens/>
        <w:jc w:val="both"/>
        <w:outlineLvl w:val="2"/>
        <w:rPr>
          <w:rFonts w:ascii="Times New Roman" w:hAnsi="Times New Roman" w:cs="Times New Roman"/>
          <w:sz w:val="28"/>
          <w:szCs w:val="28"/>
        </w:rPr>
      </w:pPr>
    </w:p>
    <w:p w:rsidR="006D06CB" w:rsidRPr="00C51708" w:rsidRDefault="006D06CB" w:rsidP="006D06CB">
      <w:pPr>
        <w:pStyle w:val="ConsPlusNormal"/>
        <w:suppressAutoHyphens/>
        <w:jc w:val="both"/>
        <w:outlineLvl w:val="2"/>
        <w:rPr>
          <w:rFonts w:ascii="Times New Roman" w:hAnsi="Times New Roman" w:cs="Times New Roman"/>
          <w:sz w:val="28"/>
          <w:szCs w:val="28"/>
        </w:rPr>
      </w:pPr>
    </w:p>
    <w:p w:rsidR="006D06CB" w:rsidRPr="00C51708" w:rsidRDefault="006D06CB" w:rsidP="006D06CB">
      <w:pPr>
        <w:pStyle w:val="ConsPlusNormal"/>
        <w:suppressAutoHyphens/>
        <w:jc w:val="both"/>
        <w:outlineLvl w:val="2"/>
        <w:rPr>
          <w:rFonts w:ascii="Times New Roman" w:hAnsi="Times New Roman" w:cs="Times New Roman"/>
          <w:sz w:val="28"/>
          <w:szCs w:val="28"/>
        </w:rPr>
      </w:pPr>
    </w:p>
    <w:p w:rsidR="006D06CB" w:rsidRPr="00C51708" w:rsidRDefault="006D06CB" w:rsidP="006D06CB">
      <w:pPr>
        <w:pStyle w:val="ConsPlusNormal"/>
        <w:suppressAutoHyphens/>
        <w:jc w:val="both"/>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b/>
          <w:sz w:val="28"/>
          <w:szCs w:val="28"/>
        </w:rPr>
      </w:pPr>
      <w:r w:rsidRPr="00C51708">
        <w:rPr>
          <w:rFonts w:ascii="Times New Roman" w:hAnsi="Times New Roman" w:cs="Times New Roman"/>
          <w:b/>
          <w:sz w:val="28"/>
          <w:szCs w:val="28"/>
        </w:rPr>
        <w:t>Сведения о целевых индикаторах (показателях) муниципальной  программы за 3 предшествующих года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6"/>
        <w:gridCol w:w="2805"/>
        <w:gridCol w:w="2139"/>
        <w:gridCol w:w="1121"/>
        <w:gridCol w:w="1275"/>
        <w:gridCol w:w="1418"/>
      </w:tblGrid>
      <w:tr w:rsidR="006D06CB" w:rsidRPr="00C51708" w:rsidTr="006D06CB">
        <w:trPr>
          <w:trHeight w:val="1732"/>
        </w:trPr>
        <w:tc>
          <w:tcPr>
            <w:tcW w:w="706"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spacing w:line="276" w:lineRule="auto"/>
              <w:jc w:val="center"/>
              <w:outlineLvl w:val="2"/>
              <w:rPr>
                <w:rFonts w:ascii="Times New Roman" w:hAnsi="Times New Roman" w:cs="Times New Roman"/>
                <w:b/>
                <w:sz w:val="28"/>
                <w:szCs w:val="28"/>
              </w:rPr>
            </w:pPr>
            <w:r w:rsidRPr="00C51708">
              <w:rPr>
                <w:rFonts w:ascii="Times New Roman" w:hAnsi="Times New Roman" w:cs="Times New Roman"/>
                <w:b/>
                <w:sz w:val="28"/>
                <w:szCs w:val="28"/>
              </w:rPr>
              <w:t>№ п/п</w:t>
            </w:r>
          </w:p>
        </w:tc>
        <w:tc>
          <w:tcPr>
            <w:tcW w:w="2805"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spacing w:line="276" w:lineRule="auto"/>
              <w:jc w:val="center"/>
              <w:outlineLvl w:val="2"/>
              <w:rPr>
                <w:rFonts w:ascii="Times New Roman" w:hAnsi="Times New Roman" w:cs="Times New Roman"/>
                <w:b/>
                <w:sz w:val="28"/>
                <w:szCs w:val="28"/>
              </w:rPr>
            </w:pPr>
            <w:r w:rsidRPr="00C51708">
              <w:rPr>
                <w:rFonts w:ascii="Times New Roman" w:hAnsi="Times New Roman" w:cs="Times New Roman"/>
                <w:b/>
                <w:sz w:val="28"/>
                <w:szCs w:val="28"/>
              </w:rPr>
              <w:t>Наименование целевого индикатора (показателя)</w:t>
            </w:r>
          </w:p>
        </w:tc>
        <w:tc>
          <w:tcPr>
            <w:tcW w:w="2139"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shd w:val="clear" w:color="auto" w:fill="FFFFFF"/>
              <w:spacing w:line="322" w:lineRule="exact"/>
              <w:jc w:val="center"/>
              <w:rPr>
                <w:b/>
                <w:sz w:val="28"/>
                <w:szCs w:val="28"/>
              </w:rPr>
            </w:pPr>
            <w:r w:rsidRPr="00C51708">
              <w:rPr>
                <w:b/>
                <w:sz w:val="28"/>
                <w:szCs w:val="28"/>
              </w:rPr>
              <w:t>Значение</w:t>
            </w:r>
          </w:p>
          <w:p w:rsidR="006D06CB" w:rsidRPr="00C51708" w:rsidRDefault="006D06CB" w:rsidP="006D06CB">
            <w:pPr>
              <w:shd w:val="clear" w:color="auto" w:fill="FFFFFF"/>
              <w:spacing w:after="200" w:line="322" w:lineRule="exact"/>
              <w:rPr>
                <w:b/>
                <w:sz w:val="28"/>
                <w:szCs w:val="28"/>
              </w:rPr>
            </w:pPr>
            <w:r w:rsidRPr="00C51708">
              <w:rPr>
                <w:b/>
                <w:sz w:val="28"/>
                <w:szCs w:val="28"/>
              </w:rPr>
              <w:t>показателя на момент начала реализации подпрограммы</w:t>
            </w:r>
          </w:p>
        </w:tc>
        <w:tc>
          <w:tcPr>
            <w:tcW w:w="3814" w:type="dxa"/>
            <w:gridSpan w:val="3"/>
            <w:tcBorders>
              <w:top w:val="single" w:sz="4" w:space="0" w:color="000000"/>
              <w:left w:val="single" w:sz="4" w:space="0" w:color="000000"/>
              <w:bottom w:val="single" w:sz="4" w:space="0" w:color="auto"/>
              <w:right w:val="single" w:sz="4" w:space="0" w:color="auto"/>
            </w:tcBorders>
            <w:hideMark/>
          </w:tcPr>
          <w:p w:rsidR="006D06CB" w:rsidRPr="00C51708" w:rsidRDefault="006D06CB" w:rsidP="006D06CB">
            <w:pPr>
              <w:shd w:val="clear" w:color="auto" w:fill="FFFFFF"/>
              <w:spacing w:line="326" w:lineRule="exact"/>
              <w:ind w:left="206" w:right="235"/>
              <w:jc w:val="center"/>
              <w:rPr>
                <w:b/>
                <w:sz w:val="28"/>
                <w:szCs w:val="28"/>
              </w:rPr>
            </w:pPr>
            <w:r w:rsidRPr="00C51708">
              <w:rPr>
                <w:b/>
                <w:sz w:val="28"/>
                <w:szCs w:val="28"/>
              </w:rPr>
              <w:t>Значение целевых</w:t>
            </w:r>
          </w:p>
          <w:p w:rsidR="006D06CB" w:rsidRPr="00C51708" w:rsidRDefault="006D06CB" w:rsidP="006D06CB">
            <w:pPr>
              <w:shd w:val="clear" w:color="auto" w:fill="FFFFFF"/>
              <w:spacing w:line="326" w:lineRule="exact"/>
              <w:ind w:left="206" w:right="235"/>
              <w:jc w:val="center"/>
              <w:rPr>
                <w:b/>
                <w:sz w:val="28"/>
                <w:szCs w:val="28"/>
              </w:rPr>
            </w:pPr>
            <w:r w:rsidRPr="00C51708">
              <w:rPr>
                <w:b/>
                <w:sz w:val="28"/>
                <w:szCs w:val="28"/>
              </w:rPr>
              <w:t>индикаторов</w:t>
            </w:r>
          </w:p>
          <w:p w:rsidR="006D06CB" w:rsidRPr="00C51708" w:rsidRDefault="006D06CB" w:rsidP="006D06CB">
            <w:pPr>
              <w:shd w:val="clear" w:color="auto" w:fill="FFFFFF"/>
              <w:spacing w:after="200" w:line="326" w:lineRule="exact"/>
              <w:ind w:left="206" w:right="235"/>
              <w:rPr>
                <w:b/>
                <w:sz w:val="28"/>
                <w:szCs w:val="28"/>
              </w:rPr>
            </w:pPr>
            <w:r w:rsidRPr="00C51708">
              <w:rPr>
                <w:b/>
                <w:sz w:val="28"/>
                <w:szCs w:val="28"/>
              </w:rPr>
              <w:t>(показателей)</w:t>
            </w:r>
          </w:p>
        </w:tc>
      </w:tr>
      <w:tr w:rsidR="006D06CB" w:rsidRPr="00C51708" w:rsidTr="006D06CB">
        <w:trPr>
          <w:cantSplit/>
          <w:trHeight w:val="1134"/>
        </w:trPr>
        <w:tc>
          <w:tcPr>
            <w:tcW w:w="706" w:type="dxa"/>
            <w:tcBorders>
              <w:top w:val="single" w:sz="4" w:space="0" w:color="000000"/>
              <w:left w:val="single" w:sz="4" w:space="0" w:color="000000"/>
              <w:bottom w:val="single" w:sz="4" w:space="0" w:color="000000"/>
              <w:right w:val="single" w:sz="4" w:space="0" w:color="000000"/>
            </w:tcBorders>
            <w:vAlign w:val="center"/>
            <w:hideMark/>
          </w:tcPr>
          <w:p w:rsidR="006D06CB" w:rsidRPr="00C51708" w:rsidRDefault="006D06CB" w:rsidP="006D06CB">
            <w:pPr>
              <w:spacing w:line="276" w:lineRule="auto"/>
            </w:pPr>
          </w:p>
        </w:tc>
        <w:tc>
          <w:tcPr>
            <w:tcW w:w="2805" w:type="dxa"/>
            <w:tcBorders>
              <w:top w:val="single" w:sz="4" w:space="0" w:color="000000"/>
              <w:left w:val="single" w:sz="4" w:space="0" w:color="000000"/>
              <w:bottom w:val="single" w:sz="4" w:space="0" w:color="000000"/>
              <w:right w:val="single" w:sz="4" w:space="0" w:color="000000"/>
            </w:tcBorders>
            <w:vAlign w:val="center"/>
            <w:hideMark/>
          </w:tcPr>
          <w:p w:rsidR="006D06CB" w:rsidRPr="00C51708" w:rsidRDefault="006D06CB" w:rsidP="006D06CB">
            <w:pPr>
              <w:spacing w:line="276" w:lineRule="auto"/>
            </w:pPr>
          </w:p>
        </w:tc>
        <w:tc>
          <w:tcPr>
            <w:tcW w:w="2139" w:type="dxa"/>
            <w:tcBorders>
              <w:top w:val="single" w:sz="4" w:space="0" w:color="000000"/>
              <w:left w:val="single" w:sz="4" w:space="0" w:color="000000"/>
              <w:bottom w:val="single" w:sz="4" w:space="0" w:color="000000"/>
              <w:right w:val="single" w:sz="4" w:space="0" w:color="000000"/>
            </w:tcBorders>
            <w:vAlign w:val="center"/>
            <w:hideMark/>
          </w:tcPr>
          <w:p w:rsidR="006D06CB" w:rsidRPr="00C51708" w:rsidRDefault="006D06CB" w:rsidP="006D06CB">
            <w:pPr>
              <w:spacing w:line="276" w:lineRule="auto"/>
            </w:pPr>
          </w:p>
        </w:tc>
        <w:tc>
          <w:tcPr>
            <w:tcW w:w="1121" w:type="dxa"/>
            <w:tcBorders>
              <w:top w:val="single" w:sz="4" w:space="0" w:color="auto"/>
              <w:left w:val="single" w:sz="4" w:space="0" w:color="000000"/>
              <w:bottom w:val="single" w:sz="4" w:space="0" w:color="auto"/>
              <w:right w:val="single" w:sz="4" w:space="0" w:color="000000"/>
            </w:tcBorders>
            <w:hideMark/>
          </w:tcPr>
          <w:p w:rsidR="006D06CB" w:rsidRPr="00C51708" w:rsidRDefault="006D06CB" w:rsidP="006D06CB">
            <w:pPr>
              <w:pStyle w:val="ConsPlusNormal"/>
              <w:suppressAutoHyphens/>
              <w:spacing w:line="276" w:lineRule="auto"/>
              <w:jc w:val="center"/>
              <w:outlineLvl w:val="2"/>
              <w:rPr>
                <w:rFonts w:ascii="Times New Roman" w:hAnsi="Times New Roman" w:cs="Times New Roman"/>
                <w:b/>
                <w:sz w:val="28"/>
                <w:szCs w:val="28"/>
              </w:rPr>
            </w:pPr>
            <w:r w:rsidRPr="00C51708">
              <w:rPr>
                <w:rFonts w:ascii="Times New Roman" w:hAnsi="Times New Roman" w:cs="Times New Roman"/>
                <w:b/>
                <w:sz w:val="28"/>
                <w:szCs w:val="28"/>
              </w:rPr>
              <w:t>2019</w:t>
            </w:r>
          </w:p>
        </w:tc>
        <w:tc>
          <w:tcPr>
            <w:tcW w:w="1275" w:type="dxa"/>
            <w:tcBorders>
              <w:top w:val="single" w:sz="4" w:space="0" w:color="auto"/>
              <w:left w:val="single" w:sz="4" w:space="0" w:color="000000"/>
              <w:bottom w:val="single" w:sz="4" w:space="0" w:color="auto"/>
              <w:right w:val="single" w:sz="4" w:space="0" w:color="000000"/>
            </w:tcBorders>
            <w:hideMark/>
          </w:tcPr>
          <w:p w:rsidR="006D06CB" w:rsidRPr="00C51708" w:rsidRDefault="006D06CB" w:rsidP="006D06CB">
            <w:pPr>
              <w:pStyle w:val="ConsPlusNormal"/>
              <w:suppressAutoHyphens/>
              <w:spacing w:line="276" w:lineRule="auto"/>
              <w:jc w:val="center"/>
              <w:outlineLvl w:val="2"/>
              <w:rPr>
                <w:rFonts w:ascii="Times New Roman" w:hAnsi="Times New Roman" w:cs="Times New Roman"/>
                <w:b/>
                <w:sz w:val="28"/>
                <w:szCs w:val="28"/>
              </w:rPr>
            </w:pPr>
            <w:r w:rsidRPr="00C51708">
              <w:rPr>
                <w:rFonts w:ascii="Times New Roman" w:hAnsi="Times New Roman" w:cs="Times New Roman"/>
                <w:b/>
                <w:sz w:val="28"/>
                <w:szCs w:val="28"/>
              </w:rPr>
              <w:t>2020</w:t>
            </w:r>
          </w:p>
        </w:tc>
        <w:tc>
          <w:tcPr>
            <w:tcW w:w="1418" w:type="dxa"/>
            <w:tcBorders>
              <w:top w:val="single" w:sz="4" w:space="0" w:color="auto"/>
              <w:left w:val="single" w:sz="4" w:space="0" w:color="000000"/>
              <w:bottom w:val="single" w:sz="4" w:space="0" w:color="auto"/>
              <w:right w:val="single" w:sz="4" w:space="0" w:color="000000"/>
            </w:tcBorders>
            <w:hideMark/>
          </w:tcPr>
          <w:p w:rsidR="006D06CB" w:rsidRPr="00C51708" w:rsidRDefault="006D06CB" w:rsidP="006D06CB">
            <w:pPr>
              <w:pStyle w:val="ConsPlusNormal"/>
              <w:suppressAutoHyphens/>
              <w:jc w:val="center"/>
              <w:outlineLvl w:val="2"/>
              <w:rPr>
                <w:rFonts w:ascii="Times New Roman" w:hAnsi="Times New Roman" w:cs="Times New Roman"/>
                <w:b/>
                <w:sz w:val="28"/>
                <w:szCs w:val="28"/>
              </w:rPr>
            </w:pPr>
            <w:r w:rsidRPr="00C51708">
              <w:rPr>
                <w:rFonts w:ascii="Times New Roman" w:hAnsi="Times New Roman" w:cs="Times New Roman"/>
                <w:b/>
                <w:sz w:val="28"/>
                <w:szCs w:val="28"/>
              </w:rPr>
              <w:t>2021</w:t>
            </w:r>
          </w:p>
        </w:tc>
      </w:tr>
      <w:tr w:rsidR="006D06CB" w:rsidRPr="00C51708" w:rsidTr="006D06CB">
        <w:trPr>
          <w:cantSplit/>
          <w:trHeight w:val="1134"/>
        </w:trPr>
        <w:tc>
          <w:tcPr>
            <w:tcW w:w="706"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spacing w:line="276" w:lineRule="auto"/>
              <w:jc w:val="center"/>
              <w:outlineLvl w:val="2"/>
              <w:rPr>
                <w:rFonts w:ascii="Times New Roman" w:hAnsi="Times New Roman" w:cs="Times New Roman"/>
                <w:sz w:val="28"/>
                <w:szCs w:val="28"/>
              </w:rPr>
            </w:pPr>
            <w:r w:rsidRPr="00C51708">
              <w:rPr>
                <w:rFonts w:ascii="Times New Roman" w:hAnsi="Times New Roman" w:cs="Times New Roman"/>
                <w:sz w:val="28"/>
                <w:szCs w:val="28"/>
              </w:rPr>
              <w:t>1</w:t>
            </w:r>
          </w:p>
        </w:tc>
        <w:tc>
          <w:tcPr>
            <w:tcW w:w="2805"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spacing w:line="276" w:lineRule="auto"/>
              <w:outlineLvl w:val="2"/>
              <w:rPr>
                <w:rFonts w:ascii="Times New Roman" w:hAnsi="Times New Roman" w:cs="Times New Roman"/>
                <w:sz w:val="28"/>
                <w:szCs w:val="28"/>
              </w:rPr>
            </w:pPr>
            <w:r w:rsidRPr="00C51708">
              <w:rPr>
                <w:rFonts w:ascii="Times New Roman" w:hAnsi="Times New Roman" w:cs="Times New Roman"/>
                <w:sz w:val="28"/>
                <w:szCs w:val="28"/>
              </w:rPr>
              <w:t>Количество выездных приемов населения, ед.</w:t>
            </w:r>
          </w:p>
        </w:tc>
        <w:tc>
          <w:tcPr>
            <w:tcW w:w="2139"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shd w:val="clear" w:color="auto" w:fill="FFFFFF"/>
              <w:spacing w:after="200" w:line="322" w:lineRule="exact"/>
              <w:jc w:val="center"/>
              <w:rPr>
                <w:sz w:val="28"/>
                <w:szCs w:val="28"/>
                <w:lang w:eastAsia="en-US"/>
              </w:rPr>
            </w:pPr>
            <w:r w:rsidRPr="00C51708">
              <w:rPr>
                <w:sz w:val="28"/>
                <w:szCs w:val="28"/>
              </w:rPr>
              <w:t>30</w:t>
            </w:r>
          </w:p>
        </w:tc>
        <w:tc>
          <w:tcPr>
            <w:tcW w:w="1121" w:type="dxa"/>
            <w:tcBorders>
              <w:top w:val="single" w:sz="4" w:space="0" w:color="auto"/>
              <w:left w:val="single" w:sz="4" w:space="0" w:color="000000"/>
              <w:bottom w:val="single" w:sz="4" w:space="0" w:color="auto"/>
              <w:right w:val="single" w:sz="4" w:space="0" w:color="000000"/>
            </w:tcBorders>
            <w:hideMark/>
          </w:tcPr>
          <w:p w:rsidR="006D06CB" w:rsidRPr="00C51708" w:rsidRDefault="006D06CB" w:rsidP="006D06CB">
            <w:pPr>
              <w:pStyle w:val="ConsPlusNormal"/>
              <w:suppressAutoHyphens/>
              <w:spacing w:line="276" w:lineRule="auto"/>
              <w:jc w:val="center"/>
              <w:outlineLvl w:val="2"/>
              <w:rPr>
                <w:rFonts w:ascii="Times New Roman" w:hAnsi="Times New Roman" w:cs="Times New Roman"/>
                <w:sz w:val="28"/>
                <w:szCs w:val="28"/>
              </w:rPr>
            </w:pPr>
            <w:r w:rsidRPr="00C51708">
              <w:rPr>
                <w:rFonts w:ascii="Times New Roman" w:hAnsi="Times New Roman" w:cs="Times New Roman"/>
                <w:sz w:val="28"/>
                <w:szCs w:val="28"/>
              </w:rPr>
              <w:t>132</w:t>
            </w:r>
          </w:p>
        </w:tc>
        <w:tc>
          <w:tcPr>
            <w:tcW w:w="1275" w:type="dxa"/>
            <w:tcBorders>
              <w:top w:val="single" w:sz="4" w:space="0" w:color="auto"/>
              <w:left w:val="single" w:sz="4" w:space="0" w:color="000000"/>
              <w:bottom w:val="single" w:sz="4" w:space="0" w:color="auto"/>
              <w:right w:val="single" w:sz="4" w:space="0" w:color="000000"/>
            </w:tcBorders>
            <w:hideMark/>
          </w:tcPr>
          <w:p w:rsidR="006D06CB" w:rsidRPr="00C51708" w:rsidRDefault="006D06CB" w:rsidP="006D06CB">
            <w:pPr>
              <w:pStyle w:val="ConsPlusNormal"/>
              <w:suppressAutoHyphens/>
              <w:spacing w:line="276" w:lineRule="auto"/>
              <w:jc w:val="center"/>
              <w:outlineLvl w:val="2"/>
              <w:rPr>
                <w:rFonts w:ascii="Times New Roman" w:hAnsi="Times New Roman" w:cs="Times New Roman"/>
                <w:sz w:val="28"/>
                <w:szCs w:val="28"/>
              </w:rPr>
            </w:pPr>
            <w:r w:rsidRPr="00C51708">
              <w:rPr>
                <w:rFonts w:ascii="Times New Roman" w:hAnsi="Times New Roman" w:cs="Times New Roman"/>
                <w:sz w:val="28"/>
                <w:szCs w:val="28"/>
              </w:rPr>
              <w:t>67</w:t>
            </w:r>
          </w:p>
        </w:tc>
        <w:tc>
          <w:tcPr>
            <w:tcW w:w="1418" w:type="dxa"/>
            <w:tcBorders>
              <w:top w:val="single" w:sz="4" w:space="0" w:color="auto"/>
              <w:left w:val="single" w:sz="4" w:space="0" w:color="000000"/>
              <w:bottom w:val="single" w:sz="4" w:space="0" w:color="auto"/>
              <w:right w:val="single" w:sz="4" w:space="0" w:color="000000"/>
            </w:tcBorders>
            <w:hideMark/>
          </w:tcPr>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61</w:t>
            </w:r>
          </w:p>
        </w:tc>
      </w:tr>
      <w:tr w:rsidR="006D06CB" w:rsidRPr="00C51708" w:rsidTr="006D06CB">
        <w:trPr>
          <w:cantSplit/>
          <w:trHeight w:val="1134"/>
        </w:trPr>
        <w:tc>
          <w:tcPr>
            <w:tcW w:w="706"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spacing w:line="276" w:lineRule="auto"/>
              <w:jc w:val="center"/>
              <w:outlineLvl w:val="2"/>
              <w:rPr>
                <w:rFonts w:ascii="Times New Roman" w:hAnsi="Times New Roman" w:cs="Times New Roman"/>
                <w:sz w:val="28"/>
                <w:szCs w:val="28"/>
              </w:rPr>
            </w:pPr>
            <w:r w:rsidRPr="00C51708">
              <w:rPr>
                <w:rFonts w:ascii="Times New Roman" w:hAnsi="Times New Roman" w:cs="Times New Roman"/>
                <w:sz w:val="28"/>
                <w:szCs w:val="28"/>
              </w:rPr>
              <w:t>2</w:t>
            </w:r>
          </w:p>
        </w:tc>
        <w:tc>
          <w:tcPr>
            <w:tcW w:w="2805"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spacing w:line="276" w:lineRule="auto"/>
              <w:outlineLvl w:val="2"/>
              <w:rPr>
                <w:rFonts w:ascii="Times New Roman" w:hAnsi="Times New Roman" w:cs="Times New Roman"/>
                <w:sz w:val="28"/>
                <w:szCs w:val="28"/>
              </w:rPr>
            </w:pPr>
            <w:r w:rsidRPr="00C51708">
              <w:rPr>
                <w:rFonts w:ascii="Times New Roman" w:hAnsi="Times New Roman" w:cs="Times New Roman"/>
                <w:sz w:val="28"/>
                <w:szCs w:val="28"/>
              </w:rPr>
              <w:t>Эффективность деятельности органов местного самоуправления через интернет-опрос, %</w:t>
            </w:r>
          </w:p>
        </w:tc>
        <w:tc>
          <w:tcPr>
            <w:tcW w:w="2139"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shd w:val="clear" w:color="auto" w:fill="FFFFFF"/>
              <w:spacing w:after="200" w:line="322" w:lineRule="exact"/>
              <w:jc w:val="center"/>
              <w:rPr>
                <w:sz w:val="28"/>
                <w:szCs w:val="28"/>
                <w:lang w:eastAsia="en-US"/>
              </w:rPr>
            </w:pPr>
            <w:r w:rsidRPr="00C51708">
              <w:rPr>
                <w:sz w:val="28"/>
                <w:szCs w:val="28"/>
              </w:rPr>
              <w:t>-</w:t>
            </w:r>
          </w:p>
        </w:tc>
        <w:tc>
          <w:tcPr>
            <w:tcW w:w="1121" w:type="dxa"/>
            <w:tcBorders>
              <w:top w:val="single" w:sz="4" w:space="0" w:color="auto"/>
              <w:left w:val="single" w:sz="4" w:space="0" w:color="000000"/>
              <w:bottom w:val="single" w:sz="4" w:space="0" w:color="auto"/>
              <w:right w:val="single" w:sz="4" w:space="0" w:color="000000"/>
            </w:tcBorders>
            <w:hideMark/>
          </w:tcPr>
          <w:p w:rsidR="006D06CB" w:rsidRPr="00C51708" w:rsidRDefault="006D06CB" w:rsidP="006D06CB">
            <w:pPr>
              <w:pStyle w:val="ConsPlusNormal"/>
              <w:suppressAutoHyphens/>
              <w:spacing w:line="276" w:lineRule="auto"/>
              <w:jc w:val="center"/>
              <w:outlineLvl w:val="2"/>
              <w:rPr>
                <w:rFonts w:ascii="Times New Roman" w:hAnsi="Times New Roman" w:cs="Times New Roman"/>
                <w:sz w:val="28"/>
                <w:szCs w:val="28"/>
              </w:rPr>
            </w:pPr>
            <w:r w:rsidRPr="00C51708">
              <w:rPr>
                <w:rFonts w:ascii="Times New Roman" w:hAnsi="Times New Roman" w:cs="Times New Roman"/>
                <w:sz w:val="28"/>
                <w:szCs w:val="28"/>
              </w:rPr>
              <w:t>96</w:t>
            </w:r>
          </w:p>
        </w:tc>
        <w:tc>
          <w:tcPr>
            <w:tcW w:w="1275" w:type="dxa"/>
            <w:tcBorders>
              <w:top w:val="single" w:sz="4" w:space="0" w:color="auto"/>
              <w:left w:val="single" w:sz="4" w:space="0" w:color="000000"/>
              <w:bottom w:val="single" w:sz="4" w:space="0" w:color="auto"/>
              <w:right w:val="single" w:sz="4" w:space="0" w:color="000000"/>
            </w:tcBorders>
            <w:hideMark/>
          </w:tcPr>
          <w:p w:rsidR="006D06CB" w:rsidRPr="00C51708" w:rsidRDefault="006D06CB" w:rsidP="006D06CB">
            <w:pPr>
              <w:pStyle w:val="ConsPlusNormal"/>
              <w:suppressAutoHyphens/>
              <w:spacing w:line="276" w:lineRule="auto"/>
              <w:jc w:val="center"/>
              <w:outlineLvl w:val="2"/>
              <w:rPr>
                <w:rFonts w:ascii="Times New Roman" w:hAnsi="Times New Roman" w:cs="Times New Roman"/>
                <w:sz w:val="28"/>
                <w:szCs w:val="28"/>
              </w:rPr>
            </w:pPr>
            <w:r w:rsidRPr="00C51708">
              <w:rPr>
                <w:rFonts w:ascii="Times New Roman" w:hAnsi="Times New Roman" w:cs="Times New Roman"/>
                <w:sz w:val="28"/>
                <w:szCs w:val="28"/>
              </w:rPr>
              <w:t>96</w:t>
            </w:r>
          </w:p>
        </w:tc>
        <w:tc>
          <w:tcPr>
            <w:tcW w:w="1418" w:type="dxa"/>
            <w:tcBorders>
              <w:top w:val="single" w:sz="4" w:space="0" w:color="auto"/>
              <w:left w:val="single" w:sz="4" w:space="0" w:color="000000"/>
              <w:bottom w:val="single" w:sz="4" w:space="0" w:color="auto"/>
              <w:right w:val="single" w:sz="4" w:space="0" w:color="000000"/>
            </w:tcBorders>
            <w:hideMark/>
          </w:tcPr>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98</w:t>
            </w:r>
          </w:p>
        </w:tc>
      </w:tr>
      <w:tr w:rsidR="006D06CB" w:rsidRPr="00C51708" w:rsidTr="006D06CB">
        <w:trPr>
          <w:cantSplit/>
          <w:trHeight w:val="1134"/>
        </w:trPr>
        <w:tc>
          <w:tcPr>
            <w:tcW w:w="706"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spacing w:line="276" w:lineRule="auto"/>
              <w:jc w:val="center"/>
              <w:outlineLvl w:val="2"/>
              <w:rPr>
                <w:rFonts w:ascii="Times New Roman" w:hAnsi="Times New Roman" w:cs="Times New Roman"/>
                <w:sz w:val="28"/>
                <w:szCs w:val="28"/>
              </w:rPr>
            </w:pPr>
            <w:r w:rsidRPr="00C51708">
              <w:rPr>
                <w:rFonts w:ascii="Times New Roman" w:hAnsi="Times New Roman" w:cs="Times New Roman"/>
                <w:sz w:val="28"/>
                <w:szCs w:val="28"/>
              </w:rPr>
              <w:t>3</w:t>
            </w:r>
          </w:p>
        </w:tc>
        <w:tc>
          <w:tcPr>
            <w:tcW w:w="2805"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spacing w:line="276" w:lineRule="auto"/>
              <w:outlineLvl w:val="2"/>
              <w:rPr>
                <w:rFonts w:ascii="Times New Roman" w:hAnsi="Times New Roman" w:cs="Times New Roman"/>
                <w:sz w:val="28"/>
                <w:szCs w:val="28"/>
              </w:rPr>
            </w:pPr>
            <w:r w:rsidRPr="00C51708">
              <w:rPr>
                <w:rFonts w:ascii="Times New Roman" w:hAnsi="Times New Roman" w:cs="Times New Roman"/>
                <w:sz w:val="28"/>
                <w:szCs w:val="28"/>
              </w:rPr>
              <w:t>Количество письменных обращений граждан (жалоб) в адрес Администрации Комсомольского муниципального района, ед.</w:t>
            </w:r>
          </w:p>
        </w:tc>
        <w:tc>
          <w:tcPr>
            <w:tcW w:w="2139"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shd w:val="clear" w:color="auto" w:fill="FFFFFF"/>
              <w:spacing w:after="200" w:line="322" w:lineRule="exact"/>
              <w:jc w:val="center"/>
              <w:rPr>
                <w:sz w:val="28"/>
                <w:szCs w:val="28"/>
                <w:lang w:eastAsia="en-US"/>
              </w:rPr>
            </w:pPr>
            <w:r w:rsidRPr="00C51708">
              <w:rPr>
                <w:sz w:val="28"/>
                <w:szCs w:val="28"/>
              </w:rPr>
              <w:t>97</w:t>
            </w:r>
          </w:p>
        </w:tc>
        <w:tc>
          <w:tcPr>
            <w:tcW w:w="1121" w:type="dxa"/>
            <w:tcBorders>
              <w:top w:val="single" w:sz="4" w:space="0" w:color="auto"/>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spacing w:line="276" w:lineRule="auto"/>
              <w:jc w:val="center"/>
              <w:outlineLvl w:val="2"/>
              <w:rPr>
                <w:rFonts w:ascii="Times New Roman" w:hAnsi="Times New Roman" w:cs="Times New Roman"/>
                <w:sz w:val="28"/>
                <w:szCs w:val="28"/>
              </w:rPr>
            </w:pPr>
            <w:r w:rsidRPr="00C51708">
              <w:rPr>
                <w:rFonts w:ascii="Times New Roman" w:hAnsi="Times New Roman" w:cs="Times New Roman"/>
                <w:sz w:val="28"/>
                <w:szCs w:val="28"/>
              </w:rPr>
              <w:t>103</w:t>
            </w:r>
          </w:p>
        </w:tc>
        <w:tc>
          <w:tcPr>
            <w:tcW w:w="1275" w:type="dxa"/>
            <w:tcBorders>
              <w:top w:val="single" w:sz="4" w:space="0" w:color="auto"/>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spacing w:line="276" w:lineRule="auto"/>
              <w:jc w:val="center"/>
              <w:outlineLvl w:val="2"/>
              <w:rPr>
                <w:rFonts w:ascii="Times New Roman" w:hAnsi="Times New Roman" w:cs="Times New Roman"/>
                <w:sz w:val="28"/>
                <w:szCs w:val="28"/>
              </w:rPr>
            </w:pPr>
            <w:r w:rsidRPr="00C51708">
              <w:rPr>
                <w:rFonts w:ascii="Times New Roman" w:hAnsi="Times New Roman" w:cs="Times New Roman"/>
                <w:sz w:val="28"/>
                <w:szCs w:val="28"/>
              </w:rPr>
              <w:t>138</w:t>
            </w:r>
          </w:p>
        </w:tc>
        <w:tc>
          <w:tcPr>
            <w:tcW w:w="1418" w:type="dxa"/>
            <w:tcBorders>
              <w:top w:val="single" w:sz="4" w:space="0" w:color="auto"/>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139</w:t>
            </w:r>
          </w:p>
        </w:tc>
      </w:tr>
      <w:tr w:rsidR="006D06CB" w:rsidRPr="00C51708" w:rsidTr="006D06CB">
        <w:trPr>
          <w:cantSplit/>
          <w:trHeight w:val="1134"/>
        </w:trPr>
        <w:tc>
          <w:tcPr>
            <w:tcW w:w="706"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spacing w:line="276" w:lineRule="auto"/>
              <w:jc w:val="center"/>
              <w:outlineLvl w:val="2"/>
              <w:rPr>
                <w:rFonts w:ascii="Times New Roman" w:hAnsi="Times New Roman" w:cs="Times New Roman"/>
                <w:sz w:val="28"/>
                <w:szCs w:val="28"/>
              </w:rPr>
            </w:pPr>
            <w:r w:rsidRPr="00C51708">
              <w:rPr>
                <w:rFonts w:ascii="Times New Roman" w:hAnsi="Times New Roman" w:cs="Times New Roman"/>
                <w:sz w:val="28"/>
                <w:szCs w:val="28"/>
              </w:rPr>
              <w:t>4</w:t>
            </w:r>
          </w:p>
        </w:tc>
        <w:tc>
          <w:tcPr>
            <w:tcW w:w="2805"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spacing w:line="276" w:lineRule="auto"/>
              <w:outlineLvl w:val="2"/>
              <w:rPr>
                <w:rFonts w:ascii="Times New Roman" w:hAnsi="Times New Roman" w:cs="Times New Roman"/>
                <w:sz w:val="28"/>
                <w:szCs w:val="28"/>
              </w:rPr>
            </w:pPr>
            <w:r w:rsidRPr="00C51708">
              <w:rPr>
                <w:rFonts w:ascii="Times New Roman" w:hAnsi="Times New Roman" w:cs="Times New Roman"/>
                <w:sz w:val="28"/>
                <w:szCs w:val="28"/>
              </w:rPr>
              <w:t>Количество муниципальных служащих, прошедших повышение квалификации, чел.</w:t>
            </w:r>
          </w:p>
        </w:tc>
        <w:tc>
          <w:tcPr>
            <w:tcW w:w="2139" w:type="dxa"/>
            <w:tcBorders>
              <w:top w:val="single" w:sz="4" w:space="0" w:color="000000"/>
              <w:left w:val="single" w:sz="4" w:space="0" w:color="000000"/>
              <w:bottom w:val="single" w:sz="4" w:space="0" w:color="000000"/>
              <w:right w:val="single" w:sz="4" w:space="0" w:color="000000"/>
            </w:tcBorders>
          </w:tcPr>
          <w:p w:rsidR="006D06CB" w:rsidRPr="00C51708" w:rsidRDefault="006D06CB" w:rsidP="006D06CB">
            <w:pPr>
              <w:pStyle w:val="ConsPlusNormal"/>
              <w:suppressAutoHyphens/>
              <w:spacing w:line="276" w:lineRule="auto"/>
              <w:jc w:val="center"/>
              <w:outlineLvl w:val="2"/>
              <w:rPr>
                <w:rFonts w:ascii="Times New Roman" w:hAnsi="Times New Roman" w:cs="Times New Roman"/>
                <w:sz w:val="28"/>
                <w:szCs w:val="28"/>
              </w:rPr>
            </w:pPr>
            <w:r w:rsidRPr="00C51708">
              <w:rPr>
                <w:rFonts w:ascii="Times New Roman" w:hAnsi="Times New Roman" w:cs="Times New Roman"/>
                <w:sz w:val="28"/>
                <w:szCs w:val="28"/>
              </w:rPr>
              <w:t>5</w:t>
            </w:r>
          </w:p>
          <w:p w:rsidR="006D06CB" w:rsidRPr="00C51708" w:rsidRDefault="006D06CB" w:rsidP="006D06CB">
            <w:pPr>
              <w:pStyle w:val="ConsPlusNormal"/>
              <w:suppressAutoHyphens/>
              <w:spacing w:line="276" w:lineRule="auto"/>
              <w:outlineLvl w:val="2"/>
              <w:rPr>
                <w:rFonts w:ascii="Times New Roman" w:hAnsi="Times New Roman" w:cs="Times New Roman"/>
                <w:sz w:val="28"/>
                <w:szCs w:val="28"/>
              </w:rPr>
            </w:pPr>
          </w:p>
          <w:p w:rsidR="006D06CB" w:rsidRPr="00C51708" w:rsidRDefault="006D06CB" w:rsidP="006D06CB">
            <w:pPr>
              <w:pStyle w:val="ConsPlusNormal"/>
              <w:suppressAutoHyphens/>
              <w:spacing w:line="276" w:lineRule="auto"/>
              <w:outlineLvl w:val="2"/>
              <w:rPr>
                <w:rFonts w:ascii="Times New Roman" w:hAnsi="Times New Roman" w:cs="Times New Roman"/>
                <w:sz w:val="28"/>
                <w:szCs w:val="28"/>
              </w:rPr>
            </w:pPr>
          </w:p>
        </w:tc>
        <w:tc>
          <w:tcPr>
            <w:tcW w:w="1121"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spacing w:line="276" w:lineRule="auto"/>
              <w:outlineLvl w:val="2"/>
              <w:rPr>
                <w:rFonts w:ascii="Times New Roman" w:hAnsi="Times New Roman" w:cs="Times New Roman"/>
                <w:sz w:val="28"/>
                <w:szCs w:val="28"/>
              </w:rPr>
            </w:pPr>
            <w:r w:rsidRPr="00C51708">
              <w:rPr>
                <w:rFonts w:ascii="Times New Roman" w:hAnsi="Times New Roman" w:cs="Times New Roman"/>
                <w:sz w:val="28"/>
                <w:szCs w:val="28"/>
              </w:rPr>
              <w:t>3</w:t>
            </w:r>
          </w:p>
        </w:tc>
        <w:tc>
          <w:tcPr>
            <w:tcW w:w="1275"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spacing w:line="276" w:lineRule="auto"/>
              <w:outlineLvl w:val="2"/>
              <w:rPr>
                <w:rFonts w:ascii="Times New Roman" w:hAnsi="Times New Roman" w:cs="Times New Roman"/>
                <w:sz w:val="28"/>
                <w:szCs w:val="28"/>
              </w:rPr>
            </w:pPr>
            <w:r w:rsidRPr="00C51708">
              <w:rPr>
                <w:rFonts w:ascii="Times New Roman" w:hAnsi="Times New Roman" w:cs="Times New Roman"/>
                <w:sz w:val="28"/>
                <w:szCs w:val="28"/>
              </w:rPr>
              <w:t>3</w:t>
            </w:r>
          </w:p>
        </w:tc>
        <w:tc>
          <w:tcPr>
            <w:tcW w:w="1418"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4</w:t>
            </w: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tc>
      </w:tr>
      <w:tr w:rsidR="006D06CB" w:rsidRPr="00C51708" w:rsidTr="006D06CB">
        <w:trPr>
          <w:cantSplit/>
          <w:trHeight w:val="1134"/>
        </w:trPr>
        <w:tc>
          <w:tcPr>
            <w:tcW w:w="706"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spacing w:line="276" w:lineRule="auto"/>
              <w:jc w:val="center"/>
              <w:outlineLvl w:val="2"/>
              <w:rPr>
                <w:rFonts w:ascii="Times New Roman" w:hAnsi="Times New Roman" w:cs="Times New Roman"/>
                <w:sz w:val="28"/>
                <w:szCs w:val="28"/>
              </w:rPr>
            </w:pPr>
            <w:r w:rsidRPr="00C51708">
              <w:rPr>
                <w:rFonts w:ascii="Times New Roman" w:hAnsi="Times New Roman" w:cs="Times New Roman"/>
                <w:sz w:val="28"/>
                <w:szCs w:val="28"/>
              </w:rPr>
              <w:lastRenderedPageBreak/>
              <w:t>5</w:t>
            </w:r>
          </w:p>
        </w:tc>
        <w:tc>
          <w:tcPr>
            <w:tcW w:w="2805"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spacing w:line="276" w:lineRule="auto"/>
              <w:jc w:val="both"/>
              <w:outlineLvl w:val="2"/>
              <w:rPr>
                <w:rFonts w:ascii="Times New Roman" w:hAnsi="Times New Roman" w:cs="Times New Roman"/>
                <w:sz w:val="28"/>
                <w:szCs w:val="28"/>
              </w:rPr>
            </w:pPr>
            <w:r w:rsidRPr="00C51708">
              <w:rPr>
                <w:rFonts w:ascii="Times New Roman" w:hAnsi="Times New Roman" w:cs="Times New Roman"/>
                <w:sz w:val="28"/>
                <w:szCs w:val="28"/>
              </w:rPr>
              <w:t>Количество муниципальных служащих, прошедших профессиональную переподготовку, чел.</w:t>
            </w:r>
          </w:p>
        </w:tc>
        <w:tc>
          <w:tcPr>
            <w:tcW w:w="2139" w:type="dxa"/>
            <w:tcBorders>
              <w:top w:val="single" w:sz="4" w:space="0" w:color="000000"/>
              <w:left w:val="single" w:sz="4" w:space="0" w:color="000000"/>
              <w:bottom w:val="single" w:sz="4" w:space="0" w:color="000000"/>
              <w:right w:val="single" w:sz="4" w:space="0" w:color="000000"/>
            </w:tcBorders>
          </w:tcPr>
          <w:p w:rsidR="006D06CB" w:rsidRPr="00C51708" w:rsidRDefault="006D06CB" w:rsidP="006D06CB">
            <w:pPr>
              <w:pStyle w:val="ConsPlusNormal"/>
              <w:suppressAutoHyphens/>
              <w:spacing w:line="276" w:lineRule="auto"/>
              <w:jc w:val="center"/>
              <w:outlineLvl w:val="2"/>
              <w:rPr>
                <w:rFonts w:ascii="Times New Roman" w:hAnsi="Times New Roman" w:cs="Times New Roman"/>
                <w:sz w:val="28"/>
                <w:szCs w:val="28"/>
              </w:rPr>
            </w:pPr>
            <w:r w:rsidRPr="00C51708">
              <w:rPr>
                <w:rFonts w:ascii="Times New Roman" w:hAnsi="Times New Roman" w:cs="Times New Roman"/>
                <w:sz w:val="28"/>
                <w:szCs w:val="28"/>
              </w:rPr>
              <w:t>0</w:t>
            </w:r>
          </w:p>
          <w:p w:rsidR="006D06CB" w:rsidRPr="00C51708" w:rsidRDefault="006D06CB" w:rsidP="006D06CB">
            <w:pPr>
              <w:pStyle w:val="ConsPlusNormal"/>
              <w:suppressAutoHyphens/>
              <w:spacing w:line="276" w:lineRule="auto"/>
              <w:jc w:val="center"/>
              <w:outlineLvl w:val="2"/>
              <w:rPr>
                <w:rFonts w:ascii="Times New Roman" w:hAnsi="Times New Roman" w:cs="Times New Roman"/>
                <w:sz w:val="28"/>
                <w:szCs w:val="28"/>
              </w:rPr>
            </w:pPr>
          </w:p>
          <w:p w:rsidR="006D06CB" w:rsidRPr="00C51708" w:rsidRDefault="006D06CB" w:rsidP="006D06CB">
            <w:pPr>
              <w:pStyle w:val="ConsPlusNormal"/>
              <w:suppressAutoHyphens/>
              <w:spacing w:line="276" w:lineRule="auto"/>
              <w:jc w:val="center"/>
              <w:outlineLvl w:val="2"/>
              <w:rPr>
                <w:rFonts w:ascii="Times New Roman" w:hAnsi="Times New Roman" w:cs="Times New Roman"/>
                <w:sz w:val="28"/>
                <w:szCs w:val="28"/>
              </w:rPr>
            </w:pPr>
          </w:p>
        </w:tc>
        <w:tc>
          <w:tcPr>
            <w:tcW w:w="1121"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spacing w:line="276" w:lineRule="auto"/>
              <w:outlineLvl w:val="2"/>
              <w:rPr>
                <w:rFonts w:ascii="Times New Roman" w:hAnsi="Times New Roman" w:cs="Times New Roman"/>
                <w:sz w:val="28"/>
                <w:szCs w:val="28"/>
              </w:rPr>
            </w:pPr>
            <w:r w:rsidRPr="00C51708">
              <w:rPr>
                <w:rFonts w:ascii="Times New Roman" w:hAnsi="Times New Roman" w:cs="Times New Roman"/>
                <w:sz w:val="28"/>
                <w:szCs w:val="28"/>
              </w:rPr>
              <w:t>3</w:t>
            </w:r>
          </w:p>
        </w:tc>
        <w:tc>
          <w:tcPr>
            <w:tcW w:w="1275"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spacing w:line="276" w:lineRule="auto"/>
              <w:outlineLvl w:val="2"/>
              <w:rPr>
                <w:rFonts w:ascii="Times New Roman" w:hAnsi="Times New Roman" w:cs="Times New Roman"/>
                <w:sz w:val="28"/>
                <w:szCs w:val="28"/>
              </w:rPr>
            </w:pPr>
            <w:r w:rsidRPr="00C51708">
              <w:rPr>
                <w:rFonts w:ascii="Times New Roman" w:hAnsi="Times New Roman" w:cs="Times New Roman"/>
                <w:sz w:val="28"/>
                <w:szCs w:val="28"/>
              </w:rPr>
              <w:t>3</w:t>
            </w:r>
          </w:p>
        </w:tc>
        <w:tc>
          <w:tcPr>
            <w:tcW w:w="1418"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0</w:t>
            </w:r>
          </w:p>
        </w:tc>
      </w:tr>
      <w:tr w:rsidR="006D06CB" w:rsidRPr="00C51708" w:rsidTr="006D06CB">
        <w:trPr>
          <w:cantSplit/>
          <w:trHeight w:val="1134"/>
        </w:trPr>
        <w:tc>
          <w:tcPr>
            <w:tcW w:w="706"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spacing w:line="276" w:lineRule="auto"/>
              <w:jc w:val="center"/>
              <w:outlineLvl w:val="2"/>
              <w:rPr>
                <w:rFonts w:ascii="Times New Roman" w:hAnsi="Times New Roman" w:cs="Times New Roman"/>
                <w:sz w:val="28"/>
                <w:szCs w:val="28"/>
              </w:rPr>
            </w:pPr>
            <w:r w:rsidRPr="00C51708">
              <w:rPr>
                <w:rFonts w:ascii="Times New Roman" w:hAnsi="Times New Roman" w:cs="Times New Roman"/>
                <w:sz w:val="28"/>
                <w:szCs w:val="28"/>
              </w:rPr>
              <w:t>6</w:t>
            </w:r>
          </w:p>
        </w:tc>
        <w:tc>
          <w:tcPr>
            <w:tcW w:w="2805"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spacing w:line="276" w:lineRule="auto"/>
              <w:jc w:val="both"/>
              <w:outlineLvl w:val="2"/>
              <w:rPr>
                <w:rFonts w:ascii="Times New Roman" w:hAnsi="Times New Roman" w:cs="Times New Roman"/>
                <w:sz w:val="28"/>
                <w:szCs w:val="28"/>
              </w:rPr>
            </w:pPr>
            <w:r w:rsidRPr="00C51708">
              <w:rPr>
                <w:rFonts w:ascii="Times New Roman" w:hAnsi="Times New Roman" w:cs="Times New Roman"/>
                <w:sz w:val="28"/>
                <w:szCs w:val="28"/>
              </w:rPr>
              <w:t>Количество муниципальных служащих, участвующих в обучающих семинарах, чел.</w:t>
            </w:r>
          </w:p>
        </w:tc>
        <w:tc>
          <w:tcPr>
            <w:tcW w:w="2139" w:type="dxa"/>
            <w:tcBorders>
              <w:top w:val="single" w:sz="4" w:space="0" w:color="000000"/>
              <w:left w:val="single" w:sz="4" w:space="0" w:color="000000"/>
              <w:bottom w:val="single" w:sz="4" w:space="0" w:color="000000"/>
              <w:right w:val="single" w:sz="4" w:space="0" w:color="000000"/>
            </w:tcBorders>
          </w:tcPr>
          <w:p w:rsidR="006D06CB" w:rsidRPr="00C51708" w:rsidRDefault="006D06CB" w:rsidP="006D06CB">
            <w:pPr>
              <w:pStyle w:val="ConsPlusNormal"/>
              <w:suppressAutoHyphens/>
              <w:spacing w:line="276" w:lineRule="auto"/>
              <w:jc w:val="center"/>
              <w:outlineLvl w:val="2"/>
              <w:rPr>
                <w:rFonts w:ascii="Times New Roman" w:hAnsi="Times New Roman" w:cs="Times New Roman"/>
                <w:sz w:val="28"/>
                <w:szCs w:val="28"/>
              </w:rPr>
            </w:pPr>
          </w:p>
        </w:tc>
        <w:tc>
          <w:tcPr>
            <w:tcW w:w="1121"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spacing w:line="276" w:lineRule="auto"/>
              <w:jc w:val="center"/>
              <w:outlineLvl w:val="2"/>
              <w:rPr>
                <w:rFonts w:ascii="Times New Roman" w:hAnsi="Times New Roman" w:cs="Times New Roman"/>
                <w:sz w:val="28"/>
                <w:szCs w:val="28"/>
              </w:rPr>
            </w:pPr>
            <w:r w:rsidRPr="00C51708">
              <w:rPr>
                <w:rFonts w:ascii="Times New Roman" w:hAnsi="Times New Roman" w:cs="Times New Roman"/>
                <w:sz w:val="28"/>
                <w:szCs w:val="28"/>
              </w:rPr>
              <w:t>5</w:t>
            </w:r>
          </w:p>
        </w:tc>
        <w:tc>
          <w:tcPr>
            <w:tcW w:w="1275"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spacing w:line="276" w:lineRule="auto"/>
              <w:jc w:val="center"/>
              <w:outlineLvl w:val="2"/>
              <w:rPr>
                <w:rFonts w:ascii="Times New Roman" w:hAnsi="Times New Roman" w:cs="Times New Roman"/>
                <w:sz w:val="28"/>
                <w:szCs w:val="28"/>
              </w:rPr>
            </w:pPr>
            <w:r w:rsidRPr="00C51708">
              <w:rPr>
                <w:rFonts w:ascii="Times New Roman" w:hAnsi="Times New Roman" w:cs="Times New Roman"/>
                <w:sz w:val="28"/>
                <w:szCs w:val="28"/>
              </w:rPr>
              <w:t>5</w:t>
            </w:r>
          </w:p>
        </w:tc>
        <w:tc>
          <w:tcPr>
            <w:tcW w:w="1418"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20</w:t>
            </w:r>
          </w:p>
        </w:tc>
      </w:tr>
      <w:tr w:rsidR="006D06CB" w:rsidRPr="00C51708" w:rsidTr="006D06CB">
        <w:trPr>
          <w:cantSplit/>
          <w:trHeight w:val="1134"/>
        </w:trPr>
        <w:tc>
          <w:tcPr>
            <w:tcW w:w="706"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spacing w:line="276" w:lineRule="auto"/>
              <w:jc w:val="center"/>
              <w:outlineLvl w:val="2"/>
              <w:rPr>
                <w:rFonts w:ascii="Times New Roman" w:hAnsi="Times New Roman" w:cs="Times New Roman"/>
                <w:sz w:val="28"/>
                <w:szCs w:val="28"/>
              </w:rPr>
            </w:pPr>
            <w:r w:rsidRPr="00C51708">
              <w:rPr>
                <w:rFonts w:ascii="Times New Roman" w:hAnsi="Times New Roman" w:cs="Times New Roman"/>
                <w:sz w:val="28"/>
                <w:szCs w:val="28"/>
              </w:rPr>
              <w:t>7</w:t>
            </w:r>
          </w:p>
        </w:tc>
        <w:tc>
          <w:tcPr>
            <w:tcW w:w="2805"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spacing w:line="276" w:lineRule="auto"/>
              <w:jc w:val="both"/>
              <w:outlineLvl w:val="2"/>
              <w:rPr>
                <w:rFonts w:ascii="Times New Roman" w:hAnsi="Times New Roman" w:cs="Times New Roman"/>
                <w:sz w:val="28"/>
                <w:szCs w:val="28"/>
              </w:rPr>
            </w:pPr>
            <w:r w:rsidRPr="00C51708">
              <w:rPr>
                <w:rFonts w:ascii="Times New Roman" w:hAnsi="Times New Roman" w:cs="Times New Roman"/>
                <w:sz w:val="28"/>
                <w:szCs w:val="28"/>
              </w:rPr>
              <w:t>Количество муниципальных служащих, прошедших аттестацию в связи с действующим законодательством, чел.</w:t>
            </w:r>
          </w:p>
        </w:tc>
        <w:tc>
          <w:tcPr>
            <w:tcW w:w="2139" w:type="dxa"/>
            <w:tcBorders>
              <w:top w:val="single" w:sz="4" w:space="0" w:color="000000"/>
              <w:left w:val="single" w:sz="4" w:space="0" w:color="000000"/>
              <w:bottom w:val="single" w:sz="4" w:space="0" w:color="000000"/>
              <w:right w:val="single" w:sz="4" w:space="0" w:color="000000"/>
            </w:tcBorders>
          </w:tcPr>
          <w:p w:rsidR="006D06CB" w:rsidRPr="00C51708" w:rsidRDefault="006D06CB" w:rsidP="006D06CB">
            <w:pPr>
              <w:pStyle w:val="ConsPlusNormal"/>
              <w:suppressAutoHyphens/>
              <w:spacing w:line="276" w:lineRule="auto"/>
              <w:jc w:val="center"/>
              <w:outlineLvl w:val="2"/>
              <w:rPr>
                <w:rFonts w:ascii="Times New Roman" w:hAnsi="Times New Roman" w:cs="Times New Roman"/>
                <w:sz w:val="28"/>
                <w:szCs w:val="28"/>
              </w:rPr>
            </w:pPr>
          </w:p>
        </w:tc>
        <w:tc>
          <w:tcPr>
            <w:tcW w:w="1121"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spacing w:line="276" w:lineRule="auto"/>
              <w:jc w:val="center"/>
              <w:outlineLvl w:val="2"/>
              <w:rPr>
                <w:rFonts w:ascii="Times New Roman" w:hAnsi="Times New Roman" w:cs="Times New Roman"/>
                <w:sz w:val="28"/>
                <w:szCs w:val="28"/>
              </w:rPr>
            </w:pPr>
            <w:r w:rsidRPr="00C51708">
              <w:rPr>
                <w:rFonts w:ascii="Times New Roman" w:hAnsi="Times New Roman" w:cs="Times New Roman"/>
                <w:sz w:val="28"/>
                <w:szCs w:val="28"/>
              </w:rPr>
              <w:t>2</w:t>
            </w:r>
          </w:p>
        </w:tc>
        <w:tc>
          <w:tcPr>
            <w:tcW w:w="1275"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spacing w:line="276" w:lineRule="auto"/>
              <w:jc w:val="center"/>
              <w:outlineLvl w:val="2"/>
              <w:rPr>
                <w:rFonts w:ascii="Times New Roman" w:hAnsi="Times New Roman" w:cs="Times New Roman"/>
                <w:sz w:val="28"/>
                <w:szCs w:val="28"/>
              </w:rPr>
            </w:pPr>
            <w:r w:rsidRPr="00C51708">
              <w:rPr>
                <w:rFonts w:ascii="Times New Roman" w:hAnsi="Times New Roman" w:cs="Times New Roman"/>
                <w:sz w:val="28"/>
                <w:szCs w:val="28"/>
              </w:rPr>
              <w:t>0</w:t>
            </w:r>
          </w:p>
        </w:tc>
        <w:tc>
          <w:tcPr>
            <w:tcW w:w="1418"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31</w:t>
            </w:r>
          </w:p>
        </w:tc>
      </w:tr>
      <w:tr w:rsidR="006D06CB" w:rsidRPr="00C51708" w:rsidTr="006D06CB">
        <w:trPr>
          <w:cantSplit/>
          <w:trHeight w:val="1134"/>
        </w:trPr>
        <w:tc>
          <w:tcPr>
            <w:tcW w:w="706"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spacing w:line="276" w:lineRule="auto"/>
              <w:jc w:val="center"/>
              <w:outlineLvl w:val="2"/>
              <w:rPr>
                <w:rFonts w:ascii="Times New Roman" w:hAnsi="Times New Roman" w:cs="Times New Roman"/>
                <w:sz w:val="28"/>
                <w:szCs w:val="28"/>
              </w:rPr>
            </w:pPr>
            <w:r w:rsidRPr="00C51708">
              <w:rPr>
                <w:rFonts w:ascii="Times New Roman" w:hAnsi="Times New Roman" w:cs="Times New Roman"/>
                <w:sz w:val="28"/>
                <w:szCs w:val="28"/>
              </w:rPr>
              <w:t>8</w:t>
            </w:r>
          </w:p>
        </w:tc>
        <w:tc>
          <w:tcPr>
            <w:tcW w:w="2805"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spacing w:line="276" w:lineRule="auto"/>
              <w:jc w:val="both"/>
              <w:outlineLvl w:val="2"/>
              <w:rPr>
                <w:rFonts w:ascii="Times New Roman" w:hAnsi="Times New Roman" w:cs="Times New Roman"/>
                <w:sz w:val="28"/>
                <w:szCs w:val="28"/>
              </w:rPr>
            </w:pPr>
            <w:r w:rsidRPr="00C51708">
              <w:rPr>
                <w:rFonts w:ascii="Times New Roman" w:hAnsi="Times New Roman" w:cs="Times New Roman"/>
                <w:sz w:val="28"/>
                <w:szCs w:val="28"/>
              </w:rPr>
              <w:t>Количество муниципальных служащих, которым был присвоен классный чин в соответствии с действующим законодательством, чел.</w:t>
            </w:r>
          </w:p>
        </w:tc>
        <w:tc>
          <w:tcPr>
            <w:tcW w:w="2139" w:type="dxa"/>
            <w:tcBorders>
              <w:top w:val="single" w:sz="4" w:space="0" w:color="000000"/>
              <w:left w:val="single" w:sz="4" w:space="0" w:color="000000"/>
              <w:bottom w:val="single" w:sz="4" w:space="0" w:color="000000"/>
              <w:right w:val="single" w:sz="4" w:space="0" w:color="000000"/>
            </w:tcBorders>
          </w:tcPr>
          <w:p w:rsidR="006D06CB" w:rsidRPr="00C51708" w:rsidRDefault="006D06CB" w:rsidP="006D06CB">
            <w:pPr>
              <w:pStyle w:val="ConsPlusNormal"/>
              <w:suppressAutoHyphens/>
              <w:spacing w:line="276" w:lineRule="auto"/>
              <w:jc w:val="center"/>
              <w:outlineLvl w:val="2"/>
              <w:rPr>
                <w:rFonts w:ascii="Times New Roman" w:hAnsi="Times New Roman" w:cs="Times New Roman"/>
                <w:sz w:val="28"/>
                <w:szCs w:val="28"/>
              </w:rPr>
            </w:pPr>
          </w:p>
        </w:tc>
        <w:tc>
          <w:tcPr>
            <w:tcW w:w="1121"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spacing w:line="276" w:lineRule="auto"/>
              <w:jc w:val="center"/>
              <w:outlineLvl w:val="2"/>
              <w:rPr>
                <w:rFonts w:ascii="Times New Roman" w:hAnsi="Times New Roman" w:cs="Times New Roman"/>
                <w:sz w:val="28"/>
                <w:szCs w:val="28"/>
              </w:rPr>
            </w:pPr>
            <w:r w:rsidRPr="00C51708">
              <w:rPr>
                <w:rFonts w:ascii="Times New Roman" w:hAnsi="Times New Roman" w:cs="Times New Roman"/>
                <w:sz w:val="28"/>
                <w:szCs w:val="28"/>
              </w:rPr>
              <w:t>2</w:t>
            </w:r>
          </w:p>
        </w:tc>
        <w:tc>
          <w:tcPr>
            <w:tcW w:w="1275"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spacing w:line="276" w:lineRule="auto"/>
              <w:jc w:val="center"/>
              <w:outlineLvl w:val="2"/>
              <w:rPr>
                <w:rFonts w:ascii="Times New Roman" w:hAnsi="Times New Roman" w:cs="Times New Roman"/>
                <w:sz w:val="28"/>
                <w:szCs w:val="28"/>
              </w:rPr>
            </w:pPr>
            <w:r w:rsidRPr="00C51708">
              <w:rPr>
                <w:rFonts w:ascii="Times New Roman" w:hAnsi="Times New Roman" w:cs="Times New Roman"/>
                <w:sz w:val="28"/>
                <w:szCs w:val="28"/>
              </w:rPr>
              <w:t>3</w:t>
            </w:r>
          </w:p>
        </w:tc>
        <w:tc>
          <w:tcPr>
            <w:tcW w:w="1418"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7</w:t>
            </w:r>
          </w:p>
        </w:tc>
      </w:tr>
      <w:tr w:rsidR="006D06CB" w:rsidRPr="00C51708" w:rsidTr="006D06CB">
        <w:trPr>
          <w:cantSplit/>
          <w:trHeight w:val="1134"/>
        </w:trPr>
        <w:tc>
          <w:tcPr>
            <w:tcW w:w="706"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spacing w:line="276" w:lineRule="auto"/>
              <w:jc w:val="center"/>
              <w:outlineLvl w:val="2"/>
              <w:rPr>
                <w:rFonts w:ascii="Times New Roman" w:hAnsi="Times New Roman" w:cs="Times New Roman"/>
                <w:sz w:val="28"/>
                <w:szCs w:val="28"/>
              </w:rPr>
            </w:pPr>
            <w:r w:rsidRPr="00C51708">
              <w:rPr>
                <w:rFonts w:ascii="Times New Roman" w:hAnsi="Times New Roman" w:cs="Times New Roman"/>
                <w:sz w:val="28"/>
                <w:szCs w:val="28"/>
              </w:rPr>
              <w:t>9</w:t>
            </w:r>
          </w:p>
        </w:tc>
        <w:tc>
          <w:tcPr>
            <w:tcW w:w="2805"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spacing w:line="276" w:lineRule="auto"/>
              <w:jc w:val="both"/>
              <w:outlineLvl w:val="2"/>
              <w:rPr>
                <w:rFonts w:ascii="Times New Roman" w:hAnsi="Times New Roman" w:cs="Times New Roman"/>
                <w:sz w:val="28"/>
                <w:szCs w:val="28"/>
              </w:rPr>
            </w:pPr>
            <w:r w:rsidRPr="00C51708">
              <w:rPr>
                <w:rFonts w:ascii="Times New Roman" w:hAnsi="Times New Roman" w:cs="Times New Roman"/>
                <w:sz w:val="28"/>
                <w:szCs w:val="28"/>
              </w:rPr>
              <w:t>Проведение мероприятий антикоррупционной направленности (совещания, семинары), ед.</w:t>
            </w:r>
          </w:p>
        </w:tc>
        <w:tc>
          <w:tcPr>
            <w:tcW w:w="2139" w:type="dxa"/>
            <w:tcBorders>
              <w:top w:val="single" w:sz="4" w:space="0" w:color="000000"/>
              <w:left w:val="single" w:sz="4" w:space="0" w:color="000000"/>
              <w:bottom w:val="single" w:sz="4" w:space="0" w:color="000000"/>
              <w:right w:val="single" w:sz="4" w:space="0" w:color="000000"/>
            </w:tcBorders>
          </w:tcPr>
          <w:p w:rsidR="006D06CB" w:rsidRPr="00C51708" w:rsidRDefault="006D06CB" w:rsidP="006D06CB">
            <w:pPr>
              <w:pStyle w:val="ConsPlusNormal"/>
              <w:suppressAutoHyphens/>
              <w:spacing w:line="276" w:lineRule="auto"/>
              <w:jc w:val="center"/>
              <w:outlineLvl w:val="2"/>
              <w:rPr>
                <w:rFonts w:ascii="Times New Roman" w:hAnsi="Times New Roman" w:cs="Times New Roman"/>
                <w:sz w:val="28"/>
                <w:szCs w:val="28"/>
              </w:rPr>
            </w:pPr>
          </w:p>
        </w:tc>
        <w:tc>
          <w:tcPr>
            <w:tcW w:w="1121"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spacing w:line="276" w:lineRule="auto"/>
              <w:jc w:val="center"/>
              <w:outlineLvl w:val="2"/>
              <w:rPr>
                <w:rFonts w:ascii="Times New Roman" w:hAnsi="Times New Roman" w:cs="Times New Roman"/>
                <w:sz w:val="28"/>
                <w:szCs w:val="28"/>
              </w:rPr>
            </w:pPr>
            <w:r w:rsidRPr="00C51708">
              <w:rPr>
                <w:rFonts w:ascii="Times New Roman" w:hAnsi="Times New Roman" w:cs="Times New Roman"/>
                <w:sz w:val="28"/>
                <w:szCs w:val="28"/>
              </w:rPr>
              <w:t>7</w:t>
            </w:r>
          </w:p>
        </w:tc>
        <w:tc>
          <w:tcPr>
            <w:tcW w:w="1275"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spacing w:line="276" w:lineRule="auto"/>
              <w:jc w:val="center"/>
              <w:outlineLvl w:val="2"/>
              <w:rPr>
                <w:rFonts w:ascii="Times New Roman" w:hAnsi="Times New Roman" w:cs="Times New Roman"/>
                <w:sz w:val="28"/>
                <w:szCs w:val="28"/>
              </w:rPr>
            </w:pPr>
            <w:r w:rsidRPr="00C51708">
              <w:rPr>
                <w:rFonts w:ascii="Times New Roman" w:hAnsi="Times New Roman" w:cs="Times New Roman"/>
                <w:sz w:val="28"/>
                <w:szCs w:val="28"/>
              </w:rPr>
              <w:t>5</w:t>
            </w:r>
          </w:p>
        </w:tc>
        <w:tc>
          <w:tcPr>
            <w:tcW w:w="1418"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5</w:t>
            </w:r>
          </w:p>
        </w:tc>
      </w:tr>
      <w:tr w:rsidR="006D06CB" w:rsidRPr="00C51708" w:rsidTr="006D06CB">
        <w:trPr>
          <w:cantSplit/>
          <w:trHeight w:val="1134"/>
        </w:trPr>
        <w:tc>
          <w:tcPr>
            <w:tcW w:w="706"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spacing w:line="276" w:lineRule="auto"/>
              <w:jc w:val="center"/>
              <w:outlineLvl w:val="2"/>
              <w:rPr>
                <w:rFonts w:ascii="Times New Roman" w:hAnsi="Times New Roman" w:cs="Times New Roman"/>
                <w:sz w:val="28"/>
                <w:szCs w:val="28"/>
              </w:rPr>
            </w:pPr>
            <w:r w:rsidRPr="00C51708">
              <w:rPr>
                <w:rFonts w:ascii="Times New Roman" w:hAnsi="Times New Roman" w:cs="Times New Roman"/>
                <w:sz w:val="28"/>
                <w:szCs w:val="28"/>
              </w:rPr>
              <w:lastRenderedPageBreak/>
              <w:t>10</w:t>
            </w:r>
          </w:p>
        </w:tc>
        <w:tc>
          <w:tcPr>
            <w:tcW w:w="2805"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spacing w:line="276" w:lineRule="auto"/>
              <w:jc w:val="both"/>
              <w:outlineLvl w:val="2"/>
              <w:rPr>
                <w:rFonts w:ascii="Times New Roman" w:hAnsi="Times New Roman" w:cs="Times New Roman"/>
                <w:sz w:val="28"/>
                <w:szCs w:val="28"/>
              </w:rPr>
            </w:pPr>
            <w:r w:rsidRPr="00C51708">
              <w:rPr>
                <w:rFonts w:ascii="Times New Roman" w:hAnsi="Times New Roman" w:cs="Times New Roman"/>
                <w:color w:val="000000"/>
                <w:sz w:val="28"/>
                <w:szCs w:val="28"/>
              </w:rPr>
              <w:t>Количество коррупционных норм, выявленных в ходе проведения антикоррупционной экспертизы правовых актов и их проектов, ед.</w:t>
            </w:r>
          </w:p>
        </w:tc>
        <w:tc>
          <w:tcPr>
            <w:tcW w:w="2139" w:type="dxa"/>
            <w:tcBorders>
              <w:top w:val="single" w:sz="4" w:space="0" w:color="000000"/>
              <w:left w:val="single" w:sz="4" w:space="0" w:color="000000"/>
              <w:bottom w:val="single" w:sz="4" w:space="0" w:color="000000"/>
              <w:right w:val="single" w:sz="4" w:space="0" w:color="000000"/>
            </w:tcBorders>
          </w:tcPr>
          <w:p w:rsidR="006D06CB" w:rsidRPr="00C51708" w:rsidRDefault="006D06CB" w:rsidP="006D06CB">
            <w:pPr>
              <w:pStyle w:val="ConsPlusNormal"/>
              <w:suppressAutoHyphens/>
              <w:spacing w:line="276" w:lineRule="auto"/>
              <w:jc w:val="center"/>
              <w:outlineLvl w:val="2"/>
              <w:rPr>
                <w:rFonts w:ascii="Times New Roman" w:hAnsi="Times New Roman" w:cs="Times New Roman"/>
                <w:sz w:val="28"/>
                <w:szCs w:val="28"/>
              </w:rPr>
            </w:pPr>
          </w:p>
        </w:tc>
        <w:tc>
          <w:tcPr>
            <w:tcW w:w="1121"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spacing w:line="276" w:lineRule="auto"/>
              <w:jc w:val="center"/>
              <w:outlineLvl w:val="2"/>
              <w:rPr>
                <w:rFonts w:ascii="Times New Roman" w:hAnsi="Times New Roman" w:cs="Times New Roman"/>
                <w:sz w:val="28"/>
                <w:szCs w:val="28"/>
              </w:rPr>
            </w:pPr>
            <w:r w:rsidRPr="00C51708">
              <w:rPr>
                <w:rFonts w:ascii="Times New Roman" w:hAnsi="Times New Roman" w:cs="Times New Roman"/>
                <w:sz w:val="28"/>
                <w:szCs w:val="28"/>
              </w:rPr>
              <w:t>20</w:t>
            </w:r>
          </w:p>
        </w:tc>
        <w:tc>
          <w:tcPr>
            <w:tcW w:w="1275"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spacing w:line="276" w:lineRule="auto"/>
              <w:jc w:val="center"/>
              <w:outlineLvl w:val="2"/>
              <w:rPr>
                <w:rFonts w:ascii="Times New Roman" w:hAnsi="Times New Roman" w:cs="Times New Roman"/>
                <w:sz w:val="28"/>
                <w:szCs w:val="28"/>
              </w:rPr>
            </w:pPr>
            <w:r w:rsidRPr="00C51708">
              <w:rPr>
                <w:rFonts w:ascii="Times New Roman" w:hAnsi="Times New Roman" w:cs="Times New Roman"/>
                <w:sz w:val="28"/>
                <w:szCs w:val="28"/>
              </w:rPr>
              <w:t>20</w:t>
            </w:r>
          </w:p>
        </w:tc>
        <w:tc>
          <w:tcPr>
            <w:tcW w:w="1418"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30</w:t>
            </w:r>
          </w:p>
        </w:tc>
      </w:tr>
      <w:tr w:rsidR="006D06CB" w:rsidRPr="00C51708" w:rsidTr="006D06CB">
        <w:trPr>
          <w:cantSplit/>
          <w:trHeight w:val="1134"/>
        </w:trPr>
        <w:tc>
          <w:tcPr>
            <w:tcW w:w="706"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spacing w:line="276" w:lineRule="auto"/>
              <w:jc w:val="center"/>
              <w:outlineLvl w:val="2"/>
              <w:rPr>
                <w:rFonts w:ascii="Times New Roman" w:hAnsi="Times New Roman" w:cs="Times New Roman"/>
                <w:sz w:val="28"/>
                <w:szCs w:val="28"/>
              </w:rPr>
            </w:pPr>
            <w:r w:rsidRPr="00C51708">
              <w:rPr>
                <w:rFonts w:ascii="Times New Roman" w:hAnsi="Times New Roman" w:cs="Times New Roman"/>
                <w:sz w:val="28"/>
                <w:szCs w:val="28"/>
              </w:rPr>
              <w:t>11</w:t>
            </w:r>
          </w:p>
        </w:tc>
        <w:tc>
          <w:tcPr>
            <w:tcW w:w="2805"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spacing w:line="276" w:lineRule="auto"/>
              <w:jc w:val="both"/>
              <w:outlineLvl w:val="2"/>
              <w:rPr>
                <w:rFonts w:ascii="Times New Roman" w:hAnsi="Times New Roman" w:cs="Times New Roman"/>
                <w:sz w:val="28"/>
                <w:szCs w:val="28"/>
              </w:rPr>
            </w:pPr>
            <w:r w:rsidRPr="00C51708">
              <w:rPr>
                <w:rFonts w:ascii="Times New Roman" w:hAnsi="Times New Roman" w:cs="Times New Roman"/>
                <w:sz w:val="28"/>
                <w:szCs w:val="28"/>
              </w:rPr>
              <w:t>Доля нормативных правовых актов органов местного самоуправления Комсомольского муниципального района, прошедших антикоррупционную экспертизу, %</w:t>
            </w:r>
          </w:p>
        </w:tc>
        <w:tc>
          <w:tcPr>
            <w:tcW w:w="2139" w:type="dxa"/>
            <w:tcBorders>
              <w:top w:val="single" w:sz="4" w:space="0" w:color="000000"/>
              <w:left w:val="single" w:sz="4" w:space="0" w:color="000000"/>
              <w:bottom w:val="single" w:sz="4" w:space="0" w:color="000000"/>
              <w:right w:val="single" w:sz="4" w:space="0" w:color="000000"/>
            </w:tcBorders>
          </w:tcPr>
          <w:p w:rsidR="006D06CB" w:rsidRPr="00C51708" w:rsidRDefault="006D06CB" w:rsidP="006D06CB">
            <w:pPr>
              <w:pStyle w:val="ConsPlusNormal"/>
              <w:suppressAutoHyphens/>
              <w:spacing w:line="276" w:lineRule="auto"/>
              <w:jc w:val="center"/>
              <w:outlineLvl w:val="2"/>
              <w:rPr>
                <w:rFonts w:ascii="Times New Roman" w:hAnsi="Times New Roman" w:cs="Times New Roman"/>
                <w:sz w:val="28"/>
                <w:szCs w:val="28"/>
              </w:rPr>
            </w:pPr>
            <w:r w:rsidRPr="00C51708">
              <w:rPr>
                <w:rFonts w:ascii="Times New Roman" w:hAnsi="Times New Roman" w:cs="Times New Roman"/>
                <w:sz w:val="28"/>
                <w:szCs w:val="28"/>
              </w:rPr>
              <w:t>100</w:t>
            </w:r>
          </w:p>
          <w:p w:rsidR="006D06CB" w:rsidRPr="00C51708" w:rsidRDefault="006D06CB" w:rsidP="006D06CB">
            <w:pPr>
              <w:pStyle w:val="ConsPlusNormal"/>
              <w:suppressAutoHyphens/>
              <w:spacing w:line="276" w:lineRule="auto"/>
              <w:jc w:val="center"/>
              <w:outlineLvl w:val="2"/>
              <w:rPr>
                <w:rFonts w:ascii="Times New Roman" w:hAnsi="Times New Roman" w:cs="Times New Roman"/>
                <w:sz w:val="28"/>
                <w:szCs w:val="28"/>
              </w:rPr>
            </w:pPr>
          </w:p>
          <w:p w:rsidR="006D06CB" w:rsidRPr="00C51708" w:rsidRDefault="006D06CB" w:rsidP="006D06CB">
            <w:pPr>
              <w:pStyle w:val="ConsPlusNormal"/>
              <w:suppressAutoHyphens/>
              <w:spacing w:line="276" w:lineRule="auto"/>
              <w:jc w:val="center"/>
              <w:outlineLvl w:val="2"/>
              <w:rPr>
                <w:rFonts w:ascii="Times New Roman" w:hAnsi="Times New Roman" w:cs="Times New Roman"/>
                <w:sz w:val="28"/>
                <w:szCs w:val="28"/>
              </w:rPr>
            </w:pPr>
          </w:p>
          <w:p w:rsidR="006D06CB" w:rsidRPr="00C51708" w:rsidRDefault="006D06CB" w:rsidP="006D06CB">
            <w:pPr>
              <w:pStyle w:val="ConsPlusNormal"/>
              <w:suppressAutoHyphens/>
              <w:spacing w:line="276" w:lineRule="auto"/>
              <w:jc w:val="center"/>
              <w:outlineLvl w:val="2"/>
              <w:rPr>
                <w:rFonts w:ascii="Times New Roman" w:hAnsi="Times New Roman" w:cs="Times New Roman"/>
                <w:sz w:val="28"/>
                <w:szCs w:val="28"/>
              </w:rPr>
            </w:pPr>
          </w:p>
          <w:p w:rsidR="006D06CB" w:rsidRPr="00C51708" w:rsidRDefault="006D06CB" w:rsidP="006D06CB">
            <w:pPr>
              <w:pStyle w:val="ConsPlusNormal"/>
              <w:suppressAutoHyphens/>
              <w:spacing w:line="276" w:lineRule="auto"/>
              <w:jc w:val="center"/>
              <w:outlineLvl w:val="2"/>
              <w:rPr>
                <w:rFonts w:ascii="Times New Roman" w:hAnsi="Times New Roman" w:cs="Times New Roman"/>
                <w:sz w:val="28"/>
                <w:szCs w:val="28"/>
              </w:rPr>
            </w:pPr>
          </w:p>
        </w:tc>
        <w:tc>
          <w:tcPr>
            <w:tcW w:w="1121"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spacing w:line="276" w:lineRule="auto"/>
              <w:jc w:val="center"/>
              <w:outlineLvl w:val="2"/>
              <w:rPr>
                <w:rFonts w:ascii="Times New Roman" w:hAnsi="Times New Roman" w:cs="Times New Roman"/>
                <w:sz w:val="28"/>
                <w:szCs w:val="28"/>
              </w:rPr>
            </w:pPr>
            <w:r w:rsidRPr="00C51708">
              <w:rPr>
                <w:rFonts w:ascii="Times New Roman" w:hAnsi="Times New Roman" w:cs="Times New Roman"/>
                <w:sz w:val="28"/>
                <w:szCs w:val="28"/>
              </w:rPr>
              <w:t>100</w:t>
            </w:r>
          </w:p>
        </w:tc>
        <w:tc>
          <w:tcPr>
            <w:tcW w:w="1275"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spacing w:line="276" w:lineRule="auto"/>
              <w:jc w:val="center"/>
              <w:outlineLvl w:val="2"/>
              <w:rPr>
                <w:rFonts w:ascii="Times New Roman" w:hAnsi="Times New Roman" w:cs="Times New Roman"/>
                <w:sz w:val="28"/>
                <w:szCs w:val="28"/>
              </w:rPr>
            </w:pPr>
            <w:r w:rsidRPr="00C51708">
              <w:rPr>
                <w:rFonts w:ascii="Times New Roman" w:hAnsi="Times New Roman" w:cs="Times New Roman"/>
                <w:sz w:val="28"/>
                <w:szCs w:val="28"/>
              </w:rPr>
              <w:t>100</w:t>
            </w:r>
          </w:p>
        </w:tc>
        <w:tc>
          <w:tcPr>
            <w:tcW w:w="1418"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100</w:t>
            </w:r>
          </w:p>
        </w:tc>
      </w:tr>
      <w:tr w:rsidR="006D06CB" w:rsidRPr="00C51708" w:rsidTr="006D06CB">
        <w:trPr>
          <w:cantSplit/>
          <w:trHeight w:val="1134"/>
        </w:trPr>
        <w:tc>
          <w:tcPr>
            <w:tcW w:w="706"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spacing w:line="276" w:lineRule="auto"/>
              <w:jc w:val="center"/>
              <w:outlineLvl w:val="2"/>
              <w:rPr>
                <w:rFonts w:ascii="Times New Roman" w:hAnsi="Times New Roman" w:cs="Times New Roman"/>
                <w:sz w:val="28"/>
                <w:szCs w:val="28"/>
              </w:rPr>
            </w:pPr>
            <w:r w:rsidRPr="00C51708">
              <w:rPr>
                <w:rFonts w:ascii="Times New Roman" w:hAnsi="Times New Roman" w:cs="Times New Roman"/>
                <w:sz w:val="28"/>
                <w:szCs w:val="28"/>
              </w:rPr>
              <w:t>12</w:t>
            </w:r>
          </w:p>
        </w:tc>
        <w:tc>
          <w:tcPr>
            <w:tcW w:w="2805"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spacing w:line="276" w:lineRule="auto"/>
              <w:jc w:val="both"/>
              <w:outlineLvl w:val="2"/>
              <w:rPr>
                <w:rFonts w:ascii="Times New Roman" w:hAnsi="Times New Roman" w:cs="Times New Roman"/>
                <w:sz w:val="28"/>
                <w:szCs w:val="28"/>
              </w:rPr>
            </w:pPr>
            <w:r w:rsidRPr="00C51708">
              <w:rPr>
                <w:rFonts w:ascii="Times New Roman" w:hAnsi="Times New Roman" w:cs="Times New Roman"/>
                <w:sz w:val="28"/>
                <w:szCs w:val="28"/>
              </w:rPr>
              <w:t>Количество выявленных коррупционных правонарушений в органах местного самоуправления Комсомольского муниципального района, ед.</w:t>
            </w:r>
          </w:p>
        </w:tc>
        <w:tc>
          <w:tcPr>
            <w:tcW w:w="2139" w:type="dxa"/>
            <w:tcBorders>
              <w:top w:val="single" w:sz="4" w:space="0" w:color="000000"/>
              <w:left w:val="single" w:sz="4" w:space="0" w:color="000000"/>
              <w:bottom w:val="single" w:sz="4" w:space="0" w:color="000000"/>
              <w:right w:val="single" w:sz="4" w:space="0" w:color="000000"/>
            </w:tcBorders>
          </w:tcPr>
          <w:p w:rsidR="006D06CB" w:rsidRPr="00C51708" w:rsidRDefault="006D06CB" w:rsidP="006D06CB">
            <w:pPr>
              <w:pStyle w:val="ConsPlusNormal"/>
              <w:suppressAutoHyphens/>
              <w:spacing w:line="276" w:lineRule="auto"/>
              <w:jc w:val="center"/>
              <w:outlineLvl w:val="2"/>
              <w:rPr>
                <w:rFonts w:ascii="Times New Roman" w:hAnsi="Times New Roman" w:cs="Times New Roman"/>
                <w:sz w:val="28"/>
                <w:szCs w:val="28"/>
              </w:rPr>
            </w:pPr>
            <w:r w:rsidRPr="00C51708">
              <w:rPr>
                <w:rFonts w:ascii="Times New Roman" w:hAnsi="Times New Roman" w:cs="Times New Roman"/>
                <w:sz w:val="28"/>
                <w:szCs w:val="28"/>
              </w:rPr>
              <w:t>0</w:t>
            </w:r>
          </w:p>
          <w:p w:rsidR="006D06CB" w:rsidRPr="00C51708" w:rsidRDefault="006D06CB" w:rsidP="006D06CB">
            <w:pPr>
              <w:pStyle w:val="ConsPlusNormal"/>
              <w:suppressAutoHyphens/>
              <w:spacing w:line="276" w:lineRule="auto"/>
              <w:jc w:val="center"/>
              <w:outlineLvl w:val="2"/>
              <w:rPr>
                <w:rFonts w:ascii="Times New Roman" w:hAnsi="Times New Roman" w:cs="Times New Roman"/>
                <w:sz w:val="28"/>
                <w:szCs w:val="28"/>
              </w:rPr>
            </w:pPr>
          </w:p>
          <w:p w:rsidR="006D06CB" w:rsidRPr="00C51708" w:rsidRDefault="006D06CB" w:rsidP="006D06CB">
            <w:pPr>
              <w:pStyle w:val="ConsPlusNormal"/>
              <w:suppressAutoHyphens/>
              <w:spacing w:line="276" w:lineRule="auto"/>
              <w:jc w:val="center"/>
              <w:outlineLvl w:val="2"/>
              <w:rPr>
                <w:rFonts w:ascii="Times New Roman" w:hAnsi="Times New Roman" w:cs="Times New Roman"/>
                <w:sz w:val="28"/>
                <w:szCs w:val="28"/>
              </w:rPr>
            </w:pPr>
          </w:p>
          <w:p w:rsidR="006D06CB" w:rsidRPr="00C51708" w:rsidRDefault="006D06CB" w:rsidP="006D06CB">
            <w:pPr>
              <w:pStyle w:val="ConsPlusNormal"/>
              <w:suppressAutoHyphens/>
              <w:spacing w:line="276" w:lineRule="auto"/>
              <w:jc w:val="center"/>
              <w:outlineLvl w:val="2"/>
              <w:rPr>
                <w:rFonts w:ascii="Times New Roman" w:hAnsi="Times New Roman" w:cs="Times New Roman"/>
                <w:sz w:val="28"/>
                <w:szCs w:val="28"/>
              </w:rPr>
            </w:pPr>
          </w:p>
        </w:tc>
        <w:tc>
          <w:tcPr>
            <w:tcW w:w="1121"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spacing w:line="276" w:lineRule="auto"/>
              <w:jc w:val="center"/>
              <w:outlineLvl w:val="2"/>
              <w:rPr>
                <w:rFonts w:ascii="Times New Roman" w:hAnsi="Times New Roman" w:cs="Times New Roman"/>
                <w:sz w:val="28"/>
                <w:szCs w:val="28"/>
              </w:rPr>
            </w:pPr>
            <w:r w:rsidRPr="00C51708">
              <w:rPr>
                <w:rFonts w:ascii="Times New Roman" w:hAnsi="Times New Roman" w:cs="Times New Roman"/>
                <w:sz w:val="28"/>
                <w:szCs w:val="28"/>
              </w:rPr>
              <w:t>0</w:t>
            </w:r>
          </w:p>
        </w:tc>
        <w:tc>
          <w:tcPr>
            <w:tcW w:w="1275"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spacing w:line="276" w:lineRule="auto"/>
              <w:jc w:val="center"/>
              <w:outlineLvl w:val="2"/>
              <w:rPr>
                <w:rFonts w:ascii="Times New Roman" w:hAnsi="Times New Roman" w:cs="Times New Roman"/>
                <w:sz w:val="28"/>
                <w:szCs w:val="28"/>
              </w:rPr>
            </w:pPr>
            <w:r w:rsidRPr="00C51708">
              <w:rPr>
                <w:rFonts w:ascii="Times New Roman" w:hAnsi="Times New Roman" w:cs="Times New Roman"/>
                <w:sz w:val="28"/>
                <w:szCs w:val="28"/>
              </w:rPr>
              <w:t>0</w:t>
            </w:r>
          </w:p>
        </w:tc>
        <w:tc>
          <w:tcPr>
            <w:tcW w:w="1418"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0</w:t>
            </w:r>
          </w:p>
        </w:tc>
      </w:tr>
      <w:tr w:rsidR="006D06CB" w:rsidRPr="00C51708" w:rsidTr="006D06CB">
        <w:trPr>
          <w:cantSplit/>
          <w:trHeight w:val="1134"/>
        </w:trPr>
        <w:tc>
          <w:tcPr>
            <w:tcW w:w="706"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spacing w:line="276" w:lineRule="auto"/>
              <w:jc w:val="center"/>
              <w:outlineLvl w:val="2"/>
              <w:rPr>
                <w:rFonts w:ascii="Times New Roman" w:hAnsi="Times New Roman" w:cs="Times New Roman"/>
                <w:sz w:val="28"/>
                <w:szCs w:val="28"/>
              </w:rPr>
            </w:pPr>
            <w:r w:rsidRPr="00C51708">
              <w:rPr>
                <w:rFonts w:ascii="Times New Roman" w:hAnsi="Times New Roman" w:cs="Times New Roman"/>
                <w:sz w:val="28"/>
                <w:szCs w:val="28"/>
              </w:rPr>
              <w:t>13</w:t>
            </w:r>
          </w:p>
        </w:tc>
        <w:tc>
          <w:tcPr>
            <w:tcW w:w="2805"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spacing w:line="276" w:lineRule="auto"/>
              <w:jc w:val="both"/>
              <w:outlineLvl w:val="2"/>
              <w:rPr>
                <w:rFonts w:ascii="Times New Roman" w:hAnsi="Times New Roman" w:cs="Times New Roman"/>
                <w:sz w:val="28"/>
                <w:szCs w:val="28"/>
              </w:rPr>
            </w:pPr>
            <w:r w:rsidRPr="00C51708">
              <w:rPr>
                <w:rFonts w:ascii="Times New Roman" w:hAnsi="Times New Roman" w:cs="Times New Roman"/>
                <w:sz w:val="28"/>
                <w:szCs w:val="28"/>
              </w:rPr>
              <w:t>Количество мероприятий по антикоррупционному обучению и повышению квалификации муниципальных служащих Администрации Комсомольского муниципального района, ед.</w:t>
            </w:r>
          </w:p>
        </w:tc>
        <w:tc>
          <w:tcPr>
            <w:tcW w:w="2139" w:type="dxa"/>
            <w:tcBorders>
              <w:top w:val="single" w:sz="4" w:space="0" w:color="000000"/>
              <w:left w:val="single" w:sz="4" w:space="0" w:color="000000"/>
              <w:bottom w:val="single" w:sz="4" w:space="0" w:color="000000"/>
              <w:right w:val="single" w:sz="4" w:space="0" w:color="000000"/>
            </w:tcBorders>
          </w:tcPr>
          <w:p w:rsidR="006D06CB" w:rsidRPr="00C51708" w:rsidRDefault="006D06CB" w:rsidP="006D06CB">
            <w:pPr>
              <w:pStyle w:val="ConsPlusNormal"/>
              <w:suppressAutoHyphens/>
              <w:spacing w:line="276" w:lineRule="auto"/>
              <w:jc w:val="center"/>
              <w:outlineLvl w:val="2"/>
              <w:rPr>
                <w:rFonts w:ascii="Times New Roman" w:hAnsi="Times New Roman" w:cs="Times New Roman"/>
                <w:sz w:val="28"/>
                <w:szCs w:val="28"/>
              </w:rPr>
            </w:pPr>
            <w:r w:rsidRPr="00C51708">
              <w:rPr>
                <w:rFonts w:ascii="Times New Roman" w:hAnsi="Times New Roman" w:cs="Times New Roman"/>
                <w:sz w:val="28"/>
                <w:szCs w:val="28"/>
              </w:rPr>
              <w:t>1</w:t>
            </w:r>
          </w:p>
          <w:p w:rsidR="006D06CB" w:rsidRPr="00C51708" w:rsidRDefault="006D06CB" w:rsidP="006D06CB">
            <w:pPr>
              <w:pStyle w:val="ConsPlusNormal"/>
              <w:suppressAutoHyphens/>
              <w:spacing w:line="276" w:lineRule="auto"/>
              <w:jc w:val="center"/>
              <w:outlineLvl w:val="2"/>
              <w:rPr>
                <w:rFonts w:ascii="Times New Roman" w:hAnsi="Times New Roman" w:cs="Times New Roman"/>
                <w:sz w:val="28"/>
                <w:szCs w:val="28"/>
              </w:rPr>
            </w:pPr>
          </w:p>
          <w:p w:rsidR="006D06CB" w:rsidRPr="00C51708" w:rsidRDefault="006D06CB" w:rsidP="006D06CB">
            <w:pPr>
              <w:pStyle w:val="ConsPlusNormal"/>
              <w:suppressAutoHyphens/>
              <w:spacing w:line="276" w:lineRule="auto"/>
              <w:jc w:val="center"/>
              <w:outlineLvl w:val="2"/>
              <w:rPr>
                <w:rFonts w:ascii="Times New Roman" w:hAnsi="Times New Roman" w:cs="Times New Roman"/>
                <w:sz w:val="28"/>
                <w:szCs w:val="28"/>
              </w:rPr>
            </w:pPr>
          </w:p>
          <w:p w:rsidR="006D06CB" w:rsidRPr="00C51708" w:rsidRDefault="006D06CB" w:rsidP="006D06CB">
            <w:pPr>
              <w:pStyle w:val="ConsPlusNormal"/>
              <w:suppressAutoHyphens/>
              <w:spacing w:line="276" w:lineRule="auto"/>
              <w:jc w:val="center"/>
              <w:outlineLvl w:val="2"/>
              <w:rPr>
                <w:rFonts w:ascii="Times New Roman" w:hAnsi="Times New Roman" w:cs="Times New Roman"/>
                <w:sz w:val="28"/>
                <w:szCs w:val="28"/>
              </w:rPr>
            </w:pPr>
          </w:p>
          <w:p w:rsidR="006D06CB" w:rsidRPr="00C51708" w:rsidRDefault="006D06CB" w:rsidP="006D06CB">
            <w:pPr>
              <w:pStyle w:val="ConsPlusNormal"/>
              <w:suppressAutoHyphens/>
              <w:spacing w:line="276" w:lineRule="auto"/>
              <w:jc w:val="center"/>
              <w:outlineLvl w:val="2"/>
              <w:rPr>
                <w:rFonts w:ascii="Times New Roman" w:hAnsi="Times New Roman" w:cs="Times New Roman"/>
                <w:sz w:val="28"/>
                <w:szCs w:val="28"/>
              </w:rPr>
            </w:pPr>
          </w:p>
        </w:tc>
        <w:tc>
          <w:tcPr>
            <w:tcW w:w="1121"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spacing w:line="276" w:lineRule="auto"/>
              <w:jc w:val="center"/>
              <w:outlineLvl w:val="2"/>
              <w:rPr>
                <w:rFonts w:ascii="Times New Roman" w:hAnsi="Times New Roman" w:cs="Times New Roman"/>
                <w:sz w:val="28"/>
                <w:szCs w:val="28"/>
              </w:rPr>
            </w:pPr>
            <w:r w:rsidRPr="00C51708">
              <w:rPr>
                <w:rFonts w:ascii="Times New Roman" w:hAnsi="Times New Roman" w:cs="Times New Roman"/>
                <w:sz w:val="28"/>
                <w:szCs w:val="28"/>
              </w:rPr>
              <w:t>1</w:t>
            </w:r>
          </w:p>
        </w:tc>
        <w:tc>
          <w:tcPr>
            <w:tcW w:w="1275"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spacing w:line="276" w:lineRule="auto"/>
              <w:jc w:val="center"/>
              <w:outlineLvl w:val="2"/>
              <w:rPr>
                <w:rFonts w:ascii="Times New Roman" w:hAnsi="Times New Roman" w:cs="Times New Roman"/>
                <w:sz w:val="28"/>
                <w:szCs w:val="28"/>
              </w:rPr>
            </w:pPr>
            <w:r w:rsidRPr="00C51708">
              <w:rPr>
                <w:rFonts w:ascii="Times New Roman" w:hAnsi="Times New Roman" w:cs="Times New Roman"/>
                <w:sz w:val="28"/>
                <w:szCs w:val="28"/>
              </w:rPr>
              <w:t>1</w:t>
            </w:r>
          </w:p>
        </w:tc>
        <w:tc>
          <w:tcPr>
            <w:tcW w:w="1418"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1</w:t>
            </w:r>
          </w:p>
        </w:tc>
      </w:tr>
      <w:tr w:rsidR="006D06CB" w:rsidRPr="00C51708" w:rsidTr="006D06CB">
        <w:trPr>
          <w:cantSplit/>
          <w:trHeight w:val="1134"/>
        </w:trPr>
        <w:tc>
          <w:tcPr>
            <w:tcW w:w="706"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spacing w:line="276" w:lineRule="auto"/>
              <w:jc w:val="center"/>
              <w:outlineLvl w:val="2"/>
              <w:rPr>
                <w:rFonts w:ascii="Times New Roman" w:hAnsi="Times New Roman" w:cs="Times New Roman"/>
                <w:sz w:val="28"/>
                <w:szCs w:val="28"/>
              </w:rPr>
            </w:pPr>
            <w:r w:rsidRPr="00C51708">
              <w:rPr>
                <w:rFonts w:ascii="Times New Roman" w:hAnsi="Times New Roman" w:cs="Times New Roman"/>
                <w:sz w:val="28"/>
                <w:szCs w:val="28"/>
              </w:rPr>
              <w:lastRenderedPageBreak/>
              <w:t>14</w:t>
            </w:r>
          </w:p>
        </w:tc>
        <w:tc>
          <w:tcPr>
            <w:tcW w:w="2805"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spacing w:line="276" w:lineRule="auto"/>
              <w:jc w:val="both"/>
              <w:outlineLvl w:val="2"/>
              <w:rPr>
                <w:rFonts w:ascii="Times New Roman" w:hAnsi="Times New Roman" w:cs="Times New Roman"/>
                <w:sz w:val="28"/>
                <w:szCs w:val="28"/>
              </w:rPr>
            </w:pPr>
            <w:r w:rsidRPr="00C51708">
              <w:rPr>
                <w:rFonts w:ascii="Times New Roman" w:hAnsi="Times New Roman" w:cs="Times New Roman"/>
                <w:sz w:val="28"/>
                <w:szCs w:val="28"/>
              </w:rPr>
              <w:t>Количество работников администрации и структурных подразделений, прошедших диспансеризацию, чел.</w:t>
            </w:r>
          </w:p>
        </w:tc>
        <w:tc>
          <w:tcPr>
            <w:tcW w:w="2139" w:type="dxa"/>
            <w:tcBorders>
              <w:top w:val="single" w:sz="4" w:space="0" w:color="000000"/>
              <w:left w:val="single" w:sz="4" w:space="0" w:color="000000"/>
              <w:bottom w:val="single" w:sz="4" w:space="0" w:color="000000"/>
              <w:right w:val="single" w:sz="4" w:space="0" w:color="000000"/>
            </w:tcBorders>
          </w:tcPr>
          <w:p w:rsidR="006D06CB" w:rsidRPr="00C51708" w:rsidRDefault="006D06CB" w:rsidP="006D06CB">
            <w:pPr>
              <w:pStyle w:val="ConsPlusNormal"/>
              <w:suppressAutoHyphens/>
              <w:spacing w:line="276" w:lineRule="auto"/>
              <w:jc w:val="center"/>
              <w:outlineLvl w:val="2"/>
              <w:rPr>
                <w:rFonts w:ascii="Times New Roman" w:hAnsi="Times New Roman" w:cs="Times New Roman"/>
                <w:sz w:val="28"/>
                <w:szCs w:val="28"/>
              </w:rPr>
            </w:pPr>
          </w:p>
        </w:tc>
        <w:tc>
          <w:tcPr>
            <w:tcW w:w="1121"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spacing w:line="276" w:lineRule="auto"/>
              <w:jc w:val="center"/>
              <w:outlineLvl w:val="2"/>
              <w:rPr>
                <w:rFonts w:ascii="Times New Roman" w:hAnsi="Times New Roman" w:cs="Times New Roman"/>
                <w:sz w:val="28"/>
                <w:szCs w:val="28"/>
              </w:rPr>
            </w:pPr>
            <w:r w:rsidRPr="00C51708">
              <w:rPr>
                <w:rFonts w:ascii="Times New Roman" w:hAnsi="Times New Roman" w:cs="Times New Roman"/>
                <w:sz w:val="28"/>
                <w:szCs w:val="28"/>
              </w:rPr>
              <w:t>46</w:t>
            </w:r>
          </w:p>
        </w:tc>
        <w:tc>
          <w:tcPr>
            <w:tcW w:w="1275"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spacing w:line="276" w:lineRule="auto"/>
              <w:jc w:val="center"/>
              <w:outlineLvl w:val="2"/>
              <w:rPr>
                <w:rFonts w:ascii="Times New Roman" w:hAnsi="Times New Roman" w:cs="Times New Roman"/>
                <w:sz w:val="28"/>
                <w:szCs w:val="28"/>
              </w:rPr>
            </w:pPr>
            <w:r w:rsidRPr="00C51708">
              <w:rPr>
                <w:rFonts w:ascii="Times New Roman" w:hAnsi="Times New Roman" w:cs="Times New Roman"/>
                <w:sz w:val="28"/>
                <w:szCs w:val="28"/>
              </w:rPr>
              <w:t>38</w:t>
            </w:r>
          </w:p>
        </w:tc>
        <w:tc>
          <w:tcPr>
            <w:tcW w:w="1418"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32</w:t>
            </w:r>
          </w:p>
        </w:tc>
      </w:tr>
      <w:tr w:rsidR="006D06CB" w:rsidRPr="00C51708" w:rsidTr="006D06CB">
        <w:trPr>
          <w:cantSplit/>
          <w:trHeight w:val="1134"/>
        </w:trPr>
        <w:tc>
          <w:tcPr>
            <w:tcW w:w="706"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spacing w:line="276" w:lineRule="auto"/>
              <w:jc w:val="center"/>
              <w:outlineLvl w:val="2"/>
              <w:rPr>
                <w:rFonts w:ascii="Times New Roman" w:hAnsi="Times New Roman" w:cs="Times New Roman"/>
                <w:sz w:val="28"/>
                <w:szCs w:val="28"/>
              </w:rPr>
            </w:pPr>
            <w:r w:rsidRPr="00C51708">
              <w:rPr>
                <w:rFonts w:ascii="Times New Roman" w:hAnsi="Times New Roman" w:cs="Times New Roman"/>
                <w:sz w:val="28"/>
                <w:szCs w:val="28"/>
              </w:rPr>
              <w:t>15</w:t>
            </w:r>
          </w:p>
        </w:tc>
        <w:tc>
          <w:tcPr>
            <w:tcW w:w="2805"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spacing w:line="276" w:lineRule="auto"/>
              <w:jc w:val="both"/>
              <w:outlineLvl w:val="2"/>
              <w:rPr>
                <w:rFonts w:ascii="Times New Roman" w:hAnsi="Times New Roman" w:cs="Times New Roman"/>
                <w:sz w:val="28"/>
                <w:szCs w:val="28"/>
              </w:rPr>
            </w:pPr>
            <w:r w:rsidRPr="00C51708">
              <w:rPr>
                <w:rFonts w:ascii="Times New Roman" w:hAnsi="Times New Roman" w:cs="Times New Roman"/>
                <w:sz w:val="28"/>
                <w:szCs w:val="28"/>
              </w:rPr>
              <w:t>Количество рабочих мест работников администрации и структурных подразделений, по которым проведена специальная оценка труда, ед.</w:t>
            </w:r>
          </w:p>
        </w:tc>
        <w:tc>
          <w:tcPr>
            <w:tcW w:w="2139" w:type="dxa"/>
            <w:tcBorders>
              <w:top w:val="single" w:sz="4" w:space="0" w:color="000000"/>
              <w:left w:val="single" w:sz="4" w:space="0" w:color="000000"/>
              <w:bottom w:val="single" w:sz="4" w:space="0" w:color="000000"/>
              <w:right w:val="single" w:sz="4" w:space="0" w:color="000000"/>
            </w:tcBorders>
          </w:tcPr>
          <w:p w:rsidR="006D06CB" w:rsidRPr="00C51708" w:rsidRDefault="006D06CB" w:rsidP="006D06CB">
            <w:pPr>
              <w:pStyle w:val="ConsPlusNormal"/>
              <w:suppressAutoHyphens/>
              <w:spacing w:line="276" w:lineRule="auto"/>
              <w:jc w:val="center"/>
              <w:outlineLvl w:val="2"/>
              <w:rPr>
                <w:rFonts w:ascii="Times New Roman" w:hAnsi="Times New Roman" w:cs="Times New Roman"/>
                <w:sz w:val="28"/>
                <w:szCs w:val="28"/>
              </w:rPr>
            </w:pPr>
          </w:p>
        </w:tc>
        <w:tc>
          <w:tcPr>
            <w:tcW w:w="1121"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spacing w:line="276" w:lineRule="auto"/>
              <w:jc w:val="center"/>
              <w:outlineLvl w:val="2"/>
              <w:rPr>
                <w:rFonts w:ascii="Times New Roman" w:hAnsi="Times New Roman" w:cs="Times New Roman"/>
                <w:sz w:val="28"/>
                <w:szCs w:val="28"/>
              </w:rPr>
            </w:pPr>
            <w:r w:rsidRPr="00C51708">
              <w:rPr>
                <w:rFonts w:ascii="Times New Roman" w:hAnsi="Times New Roman" w:cs="Times New Roman"/>
                <w:sz w:val="28"/>
                <w:szCs w:val="28"/>
              </w:rPr>
              <w:t>34</w:t>
            </w:r>
          </w:p>
        </w:tc>
        <w:tc>
          <w:tcPr>
            <w:tcW w:w="1275"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spacing w:line="276" w:lineRule="auto"/>
              <w:jc w:val="center"/>
              <w:outlineLvl w:val="2"/>
              <w:rPr>
                <w:rFonts w:ascii="Times New Roman" w:hAnsi="Times New Roman" w:cs="Times New Roman"/>
                <w:sz w:val="28"/>
                <w:szCs w:val="28"/>
              </w:rPr>
            </w:pPr>
            <w:r w:rsidRPr="00C51708">
              <w:rPr>
                <w:rFonts w:ascii="Times New Roman" w:hAnsi="Times New Roman" w:cs="Times New Roman"/>
                <w:sz w:val="28"/>
                <w:szCs w:val="28"/>
              </w:rPr>
              <w:t>34</w:t>
            </w:r>
          </w:p>
        </w:tc>
        <w:tc>
          <w:tcPr>
            <w:tcW w:w="1418"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9</w:t>
            </w:r>
          </w:p>
        </w:tc>
      </w:tr>
      <w:tr w:rsidR="006D06CB" w:rsidRPr="00C51708" w:rsidTr="006D06CB">
        <w:trPr>
          <w:cantSplit/>
          <w:trHeight w:val="1134"/>
        </w:trPr>
        <w:tc>
          <w:tcPr>
            <w:tcW w:w="706"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spacing w:line="276" w:lineRule="auto"/>
              <w:jc w:val="center"/>
              <w:outlineLvl w:val="2"/>
              <w:rPr>
                <w:rFonts w:ascii="Times New Roman" w:hAnsi="Times New Roman" w:cs="Times New Roman"/>
                <w:sz w:val="28"/>
                <w:szCs w:val="28"/>
              </w:rPr>
            </w:pPr>
            <w:r w:rsidRPr="00C51708">
              <w:rPr>
                <w:rFonts w:ascii="Times New Roman" w:hAnsi="Times New Roman" w:cs="Times New Roman"/>
                <w:sz w:val="28"/>
                <w:szCs w:val="28"/>
              </w:rPr>
              <w:t>16</w:t>
            </w:r>
          </w:p>
        </w:tc>
        <w:tc>
          <w:tcPr>
            <w:tcW w:w="2805"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shd w:val="clear" w:color="auto" w:fill="FFFFFF"/>
              <w:spacing w:line="326" w:lineRule="exact"/>
              <w:ind w:right="566"/>
              <w:jc w:val="both"/>
              <w:rPr>
                <w:sz w:val="28"/>
                <w:szCs w:val="28"/>
              </w:rPr>
            </w:pPr>
            <w:r w:rsidRPr="00C51708">
              <w:rPr>
                <w:sz w:val="28"/>
                <w:szCs w:val="28"/>
              </w:rPr>
              <w:t>Количество рабочих мест сотрудников органов</w:t>
            </w:r>
          </w:p>
          <w:p w:rsidR="006D06CB" w:rsidRPr="00C51708" w:rsidRDefault="006D06CB" w:rsidP="006D06CB">
            <w:pPr>
              <w:pStyle w:val="ConsPlusNormal"/>
              <w:suppressAutoHyphens/>
              <w:spacing w:line="276" w:lineRule="auto"/>
              <w:jc w:val="both"/>
              <w:outlineLvl w:val="2"/>
              <w:rPr>
                <w:rFonts w:ascii="Times New Roman" w:hAnsi="Times New Roman" w:cs="Times New Roman"/>
                <w:sz w:val="28"/>
                <w:szCs w:val="28"/>
              </w:rPr>
            </w:pPr>
            <w:r w:rsidRPr="00C51708">
              <w:rPr>
                <w:rFonts w:ascii="Times New Roman" w:hAnsi="Times New Roman" w:cs="Times New Roman"/>
                <w:spacing w:val="-4"/>
                <w:sz w:val="28"/>
                <w:szCs w:val="28"/>
              </w:rPr>
              <w:t xml:space="preserve">местного </w:t>
            </w:r>
            <w:r w:rsidRPr="00C51708">
              <w:rPr>
                <w:rFonts w:ascii="Times New Roman" w:hAnsi="Times New Roman" w:cs="Times New Roman"/>
                <w:spacing w:val="-2"/>
                <w:sz w:val="28"/>
                <w:szCs w:val="28"/>
              </w:rPr>
              <w:t xml:space="preserve">самоуправления </w:t>
            </w:r>
            <w:r w:rsidRPr="00C51708">
              <w:rPr>
                <w:rFonts w:ascii="Times New Roman" w:hAnsi="Times New Roman" w:cs="Times New Roman"/>
                <w:sz w:val="28"/>
                <w:szCs w:val="28"/>
              </w:rPr>
              <w:t xml:space="preserve">района,  </w:t>
            </w:r>
            <w:r w:rsidRPr="00C51708">
              <w:rPr>
                <w:rFonts w:ascii="Times New Roman" w:hAnsi="Times New Roman" w:cs="Times New Roman"/>
                <w:spacing w:val="-3"/>
                <w:sz w:val="28"/>
                <w:szCs w:val="28"/>
              </w:rPr>
              <w:t xml:space="preserve">включенных в </w:t>
            </w:r>
            <w:r w:rsidRPr="00C51708">
              <w:rPr>
                <w:rFonts w:ascii="Times New Roman" w:hAnsi="Times New Roman" w:cs="Times New Roman"/>
                <w:sz w:val="28"/>
                <w:szCs w:val="28"/>
              </w:rPr>
              <w:t>систему электронного документо</w:t>
            </w:r>
            <w:r w:rsidRPr="00C51708">
              <w:rPr>
                <w:rFonts w:ascii="Times New Roman" w:hAnsi="Times New Roman" w:cs="Times New Roman"/>
                <w:spacing w:val="-2"/>
                <w:sz w:val="28"/>
                <w:szCs w:val="28"/>
              </w:rPr>
              <w:t xml:space="preserve">оборота, ед., в том числе </w:t>
            </w:r>
          </w:p>
        </w:tc>
        <w:tc>
          <w:tcPr>
            <w:tcW w:w="2139" w:type="dxa"/>
            <w:tcBorders>
              <w:top w:val="single" w:sz="4" w:space="0" w:color="000000"/>
              <w:left w:val="single" w:sz="4" w:space="0" w:color="000000"/>
              <w:bottom w:val="single" w:sz="4" w:space="0" w:color="000000"/>
              <w:right w:val="single" w:sz="4" w:space="0" w:color="000000"/>
            </w:tcBorders>
          </w:tcPr>
          <w:p w:rsidR="006D06CB" w:rsidRPr="00C51708" w:rsidRDefault="006D06CB" w:rsidP="006D06CB">
            <w:pPr>
              <w:shd w:val="clear" w:color="auto" w:fill="FFFFFF"/>
              <w:ind w:left="662"/>
              <w:jc w:val="center"/>
              <w:rPr>
                <w:sz w:val="28"/>
                <w:szCs w:val="28"/>
              </w:rPr>
            </w:pPr>
            <w:r w:rsidRPr="00C51708">
              <w:rPr>
                <w:sz w:val="28"/>
                <w:szCs w:val="28"/>
              </w:rPr>
              <w:t>8</w:t>
            </w:r>
          </w:p>
          <w:p w:rsidR="006D06CB" w:rsidRPr="00C51708" w:rsidRDefault="006D06CB" w:rsidP="006D06CB">
            <w:pPr>
              <w:shd w:val="clear" w:color="auto" w:fill="FFFFFF"/>
              <w:ind w:left="662"/>
              <w:jc w:val="center"/>
              <w:rPr>
                <w:sz w:val="28"/>
                <w:szCs w:val="28"/>
              </w:rPr>
            </w:pPr>
          </w:p>
          <w:p w:rsidR="006D06CB" w:rsidRPr="00C51708" w:rsidRDefault="006D06CB" w:rsidP="006D06CB">
            <w:pPr>
              <w:shd w:val="clear" w:color="auto" w:fill="FFFFFF"/>
              <w:ind w:left="662"/>
              <w:jc w:val="center"/>
              <w:rPr>
                <w:sz w:val="28"/>
                <w:szCs w:val="28"/>
              </w:rPr>
            </w:pPr>
          </w:p>
          <w:p w:rsidR="006D06CB" w:rsidRPr="00C51708" w:rsidRDefault="006D06CB" w:rsidP="006D06CB">
            <w:pPr>
              <w:shd w:val="clear" w:color="auto" w:fill="FFFFFF"/>
              <w:ind w:left="662"/>
              <w:jc w:val="center"/>
              <w:rPr>
                <w:sz w:val="28"/>
                <w:szCs w:val="28"/>
              </w:rPr>
            </w:pPr>
          </w:p>
          <w:p w:rsidR="006D06CB" w:rsidRPr="00C51708" w:rsidRDefault="006D06CB" w:rsidP="006D06CB">
            <w:pPr>
              <w:shd w:val="clear" w:color="auto" w:fill="FFFFFF"/>
              <w:spacing w:after="200" w:line="276" w:lineRule="auto"/>
              <w:ind w:left="662"/>
              <w:rPr>
                <w:sz w:val="28"/>
                <w:szCs w:val="28"/>
              </w:rPr>
            </w:pPr>
          </w:p>
        </w:tc>
        <w:tc>
          <w:tcPr>
            <w:tcW w:w="1121"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shd w:val="clear" w:color="auto" w:fill="FFFFFF"/>
              <w:spacing w:after="200" w:line="276" w:lineRule="auto"/>
              <w:ind w:left="490"/>
              <w:jc w:val="center"/>
              <w:rPr>
                <w:sz w:val="28"/>
                <w:szCs w:val="28"/>
              </w:rPr>
            </w:pPr>
            <w:r w:rsidRPr="00C51708">
              <w:rPr>
                <w:sz w:val="28"/>
                <w:szCs w:val="28"/>
              </w:rPr>
              <w:t>12</w:t>
            </w:r>
          </w:p>
        </w:tc>
        <w:tc>
          <w:tcPr>
            <w:tcW w:w="1275"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shd w:val="clear" w:color="auto" w:fill="FFFFFF"/>
              <w:spacing w:after="200" w:line="276" w:lineRule="auto"/>
              <w:ind w:left="490"/>
              <w:jc w:val="center"/>
              <w:rPr>
                <w:sz w:val="28"/>
                <w:szCs w:val="28"/>
              </w:rPr>
            </w:pPr>
            <w:r w:rsidRPr="00C51708">
              <w:rPr>
                <w:sz w:val="28"/>
                <w:szCs w:val="28"/>
              </w:rPr>
              <w:t>13</w:t>
            </w:r>
          </w:p>
        </w:tc>
        <w:tc>
          <w:tcPr>
            <w:tcW w:w="1418"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shd w:val="clear" w:color="auto" w:fill="FFFFFF"/>
              <w:jc w:val="center"/>
              <w:rPr>
                <w:sz w:val="28"/>
                <w:szCs w:val="28"/>
              </w:rPr>
            </w:pPr>
            <w:r w:rsidRPr="00C51708">
              <w:rPr>
                <w:sz w:val="28"/>
                <w:szCs w:val="28"/>
              </w:rPr>
              <w:t>13</w:t>
            </w:r>
          </w:p>
          <w:p w:rsidR="006D06CB" w:rsidRPr="00C51708" w:rsidRDefault="006D06CB" w:rsidP="006D06CB">
            <w:pPr>
              <w:shd w:val="clear" w:color="auto" w:fill="FFFFFF"/>
              <w:ind w:left="490"/>
              <w:jc w:val="center"/>
              <w:rPr>
                <w:sz w:val="28"/>
                <w:szCs w:val="28"/>
              </w:rPr>
            </w:pPr>
          </w:p>
        </w:tc>
      </w:tr>
      <w:tr w:rsidR="006D06CB" w:rsidRPr="00C51708" w:rsidTr="006D06CB">
        <w:trPr>
          <w:cantSplit/>
          <w:trHeight w:val="1134"/>
        </w:trPr>
        <w:tc>
          <w:tcPr>
            <w:tcW w:w="706"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spacing w:line="276" w:lineRule="auto"/>
              <w:jc w:val="center"/>
              <w:outlineLvl w:val="2"/>
              <w:rPr>
                <w:rFonts w:ascii="Times New Roman" w:hAnsi="Times New Roman" w:cs="Times New Roman"/>
                <w:sz w:val="28"/>
                <w:szCs w:val="28"/>
              </w:rPr>
            </w:pPr>
            <w:r w:rsidRPr="00C51708">
              <w:rPr>
                <w:rFonts w:ascii="Times New Roman" w:hAnsi="Times New Roman" w:cs="Times New Roman"/>
                <w:sz w:val="28"/>
                <w:szCs w:val="28"/>
              </w:rPr>
              <w:t>16.1</w:t>
            </w:r>
          </w:p>
        </w:tc>
        <w:tc>
          <w:tcPr>
            <w:tcW w:w="2805"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shd w:val="clear" w:color="auto" w:fill="FFFFFF"/>
              <w:spacing w:after="200" w:line="326" w:lineRule="exact"/>
              <w:ind w:right="566"/>
              <w:jc w:val="both"/>
              <w:rPr>
                <w:sz w:val="28"/>
                <w:szCs w:val="28"/>
              </w:rPr>
            </w:pPr>
            <w:r w:rsidRPr="00C51708">
              <w:rPr>
                <w:sz w:val="28"/>
                <w:szCs w:val="28"/>
              </w:rPr>
              <w:t>территориально обособленных структурных подразделений (ТОСП), ед.</w:t>
            </w:r>
          </w:p>
        </w:tc>
        <w:tc>
          <w:tcPr>
            <w:tcW w:w="2139" w:type="dxa"/>
            <w:tcBorders>
              <w:top w:val="single" w:sz="4" w:space="0" w:color="000000"/>
              <w:left w:val="single" w:sz="4" w:space="0" w:color="000000"/>
              <w:bottom w:val="single" w:sz="4" w:space="0" w:color="000000"/>
              <w:right w:val="single" w:sz="4" w:space="0" w:color="000000"/>
            </w:tcBorders>
          </w:tcPr>
          <w:p w:rsidR="006D06CB" w:rsidRPr="00C51708" w:rsidRDefault="006D06CB" w:rsidP="006D06CB">
            <w:pPr>
              <w:shd w:val="clear" w:color="auto" w:fill="FFFFFF"/>
              <w:ind w:left="662"/>
              <w:jc w:val="both"/>
              <w:rPr>
                <w:sz w:val="28"/>
                <w:szCs w:val="28"/>
              </w:rPr>
            </w:pPr>
            <w:r w:rsidRPr="00C51708">
              <w:rPr>
                <w:sz w:val="28"/>
                <w:szCs w:val="28"/>
              </w:rPr>
              <w:t>5</w:t>
            </w:r>
          </w:p>
          <w:p w:rsidR="006D06CB" w:rsidRPr="00C51708" w:rsidRDefault="006D06CB" w:rsidP="006D06CB">
            <w:pPr>
              <w:shd w:val="clear" w:color="auto" w:fill="FFFFFF"/>
              <w:ind w:left="662"/>
              <w:jc w:val="both"/>
              <w:rPr>
                <w:sz w:val="28"/>
                <w:szCs w:val="28"/>
              </w:rPr>
            </w:pPr>
          </w:p>
          <w:p w:rsidR="006D06CB" w:rsidRPr="00C51708" w:rsidRDefault="006D06CB" w:rsidP="006D06CB">
            <w:pPr>
              <w:shd w:val="clear" w:color="auto" w:fill="FFFFFF"/>
              <w:spacing w:after="200" w:line="276" w:lineRule="auto"/>
              <w:ind w:left="662"/>
              <w:jc w:val="both"/>
              <w:rPr>
                <w:sz w:val="28"/>
                <w:szCs w:val="28"/>
              </w:rPr>
            </w:pPr>
          </w:p>
        </w:tc>
        <w:tc>
          <w:tcPr>
            <w:tcW w:w="1121"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shd w:val="clear" w:color="auto" w:fill="FFFFFF"/>
              <w:spacing w:after="200" w:line="276" w:lineRule="auto"/>
              <w:rPr>
                <w:sz w:val="28"/>
                <w:szCs w:val="28"/>
              </w:rPr>
            </w:pPr>
            <w:r w:rsidRPr="00C51708">
              <w:rPr>
                <w:sz w:val="28"/>
                <w:szCs w:val="28"/>
              </w:rPr>
              <w:t>5</w:t>
            </w:r>
          </w:p>
        </w:tc>
        <w:tc>
          <w:tcPr>
            <w:tcW w:w="1275"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shd w:val="clear" w:color="auto" w:fill="FFFFFF"/>
              <w:spacing w:after="200" w:line="276" w:lineRule="auto"/>
              <w:rPr>
                <w:sz w:val="28"/>
                <w:szCs w:val="28"/>
              </w:rPr>
            </w:pPr>
            <w:r w:rsidRPr="00C51708">
              <w:rPr>
                <w:sz w:val="28"/>
                <w:szCs w:val="28"/>
              </w:rPr>
              <w:t>5</w:t>
            </w:r>
          </w:p>
        </w:tc>
        <w:tc>
          <w:tcPr>
            <w:tcW w:w="1418"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shd w:val="clear" w:color="auto" w:fill="FFFFFF"/>
              <w:jc w:val="center"/>
              <w:rPr>
                <w:sz w:val="28"/>
                <w:szCs w:val="28"/>
              </w:rPr>
            </w:pPr>
            <w:r w:rsidRPr="00C51708">
              <w:rPr>
                <w:sz w:val="28"/>
                <w:szCs w:val="28"/>
              </w:rPr>
              <w:t>5</w:t>
            </w:r>
          </w:p>
        </w:tc>
      </w:tr>
      <w:tr w:rsidR="006D06CB" w:rsidRPr="00C51708" w:rsidTr="006D06CB">
        <w:trPr>
          <w:cantSplit/>
          <w:trHeight w:val="1134"/>
        </w:trPr>
        <w:tc>
          <w:tcPr>
            <w:tcW w:w="706"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spacing w:line="276" w:lineRule="auto"/>
              <w:jc w:val="center"/>
              <w:outlineLvl w:val="2"/>
              <w:rPr>
                <w:rFonts w:ascii="Times New Roman" w:hAnsi="Times New Roman" w:cs="Times New Roman"/>
                <w:sz w:val="28"/>
                <w:szCs w:val="28"/>
              </w:rPr>
            </w:pPr>
            <w:r w:rsidRPr="00C51708">
              <w:rPr>
                <w:rFonts w:ascii="Times New Roman" w:hAnsi="Times New Roman" w:cs="Times New Roman"/>
                <w:sz w:val="28"/>
                <w:szCs w:val="28"/>
              </w:rPr>
              <w:t>17</w:t>
            </w:r>
          </w:p>
        </w:tc>
        <w:tc>
          <w:tcPr>
            <w:tcW w:w="2805"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spacing w:line="276" w:lineRule="auto"/>
              <w:jc w:val="both"/>
              <w:outlineLvl w:val="2"/>
              <w:rPr>
                <w:rFonts w:ascii="Times New Roman" w:hAnsi="Times New Roman" w:cs="Times New Roman"/>
                <w:sz w:val="28"/>
                <w:szCs w:val="28"/>
              </w:rPr>
            </w:pPr>
            <w:r w:rsidRPr="00C51708">
              <w:rPr>
                <w:rFonts w:ascii="Times New Roman" w:hAnsi="Times New Roman" w:cs="Times New Roman"/>
                <w:sz w:val="28"/>
                <w:szCs w:val="28"/>
              </w:rPr>
              <w:t xml:space="preserve">Количество </w:t>
            </w:r>
            <w:r w:rsidRPr="00C51708">
              <w:rPr>
                <w:rFonts w:ascii="Times New Roman" w:hAnsi="Times New Roman" w:cs="Times New Roman"/>
                <w:spacing w:val="-7"/>
                <w:sz w:val="28"/>
                <w:szCs w:val="28"/>
              </w:rPr>
              <w:t>автоматизированн</w:t>
            </w:r>
            <w:r w:rsidRPr="00C51708">
              <w:rPr>
                <w:rFonts w:ascii="Times New Roman" w:hAnsi="Times New Roman" w:cs="Times New Roman"/>
                <w:spacing w:val="-4"/>
                <w:sz w:val="28"/>
                <w:szCs w:val="28"/>
              </w:rPr>
              <w:t xml:space="preserve">ых рабочих мест </w:t>
            </w:r>
            <w:r w:rsidRPr="00C51708">
              <w:rPr>
                <w:rFonts w:ascii="Times New Roman" w:hAnsi="Times New Roman" w:cs="Times New Roman"/>
                <w:sz w:val="28"/>
                <w:szCs w:val="28"/>
              </w:rPr>
              <w:t xml:space="preserve">для работы в системе  </w:t>
            </w:r>
            <w:r w:rsidRPr="00C51708">
              <w:rPr>
                <w:rFonts w:ascii="Times New Roman" w:hAnsi="Times New Roman" w:cs="Times New Roman"/>
                <w:spacing w:val="-4"/>
                <w:sz w:val="28"/>
                <w:szCs w:val="28"/>
              </w:rPr>
              <w:t>межведомственно</w:t>
            </w:r>
            <w:r w:rsidRPr="00C51708">
              <w:rPr>
                <w:rFonts w:ascii="Times New Roman" w:hAnsi="Times New Roman" w:cs="Times New Roman"/>
                <w:spacing w:val="-2"/>
                <w:sz w:val="28"/>
                <w:szCs w:val="28"/>
              </w:rPr>
              <w:t xml:space="preserve">го электронного </w:t>
            </w:r>
            <w:r w:rsidRPr="00C51708">
              <w:rPr>
                <w:rFonts w:ascii="Times New Roman" w:hAnsi="Times New Roman" w:cs="Times New Roman"/>
                <w:spacing w:val="-3"/>
                <w:sz w:val="28"/>
                <w:szCs w:val="28"/>
              </w:rPr>
              <w:t>взаимодействия, ед.</w:t>
            </w:r>
          </w:p>
        </w:tc>
        <w:tc>
          <w:tcPr>
            <w:tcW w:w="2139" w:type="dxa"/>
            <w:tcBorders>
              <w:top w:val="single" w:sz="4" w:space="0" w:color="000000"/>
              <w:left w:val="single" w:sz="4" w:space="0" w:color="000000"/>
              <w:bottom w:val="single" w:sz="4" w:space="0" w:color="000000"/>
              <w:right w:val="single" w:sz="4" w:space="0" w:color="000000"/>
            </w:tcBorders>
          </w:tcPr>
          <w:p w:rsidR="006D06CB" w:rsidRPr="00C51708" w:rsidRDefault="006D06CB" w:rsidP="006D06CB">
            <w:pPr>
              <w:shd w:val="clear" w:color="auto" w:fill="FFFFFF"/>
              <w:ind w:left="10"/>
              <w:jc w:val="center"/>
              <w:rPr>
                <w:sz w:val="28"/>
                <w:szCs w:val="28"/>
              </w:rPr>
            </w:pPr>
            <w:r w:rsidRPr="00C51708">
              <w:rPr>
                <w:sz w:val="28"/>
                <w:szCs w:val="28"/>
              </w:rPr>
              <w:t>8</w:t>
            </w:r>
          </w:p>
          <w:p w:rsidR="006D06CB" w:rsidRPr="00C51708" w:rsidRDefault="006D06CB" w:rsidP="006D06CB">
            <w:pPr>
              <w:shd w:val="clear" w:color="auto" w:fill="FFFFFF"/>
              <w:ind w:left="10"/>
              <w:jc w:val="center"/>
              <w:rPr>
                <w:sz w:val="28"/>
                <w:szCs w:val="28"/>
              </w:rPr>
            </w:pPr>
          </w:p>
          <w:p w:rsidR="006D06CB" w:rsidRPr="00C51708" w:rsidRDefault="006D06CB" w:rsidP="006D06CB">
            <w:pPr>
              <w:shd w:val="clear" w:color="auto" w:fill="FFFFFF"/>
              <w:ind w:left="10"/>
              <w:jc w:val="center"/>
              <w:rPr>
                <w:sz w:val="28"/>
                <w:szCs w:val="28"/>
              </w:rPr>
            </w:pPr>
          </w:p>
          <w:p w:rsidR="006D06CB" w:rsidRPr="00C51708" w:rsidRDefault="006D06CB" w:rsidP="006D06CB">
            <w:pPr>
              <w:shd w:val="clear" w:color="auto" w:fill="FFFFFF"/>
              <w:ind w:left="10"/>
              <w:jc w:val="center"/>
              <w:rPr>
                <w:sz w:val="28"/>
                <w:szCs w:val="28"/>
              </w:rPr>
            </w:pPr>
          </w:p>
          <w:p w:rsidR="006D06CB" w:rsidRPr="00C51708" w:rsidRDefault="006D06CB" w:rsidP="006D06CB">
            <w:pPr>
              <w:shd w:val="clear" w:color="auto" w:fill="FFFFFF"/>
              <w:spacing w:after="200" w:line="276" w:lineRule="auto"/>
              <w:ind w:left="10"/>
              <w:jc w:val="center"/>
              <w:rPr>
                <w:sz w:val="28"/>
                <w:szCs w:val="28"/>
              </w:rPr>
            </w:pPr>
          </w:p>
        </w:tc>
        <w:tc>
          <w:tcPr>
            <w:tcW w:w="1121"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shd w:val="clear" w:color="auto" w:fill="FFFFFF"/>
              <w:spacing w:after="200" w:line="276" w:lineRule="auto"/>
              <w:jc w:val="center"/>
              <w:rPr>
                <w:sz w:val="28"/>
                <w:szCs w:val="28"/>
              </w:rPr>
            </w:pPr>
            <w:r w:rsidRPr="00C51708">
              <w:rPr>
                <w:sz w:val="28"/>
                <w:szCs w:val="28"/>
              </w:rPr>
              <w:t>12</w:t>
            </w:r>
          </w:p>
        </w:tc>
        <w:tc>
          <w:tcPr>
            <w:tcW w:w="1275"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shd w:val="clear" w:color="auto" w:fill="FFFFFF"/>
              <w:spacing w:after="200" w:line="276" w:lineRule="auto"/>
              <w:jc w:val="center"/>
              <w:rPr>
                <w:sz w:val="28"/>
                <w:szCs w:val="28"/>
              </w:rPr>
            </w:pPr>
            <w:r w:rsidRPr="00C51708">
              <w:rPr>
                <w:sz w:val="28"/>
                <w:szCs w:val="28"/>
              </w:rPr>
              <w:t>13</w:t>
            </w:r>
          </w:p>
        </w:tc>
        <w:tc>
          <w:tcPr>
            <w:tcW w:w="1418"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shd w:val="clear" w:color="auto" w:fill="FFFFFF"/>
              <w:jc w:val="center"/>
              <w:rPr>
                <w:sz w:val="28"/>
                <w:szCs w:val="28"/>
              </w:rPr>
            </w:pPr>
            <w:r w:rsidRPr="00C51708">
              <w:rPr>
                <w:sz w:val="28"/>
                <w:szCs w:val="28"/>
              </w:rPr>
              <w:t>13</w:t>
            </w:r>
          </w:p>
        </w:tc>
      </w:tr>
      <w:tr w:rsidR="006D06CB" w:rsidRPr="00C51708" w:rsidTr="006D06CB">
        <w:trPr>
          <w:cantSplit/>
          <w:trHeight w:val="1134"/>
        </w:trPr>
        <w:tc>
          <w:tcPr>
            <w:tcW w:w="706"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spacing w:line="276" w:lineRule="auto"/>
              <w:jc w:val="center"/>
              <w:outlineLvl w:val="2"/>
              <w:rPr>
                <w:rFonts w:ascii="Times New Roman" w:hAnsi="Times New Roman" w:cs="Times New Roman"/>
                <w:sz w:val="28"/>
                <w:szCs w:val="28"/>
              </w:rPr>
            </w:pPr>
            <w:r w:rsidRPr="00C51708">
              <w:rPr>
                <w:rFonts w:ascii="Times New Roman" w:hAnsi="Times New Roman" w:cs="Times New Roman"/>
                <w:sz w:val="28"/>
                <w:szCs w:val="28"/>
              </w:rPr>
              <w:lastRenderedPageBreak/>
              <w:t>18</w:t>
            </w:r>
          </w:p>
        </w:tc>
        <w:tc>
          <w:tcPr>
            <w:tcW w:w="2805"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spacing w:line="276" w:lineRule="auto"/>
              <w:jc w:val="both"/>
              <w:outlineLvl w:val="2"/>
              <w:rPr>
                <w:rFonts w:ascii="Times New Roman" w:hAnsi="Times New Roman" w:cs="Times New Roman"/>
                <w:sz w:val="28"/>
                <w:szCs w:val="28"/>
              </w:rPr>
            </w:pPr>
            <w:r w:rsidRPr="00C51708">
              <w:rPr>
                <w:rFonts w:ascii="Times New Roman" w:hAnsi="Times New Roman" w:cs="Times New Roman"/>
                <w:sz w:val="28"/>
                <w:szCs w:val="28"/>
              </w:rPr>
              <w:t xml:space="preserve">Количество </w:t>
            </w:r>
            <w:r w:rsidRPr="00C51708">
              <w:rPr>
                <w:rFonts w:ascii="Times New Roman" w:hAnsi="Times New Roman" w:cs="Times New Roman"/>
                <w:spacing w:val="-4"/>
                <w:sz w:val="28"/>
                <w:szCs w:val="28"/>
              </w:rPr>
              <w:t xml:space="preserve">муниципальных </w:t>
            </w:r>
            <w:r w:rsidRPr="00C51708">
              <w:rPr>
                <w:rFonts w:ascii="Times New Roman" w:hAnsi="Times New Roman" w:cs="Times New Roman"/>
                <w:sz w:val="28"/>
                <w:szCs w:val="28"/>
              </w:rPr>
              <w:t xml:space="preserve">услуг, </w:t>
            </w:r>
            <w:r w:rsidRPr="00C51708">
              <w:rPr>
                <w:rFonts w:ascii="Times New Roman" w:hAnsi="Times New Roman" w:cs="Times New Roman"/>
                <w:spacing w:val="-4"/>
                <w:sz w:val="28"/>
                <w:szCs w:val="28"/>
              </w:rPr>
              <w:t xml:space="preserve">предоставляемых </w:t>
            </w:r>
            <w:r w:rsidRPr="00C51708">
              <w:rPr>
                <w:rFonts w:ascii="Times New Roman" w:hAnsi="Times New Roman" w:cs="Times New Roman"/>
                <w:spacing w:val="-3"/>
                <w:sz w:val="28"/>
                <w:szCs w:val="28"/>
              </w:rPr>
              <w:t xml:space="preserve">с помощью ИКТ, </w:t>
            </w:r>
            <w:r w:rsidRPr="00C51708">
              <w:rPr>
                <w:rFonts w:ascii="Times New Roman" w:hAnsi="Times New Roman" w:cs="Times New Roman"/>
                <w:sz w:val="28"/>
                <w:szCs w:val="28"/>
              </w:rPr>
              <w:t xml:space="preserve">в том числе с </w:t>
            </w:r>
            <w:r w:rsidRPr="00C51708">
              <w:rPr>
                <w:rFonts w:ascii="Times New Roman" w:hAnsi="Times New Roman" w:cs="Times New Roman"/>
                <w:spacing w:val="-2"/>
                <w:sz w:val="28"/>
                <w:szCs w:val="28"/>
              </w:rPr>
              <w:t xml:space="preserve">использованием </w:t>
            </w:r>
            <w:r w:rsidRPr="00C51708">
              <w:rPr>
                <w:rFonts w:ascii="Times New Roman" w:hAnsi="Times New Roman" w:cs="Times New Roman"/>
                <w:spacing w:val="-4"/>
                <w:sz w:val="28"/>
                <w:szCs w:val="28"/>
              </w:rPr>
              <w:t>сети Интернет, %</w:t>
            </w:r>
          </w:p>
        </w:tc>
        <w:tc>
          <w:tcPr>
            <w:tcW w:w="2139" w:type="dxa"/>
            <w:tcBorders>
              <w:top w:val="single" w:sz="4" w:space="0" w:color="000000"/>
              <w:left w:val="single" w:sz="4" w:space="0" w:color="000000"/>
              <w:bottom w:val="single" w:sz="4" w:space="0" w:color="000000"/>
              <w:right w:val="single" w:sz="4" w:space="0" w:color="000000"/>
            </w:tcBorders>
          </w:tcPr>
          <w:p w:rsidR="006D06CB" w:rsidRPr="00C51708" w:rsidRDefault="006D06CB" w:rsidP="006D06CB">
            <w:pPr>
              <w:shd w:val="clear" w:color="auto" w:fill="FFFFFF"/>
              <w:ind w:left="653"/>
              <w:rPr>
                <w:sz w:val="28"/>
                <w:szCs w:val="28"/>
              </w:rPr>
            </w:pPr>
          </w:p>
          <w:p w:rsidR="006D06CB" w:rsidRPr="00C51708" w:rsidRDefault="006D06CB" w:rsidP="006D06CB">
            <w:pPr>
              <w:shd w:val="clear" w:color="auto" w:fill="FFFFFF"/>
              <w:ind w:left="653"/>
              <w:rPr>
                <w:sz w:val="28"/>
                <w:szCs w:val="28"/>
              </w:rPr>
            </w:pPr>
          </w:p>
          <w:p w:rsidR="006D06CB" w:rsidRPr="00C51708" w:rsidRDefault="006D06CB" w:rsidP="006D06CB">
            <w:pPr>
              <w:shd w:val="clear" w:color="auto" w:fill="FFFFFF"/>
              <w:ind w:left="653"/>
              <w:rPr>
                <w:sz w:val="28"/>
                <w:szCs w:val="28"/>
              </w:rPr>
            </w:pPr>
          </w:p>
          <w:p w:rsidR="006D06CB" w:rsidRPr="00C51708" w:rsidRDefault="006D06CB" w:rsidP="006D06CB">
            <w:pPr>
              <w:shd w:val="clear" w:color="auto" w:fill="FFFFFF"/>
              <w:spacing w:after="200" w:line="276" w:lineRule="auto"/>
              <w:ind w:left="653"/>
              <w:rPr>
                <w:sz w:val="28"/>
                <w:szCs w:val="28"/>
              </w:rPr>
            </w:pPr>
          </w:p>
        </w:tc>
        <w:tc>
          <w:tcPr>
            <w:tcW w:w="1121"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shd w:val="clear" w:color="auto" w:fill="FFFFFF"/>
              <w:spacing w:after="200" w:line="276" w:lineRule="auto"/>
              <w:rPr>
                <w:sz w:val="28"/>
                <w:szCs w:val="28"/>
              </w:rPr>
            </w:pPr>
            <w:r w:rsidRPr="00C51708">
              <w:rPr>
                <w:sz w:val="28"/>
                <w:szCs w:val="28"/>
              </w:rPr>
              <w:t>95</w:t>
            </w:r>
          </w:p>
        </w:tc>
        <w:tc>
          <w:tcPr>
            <w:tcW w:w="1275"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shd w:val="clear" w:color="auto" w:fill="FFFFFF"/>
              <w:spacing w:after="200" w:line="276" w:lineRule="auto"/>
              <w:rPr>
                <w:sz w:val="28"/>
                <w:szCs w:val="28"/>
              </w:rPr>
            </w:pPr>
            <w:r w:rsidRPr="00C51708">
              <w:rPr>
                <w:sz w:val="28"/>
                <w:szCs w:val="28"/>
              </w:rPr>
              <w:t>95</w:t>
            </w:r>
          </w:p>
          <w:p w:rsidR="006D06CB" w:rsidRPr="00C51708" w:rsidRDefault="006D06CB" w:rsidP="006D06CB">
            <w:pPr>
              <w:shd w:val="clear" w:color="auto" w:fill="FFFFFF"/>
              <w:spacing w:after="200" w:line="276" w:lineRule="auto"/>
              <w:rPr>
                <w:sz w:val="28"/>
                <w:szCs w:val="28"/>
              </w:rPr>
            </w:pPr>
          </w:p>
        </w:tc>
        <w:tc>
          <w:tcPr>
            <w:tcW w:w="1418"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shd w:val="clear" w:color="auto" w:fill="FFFFFF"/>
              <w:jc w:val="center"/>
              <w:rPr>
                <w:sz w:val="28"/>
                <w:szCs w:val="28"/>
              </w:rPr>
            </w:pPr>
            <w:r w:rsidRPr="00C51708">
              <w:rPr>
                <w:sz w:val="28"/>
                <w:szCs w:val="28"/>
              </w:rPr>
              <w:t>95</w:t>
            </w:r>
          </w:p>
        </w:tc>
      </w:tr>
    </w:tbl>
    <w:p w:rsidR="006D06CB" w:rsidRPr="00C51708" w:rsidRDefault="006D06CB" w:rsidP="006D06CB">
      <w:pPr>
        <w:pStyle w:val="ConsPlusNormal"/>
        <w:suppressAutoHyphens/>
        <w:jc w:val="both"/>
        <w:outlineLvl w:val="2"/>
        <w:rPr>
          <w:rFonts w:ascii="Times New Roman" w:hAnsi="Times New Roman" w:cs="Times New Roman"/>
          <w:sz w:val="28"/>
          <w:szCs w:val="28"/>
        </w:rPr>
      </w:pPr>
    </w:p>
    <w:p w:rsidR="006D06CB" w:rsidRPr="00C51708" w:rsidRDefault="006D06CB" w:rsidP="006D06CB">
      <w:pPr>
        <w:pStyle w:val="ConsPlusNormal"/>
        <w:suppressAutoHyphens/>
        <w:jc w:val="both"/>
        <w:outlineLvl w:val="2"/>
        <w:rPr>
          <w:rFonts w:ascii="Times New Roman" w:hAnsi="Times New Roman" w:cs="Times New Roman"/>
          <w:b/>
          <w:sz w:val="28"/>
          <w:szCs w:val="28"/>
        </w:rPr>
      </w:pPr>
    </w:p>
    <w:p w:rsidR="006D06CB" w:rsidRPr="00C51708" w:rsidRDefault="006D06CB" w:rsidP="006D06CB">
      <w:pPr>
        <w:pStyle w:val="ConsPlusNormal"/>
        <w:suppressAutoHyphens/>
        <w:jc w:val="both"/>
        <w:outlineLvl w:val="2"/>
        <w:rPr>
          <w:rFonts w:ascii="Times New Roman" w:hAnsi="Times New Roman" w:cs="Times New Roman"/>
          <w:b/>
          <w:sz w:val="28"/>
          <w:szCs w:val="28"/>
        </w:rPr>
      </w:pPr>
    </w:p>
    <w:p w:rsidR="006D06CB" w:rsidRPr="00C51708" w:rsidRDefault="006D06CB" w:rsidP="006D06CB">
      <w:pPr>
        <w:pStyle w:val="ConsPlusNormal"/>
        <w:suppressAutoHyphens/>
        <w:jc w:val="both"/>
        <w:outlineLvl w:val="2"/>
        <w:rPr>
          <w:rFonts w:ascii="Times New Roman" w:hAnsi="Times New Roman" w:cs="Times New Roman"/>
          <w:b/>
          <w:sz w:val="28"/>
          <w:szCs w:val="28"/>
        </w:rPr>
      </w:pPr>
    </w:p>
    <w:p w:rsidR="006D06CB" w:rsidRPr="00C51708" w:rsidRDefault="006D06CB" w:rsidP="006D06CB">
      <w:pPr>
        <w:pStyle w:val="ConsPlusNormal"/>
        <w:suppressAutoHyphens/>
        <w:jc w:val="both"/>
        <w:outlineLvl w:val="2"/>
        <w:rPr>
          <w:rFonts w:ascii="Times New Roman" w:hAnsi="Times New Roman" w:cs="Times New Roman"/>
          <w:b/>
          <w:sz w:val="28"/>
          <w:szCs w:val="28"/>
        </w:rPr>
      </w:pPr>
    </w:p>
    <w:p w:rsidR="006D06CB" w:rsidRPr="00C51708" w:rsidRDefault="006D06CB" w:rsidP="006D06CB">
      <w:pPr>
        <w:pStyle w:val="ConsPlusNormal"/>
        <w:suppressAutoHyphens/>
        <w:jc w:val="both"/>
        <w:outlineLvl w:val="2"/>
        <w:rPr>
          <w:rFonts w:ascii="Times New Roman" w:hAnsi="Times New Roman" w:cs="Times New Roman"/>
          <w:b/>
          <w:sz w:val="28"/>
          <w:szCs w:val="28"/>
        </w:rPr>
      </w:pPr>
    </w:p>
    <w:p w:rsidR="006D06CB" w:rsidRPr="00C51708" w:rsidRDefault="006D06CB" w:rsidP="006D06CB">
      <w:pPr>
        <w:pStyle w:val="ConsPlusNormal"/>
        <w:suppressAutoHyphens/>
        <w:jc w:val="center"/>
        <w:outlineLvl w:val="2"/>
        <w:rPr>
          <w:rFonts w:ascii="Times New Roman" w:hAnsi="Times New Roman" w:cs="Times New Roman"/>
          <w:b/>
          <w:sz w:val="28"/>
          <w:szCs w:val="28"/>
        </w:rPr>
      </w:pPr>
      <w:r w:rsidRPr="00C51708">
        <w:rPr>
          <w:rFonts w:ascii="Times New Roman" w:hAnsi="Times New Roman" w:cs="Times New Roman"/>
          <w:b/>
          <w:sz w:val="28"/>
          <w:szCs w:val="28"/>
        </w:rPr>
        <w:t>3. Сведения о целевых индикаторах (показателях) муниципальной  программы</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6"/>
        <w:gridCol w:w="2801"/>
        <w:gridCol w:w="1132"/>
        <w:gridCol w:w="1133"/>
        <w:gridCol w:w="1424"/>
        <w:gridCol w:w="1134"/>
        <w:gridCol w:w="140"/>
        <w:gridCol w:w="1098"/>
        <w:gridCol w:w="38"/>
      </w:tblGrid>
      <w:tr w:rsidR="006D06CB" w:rsidRPr="00C51708" w:rsidTr="006D06CB">
        <w:trPr>
          <w:gridAfter w:val="1"/>
          <w:wAfter w:w="38" w:type="dxa"/>
          <w:trHeight w:val="1732"/>
        </w:trPr>
        <w:tc>
          <w:tcPr>
            <w:tcW w:w="706"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jc w:val="center"/>
              <w:outlineLvl w:val="2"/>
              <w:rPr>
                <w:rFonts w:ascii="Times New Roman" w:hAnsi="Times New Roman" w:cs="Times New Roman"/>
                <w:b/>
                <w:sz w:val="28"/>
                <w:szCs w:val="28"/>
              </w:rPr>
            </w:pPr>
            <w:r w:rsidRPr="00C51708">
              <w:rPr>
                <w:rFonts w:ascii="Times New Roman" w:hAnsi="Times New Roman" w:cs="Times New Roman"/>
                <w:b/>
                <w:sz w:val="28"/>
                <w:szCs w:val="28"/>
              </w:rPr>
              <w:t>№ п/п</w:t>
            </w:r>
          </w:p>
        </w:tc>
        <w:tc>
          <w:tcPr>
            <w:tcW w:w="2801"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jc w:val="center"/>
              <w:outlineLvl w:val="2"/>
              <w:rPr>
                <w:rFonts w:ascii="Times New Roman" w:hAnsi="Times New Roman" w:cs="Times New Roman"/>
                <w:b/>
                <w:sz w:val="28"/>
                <w:szCs w:val="28"/>
              </w:rPr>
            </w:pPr>
            <w:r w:rsidRPr="00C51708">
              <w:rPr>
                <w:rFonts w:ascii="Times New Roman" w:hAnsi="Times New Roman" w:cs="Times New Roman"/>
                <w:b/>
                <w:sz w:val="28"/>
                <w:szCs w:val="28"/>
              </w:rPr>
              <w:t>Наименование целевого индикатора (показателя)</w:t>
            </w:r>
          </w:p>
        </w:tc>
        <w:tc>
          <w:tcPr>
            <w:tcW w:w="1132"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shd w:val="clear" w:color="auto" w:fill="FFFFFF"/>
              <w:spacing w:line="322" w:lineRule="exact"/>
              <w:rPr>
                <w:b/>
                <w:sz w:val="28"/>
                <w:szCs w:val="28"/>
              </w:rPr>
            </w:pPr>
            <w:r w:rsidRPr="00C51708">
              <w:rPr>
                <w:b/>
                <w:sz w:val="28"/>
                <w:szCs w:val="28"/>
              </w:rPr>
              <w:t>Единица измерения</w:t>
            </w:r>
          </w:p>
        </w:tc>
        <w:tc>
          <w:tcPr>
            <w:tcW w:w="4929" w:type="dxa"/>
            <w:gridSpan w:val="5"/>
            <w:tcBorders>
              <w:top w:val="single" w:sz="4" w:space="0" w:color="000000"/>
              <w:left w:val="single" w:sz="4" w:space="0" w:color="000000"/>
              <w:bottom w:val="single" w:sz="4" w:space="0" w:color="auto"/>
              <w:right w:val="single" w:sz="4" w:space="0" w:color="000000"/>
            </w:tcBorders>
            <w:hideMark/>
          </w:tcPr>
          <w:p w:rsidR="006D06CB" w:rsidRPr="00C51708" w:rsidRDefault="006D06CB" w:rsidP="006D06CB">
            <w:pPr>
              <w:shd w:val="clear" w:color="auto" w:fill="FFFFFF"/>
              <w:spacing w:line="326" w:lineRule="exact"/>
              <w:ind w:left="206" w:right="235"/>
              <w:jc w:val="center"/>
              <w:rPr>
                <w:b/>
                <w:sz w:val="28"/>
                <w:szCs w:val="28"/>
              </w:rPr>
            </w:pPr>
            <w:r w:rsidRPr="00C51708">
              <w:rPr>
                <w:b/>
                <w:sz w:val="28"/>
                <w:szCs w:val="28"/>
              </w:rPr>
              <w:t>Значение целевых</w:t>
            </w:r>
          </w:p>
          <w:p w:rsidR="006D06CB" w:rsidRPr="00C51708" w:rsidRDefault="006D06CB" w:rsidP="006D06CB">
            <w:pPr>
              <w:shd w:val="clear" w:color="auto" w:fill="FFFFFF"/>
              <w:spacing w:line="326" w:lineRule="exact"/>
              <w:ind w:left="206" w:right="235"/>
              <w:jc w:val="center"/>
              <w:rPr>
                <w:b/>
                <w:sz w:val="28"/>
                <w:szCs w:val="28"/>
              </w:rPr>
            </w:pPr>
            <w:r w:rsidRPr="00C51708">
              <w:rPr>
                <w:b/>
                <w:sz w:val="28"/>
                <w:szCs w:val="28"/>
              </w:rPr>
              <w:t>индикаторов</w:t>
            </w:r>
          </w:p>
          <w:p w:rsidR="006D06CB" w:rsidRPr="00C51708" w:rsidRDefault="006D06CB" w:rsidP="006D06CB">
            <w:pPr>
              <w:shd w:val="clear" w:color="auto" w:fill="FFFFFF"/>
              <w:spacing w:line="326" w:lineRule="exact"/>
              <w:ind w:left="206" w:right="235"/>
              <w:rPr>
                <w:b/>
                <w:sz w:val="28"/>
                <w:szCs w:val="28"/>
              </w:rPr>
            </w:pPr>
            <w:r w:rsidRPr="00C51708">
              <w:rPr>
                <w:b/>
                <w:sz w:val="28"/>
                <w:szCs w:val="28"/>
              </w:rPr>
              <w:t>(показателей)</w:t>
            </w:r>
          </w:p>
        </w:tc>
      </w:tr>
      <w:tr w:rsidR="006D06CB" w:rsidRPr="00C51708" w:rsidTr="006D06CB">
        <w:trPr>
          <w:trHeight w:val="540"/>
        </w:trPr>
        <w:tc>
          <w:tcPr>
            <w:tcW w:w="706" w:type="dxa"/>
            <w:tcBorders>
              <w:top w:val="single" w:sz="4" w:space="0" w:color="000000"/>
              <w:left w:val="single" w:sz="4" w:space="0" w:color="000000"/>
              <w:bottom w:val="single" w:sz="4" w:space="0" w:color="000000"/>
              <w:right w:val="single" w:sz="4" w:space="0" w:color="000000"/>
            </w:tcBorders>
            <w:vAlign w:val="center"/>
            <w:hideMark/>
          </w:tcPr>
          <w:p w:rsidR="006D06CB" w:rsidRPr="00C51708" w:rsidRDefault="006D06CB" w:rsidP="006D06CB"/>
        </w:tc>
        <w:tc>
          <w:tcPr>
            <w:tcW w:w="2801" w:type="dxa"/>
            <w:tcBorders>
              <w:top w:val="single" w:sz="4" w:space="0" w:color="000000"/>
              <w:left w:val="single" w:sz="4" w:space="0" w:color="000000"/>
              <w:bottom w:val="single" w:sz="4" w:space="0" w:color="000000"/>
              <w:right w:val="single" w:sz="4" w:space="0" w:color="000000"/>
            </w:tcBorders>
            <w:vAlign w:val="center"/>
            <w:hideMark/>
          </w:tcPr>
          <w:p w:rsidR="006D06CB" w:rsidRPr="00C51708" w:rsidRDefault="006D06CB" w:rsidP="006D06CB"/>
        </w:tc>
        <w:tc>
          <w:tcPr>
            <w:tcW w:w="1132" w:type="dxa"/>
            <w:tcBorders>
              <w:top w:val="single" w:sz="4" w:space="0" w:color="000000"/>
              <w:left w:val="single" w:sz="4" w:space="0" w:color="000000"/>
              <w:bottom w:val="single" w:sz="4" w:space="0" w:color="000000"/>
              <w:right w:val="single" w:sz="4" w:space="0" w:color="000000"/>
            </w:tcBorders>
            <w:vAlign w:val="center"/>
            <w:hideMark/>
          </w:tcPr>
          <w:p w:rsidR="006D06CB" w:rsidRPr="00C51708" w:rsidRDefault="006D06CB" w:rsidP="006D06CB"/>
        </w:tc>
        <w:tc>
          <w:tcPr>
            <w:tcW w:w="1133" w:type="dxa"/>
            <w:tcBorders>
              <w:top w:val="single" w:sz="4" w:space="0" w:color="auto"/>
              <w:left w:val="single" w:sz="4" w:space="0" w:color="000000"/>
              <w:bottom w:val="single" w:sz="4" w:space="0" w:color="auto"/>
              <w:right w:val="single" w:sz="4" w:space="0" w:color="000000"/>
            </w:tcBorders>
            <w:hideMark/>
          </w:tcPr>
          <w:p w:rsidR="006D06CB" w:rsidRPr="00C51708" w:rsidRDefault="006D06CB" w:rsidP="006D06CB">
            <w:pPr>
              <w:pStyle w:val="ConsPlusNormal"/>
              <w:suppressAutoHyphens/>
              <w:jc w:val="center"/>
              <w:outlineLvl w:val="2"/>
              <w:rPr>
                <w:rFonts w:ascii="Times New Roman" w:hAnsi="Times New Roman" w:cs="Times New Roman"/>
                <w:b/>
                <w:sz w:val="28"/>
                <w:szCs w:val="28"/>
              </w:rPr>
            </w:pPr>
            <w:r w:rsidRPr="00C51708">
              <w:rPr>
                <w:rFonts w:ascii="Times New Roman" w:hAnsi="Times New Roman" w:cs="Times New Roman"/>
                <w:b/>
                <w:sz w:val="28"/>
                <w:szCs w:val="28"/>
              </w:rPr>
              <w:t>2021</w:t>
            </w:r>
          </w:p>
        </w:tc>
        <w:tc>
          <w:tcPr>
            <w:tcW w:w="1424" w:type="dxa"/>
            <w:tcBorders>
              <w:top w:val="single" w:sz="4" w:space="0" w:color="auto"/>
              <w:left w:val="single" w:sz="4" w:space="0" w:color="000000"/>
              <w:bottom w:val="single" w:sz="4" w:space="0" w:color="auto"/>
              <w:right w:val="single" w:sz="4" w:space="0" w:color="000000"/>
            </w:tcBorders>
            <w:hideMark/>
          </w:tcPr>
          <w:p w:rsidR="006D06CB" w:rsidRPr="00C51708" w:rsidRDefault="006D06CB" w:rsidP="006D06CB">
            <w:pPr>
              <w:pStyle w:val="ConsPlusNormal"/>
              <w:suppressAutoHyphens/>
              <w:jc w:val="center"/>
              <w:outlineLvl w:val="2"/>
              <w:rPr>
                <w:rFonts w:ascii="Times New Roman" w:hAnsi="Times New Roman" w:cs="Times New Roman"/>
                <w:b/>
                <w:sz w:val="28"/>
                <w:szCs w:val="28"/>
              </w:rPr>
            </w:pPr>
            <w:r w:rsidRPr="00C51708">
              <w:rPr>
                <w:rFonts w:ascii="Times New Roman" w:hAnsi="Times New Roman" w:cs="Times New Roman"/>
                <w:b/>
                <w:sz w:val="28"/>
                <w:szCs w:val="28"/>
              </w:rPr>
              <w:t>2022</w:t>
            </w:r>
          </w:p>
        </w:tc>
        <w:tc>
          <w:tcPr>
            <w:tcW w:w="1274" w:type="dxa"/>
            <w:gridSpan w:val="2"/>
            <w:tcBorders>
              <w:top w:val="single" w:sz="4" w:space="0" w:color="auto"/>
              <w:left w:val="single" w:sz="4" w:space="0" w:color="000000"/>
              <w:bottom w:val="single" w:sz="4" w:space="0" w:color="auto"/>
              <w:right w:val="single" w:sz="4" w:space="0" w:color="auto"/>
            </w:tcBorders>
            <w:hideMark/>
          </w:tcPr>
          <w:p w:rsidR="006D06CB" w:rsidRPr="00C51708" w:rsidRDefault="006D06CB" w:rsidP="006D06CB">
            <w:pPr>
              <w:pStyle w:val="ConsPlusNormal"/>
              <w:suppressAutoHyphens/>
              <w:jc w:val="center"/>
              <w:outlineLvl w:val="2"/>
              <w:rPr>
                <w:rFonts w:ascii="Times New Roman" w:hAnsi="Times New Roman" w:cs="Times New Roman"/>
                <w:b/>
                <w:sz w:val="28"/>
                <w:szCs w:val="28"/>
              </w:rPr>
            </w:pPr>
            <w:r w:rsidRPr="00C51708">
              <w:rPr>
                <w:rFonts w:ascii="Times New Roman" w:hAnsi="Times New Roman" w:cs="Times New Roman"/>
                <w:b/>
                <w:sz w:val="28"/>
                <w:szCs w:val="28"/>
              </w:rPr>
              <w:t>2023</w:t>
            </w:r>
          </w:p>
        </w:tc>
        <w:tc>
          <w:tcPr>
            <w:tcW w:w="1136" w:type="dxa"/>
            <w:gridSpan w:val="2"/>
            <w:tcBorders>
              <w:top w:val="single" w:sz="4" w:space="0" w:color="auto"/>
              <w:left w:val="single" w:sz="4" w:space="0" w:color="auto"/>
              <w:bottom w:val="single" w:sz="4" w:space="0" w:color="auto"/>
              <w:right w:val="single" w:sz="4" w:space="0" w:color="000000"/>
            </w:tcBorders>
          </w:tcPr>
          <w:p w:rsidR="006D06CB" w:rsidRPr="00C51708" w:rsidRDefault="006D06CB" w:rsidP="006D06CB">
            <w:pPr>
              <w:pStyle w:val="ConsPlusNormal"/>
              <w:suppressAutoHyphens/>
              <w:jc w:val="center"/>
              <w:outlineLvl w:val="2"/>
              <w:rPr>
                <w:rFonts w:ascii="Times New Roman" w:hAnsi="Times New Roman" w:cs="Times New Roman"/>
                <w:b/>
                <w:sz w:val="28"/>
                <w:szCs w:val="28"/>
              </w:rPr>
            </w:pPr>
            <w:r w:rsidRPr="00C51708">
              <w:rPr>
                <w:rFonts w:ascii="Times New Roman" w:hAnsi="Times New Roman" w:cs="Times New Roman"/>
                <w:b/>
                <w:sz w:val="28"/>
                <w:szCs w:val="28"/>
              </w:rPr>
              <w:t>2024</w:t>
            </w:r>
          </w:p>
        </w:tc>
      </w:tr>
      <w:tr w:rsidR="006D06CB" w:rsidRPr="00C51708" w:rsidTr="006D06CB">
        <w:trPr>
          <w:trHeight w:val="540"/>
        </w:trPr>
        <w:tc>
          <w:tcPr>
            <w:tcW w:w="706"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1</w:t>
            </w:r>
          </w:p>
        </w:tc>
        <w:tc>
          <w:tcPr>
            <w:tcW w:w="2801"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outlineLvl w:val="2"/>
              <w:rPr>
                <w:rFonts w:ascii="Times New Roman" w:hAnsi="Times New Roman" w:cs="Times New Roman"/>
                <w:sz w:val="28"/>
                <w:szCs w:val="28"/>
              </w:rPr>
            </w:pPr>
            <w:r w:rsidRPr="00C51708">
              <w:rPr>
                <w:rFonts w:ascii="Times New Roman" w:hAnsi="Times New Roman" w:cs="Times New Roman"/>
                <w:sz w:val="28"/>
                <w:szCs w:val="28"/>
              </w:rPr>
              <w:t>Количество выездных приемов населения</w:t>
            </w:r>
          </w:p>
        </w:tc>
        <w:tc>
          <w:tcPr>
            <w:tcW w:w="1132"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shd w:val="clear" w:color="auto" w:fill="FFFFFF"/>
              <w:spacing w:after="200" w:line="322" w:lineRule="exact"/>
              <w:jc w:val="center"/>
              <w:rPr>
                <w:sz w:val="28"/>
                <w:szCs w:val="28"/>
                <w:lang w:eastAsia="en-US"/>
              </w:rPr>
            </w:pPr>
            <w:r w:rsidRPr="00C51708">
              <w:rPr>
                <w:sz w:val="28"/>
                <w:szCs w:val="28"/>
                <w:lang w:eastAsia="en-US"/>
              </w:rPr>
              <w:t>Ед.</w:t>
            </w:r>
          </w:p>
        </w:tc>
        <w:tc>
          <w:tcPr>
            <w:tcW w:w="1133" w:type="dxa"/>
            <w:tcBorders>
              <w:top w:val="single" w:sz="4" w:space="0" w:color="auto"/>
              <w:left w:val="single" w:sz="4" w:space="0" w:color="000000"/>
              <w:bottom w:val="single" w:sz="4" w:space="0" w:color="auto"/>
              <w:right w:val="single" w:sz="4" w:space="0" w:color="000000"/>
            </w:tcBorders>
            <w:hideMark/>
          </w:tcPr>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61</w:t>
            </w:r>
          </w:p>
        </w:tc>
        <w:tc>
          <w:tcPr>
            <w:tcW w:w="1424" w:type="dxa"/>
            <w:tcBorders>
              <w:top w:val="single" w:sz="4" w:space="0" w:color="auto"/>
              <w:left w:val="single" w:sz="4" w:space="0" w:color="000000"/>
              <w:bottom w:val="single" w:sz="4" w:space="0" w:color="auto"/>
              <w:right w:val="single" w:sz="4" w:space="0" w:color="000000"/>
            </w:tcBorders>
            <w:hideMark/>
          </w:tcPr>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95</w:t>
            </w:r>
          </w:p>
        </w:tc>
        <w:tc>
          <w:tcPr>
            <w:tcW w:w="1274" w:type="dxa"/>
            <w:gridSpan w:val="2"/>
            <w:tcBorders>
              <w:top w:val="single" w:sz="4" w:space="0" w:color="auto"/>
              <w:left w:val="single" w:sz="4" w:space="0" w:color="000000"/>
              <w:bottom w:val="single" w:sz="4" w:space="0" w:color="auto"/>
              <w:right w:val="single" w:sz="4" w:space="0" w:color="auto"/>
            </w:tcBorders>
            <w:hideMark/>
          </w:tcPr>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95</w:t>
            </w:r>
          </w:p>
        </w:tc>
        <w:tc>
          <w:tcPr>
            <w:tcW w:w="1136" w:type="dxa"/>
            <w:gridSpan w:val="2"/>
            <w:tcBorders>
              <w:top w:val="single" w:sz="4" w:space="0" w:color="auto"/>
              <w:left w:val="single" w:sz="4" w:space="0" w:color="auto"/>
              <w:bottom w:val="single" w:sz="4" w:space="0" w:color="auto"/>
              <w:right w:val="single" w:sz="4" w:space="0" w:color="000000"/>
            </w:tcBorders>
          </w:tcPr>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100</w:t>
            </w:r>
          </w:p>
        </w:tc>
      </w:tr>
      <w:tr w:rsidR="006D06CB" w:rsidRPr="00C51708" w:rsidTr="006D06CB">
        <w:trPr>
          <w:trHeight w:val="540"/>
        </w:trPr>
        <w:tc>
          <w:tcPr>
            <w:tcW w:w="706"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2</w:t>
            </w:r>
          </w:p>
        </w:tc>
        <w:tc>
          <w:tcPr>
            <w:tcW w:w="2801"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outlineLvl w:val="2"/>
              <w:rPr>
                <w:rFonts w:ascii="Times New Roman" w:hAnsi="Times New Roman" w:cs="Times New Roman"/>
                <w:sz w:val="28"/>
                <w:szCs w:val="28"/>
              </w:rPr>
            </w:pPr>
            <w:r w:rsidRPr="00C51708">
              <w:rPr>
                <w:rFonts w:ascii="Times New Roman" w:hAnsi="Times New Roman" w:cs="Times New Roman"/>
                <w:sz w:val="28"/>
                <w:szCs w:val="28"/>
              </w:rPr>
              <w:t>Эффективность деятельности органов местного самоуправления через интернет-опрос</w:t>
            </w:r>
          </w:p>
        </w:tc>
        <w:tc>
          <w:tcPr>
            <w:tcW w:w="1132"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shd w:val="clear" w:color="auto" w:fill="FFFFFF"/>
              <w:spacing w:after="200" w:line="322" w:lineRule="exact"/>
              <w:jc w:val="center"/>
              <w:rPr>
                <w:sz w:val="28"/>
                <w:szCs w:val="28"/>
                <w:lang w:eastAsia="en-US"/>
              </w:rPr>
            </w:pPr>
            <w:r w:rsidRPr="00C51708">
              <w:rPr>
                <w:sz w:val="28"/>
                <w:szCs w:val="28"/>
              </w:rPr>
              <w:t>%</w:t>
            </w:r>
          </w:p>
        </w:tc>
        <w:tc>
          <w:tcPr>
            <w:tcW w:w="1133" w:type="dxa"/>
            <w:tcBorders>
              <w:top w:val="single" w:sz="4" w:space="0" w:color="auto"/>
              <w:left w:val="single" w:sz="4" w:space="0" w:color="000000"/>
              <w:bottom w:val="single" w:sz="4" w:space="0" w:color="auto"/>
              <w:right w:val="single" w:sz="4" w:space="0" w:color="000000"/>
            </w:tcBorders>
            <w:hideMark/>
          </w:tcPr>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98</w:t>
            </w:r>
          </w:p>
        </w:tc>
        <w:tc>
          <w:tcPr>
            <w:tcW w:w="1424" w:type="dxa"/>
            <w:tcBorders>
              <w:top w:val="single" w:sz="4" w:space="0" w:color="auto"/>
              <w:left w:val="single" w:sz="4" w:space="0" w:color="000000"/>
              <w:bottom w:val="single" w:sz="4" w:space="0" w:color="auto"/>
              <w:right w:val="single" w:sz="4" w:space="0" w:color="000000"/>
            </w:tcBorders>
            <w:hideMark/>
          </w:tcPr>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98</w:t>
            </w:r>
          </w:p>
        </w:tc>
        <w:tc>
          <w:tcPr>
            <w:tcW w:w="1274" w:type="dxa"/>
            <w:gridSpan w:val="2"/>
            <w:tcBorders>
              <w:top w:val="single" w:sz="4" w:space="0" w:color="auto"/>
              <w:left w:val="single" w:sz="4" w:space="0" w:color="000000"/>
              <w:bottom w:val="single" w:sz="4" w:space="0" w:color="auto"/>
              <w:right w:val="single" w:sz="4" w:space="0" w:color="auto"/>
            </w:tcBorders>
            <w:hideMark/>
          </w:tcPr>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99</w:t>
            </w:r>
          </w:p>
        </w:tc>
        <w:tc>
          <w:tcPr>
            <w:tcW w:w="1136" w:type="dxa"/>
            <w:gridSpan w:val="2"/>
            <w:tcBorders>
              <w:top w:val="single" w:sz="4" w:space="0" w:color="auto"/>
              <w:left w:val="single" w:sz="4" w:space="0" w:color="auto"/>
              <w:bottom w:val="single" w:sz="4" w:space="0" w:color="auto"/>
              <w:right w:val="single" w:sz="4" w:space="0" w:color="000000"/>
            </w:tcBorders>
          </w:tcPr>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99</w:t>
            </w:r>
          </w:p>
        </w:tc>
      </w:tr>
      <w:tr w:rsidR="006D06CB" w:rsidRPr="00C51708" w:rsidTr="006D06CB">
        <w:trPr>
          <w:trHeight w:val="540"/>
        </w:trPr>
        <w:tc>
          <w:tcPr>
            <w:tcW w:w="706"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3</w:t>
            </w:r>
          </w:p>
        </w:tc>
        <w:tc>
          <w:tcPr>
            <w:tcW w:w="2801"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outlineLvl w:val="2"/>
              <w:rPr>
                <w:rFonts w:ascii="Times New Roman" w:hAnsi="Times New Roman" w:cs="Times New Roman"/>
                <w:sz w:val="28"/>
                <w:szCs w:val="28"/>
              </w:rPr>
            </w:pPr>
            <w:r w:rsidRPr="00C51708">
              <w:rPr>
                <w:rFonts w:ascii="Times New Roman" w:hAnsi="Times New Roman" w:cs="Times New Roman"/>
                <w:sz w:val="28"/>
                <w:szCs w:val="28"/>
              </w:rPr>
              <w:t>Количество письменных обращений граждан (жалоб) в адрес Администрации Комсомольского муниципального района</w:t>
            </w:r>
          </w:p>
        </w:tc>
        <w:tc>
          <w:tcPr>
            <w:tcW w:w="1132"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shd w:val="clear" w:color="auto" w:fill="FFFFFF"/>
              <w:spacing w:after="200" w:line="322" w:lineRule="exact"/>
              <w:jc w:val="center"/>
              <w:rPr>
                <w:sz w:val="28"/>
                <w:szCs w:val="28"/>
                <w:lang w:eastAsia="en-US"/>
              </w:rPr>
            </w:pPr>
            <w:r w:rsidRPr="00C51708">
              <w:rPr>
                <w:sz w:val="28"/>
                <w:szCs w:val="28"/>
              </w:rPr>
              <w:t>ед.</w:t>
            </w:r>
          </w:p>
        </w:tc>
        <w:tc>
          <w:tcPr>
            <w:tcW w:w="1133" w:type="dxa"/>
            <w:tcBorders>
              <w:top w:val="single" w:sz="4" w:space="0" w:color="auto"/>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139</w:t>
            </w:r>
          </w:p>
        </w:tc>
        <w:tc>
          <w:tcPr>
            <w:tcW w:w="1424" w:type="dxa"/>
            <w:tcBorders>
              <w:top w:val="single" w:sz="4" w:space="0" w:color="auto"/>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140</w:t>
            </w:r>
          </w:p>
        </w:tc>
        <w:tc>
          <w:tcPr>
            <w:tcW w:w="1274" w:type="dxa"/>
            <w:gridSpan w:val="2"/>
            <w:tcBorders>
              <w:top w:val="single" w:sz="4" w:space="0" w:color="auto"/>
              <w:left w:val="single" w:sz="4" w:space="0" w:color="000000"/>
              <w:bottom w:val="single" w:sz="4" w:space="0" w:color="000000"/>
              <w:right w:val="single" w:sz="4" w:space="0" w:color="auto"/>
            </w:tcBorders>
            <w:hideMark/>
          </w:tcPr>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140</w:t>
            </w:r>
          </w:p>
        </w:tc>
        <w:tc>
          <w:tcPr>
            <w:tcW w:w="1136" w:type="dxa"/>
            <w:gridSpan w:val="2"/>
            <w:tcBorders>
              <w:top w:val="single" w:sz="4" w:space="0" w:color="auto"/>
              <w:left w:val="single" w:sz="4" w:space="0" w:color="auto"/>
              <w:bottom w:val="single" w:sz="4" w:space="0" w:color="000000"/>
              <w:right w:val="single" w:sz="4" w:space="0" w:color="000000"/>
            </w:tcBorders>
          </w:tcPr>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140</w:t>
            </w:r>
          </w:p>
        </w:tc>
      </w:tr>
      <w:tr w:rsidR="006D06CB" w:rsidRPr="00C51708" w:rsidTr="006D06CB">
        <w:tc>
          <w:tcPr>
            <w:tcW w:w="706"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4</w:t>
            </w:r>
          </w:p>
        </w:tc>
        <w:tc>
          <w:tcPr>
            <w:tcW w:w="2801"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outlineLvl w:val="2"/>
              <w:rPr>
                <w:rFonts w:ascii="Times New Roman" w:hAnsi="Times New Roman" w:cs="Times New Roman"/>
                <w:sz w:val="28"/>
                <w:szCs w:val="28"/>
              </w:rPr>
            </w:pPr>
            <w:r w:rsidRPr="00C51708">
              <w:rPr>
                <w:rFonts w:ascii="Times New Roman" w:hAnsi="Times New Roman" w:cs="Times New Roman"/>
                <w:sz w:val="28"/>
                <w:szCs w:val="28"/>
              </w:rPr>
              <w:t xml:space="preserve">Количество муниципальных служащих, прошедших </w:t>
            </w:r>
            <w:r w:rsidRPr="00C51708">
              <w:rPr>
                <w:rFonts w:ascii="Times New Roman" w:hAnsi="Times New Roman" w:cs="Times New Roman"/>
                <w:sz w:val="28"/>
                <w:szCs w:val="28"/>
              </w:rPr>
              <w:lastRenderedPageBreak/>
              <w:t>повышение квалификации</w:t>
            </w:r>
          </w:p>
        </w:tc>
        <w:tc>
          <w:tcPr>
            <w:tcW w:w="1132" w:type="dxa"/>
            <w:tcBorders>
              <w:top w:val="single" w:sz="4" w:space="0" w:color="000000"/>
              <w:left w:val="single" w:sz="4" w:space="0" w:color="000000"/>
              <w:bottom w:val="single" w:sz="4" w:space="0" w:color="000000"/>
              <w:right w:val="single" w:sz="4" w:space="0" w:color="000000"/>
            </w:tcBorders>
          </w:tcPr>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чел.</w:t>
            </w:r>
          </w:p>
        </w:tc>
        <w:tc>
          <w:tcPr>
            <w:tcW w:w="1133" w:type="dxa"/>
            <w:tcBorders>
              <w:top w:val="single" w:sz="4" w:space="0" w:color="000000"/>
              <w:left w:val="single" w:sz="4" w:space="0" w:color="000000"/>
              <w:bottom w:val="single" w:sz="4" w:space="0" w:color="000000"/>
              <w:right w:val="single" w:sz="4" w:space="0" w:color="000000"/>
            </w:tcBorders>
          </w:tcPr>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4</w:t>
            </w: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tc>
        <w:tc>
          <w:tcPr>
            <w:tcW w:w="1424" w:type="dxa"/>
            <w:tcBorders>
              <w:top w:val="single" w:sz="4" w:space="0" w:color="000000"/>
              <w:left w:val="single" w:sz="4" w:space="0" w:color="000000"/>
              <w:bottom w:val="single" w:sz="4" w:space="0" w:color="000000"/>
              <w:right w:val="single" w:sz="4" w:space="0" w:color="000000"/>
            </w:tcBorders>
          </w:tcPr>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4</w:t>
            </w:r>
          </w:p>
        </w:tc>
        <w:tc>
          <w:tcPr>
            <w:tcW w:w="1274" w:type="dxa"/>
            <w:gridSpan w:val="2"/>
            <w:tcBorders>
              <w:top w:val="single" w:sz="4" w:space="0" w:color="000000"/>
              <w:left w:val="single" w:sz="4" w:space="0" w:color="000000"/>
              <w:bottom w:val="single" w:sz="4" w:space="0" w:color="000000"/>
              <w:right w:val="single" w:sz="4" w:space="0" w:color="auto"/>
            </w:tcBorders>
          </w:tcPr>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4</w:t>
            </w:r>
          </w:p>
        </w:tc>
        <w:tc>
          <w:tcPr>
            <w:tcW w:w="1136" w:type="dxa"/>
            <w:gridSpan w:val="2"/>
            <w:tcBorders>
              <w:top w:val="single" w:sz="4" w:space="0" w:color="000000"/>
              <w:left w:val="single" w:sz="4" w:space="0" w:color="auto"/>
              <w:bottom w:val="single" w:sz="4" w:space="0" w:color="000000"/>
              <w:right w:val="single" w:sz="4" w:space="0" w:color="000000"/>
            </w:tcBorders>
          </w:tcPr>
          <w:p w:rsidR="006D06CB" w:rsidRPr="00C51708" w:rsidRDefault="006D06CB" w:rsidP="006D06CB">
            <w:pPr>
              <w:rPr>
                <w:sz w:val="28"/>
                <w:szCs w:val="28"/>
              </w:rPr>
            </w:pPr>
          </w:p>
          <w:p w:rsidR="006D06CB" w:rsidRPr="00C51708" w:rsidRDefault="006D06CB" w:rsidP="006D06CB">
            <w:pPr>
              <w:rPr>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4</w:t>
            </w:r>
          </w:p>
        </w:tc>
      </w:tr>
      <w:tr w:rsidR="006D06CB" w:rsidRPr="00C51708" w:rsidTr="006D06CB">
        <w:tc>
          <w:tcPr>
            <w:tcW w:w="706"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lastRenderedPageBreak/>
              <w:t>5</w:t>
            </w:r>
          </w:p>
        </w:tc>
        <w:tc>
          <w:tcPr>
            <w:tcW w:w="2801"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jc w:val="both"/>
              <w:outlineLvl w:val="2"/>
              <w:rPr>
                <w:rFonts w:ascii="Times New Roman" w:hAnsi="Times New Roman" w:cs="Times New Roman"/>
                <w:sz w:val="28"/>
                <w:szCs w:val="28"/>
              </w:rPr>
            </w:pPr>
            <w:r w:rsidRPr="00C51708">
              <w:rPr>
                <w:rFonts w:ascii="Times New Roman" w:hAnsi="Times New Roman" w:cs="Times New Roman"/>
                <w:sz w:val="28"/>
                <w:szCs w:val="28"/>
              </w:rPr>
              <w:t>Количество муниципальных служащих, прошедших профессиональную переподготовку</w:t>
            </w:r>
          </w:p>
        </w:tc>
        <w:tc>
          <w:tcPr>
            <w:tcW w:w="1132" w:type="dxa"/>
            <w:tcBorders>
              <w:top w:val="single" w:sz="4" w:space="0" w:color="000000"/>
              <w:left w:val="single" w:sz="4" w:space="0" w:color="000000"/>
              <w:bottom w:val="single" w:sz="4" w:space="0" w:color="000000"/>
              <w:right w:val="single" w:sz="4" w:space="0" w:color="000000"/>
            </w:tcBorders>
          </w:tcPr>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чел.</w:t>
            </w:r>
          </w:p>
          <w:p w:rsidR="006D06CB" w:rsidRPr="00C51708" w:rsidRDefault="006D06CB" w:rsidP="006D06CB">
            <w:pPr>
              <w:pStyle w:val="ConsPlusNormal"/>
              <w:suppressAutoHyphens/>
              <w:jc w:val="center"/>
              <w:outlineLvl w:val="2"/>
              <w:rPr>
                <w:rFonts w:ascii="Times New Roman" w:hAnsi="Times New Roman" w:cs="Times New Roman"/>
                <w:sz w:val="28"/>
                <w:szCs w:val="28"/>
              </w:rPr>
            </w:pPr>
          </w:p>
        </w:tc>
        <w:tc>
          <w:tcPr>
            <w:tcW w:w="1133" w:type="dxa"/>
            <w:tcBorders>
              <w:top w:val="single" w:sz="4" w:space="0" w:color="000000"/>
              <w:left w:val="single" w:sz="4" w:space="0" w:color="000000"/>
              <w:bottom w:val="single" w:sz="4" w:space="0" w:color="000000"/>
              <w:right w:val="single" w:sz="4" w:space="0" w:color="000000"/>
            </w:tcBorders>
          </w:tcPr>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0</w:t>
            </w:r>
          </w:p>
        </w:tc>
        <w:tc>
          <w:tcPr>
            <w:tcW w:w="1424" w:type="dxa"/>
            <w:tcBorders>
              <w:top w:val="single" w:sz="4" w:space="0" w:color="000000"/>
              <w:left w:val="single" w:sz="4" w:space="0" w:color="000000"/>
              <w:bottom w:val="single" w:sz="4" w:space="0" w:color="000000"/>
              <w:right w:val="single" w:sz="4" w:space="0" w:color="000000"/>
            </w:tcBorders>
          </w:tcPr>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0</w:t>
            </w:r>
          </w:p>
        </w:tc>
        <w:tc>
          <w:tcPr>
            <w:tcW w:w="1274" w:type="dxa"/>
            <w:gridSpan w:val="2"/>
            <w:tcBorders>
              <w:top w:val="single" w:sz="4" w:space="0" w:color="000000"/>
              <w:left w:val="single" w:sz="4" w:space="0" w:color="000000"/>
              <w:bottom w:val="single" w:sz="4" w:space="0" w:color="000000"/>
              <w:right w:val="single" w:sz="4" w:space="0" w:color="auto"/>
            </w:tcBorders>
          </w:tcPr>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0</w:t>
            </w:r>
          </w:p>
        </w:tc>
        <w:tc>
          <w:tcPr>
            <w:tcW w:w="1136" w:type="dxa"/>
            <w:gridSpan w:val="2"/>
            <w:tcBorders>
              <w:top w:val="single" w:sz="4" w:space="0" w:color="000000"/>
              <w:left w:val="single" w:sz="4" w:space="0" w:color="auto"/>
              <w:bottom w:val="single" w:sz="4" w:space="0" w:color="000000"/>
              <w:right w:val="single" w:sz="4" w:space="0" w:color="000000"/>
            </w:tcBorders>
          </w:tcPr>
          <w:p w:rsidR="006D06CB" w:rsidRPr="00C51708" w:rsidRDefault="006D06CB" w:rsidP="006D06CB">
            <w:pPr>
              <w:rPr>
                <w:sz w:val="28"/>
                <w:szCs w:val="28"/>
              </w:rPr>
            </w:pPr>
          </w:p>
          <w:p w:rsidR="006D06CB" w:rsidRPr="00C51708" w:rsidRDefault="006D06CB" w:rsidP="006D06CB">
            <w:pPr>
              <w:rPr>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0</w:t>
            </w:r>
          </w:p>
        </w:tc>
      </w:tr>
      <w:tr w:rsidR="006D06CB" w:rsidRPr="00C51708" w:rsidTr="006D06CB">
        <w:tc>
          <w:tcPr>
            <w:tcW w:w="706"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6</w:t>
            </w:r>
          </w:p>
        </w:tc>
        <w:tc>
          <w:tcPr>
            <w:tcW w:w="2801"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jc w:val="both"/>
              <w:outlineLvl w:val="2"/>
              <w:rPr>
                <w:rFonts w:ascii="Times New Roman" w:hAnsi="Times New Roman" w:cs="Times New Roman"/>
                <w:sz w:val="28"/>
                <w:szCs w:val="28"/>
              </w:rPr>
            </w:pPr>
            <w:r w:rsidRPr="00C51708">
              <w:rPr>
                <w:rFonts w:ascii="Times New Roman" w:hAnsi="Times New Roman" w:cs="Times New Roman"/>
                <w:sz w:val="28"/>
                <w:szCs w:val="28"/>
              </w:rPr>
              <w:t>Количество муниципальных служащих, участвующих в обучающих семинарах</w:t>
            </w:r>
          </w:p>
        </w:tc>
        <w:tc>
          <w:tcPr>
            <w:tcW w:w="1132" w:type="dxa"/>
            <w:tcBorders>
              <w:top w:val="single" w:sz="4" w:space="0" w:color="000000"/>
              <w:left w:val="single" w:sz="4" w:space="0" w:color="000000"/>
              <w:bottom w:val="single" w:sz="4" w:space="0" w:color="000000"/>
              <w:right w:val="single" w:sz="4" w:space="0" w:color="000000"/>
            </w:tcBorders>
          </w:tcPr>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Чел.</w:t>
            </w:r>
          </w:p>
          <w:p w:rsidR="006D06CB" w:rsidRPr="00C51708" w:rsidRDefault="006D06CB" w:rsidP="006D06CB">
            <w:pPr>
              <w:pStyle w:val="ConsPlusNormal"/>
              <w:suppressAutoHyphens/>
              <w:jc w:val="center"/>
              <w:outlineLvl w:val="2"/>
              <w:rPr>
                <w:rFonts w:ascii="Times New Roman" w:hAnsi="Times New Roman" w:cs="Times New Roman"/>
                <w:sz w:val="28"/>
                <w:szCs w:val="28"/>
              </w:rPr>
            </w:pPr>
          </w:p>
        </w:tc>
        <w:tc>
          <w:tcPr>
            <w:tcW w:w="1133" w:type="dxa"/>
            <w:tcBorders>
              <w:top w:val="single" w:sz="4" w:space="0" w:color="000000"/>
              <w:left w:val="single" w:sz="4" w:space="0" w:color="000000"/>
              <w:bottom w:val="single" w:sz="4" w:space="0" w:color="000000"/>
              <w:right w:val="single" w:sz="4" w:space="0" w:color="000000"/>
            </w:tcBorders>
          </w:tcPr>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20</w:t>
            </w:r>
          </w:p>
        </w:tc>
        <w:tc>
          <w:tcPr>
            <w:tcW w:w="1424" w:type="dxa"/>
            <w:tcBorders>
              <w:top w:val="single" w:sz="4" w:space="0" w:color="000000"/>
              <w:left w:val="single" w:sz="4" w:space="0" w:color="000000"/>
              <w:bottom w:val="single" w:sz="4" w:space="0" w:color="000000"/>
              <w:right w:val="single" w:sz="4" w:space="0" w:color="000000"/>
            </w:tcBorders>
          </w:tcPr>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20</w:t>
            </w:r>
          </w:p>
        </w:tc>
        <w:tc>
          <w:tcPr>
            <w:tcW w:w="1134" w:type="dxa"/>
            <w:tcBorders>
              <w:top w:val="single" w:sz="4" w:space="0" w:color="000000"/>
              <w:left w:val="single" w:sz="4" w:space="0" w:color="000000"/>
              <w:bottom w:val="single" w:sz="4" w:space="0" w:color="000000"/>
              <w:right w:val="single" w:sz="4" w:space="0" w:color="auto"/>
            </w:tcBorders>
          </w:tcPr>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20</w:t>
            </w:r>
          </w:p>
        </w:tc>
        <w:tc>
          <w:tcPr>
            <w:tcW w:w="1276" w:type="dxa"/>
            <w:gridSpan w:val="3"/>
            <w:tcBorders>
              <w:top w:val="single" w:sz="4" w:space="0" w:color="000000"/>
              <w:left w:val="single" w:sz="4" w:space="0" w:color="auto"/>
              <w:bottom w:val="single" w:sz="4" w:space="0" w:color="000000"/>
              <w:right w:val="single" w:sz="4" w:space="0" w:color="000000"/>
            </w:tcBorders>
          </w:tcPr>
          <w:p w:rsidR="006D06CB" w:rsidRPr="00C51708" w:rsidRDefault="006D06CB" w:rsidP="006D06CB">
            <w:pPr>
              <w:rPr>
                <w:sz w:val="28"/>
                <w:szCs w:val="28"/>
              </w:rPr>
            </w:pPr>
          </w:p>
          <w:p w:rsidR="006D06CB" w:rsidRPr="00C51708" w:rsidRDefault="006D06CB" w:rsidP="006D06CB">
            <w:pPr>
              <w:rPr>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20</w:t>
            </w:r>
          </w:p>
        </w:tc>
      </w:tr>
      <w:tr w:rsidR="006D06CB" w:rsidRPr="00C51708" w:rsidTr="006D06CB">
        <w:tc>
          <w:tcPr>
            <w:tcW w:w="706"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7</w:t>
            </w:r>
          </w:p>
        </w:tc>
        <w:tc>
          <w:tcPr>
            <w:tcW w:w="2801"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jc w:val="both"/>
              <w:outlineLvl w:val="2"/>
              <w:rPr>
                <w:rFonts w:ascii="Times New Roman" w:hAnsi="Times New Roman" w:cs="Times New Roman"/>
                <w:sz w:val="28"/>
                <w:szCs w:val="28"/>
              </w:rPr>
            </w:pPr>
            <w:r w:rsidRPr="00C51708">
              <w:rPr>
                <w:rFonts w:ascii="Times New Roman" w:hAnsi="Times New Roman" w:cs="Times New Roman"/>
                <w:sz w:val="28"/>
                <w:szCs w:val="28"/>
              </w:rPr>
              <w:t>Количество муниципальных служащих, прошедших аттестацию в связи с действующим законодательством</w:t>
            </w:r>
          </w:p>
        </w:tc>
        <w:tc>
          <w:tcPr>
            <w:tcW w:w="1132" w:type="dxa"/>
            <w:tcBorders>
              <w:top w:val="single" w:sz="4" w:space="0" w:color="000000"/>
              <w:left w:val="single" w:sz="4" w:space="0" w:color="000000"/>
              <w:bottom w:val="single" w:sz="4" w:space="0" w:color="000000"/>
              <w:right w:val="single" w:sz="4" w:space="0" w:color="000000"/>
            </w:tcBorders>
          </w:tcPr>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чел.</w:t>
            </w:r>
          </w:p>
        </w:tc>
        <w:tc>
          <w:tcPr>
            <w:tcW w:w="1133" w:type="dxa"/>
            <w:tcBorders>
              <w:top w:val="single" w:sz="4" w:space="0" w:color="000000"/>
              <w:left w:val="single" w:sz="4" w:space="0" w:color="000000"/>
              <w:bottom w:val="single" w:sz="4" w:space="0" w:color="000000"/>
              <w:right w:val="single" w:sz="4" w:space="0" w:color="000000"/>
            </w:tcBorders>
          </w:tcPr>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31</w:t>
            </w:r>
          </w:p>
        </w:tc>
        <w:tc>
          <w:tcPr>
            <w:tcW w:w="1424" w:type="dxa"/>
            <w:tcBorders>
              <w:top w:val="single" w:sz="4" w:space="0" w:color="000000"/>
              <w:left w:val="single" w:sz="4" w:space="0" w:color="000000"/>
              <w:bottom w:val="single" w:sz="4" w:space="0" w:color="000000"/>
              <w:right w:val="single" w:sz="4" w:space="0" w:color="000000"/>
            </w:tcBorders>
          </w:tcPr>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0</w:t>
            </w:r>
          </w:p>
        </w:tc>
        <w:tc>
          <w:tcPr>
            <w:tcW w:w="1134" w:type="dxa"/>
            <w:tcBorders>
              <w:top w:val="single" w:sz="4" w:space="0" w:color="000000"/>
              <w:left w:val="single" w:sz="4" w:space="0" w:color="000000"/>
              <w:bottom w:val="single" w:sz="4" w:space="0" w:color="000000"/>
              <w:right w:val="single" w:sz="4" w:space="0" w:color="auto"/>
            </w:tcBorders>
          </w:tcPr>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0</w:t>
            </w:r>
          </w:p>
        </w:tc>
        <w:tc>
          <w:tcPr>
            <w:tcW w:w="1276" w:type="dxa"/>
            <w:gridSpan w:val="3"/>
            <w:tcBorders>
              <w:top w:val="single" w:sz="4" w:space="0" w:color="000000"/>
              <w:left w:val="single" w:sz="4" w:space="0" w:color="auto"/>
              <w:bottom w:val="single" w:sz="4" w:space="0" w:color="000000"/>
              <w:right w:val="single" w:sz="4" w:space="0" w:color="000000"/>
            </w:tcBorders>
          </w:tcPr>
          <w:p w:rsidR="006D06CB" w:rsidRPr="00C51708" w:rsidRDefault="006D06CB" w:rsidP="006D06CB">
            <w:pPr>
              <w:rPr>
                <w:sz w:val="28"/>
                <w:szCs w:val="28"/>
              </w:rPr>
            </w:pPr>
          </w:p>
          <w:p w:rsidR="006D06CB" w:rsidRPr="00C51708" w:rsidRDefault="006D06CB" w:rsidP="006D06CB">
            <w:pPr>
              <w:rPr>
                <w:sz w:val="28"/>
                <w:szCs w:val="28"/>
              </w:rPr>
            </w:pPr>
          </w:p>
          <w:p w:rsidR="006D06CB" w:rsidRPr="00C51708" w:rsidRDefault="006D06CB" w:rsidP="006D06CB">
            <w:pPr>
              <w:rPr>
                <w:sz w:val="28"/>
                <w:szCs w:val="28"/>
              </w:rPr>
            </w:pPr>
          </w:p>
          <w:p w:rsidR="006D06CB" w:rsidRPr="00C51708" w:rsidRDefault="006D06CB" w:rsidP="006D06CB">
            <w:pPr>
              <w:rPr>
                <w:sz w:val="28"/>
                <w:szCs w:val="28"/>
              </w:rPr>
            </w:pPr>
            <w:r w:rsidRPr="00C51708">
              <w:rPr>
                <w:sz w:val="28"/>
                <w:szCs w:val="28"/>
              </w:rPr>
              <w:t>0</w:t>
            </w:r>
          </w:p>
          <w:p w:rsidR="006D06CB" w:rsidRPr="00C51708" w:rsidRDefault="006D06CB" w:rsidP="006D06CB">
            <w:pPr>
              <w:rPr>
                <w:sz w:val="28"/>
                <w:szCs w:val="28"/>
              </w:rPr>
            </w:pPr>
          </w:p>
          <w:p w:rsidR="006D06CB" w:rsidRPr="00C51708" w:rsidRDefault="006D06CB" w:rsidP="006D06CB">
            <w:pPr>
              <w:rPr>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tc>
      </w:tr>
      <w:tr w:rsidR="006D06CB" w:rsidRPr="00C51708" w:rsidTr="006D06CB">
        <w:tc>
          <w:tcPr>
            <w:tcW w:w="706"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8</w:t>
            </w:r>
          </w:p>
        </w:tc>
        <w:tc>
          <w:tcPr>
            <w:tcW w:w="2801"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jc w:val="both"/>
              <w:outlineLvl w:val="2"/>
              <w:rPr>
                <w:rFonts w:ascii="Times New Roman" w:hAnsi="Times New Roman" w:cs="Times New Roman"/>
                <w:sz w:val="28"/>
                <w:szCs w:val="28"/>
              </w:rPr>
            </w:pPr>
            <w:r w:rsidRPr="00C51708">
              <w:rPr>
                <w:rFonts w:ascii="Times New Roman" w:hAnsi="Times New Roman" w:cs="Times New Roman"/>
                <w:sz w:val="28"/>
                <w:szCs w:val="28"/>
              </w:rPr>
              <w:t>Количество муниципальных служащих, которым был присвоен классный чин в соответствии с действующим законодательством</w:t>
            </w:r>
          </w:p>
        </w:tc>
        <w:tc>
          <w:tcPr>
            <w:tcW w:w="1132" w:type="dxa"/>
            <w:tcBorders>
              <w:top w:val="single" w:sz="4" w:space="0" w:color="000000"/>
              <w:left w:val="single" w:sz="4" w:space="0" w:color="000000"/>
              <w:bottom w:val="single" w:sz="4" w:space="0" w:color="000000"/>
              <w:right w:val="single" w:sz="4" w:space="0" w:color="000000"/>
            </w:tcBorders>
          </w:tcPr>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чел.</w:t>
            </w:r>
          </w:p>
        </w:tc>
        <w:tc>
          <w:tcPr>
            <w:tcW w:w="1133" w:type="dxa"/>
            <w:tcBorders>
              <w:top w:val="single" w:sz="4" w:space="0" w:color="000000"/>
              <w:left w:val="single" w:sz="4" w:space="0" w:color="000000"/>
              <w:bottom w:val="single" w:sz="4" w:space="0" w:color="000000"/>
              <w:right w:val="single" w:sz="4" w:space="0" w:color="000000"/>
            </w:tcBorders>
          </w:tcPr>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7</w:t>
            </w:r>
          </w:p>
        </w:tc>
        <w:tc>
          <w:tcPr>
            <w:tcW w:w="1424" w:type="dxa"/>
            <w:tcBorders>
              <w:top w:val="single" w:sz="4" w:space="0" w:color="000000"/>
              <w:left w:val="single" w:sz="4" w:space="0" w:color="000000"/>
              <w:bottom w:val="single" w:sz="4" w:space="0" w:color="000000"/>
              <w:right w:val="single" w:sz="4" w:space="0" w:color="000000"/>
            </w:tcBorders>
          </w:tcPr>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4</w:t>
            </w:r>
          </w:p>
        </w:tc>
        <w:tc>
          <w:tcPr>
            <w:tcW w:w="1134" w:type="dxa"/>
            <w:tcBorders>
              <w:top w:val="single" w:sz="4" w:space="0" w:color="000000"/>
              <w:left w:val="single" w:sz="4" w:space="0" w:color="000000"/>
              <w:bottom w:val="single" w:sz="4" w:space="0" w:color="000000"/>
              <w:right w:val="single" w:sz="4" w:space="0" w:color="auto"/>
            </w:tcBorders>
          </w:tcPr>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4</w:t>
            </w:r>
          </w:p>
        </w:tc>
        <w:tc>
          <w:tcPr>
            <w:tcW w:w="1276" w:type="dxa"/>
            <w:gridSpan w:val="3"/>
            <w:tcBorders>
              <w:top w:val="single" w:sz="4" w:space="0" w:color="000000"/>
              <w:left w:val="single" w:sz="4" w:space="0" w:color="auto"/>
              <w:bottom w:val="single" w:sz="4" w:space="0" w:color="000000"/>
              <w:right w:val="single" w:sz="4" w:space="0" w:color="000000"/>
            </w:tcBorders>
          </w:tcPr>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4</w:t>
            </w:r>
          </w:p>
        </w:tc>
      </w:tr>
      <w:tr w:rsidR="006D06CB" w:rsidRPr="00C51708" w:rsidTr="006D06CB">
        <w:tc>
          <w:tcPr>
            <w:tcW w:w="706"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9</w:t>
            </w:r>
          </w:p>
        </w:tc>
        <w:tc>
          <w:tcPr>
            <w:tcW w:w="2801"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jc w:val="both"/>
              <w:outlineLvl w:val="2"/>
              <w:rPr>
                <w:rFonts w:ascii="Times New Roman" w:hAnsi="Times New Roman" w:cs="Times New Roman"/>
                <w:sz w:val="28"/>
                <w:szCs w:val="28"/>
              </w:rPr>
            </w:pPr>
            <w:r w:rsidRPr="00C51708">
              <w:rPr>
                <w:rFonts w:ascii="Times New Roman" w:hAnsi="Times New Roman" w:cs="Times New Roman"/>
                <w:sz w:val="28"/>
                <w:szCs w:val="28"/>
              </w:rPr>
              <w:t>Проведение мероприятий антикоррупционной направленности (совещания, семинары)</w:t>
            </w:r>
          </w:p>
        </w:tc>
        <w:tc>
          <w:tcPr>
            <w:tcW w:w="1132" w:type="dxa"/>
            <w:tcBorders>
              <w:top w:val="single" w:sz="4" w:space="0" w:color="000000"/>
              <w:left w:val="single" w:sz="4" w:space="0" w:color="000000"/>
              <w:bottom w:val="single" w:sz="4" w:space="0" w:color="000000"/>
              <w:right w:val="single" w:sz="4" w:space="0" w:color="000000"/>
            </w:tcBorders>
          </w:tcPr>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ед.</w:t>
            </w:r>
          </w:p>
        </w:tc>
        <w:tc>
          <w:tcPr>
            <w:tcW w:w="1133" w:type="dxa"/>
            <w:tcBorders>
              <w:top w:val="single" w:sz="4" w:space="0" w:color="000000"/>
              <w:left w:val="single" w:sz="4" w:space="0" w:color="000000"/>
              <w:bottom w:val="single" w:sz="4" w:space="0" w:color="000000"/>
              <w:right w:val="single" w:sz="4" w:space="0" w:color="000000"/>
            </w:tcBorders>
          </w:tcPr>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5</w:t>
            </w:r>
          </w:p>
        </w:tc>
        <w:tc>
          <w:tcPr>
            <w:tcW w:w="1424" w:type="dxa"/>
            <w:tcBorders>
              <w:top w:val="single" w:sz="4" w:space="0" w:color="000000"/>
              <w:left w:val="single" w:sz="4" w:space="0" w:color="000000"/>
              <w:bottom w:val="single" w:sz="4" w:space="0" w:color="000000"/>
              <w:right w:val="single" w:sz="4" w:space="0" w:color="000000"/>
            </w:tcBorders>
          </w:tcPr>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5</w:t>
            </w:r>
          </w:p>
        </w:tc>
        <w:tc>
          <w:tcPr>
            <w:tcW w:w="1134" w:type="dxa"/>
            <w:tcBorders>
              <w:top w:val="single" w:sz="4" w:space="0" w:color="000000"/>
              <w:left w:val="single" w:sz="4" w:space="0" w:color="000000"/>
              <w:bottom w:val="single" w:sz="4" w:space="0" w:color="000000"/>
              <w:right w:val="single" w:sz="4" w:space="0" w:color="auto"/>
            </w:tcBorders>
          </w:tcPr>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5</w:t>
            </w:r>
          </w:p>
        </w:tc>
        <w:tc>
          <w:tcPr>
            <w:tcW w:w="1276" w:type="dxa"/>
            <w:gridSpan w:val="3"/>
            <w:tcBorders>
              <w:top w:val="single" w:sz="4" w:space="0" w:color="000000"/>
              <w:left w:val="single" w:sz="4" w:space="0" w:color="auto"/>
              <w:bottom w:val="single" w:sz="4" w:space="0" w:color="000000"/>
              <w:right w:val="single" w:sz="4" w:space="0" w:color="000000"/>
            </w:tcBorders>
          </w:tcPr>
          <w:p w:rsidR="006D06CB" w:rsidRPr="00C51708" w:rsidRDefault="006D06CB" w:rsidP="006D06CB">
            <w:pPr>
              <w:rPr>
                <w:sz w:val="28"/>
                <w:szCs w:val="28"/>
              </w:rPr>
            </w:pPr>
          </w:p>
          <w:p w:rsidR="006D06CB" w:rsidRPr="00C51708" w:rsidRDefault="006D06CB" w:rsidP="006D06CB">
            <w:pPr>
              <w:rPr>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5</w:t>
            </w:r>
          </w:p>
        </w:tc>
      </w:tr>
      <w:tr w:rsidR="006D06CB" w:rsidRPr="00C51708" w:rsidTr="006D06CB">
        <w:tc>
          <w:tcPr>
            <w:tcW w:w="706"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10</w:t>
            </w:r>
          </w:p>
        </w:tc>
        <w:tc>
          <w:tcPr>
            <w:tcW w:w="2801"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jc w:val="both"/>
              <w:outlineLvl w:val="2"/>
              <w:rPr>
                <w:rFonts w:ascii="Times New Roman" w:hAnsi="Times New Roman" w:cs="Times New Roman"/>
                <w:sz w:val="28"/>
                <w:szCs w:val="28"/>
              </w:rPr>
            </w:pPr>
            <w:r w:rsidRPr="00C51708">
              <w:rPr>
                <w:rFonts w:ascii="Times New Roman" w:hAnsi="Times New Roman" w:cs="Times New Roman"/>
                <w:color w:val="000000"/>
                <w:sz w:val="28"/>
                <w:szCs w:val="28"/>
              </w:rPr>
              <w:t xml:space="preserve">Количество коррупционных норм, выявленных в ходе проведения антикоррупционной экспертизы правовых актов и их проектов </w:t>
            </w:r>
          </w:p>
        </w:tc>
        <w:tc>
          <w:tcPr>
            <w:tcW w:w="1132" w:type="dxa"/>
            <w:tcBorders>
              <w:top w:val="single" w:sz="4" w:space="0" w:color="000000"/>
              <w:left w:val="single" w:sz="4" w:space="0" w:color="000000"/>
              <w:bottom w:val="single" w:sz="4" w:space="0" w:color="000000"/>
              <w:right w:val="single" w:sz="4" w:space="0" w:color="000000"/>
            </w:tcBorders>
          </w:tcPr>
          <w:p w:rsidR="006D06CB" w:rsidRPr="00C51708" w:rsidRDefault="006D06CB" w:rsidP="006D06CB">
            <w:pPr>
              <w:pStyle w:val="ConsPlusNormal"/>
              <w:suppressAutoHyphens/>
              <w:jc w:val="center"/>
              <w:outlineLvl w:val="2"/>
              <w:rPr>
                <w:rFonts w:ascii="Times New Roman" w:hAnsi="Times New Roman" w:cs="Times New Roman"/>
                <w:color w:val="000000"/>
                <w:sz w:val="28"/>
                <w:szCs w:val="28"/>
              </w:rPr>
            </w:pPr>
          </w:p>
          <w:p w:rsidR="006D06CB" w:rsidRPr="00C51708" w:rsidRDefault="006D06CB" w:rsidP="006D06CB">
            <w:pPr>
              <w:pStyle w:val="ConsPlusNormal"/>
              <w:suppressAutoHyphens/>
              <w:jc w:val="center"/>
              <w:outlineLvl w:val="2"/>
              <w:rPr>
                <w:rFonts w:ascii="Times New Roman" w:hAnsi="Times New Roman" w:cs="Times New Roman"/>
                <w:color w:val="000000"/>
                <w:sz w:val="28"/>
                <w:szCs w:val="28"/>
              </w:rPr>
            </w:pPr>
          </w:p>
          <w:p w:rsidR="006D06CB" w:rsidRPr="00C51708" w:rsidRDefault="006D06CB" w:rsidP="006D06CB">
            <w:pPr>
              <w:pStyle w:val="ConsPlusNormal"/>
              <w:suppressAutoHyphens/>
              <w:jc w:val="center"/>
              <w:outlineLvl w:val="2"/>
              <w:rPr>
                <w:rFonts w:ascii="Times New Roman" w:hAnsi="Times New Roman" w:cs="Times New Roman"/>
                <w:color w:val="000000"/>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color w:val="000000"/>
                <w:sz w:val="28"/>
                <w:szCs w:val="28"/>
              </w:rPr>
              <w:t>ед.</w:t>
            </w:r>
          </w:p>
        </w:tc>
        <w:tc>
          <w:tcPr>
            <w:tcW w:w="1133" w:type="dxa"/>
            <w:tcBorders>
              <w:top w:val="single" w:sz="4" w:space="0" w:color="000000"/>
              <w:left w:val="single" w:sz="4" w:space="0" w:color="000000"/>
              <w:bottom w:val="single" w:sz="4" w:space="0" w:color="000000"/>
              <w:right w:val="single" w:sz="4" w:space="0" w:color="000000"/>
            </w:tcBorders>
          </w:tcPr>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30</w:t>
            </w:r>
          </w:p>
        </w:tc>
        <w:tc>
          <w:tcPr>
            <w:tcW w:w="1424" w:type="dxa"/>
            <w:tcBorders>
              <w:top w:val="single" w:sz="4" w:space="0" w:color="000000"/>
              <w:left w:val="single" w:sz="4" w:space="0" w:color="000000"/>
              <w:bottom w:val="single" w:sz="4" w:space="0" w:color="000000"/>
              <w:right w:val="single" w:sz="4" w:space="0" w:color="000000"/>
            </w:tcBorders>
          </w:tcPr>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30</w:t>
            </w:r>
          </w:p>
        </w:tc>
        <w:tc>
          <w:tcPr>
            <w:tcW w:w="1134" w:type="dxa"/>
            <w:tcBorders>
              <w:top w:val="single" w:sz="4" w:space="0" w:color="000000"/>
              <w:left w:val="single" w:sz="4" w:space="0" w:color="000000"/>
              <w:bottom w:val="single" w:sz="4" w:space="0" w:color="000000"/>
              <w:right w:val="single" w:sz="4" w:space="0" w:color="auto"/>
            </w:tcBorders>
          </w:tcPr>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30</w:t>
            </w:r>
          </w:p>
        </w:tc>
        <w:tc>
          <w:tcPr>
            <w:tcW w:w="1276" w:type="dxa"/>
            <w:gridSpan w:val="3"/>
            <w:tcBorders>
              <w:top w:val="single" w:sz="4" w:space="0" w:color="000000"/>
              <w:left w:val="single" w:sz="4" w:space="0" w:color="auto"/>
              <w:bottom w:val="single" w:sz="4" w:space="0" w:color="000000"/>
              <w:right w:val="single" w:sz="4" w:space="0" w:color="000000"/>
            </w:tcBorders>
          </w:tcPr>
          <w:p w:rsidR="006D06CB" w:rsidRPr="00C51708" w:rsidRDefault="006D06CB" w:rsidP="006D06CB">
            <w:pPr>
              <w:rPr>
                <w:sz w:val="28"/>
                <w:szCs w:val="28"/>
              </w:rPr>
            </w:pPr>
          </w:p>
          <w:p w:rsidR="006D06CB" w:rsidRPr="00C51708" w:rsidRDefault="006D06CB" w:rsidP="006D06CB">
            <w:pPr>
              <w:rPr>
                <w:sz w:val="28"/>
                <w:szCs w:val="28"/>
              </w:rPr>
            </w:pPr>
          </w:p>
          <w:p w:rsidR="006D06CB" w:rsidRPr="00C51708" w:rsidRDefault="006D06CB" w:rsidP="006D06CB">
            <w:pPr>
              <w:rPr>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30</w:t>
            </w:r>
          </w:p>
        </w:tc>
      </w:tr>
      <w:tr w:rsidR="006D06CB" w:rsidRPr="00C51708" w:rsidTr="006D06CB">
        <w:tc>
          <w:tcPr>
            <w:tcW w:w="706"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11</w:t>
            </w:r>
          </w:p>
        </w:tc>
        <w:tc>
          <w:tcPr>
            <w:tcW w:w="2801"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jc w:val="both"/>
              <w:outlineLvl w:val="2"/>
              <w:rPr>
                <w:rFonts w:ascii="Times New Roman" w:hAnsi="Times New Roman" w:cs="Times New Roman"/>
                <w:sz w:val="28"/>
                <w:szCs w:val="28"/>
              </w:rPr>
            </w:pPr>
            <w:r w:rsidRPr="00C51708">
              <w:rPr>
                <w:rFonts w:ascii="Times New Roman" w:hAnsi="Times New Roman" w:cs="Times New Roman"/>
                <w:sz w:val="28"/>
                <w:szCs w:val="28"/>
              </w:rPr>
              <w:t xml:space="preserve">Доля нормативных правовых актов </w:t>
            </w:r>
            <w:r w:rsidRPr="00C51708">
              <w:rPr>
                <w:rFonts w:ascii="Times New Roman" w:hAnsi="Times New Roman" w:cs="Times New Roman"/>
                <w:sz w:val="28"/>
                <w:szCs w:val="28"/>
              </w:rPr>
              <w:lastRenderedPageBreak/>
              <w:t>органов местного самоуправления Комсомольского муниципального района, прошедших антикоррупционную экспертизу</w:t>
            </w:r>
          </w:p>
        </w:tc>
        <w:tc>
          <w:tcPr>
            <w:tcW w:w="1132" w:type="dxa"/>
            <w:tcBorders>
              <w:top w:val="single" w:sz="4" w:space="0" w:color="000000"/>
              <w:left w:val="single" w:sz="4" w:space="0" w:color="000000"/>
              <w:bottom w:val="single" w:sz="4" w:space="0" w:color="000000"/>
              <w:right w:val="single" w:sz="4" w:space="0" w:color="000000"/>
            </w:tcBorders>
          </w:tcPr>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w:t>
            </w:r>
          </w:p>
        </w:tc>
        <w:tc>
          <w:tcPr>
            <w:tcW w:w="1133" w:type="dxa"/>
            <w:tcBorders>
              <w:top w:val="single" w:sz="4" w:space="0" w:color="000000"/>
              <w:left w:val="single" w:sz="4" w:space="0" w:color="000000"/>
              <w:bottom w:val="single" w:sz="4" w:space="0" w:color="000000"/>
              <w:right w:val="single" w:sz="4" w:space="0" w:color="000000"/>
            </w:tcBorders>
          </w:tcPr>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100</w:t>
            </w:r>
          </w:p>
        </w:tc>
        <w:tc>
          <w:tcPr>
            <w:tcW w:w="1424" w:type="dxa"/>
            <w:tcBorders>
              <w:top w:val="single" w:sz="4" w:space="0" w:color="000000"/>
              <w:left w:val="single" w:sz="4" w:space="0" w:color="000000"/>
              <w:bottom w:val="single" w:sz="4" w:space="0" w:color="000000"/>
              <w:right w:val="single" w:sz="4" w:space="0" w:color="000000"/>
            </w:tcBorders>
          </w:tcPr>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100</w:t>
            </w:r>
          </w:p>
        </w:tc>
        <w:tc>
          <w:tcPr>
            <w:tcW w:w="1134" w:type="dxa"/>
            <w:tcBorders>
              <w:top w:val="single" w:sz="4" w:space="0" w:color="000000"/>
              <w:left w:val="single" w:sz="4" w:space="0" w:color="000000"/>
              <w:bottom w:val="single" w:sz="4" w:space="0" w:color="000000"/>
              <w:right w:val="single" w:sz="4" w:space="0" w:color="auto"/>
            </w:tcBorders>
          </w:tcPr>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100</w:t>
            </w:r>
          </w:p>
        </w:tc>
        <w:tc>
          <w:tcPr>
            <w:tcW w:w="1276" w:type="dxa"/>
            <w:gridSpan w:val="3"/>
            <w:tcBorders>
              <w:top w:val="single" w:sz="4" w:space="0" w:color="000000"/>
              <w:left w:val="single" w:sz="4" w:space="0" w:color="auto"/>
              <w:bottom w:val="single" w:sz="4" w:space="0" w:color="000000"/>
              <w:right w:val="single" w:sz="4" w:space="0" w:color="000000"/>
            </w:tcBorders>
          </w:tcPr>
          <w:p w:rsidR="006D06CB" w:rsidRPr="00C51708" w:rsidRDefault="006D06CB" w:rsidP="006D06CB">
            <w:pPr>
              <w:rPr>
                <w:sz w:val="28"/>
                <w:szCs w:val="28"/>
              </w:rPr>
            </w:pPr>
          </w:p>
          <w:p w:rsidR="006D06CB" w:rsidRPr="00C51708" w:rsidRDefault="006D06CB" w:rsidP="006D06CB">
            <w:pPr>
              <w:rPr>
                <w:sz w:val="28"/>
                <w:szCs w:val="28"/>
              </w:rPr>
            </w:pPr>
          </w:p>
          <w:p w:rsidR="006D06CB" w:rsidRPr="00C51708" w:rsidRDefault="006D06CB" w:rsidP="006D06CB">
            <w:pPr>
              <w:rPr>
                <w:sz w:val="28"/>
                <w:szCs w:val="28"/>
              </w:rPr>
            </w:pPr>
          </w:p>
          <w:p w:rsidR="006D06CB" w:rsidRPr="00C51708" w:rsidRDefault="006D06CB" w:rsidP="006D06CB">
            <w:pPr>
              <w:rPr>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100</w:t>
            </w:r>
          </w:p>
        </w:tc>
      </w:tr>
      <w:tr w:rsidR="006D06CB" w:rsidRPr="00C51708" w:rsidTr="006D06CB">
        <w:tc>
          <w:tcPr>
            <w:tcW w:w="706"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lastRenderedPageBreak/>
              <w:t>12</w:t>
            </w:r>
          </w:p>
        </w:tc>
        <w:tc>
          <w:tcPr>
            <w:tcW w:w="2801"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jc w:val="both"/>
              <w:outlineLvl w:val="2"/>
              <w:rPr>
                <w:rFonts w:ascii="Times New Roman" w:hAnsi="Times New Roman" w:cs="Times New Roman"/>
                <w:sz w:val="28"/>
                <w:szCs w:val="28"/>
              </w:rPr>
            </w:pPr>
            <w:r w:rsidRPr="00C51708">
              <w:rPr>
                <w:rFonts w:ascii="Times New Roman" w:hAnsi="Times New Roman" w:cs="Times New Roman"/>
                <w:sz w:val="28"/>
                <w:szCs w:val="28"/>
              </w:rPr>
              <w:t>Количество выявленных коррупционных правонарушений в органах местного самоуправления Комсомольского муниципального района</w:t>
            </w:r>
          </w:p>
        </w:tc>
        <w:tc>
          <w:tcPr>
            <w:tcW w:w="1132" w:type="dxa"/>
            <w:tcBorders>
              <w:top w:val="single" w:sz="4" w:space="0" w:color="000000"/>
              <w:left w:val="single" w:sz="4" w:space="0" w:color="000000"/>
              <w:bottom w:val="single" w:sz="4" w:space="0" w:color="000000"/>
              <w:right w:val="single" w:sz="4" w:space="0" w:color="000000"/>
            </w:tcBorders>
          </w:tcPr>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ед.</w:t>
            </w:r>
          </w:p>
        </w:tc>
        <w:tc>
          <w:tcPr>
            <w:tcW w:w="1133" w:type="dxa"/>
            <w:tcBorders>
              <w:top w:val="single" w:sz="4" w:space="0" w:color="000000"/>
              <w:left w:val="single" w:sz="4" w:space="0" w:color="000000"/>
              <w:bottom w:val="single" w:sz="4" w:space="0" w:color="000000"/>
              <w:right w:val="single" w:sz="4" w:space="0" w:color="000000"/>
            </w:tcBorders>
          </w:tcPr>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0</w:t>
            </w:r>
          </w:p>
        </w:tc>
        <w:tc>
          <w:tcPr>
            <w:tcW w:w="1424" w:type="dxa"/>
            <w:tcBorders>
              <w:top w:val="single" w:sz="4" w:space="0" w:color="000000"/>
              <w:left w:val="single" w:sz="4" w:space="0" w:color="000000"/>
              <w:bottom w:val="single" w:sz="4" w:space="0" w:color="000000"/>
              <w:right w:val="single" w:sz="4" w:space="0" w:color="000000"/>
            </w:tcBorders>
          </w:tcPr>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0</w:t>
            </w:r>
          </w:p>
        </w:tc>
        <w:tc>
          <w:tcPr>
            <w:tcW w:w="1134" w:type="dxa"/>
            <w:tcBorders>
              <w:top w:val="single" w:sz="4" w:space="0" w:color="000000"/>
              <w:left w:val="single" w:sz="4" w:space="0" w:color="000000"/>
              <w:bottom w:val="single" w:sz="4" w:space="0" w:color="000000"/>
              <w:right w:val="single" w:sz="4" w:space="0" w:color="auto"/>
            </w:tcBorders>
          </w:tcPr>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0</w:t>
            </w:r>
          </w:p>
        </w:tc>
        <w:tc>
          <w:tcPr>
            <w:tcW w:w="1276" w:type="dxa"/>
            <w:gridSpan w:val="3"/>
            <w:tcBorders>
              <w:top w:val="single" w:sz="4" w:space="0" w:color="000000"/>
              <w:left w:val="single" w:sz="4" w:space="0" w:color="auto"/>
              <w:bottom w:val="single" w:sz="4" w:space="0" w:color="000000"/>
              <w:right w:val="single" w:sz="4" w:space="0" w:color="000000"/>
            </w:tcBorders>
          </w:tcPr>
          <w:p w:rsidR="006D06CB" w:rsidRPr="00C51708" w:rsidRDefault="006D06CB" w:rsidP="006D06CB">
            <w:pPr>
              <w:rPr>
                <w:sz w:val="28"/>
                <w:szCs w:val="28"/>
              </w:rPr>
            </w:pPr>
          </w:p>
          <w:p w:rsidR="006D06CB" w:rsidRPr="00C51708" w:rsidRDefault="006D06CB" w:rsidP="006D06CB">
            <w:pPr>
              <w:rPr>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0</w:t>
            </w:r>
          </w:p>
        </w:tc>
      </w:tr>
      <w:tr w:rsidR="006D06CB" w:rsidRPr="00C51708" w:rsidTr="006D06CB">
        <w:tc>
          <w:tcPr>
            <w:tcW w:w="706"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13</w:t>
            </w:r>
          </w:p>
        </w:tc>
        <w:tc>
          <w:tcPr>
            <w:tcW w:w="2801"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jc w:val="both"/>
              <w:outlineLvl w:val="2"/>
              <w:rPr>
                <w:rFonts w:ascii="Times New Roman" w:hAnsi="Times New Roman" w:cs="Times New Roman"/>
                <w:sz w:val="28"/>
                <w:szCs w:val="28"/>
              </w:rPr>
            </w:pPr>
            <w:r w:rsidRPr="00C51708">
              <w:rPr>
                <w:rFonts w:ascii="Times New Roman" w:hAnsi="Times New Roman" w:cs="Times New Roman"/>
                <w:sz w:val="28"/>
                <w:szCs w:val="28"/>
              </w:rPr>
              <w:t>Количество мероприятий по антикоррупционному обучению и повышению квалификации муниципальных служащих Администрации Комсомольского муниципального района</w:t>
            </w:r>
          </w:p>
        </w:tc>
        <w:tc>
          <w:tcPr>
            <w:tcW w:w="1132" w:type="dxa"/>
            <w:tcBorders>
              <w:top w:val="single" w:sz="4" w:space="0" w:color="000000"/>
              <w:left w:val="single" w:sz="4" w:space="0" w:color="000000"/>
              <w:bottom w:val="single" w:sz="4" w:space="0" w:color="000000"/>
              <w:right w:val="single" w:sz="4" w:space="0" w:color="000000"/>
            </w:tcBorders>
          </w:tcPr>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ед.</w:t>
            </w:r>
          </w:p>
          <w:p w:rsidR="006D06CB" w:rsidRPr="00C51708" w:rsidRDefault="006D06CB" w:rsidP="006D06CB">
            <w:pPr>
              <w:pStyle w:val="ConsPlusNormal"/>
              <w:suppressAutoHyphens/>
              <w:jc w:val="center"/>
              <w:outlineLvl w:val="2"/>
              <w:rPr>
                <w:rFonts w:ascii="Times New Roman" w:hAnsi="Times New Roman" w:cs="Times New Roman"/>
                <w:sz w:val="28"/>
                <w:szCs w:val="28"/>
              </w:rPr>
            </w:pPr>
          </w:p>
        </w:tc>
        <w:tc>
          <w:tcPr>
            <w:tcW w:w="1133" w:type="dxa"/>
            <w:tcBorders>
              <w:top w:val="single" w:sz="4" w:space="0" w:color="000000"/>
              <w:left w:val="single" w:sz="4" w:space="0" w:color="000000"/>
              <w:bottom w:val="single" w:sz="4" w:space="0" w:color="000000"/>
              <w:right w:val="single" w:sz="4" w:space="0" w:color="000000"/>
            </w:tcBorders>
          </w:tcPr>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1</w:t>
            </w:r>
          </w:p>
        </w:tc>
        <w:tc>
          <w:tcPr>
            <w:tcW w:w="1424" w:type="dxa"/>
            <w:tcBorders>
              <w:top w:val="single" w:sz="4" w:space="0" w:color="000000"/>
              <w:left w:val="single" w:sz="4" w:space="0" w:color="000000"/>
              <w:bottom w:val="single" w:sz="4" w:space="0" w:color="000000"/>
              <w:right w:val="single" w:sz="4" w:space="0" w:color="000000"/>
            </w:tcBorders>
          </w:tcPr>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1</w:t>
            </w:r>
          </w:p>
        </w:tc>
        <w:tc>
          <w:tcPr>
            <w:tcW w:w="1134" w:type="dxa"/>
            <w:tcBorders>
              <w:top w:val="single" w:sz="4" w:space="0" w:color="000000"/>
              <w:left w:val="single" w:sz="4" w:space="0" w:color="000000"/>
              <w:bottom w:val="single" w:sz="4" w:space="0" w:color="000000"/>
              <w:right w:val="single" w:sz="4" w:space="0" w:color="auto"/>
            </w:tcBorders>
          </w:tcPr>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outlineLvl w:val="2"/>
              <w:rPr>
                <w:rFonts w:ascii="Times New Roman" w:hAnsi="Times New Roman" w:cs="Times New Roman"/>
                <w:sz w:val="28"/>
                <w:szCs w:val="28"/>
              </w:rPr>
            </w:pPr>
            <w:r w:rsidRPr="00C51708">
              <w:rPr>
                <w:rFonts w:ascii="Times New Roman" w:hAnsi="Times New Roman" w:cs="Times New Roman"/>
                <w:sz w:val="28"/>
                <w:szCs w:val="28"/>
              </w:rPr>
              <w:t>1</w:t>
            </w:r>
          </w:p>
        </w:tc>
        <w:tc>
          <w:tcPr>
            <w:tcW w:w="1276" w:type="dxa"/>
            <w:gridSpan w:val="3"/>
            <w:tcBorders>
              <w:top w:val="single" w:sz="4" w:space="0" w:color="000000"/>
              <w:left w:val="single" w:sz="4" w:space="0" w:color="auto"/>
              <w:bottom w:val="single" w:sz="4" w:space="0" w:color="000000"/>
              <w:right w:val="single" w:sz="4" w:space="0" w:color="000000"/>
            </w:tcBorders>
          </w:tcPr>
          <w:p w:rsidR="006D06CB" w:rsidRPr="00C51708" w:rsidRDefault="006D06CB" w:rsidP="006D06CB">
            <w:pPr>
              <w:rPr>
                <w:sz w:val="28"/>
                <w:szCs w:val="28"/>
              </w:rPr>
            </w:pPr>
          </w:p>
          <w:p w:rsidR="006D06CB" w:rsidRPr="00C51708" w:rsidRDefault="006D06CB" w:rsidP="006D06CB">
            <w:pPr>
              <w:rPr>
                <w:sz w:val="28"/>
                <w:szCs w:val="28"/>
              </w:rPr>
            </w:pPr>
          </w:p>
          <w:p w:rsidR="006D06CB" w:rsidRPr="00C51708" w:rsidRDefault="006D06CB" w:rsidP="006D06CB">
            <w:pPr>
              <w:rPr>
                <w:sz w:val="28"/>
                <w:szCs w:val="28"/>
              </w:rPr>
            </w:pPr>
          </w:p>
          <w:p w:rsidR="006D06CB" w:rsidRPr="00C51708" w:rsidRDefault="006D06CB" w:rsidP="006D06CB">
            <w:pPr>
              <w:rPr>
                <w:sz w:val="28"/>
                <w:szCs w:val="28"/>
              </w:rPr>
            </w:pPr>
          </w:p>
          <w:p w:rsidR="006D06CB" w:rsidRPr="00C51708" w:rsidRDefault="006D06CB" w:rsidP="006D06CB">
            <w:pPr>
              <w:pStyle w:val="ConsPlusNormal"/>
              <w:suppressAutoHyphens/>
              <w:outlineLvl w:val="2"/>
              <w:rPr>
                <w:rFonts w:ascii="Times New Roman" w:hAnsi="Times New Roman" w:cs="Times New Roman"/>
                <w:sz w:val="28"/>
                <w:szCs w:val="28"/>
              </w:rPr>
            </w:pPr>
            <w:r w:rsidRPr="00C51708">
              <w:rPr>
                <w:rFonts w:ascii="Times New Roman" w:hAnsi="Times New Roman" w:cs="Times New Roman"/>
                <w:sz w:val="28"/>
                <w:szCs w:val="28"/>
              </w:rPr>
              <w:t>1</w:t>
            </w:r>
          </w:p>
        </w:tc>
      </w:tr>
      <w:tr w:rsidR="006D06CB" w:rsidRPr="00C51708" w:rsidTr="006D06CB">
        <w:tc>
          <w:tcPr>
            <w:tcW w:w="706"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14</w:t>
            </w:r>
          </w:p>
        </w:tc>
        <w:tc>
          <w:tcPr>
            <w:tcW w:w="2801"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jc w:val="both"/>
              <w:outlineLvl w:val="2"/>
              <w:rPr>
                <w:rFonts w:ascii="Times New Roman" w:hAnsi="Times New Roman" w:cs="Times New Roman"/>
                <w:sz w:val="28"/>
                <w:szCs w:val="28"/>
              </w:rPr>
            </w:pPr>
            <w:r w:rsidRPr="00C51708">
              <w:rPr>
                <w:rFonts w:ascii="Times New Roman" w:hAnsi="Times New Roman" w:cs="Times New Roman"/>
                <w:sz w:val="28"/>
                <w:szCs w:val="28"/>
              </w:rPr>
              <w:t>Количество работников администрации и структурных подразделений, прошедших диспансеризацию</w:t>
            </w:r>
          </w:p>
        </w:tc>
        <w:tc>
          <w:tcPr>
            <w:tcW w:w="1132" w:type="dxa"/>
            <w:tcBorders>
              <w:top w:val="single" w:sz="4" w:space="0" w:color="000000"/>
              <w:left w:val="single" w:sz="4" w:space="0" w:color="000000"/>
              <w:bottom w:val="single" w:sz="4" w:space="0" w:color="000000"/>
              <w:right w:val="single" w:sz="4" w:space="0" w:color="000000"/>
            </w:tcBorders>
          </w:tcPr>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чел</w:t>
            </w:r>
          </w:p>
        </w:tc>
        <w:tc>
          <w:tcPr>
            <w:tcW w:w="1133" w:type="dxa"/>
            <w:tcBorders>
              <w:top w:val="single" w:sz="4" w:space="0" w:color="000000"/>
              <w:left w:val="single" w:sz="4" w:space="0" w:color="000000"/>
              <w:bottom w:val="single" w:sz="4" w:space="0" w:color="000000"/>
              <w:right w:val="single" w:sz="4" w:space="0" w:color="000000"/>
            </w:tcBorders>
          </w:tcPr>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32</w:t>
            </w:r>
          </w:p>
        </w:tc>
        <w:tc>
          <w:tcPr>
            <w:tcW w:w="1424" w:type="dxa"/>
            <w:tcBorders>
              <w:top w:val="single" w:sz="4" w:space="0" w:color="000000"/>
              <w:left w:val="single" w:sz="4" w:space="0" w:color="000000"/>
              <w:bottom w:val="single" w:sz="4" w:space="0" w:color="000000"/>
              <w:right w:val="single" w:sz="4" w:space="0" w:color="000000"/>
            </w:tcBorders>
          </w:tcPr>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36</w:t>
            </w:r>
          </w:p>
        </w:tc>
        <w:tc>
          <w:tcPr>
            <w:tcW w:w="1134" w:type="dxa"/>
            <w:tcBorders>
              <w:top w:val="single" w:sz="4" w:space="0" w:color="000000"/>
              <w:left w:val="single" w:sz="4" w:space="0" w:color="000000"/>
              <w:bottom w:val="single" w:sz="4" w:space="0" w:color="000000"/>
              <w:right w:val="single" w:sz="4" w:space="0" w:color="auto"/>
            </w:tcBorders>
          </w:tcPr>
          <w:p w:rsidR="006D06CB" w:rsidRPr="00C51708" w:rsidRDefault="006D06CB" w:rsidP="006D06CB">
            <w:pPr>
              <w:pStyle w:val="ConsPlusNormal"/>
              <w:suppressAutoHyphens/>
              <w:outlineLvl w:val="2"/>
              <w:rPr>
                <w:rFonts w:ascii="Times New Roman" w:hAnsi="Times New Roman" w:cs="Times New Roman"/>
                <w:sz w:val="28"/>
                <w:szCs w:val="28"/>
              </w:rPr>
            </w:pPr>
          </w:p>
          <w:p w:rsidR="006D06CB" w:rsidRPr="00C51708" w:rsidRDefault="006D06CB" w:rsidP="006D06CB">
            <w:pPr>
              <w:pStyle w:val="ConsPlusNormal"/>
              <w:suppressAutoHyphens/>
              <w:outlineLvl w:val="2"/>
              <w:rPr>
                <w:rFonts w:ascii="Times New Roman" w:hAnsi="Times New Roman" w:cs="Times New Roman"/>
                <w:sz w:val="28"/>
                <w:szCs w:val="28"/>
              </w:rPr>
            </w:pPr>
          </w:p>
          <w:p w:rsidR="006D06CB" w:rsidRPr="00C51708" w:rsidRDefault="006D06CB" w:rsidP="006D06CB">
            <w:pPr>
              <w:pStyle w:val="ConsPlusNormal"/>
              <w:suppressAutoHyphens/>
              <w:outlineLvl w:val="2"/>
              <w:rPr>
                <w:rFonts w:ascii="Times New Roman" w:hAnsi="Times New Roman" w:cs="Times New Roman"/>
                <w:sz w:val="28"/>
                <w:szCs w:val="28"/>
              </w:rPr>
            </w:pPr>
            <w:r w:rsidRPr="00C51708">
              <w:rPr>
                <w:rFonts w:ascii="Times New Roman" w:hAnsi="Times New Roman" w:cs="Times New Roman"/>
                <w:sz w:val="28"/>
                <w:szCs w:val="28"/>
              </w:rPr>
              <w:t>36</w:t>
            </w:r>
          </w:p>
        </w:tc>
        <w:tc>
          <w:tcPr>
            <w:tcW w:w="1276" w:type="dxa"/>
            <w:gridSpan w:val="3"/>
            <w:tcBorders>
              <w:top w:val="single" w:sz="4" w:space="0" w:color="000000"/>
              <w:left w:val="single" w:sz="4" w:space="0" w:color="auto"/>
              <w:bottom w:val="single" w:sz="4" w:space="0" w:color="000000"/>
              <w:right w:val="single" w:sz="4" w:space="0" w:color="000000"/>
            </w:tcBorders>
          </w:tcPr>
          <w:p w:rsidR="006D06CB" w:rsidRPr="00C51708" w:rsidRDefault="006D06CB" w:rsidP="006D06CB">
            <w:pPr>
              <w:rPr>
                <w:sz w:val="28"/>
                <w:szCs w:val="28"/>
              </w:rPr>
            </w:pPr>
          </w:p>
          <w:p w:rsidR="006D06CB" w:rsidRPr="00C51708" w:rsidRDefault="006D06CB" w:rsidP="006D06CB">
            <w:pPr>
              <w:rPr>
                <w:sz w:val="28"/>
                <w:szCs w:val="28"/>
              </w:rPr>
            </w:pPr>
          </w:p>
          <w:p w:rsidR="006D06CB" w:rsidRPr="00C51708" w:rsidRDefault="006D06CB" w:rsidP="006D06CB">
            <w:pPr>
              <w:rPr>
                <w:sz w:val="28"/>
                <w:szCs w:val="28"/>
              </w:rPr>
            </w:pPr>
            <w:r w:rsidRPr="00C51708">
              <w:rPr>
                <w:sz w:val="28"/>
                <w:szCs w:val="28"/>
              </w:rPr>
              <w:t>36</w:t>
            </w:r>
          </w:p>
          <w:p w:rsidR="006D06CB" w:rsidRPr="00C51708" w:rsidRDefault="006D06CB" w:rsidP="006D06CB">
            <w:pPr>
              <w:rPr>
                <w:sz w:val="28"/>
                <w:szCs w:val="28"/>
              </w:rPr>
            </w:pPr>
          </w:p>
          <w:p w:rsidR="006D06CB" w:rsidRPr="00C51708" w:rsidRDefault="006D06CB" w:rsidP="006D06CB">
            <w:pPr>
              <w:pStyle w:val="ConsPlusNormal"/>
              <w:suppressAutoHyphens/>
              <w:outlineLvl w:val="2"/>
              <w:rPr>
                <w:rFonts w:ascii="Times New Roman" w:hAnsi="Times New Roman" w:cs="Times New Roman"/>
                <w:sz w:val="28"/>
                <w:szCs w:val="28"/>
              </w:rPr>
            </w:pPr>
          </w:p>
        </w:tc>
      </w:tr>
      <w:tr w:rsidR="006D06CB" w:rsidRPr="00C51708" w:rsidTr="006D06CB">
        <w:tc>
          <w:tcPr>
            <w:tcW w:w="706"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15</w:t>
            </w:r>
          </w:p>
        </w:tc>
        <w:tc>
          <w:tcPr>
            <w:tcW w:w="2801"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jc w:val="both"/>
              <w:outlineLvl w:val="2"/>
              <w:rPr>
                <w:rFonts w:ascii="Times New Roman" w:hAnsi="Times New Roman" w:cs="Times New Roman"/>
                <w:sz w:val="28"/>
                <w:szCs w:val="28"/>
              </w:rPr>
            </w:pPr>
            <w:r w:rsidRPr="00C51708">
              <w:rPr>
                <w:rFonts w:ascii="Times New Roman" w:hAnsi="Times New Roman" w:cs="Times New Roman"/>
                <w:sz w:val="28"/>
                <w:szCs w:val="28"/>
              </w:rPr>
              <w:t>Количество рабочих мест работников администрации и структурных подразделений, по которым проведена специальная оценка труда</w:t>
            </w:r>
          </w:p>
        </w:tc>
        <w:tc>
          <w:tcPr>
            <w:tcW w:w="1132" w:type="dxa"/>
            <w:tcBorders>
              <w:top w:val="single" w:sz="4" w:space="0" w:color="000000"/>
              <w:left w:val="single" w:sz="4" w:space="0" w:color="000000"/>
              <w:bottom w:val="single" w:sz="4" w:space="0" w:color="000000"/>
              <w:right w:val="single" w:sz="4" w:space="0" w:color="000000"/>
            </w:tcBorders>
          </w:tcPr>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ед.</w:t>
            </w:r>
          </w:p>
        </w:tc>
        <w:tc>
          <w:tcPr>
            <w:tcW w:w="1133" w:type="dxa"/>
            <w:tcBorders>
              <w:top w:val="single" w:sz="4" w:space="0" w:color="000000"/>
              <w:left w:val="single" w:sz="4" w:space="0" w:color="000000"/>
              <w:bottom w:val="single" w:sz="4" w:space="0" w:color="000000"/>
              <w:right w:val="single" w:sz="4" w:space="0" w:color="000000"/>
            </w:tcBorders>
          </w:tcPr>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9</w:t>
            </w:r>
          </w:p>
        </w:tc>
        <w:tc>
          <w:tcPr>
            <w:tcW w:w="1424" w:type="dxa"/>
            <w:tcBorders>
              <w:top w:val="single" w:sz="4" w:space="0" w:color="000000"/>
              <w:left w:val="single" w:sz="4" w:space="0" w:color="000000"/>
              <w:bottom w:val="single" w:sz="4" w:space="0" w:color="000000"/>
              <w:right w:val="single" w:sz="4" w:space="0" w:color="000000"/>
            </w:tcBorders>
          </w:tcPr>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9</w:t>
            </w:r>
          </w:p>
        </w:tc>
        <w:tc>
          <w:tcPr>
            <w:tcW w:w="1134" w:type="dxa"/>
            <w:tcBorders>
              <w:top w:val="single" w:sz="4" w:space="0" w:color="000000"/>
              <w:left w:val="single" w:sz="4" w:space="0" w:color="000000"/>
              <w:bottom w:val="single" w:sz="4" w:space="0" w:color="000000"/>
              <w:right w:val="single" w:sz="4" w:space="0" w:color="auto"/>
            </w:tcBorders>
          </w:tcPr>
          <w:p w:rsidR="006D06CB" w:rsidRPr="00C51708" w:rsidRDefault="006D06CB" w:rsidP="006D06CB">
            <w:pPr>
              <w:pStyle w:val="ConsPlusNormal"/>
              <w:suppressAutoHyphens/>
              <w:outlineLvl w:val="2"/>
              <w:rPr>
                <w:rFonts w:ascii="Times New Roman" w:hAnsi="Times New Roman" w:cs="Times New Roman"/>
                <w:sz w:val="28"/>
                <w:szCs w:val="28"/>
              </w:rPr>
            </w:pPr>
          </w:p>
          <w:p w:rsidR="006D06CB" w:rsidRPr="00C51708" w:rsidRDefault="006D06CB" w:rsidP="006D06CB">
            <w:pPr>
              <w:pStyle w:val="ConsPlusNormal"/>
              <w:suppressAutoHyphens/>
              <w:outlineLvl w:val="2"/>
              <w:rPr>
                <w:rFonts w:ascii="Times New Roman" w:hAnsi="Times New Roman" w:cs="Times New Roman"/>
                <w:sz w:val="28"/>
                <w:szCs w:val="28"/>
              </w:rPr>
            </w:pPr>
          </w:p>
          <w:p w:rsidR="006D06CB" w:rsidRPr="00C51708" w:rsidRDefault="006D06CB" w:rsidP="006D06CB">
            <w:pPr>
              <w:pStyle w:val="ConsPlusNormal"/>
              <w:suppressAutoHyphens/>
              <w:outlineLvl w:val="2"/>
              <w:rPr>
                <w:rFonts w:ascii="Times New Roman" w:hAnsi="Times New Roman" w:cs="Times New Roman"/>
                <w:sz w:val="28"/>
                <w:szCs w:val="28"/>
              </w:rPr>
            </w:pPr>
          </w:p>
          <w:p w:rsidR="006D06CB" w:rsidRPr="00C51708" w:rsidRDefault="006D06CB" w:rsidP="006D06CB">
            <w:pPr>
              <w:pStyle w:val="ConsPlusNormal"/>
              <w:suppressAutoHyphens/>
              <w:outlineLvl w:val="2"/>
              <w:rPr>
                <w:rFonts w:ascii="Times New Roman" w:hAnsi="Times New Roman" w:cs="Times New Roman"/>
                <w:sz w:val="28"/>
                <w:szCs w:val="28"/>
              </w:rPr>
            </w:pPr>
            <w:r w:rsidRPr="00C51708">
              <w:rPr>
                <w:rFonts w:ascii="Times New Roman" w:hAnsi="Times New Roman" w:cs="Times New Roman"/>
                <w:sz w:val="28"/>
                <w:szCs w:val="28"/>
              </w:rPr>
              <w:t>11</w:t>
            </w:r>
          </w:p>
        </w:tc>
        <w:tc>
          <w:tcPr>
            <w:tcW w:w="1276" w:type="dxa"/>
            <w:gridSpan w:val="3"/>
            <w:tcBorders>
              <w:top w:val="single" w:sz="4" w:space="0" w:color="000000"/>
              <w:left w:val="single" w:sz="4" w:space="0" w:color="auto"/>
              <w:bottom w:val="single" w:sz="4" w:space="0" w:color="000000"/>
              <w:right w:val="single" w:sz="4" w:space="0" w:color="000000"/>
            </w:tcBorders>
          </w:tcPr>
          <w:p w:rsidR="006D06CB" w:rsidRPr="00C51708" w:rsidRDefault="006D06CB" w:rsidP="006D06CB">
            <w:pPr>
              <w:rPr>
                <w:sz w:val="28"/>
                <w:szCs w:val="28"/>
              </w:rPr>
            </w:pPr>
          </w:p>
          <w:p w:rsidR="006D06CB" w:rsidRPr="00C51708" w:rsidRDefault="006D06CB" w:rsidP="006D06CB">
            <w:pPr>
              <w:rPr>
                <w:sz w:val="28"/>
                <w:szCs w:val="28"/>
              </w:rPr>
            </w:pPr>
          </w:p>
          <w:p w:rsidR="006D06CB" w:rsidRPr="00C51708" w:rsidRDefault="006D06CB" w:rsidP="006D06CB">
            <w:pPr>
              <w:rPr>
                <w:sz w:val="28"/>
                <w:szCs w:val="28"/>
              </w:rPr>
            </w:pPr>
          </w:p>
          <w:p w:rsidR="006D06CB" w:rsidRPr="00C51708" w:rsidRDefault="006D06CB" w:rsidP="006D06CB">
            <w:pPr>
              <w:pStyle w:val="ConsPlusNormal"/>
              <w:suppressAutoHyphens/>
              <w:outlineLvl w:val="2"/>
              <w:rPr>
                <w:rFonts w:ascii="Times New Roman" w:hAnsi="Times New Roman" w:cs="Times New Roman"/>
                <w:sz w:val="28"/>
                <w:szCs w:val="28"/>
              </w:rPr>
            </w:pPr>
            <w:r w:rsidRPr="00C51708">
              <w:rPr>
                <w:rFonts w:ascii="Times New Roman" w:hAnsi="Times New Roman" w:cs="Times New Roman"/>
                <w:sz w:val="28"/>
                <w:szCs w:val="28"/>
              </w:rPr>
              <w:t>11</w:t>
            </w:r>
          </w:p>
        </w:tc>
      </w:tr>
      <w:tr w:rsidR="006D06CB" w:rsidRPr="00C51708" w:rsidTr="006D06CB">
        <w:tc>
          <w:tcPr>
            <w:tcW w:w="706"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16</w:t>
            </w:r>
          </w:p>
        </w:tc>
        <w:tc>
          <w:tcPr>
            <w:tcW w:w="2801"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shd w:val="clear" w:color="auto" w:fill="FFFFFF"/>
              <w:spacing w:line="326" w:lineRule="exact"/>
              <w:ind w:right="566"/>
              <w:jc w:val="both"/>
              <w:rPr>
                <w:sz w:val="28"/>
                <w:szCs w:val="28"/>
              </w:rPr>
            </w:pPr>
            <w:r w:rsidRPr="00C51708">
              <w:rPr>
                <w:sz w:val="28"/>
                <w:szCs w:val="28"/>
              </w:rPr>
              <w:t xml:space="preserve">Количество </w:t>
            </w:r>
            <w:r w:rsidRPr="00C51708">
              <w:rPr>
                <w:sz w:val="28"/>
                <w:szCs w:val="28"/>
              </w:rPr>
              <w:lastRenderedPageBreak/>
              <w:t>рабочих мест сотрудников органов</w:t>
            </w:r>
          </w:p>
          <w:p w:rsidR="006D06CB" w:rsidRPr="00C51708" w:rsidRDefault="006D06CB" w:rsidP="006D06CB">
            <w:pPr>
              <w:pStyle w:val="ConsPlusNormal"/>
              <w:suppressAutoHyphens/>
              <w:jc w:val="both"/>
              <w:outlineLvl w:val="2"/>
              <w:rPr>
                <w:rFonts w:ascii="Times New Roman" w:hAnsi="Times New Roman" w:cs="Times New Roman"/>
                <w:sz w:val="28"/>
                <w:szCs w:val="28"/>
              </w:rPr>
            </w:pPr>
            <w:r w:rsidRPr="00C51708">
              <w:rPr>
                <w:rFonts w:ascii="Times New Roman" w:hAnsi="Times New Roman" w:cs="Times New Roman"/>
                <w:spacing w:val="-4"/>
                <w:sz w:val="28"/>
                <w:szCs w:val="28"/>
              </w:rPr>
              <w:t xml:space="preserve">местного </w:t>
            </w:r>
            <w:r w:rsidRPr="00C51708">
              <w:rPr>
                <w:rFonts w:ascii="Times New Roman" w:hAnsi="Times New Roman" w:cs="Times New Roman"/>
                <w:spacing w:val="-2"/>
                <w:sz w:val="28"/>
                <w:szCs w:val="28"/>
              </w:rPr>
              <w:t xml:space="preserve">самоуправления </w:t>
            </w:r>
            <w:r w:rsidRPr="00C51708">
              <w:rPr>
                <w:rFonts w:ascii="Times New Roman" w:hAnsi="Times New Roman" w:cs="Times New Roman"/>
                <w:sz w:val="28"/>
                <w:szCs w:val="28"/>
              </w:rPr>
              <w:t xml:space="preserve">района,  </w:t>
            </w:r>
            <w:r w:rsidRPr="00C51708">
              <w:rPr>
                <w:rFonts w:ascii="Times New Roman" w:hAnsi="Times New Roman" w:cs="Times New Roman"/>
                <w:spacing w:val="-3"/>
                <w:sz w:val="28"/>
                <w:szCs w:val="28"/>
              </w:rPr>
              <w:t xml:space="preserve">включенных в </w:t>
            </w:r>
            <w:r w:rsidRPr="00C51708">
              <w:rPr>
                <w:rFonts w:ascii="Times New Roman" w:hAnsi="Times New Roman" w:cs="Times New Roman"/>
                <w:sz w:val="28"/>
                <w:szCs w:val="28"/>
              </w:rPr>
              <w:t>систему электронного документо</w:t>
            </w:r>
            <w:r w:rsidRPr="00C51708">
              <w:rPr>
                <w:rFonts w:ascii="Times New Roman" w:hAnsi="Times New Roman" w:cs="Times New Roman"/>
                <w:spacing w:val="-2"/>
                <w:sz w:val="28"/>
                <w:szCs w:val="28"/>
              </w:rPr>
              <w:t>оборота</w:t>
            </w:r>
          </w:p>
        </w:tc>
        <w:tc>
          <w:tcPr>
            <w:tcW w:w="1132" w:type="dxa"/>
            <w:tcBorders>
              <w:top w:val="single" w:sz="4" w:space="0" w:color="000000"/>
              <w:left w:val="single" w:sz="4" w:space="0" w:color="000000"/>
              <w:bottom w:val="single" w:sz="4" w:space="0" w:color="000000"/>
              <w:right w:val="single" w:sz="4" w:space="0" w:color="000000"/>
            </w:tcBorders>
          </w:tcPr>
          <w:p w:rsidR="006D06CB" w:rsidRPr="00C51708" w:rsidRDefault="006D06CB" w:rsidP="006D06CB">
            <w:pPr>
              <w:shd w:val="clear" w:color="auto" w:fill="FFFFFF"/>
              <w:ind w:left="662"/>
              <w:jc w:val="center"/>
              <w:rPr>
                <w:sz w:val="28"/>
                <w:szCs w:val="28"/>
              </w:rPr>
            </w:pPr>
          </w:p>
          <w:p w:rsidR="006D06CB" w:rsidRPr="00C51708" w:rsidRDefault="006D06CB" w:rsidP="006D06CB">
            <w:pPr>
              <w:shd w:val="clear" w:color="auto" w:fill="FFFFFF"/>
              <w:ind w:left="662"/>
              <w:jc w:val="center"/>
              <w:rPr>
                <w:sz w:val="28"/>
                <w:szCs w:val="28"/>
              </w:rPr>
            </w:pPr>
          </w:p>
          <w:p w:rsidR="006D06CB" w:rsidRPr="00C51708" w:rsidRDefault="006D06CB" w:rsidP="006D06CB">
            <w:pPr>
              <w:shd w:val="clear" w:color="auto" w:fill="FFFFFF"/>
              <w:ind w:left="662"/>
              <w:jc w:val="center"/>
              <w:rPr>
                <w:sz w:val="28"/>
                <w:szCs w:val="28"/>
              </w:rPr>
            </w:pPr>
          </w:p>
          <w:p w:rsidR="006D06CB" w:rsidRPr="00C51708" w:rsidRDefault="006D06CB" w:rsidP="006D06CB">
            <w:pPr>
              <w:shd w:val="clear" w:color="auto" w:fill="FFFFFF"/>
              <w:ind w:left="662"/>
              <w:jc w:val="center"/>
              <w:rPr>
                <w:sz w:val="28"/>
                <w:szCs w:val="28"/>
              </w:rPr>
            </w:pPr>
          </w:p>
          <w:p w:rsidR="006D06CB" w:rsidRPr="00C51708" w:rsidRDefault="006D06CB" w:rsidP="006D06CB">
            <w:pPr>
              <w:shd w:val="clear" w:color="auto" w:fill="FFFFFF"/>
              <w:jc w:val="center"/>
              <w:rPr>
                <w:sz w:val="28"/>
                <w:szCs w:val="28"/>
              </w:rPr>
            </w:pPr>
            <w:r w:rsidRPr="00C51708">
              <w:rPr>
                <w:spacing w:val="-2"/>
                <w:sz w:val="28"/>
                <w:szCs w:val="28"/>
              </w:rPr>
              <w:t>ед.</w:t>
            </w:r>
          </w:p>
        </w:tc>
        <w:tc>
          <w:tcPr>
            <w:tcW w:w="1133" w:type="dxa"/>
            <w:tcBorders>
              <w:top w:val="single" w:sz="4" w:space="0" w:color="000000"/>
              <w:left w:val="single" w:sz="4" w:space="0" w:color="000000"/>
              <w:bottom w:val="single" w:sz="4" w:space="0" w:color="000000"/>
              <w:right w:val="single" w:sz="4" w:space="0" w:color="000000"/>
            </w:tcBorders>
          </w:tcPr>
          <w:p w:rsidR="006D06CB" w:rsidRPr="00C51708" w:rsidRDefault="006D06CB" w:rsidP="006D06CB">
            <w:pPr>
              <w:shd w:val="clear" w:color="auto" w:fill="FFFFFF"/>
              <w:ind w:left="490"/>
              <w:jc w:val="center"/>
              <w:rPr>
                <w:sz w:val="28"/>
                <w:szCs w:val="28"/>
              </w:rPr>
            </w:pPr>
          </w:p>
          <w:p w:rsidR="006D06CB" w:rsidRPr="00C51708" w:rsidRDefault="006D06CB" w:rsidP="006D06CB">
            <w:pPr>
              <w:shd w:val="clear" w:color="auto" w:fill="FFFFFF"/>
              <w:ind w:left="490"/>
              <w:jc w:val="center"/>
              <w:rPr>
                <w:sz w:val="28"/>
                <w:szCs w:val="28"/>
              </w:rPr>
            </w:pPr>
          </w:p>
          <w:p w:rsidR="006D06CB" w:rsidRPr="00C51708" w:rsidRDefault="006D06CB" w:rsidP="006D06CB">
            <w:pPr>
              <w:shd w:val="clear" w:color="auto" w:fill="FFFFFF"/>
              <w:ind w:left="490"/>
              <w:jc w:val="center"/>
              <w:rPr>
                <w:sz w:val="28"/>
                <w:szCs w:val="28"/>
              </w:rPr>
            </w:pPr>
          </w:p>
          <w:p w:rsidR="006D06CB" w:rsidRPr="00C51708" w:rsidRDefault="006D06CB" w:rsidP="006D06CB">
            <w:pPr>
              <w:shd w:val="clear" w:color="auto" w:fill="FFFFFF"/>
              <w:ind w:left="490"/>
              <w:jc w:val="center"/>
              <w:rPr>
                <w:sz w:val="28"/>
                <w:szCs w:val="28"/>
              </w:rPr>
            </w:pPr>
          </w:p>
          <w:p w:rsidR="006D06CB" w:rsidRPr="00C51708" w:rsidRDefault="006D06CB" w:rsidP="006D06CB">
            <w:pPr>
              <w:shd w:val="clear" w:color="auto" w:fill="FFFFFF"/>
              <w:jc w:val="center"/>
              <w:rPr>
                <w:sz w:val="28"/>
                <w:szCs w:val="28"/>
              </w:rPr>
            </w:pPr>
            <w:r w:rsidRPr="00C51708">
              <w:rPr>
                <w:sz w:val="28"/>
                <w:szCs w:val="28"/>
              </w:rPr>
              <w:t>13</w:t>
            </w:r>
          </w:p>
          <w:p w:rsidR="006D06CB" w:rsidRPr="00C51708" w:rsidRDefault="006D06CB" w:rsidP="006D06CB">
            <w:pPr>
              <w:shd w:val="clear" w:color="auto" w:fill="FFFFFF"/>
              <w:ind w:left="490"/>
              <w:jc w:val="center"/>
              <w:rPr>
                <w:sz w:val="28"/>
                <w:szCs w:val="28"/>
              </w:rPr>
            </w:pPr>
          </w:p>
        </w:tc>
        <w:tc>
          <w:tcPr>
            <w:tcW w:w="1424" w:type="dxa"/>
            <w:tcBorders>
              <w:top w:val="single" w:sz="4" w:space="0" w:color="000000"/>
              <w:left w:val="single" w:sz="4" w:space="0" w:color="000000"/>
              <w:bottom w:val="single" w:sz="4" w:space="0" w:color="000000"/>
              <w:right w:val="single" w:sz="4" w:space="0" w:color="000000"/>
            </w:tcBorders>
          </w:tcPr>
          <w:p w:rsidR="006D06CB" w:rsidRPr="00C51708" w:rsidRDefault="006D06CB" w:rsidP="006D06CB">
            <w:pPr>
              <w:shd w:val="clear" w:color="auto" w:fill="FFFFFF"/>
              <w:ind w:left="490"/>
              <w:jc w:val="center"/>
              <w:rPr>
                <w:sz w:val="28"/>
                <w:szCs w:val="28"/>
              </w:rPr>
            </w:pPr>
          </w:p>
          <w:p w:rsidR="006D06CB" w:rsidRPr="00C51708" w:rsidRDefault="006D06CB" w:rsidP="006D06CB">
            <w:pPr>
              <w:shd w:val="clear" w:color="auto" w:fill="FFFFFF"/>
              <w:ind w:left="490"/>
              <w:jc w:val="center"/>
              <w:rPr>
                <w:sz w:val="28"/>
                <w:szCs w:val="28"/>
              </w:rPr>
            </w:pPr>
          </w:p>
          <w:p w:rsidR="006D06CB" w:rsidRPr="00C51708" w:rsidRDefault="006D06CB" w:rsidP="006D06CB">
            <w:pPr>
              <w:shd w:val="clear" w:color="auto" w:fill="FFFFFF"/>
              <w:ind w:left="490"/>
              <w:jc w:val="center"/>
              <w:rPr>
                <w:sz w:val="28"/>
                <w:szCs w:val="28"/>
              </w:rPr>
            </w:pPr>
          </w:p>
          <w:p w:rsidR="006D06CB" w:rsidRPr="00C51708" w:rsidRDefault="006D06CB" w:rsidP="006D06CB">
            <w:pPr>
              <w:shd w:val="clear" w:color="auto" w:fill="FFFFFF"/>
              <w:ind w:left="490"/>
              <w:jc w:val="center"/>
              <w:rPr>
                <w:sz w:val="28"/>
                <w:szCs w:val="28"/>
              </w:rPr>
            </w:pPr>
          </w:p>
          <w:p w:rsidR="006D06CB" w:rsidRPr="00C51708" w:rsidRDefault="006D06CB" w:rsidP="006D06CB">
            <w:pPr>
              <w:shd w:val="clear" w:color="auto" w:fill="FFFFFF"/>
              <w:rPr>
                <w:sz w:val="28"/>
                <w:szCs w:val="28"/>
              </w:rPr>
            </w:pPr>
            <w:r w:rsidRPr="00C51708">
              <w:rPr>
                <w:sz w:val="28"/>
                <w:szCs w:val="28"/>
              </w:rPr>
              <w:t xml:space="preserve">  13</w:t>
            </w:r>
          </w:p>
        </w:tc>
        <w:tc>
          <w:tcPr>
            <w:tcW w:w="1134" w:type="dxa"/>
            <w:tcBorders>
              <w:top w:val="single" w:sz="4" w:space="0" w:color="000000"/>
              <w:left w:val="single" w:sz="4" w:space="0" w:color="000000"/>
              <w:bottom w:val="single" w:sz="4" w:space="0" w:color="000000"/>
              <w:right w:val="single" w:sz="4" w:space="0" w:color="auto"/>
            </w:tcBorders>
          </w:tcPr>
          <w:p w:rsidR="006D06CB" w:rsidRPr="00C51708" w:rsidRDefault="006D06CB" w:rsidP="006D06CB">
            <w:pPr>
              <w:shd w:val="clear" w:color="auto" w:fill="FFFFFF"/>
              <w:ind w:left="490"/>
              <w:rPr>
                <w:sz w:val="28"/>
                <w:szCs w:val="28"/>
              </w:rPr>
            </w:pPr>
          </w:p>
          <w:p w:rsidR="006D06CB" w:rsidRPr="00C51708" w:rsidRDefault="006D06CB" w:rsidP="006D06CB">
            <w:pPr>
              <w:shd w:val="clear" w:color="auto" w:fill="FFFFFF"/>
              <w:ind w:left="490"/>
              <w:rPr>
                <w:sz w:val="28"/>
                <w:szCs w:val="28"/>
              </w:rPr>
            </w:pPr>
          </w:p>
          <w:p w:rsidR="006D06CB" w:rsidRPr="00C51708" w:rsidRDefault="006D06CB" w:rsidP="006D06CB">
            <w:pPr>
              <w:shd w:val="clear" w:color="auto" w:fill="FFFFFF"/>
              <w:ind w:left="490"/>
              <w:rPr>
                <w:sz w:val="28"/>
                <w:szCs w:val="28"/>
              </w:rPr>
            </w:pPr>
          </w:p>
          <w:p w:rsidR="006D06CB" w:rsidRPr="00C51708" w:rsidRDefault="006D06CB" w:rsidP="006D06CB">
            <w:pPr>
              <w:shd w:val="clear" w:color="auto" w:fill="FFFFFF"/>
              <w:ind w:left="490"/>
              <w:rPr>
                <w:sz w:val="28"/>
                <w:szCs w:val="28"/>
              </w:rPr>
            </w:pPr>
          </w:p>
          <w:p w:rsidR="006D06CB" w:rsidRPr="00C51708" w:rsidRDefault="006D06CB" w:rsidP="006D06CB">
            <w:pPr>
              <w:shd w:val="clear" w:color="auto" w:fill="FFFFFF"/>
              <w:ind w:left="490"/>
              <w:rPr>
                <w:sz w:val="28"/>
                <w:szCs w:val="28"/>
              </w:rPr>
            </w:pPr>
            <w:r w:rsidRPr="00C51708">
              <w:rPr>
                <w:sz w:val="28"/>
                <w:szCs w:val="28"/>
              </w:rPr>
              <w:t>13</w:t>
            </w:r>
          </w:p>
          <w:p w:rsidR="006D06CB" w:rsidRPr="00C51708" w:rsidRDefault="006D06CB" w:rsidP="006D06CB">
            <w:pPr>
              <w:shd w:val="clear" w:color="auto" w:fill="FFFFFF"/>
              <w:ind w:left="490"/>
              <w:rPr>
                <w:sz w:val="28"/>
                <w:szCs w:val="28"/>
              </w:rPr>
            </w:pPr>
          </w:p>
        </w:tc>
        <w:tc>
          <w:tcPr>
            <w:tcW w:w="1276" w:type="dxa"/>
            <w:gridSpan w:val="3"/>
            <w:tcBorders>
              <w:top w:val="single" w:sz="4" w:space="0" w:color="000000"/>
              <w:left w:val="single" w:sz="4" w:space="0" w:color="auto"/>
              <w:bottom w:val="single" w:sz="4" w:space="0" w:color="000000"/>
              <w:right w:val="single" w:sz="4" w:space="0" w:color="000000"/>
            </w:tcBorders>
          </w:tcPr>
          <w:p w:rsidR="006D06CB" w:rsidRPr="00C51708" w:rsidRDefault="006D06CB" w:rsidP="006D06CB">
            <w:pPr>
              <w:shd w:val="clear" w:color="auto" w:fill="FFFFFF"/>
              <w:rPr>
                <w:sz w:val="28"/>
                <w:szCs w:val="28"/>
              </w:rPr>
            </w:pPr>
          </w:p>
          <w:p w:rsidR="006D06CB" w:rsidRPr="00C51708" w:rsidRDefault="006D06CB" w:rsidP="006D06CB">
            <w:pPr>
              <w:shd w:val="clear" w:color="auto" w:fill="FFFFFF"/>
              <w:rPr>
                <w:sz w:val="28"/>
                <w:szCs w:val="28"/>
              </w:rPr>
            </w:pPr>
          </w:p>
          <w:p w:rsidR="006D06CB" w:rsidRPr="00C51708" w:rsidRDefault="006D06CB" w:rsidP="006D06CB">
            <w:pPr>
              <w:shd w:val="clear" w:color="auto" w:fill="FFFFFF"/>
              <w:rPr>
                <w:sz w:val="28"/>
                <w:szCs w:val="28"/>
              </w:rPr>
            </w:pPr>
          </w:p>
          <w:p w:rsidR="006D06CB" w:rsidRPr="00C51708" w:rsidRDefault="006D06CB" w:rsidP="006D06CB">
            <w:pPr>
              <w:shd w:val="clear" w:color="auto" w:fill="FFFFFF"/>
              <w:rPr>
                <w:sz w:val="28"/>
                <w:szCs w:val="28"/>
              </w:rPr>
            </w:pPr>
          </w:p>
          <w:p w:rsidR="006D06CB" w:rsidRPr="00C51708" w:rsidRDefault="006D06CB" w:rsidP="006D06CB">
            <w:pPr>
              <w:shd w:val="clear" w:color="auto" w:fill="FFFFFF"/>
              <w:rPr>
                <w:sz w:val="28"/>
                <w:szCs w:val="28"/>
              </w:rPr>
            </w:pPr>
            <w:r w:rsidRPr="00C51708">
              <w:rPr>
                <w:sz w:val="28"/>
                <w:szCs w:val="28"/>
              </w:rPr>
              <w:t>13</w:t>
            </w:r>
          </w:p>
        </w:tc>
      </w:tr>
      <w:tr w:rsidR="006D06CB" w:rsidRPr="00C51708" w:rsidTr="006D06CB">
        <w:tc>
          <w:tcPr>
            <w:tcW w:w="706"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jc w:val="center"/>
              <w:outlineLvl w:val="2"/>
              <w:rPr>
                <w:rFonts w:ascii="Times New Roman" w:hAnsi="Times New Roman" w:cs="Times New Roman"/>
                <w:sz w:val="28"/>
                <w:szCs w:val="28"/>
              </w:rPr>
            </w:pPr>
          </w:p>
        </w:tc>
        <w:tc>
          <w:tcPr>
            <w:tcW w:w="2801"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shd w:val="clear" w:color="auto" w:fill="FFFFFF"/>
              <w:spacing w:line="326" w:lineRule="exact"/>
              <w:ind w:right="566"/>
              <w:jc w:val="both"/>
              <w:rPr>
                <w:sz w:val="28"/>
                <w:szCs w:val="28"/>
              </w:rPr>
            </w:pPr>
            <w:r w:rsidRPr="00C51708">
              <w:rPr>
                <w:spacing w:val="-2"/>
                <w:sz w:val="28"/>
                <w:szCs w:val="28"/>
              </w:rPr>
              <w:t xml:space="preserve">в том числе </w:t>
            </w:r>
            <w:r w:rsidRPr="00C51708">
              <w:rPr>
                <w:sz w:val="28"/>
                <w:szCs w:val="28"/>
              </w:rPr>
              <w:t xml:space="preserve">территориально обособленных структурных подразделений (ТОСП) </w:t>
            </w:r>
          </w:p>
        </w:tc>
        <w:tc>
          <w:tcPr>
            <w:tcW w:w="1132" w:type="dxa"/>
            <w:tcBorders>
              <w:top w:val="single" w:sz="4" w:space="0" w:color="000000"/>
              <w:left w:val="single" w:sz="4" w:space="0" w:color="000000"/>
              <w:bottom w:val="single" w:sz="4" w:space="0" w:color="000000"/>
              <w:right w:val="single" w:sz="4" w:space="0" w:color="000000"/>
            </w:tcBorders>
          </w:tcPr>
          <w:p w:rsidR="006D06CB" w:rsidRPr="00C51708" w:rsidRDefault="006D06CB" w:rsidP="006D06CB">
            <w:pPr>
              <w:shd w:val="clear" w:color="auto" w:fill="FFFFFF"/>
              <w:ind w:left="662"/>
              <w:jc w:val="both"/>
              <w:rPr>
                <w:sz w:val="28"/>
                <w:szCs w:val="28"/>
              </w:rPr>
            </w:pPr>
          </w:p>
          <w:p w:rsidR="006D06CB" w:rsidRPr="00C51708" w:rsidRDefault="006D06CB" w:rsidP="006D06CB">
            <w:pPr>
              <w:shd w:val="clear" w:color="auto" w:fill="FFFFFF"/>
              <w:ind w:left="662"/>
              <w:jc w:val="both"/>
              <w:rPr>
                <w:sz w:val="28"/>
                <w:szCs w:val="28"/>
              </w:rPr>
            </w:pPr>
          </w:p>
          <w:p w:rsidR="006D06CB" w:rsidRPr="00C51708" w:rsidRDefault="006D06CB" w:rsidP="006D06CB">
            <w:pPr>
              <w:shd w:val="clear" w:color="auto" w:fill="FFFFFF"/>
              <w:ind w:left="321"/>
              <w:jc w:val="both"/>
              <w:rPr>
                <w:sz w:val="28"/>
                <w:szCs w:val="28"/>
              </w:rPr>
            </w:pPr>
            <w:r w:rsidRPr="00C51708">
              <w:rPr>
                <w:sz w:val="28"/>
                <w:szCs w:val="28"/>
              </w:rPr>
              <w:t xml:space="preserve">ед.   </w:t>
            </w:r>
          </w:p>
        </w:tc>
        <w:tc>
          <w:tcPr>
            <w:tcW w:w="1133" w:type="dxa"/>
            <w:tcBorders>
              <w:top w:val="single" w:sz="4" w:space="0" w:color="000000"/>
              <w:left w:val="single" w:sz="4" w:space="0" w:color="000000"/>
              <w:bottom w:val="single" w:sz="4" w:space="0" w:color="000000"/>
              <w:right w:val="single" w:sz="4" w:space="0" w:color="000000"/>
            </w:tcBorders>
          </w:tcPr>
          <w:p w:rsidR="006D06CB" w:rsidRPr="00C51708" w:rsidRDefault="006D06CB" w:rsidP="006D06CB">
            <w:pPr>
              <w:shd w:val="clear" w:color="auto" w:fill="FFFFFF"/>
              <w:ind w:left="490"/>
              <w:rPr>
                <w:sz w:val="28"/>
                <w:szCs w:val="28"/>
              </w:rPr>
            </w:pPr>
          </w:p>
          <w:p w:rsidR="006D06CB" w:rsidRPr="00C51708" w:rsidRDefault="006D06CB" w:rsidP="006D06CB">
            <w:pPr>
              <w:shd w:val="clear" w:color="auto" w:fill="FFFFFF"/>
              <w:ind w:left="490"/>
              <w:rPr>
                <w:sz w:val="28"/>
                <w:szCs w:val="28"/>
              </w:rPr>
            </w:pPr>
          </w:p>
          <w:p w:rsidR="006D06CB" w:rsidRPr="00C51708" w:rsidRDefault="006D06CB" w:rsidP="006D06CB">
            <w:pPr>
              <w:shd w:val="clear" w:color="auto" w:fill="FFFFFF"/>
              <w:rPr>
                <w:sz w:val="28"/>
                <w:szCs w:val="28"/>
              </w:rPr>
            </w:pPr>
            <w:r w:rsidRPr="00C51708">
              <w:rPr>
                <w:sz w:val="28"/>
                <w:szCs w:val="28"/>
              </w:rPr>
              <w:t xml:space="preserve">     5</w:t>
            </w:r>
          </w:p>
        </w:tc>
        <w:tc>
          <w:tcPr>
            <w:tcW w:w="1424" w:type="dxa"/>
            <w:tcBorders>
              <w:top w:val="single" w:sz="4" w:space="0" w:color="000000"/>
              <w:left w:val="single" w:sz="4" w:space="0" w:color="000000"/>
              <w:bottom w:val="single" w:sz="4" w:space="0" w:color="000000"/>
              <w:right w:val="single" w:sz="4" w:space="0" w:color="000000"/>
            </w:tcBorders>
          </w:tcPr>
          <w:p w:rsidR="006D06CB" w:rsidRPr="00C51708" w:rsidRDefault="006D06CB" w:rsidP="006D06CB">
            <w:pPr>
              <w:shd w:val="clear" w:color="auto" w:fill="FFFFFF"/>
              <w:rPr>
                <w:sz w:val="28"/>
                <w:szCs w:val="28"/>
              </w:rPr>
            </w:pPr>
          </w:p>
          <w:p w:rsidR="006D06CB" w:rsidRPr="00C51708" w:rsidRDefault="006D06CB" w:rsidP="006D06CB">
            <w:pPr>
              <w:shd w:val="clear" w:color="auto" w:fill="FFFFFF"/>
              <w:rPr>
                <w:sz w:val="28"/>
                <w:szCs w:val="28"/>
              </w:rPr>
            </w:pPr>
          </w:p>
          <w:p w:rsidR="006D06CB" w:rsidRPr="00C51708" w:rsidRDefault="006D06CB" w:rsidP="006D06CB">
            <w:pPr>
              <w:shd w:val="clear" w:color="auto" w:fill="FFFFFF"/>
              <w:rPr>
                <w:sz w:val="28"/>
                <w:szCs w:val="28"/>
              </w:rPr>
            </w:pPr>
            <w:r w:rsidRPr="00C51708">
              <w:rPr>
                <w:sz w:val="28"/>
                <w:szCs w:val="28"/>
              </w:rPr>
              <w:t>5</w:t>
            </w:r>
          </w:p>
        </w:tc>
        <w:tc>
          <w:tcPr>
            <w:tcW w:w="1274" w:type="dxa"/>
            <w:gridSpan w:val="2"/>
            <w:tcBorders>
              <w:top w:val="single" w:sz="4" w:space="0" w:color="000000"/>
              <w:left w:val="single" w:sz="4" w:space="0" w:color="000000"/>
              <w:bottom w:val="single" w:sz="4" w:space="0" w:color="000000"/>
              <w:right w:val="single" w:sz="4" w:space="0" w:color="auto"/>
            </w:tcBorders>
          </w:tcPr>
          <w:p w:rsidR="006D06CB" w:rsidRPr="00C51708" w:rsidRDefault="006D06CB" w:rsidP="006D06CB">
            <w:pPr>
              <w:shd w:val="clear" w:color="auto" w:fill="FFFFFF"/>
              <w:rPr>
                <w:sz w:val="28"/>
                <w:szCs w:val="28"/>
              </w:rPr>
            </w:pPr>
          </w:p>
          <w:p w:rsidR="006D06CB" w:rsidRPr="00C51708" w:rsidRDefault="006D06CB" w:rsidP="006D06CB">
            <w:pPr>
              <w:shd w:val="clear" w:color="auto" w:fill="FFFFFF"/>
              <w:rPr>
                <w:sz w:val="28"/>
                <w:szCs w:val="28"/>
              </w:rPr>
            </w:pPr>
          </w:p>
          <w:p w:rsidR="006D06CB" w:rsidRPr="00C51708" w:rsidRDefault="006D06CB" w:rsidP="006D06CB">
            <w:pPr>
              <w:shd w:val="clear" w:color="auto" w:fill="FFFFFF"/>
              <w:rPr>
                <w:sz w:val="28"/>
                <w:szCs w:val="28"/>
              </w:rPr>
            </w:pPr>
            <w:r w:rsidRPr="00C51708">
              <w:rPr>
                <w:sz w:val="28"/>
                <w:szCs w:val="28"/>
              </w:rPr>
              <w:t>5</w:t>
            </w:r>
          </w:p>
        </w:tc>
        <w:tc>
          <w:tcPr>
            <w:tcW w:w="1136" w:type="dxa"/>
            <w:gridSpan w:val="2"/>
            <w:tcBorders>
              <w:top w:val="single" w:sz="4" w:space="0" w:color="000000"/>
              <w:left w:val="single" w:sz="4" w:space="0" w:color="auto"/>
              <w:bottom w:val="single" w:sz="4" w:space="0" w:color="000000"/>
              <w:right w:val="single" w:sz="4" w:space="0" w:color="000000"/>
            </w:tcBorders>
          </w:tcPr>
          <w:p w:rsidR="006D06CB" w:rsidRPr="00C51708" w:rsidRDefault="006D06CB" w:rsidP="006D06CB">
            <w:pPr>
              <w:rPr>
                <w:sz w:val="28"/>
                <w:szCs w:val="28"/>
              </w:rPr>
            </w:pPr>
          </w:p>
          <w:p w:rsidR="006D06CB" w:rsidRPr="00C51708" w:rsidRDefault="006D06CB" w:rsidP="006D06CB">
            <w:pPr>
              <w:rPr>
                <w:sz w:val="28"/>
                <w:szCs w:val="28"/>
              </w:rPr>
            </w:pPr>
          </w:p>
          <w:p w:rsidR="006D06CB" w:rsidRPr="00C51708" w:rsidRDefault="006D06CB" w:rsidP="006D06CB">
            <w:pPr>
              <w:shd w:val="clear" w:color="auto" w:fill="FFFFFF"/>
              <w:rPr>
                <w:sz w:val="28"/>
                <w:szCs w:val="28"/>
              </w:rPr>
            </w:pPr>
            <w:r w:rsidRPr="00C51708">
              <w:rPr>
                <w:sz w:val="28"/>
                <w:szCs w:val="28"/>
              </w:rPr>
              <w:t>5</w:t>
            </w:r>
          </w:p>
        </w:tc>
      </w:tr>
      <w:tr w:rsidR="006D06CB" w:rsidRPr="00C51708" w:rsidTr="006D06CB">
        <w:trPr>
          <w:gridAfter w:val="1"/>
          <w:wAfter w:w="38" w:type="dxa"/>
        </w:trPr>
        <w:tc>
          <w:tcPr>
            <w:tcW w:w="706"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17</w:t>
            </w:r>
          </w:p>
        </w:tc>
        <w:tc>
          <w:tcPr>
            <w:tcW w:w="2801"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jc w:val="both"/>
              <w:outlineLvl w:val="2"/>
              <w:rPr>
                <w:rFonts w:ascii="Times New Roman" w:hAnsi="Times New Roman" w:cs="Times New Roman"/>
                <w:sz w:val="28"/>
                <w:szCs w:val="28"/>
              </w:rPr>
            </w:pPr>
            <w:r w:rsidRPr="00C51708">
              <w:rPr>
                <w:rFonts w:ascii="Times New Roman" w:hAnsi="Times New Roman" w:cs="Times New Roman"/>
                <w:sz w:val="28"/>
                <w:szCs w:val="28"/>
              </w:rPr>
              <w:t xml:space="preserve">Количество </w:t>
            </w:r>
            <w:r w:rsidRPr="00C51708">
              <w:rPr>
                <w:rFonts w:ascii="Times New Roman" w:hAnsi="Times New Roman" w:cs="Times New Roman"/>
                <w:spacing w:val="-7"/>
                <w:sz w:val="28"/>
                <w:szCs w:val="28"/>
              </w:rPr>
              <w:t>автоматизированн</w:t>
            </w:r>
            <w:r w:rsidRPr="00C51708">
              <w:rPr>
                <w:rFonts w:ascii="Times New Roman" w:hAnsi="Times New Roman" w:cs="Times New Roman"/>
                <w:spacing w:val="-4"/>
                <w:sz w:val="28"/>
                <w:szCs w:val="28"/>
              </w:rPr>
              <w:t xml:space="preserve">ых рабочих мест </w:t>
            </w:r>
            <w:r w:rsidRPr="00C51708">
              <w:rPr>
                <w:rFonts w:ascii="Times New Roman" w:hAnsi="Times New Roman" w:cs="Times New Roman"/>
                <w:sz w:val="28"/>
                <w:szCs w:val="28"/>
              </w:rPr>
              <w:t xml:space="preserve">для работы в системе  </w:t>
            </w:r>
            <w:r w:rsidRPr="00C51708">
              <w:rPr>
                <w:rFonts w:ascii="Times New Roman" w:hAnsi="Times New Roman" w:cs="Times New Roman"/>
                <w:spacing w:val="-4"/>
                <w:sz w:val="28"/>
                <w:szCs w:val="28"/>
              </w:rPr>
              <w:t>межведомственно</w:t>
            </w:r>
            <w:r w:rsidRPr="00C51708">
              <w:rPr>
                <w:rFonts w:ascii="Times New Roman" w:hAnsi="Times New Roman" w:cs="Times New Roman"/>
                <w:spacing w:val="-2"/>
                <w:sz w:val="28"/>
                <w:szCs w:val="28"/>
              </w:rPr>
              <w:t xml:space="preserve">го электронного </w:t>
            </w:r>
            <w:r w:rsidRPr="00C51708">
              <w:rPr>
                <w:rFonts w:ascii="Times New Roman" w:hAnsi="Times New Roman" w:cs="Times New Roman"/>
                <w:spacing w:val="-3"/>
                <w:sz w:val="28"/>
                <w:szCs w:val="28"/>
              </w:rPr>
              <w:t>взаимодействия</w:t>
            </w:r>
          </w:p>
        </w:tc>
        <w:tc>
          <w:tcPr>
            <w:tcW w:w="1132" w:type="dxa"/>
            <w:tcBorders>
              <w:top w:val="single" w:sz="4" w:space="0" w:color="000000"/>
              <w:left w:val="single" w:sz="4" w:space="0" w:color="000000"/>
              <w:bottom w:val="single" w:sz="4" w:space="0" w:color="000000"/>
              <w:right w:val="single" w:sz="4" w:space="0" w:color="000000"/>
            </w:tcBorders>
          </w:tcPr>
          <w:p w:rsidR="006D06CB" w:rsidRPr="00C51708" w:rsidRDefault="006D06CB" w:rsidP="006D06CB">
            <w:pPr>
              <w:shd w:val="clear" w:color="auto" w:fill="FFFFFF"/>
              <w:ind w:left="10"/>
              <w:jc w:val="center"/>
              <w:rPr>
                <w:sz w:val="28"/>
                <w:szCs w:val="28"/>
              </w:rPr>
            </w:pPr>
          </w:p>
          <w:p w:rsidR="006D06CB" w:rsidRPr="00C51708" w:rsidRDefault="006D06CB" w:rsidP="006D06CB">
            <w:pPr>
              <w:shd w:val="clear" w:color="auto" w:fill="FFFFFF"/>
              <w:ind w:left="10"/>
              <w:jc w:val="center"/>
              <w:rPr>
                <w:sz w:val="28"/>
                <w:szCs w:val="28"/>
              </w:rPr>
            </w:pPr>
          </w:p>
          <w:p w:rsidR="006D06CB" w:rsidRPr="00C51708" w:rsidRDefault="006D06CB" w:rsidP="006D06CB">
            <w:pPr>
              <w:shd w:val="clear" w:color="auto" w:fill="FFFFFF"/>
              <w:ind w:left="10"/>
              <w:jc w:val="center"/>
              <w:rPr>
                <w:sz w:val="28"/>
                <w:szCs w:val="28"/>
              </w:rPr>
            </w:pPr>
          </w:p>
          <w:p w:rsidR="006D06CB" w:rsidRPr="00C51708" w:rsidRDefault="006D06CB" w:rsidP="006D06CB">
            <w:pPr>
              <w:shd w:val="clear" w:color="auto" w:fill="FFFFFF"/>
              <w:ind w:left="10"/>
              <w:jc w:val="center"/>
              <w:rPr>
                <w:sz w:val="28"/>
                <w:szCs w:val="28"/>
              </w:rPr>
            </w:pPr>
          </w:p>
          <w:p w:rsidR="006D06CB" w:rsidRPr="00C51708" w:rsidRDefault="006D06CB" w:rsidP="006D06CB">
            <w:pPr>
              <w:shd w:val="clear" w:color="auto" w:fill="FFFFFF"/>
              <w:ind w:left="10"/>
              <w:jc w:val="center"/>
              <w:rPr>
                <w:sz w:val="28"/>
                <w:szCs w:val="28"/>
              </w:rPr>
            </w:pPr>
            <w:r w:rsidRPr="00C51708">
              <w:rPr>
                <w:spacing w:val="-3"/>
                <w:sz w:val="28"/>
                <w:szCs w:val="28"/>
              </w:rPr>
              <w:t>ед.</w:t>
            </w:r>
          </w:p>
        </w:tc>
        <w:tc>
          <w:tcPr>
            <w:tcW w:w="1133" w:type="dxa"/>
            <w:tcBorders>
              <w:top w:val="single" w:sz="4" w:space="0" w:color="000000"/>
              <w:left w:val="single" w:sz="4" w:space="0" w:color="000000"/>
              <w:bottom w:val="single" w:sz="4" w:space="0" w:color="000000"/>
              <w:right w:val="single" w:sz="4" w:space="0" w:color="000000"/>
            </w:tcBorders>
          </w:tcPr>
          <w:p w:rsidR="006D06CB" w:rsidRPr="00C51708" w:rsidRDefault="006D06CB" w:rsidP="006D06CB">
            <w:pPr>
              <w:shd w:val="clear" w:color="auto" w:fill="FFFFFF"/>
              <w:jc w:val="center"/>
              <w:rPr>
                <w:sz w:val="28"/>
                <w:szCs w:val="28"/>
              </w:rPr>
            </w:pPr>
          </w:p>
          <w:p w:rsidR="006D06CB" w:rsidRPr="00C51708" w:rsidRDefault="006D06CB" w:rsidP="006D06CB">
            <w:pPr>
              <w:shd w:val="clear" w:color="auto" w:fill="FFFFFF"/>
              <w:jc w:val="center"/>
              <w:rPr>
                <w:sz w:val="28"/>
                <w:szCs w:val="28"/>
              </w:rPr>
            </w:pPr>
          </w:p>
          <w:p w:rsidR="006D06CB" w:rsidRPr="00C51708" w:rsidRDefault="006D06CB" w:rsidP="006D06CB">
            <w:pPr>
              <w:shd w:val="clear" w:color="auto" w:fill="FFFFFF"/>
              <w:jc w:val="center"/>
              <w:rPr>
                <w:sz w:val="28"/>
                <w:szCs w:val="28"/>
              </w:rPr>
            </w:pPr>
          </w:p>
          <w:p w:rsidR="006D06CB" w:rsidRPr="00C51708" w:rsidRDefault="006D06CB" w:rsidP="006D06CB">
            <w:pPr>
              <w:shd w:val="clear" w:color="auto" w:fill="FFFFFF"/>
              <w:jc w:val="center"/>
              <w:rPr>
                <w:sz w:val="28"/>
                <w:szCs w:val="28"/>
              </w:rPr>
            </w:pPr>
          </w:p>
          <w:p w:rsidR="006D06CB" w:rsidRPr="00C51708" w:rsidRDefault="006D06CB" w:rsidP="006D06CB">
            <w:pPr>
              <w:shd w:val="clear" w:color="auto" w:fill="FFFFFF"/>
              <w:jc w:val="center"/>
              <w:rPr>
                <w:sz w:val="28"/>
                <w:szCs w:val="28"/>
              </w:rPr>
            </w:pPr>
            <w:r w:rsidRPr="00C51708">
              <w:rPr>
                <w:sz w:val="28"/>
                <w:szCs w:val="28"/>
              </w:rPr>
              <w:t>13</w:t>
            </w:r>
          </w:p>
        </w:tc>
        <w:tc>
          <w:tcPr>
            <w:tcW w:w="1424" w:type="dxa"/>
            <w:tcBorders>
              <w:top w:val="single" w:sz="4" w:space="0" w:color="000000"/>
              <w:left w:val="single" w:sz="4" w:space="0" w:color="000000"/>
              <w:bottom w:val="single" w:sz="4" w:space="0" w:color="000000"/>
              <w:right w:val="single" w:sz="4" w:space="0" w:color="000000"/>
            </w:tcBorders>
          </w:tcPr>
          <w:p w:rsidR="006D06CB" w:rsidRPr="00C51708" w:rsidRDefault="006D06CB" w:rsidP="006D06CB">
            <w:pPr>
              <w:shd w:val="clear" w:color="auto" w:fill="FFFFFF"/>
              <w:jc w:val="center"/>
              <w:rPr>
                <w:sz w:val="28"/>
                <w:szCs w:val="28"/>
              </w:rPr>
            </w:pPr>
          </w:p>
          <w:p w:rsidR="006D06CB" w:rsidRPr="00C51708" w:rsidRDefault="006D06CB" w:rsidP="006D06CB">
            <w:pPr>
              <w:shd w:val="clear" w:color="auto" w:fill="FFFFFF"/>
              <w:jc w:val="center"/>
              <w:rPr>
                <w:sz w:val="28"/>
                <w:szCs w:val="28"/>
              </w:rPr>
            </w:pPr>
          </w:p>
          <w:p w:rsidR="006D06CB" w:rsidRPr="00C51708" w:rsidRDefault="006D06CB" w:rsidP="006D06CB">
            <w:pPr>
              <w:shd w:val="clear" w:color="auto" w:fill="FFFFFF"/>
              <w:jc w:val="center"/>
              <w:rPr>
                <w:sz w:val="28"/>
                <w:szCs w:val="28"/>
              </w:rPr>
            </w:pPr>
          </w:p>
          <w:p w:rsidR="006D06CB" w:rsidRPr="00C51708" w:rsidRDefault="006D06CB" w:rsidP="006D06CB">
            <w:pPr>
              <w:shd w:val="clear" w:color="auto" w:fill="FFFFFF"/>
              <w:jc w:val="center"/>
              <w:rPr>
                <w:sz w:val="28"/>
                <w:szCs w:val="28"/>
              </w:rPr>
            </w:pPr>
          </w:p>
          <w:p w:rsidR="006D06CB" w:rsidRPr="00C51708" w:rsidRDefault="006D06CB" w:rsidP="006D06CB">
            <w:pPr>
              <w:shd w:val="clear" w:color="auto" w:fill="FFFFFF"/>
              <w:jc w:val="center"/>
              <w:rPr>
                <w:sz w:val="28"/>
                <w:szCs w:val="28"/>
              </w:rPr>
            </w:pPr>
            <w:r w:rsidRPr="00C51708">
              <w:rPr>
                <w:sz w:val="28"/>
                <w:szCs w:val="28"/>
              </w:rPr>
              <w:t>13</w:t>
            </w:r>
          </w:p>
        </w:tc>
        <w:tc>
          <w:tcPr>
            <w:tcW w:w="1274" w:type="dxa"/>
            <w:gridSpan w:val="2"/>
            <w:tcBorders>
              <w:top w:val="single" w:sz="4" w:space="0" w:color="000000"/>
              <w:left w:val="single" w:sz="4" w:space="0" w:color="000000"/>
              <w:bottom w:val="single" w:sz="4" w:space="0" w:color="000000"/>
              <w:right w:val="single" w:sz="4" w:space="0" w:color="000000"/>
            </w:tcBorders>
          </w:tcPr>
          <w:p w:rsidR="006D06CB" w:rsidRPr="00C51708" w:rsidRDefault="006D06CB" w:rsidP="006D06CB">
            <w:pPr>
              <w:shd w:val="clear" w:color="auto" w:fill="FFFFFF"/>
              <w:jc w:val="center"/>
              <w:rPr>
                <w:sz w:val="28"/>
                <w:szCs w:val="28"/>
              </w:rPr>
            </w:pPr>
          </w:p>
          <w:p w:rsidR="006D06CB" w:rsidRPr="00C51708" w:rsidRDefault="006D06CB" w:rsidP="006D06CB">
            <w:pPr>
              <w:shd w:val="clear" w:color="auto" w:fill="FFFFFF"/>
              <w:jc w:val="center"/>
              <w:rPr>
                <w:sz w:val="28"/>
                <w:szCs w:val="28"/>
              </w:rPr>
            </w:pPr>
          </w:p>
          <w:p w:rsidR="006D06CB" w:rsidRPr="00C51708" w:rsidRDefault="006D06CB" w:rsidP="006D06CB">
            <w:pPr>
              <w:shd w:val="clear" w:color="auto" w:fill="FFFFFF"/>
              <w:jc w:val="center"/>
              <w:rPr>
                <w:sz w:val="28"/>
                <w:szCs w:val="28"/>
              </w:rPr>
            </w:pPr>
          </w:p>
          <w:p w:rsidR="006D06CB" w:rsidRPr="00C51708" w:rsidRDefault="006D06CB" w:rsidP="006D06CB">
            <w:pPr>
              <w:shd w:val="clear" w:color="auto" w:fill="FFFFFF"/>
              <w:jc w:val="center"/>
              <w:rPr>
                <w:sz w:val="28"/>
                <w:szCs w:val="28"/>
              </w:rPr>
            </w:pPr>
          </w:p>
          <w:p w:rsidR="006D06CB" w:rsidRPr="00C51708" w:rsidRDefault="006D06CB" w:rsidP="006D06CB">
            <w:pPr>
              <w:shd w:val="clear" w:color="auto" w:fill="FFFFFF"/>
              <w:jc w:val="center"/>
              <w:rPr>
                <w:sz w:val="28"/>
                <w:szCs w:val="28"/>
              </w:rPr>
            </w:pPr>
            <w:r w:rsidRPr="00C51708">
              <w:rPr>
                <w:sz w:val="28"/>
                <w:szCs w:val="28"/>
              </w:rPr>
              <w:t>13</w:t>
            </w:r>
          </w:p>
        </w:tc>
        <w:tc>
          <w:tcPr>
            <w:tcW w:w="1098" w:type="dxa"/>
            <w:tcBorders>
              <w:top w:val="single" w:sz="4" w:space="0" w:color="000000"/>
              <w:left w:val="single" w:sz="4" w:space="0" w:color="000000"/>
              <w:bottom w:val="single" w:sz="4" w:space="0" w:color="000000"/>
              <w:right w:val="single" w:sz="4" w:space="0" w:color="000000"/>
            </w:tcBorders>
          </w:tcPr>
          <w:p w:rsidR="006D06CB" w:rsidRPr="00C51708" w:rsidRDefault="006D06CB" w:rsidP="006D06CB">
            <w:pPr>
              <w:shd w:val="clear" w:color="auto" w:fill="FFFFFF"/>
              <w:jc w:val="center"/>
              <w:rPr>
                <w:sz w:val="28"/>
                <w:szCs w:val="28"/>
              </w:rPr>
            </w:pPr>
          </w:p>
          <w:p w:rsidR="006D06CB" w:rsidRPr="00C51708" w:rsidRDefault="006D06CB" w:rsidP="006D06CB">
            <w:pPr>
              <w:shd w:val="clear" w:color="auto" w:fill="FFFFFF"/>
              <w:jc w:val="center"/>
              <w:rPr>
                <w:sz w:val="28"/>
                <w:szCs w:val="28"/>
              </w:rPr>
            </w:pPr>
          </w:p>
          <w:p w:rsidR="006D06CB" w:rsidRPr="00C51708" w:rsidRDefault="006D06CB" w:rsidP="006D06CB">
            <w:pPr>
              <w:shd w:val="clear" w:color="auto" w:fill="FFFFFF"/>
              <w:jc w:val="center"/>
              <w:rPr>
                <w:sz w:val="28"/>
                <w:szCs w:val="28"/>
              </w:rPr>
            </w:pPr>
          </w:p>
          <w:p w:rsidR="006D06CB" w:rsidRPr="00C51708" w:rsidRDefault="006D06CB" w:rsidP="006D06CB">
            <w:pPr>
              <w:shd w:val="clear" w:color="auto" w:fill="FFFFFF"/>
              <w:jc w:val="center"/>
              <w:rPr>
                <w:sz w:val="28"/>
                <w:szCs w:val="28"/>
              </w:rPr>
            </w:pPr>
          </w:p>
          <w:p w:rsidR="006D06CB" w:rsidRPr="00C51708" w:rsidRDefault="006D06CB" w:rsidP="006D06CB">
            <w:pPr>
              <w:shd w:val="clear" w:color="auto" w:fill="FFFFFF"/>
              <w:jc w:val="center"/>
              <w:rPr>
                <w:sz w:val="28"/>
                <w:szCs w:val="28"/>
              </w:rPr>
            </w:pPr>
            <w:r w:rsidRPr="00C51708">
              <w:rPr>
                <w:sz w:val="28"/>
                <w:szCs w:val="28"/>
              </w:rPr>
              <w:t>13</w:t>
            </w:r>
          </w:p>
        </w:tc>
      </w:tr>
      <w:tr w:rsidR="006D06CB" w:rsidRPr="00C51708" w:rsidTr="006D06CB">
        <w:trPr>
          <w:gridAfter w:val="1"/>
          <w:wAfter w:w="38" w:type="dxa"/>
        </w:trPr>
        <w:tc>
          <w:tcPr>
            <w:tcW w:w="706"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18</w:t>
            </w:r>
          </w:p>
        </w:tc>
        <w:tc>
          <w:tcPr>
            <w:tcW w:w="2801" w:type="dxa"/>
            <w:tcBorders>
              <w:top w:val="single" w:sz="4" w:space="0" w:color="000000"/>
              <w:left w:val="single" w:sz="4" w:space="0" w:color="000000"/>
              <w:bottom w:val="single" w:sz="4" w:space="0" w:color="000000"/>
              <w:right w:val="single" w:sz="4" w:space="0" w:color="000000"/>
            </w:tcBorders>
            <w:hideMark/>
          </w:tcPr>
          <w:p w:rsidR="006D06CB" w:rsidRPr="00C51708" w:rsidRDefault="006D06CB" w:rsidP="006D06CB">
            <w:pPr>
              <w:pStyle w:val="ConsPlusNormal"/>
              <w:suppressAutoHyphens/>
              <w:jc w:val="both"/>
              <w:outlineLvl w:val="2"/>
              <w:rPr>
                <w:rFonts w:ascii="Times New Roman" w:hAnsi="Times New Roman" w:cs="Times New Roman"/>
                <w:sz w:val="28"/>
                <w:szCs w:val="28"/>
              </w:rPr>
            </w:pPr>
            <w:r w:rsidRPr="00C51708">
              <w:rPr>
                <w:rFonts w:ascii="Times New Roman" w:hAnsi="Times New Roman" w:cs="Times New Roman"/>
                <w:sz w:val="28"/>
                <w:szCs w:val="28"/>
              </w:rPr>
              <w:t xml:space="preserve">Количество </w:t>
            </w:r>
            <w:r w:rsidRPr="00C51708">
              <w:rPr>
                <w:rFonts w:ascii="Times New Roman" w:hAnsi="Times New Roman" w:cs="Times New Roman"/>
                <w:spacing w:val="-4"/>
                <w:sz w:val="28"/>
                <w:szCs w:val="28"/>
              </w:rPr>
              <w:t xml:space="preserve">муниципальных </w:t>
            </w:r>
            <w:r w:rsidRPr="00C51708">
              <w:rPr>
                <w:rFonts w:ascii="Times New Roman" w:hAnsi="Times New Roman" w:cs="Times New Roman"/>
                <w:sz w:val="28"/>
                <w:szCs w:val="28"/>
              </w:rPr>
              <w:t xml:space="preserve">услуг, </w:t>
            </w:r>
            <w:r w:rsidRPr="00C51708">
              <w:rPr>
                <w:rFonts w:ascii="Times New Roman" w:hAnsi="Times New Roman" w:cs="Times New Roman"/>
                <w:spacing w:val="-4"/>
                <w:sz w:val="28"/>
                <w:szCs w:val="28"/>
              </w:rPr>
              <w:t xml:space="preserve">предоставляемых </w:t>
            </w:r>
            <w:r w:rsidRPr="00C51708">
              <w:rPr>
                <w:rFonts w:ascii="Times New Roman" w:hAnsi="Times New Roman" w:cs="Times New Roman"/>
                <w:spacing w:val="-3"/>
                <w:sz w:val="28"/>
                <w:szCs w:val="28"/>
              </w:rPr>
              <w:t xml:space="preserve">с помощью ИКТ, </w:t>
            </w:r>
            <w:r w:rsidRPr="00C51708">
              <w:rPr>
                <w:rFonts w:ascii="Times New Roman" w:hAnsi="Times New Roman" w:cs="Times New Roman"/>
                <w:sz w:val="28"/>
                <w:szCs w:val="28"/>
              </w:rPr>
              <w:t xml:space="preserve">в том числе с </w:t>
            </w:r>
            <w:r w:rsidRPr="00C51708">
              <w:rPr>
                <w:rFonts w:ascii="Times New Roman" w:hAnsi="Times New Roman" w:cs="Times New Roman"/>
                <w:spacing w:val="-2"/>
                <w:sz w:val="28"/>
                <w:szCs w:val="28"/>
              </w:rPr>
              <w:t xml:space="preserve">использованием </w:t>
            </w:r>
            <w:r w:rsidRPr="00C51708">
              <w:rPr>
                <w:rFonts w:ascii="Times New Roman" w:hAnsi="Times New Roman" w:cs="Times New Roman"/>
                <w:spacing w:val="-4"/>
                <w:sz w:val="28"/>
                <w:szCs w:val="28"/>
              </w:rPr>
              <w:t xml:space="preserve">сети Интернет </w:t>
            </w:r>
          </w:p>
        </w:tc>
        <w:tc>
          <w:tcPr>
            <w:tcW w:w="1132" w:type="dxa"/>
            <w:tcBorders>
              <w:top w:val="single" w:sz="4" w:space="0" w:color="000000"/>
              <w:left w:val="single" w:sz="4" w:space="0" w:color="000000"/>
              <w:bottom w:val="single" w:sz="4" w:space="0" w:color="000000"/>
              <w:right w:val="single" w:sz="4" w:space="0" w:color="000000"/>
            </w:tcBorders>
          </w:tcPr>
          <w:p w:rsidR="006D06CB" w:rsidRPr="00C51708" w:rsidRDefault="006D06CB" w:rsidP="006D06CB">
            <w:pPr>
              <w:shd w:val="clear" w:color="auto" w:fill="FFFFFF"/>
              <w:ind w:left="653"/>
              <w:rPr>
                <w:sz w:val="28"/>
                <w:szCs w:val="28"/>
              </w:rPr>
            </w:pPr>
          </w:p>
          <w:p w:rsidR="006D06CB" w:rsidRPr="00C51708" w:rsidRDefault="006D06CB" w:rsidP="006D06CB">
            <w:pPr>
              <w:shd w:val="clear" w:color="auto" w:fill="FFFFFF"/>
              <w:ind w:left="653"/>
              <w:rPr>
                <w:sz w:val="28"/>
                <w:szCs w:val="28"/>
              </w:rPr>
            </w:pPr>
          </w:p>
          <w:p w:rsidR="006D06CB" w:rsidRPr="00C51708" w:rsidRDefault="006D06CB" w:rsidP="006D06CB">
            <w:pPr>
              <w:shd w:val="clear" w:color="auto" w:fill="FFFFFF"/>
              <w:ind w:left="653"/>
              <w:rPr>
                <w:sz w:val="28"/>
                <w:szCs w:val="28"/>
              </w:rPr>
            </w:pPr>
          </w:p>
          <w:p w:rsidR="006D06CB" w:rsidRPr="00C51708" w:rsidRDefault="006D06CB" w:rsidP="006D06CB">
            <w:pPr>
              <w:shd w:val="clear" w:color="auto" w:fill="FFFFFF"/>
              <w:ind w:left="462"/>
              <w:rPr>
                <w:sz w:val="28"/>
                <w:szCs w:val="28"/>
              </w:rPr>
            </w:pPr>
            <w:r w:rsidRPr="00C51708">
              <w:rPr>
                <w:spacing w:val="-4"/>
                <w:sz w:val="28"/>
                <w:szCs w:val="28"/>
              </w:rPr>
              <w:t>%</w:t>
            </w:r>
          </w:p>
        </w:tc>
        <w:tc>
          <w:tcPr>
            <w:tcW w:w="1133" w:type="dxa"/>
            <w:tcBorders>
              <w:top w:val="single" w:sz="4" w:space="0" w:color="000000"/>
              <w:left w:val="single" w:sz="4" w:space="0" w:color="000000"/>
              <w:bottom w:val="single" w:sz="4" w:space="0" w:color="000000"/>
              <w:right w:val="single" w:sz="4" w:space="0" w:color="000000"/>
            </w:tcBorders>
          </w:tcPr>
          <w:p w:rsidR="006D06CB" w:rsidRPr="00C51708" w:rsidRDefault="006D06CB" w:rsidP="006D06CB">
            <w:pPr>
              <w:shd w:val="clear" w:color="auto" w:fill="FFFFFF"/>
              <w:rPr>
                <w:sz w:val="28"/>
                <w:szCs w:val="28"/>
              </w:rPr>
            </w:pPr>
          </w:p>
          <w:p w:rsidR="006D06CB" w:rsidRPr="00C51708" w:rsidRDefault="006D06CB" w:rsidP="006D06CB">
            <w:pPr>
              <w:shd w:val="clear" w:color="auto" w:fill="FFFFFF"/>
              <w:rPr>
                <w:sz w:val="28"/>
                <w:szCs w:val="28"/>
              </w:rPr>
            </w:pPr>
          </w:p>
          <w:p w:rsidR="006D06CB" w:rsidRPr="00C51708" w:rsidRDefault="006D06CB" w:rsidP="006D06CB">
            <w:pPr>
              <w:shd w:val="clear" w:color="auto" w:fill="FFFFFF"/>
              <w:rPr>
                <w:sz w:val="28"/>
                <w:szCs w:val="28"/>
              </w:rPr>
            </w:pPr>
          </w:p>
          <w:p w:rsidR="006D06CB" w:rsidRPr="00C51708" w:rsidRDefault="006D06CB" w:rsidP="006D06CB">
            <w:pPr>
              <w:shd w:val="clear" w:color="auto" w:fill="FFFFFF"/>
              <w:jc w:val="center"/>
              <w:rPr>
                <w:sz w:val="28"/>
                <w:szCs w:val="28"/>
              </w:rPr>
            </w:pPr>
            <w:r w:rsidRPr="00C51708">
              <w:rPr>
                <w:sz w:val="28"/>
                <w:szCs w:val="28"/>
              </w:rPr>
              <w:t>95</w:t>
            </w:r>
          </w:p>
        </w:tc>
        <w:tc>
          <w:tcPr>
            <w:tcW w:w="1424" w:type="dxa"/>
            <w:tcBorders>
              <w:top w:val="single" w:sz="4" w:space="0" w:color="000000"/>
              <w:left w:val="single" w:sz="4" w:space="0" w:color="000000"/>
              <w:bottom w:val="single" w:sz="4" w:space="0" w:color="000000"/>
              <w:right w:val="single" w:sz="4" w:space="0" w:color="000000"/>
            </w:tcBorders>
          </w:tcPr>
          <w:p w:rsidR="006D06CB" w:rsidRPr="00C51708" w:rsidRDefault="006D06CB" w:rsidP="006D06CB">
            <w:pPr>
              <w:shd w:val="clear" w:color="auto" w:fill="FFFFFF"/>
              <w:ind w:left="528"/>
              <w:rPr>
                <w:sz w:val="28"/>
                <w:szCs w:val="28"/>
              </w:rPr>
            </w:pPr>
          </w:p>
          <w:p w:rsidR="006D06CB" w:rsidRPr="00C51708" w:rsidRDefault="006D06CB" w:rsidP="006D06CB">
            <w:pPr>
              <w:shd w:val="clear" w:color="auto" w:fill="FFFFFF"/>
              <w:ind w:left="528"/>
              <w:rPr>
                <w:sz w:val="28"/>
                <w:szCs w:val="28"/>
              </w:rPr>
            </w:pPr>
          </w:p>
          <w:p w:rsidR="006D06CB" w:rsidRPr="00C51708" w:rsidRDefault="006D06CB" w:rsidP="006D06CB">
            <w:pPr>
              <w:shd w:val="clear" w:color="auto" w:fill="FFFFFF"/>
              <w:jc w:val="center"/>
              <w:rPr>
                <w:sz w:val="28"/>
                <w:szCs w:val="28"/>
              </w:rPr>
            </w:pPr>
          </w:p>
          <w:p w:rsidR="006D06CB" w:rsidRPr="00C51708" w:rsidRDefault="006D06CB" w:rsidP="006D06CB">
            <w:pPr>
              <w:shd w:val="clear" w:color="auto" w:fill="FFFFFF"/>
              <w:jc w:val="center"/>
              <w:rPr>
                <w:sz w:val="28"/>
                <w:szCs w:val="28"/>
              </w:rPr>
            </w:pPr>
            <w:r w:rsidRPr="00C51708">
              <w:rPr>
                <w:sz w:val="28"/>
                <w:szCs w:val="28"/>
              </w:rPr>
              <w:t>100</w:t>
            </w:r>
          </w:p>
          <w:p w:rsidR="006D06CB" w:rsidRPr="00C51708" w:rsidRDefault="006D06CB" w:rsidP="006D06CB">
            <w:pPr>
              <w:shd w:val="clear" w:color="auto" w:fill="FFFFFF"/>
              <w:ind w:left="528"/>
              <w:rPr>
                <w:sz w:val="28"/>
                <w:szCs w:val="28"/>
              </w:rPr>
            </w:pPr>
          </w:p>
        </w:tc>
        <w:tc>
          <w:tcPr>
            <w:tcW w:w="1274" w:type="dxa"/>
            <w:gridSpan w:val="2"/>
            <w:tcBorders>
              <w:top w:val="single" w:sz="4" w:space="0" w:color="000000"/>
              <w:left w:val="single" w:sz="4" w:space="0" w:color="000000"/>
              <w:bottom w:val="single" w:sz="4" w:space="0" w:color="000000"/>
              <w:right w:val="single" w:sz="4" w:space="0" w:color="000000"/>
            </w:tcBorders>
          </w:tcPr>
          <w:p w:rsidR="006D06CB" w:rsidRPr="00C51708" w:rsidRDefault="006D06CB" w:rsidP="006D06CB">
            <w:pPr>
              <w:shd w:val="clear" w:color="auto" w:fill="FFFFFF"/>
              <w:ind w:left="528"/>
              <w:rPr>
                <w:sz w:val="28"/>
                <w:szCs w:val="28"/>
              </w:rPr>
            </w:pPr>
          </w:p>
          <w:p w:rsidR="006D06CB" w:rsidRPr="00C51708" w:rsidRDefault="006D06CB" w:rsidP="006D06CB">
            <w:pPr>
              <w:shd w:val="clear" w:color="auto" w:fill="FFFFFF"/>
              <w:ind w:left="528"/>
              <w:rPr>
                <w:sz w:val="28"/>
                <w:szCs w:val="28"/>
              </w:rPr>
            </w:pPr>
          </w:p>
          <w:p w:rsidR="006D06CB" w:rsidRPr="00C51708" w:rsidRDefault="006D06CB" w:rsidP="006D06CB">
            <w:pPr>
              <w:shd w:val="clear" w:color="auto" w:fill="FFFFFF"/>
              <w:ind w:left="528"/>
              <w:rPr>
                <w:sz w:val="28"/>
                <w:szCs w:val="28"/>
              </w:rPr>
            </w:pPr>
          </w:p>
          <w:p w:rsidR="006D06CB" w:rsidRPr="00C51708" w:rsidRDefault="006D06CB" w:rsidP="006D06CB">
            <w:pPr>
              <w:shd w:val="clear" w:color="auto" w:fill="FFFFFF"/>
              <w:rPr>
                <w:sz w:val="28"/>
                <w:szCs w:val="28"/>
              </w:rPr>
            </w:pPr>
            <w:r w:rsidRPr="00C51708">
              <w:rPr>
                <w:sz w:val="28"/>
                <w:szCs w:val="28"/>
              </w:rPr>
              <w:t>100</w:t>
            </w:r>
          </w:p>
        </w:tc>
        <w:tc>
          <w:tcPr>
            <w:tcW w:w="1098" w:type="dxa"/>
            <w:tcBorders>
              <w:top w:val="single" w:sz="4" w:space="0" w:color="000000"/>
              <w:left w:val="single" w:sz="4" w:space="0" w:color="000000"/>
              <w:bottom w:val="single" w:sz="4" w:space="0" w:color="000000"/>
              <w:right w:val="single" w:sz="4" w:space="0" w:color="000000"/>
            </w:tcBorders>
          </w:tcPr>
          <w:p w:rsidR="006D06CB" w:rsidRPr="00C51708" w:rsidRDefault="006D06CB" w:rsidP="006D06CB">
            <w:pPr>
              <w:shd w:val="clear" w:color="auto" w:fill="FFFFFF"/>
              <w:ind w:left="528"/>
              <w:rPr>
                <w:sz w:val="28"/>
                <w:szCs w:val="28"/>
              </w:rPr>
            </w:pPr>
          </w:p>
          <w:p w:rsidR="006D06CB" w:rsidRPr="00C51708" w:rsidRDefault="006D06CB" w:rsidP="006D06CB">
            <w:pPr>
              <w:shd w:val="clear" w:color="auto" w:fill="FFFFFF"/>
              <w:ind w:left="528"/>
              <w:rPr>
                <w:sz w:val="28"/>
                <w:szCs w:val="28"/>
              </w:rPr>
            </w:pPr>
          </w:p>
          <w:p w:rsidR="006D06CB" w:rsidRPr="00C51708" w:rsidRDefault="006D06CB" w:rsidP="006D06CB">
            <w:pPr>
              <w:shd w:val="clear" w:color="auto" w:fill="FFFFFF"/>
              <w:ind w:left="528"/>
              <w:rPr>
                <w:sz w:val="28"/>
                <w:szCs w:val="28"/>
              </w:rPr>
            </w:pPr>
          </w:p>
          <w:p w:rsidR="006D06CB" w:rsidRPr="00C51708" w:rsidRDefault="006D06CB" w:rsidP="006D06CB">
            <w:pPr>
              <w:shd w:val="clear" w:color="auto" w:fill="FFFFFF"/>
              <w:rPr>
                <w:sz w:val="28"/>
                <w:szCs w:val="28"/>
              </w:rPr>
            </w:pPr>
            <w:r w:rsidRPr="00C51708">
              <w:rPr>
                <w:sz w:val="28"/>
                <w:szCs w:val="28"/>
              </w:rPr>
              <w:t>100</w:t>
            </w:r>
          </w:p>
        </w:tc>
      </w:tr>
    </w:tbl>
    <w:p w:rsidR="006D06CB" w:rsidRPr="00C51708" w:rsidRDefault="006D06CB" w:rsidP="006D06CB">
      <w:pPr>
        <w:pStyle w:val="ConsPlusNormal"/>
        <w:suppressAutoHyphens/>
        <w:jc w:val="both"/>
        <w:outlineLvl w:val="2"/>
        <w:rPr>
          <w:rFonts w:ascii="Times New Roman" w:hAnsi="Times New Roman" w:cs="Times New Roman"/>
          <w:sz w:val="28"/>
          <w:szCs w:val="28"/>
        </w:rPr>
      </w:pPr>
    </w:p>
    <w:p w:rsidR="006D06CB" w:rsidRPr="00C51708" w:rsidRDefault="006D06CB" w:rsidP="006D06CB">
      <w:pPr>
        <w:pStyle w:val="ConsPlusNormal"/>
        <w:suppressAutoHyphens/>
        <w:jc w:val="both"/>
        <w:outlineLvl w:val="2"/>
        <w:rPr>
          <w:rFonts w:ascii="Times New Roman" w:hAnsi="Times New Roman" w:cs="Times New Roman"/>
          <w:b/>
          <w:sz w:val="28"/>
          <w:szCs w:val="28"/>
        </w:rPr>
      </w:pPr>
    </w:p>
    <w:p w:rsidR="006D06CB" w:rsidRPr="00C51708" w:rsidRDefault="006D06CB" w:rsidP="006D06CB">
      <w:pPr>
        <w:pStyle w:val="ConsPlusNormal"/>
        <w:suppressAutoHyphens/>
        <w:jc w:val="both"/>
        <w:outlineLvl w:val="2"/>
        <w:rPr>
          <w:rFonts w:ascii="Times New Roman" w:hAnsi="Times New Roman" w:cs="Times New Roman"/>
          <w:b/>
          <w:sz w:val="28"/>
          <w:szCs w:val="28"/>
        </w:rPr>
      </w:pPr>
    </w:p>
    <w:p w:rsidR="006D06CB" w:rsidRPr="00C51708" w:rsidRDefault="006D06CB" w:rsidP="006D06CB">
      <w:pPr>
        <w:pStyle w:val="ConsPlusNormal"/>
        <w:suppressAutoHyphens/>
        <w:jc w:val="both"/>
        <w:outlineLvl w:val="2"/>
        <w:rPr>
          <w:rFonts w:ascii="Times New Roman" w:hAnsi="Times New Roman" w:cs="Times New Roman"/>
          <w:b/>
          <w:sz w:val="28"/>
          <w:szCs w:val="28"/>
        </w:rPr>
      </w:pPr>
    </w:p>
    <w:p w:rsidR="006D06CB" w:rsidRPr="00C51708" w:rsidRDefault="006D06CB" w:rsidP="006D06CB">
      <w:pPr>
        <w:pStyle w:val="ConsPlusNormal"/>
        <w:suppressAutoHyphens/>
        <w:jc w:val="both"/>
        <w:outlineLvl w:val="2"/>
        <w:rPr>
          <w:rFonts w:ascii="Times New Roman" w:hAnsi="Times New Roman" w:cs="Times New Roman"/>
          <w:b/>
          <w:sz w:val="28"/>
          <w:szCs w:val="28"/>
        </w:rPr>
      </w:pPr>
    </w:p>
    <w:p w:rsidR="006D06CB" w:rsidRPr="00C51708" w:rsidRDefault="006D06CB" w:rsidP="006D06CB">
      <w:pPr>
        <w:pStyle w:val="ConsPlusNormal"/>
        <w:suppressAutoHyphens/>
        <w:jc w:val="both"/>
        <w:outlineLvl w:val="2"/>
        <w:rPr>
          <w:rFonts w:ascii="Times New Roman" w:hAnsi="Times New Roman" w:cs="Times New Roman"/>
          <w:b/>
          <w:sz w:val="28"/>
          <w:szCs w:val="28"/>
        </w:rPr>
      </w:pPr>
    </w:p>
    <w:p w:rsidR="006D06CB" w:rsidRPr="00C51708" w:rsidRDefault="006D06CB" w:rsidP="006D06CB">
      <w:pPr>
        <w:pStyle w:val="ConsPlusNormal"/>
        <w:suppressAutoHyphens/>
        <w:jc w:val="both"/>
        <w:outlineLvl w:val="2"/>
        <w:rPr>
          <w:rFonts w:ascii="Times New Roman" w:hAnsi="Times New Roman" w:cs="Times New Roman"/>
          <w:b/>
          <w:sz w:val="28"/>
          <w:szCs w:val="28"/>
        </w:rPr>
      </w:pPr>
    </w:p>
    <w:p w:rsidR="006D06CB" w:rsidRPr="00C51708" w:rsidRDefault="006D06CB" w:rsidP="006D06CB">
      <w:pPr>
        <w:rPr>
          <w:sz w:val="28"/>
          <w:szCs w:val="28"/>
        </w:rPr>
      </w:pPr>
    </w:p>
    <w:p w:rsidR="006D06CB" w:rsidRPr="00C51708" w:rsidRDefault="006D06CB" w:rsidP="006D06CB">
      <w:pPr>
        <w:pStyle w:val="af3"/>
        <w:shd w:val="clear" w:color="auto" w:fill="FFFFFF"/>
        <w:jc w:val="both"/>
        <w:rPr>
          <w:rStyle w:val="affa"/>
          <w:sz w:val="28"/>
          <w:szCs w:val="28"/>
        </w:rPr>
      </w:pPr>
    </w:p>
    <w:p w:rsidR="006D06CB" w:rsidRPr="00C51708" w:rsidRDefault="006D06CB" w:rsidP="006D06CB">
      <w:pPr>
        <w:pStyle w:val="af3"/>
        <w:shd w:val="clear" w:color="auto" w:fill="FFFFFF"/>
        <w:jc w:val="both"/>
        <w:rPr>
          <w:rStyle w:val="affa"/>
          <w:sz w:val="28"/>
          <w:szCs w:val="28"/>
        </w:rPr>
      </w:pPr>
    </w:p>
    <w:p w:rsidR="006D06CB" w:rsidRPr="00C51708" w:rsidRDefault="006D06CB" w:rsidP="006D06CB">
      <w:pPr>
        <w:pStyle w:val="af3"/>
        <w:shd w:val="clear" w:color="auto" w:fill="FFFFFF"/>
        <w:jc w:val="both"/>
        <w:rPr>
          <w:rStyle w:val="affa"/>
          <w:sz w:val="28"/>
          <w:szCs w:val="28"/>
        </w:rPr>
      </w:pPr>
    </w:p>
    <w:p w:rsidR="006D06CB" w:rsidRPr="00C51708" w:rsidRDefault="006D06CB" w:rsidP="006D06CB">
      <w:pPr>
        <w:jc w:val="right"/>
      </w:pPr>
      <w:r w:rsidRPr="00C51708">
        <w:lastRenderedPageBreak/>
        <w:t>Приложение  №1</w:t>
      </w:r>
    </w:p>
    <w:p w:rsidR="006D06CB" w:rsidRPr="00C51708" w:rsidRDefault="006D06CB" w:rsidP="006D06CB">
      <w:pPr>
        <w:jc w:val="right"/>
      </w:pPr>
      <w:r w:rsidRPr="00C51708">
        <w:t>к  приложению муниципальной программы</w:t>
      </w:r>
    </w:p>
    <w:p w:rsidR="006D06CB" w:rsidRPr="00C51708" w:rsidRDefault="006D06CB" w:rsidP="006D06CB">
      <w:pPr>
        <w:jc w:val="right"/>
      </w:pPr>
      <w:r w:rsidRPr="00C51708">
        <w:t xml:space="preserve">«Совершенствование местного самоуправления </w:t>
      </w:r>
    </w:p>
    <w:p w:rsidR="006D06CB" w:rsidRPr="00C51708" w:rsidRDefault="006D06CB" w:rsidP="006D06CB">
      <w:pPr>
        <w:jc w:val="right"/>
      </w:pPr>
      <w:r w:rsidRPr="00C51708">
        <w:t>в Комсомольском муниципальном районе»</w:t>
      </w:r>
    </w:p>
    <w:p w:rsidR="006D06CB" w:rsidRPr="00C51708" w:rsidRDefault="006D06CB" w:rsidP="006D06CB">
      <w:pPr>
        <w:jc w:val="center"/>
        <w:rPr>
          <w:b/>
          <w:sz w:val="28"/>
          <w:szCs w:val="28"/>
        </w:rPr>
      </w:pPr>
    </w:p>
    <w:p w:rsidR="006D06CB" w:rsidRPr="00C51708" w:rsidRDefault="006D06CB" w:rsidP="006D06CB">
      <w:pPr>
        <w:jc w:val="center"/>
        <w:rPr>
          <w:b/>
          <w:sz w:val="28"/>
          <w:szCs w:val="28"/>
        </w:rPr>
      </w:pPr>
      <w:r w:rsidRPr="00C51708">
        <w:rPr>
          <w:b/>
          <w:sz w:val="28"/>
          <w:szCs w:val="28"/>
        </w:rPr>
        <w:t xml:space="preserve">Подпрограмма             </w:t>
      </w:r>
    </w:p>
    <w:p w:rsidR="006D06CB" w:rsidRPr="00C51708" w:rsidRDefault="006D06CB" w:rsidP="006D06CB">
      <w:pPr>
        <w:jc w:val="center"/>
        <w:rPr>
          <w:b/>
          <w:sz w:val="28"/>
          <w:szCs w:val="28"/>
        </w:rPr>
      </w:pPr>
      <w:r w:rsidRPr="00C51708">
        <w:rPr>
          <w:b/>
          <w:sz w:val="28"/>
          <w:szCs w:val="28"/>
        </w:rPr>
        <w:t xml:space="preserve"> «Обеспечение деятельности органов местного самоуправления» муниципальной программы «Совершенствование местного самоуправления в Комсомольском муниципальном районе»</w:t>
      </w:r>
    </w:p>
    <w:p w:rsidR="006D06CB" w:rsidRPr="00C51708" w:rsidRDefault="006D06CB" w:rsidP="006D06CB">
      <w:pPr>
        <w:jc w:val="center"/>
        <w:rPr>
          <w:b/>
          <w:sz w:val="28"/>
          <w:szCs w:val="28"/>
        </w:rPr>
      </w:pPr>
    </w:p>
    <w:p w:rsidR="006D06CB" w:rsidRPr="00C51708" w:rsidRDefault="006D06CB" w:rsidP="006D06CB">
      <w:pPr>
        <w:jc w:val="center"/>
        <w:rPr>
          <w:b/>
          <w:sz w:val="28"/>
          <w:szCs w:val="28"/>
        </w:rPr>
      </w:pPr>
      <w:r w:rsidRPr="00C51708">
        <w:rPr>
          <w:b/>
          <w:sz w:val="28"/>
          <w:szCs w:val="28"/>
        </w:rPr>
        <w:t>1.Паспорт подпрограммы</w:t>
      </w:r>
    </w:p>
    <w:tbl>
      <w:tblPr>
        <w:tblpPr w:leftFromText="181" w:rightFromText="181" w:vertAnchor="text" w:horzAnchor="margin" w:tblpY="201"/>
        <w:tblOverlap w:val="neve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1985"/>
        <w:gridCol w:w="1276"/>
        <w:gridCol w:w="1275"/>
        <w:gridCol w:w="1418"/>
        <w:gridCol w:w="1134"/>
      </w:tblGrid>
      <w:tr w:rsidR="006D06CB" w:rsidRPr="00C51708" w:rsidTr="006D06CB">
        <w:trPr>
          <w:trHeight w:val="641"/>
        </w:trPr>
        <w:tc>
          <w:tcPr>
            <w:tcW w:w="2376" w:type="dxa"/>
          </w:tcPr>
          <w:p w:rsidR="006D06CB" w:rsidRPr="00C51708" w:rsidRDefault="006D06CB" w:rsidP="006D06CB">
            <w:pPr>
              <w:rPr>
                <w:sz w:val="28"/>
                <w:szCs w:val="28"/>
              </w:rPr>
            </w:pPr>
            <w:r w:rsidRPr="00C51708">
              <w:rPr>
                <w:sz w:val="28"/>
                <w:szCs w:val="28"/>
              </w:rPr>
              <w:t>Наименование подпрограммы</w:t>
            </w:r>
          </w:p>
        </w:tc>
        <w:tc>
          <w:tcPr>
            <w:tcW w:w="7088" w:type="dxa"/>
            <w:gridSpan w:val="5"/>
          </w:tcPr>
          <w:p w:rsidR="006D06CB" w:rsidRPr="00C51708" w:rsidRDefault="006D06CB" w:rsidP="006D06CB">
            <w:pPr>
              <w:rPr>
                <w:sz w:val="28"/>
                <w:szCs w:val="28"/>
              </w:rPr>
            </w:pPr>
            <w:r w:rsidRPr="00C51708">
              <w:rPr>
                <w:sz w:val="28"/>
                <w:szCs w:val="28"/>
              </w:rPr>
              <w:t>Обеспечение деятельности органов местного самоуправления</w:t>
            </w:r>
          </w:p>
        </w:tc>
      </w:tr>
      <w:tr w:rsidR="006D06CB" w:rsidRPr="00C51708" w:rsidTr="006D06CB">
        <w:trPr>
          <w:trHeight w:val="759"/>
        </w:trPr>
        <w:tc>
          <w:tcPr>
            <w:tcW w:w="2376" w:type="dxa"/>
          </w:tcPr>
          <w:p w:rsidR="006D06CB" w:rsidRPr="00C51708" w:rsidRDefault="006D06CB" w:rsidP="006D06CB">
            <w:pPr>
              <w:rPr>
                <w:sz w:val="28"/>
                <w:szCs w:val="28"/>
              </w:rPr>
            </w:pPr>
            <w:r w:rsidRPr="00C51708">
              <w:rPr>
                <w:sz w:val="28"/>
                <w:szCs w:val="28"/>
              </w:rPr>
              <w:t>Срок реализации подпрограммы</w:t>
            </w:r>
          </w:p>
        </w:tc>
        <w:tc>
          <w:tcPr>
            <w:tcW w:w="7088" w:type="dxa"/>
            <w:gridSpan w:val="5"/>
          </w:tcPr>
          <w:p w:rsidR="006D06CB" w:rsidRPr="00C51708" w:rsidRDefault="006D06CB" w:rsidP="006D06CB">
            <w:pPr>
              <w:rPr>
                <w:sz w:val="28"/>
                <w:szCs w:val="28"/>
              </w:rPr>
            </w:pPr>
            <w:r w:rsidRPr="00C51708">
              <w:rPr>
                <w:sz w:val="28"/>
                <w:szCs w:val="28"/>
              </w:rPr>
              <w:t>2021-20</w:t>
            </w:r>
            <w:r w:rsidRPr="00C51708">
              <w:rPr>
                <w:sz w:val="28"/>
                <w:szCs w:val="28"/>
                <w:lang w:val="en-US"/>
              </w:rPr>
              <w:t>2</w:t>
            </w:r>
            <w:r w:rsidRPr="00C51708">
              <w:rPr>
                <w:sz w:val="28"/>
                <w:szCs w:val="28"/>
              </w:rPr>
              <w:t>4 годы</w:t>
            </w:r>
          </w:p>
        </w:tc>
      </w:tr>
      <w:tr w:rsidR="006D06CB" w:rsidRPr="00C51708" w:rsidTr="006D06CB">
        <w:trPr>
          <w:trHeight w:val="759"/>
        </w:trPr>
        <w:tc>
          <w:tcPr>
            <w:tcW w:w="2376" w:type="dxa"/>
          </w:tcPr>
          <w:p w:rsidR="006D06CB" w:rsidRPr="00C51708" w:rsidRDefault="006D06CB" w:rsidP="006D06CB">
            <w:pPr>
              <w:rPr>
                <w:sz w:val="28"/>
                <w:szCs w:val="28"/>
              </w:rPr>
            </w:pPr>
            <w:r w:rsidRPr="00C51708">
              <w:rPr>
                <w:sz w:val="28"/>
                <w:szCs w:val="28"/>
              </w:rPr>
              <w:t>Ответственный исполнитель подпрограммы</w:t>
            </w:r>
          </w:p>
        </w:tc>
        <w:tc>
          <w:tcPr>
            <w:tcW w:w="7088" w:type="dxa"/>
            <w:gridSpan w:val="5"/>
          </w:tcPr>
          <w:p w:rsidR="006D06CB" w:rsidRPr="00C51708" w:rsidRDefault="006D06CB" w:rsidP="006D06CB">
            <w:pPr>
              <w:rPr>
                <w:sz w:val="28"/>
                <w:szCs w:val="28"/>
              </w:rPr>
            </w:pPr>
            <w:r w:rsidRPr="00C51708">
              <w:rPr>
                <w:sz w:val="28"/>
                <w:szCs w:val="28"/>
              </w:rPr>
              <w:t>Заместитель главы Администрации Комсомольского муниципального района, руководитель аппарата</w:t>
            </w:r>
          </w:p>
        </w:tc>
      </w:tr>
      <w:tr w:rsidR="006D06CB" w:rsidRPr="00C51708" w:rsidTr="006D06CB">
        <w:trPr>
          <w:trHeight w:val="576"/>
        </w:trPr>
        <w:tc>
          <w:tcPr>
            <w:tcW w:w="2376" w:type="dxa"/>
          </w:tcPr>
          <w:p w:rsidR="006D06CB" w:rsidRPr="00C51708" w:rsidRDefault="006D06CB" w:rsidP="006D06CB">
            <w:pPr>
              <w:rPr>
                <w:sz w:val="28"/>
                <w:szCs w:val="28"/>
              </w:rPr>
            </w:pPr>
            <w:r w:rsidRPr="00C51708">
              <w:rPr>
                <w:sz w:val="28"/>
                <w:szCs w:val="28"/>
              </w:rPr>
              <w:t>Исполнители основных мероприятий (мероприятий) подпрограммы</w:t>
            </w:r>
          </w:p>
        </w:tc>
        <w:tc>
          <w:tcPr>
            <w:tcW w:w="7088" w:type="dxa"/>
            <w:gridSpan w:val="5"/>
          </w:tcPr>
          <w:p w:rsidR="006D06CB" w:rsidRPr="00C51708" w:rsidRDefault="006D06CB" w:rsidP="006D06CB">
            <w:pPr>
              <w:rPr>
                <w:sz w:val="28"/>
                <w:szCs w:val="28"/>
              </w:rPr>
            </w:pPr>
            <w:r w:rsidRPr="00C51708">
              <w:rPr>
                <w:sz w:val="28"/>
                <w:szCs w:val="28"/>
              </w:rPr>
              <w:t xml:space="preserve">Отдел организационной работы и межмуниципального сотрудничества Администрации Комсомольского муниципального района; </w:t>
            </w:r>
          </w:p>
          <w:p w:rsidR="006D06CB" w:rsidRPr="00C51708" w:rsidRDefault="006D06CB" w:rsidP="006D06CB">
            <w:pPr>
              <w:rPr>
                <w:sz w:val="28"/>
                <w:szCs w:val="28"/>
              </w:rPr>
            </w:pPr>
            <w:r w:rsidRPr="00C51708">
              <w:rPr>
                <w:sz w:val="28"/>
                <w:szCs w:val="28"/>
              </w:rPr>
              <w:t>Отдел делопроизводства и муниципальной службы Администрации Комсомольского муниципального района;</w:t>
            </w:r>
          </w:p>
          <w:p w:rsidR="006D06CB" w:rsidRPr="00C51708" w:rsidRDefault="006D06CB" w:rsidP="006D06CB">
            <w:pPr>
              <w:rPr>
                <w:sz w:val="28"/>
                <w:szCs w:val="28"/>
              </w:rPr>
            </w:pPr>
            <w:r w:rsidRPr="00C51708">
              <w:rPr>
                <w:sz w:val="28"/>
                <w:szCs w:val="28"/>
              </w:rPr>
              <w:t>Отдел бухгалтерского учета и отчетности Администрации Комсомольского муниципального района;</w:t>
            </w:r>
          </w:p>
          <w:p w:rsidR="006D06CB" w:rsidRPr="00C51708" w:rsidRDefault="006D06CB" w:rsidP="006D06CB">
            <w:pPr>
              <w:rPr>
                <w:sz w:val="28"/>
                <w:szCs w:val="28"/>
              </w:rPr>
            </w:pPr>
            <w:r w:rsidRPr="00C51708">
              <w:rPr>
                <w:sz w:val="28"/>
                <w:szCs w:val="28"/>
              </w:rPr>
              <w:t>МКУ «Управление по материально-техническому и хозяйственному обеспечению деятельности ОМСУ Комсомольского муниципального района»;</w:t>
            </w:r>
          </w:p>
          <w:p w:rsidR="006D06CB" w:rsidRPr="00C51708" w:rsidRDefault="006D06CB" w:rsidP="006D06CB">
            <w:pPr>
              <w:rPr>
                <w:sz w:val="28"/>
                <w:szCs w:val="28"/>
              </w:rPr>
            </w:pPr>
            <w:r w:rsidRPr="00C51708">
              <w:rPr>
                <w:sz w:val="28"/>
                <w:szCs w:val="28"/>
              </w:rPr>
              <w:t>Управление по вопросу развития инфраструктуры Администрации Комсомольского муниципального района</w:t>
            </w:r>
          </w:p>
        </w:tc>
      </w:tr>
      <w:tr w:rsidR="006D06CB" w:rsidRPr="00C51708" w:rsidTr="006D06CB">
        <w:trPr>
          <w:trHeight w:val="837"/>
        </w:trPr>
        <w:tc>
          <w:tcPr>
            <w:tcW w:w="2376" w:type="dxa"/>
          </w:tcPr>
          <w:p w:rsidR="006D06CB" w:rsidRPr="00C51708" w:rsidRDefault="006D06CB" w:rsidP="006D06CB">
            <w:pPr>
              <w:rPr>
                <w:sz w:val="28"/>
                <w:szCs w:val="28"/>
              </w:rPr>
            </w:pPr>
            <w:r w:rsidRPr="00C51708">
              <w:rPr>
                <w:sz w:val="28"/>
                <w:szCs w:val="28"/>
              </w:rPr>
              <w:t>Задачи подпрограммы</w:t>
            </w:r>
          </w:p>
        </w:tc>
        <w:tc>
          <w:tcPr>
            <w:tcW w:w="7088" w:type="dxa"/>
            <w:gridSpan w:val="5"/>
          </w:tcPr>
          <w:p w:rsidR="006D06CB" w:rsidRPr="00C51708" w:rsidRDefault="006D06CB" w:rsidP="006D06CB">
            <w:pPr>
              <w:jc w:val="both"/>
              <w:rPr>
                <w:sz w:val="28"/>
                <w:szCs w:val="28"/>
              </w:rPr>
            </w:pPr>
            <w:r w:rsidRPr="00C51708">
              <w:rPr>
                <w:sz w:val="28"/>
                <w:szCs w:val="28"/>
              </w:rPr>
              <w:t>Создание условий для качественной и эффективной реализации полномочий органов местного самоуправления Комсомольского муниципального района по решению вопросов местного значения муниципального района, определённых законодательством РФ.</w:t>
            </w:r>
          </w:p>
          <w:p w:rsidR="006D06CB" w:rsidRPr="00C51708" w:rsidRDefault="006D06CB" w:rsidP="006D06CB">
            <w:pPr>
              <w:jc w:val="both"/>
              <w:rPr>
                <w:sz w:val="28"/>
                <w:szCs w:val="28"/>
              </w:rPr>
            </w:pPr>
            <w:r w:rsidRPr="00C51708">
              <w:rPr>
                <w:sz w:val="28"/>
                <w:szCs w:val="28"/>
              </w:rPr>
              <w:t>Улучшение значений показателей эффективности деятельности органов местного самоуправления Комсомольского муниципального района.</w:t>
            </w:r>
          </w:p>
          <w:p w:rsidR="006D06CB" w:rsidRPr="00C51708" w:rsidRDefault="006D06CB" w:rsidP="006D06CB">
            <w:pPr>
              <w:jc w:val="both"/>
              <w:rPr>
                <w:sz w:val="28"/>
                <w:szCs w:val="28"/>
              </w:rPr>
            </w:pPr>
            <w:r w:rsidRPr="00C51708">
              <w:rPr>
                <w:sz w:val="28"/>
                <w:szCs w:val="28"/>
              </w:rPr>
              <w:t>Повышение статуса муниципального образования и органов местного самоуправления Комсомольского муниципального района.</w:t>
            </w:r>
          </w:p>
          <w:p w:rsidR="006D06CB" w:rsidRPr="00C51708" w:rsidRDefault="006D06CB" w:rsidP="006D06CB">
            <w:pPr>
              <w:jc w:val="both"/>
              <w:rPr>
                <w:sz w:val="28"/>
                <w:szCs w:val="28"/>
              </w:rPr>
            </w:pPr>
            <w:r w:rsidRPr="00C51708">
              <w:rPr>
                <w:sz w:val="28"/>
                <w:szCs w:val="28"/>
              </w:rPr>
              <w:lastRenderedPageBreak/>
              <w:t>Укрепление материально – технической базы органов местного самоуправления.</w:t>
            </w:r>
          </w:p>
        </w:tc>
      </w:tr>
      <w:tr w:rsidR="006D06CB" w:rsidRPr="00C51708" w:rsidTr="006D06CB">
        <w:trPr>
          <w:trHeight w:val="746"/>
        </w:trPr>
        <w:tc>
          <w:tcPr>
            <w:tcW w:w="2376" w:type="dxa"/>
            <w:vMerge w:val="restart"/>
          </w:tcPr>
          <w:p w:rsidR="006D06CB" w:rsidRPr="00C51708" w:rsidRDefault="006D06CB" w:rsidP="006D06CB">
            <w:pPr>
              <w:rPr>
                <w:sz w:val="28"/>
                <w:szCs w:val="28"/>
              </w:rPr>
            </w:pPr>
            <w:r w:rsidRPr="00C51708">
              <w:rPr>
                <w:sz w:val="28"/>
                <w:szCs w:val="28"/>
              </w:rPr>
              <w:lastRenderedPageBreak/>
              <w:t>Объёмы ресурсного обеспечения подпрограммы</w:t>
            </w:r>
          </w:p>
        </w:tc>
        <w:tc>
          <w:tcPr>
            <w:tcW w:w="7088" w:type="dxa"/>
            <w:gridSpan w:val="5"/>
          </w:tcPr>
          <w:p w:rsidR="006D06CB" w:rsidRPr="00C51708" w:rsidRDefault="006D06CB" w:rsidP="006D06CB">
            <w:pPr>
              <w:rPr>
                <w:sz w:val="28"/>
                <w:szCs w:val="28"/>
              </w:rPr>
            </w:pPr>
            <w:r w:rsidRPr="00C51708">
              <w:rPr>
                <w:sz w:val="28"/>
                <w:szCs w:val="28"/>
              </w:rPr>
              <w:t>Общий объём финансирования: 161 004 725,80 рублей</w:t>
            </w:r>
          </w:p>
          <w:p w:rsidR="006D06CB" w:rsidRPr="00C51708" w:rsidRDefault="006D06CB" w:rsidP="006D06CB">
            <w:r w:rsidRPr="00C51708">
              <w:rPr>
                <w:sz w:val="28"/>
                <w:szCs w:val="28"/>
              </w:rPr>
              <w:t xml:space="preserve"> по годам реализации подпрограммы:</w:t>
            </w:r>
          </w:p>
        </w:tc>
      </w:tr>
      <w:tr w:rsidR="006D06CB" w:rsidRPr="00C51708" w:rsidTr="006D06CB">
        <w:trPr>
          <w:trHeight w:val="929"/>
        </w:trPr>
        <w:tc>
          <w:tcPr>
            <w:tcW w:w="2376" w:type="dxa"/>
            <w:vMerge/>
          </w:tcPr>
          <w:p w:rsidR="006D06CB" w:rsidRPr="00C51708" w:rsidRDefault="006D06CB" w:rsidP="006D06CB"/>
        </w:tc>
        <w:tc>
          <w:tcPr>
            <w:tcW w:w="1985" w:type="dxa"/>
          </w:tcPr>
          <w:p w:rsidR="006D06CB" w:rsidRPr="00C51708" w:rsidRDefault="006D06CB" w:rsidP="006D06CB">
            <w:pPr>
              <w:jc w:val="center"/>
            </w:pPr>
            <w:r w:rsidRPr="00C51708">
              <w:rPr>
                <w:sz w:val="22"/>
                <w:szCs w:val="22"/>
              </w:rPr>
              <w:t>По источникам финансирования</w:t>
            </w:r>
          </w:p>
        </w:tc>
        <w:tc>
          <w:tcPr>
            <w:tcW w:w="1276" w:type="dxa"/>
          </w:tcPr>
          <w:p w:rsidR="006D06CB" w:rsidRPr="00C51708" w:rsidRDefault="006D06CB" w:rsidP="006D06CB">
            <w:pPr>
              <w:jc w:val="center"/>
            </w:pPr>
            <w:r w:rsidRPr="00C51708">
              <w:rPr>
                <w:sz w:val="22"/>
                <w:szCs w:val="22"/>
              </w:rPr>
              <w:t>2021 год</w:t>
            </w:r>
          </w:p>
        </w:tc>
        <w:tc>
          <w:tcPr>
            <w:tcW w:w="1275" w:type="dxa"/>
          </w:tcPr>
          <w:p w:rsidR="006D06CB" w:rsidRPr="00C51708" w:rsidRDefault="006D06CB" w:rsidP="006D06CB">
            <w:pPr>
              <w:ind w:right="124"/>
              <w:jc w:val="center"/>
            </w:pPr>
            <w:r w:rsidRPr="00C51708">
              <w:rPr>
                <w:sz w:val="22"/>
                <w:szCs w:val="22"/>
              </w:rPr>
              <w:t>2022год</w:t>
            </w:r>
          </w:p>
        </w:tc>
        <w:tc>
          <w:tcPr>
            <w:tcW w:w="1418" w:type="dxa"/>
          </w:tcPr>
          <w:p w:rsidR="006D06CB" w:rsidRPr="00C51708" w:rsidRDefault="006D06CB" w:rsidP="006D06CB">
            <w:pPr>
              <w:ind w:right="124"/>
              <w:jc w:val="center"/>
            </w:pPr>
            <w:r w:rsidRPr="00C51708">
              <w:rPr>
                <w:sz w:val="22"/>
                <w:szCs w:val="22"/>
              </w:rPr>
              <w:t>2023год</w:t>
            </w:r>
          </w:p>
        </w:tc>
        <w:tc>
          <w:tcPr>
            <w:tcW w:w="1134" w:type="dxa"/>
          </w:tcPr>
          <w:p w:rsidR="006D06CB" w:rsidRPr="00C51708" w:rsidRDefault="006D06CB" w:rsidP="006D06CB">
            <w:pPr>
              <w:ind w:right="124"/>
              <w:jc w:val="center"/>
            </w:pPr>
            <w:r w:rsidRPr="00C51708">
              <w:rPr>
                <w:sz w:val="22"/>
                <w:szCs w:val="22"/>
              </w:rPr>
              <w:t>2024 год</w:t>
            </w:r>
          </w:p>
        </w:tc>
      </w:tr>
      <w:tr w:rsidR="006D06CB" w:rsidRPr="00C51708" w:rsidTr="006D06CB">
        <w:trPr>
          <w:trHeight w:val="366"/>
        </w:trPr>
        <w:tc>
          <w:tcPr>
            <w:tcW w:w="2376" w:type="dxa"/>
            <w:vMerge/>
          </w:tcPr>
          <w:p w:rsidR="006D06CB" w:rsidRPr="00C51708" w:rsidRDefault="006D06CB" w:rsidP="006D06CB"/>
        </w:tc>
        <w:tc>
          <w:tcPr>
            <w:tcW w:w="1985" w:type="dxa"/>
          </w:tcPr>
          <w:p w:rsidR="006D06CB" w:rsidRPr="00C51708" w:rsidRDefault="006D06CB" w:rsidP="006D06CB">
            <w:r w:rsidRPr="00C51708">
              <w:rPr>
                <w:sz w:val="22"/>
                <w:szCs w:val="22"/>
              </w:rPr>
              <w:t>Районный  бюджет</w:t>
            </w:r>
          </w:p>
        </w:tc>
        <w:tc>
          <w:tcPr>
            <w:tcW w:w="1276" w:type="dxa"/>
          </w:tcPr>
          <w:p w:rsidR="006D06CB" w:rsidRPr="00C51708" w:rsidRDefault="006D06CB" w:rsidP="006D06CB">
            <w:pPr>
              <w:rPr>
                <w:rFonts w:eastAsia="BatangChe"/>
              </w:rPr>
            </w:pPr>
            <w:r w:rsidRPr="00C51708">
              <w:rPr>
                <w:rFonts w:eastAsia="BatangChe"/>
              </w:rPr>
              <w:t>40314715,34</w:t>
            </w:r>
          </w:p>
        </w:tc>
        <w:tc>
          <w:tcPr>
            <w:tcW w:w="1275" w:type="dxa"/>
          </w:tcPr>
          <w:p w:rsidR="006D06CB" w:rsidRPr="00C51708" w:rsidRDefault="006D06CB" w:rsidP="006D06CB">
            <w:pPr>
              <w:rPr>
                <w:rFonts w:eastAsia="BatangChe"/>
              </w:rPr>
            </w:pPr>
            <w:r w:rsidRPr="00C51708">
              <w:rPr>
                <w:rFonts w:eastAsia="BatangChe"/>
              </w:rPr>
              <w:t>45534466,96</w:t>
            </w:r>
          </w:p>
        </w:tc>
        <w:tc>
          <w:tcPr>
            <w:tcW w:w="1418" w:type="dxa"/>
          </w:tcPr>
          <w:p w:rsidR="006D06CB" w:rsidRPr="00C51708" w:rsidRDefault="006D06CB" w:rsidP="006D06CB">
            <w:pPr>
              <w:rPr>
                <w:rFonts w:eastAsia="BatangChe"/>
              </w:rPr>
            </w:pPr>
            <w:r w:rsidRPr="00C51708">
              <w:rPr>
                <w:rFonts w:eastAsia="BatangChe"/>
              </w:rPr>
              <w:t>38594511,29</w:t>
            </w:r>
          </w:p>
        </w:tc>
        <w:tc>
          <w:tcPr>
            <w:tcW w:w="1134" w:type="dxa"/>
          </w:tcPr>
          <w:p w:rsidR="006D06CB" w:rsidRPr="00C51708" w:rsidRDefault="006D06CB" w:rsidP="006D06CB">
            <w:pPr>
              <w:rPr>
                <w:rFonts w:eastAsia="BatangChe"/>
              </w:rPr>
            </w:pPr>
            <w:r w:rsidRPr="00C51708">
              <w:rPr>
                <w:rFonts w:eastAsia="BatangChe"/>
              </w:rPr>
              <w:t>36561032,21</w:t>
            </w:r>
          </w:p>
        </w:tc>
      </w:tr>
      <w:tr w:rsidR="006D06CB" w:rsidRPr="00C51708" w:rsidTr="006D06CB">
        <w:trPr>
          <w:trHeight w:val="215"/>
        </w:trPr>
        <w:tc>
          <w:tcPr>
            <w:tcW w:w="2376" w:type="dxa"/>
            <w:vMerge/>
          </w:tcPr>
          <w:p w:rsidR="006D06CB" w:rsidRPr="00C51708" w:rsidRDefault="006D06CB" w:rsidP="006D06CB"/>
        </w:tc>
        <w:tc>
          <w:tcPr>
            <w:tcW w:w="1985" w:type="dxa"/>
          </w:tcPr>
          <w:p w:rsidR="006D06CB" w:rsidRPr="00C51708" w:rsidRDefault="006D06CB" w:rsidP="006D06CB">
            <w:r w:rsidRPr="00C51708">
              <w:rPr>
                <w:sz w:val="22"/>
                <w:szCs w:val="22"/>
              </w:rPr>
              <w:t>Областной бюджет</w:t>
            </w:r>
          </w:p>
        </w:tc>
        <w:tc>
          <w:tcPr>
            <w:tcW w:w="1276" w:type="dxa"/>
          </w:tcPr>
          <w:p w:rsidR="006D06CB" w:rsidRPr="00C51708" w:rsidRDefault="006D06CB" w:rsidP="006D06CB">
            <w:pPr>
              <w:jc w:val="center"/>
            </w:pPr>
            <w:r w:rsidRPr="00C51708">
              <w:t>0,00</w:t>
            </w:r>
          </w:p>
        </w:tc>
        <w:tc>
          <w:tcPr>
            <w:tcW w:w="1275" w:type="dxa"/>
          </w:tcPr>
          <w:p w:rsidR="006D06CB" w:rsidRPr="00C51708" w:rsidRDefault="006D06CB" w:rsidP="006D06CB">
            <w:pPr>
              <w:jc w:val="center"/>
            </w:pPr>
            <w:r w:rsidRPr="00C51708">
              <w:t>0,00</w:t>
            </w:r>
          </w:p>
        </w:tc>
        <w:tc>
          <w:tcPr>
            <w:tcW w:w="1418" w:type="dxa"/>
          </w:tcPr>
          <w:p w:rsidR="006D06CB" w:rsidRPr="00C51708" w:rsidRDefault="006D06CB" w:rsidP="006D06CB">
            <w:pPr>
              <w:jc w:val="center"/>
            </w:pPr>
            <w:r w:rsidRPr="00C51708">
              <w:t>0,00</w:t>
            </w:r>
          </w:p>
        </w:tc>
        <w:tc>
          <w:tcPr>
            <w:tcW w:w="1134" w:type="dxa"/>
          </w:tcPr>
          <w:p w:rsidR="006D06CB" w:rsidRPr="00C51708" w:rsidRDefault="006D06CB" w:rsidP="006D06CB">
            <w:pPr>
              <w:jc w:val="center"/>
            </w:pPr>
            <w:r w:rsidRPr="00C51708">
              <w:t>0,00</w:t>
            </w:r>
          </w:p>
        </w:tc>
      </w:tr>
      <w:tr w:rsidR="006D06CB" w:rsidRPr="00C51708" w:rsidTr="006D06CB">
        <w:trPr>
          <w:trHeight w:val="628"/>
        </w:trPr>
        <w:tc>
          <w:tcPr>
            <w:tcW w:w="2376" w:type="dxa"/>
            <w:vMerge/>
          </w:tcPr>
          <w:p w:rsidR="006D06CB" w:rsidRPr="00C51708" w:rsidRDefault="006D06CB" w:rsidP="006D06CB"/>
        </w:tc>
        <w:tc>
          <w:tcPr>
            <w:tcW w:w="1985" w:type="dxa"/>
          </w:tcPr>
          <w:p w:rsidR="006D06CB" w:rsidRPr="00C51708" w:rsidRDefault="006D06CB" w:rsidP="006D06CB">
            <w:r w:rsidRPr="00C51708">
              <w:rPr>
                <w:sz w:val="22"/>
                <w:szCs w:val="22"/>
              </w:rPr>
              <w:t>Федеральный бюджет</w:t>
            </w:r>
          </w:p>
        </w:tc>
        <w:tc>
          <w:tcPr>
            <w:tcW w:w="1276" w:type="dxa"/>
          </w:tcPr>
          <w:p w:rsidR="006D06CB" w:rsidRPr="00C51708" w:rsidRDefault="006D06CB" w:rsidP="006D06CB">
            <w:pPr>
              <w:jc w:val="center"/>
            </w:pPr>
            <w:r w:rsidRPr="00C51708">
              <w:t>0,00</w:t>
            </w:r>
          </w:p>
        </w:tc>
        <w:tc>
          <w:tcPr>
            <w:tcW w:w="1275" w:type="dxa"/>
          </w:tcPr>
          <w:p w:rsidR="006D06CB" w:rsidRPr="00C51708" w:rsidRDefault="006D06CB" w:rsidP="006D06CB">
            <w:pPr>
              <w:jc w:val="center"/>
            </w:pPr>
            <w:r w:rsidRPr="00C51708">
              <w:t>0,00</w:t>
            </w:r>
          </w:p>
        </w:tc>
        <w:tc>
          <w:tcPr>
            <w:tcW w:w="1418" w:type="dxa"/>
          </w:tcPr>
          <w:p w:rsidR="006D06CB" w:rsidRPr="00C51708" w:rsidRDefault="006D06CB" w:rsidP="006D06CB">
            <w:pPr>
              <w:jc w:val="center"/>
            </w:pPr>
            <w:r w:rsidRPr="00C51708">
              <w:t>0,00</w:t>
            </w:r>
          </w:p>
        </w:tc>
        <w:tc>
          <w:tcPr>
            <w:tcW w:w="1134" w:type="dxa"/>
          </w:tcPr>
          <w:p w:rsidR="006D06CB" w:rsidRPr="00C51708" w:rsidRDefault="006D06CB" w:rsidP="006D06CB">
            <w:pPr>
              <w:jc w:val="center"/>
            </w:pPr>
            <w:r w:rsidRPr="00C51708">
              <w:t>0,00</w:t>
            </w:r>
          </w:p>
        </w:tc>
      </w:tr>
      <w:tr w:rsidR="006D06CB" w:rsidRPr="00C51708" w:rsidTr="006D06CB">
        <w:trPr>
          <w:trHeight w:val="251"/>
        </w:trPr>
        <w:tc>
          <w:tcPr>
            <w:tcW w:w="2376" w:type="dxa"/>
            <w:vMerge/>
          </w:tcPr>
          <w:p w:rsidR="006D06CB" w:rsidRPr="00C51708" w:rsidRDefault="006D06CB" w:rsidP="006D06CB"/>
        </w:tc>
        <w:tc>
          <w:tcPr>
            <w:tcW w:w="1985" w:type="dxa"/>
          </w:tcPr>
          <w:p w:rsidR="006D06CB" w:rsidRPr="00C51708" w:rsidRDefault="006D06CB" w:rsidP="006D06CB">
            <w:r w:rsidRPr="00C51708">
              <w:rPr>
                <w:sz w:val="22"/>
                <w:szCs w:val="22"/>
              </w:rPr>
              <w:t>Внебюджетные источники</w:t>
            </w:r>
          </w:p>
        </w:tc>
        <w:tc>
          <w:tcPr>
            <w:tcW w:w="1276" w:type="dxa"/>
          </w:tcPr>
          <w:p w:rsidR="006D06CB" w:rsidRPr="00C51708" w:rsidRDefault="006D06CB" w:rsidP="006D06CB">
            <w:pPr>
              <w:jc w:val="center"/>
            </w:pPr>
            <w:r w:rsidRPr="00C51708">
              <w:t>0,00</w:t>
            </w:r>
          </w:p>
        </w:tc>
        <w:tc>
          <w:tcPr>
            <w:tcW w:w="1275" w:type="dxa"/>
          </w:tcPr>
          <w:p w:rsidR="006D06CB" w:rsidRPr="00C51708" w:rsidRDefault="006D06CB" w:rsidP="006D06CB">
            <w:pPr>
              <w:jc w:val="center"/>
            </w:pPr>
            <w:r w:rsidRPr="00C51708">
              <w:t>0,00</w:t>
            </w:r>
          </w:p>
        </w:tc>
        <w:tc>
          <w:tcPr>
            <w:tcW w:w="1418" w:type="dxa"/>
          </w:tcPr>
          <w:p w:rsidR="006D06CB" w:rsidRPr="00C51708" w:rsidRDefault="006D06CB" w:rsidP="006D06CB">
            <w:pPr>
              <w:jc w:val="center"/>
            </w:pPr>
            <w:r w:rsidRPr="00C51708">
              <w:t>0,00</w:t>
            </w:r>
          </w:p>
        </w:tc>
        <w:tc>
          <w:tcPr>
            <w:tcW w:w="1134" w:type="dxa"/>
          </w:tcPr>
          <w:p w:rsidR="006D06CB" w:rsidRPr="00C51708" w:rsidRDefault="006D06CB" w:rsidP="006D06CB">
            <w:pPr>
              <w:jc w:val="center"/>
            </w:pPr>
            <w:r w:rsidRPr="00C51708">
              <w:t>0,00</w:t>
            </w:r>
          </w:p>
        </w:tc>
      </w:tr>
      <w:tr w:rsidR="006D06CB" w:rsidRPr="00C51708" w:rsidTr="006D06CB">
        <w:trPr>
          <w:trHeight w:val="251"/>
        </w:trPr>
        <w:tc>
          <w:tcPr>
            <w:tcW w:w="2376" w:type="dxa"/>
          </w:tcPr>
          <w:p w:rsidR="006D06CB" w:rsidRPr="00C51708" w:rsidRDefault="006D06CB" w:rsidP="006D06CB">
            <w:pPr>
              <w:rPr>
                <w:sz w:val="28"/>
                <w:szCs w:val="28"/>
              </w:rPr>
            </w:pPr>
            <w:r w:rsidRPr="00C51708">
              <w:rPr>
                <w:sz w:val="28"/>
                <w:szCs w:val="28"/>
              </w:rPr>
              <w:t>Ожидаемые результаты реализации подпрограммы</w:t>
            </w:r>
          </w:p>
        </w:tc>
        <w:tc>
          <w:tcPr>
            <w:tcW w:w="7088" w:type="dxa"/>
            <w:gridSpan w:val="5"/>
          </w:tcPr>
          <w:p w:rsidR="006D06CB" w:rsidRPr="00C51708" w:rsidRDefault="006D06CB" w:rsidP="006D06CB">
            <w:pPr>
              <w:rPr>
                <w:sz w:val="28"/>
                <w:szCs w:val="28"/>
              </w:rPr>
            </w:pPr>
            <w:r w:rsidRPr="00C51708">
              <w:rPr>
                <w:sz w:val="28"/>
                <w:szCs w:val="28"/>
              </w:rPr>
              <w:t>- укрепление материально – технической базы органов местного самоуправления;</w:t>
            </w:r>
          </w:p>
          <w:p w:rsidR="006D06CB" w:rsidRPr="00C51708" w:rsidRDefault="006D06CB" w:rsidP="006D06CB">
            <w:pPr>
              <w:rPr>
                <w:sz w:val="28"/>
                <w:szCs w:val="28"/>
              </w:rPr>
            </w:pPr>
            <w:r w:rsidRPr="00C51708">
              <w:rPr>
                <w:sz w:val="28"/>
                <w:szCs w:val="28"/>
              </w:rPr>
              <w:t>- обеспечение бесперебойной работы и безопасных условий труда работников органов местного самоуправления;</w:t>
            </w:r>
          </w:p>
          <w:p w:rsidR="006D06CB" w:rsidRPr="00C51708" w:rsidRDefault="006D06CB" w:rsidP="006D06CB">
            <w:pPr>
              <w:rPr>
                <w:sz w:val="28"/>
                <w:szCs w:val="28"/>
              </w:rPr>
            </w:pPr>
            <w:r w:rsidRPr="00C51708">
              <w:rPr>
                <w:sz w:val="28"/>
                <w:szCs w:val="28"/>
              </w:rPr>
              <w:t>-  создание социально - экономических условий для развития муниципальной службы;</w:t>
            </w:r>
          </w:p>
          <w:p w:rsidR="006D06CB" w:rsidRPr="00C51708" w:rsidRDefault="006D06CB" w:rsidP="006D06CB">
            <w:pPr>
              <w:rPr>
                <w:b/>
              </w:rPr>
            </w:pPr>
            <w:r w:rsidRPr="00C51708">
              <w:rPr>
                <w:sz w:val="28"/>
                <w:szCs w:val="28"/>
              </w:rPr>
              <w:t>- материальное стимулирование муниципальных служащих.</w:t>
            </w:r>
          </w:p>
        </w:tc>
      </w:tr>
    </w:tbl>
    <w:p w:rsidR="006D06CB" w:rsidRPr="00C51708" w:rsidRDefault="006D06CB" w:rsidP="006D06CB"/>
    <w:p w:rsidR="006D06CB" w:rsidRPr="00C51708" w:rsidRDefault="006D06CB" w:rsidP="006D06CB"/>
    <w:p w:rsidR="006D06CB" w:rsidRPr="00C51708" w:rsidRDefault="006D06CB" w:rsidP="006D06CB">
      <w:pPr>
        <w:jc w:val="center"/>
        <w:rPr>
          <w:b/>
          <w:sz w:val="28"/>
          <w:szCs w:val="28"/>
        </w:rPr>
      </w:pPr>
      <w:r w:rsidRPr="00C51708">
        <w:rPr>
          <w:b/>
          <w:sz w:val="28"/>
          <w:szCs w:val="28"/>
        </w:rPr>
        <w:t>2. Характеристика основных мероприятий подпрограммы муниципальной программы</w:t>
      </w:r>
    </w:p>
    <w:p w:rsidR="006D06CB" w:rsidRPr="00C51708" w:rsidRDefault="006D06CB" w:rsidP="006D06CB">
      <w:pPr>
        <w:jc w:val="both"/>
        <w:rPr>
          <w:sz w:val="28"/>
          <w:szCs w:val="28"/>
        </w:rPr>
      </w:pPr>
      <w:r w:rsidRPr="00C51708">
        <w:rPr>
          <w:sz w:val="28"/>
          <w:szCs w:val="28"/>
        </w:rPr>
        <w:t xml:space="preserve">        Местное самоуправление в Российской Федерации составляет одну из основ конституционного строя. Его положение в политической системе российского общества определяется тем, что данный уровень власти наиболее приближен к населен</w:t>
      </w:r>
      <w:bookmarkStart w:id="0" w:name="_GoBack"/>
      <w:bookmarkEnd w:id="0"/>
      <w:r w:rsidRPr="00C51708">
        <w:rPr>
          <w:sz w:val="28"/>
          <w:szCs w:val="28"/>
        </w:rPr>
        <w:t>ию, решает вопросы удовлетворения основных жизненных потребностей населения, им формируется и ему непосредственно подконтролен. Рационально организованное местное самоуправление позволяет эффективно использовать местные ресурсы, снимать социальную напряжённость в обществе, повышать доверие населения к власти.</w:t>
      </w:r>
    </w:p>
    <w:p w:rsidR="006D06CB" w:rsidRPr="00C51708" w:rsidRDefault="006D06CB" w:rsidP="006D06CB">
      <w:pPr>
        <w:jc w:val="both"/>
        <w:rPr>
          <w:sz w:val="28"/>
          <w:szCs w:val="28"/>
        </w:rPr>
      </w:pPr>
      <w:r w:rsidRPr="00C51708">
        <w:rPr>
          <w:sz w:val="28"/>
          <w:szCs w:val="28"/>
        </w:rPr>
        <w:t>Основной целью подпрограммы «Обеспечение деятельности органов местного самоуправления» в Комсомольском муниципальном районе на 2022-2024гг. является создание условий для качественной и эффективной реализации полномочий органов местного самоуправления муниципального образования по решению вопросов местного значения муниципального района, определённых законодательством Российской Федерации.</w:t>
      </w:r>
    </w:p>
    <w:p w:rsidR="006D06CB" w:rsidRPr="00C51708" w:rsidRDefault="006D06CB" w:rsidP="006D06CB">
      <w:pPr>
        <w:jc w:val="both"/>
        <w:rPr>
          <w:sz w:val="28"/>
          <w:szCs w:val="28"/>
        </w:rPr>
      </w:pPr>
      <w:r w:rsidRPr="00C51708">
        <w:rPr>
          <w:sz w:val="28"/>
          <w:szCs w:val="28"/>
        </w:rPr>
        <w:t xml:space="preserve">В соответствии с Федеральным законом от 6 октября 2003 года №131 – ФЗ «Об общих принципах организации местного самоуправления в Российской Федерации», Уставом муниципального образования в муниципальном </w:t>
      </w:r>
      <w:r w:rsidRPr="00C51708">
        <w:rPr>
          <w:sz w:val="28"/>
          <w:szCs w:val="28"/>
        </w:rPr>
        <w:lastRenderedPageBreak/>
        <w:t>образовании проводятся мероприятия по эффективному обеспечению деятельности местного самоуправления.</w:t>
      </w:r>
    </w:p>
    <w:p w:rsidR="006D06CB" w:rsidRPr="00C51708" w:rsidRDefault="006D06CB" w:rsidP="006D06CB">
      <w:pPr>
        <w:jc w:val="both"/>
        <w:rPr>
          <w:sz w:val="28"/>
          <w:szCs w:val="28"/>
        </w:rPr>
      </w:pPr>
      <w:r w:rsidRPr="00C51708">
        <w:rPr>
          <w:sz w:val="28"/>
          <w:szCs w:val="28"/>
        </w:rPr>
        <w:t>Сформированными органами местного самоуправления муниципального образования разработаны и приняты муниципальные правовые акты по вопросам местного значения муниципального района, предусмотренными статьёй 15 Федерального закона от 6 октября 2003 года №131 – ФЗ «Об общих принципах организации местного самоуправления в Российской Федерации».</w:t>
      </w:r>
    </w:p>
    <w:p w:rsidR="006D06CB" w:rsidRPr="00C51708" w:rsidRDefault="006D06CB" w:rsidP="006D06CB">
      <w:pPr>
        <w:jc w:val="both"/>
        <w:rPr>
          <w:sz w:val="28"/>
          <w:szCs w:val="28"/>
        </w:rPr>
      </w:pPr>
      <w:r w:rsidRPr="00C51708">
        <w:rPr>
          <w:sz w:val="28"/>
          <w:szCs w:val="28"/>
        </w:rPr>
        <w:t>Деятельность органов местного самоуправления протекает в условиях динамично меняющегося законодательства, множества параллельно реализуемых реформационных процессов, повышения уровня требований к результатам деятельности.</w:t>
      </w:r>
    </w:p>
    <w:p w:rsidR="006D06CB" w:rsidRPr="00C51708" w:rsidRDefault="006D06CB" w:rsidP="006D06CB">
      <w:pPr>
        <w:jc w:val="both"/>
        <w:rPr>
          <w:sz w:val="28"/>
          <w:szCs w:val="28"/>
        </w:rPr>
      </w:pPr>
      <w:r w:rsidRPr="00C51708">
        <w:rPr>
          <w:sz w:val="28"/>
          <w:szCs w:val="28"/>
        </w:rPr>
        <w:t>Реализация любого полномочия есть деятельность, требующая адекватного объёма ресурсов для своего осуществления. За время действия Федерального закона от 6 октября 2003 года №131 – ФЗ «Об общих принципах организации местного самоуправления в Российской Федерации» объём полномочий органов местного самоуправления существенно вырос, при этом источники доходов местных бюджетов изменились незначительно. Это означает, что изначально существовавший дисбаланс между объёмом полномочий и располагаемыми для их реализации финансовыми ресурсами увеличился. Органы местного самоуправления не могут обеспечить решение всех возложенных на них задач, опираясь только на собственную экономическую базу.</w:t>
      </w:r>
    </w:p>
    <w:p w:rsidR="006D06CB" w:rsidRPr="00C51708" w:rsidRDefault="006D06CB" w:rsidP="006D06CB">
      <w:pPr>
        <w:jc w:val="both"/>
        <w:rPr>
          <w:sz w:val="28"/>
          <w:szCs w:val="28"/>
        </w:rPr>
      </w:pPr>
      <w:r w:rsidRPr="00C51708">
        <w:rPr>
          <w:sz w:val="28"/>
          <w:szCs w:val="28"/>
        </w:rPr>
        <w:t>Кроме этого, органам местного самоуправления приходиться взаимодействовать с большим количеством государственных структур,каждая из которых по вопросам своего ведения требует от органов местного самоуправления исполнения ряда требований.</w:t>
      </w:r>
    </w:p>
    <w:p w:rsidR="006D06CB" w:rsidRPr="00C51708" w:rsidRDefault="006D06CB" w:rsidP="006D06CB">
      <w:pPr>
        <w:jc w:val="both"/>
        <w:rPr>
          <w:sz w:val="28"/>
          <w:szCs w:val="28"/>
        </w:rPr>
      </w:pPr>
      <w:r w:rsidRPr="00C51708">
        <w:rPr>
          <w:sz w:val="28"/>
          <w:szCs w:val="28"/>
        </w:rPr>
        <w:t>Местные администрации вынуждены тратить значительный объём человеческих, временных, финансовых ресурсов на «обслуживание взаимодействия с органами государственной власти» в ущерб реализации полномочий, непосредственно относящихся к их компетенции.</w:t>
      </w:r>
    </w:p>
    <w:p w:rsidR="006D06CB" w:rsidRPr="00C51708" w:rsidRDefault="006D06CB" w:rsidP="006D06CB">
      <w:pPr>
        <w:jc w:val="both"/>
        <w:rPr>
          <w:sz w:val="28"/>
          <w:szCs w:val="28"/>
        </w:rPr>
      </w:pPr>
      <w:r w:rsidRPr="00C51708">
        <w:rPr>
          <w:sz w:val="28"/>
          <w:szCs w:val="28"/>
        </w:rPr>
        <w:t>Опыт разработки и реализации программ показал, что мобилизуя внутренние ресурсы муниципалитета можно эффективно решать задачи создания условий для качественной и эффективной реализации полномочий органов местного самоуправления. Многое зависит и от деловых качеств людей, занятых управленческой деятельностью.</w:t>
      </w:r>
    </w:p>
    <w:p w:rsidR="006D06CB" w:rsidRPr="00C51708" w:rsidRDefault="006D06CB" w:rsidP="006D06CB">
      <w:pPr>
        <w:jc w:val="center"/>
        <w:rPr>
          <w:b/>
          <w:sz w:val="28"/>
          <w:szCs w:val="28"/>
        </w:rPr>
      </w:pPr>
    </w:p>
    <w:p w:rsidR="006D06CB" w:rsidRPr="00C51708" w:rsidRDefault="006D06CB" w:rsidP="006D06CB">
      <w:pPr>
        <w:jc w:val="center"/>
        <w:rPr>
          <w:b/>
          <w:sz w:val="28"/>
          <w:szCs w:val="28"/>
        </w:rPr>
      </w:pPr>
    </w:p>
    <w:p w:rsidR="006D06CB" w:rsidRPr="00C51708" w:rsidRDefault="006D06CB" w:rsidP="006D06CB">
      <w:pPr>
        <w:jc w:val="center"/>
        <w:rPr>
          <w:b/>
          <w:sz w:val="28"/>
          <w:szCs w:val="28"/>
        </w:rPr>
      </w:pPr>
    </w:p>
    <w:p w:rsidR="006D06CB" w:rsidRPr="00C51708" w:rsidRDefault="006D06CB" w:rsidP="006D06CB">
      <w:pPr>
        <w:jc w:val="center"/>
        <w:rPr>
          <w:b/>
          <w:sz w:val="28"/>
          <w:szCs w:val="28"/>
        </w:rPr>
      </w:pPr>
    </w:p>
    <w:p w:rsidR="006D06CB" w:rsidRPr="00C51708" w:rsidRDefault="006D06CB" w:rsidP="006D06CB">
      <w:pPr>
        <w:jc w:val="center"/>
        <w:rPr>
          <w:b/>
          <w:sz w:val="28"/>
          <w:szCs w:val="28"/>
        </w:rPr>
      </w:pPr>
    </w:p>
    <w:p w:rsidR="006D06CB" w:rsidRPr="00C51708" w:rsidRDefault="006D06CB" w:rsidP="006D06CB">
      <w:pPr>
        <w:jc w:val="center"/>
        <w:rPr>
          <w:b/>
          <w:sz w:val="28"/>
          <w:szCs w:val="28"/>
        </w:rPr>
      </w:pPr>
    </w:p>
    <w:p w:rsidR="006D06CB" w:rsidRPr="00C51708" w:rsidRDefault="006D06CB" w:rsidP="006D06CB">
      <w:pPr>
        <w:jc w:val="center"/>
        <w:rPr>
          <w:b/>
          <w:sz w:val="28"/>
          <w:szCs w:val="28"/>
        </w:rPr>
      </w:pPr>
    </w:p>
    <w:p w:rsidR="006D06CB" w:rsidRPr="00C51708" w:rsidRDefault="006D06CB" w:rsidP="006D06CB">
      <w:pPr>
        <w:jc w:val="center"/>
        <w:rPr>
          <w:b/>
          <w:sz w:val="28"/>
          <w:szCs w:val="28"/>
        </w:rPr>
      </w:pPr>
    </w:p>
    <w:p w:rsidR="006D06CB" w:rsidRPr="00C51708" w:rsidRDefault="006D06CB" w:rsidP="006D06CB">
      <w:pPr>
        <w:jc w:val="center"/>
        <w:rPr>
          <w:b/>
          <w:sz w:val="28"/>
          <w:szCs w:val="28"/>
        </w:rPr>
      </w:pPr>
    </w:p>
    <w:p w:rsidR="006D06CB" w:rsidRPr="00C51708" w:rsidRDefault="006D06CB" w:rsidP="00097537">
      <w:pPr>
        <w:pStyle w:val="af0"/>
        <w:numPr>
          <w:ilvl w:val="0"/>
          <w:numId w:val="6"/>
        </w:numPr>
        <w:contextualSpacing/>
        <w:rPr>
          <w:rFonts w:ascii="Times New Roman" w:hAnsi="Times New Roman" w:cs="Times New Roman"/>
          <w:b/>
          <w:sz w:val="28"/>
          <w:szCs w:val="28"/>
        </w:rPr>
      </w:pPr>
      <w:r w:rsidRPr="00C51708">
        <w:rPr>
          <w:rFonts w:ascii="Times New Roman" w:hAnsi="Times New Roman" w:cs="Times New Roman"/>
          <w:b/>
          <w:sz w:val="28"/>
          <w:szCs w:val="28"/>
        </w:rPr>
        <w:lastRenderedPageBreak/>
        <w:t>Целевые индикаторы (показатели) подпрограммы.</w:t>
      </w:r>
    </w:p>
    <w:p w:rsidR="006D06CB" w:rsidRPr="00C51708" w:rsidRDefault="006D06CB" w:rsidP="006D06CB">
      <w:pPr>
        <w:jc w:val="center"/>
        <w:rPr>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46"/>
        <w:gridCol w:w="2805"/>
        <w:gridCol w:w="2139"/>
        <w:gridCol w:w="897"/>
        <w:gridCol w:w="992"/>
        <w:gridCol w:w="851"/>
        <w:gridCol w:w="922"/>
      </w:tblGrid>
      <w:tr w:rsidR="006D06CB" w:rsidRPr="00C51708" w:rsidTr="006D06CB">
        <w:trPr>
          <w:trHeight w:val="322"/>
        </w:trPr>
        <w:tc>
          <w:tcPr>
            <w:tcW w:w="646" w:type="dxa"/>
            <w:vMerge w:val="restart"/>
          </w:tcPr>
          <w:p w:rsidR="006D06CB" w:rsidRPr="00C51708" w:rsidRDefault="006D06CB" w:rsidP="006D06CB">
            <w:pPr>
              <w:pStyle w:val="ConsPlusNormal"/>
              <w:suppressAutoHyphens/>
              <w:jc w:val="center"/>
              <w:outlineLvl w:val="2"/>
              <w:rPr>
                <w:rFonts w:ascii="Times New Roman" w:hAnsi="Times New Roman" w:cs="Times New Roman"/>
                <w:b/>
                <w:sz w:val="28"/>
                <w:szCs w:val="28"/>
              </w:rPr>
            </w:pPr>
            <w:r w:rsidRPr="00C51708">
              <w:rPr>
                <w:rFonts w:ascii="Times New Roman" w:hAnsi="Times New Roman" w:cs="Times New Roman"/>
                <w:b/>
                <w:sz w:val="28"/>
                <w:szCs w:val="28"/>
              </w:rPr>
              <w:t>№ п/п</w:t>
            </w:r>
          </w:p>
        </w:tc>
        <w:tc>
          <w:tcPr>
            <w:tcW w:w="2805" w:type="dxa"/>
            <w:vMerge w:val="restart"/>
          </w:tcPr>
          <w:p w:rsidR="006D06CB" w:rsidRPr="00C51708" w:rsidRDefault="006D06CB" w:rsidP="006D06CB">
            <w:pPr>
              <w:pStyle w:val="ConsPlusNormal"/>
              <w:suppressAutoHyphens/>
              <w:jc w:val="center"/>
              <w:outlineLvl w:val="2"/>
              <w:rPr>
                <w:rFonts w:ascii="Times New Roman" w:hAnsi="Times New Roman" w:cs="Times New Roman"/>
                <w:b/>
                <w:sz w:val="28"/>
                <w:szCs w:val="28"/>
              </w:rPr>
            </w:pPr>
            <w:r w:rsidRPr="00C51708">
              <w:rPr>
                <w:rFonts w:ascii="Times New Roman" w:hAnsi="Times New Roman" w:cs="Times New Roman"/>
                <w:b/>
                <w:sz w:val="28"/>
                <w:szCs w:val="28"/>
              </w:rPr>
              <w:t>Наименование целевого индикатора (показателя)</w:t>
            </w:r>
          </w:p>
        </w:tc>
        <w:tc>
          <w:tcPr>
            <w:tcW w:w="2139" w:type="dxa"/>
            <w:vMerge w:val="restart"/>
          </w:tcPr>
          <w:p w:rsidR="006D06CB" w:rsidRPr="00C51708" w:rsidRDefault="006D06CB" w:rsidP="006D06CB">
            <w:pPr>
              <w:pStyle w:val="ConsPlusNormal"/>
              <w:suppressAutoHyphens/>
              <w:jc w:val="center"/>
              <w:outlineLvl w:val="2"/>
              <w:rPr>
                <w:rFonts w:ascii="Times New Roman" w:hAnsi="Times New Roman" w:cs="Times New Roman"/>
                <w:b/>
                <w:sz w:val="28"/>
                <w:szCs w:val="28"/>
              </w:rPr>
            </w:pPr>
            <w:r w:rsidRPr="00C51708">
              <w:rPr>
                <w:rFonts w:ascii="Times New Roman" w:hAnsi="Times New Roman" w:cs="Times New Roman"/>
                <w:b/>
                <w:sz w:val="28"/>
                <w:szCs w:val="28"/>
              </w:rPr>
              <w:t>Единица измерения</w:t>
            </w:r>
          </w:p>
        </w:tc>
        <w:tc>
          <w:tcPr>
            <w:tcW w:w="897" w:type="dxa"/>
            <w:tcBorders>
              <w:top w:val="single" w:sz="4" w:space="0" w:color="auto"/>
              <w:bottom w:val="nil"/>
              <w:right w:val="single" w:sz="4" w:space="0" w:color="auto"/>
            </w:tcBorders>
            <w:shd w:val="clear" w:color="auto" w:fill="auto"/>
          </w:tcPr>
          <w:p w:rsidR="006D06CB" w:rsidRPr="00C51708" w:rsidRDefault="006D06CB" w:rsidP="006D06CB"/>
        </w:tc>
        <w:tc>
          <w:tcPr>
            <w:tcW w:w="992" w:type="dxa"/>
            <w:tcBorders>
              <w:top w:val="single" w:sz="4" w:space="0" w:color="auto"/>
              <w:bottom w:val="nil"/>
              <w:right w:val="single" w:sz="4" w:space="0" w:color="auto"/>
            </w:tcBorders>
            <w:shd w:val="clear" w:color="auto" w:fill="auto"/>
          </w:tcPr>
          <w:p w:rsidR="006D06CB" w:rsidRPr="00C51708" w:rsidRDefault="006D06CB" w:rsidP="006D06CB"/>
        </w:tc>
        <w:tc>
          <w:tcPr>
            <w:tcW w:w="851" w:type="dxa"/>
            <w:tcBorders>
              <w:top w:val="single" w:sz="4" w:space="0" w:color="auto"/>
              <w:bottom w:val="nil"/>
              <w:right w:val="single" w:sz="4" w:space="0" w:color="auto"/>
            </w:tcBorders>
            <w:shd w:val="clear" w:color="auto" w:fill="auto"/>
          </w:tcPr>
          <w:p w:rsidR="006D06CB" w:rsidRPr="00C51708" w:rsidRDefault="006D06CB" w:rsidP="006D06CB"/>
        </w:tc>
        <w:tc>
          <w:tcPr>
            <w:tcW w:w="922" w:type="dxa"/>
            <w:tcBorders>
              <w:top w:val="single" w:sz="4" w:space="0" w:color="auto"/>
              <w:bottom w:val="single" w:sz="4" w:space="0" w:color="auto"/>
              <w:right w:val="single" w:sz="4" w:space="0" w:color="auto"/>
            </w:tcBorders>
            <w:shd w:val="clear" w:color="auto" w:fill="auto"/>
          </w:tcPr>
          <w:p w:rsidR="006D06CB" w:rsidRPr="00C51708" w:rsidRDefault="006D06CB" w:rsidP="006D06CB"/>
        </w:tc>
      </w:tr>
      <w:tr w:rsidR="006D06CB" w:rsidRPr="00C51708" w:rsidTr="006D06CB">
        <w:trPr>
          <w:trHeight w:val="540"/>
        </w:trPr>
        <w:tc>
          <w:tcPr>
            <w:tcW w:w="646" w:type="dxa"/>
            <w:vMerge/>
          </w:tcPr>
          <w:p w:rsidR="006D06CB" w:rsidRPr="00C51708" w:rsidRDefault="006D06CB" w:rsidP="006D06CB">
            <w:pPr>
              <w:pStyle w:val="ConsPlusNormal"/>
              <w:suppressAutoHyphens/>
              <w:jc w:val="center"/>
              <w:outlineLvl w:val="2"/>
              <w:rPr>
                <w:rFonts w:ascii="Times New Roman" w:hAnsi="Times New Roman" w:cs="Times New Roman"/>
                <w:b/>
                <w:sz w:val="28"/>
                <w:szCs w:val="28"/>
              </w:rPr>
            </w:pPr>
          </w:p>
        </w:tc>
        <w:tc>
          <w:tcPr>
            <w:tcW w:w="2805" w:type="dxa"/>
            <w:vMerge/>
          </w:tcPr>
          <w:p w:rsidR="006D06CB" w:rsidRPr="00C51708" w:rsidRDefault="006D06CB" w:rsidP="006D06CB">
            <w:pPr>
              <w:pStyle w:val="ConsPlusNormal"/>
              <w:suppressAutoHyphens/>
              <w:jc w:val="center"/>
              <w:outlineLvl w:val="2"/>
              <w:rPr>
                <w:rFonts w:ascii="Times New Roman" w:hAnsi="Times New Roman" w:cs="Times New Roman"/>
                <w:sz w:val="28"/>
                <w:szCs w:val="28"/>
              </w:rPr>
            </w:pPr>
          </w:p>
        </w:tc>
        <w:tc>
          <w:tcPr>
            <w:tcW w:w="2139" w:type="dxa"/>
            <w:vMerge/>
          </w:tcPr>
          <w:p w:rsidR="006D06CB" w:rsidRPr="00C51708" w:rsidRDefault="006D06CB" w:rsidP="006D06CB">
            <w:pPr>
              <w:shd w:val="clear" w:color="auto" w:fill="FFFFFF"/>
              <w:spacing w:line="322" w:lineRule="exact"/>
              <w:jc w:val="center"/>
              <w:rPr>
                <w:sz w:val="28"/>
                <w:szCs w:val="28"/>
              </w:rPr>
            </w:pPr>
          </w:p>
        </w:tc>
        <w:tc>
          <w:tcPr>
            <w:tcW w:w="897" w:type="dxa"/>
            <w:tcBorders>
              <w:top w:val="nil"/>
              <w:bottom w:val="single" w:sz="4" w:space="0" w:color="auto"/>
              <w:right w:val="single" w:sz="4" w:space="0" w:color="auto"/>
            </w:tcBorders>
          </w:tcPr>
          <w:p w:rsidR="006D06CB" w:rsidRPr="00C51708" w:rsidRDefault="006D06CB" w:rsidP="006D06CB">
            <w:pPr>
              <w:pStyle w:val="ConsPlusNormal"/>
              <w:suppressAutoHyphens/>
              <w:jc w:val="center"/>
              <w:outlineLvl w:val="2"/>
              <w:rPr>
                <w:rFonts w:ascii="Times New Roman" w:hAnsi="Times New Roman" w:cs="Times New Roman"/>
                <w:b/>
                <w:sz w:val="28"/>
                <w:szCs w:val="28"/>
              </w:rPr>
            </w:pPr>
            <w:r w:rsidRPr="00C51708">
              <w:rPr>
                <w:rFonts w:ascii="Times New Roman" w:hAnsi="Times New Roman" w:cs="Times New Roman"/>
                <w:b/>
                <w:sz w:val="28"/>
                <w:szCs w:val="28"/>
              </w:rPr>
              <w:t>2021</w:t>
            </w:r>
          </w:p>
        </w:tc>
        <w:tc>
          <w:tcPr>
            <w:tcW w:w="992" w:type="dxa"/>
            <w:tcBorders>
              <w:top w:val="nil"/>
              <w:left w:val="single" w:sz="4" w:space="0" w:color="auto"/>
              <w:bottom w:val="single" w:sz="4" w:space="0" w:color="auto"/>
              <w:right w:val="single" w:sz="4" w:space="0" w:color="auto"/>
            </w:tcBorders>
          </w:tcPr>
          <w:p w:rsidR="006D06CB" w:rsidRPr="00C51708" w:rsidRDefault="006D06CB" w:rsidP="006D06CB">
            <w:pPr>
              <w:pStyle w:val="ConsPlusNormal"/>
              <w:suppressAutoHyphens/>
              <w:jc w:val="center"/>
              <w:outlineLvl w:val="2"/>
              <w:rPr>
                <w:rFonts w:ascii="Times New Roman" w:hAnsi="Times New Roman" w:cs="Times New Roman"/>
                <w:b/>
                <w:sz w:val="28"/>
                <w:szCs w:val="28"/>
              </w:rPr>
            </w:pPr>
            <w:r w:rsidRPr="00C51708">
              <w:rPr>
                <w:rFonts w:ascii="Times New Roman" w:hAnsi="Times New Roman" w:cs="Times New Roman"/>
                <w:b/>
                <w:sz w:val="28"/>
                <w:szCs w:val="28"/>
              </w:rPr>
              <w:t>2022</w:t>
            </w:r>
          </w:p>
        </w:tc>
        <w:tc>
          <w:tcPr>
            <w:tcW w:w="851" w:type="dxa"/>
            <w:tcBorders>
              <w:top w:val="nil"/>
              <w:left w:val="single" w:sz="4" w:space="0" w:color="auto"/>
              <w:bottom w:val="single" w:sz="4" w:space="0" w:color="auto"/>
            </w:tcBorders>
          </w:tcPr>
          <w:p w:rsidR="006D06CB" w:rsidRPr="00C51708" w:rsidRDefault="006D06CB" w:rsidP="006D06CB">
            <w:pPr>
              <w:pStyle w:val="ConsPlusNormal"/>
              <w:suppressAutoHyphens/>
              <w:jc w:val="center"/>
              <w:outlineLvl w:val="2"/>
              <w:rPr>
                <w:rFonts w:ascii="Times New Roman" w:hAnsi="Times New Roman" w:cs="Times New Roman"/>
                <w:b/>
                <w:sz w:val="28"/>
                <w:szCs w:val="28"/>
              </w:rPr>
            </w:pPr>
            <w:r w:rsidRPr="00C51708">
              <w:rPr>
                <w:rFonts w:ascii="Times New Roman" w:hAnsi="Times New Roman" w:cs="Times New Roman"/>
                <w:b/>
                <w:sz w:val="28"/>
                <w:szCs w:val="28"/>
              </w:rPr>
              <w:t>2023</w:t>
            </w:r>
          </w:p>
        </w:tc>
        <w:tc>
          <w:tcPr>
            <w:tcW w:w="922" w:type="dxa"/>
            <w:tcBorders>
              <w:top w:val="single" w:sz="4" w:space="0" w:color="auto"/>
              <w:bottom w:val="single" w:sz="4" w:space="0" w:color="auto"/>
              <w:right w:val="single" w:sz="4" w:space="0" w:color="auto"/>
            </w:tcBorders>
            <w:shd w:val="clear" w:color="auto" w:fill="auto"/>
          </w:tcPr>
          <w:p w:rsidR="006D06CB" w:rsidRPr="00C51708" w:rsidRDefault="006D06CB" w:rsidP="006D06CB">
            <w:pPr>
              <w:rPr>
                <w:b/>
              </w:rPr>
            </w:pPr>
            <w:r w:rsidRPr="00C51708">
              <w:rPr>
                <w:b/>
              </w:rPr>
              <w:t>2024</w:t>
            </w:r>
          </w:p>
        </w:tc>
      </w:tr>
      <w:tr w:rsidR="006D06CB" w:rsidRPr="00C51708" w:rsidTr="006D06CB">
        <w:trPr>
          <w:trHeight w:val="540"/>
        </w:trPr>
        <w:tc>
          <w:tcPr>
            <w:tcW w:w="646" w:type="dxa"/>
          </w:tcPr>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1</w:t>
            </w:r>
          </w:p>
        </w:tc>
        <w:tc>
          <w:tcPr>
            <w:tcW w:w="2805" w:type="dxa"/>
          </w:tcPr>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Количество выездных приемов населения</w:t>
            </w:r>
          </w:p>
        </w:tc>
        <w:tc>
          <w:tcPr>
            <w:tcW w:w="2139" w:type="dxa"/>
          </w:tcPr>
          <w:p w:rsidR="006D06CB" w:rsidRPr="00C51708" w:rsidRDefault="006D06CB" w:rsidP="006D06CB">
            <w:pPr>
              <w:shd w:val="clear" w:color="auto" w:fill="FFFFFF"/>
              <w:spacing w:line="322" w:lineRule="exact"/>
              <w:jc w:val="center"/>
              <w:rPr>
                <w:sz w:val="28"/>
                <w:szCs w:val="28"/>
              </w:rPr>
            </w:pPr>
            <w:r w:rsidRPr="00C51708">
              <w:rPr>
                <w:sz w:val="28"/>
                <w:szCs w:val="28"/>
              </w:rPr>
              <w:t>Ед.</w:t>
            </w:r>
          </w:p>
        </w:tc>
        <w:tc>
          <w:tcPr>
            <w:tcW w:w="897" w:type="dxa"/>
            <w:tcBorders>
              <w:top w:val="single" w:sz="4" w:space="0" w:color="auto"/>
              <w:bottom w:val="single" w:sz="4" w:space="0" w:color="auto"/>
            </w:tcBorders>
          </w:tcPr>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61</w:t>
            </w:r>
          </w:p>
        </w:tc>
        <w:tc>
          <w:tcPr>
            <w:tcW w:w="992" w:type="dxa"/>
            <w:tcBorders>
              <w:top w:val="single" w:sz="4" w:space="0" w:color="auto"/>
              <w:bottom w:val="single" w:sz="4" w:space="0" w:color="auto"/>
            </w:tcBorders>
          </w:tcPr>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95</w:t>
            </w:r>
          </w:p>
        </w:tc>
        <w:tc>
          <w:tcPr>
            <w:tcW w:w="851" w:type="dxa"/>
            <w:tcBorders>
              <w:top w:val="single" w:sz="4" w:space="0" w:color="auto"/>
              <w:bottom w:val="single" w:sz="4" w:space="0" w:color="auto"/>
            </w:tcBorders>
          </w:tcPr>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95</w:t>
            </w:r>
          </w:p>
        </w:tc>
        <w:tc>
          <w:tcPr>
            <w:tcW w:w="922" w:type="dxa"/>
            <w:tcBorders>
              <w:top w:val="single" w:sz="4" w:space="0" w:color="auto"/>
              <w:bottom w:val="single" w:sz="4" w:space="0" w:color="auto"/>
              <w:right w:val="single" w:sz="4" w:space="0" w:color="auto"/>
            </w:tcBorders>
            <w:shd w:val="clear" w:color="auto" w:fill="auto"/>
          </w:tcPr>
          <w:p w:rsidR="006D06CB" w:rsidRPr="00C51708" w:rsidRDefault="006D06CB" w:rsidP="006D06CB">
            <w:r w:rsidRPr="00C51708">
              <w:t>100</w:t>
            </w:r>
          </w:p>
        </w:tc>
      </w:tr>
      <w:tr w:rsidR="006D06CB" w:rsidRPr="00C51708" w:rsidTr="006D06CB">
        <w:trPr>
          <w:trHeight w:val="540"/>
        </w:trPr>
        <w:tc>
          <w:tcPr>
            <w:tcW w:w="646" w:type="dxa"/>
          </w:tcPr>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2</w:t>
            </w:r>
          </w:p>
        </w:tc>
        <w:tc>
          <w:tcPr>
            <w:tcW w:w="2805" w:type="dxa"/>
          </w:tcPr>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Эффективность деятельности органов местного самоуправления через интернет-опрос</w:t>
            </w:r>
          </w:p>
        </w:tc>
        <w:tc>
          <w:tcPr>
            <w:tcW w:w="2139" w:type="dxa"/>
          </w:tcPr>
          <w:p w:rsidR="006D06CB" w:rsidRPr="00C51708" w:rsidRDefault="006D06CB" w:rsidP="006D06CB">
            <w:pPr>
              <w:shd w:val="clear" w:color="auto" w:fill="FFFFFF"/>
              <w:spacing w:line="322" w:lineRule="exact"/>
              <w:jc w:val="center"/>
              <w:rPr>
                <w:sz w:val="28"/>
                <w:szCs w:val="28"/>
              </w:rPr>
            </w:pPr>
            <w:r w:rsidRPr="00C51708">
              <w:rPr>
                <w:sz w:val="28"/>
                <w:szCs w:val="28"/>
              </w:rPr>
              <w:t>%</w:t>
            </w:r>
          </w:p>
        </w:tc>
        <w:tc>
          <w:tcPr>
            <w:tcW w:w="897" w:type="dxa"/>
            <w:tcBorders>
              <w:top w:val="single" w:sz="4" w:space="0" w:color="auto"/>
              <w:bottom w:val="single" w:sz="4" w:space="0" w:color="auto"/>
            </w:tcBorders>
          </w:tcPr>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98</w:t>
            </w:r>
          </w:p>
        </w:tc>
        <w:tc>
          <w:tcPr>
            <w:tcW w:w="992" w:type="dxa"/>
            <w:tcBorders>
              <w:top w:val="single" w:sz="4" w:space="0" w:color="auto"/>
              <w:bottom w:val="single" w:sz="4" w:space="0" w:color="auto"/>
            </w:tcBorders>
          </w:tcPr>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98</w:t>
            </w:r>
          </w:p>
        </w:tc>
        <w:tc>
          <w:tcPr>
            <w:tcW w:w="851" w:type="dxa"/>
            <w:tcBorders>
              <w:top w:val="single" w:sz="4" w:space="0" w:color="auto"/>
              <w:bottom w:val="single" w:sz="4" w:space="0" w:color="auto"/>
            </w:tcBorders>
          </w:tcPr>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99</w:t>
            </w:r>
          </w:p>
        </w:tc>
        <w:tc>
          <w:tcPr>
            <w:tcW w:w="922" w:type="dxa"/>
            <w:tcBorders>
              <w:top w:val="single" w:sz="4" w:space="0" w:color="auto"/>
              <w:bottom w:val="single" w:sz="4" w:space="0" w:color="auto"/>
              <w:right w:val="single" w:sz="4" w:space="0" w:color="auto"/>
            </w:tcBorders>
            <w:shd w:val="clear" w:color="auto" w:fill="auto"/>
          </w:tcPr>
          <w:p w:rsidR="006D06CB" w:rsidRPr="00C51708" w:rsidRDefault="006D06CB" w:rsidP="006D06CB">
            <w:r w:rsidRPr="00C51708">
              <w:t>99</w:t>
            </w:r>
          </w:p>
        </w:tc>
      </w:tr>
      <w:tr w:rsidR="006D06CB" w:rsidRPr="00C51708" w:rsidTr="006D06CB">
        <w:trPr>
          <w:trHeight w:val="540"/>
        </w:trPr>
        <w:tc>
          <w:tcPr>
            <w:tcW w:w="646" w:type="dxa"/>
          </w:tcPr>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3</w:t>
            </w:r>
          </w:p>
        </w:tc>
        <w:tc>
          <w:tcPr>
            <w:tcW w:w="2805" w:type="dxa"/>
          </w:tcPr>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 xml:space="preserve">Количество письменных обращений граждан (жалоб) в адрес Администрации Комсомольского муниципального района </w:t>
            </w:r>
          </w:p>
        </w:tc>
        <w:tc>
          <w:tcPr>
            <w:tcW w:w="2139" w:type="dxa"/>
          </w:tcPr>
          <w:p w:rsidR="006D06CB" w:rsidRPr="00C51708" w:rsidRDefault="006D06CB" w:rsidP="006D06CB">
            <w:pPr>
              <w:shd w:val="clear" w:color="auto" w:fill="FFFFFF"/>
              <w:spacing w:line="322" w:lineRule="exact"/>
              <w:jc w:val="center"/>
              <w:rPr>
                <w:sz w:val="28"/>
                <w:szCs w:val="28"/>
              </w:rPr>
            </w:pPr>
            <w:r w:rsidRPr="00C51708">
              <w:rPr>
                <w:sz w:val="28"/>
                <w:szCs w:val="28"/>
              </w:rPr>
              <w:t>ед.</w:t>
            </w:r>
          </w:p>
        </w:tc>
        <w:tc>
          <w:tcPr>
            <w:tcW w:w="897" w:type="dxa"/>
            <w:tcBorders>
              <w:top w:val="single" w:sz="4" w:space="0" w:color="auto"/>
            </w:tcBorders>
          </w:tcPr>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139</w:t>
            </w:r>
          </w:p>
        </w:tc>
        <w:tc>
          <w:tcPr>
            <w:tcW w:w="992" w:type="dxa"/>
            <w:tcBorders>
              <w:top w:val="single" w:sz="4" w:space="0" w:color="auto"/>
            </w:tcBorders>
          </w:tcPr>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140</w:t>
            </w:r>
          </w:p>
        </w:tc>
        <w:tc>
          <w:tcPr>
            <w:tcW w:w="851" w:type="dxa"/>
            <w:tcBorders>
              <w:top w:val="single" w:sz="4" w:space="0" w:color="auto"/>
            </w:tcBorders>
          </w:tcPr>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140</w:t>
            </w:r>
          </w:p>
        </w:tc>
        <w:tc>
          <w:tcPr>
            <w:tcW w:w="922" w:type="dxa"/>
            <w:tcBorders>
              <w:top w:val="single" w:sz="4" w:space="0" w:color="auto"/>
              <w:bottom w:val="single" w:sz="4" w:space="0" w:color="auto"/>
              <w:right w:val="single" w:sz="4" w:space="0" w:color="auto"/>
            </w:tcBorders>
            <w:shd w:val="clear" w:color="auto" w:fill="auto"/>
          </w:tcPr>
          <w:p w:rsidR="006D06CB" w:rsidRPr="00C51708" w:rsidRDefault="006D06CB" w:rsidP="006D06CB">
            <w:r w:rsidRPr="00C51708">
              <w:t>140</w:t>
            </w:r>
          </w:p>
        </w:tc>
      </w:tr>
    </w:tbl>
    <w:p w:rsidR="006D06CB" w:rsidRPr="00C51708" w:rsidRDefault="006D06CB" w:rsidP="006D06CB">
      <w:pPr>
        <w:jc w:val="center"/>
        <w:rPr>
          <w:b/>
          <w:sz w:val="28"/>
          <w:szCs w:val="28"/>
        </w:rPr>
      </w:pPr>
    </w:p>
    <w:p w:rsidR="006D06CB" w:rsidRPr="00C51708" w:rsidRDefault="006D06CB" w:rsidP="006D06CB">
      <w:pPr>
        <w:rPr>
          <w:sz w:val="28"/>
          <w:szCs w:val="28"/>
        </w:rPr>
      </w:pPr>
    </w:p>
    <w:p w:rsidR="006D06CB" w:rsidRPr="00C51708" w:rsidRDefault="006D06CB" w:rsidP="006D06CB">
      <w:pPr>
        <w:pStyle w:val="af3"/>
        <w:shd w:val="clear" w:color="auto" w:fill="FFFFFF"/>
        <w:jc w:val="both"/>
        <w:rPr>
          <w:rStyle w:val="affa"/>
          <w:sz w:val="28"/>
          <w:szCs w:val="28"/>
        </w:rPr>
        <w:sectPr w:rsidR="006D06CB" w:rsidRPr="00C51708" w:rsidSect="006D06CB">
          <w:pgSz w:w="11906" w:h="16838"/>
          <w:pgMar w:top="1134" w:right="850" w:bottom="1134" w:left="1701" w:header="708" w:footer="708" w:gutter="0"/>
          <w:cols w:space="708"/>
          <w:docGrid w:linePitch="360"/>
        </w:sectPr>
      </w:pPr>
    </w:p>
    <w:p w:rsidR="006D06CB" w:rsidRPr="00C51708" w:rsidRDefault="006D06CB" w:rsidP="006D06CB">
      <w:pPr>
        <w:jc w:val="right"/>
        <w:rPr>
          <w:b/>
        </w:rPr>
      </w:pPr>
      <w:r w:rsidRPr="00C51708">
        <w:rPr>
          <w:sz w:val="22"/>
          <w:szCs w:val="22"/>
        </w:rPr>
        <w:lastRenderedPageBreak/>
        <w:t>Таблица №1</w:t>
      </w:r>
    </w:p>
    <w:p w:rsidR="006D06CB" w:rsidRPr="00C51708" w:rsidRDefault="006D06CB" w:rsidP="006D06CB">
      <w:pPr>
        <w:jc w:val="center"/>
        <w:rPr>
          <w:b/>
        </w:rPr>
      </w:pPr>
    </w:p>
    <w:p w:rsidR="006D06CB" w:rsidRPr="00C51708" w:rsidRDefault="006D06CB" w:rsidP="006D06CB">
      <w:pPr>
        <w:jc w:val="center"/>
        <w:rPr>
          <w:sz w:val="22"/>
          <w:szCs w:val="22"/>
        </w:rPr>
      </w:pPr>
      <w:r w:rsidRPr="00C51708">
        <w:rPr>
          <w:b/>
        </w:rPr>
        <w:t>4. Ресурсное обеспечение,</w:t>
      </w:r>
    </w:p>
    <w:p w:rsidR="006D06CB" w:rsidRPr="00C51708" w:rsidRDefault="006D06CB" w:rsidP="006D06CB">
      <w:pPr>
        <w:jc w:val="center"/>
        <w:rPr>
          <w:b/>
        </w:rPr>
      </w:pPr>
      <w:r w:rsidRPr="00C51708">
        <w:rPr>
          <w:b/>
        </w:rPr>
        <w:t>система подпрограммных мероприятий,</w:t>
      </w:r>
    </w:p>
    <w:p w:rsidR="006D06CB" w:rsidRPr="00C51708" w:rsidRDefault="006D06CB" w:rsidP="006D06CB">
      <w:pPr>
        <w:jc w:val="center"/>
        <w:rPr>
          <w:b/>
        </w:rPr>
      </w:pPr>
      <w:r w:rsidRPr="00C51708">
        <w:rPr>
          <w:b/>
        </w:rPr>
        <w:t xml:space="preserve"> перечень мероприятий с разбивкой по годам,</w:t>
      </w:r>
    </w:p>
    <w:p w:rsidR="006D06CB" w:rsidRPr="00C51708" w:rsidRDefault="006D06CB" w:rsidP="006D06CB">
      <w:pPr>
        <w:jc w:val="center"/>
        <w:rPr>
          <w:b/>
        </w:rPr>
      </w:pPr>
      <w:r w:rsidRPr="00C51708">
        <w:rPr>
          <w:b/>
        </w:rPr>
        <w:t>источникам и объемам финансирования подпрограммы</w:t>
      </w:r>
    </w:p>
    <w:p w:rsidR="006D06CB" w:rsidRPr="00C51708" w:rsidRDefault="006D06CB" w:rsidP="006D06CB">
      <w:pPr>
        <w:jc w:val="center"/>
        <w:rPr>
          <w:b/>
        </w:rPr>
      </w:pPr>
      <w:r w:rsidRPr="00C51708">
        <w:rPr>
          <w:b/>
        </w:rPr>
        <w:t>«Обеспечение деятельности органов местного самоуправления»</w:t>
      </w:r>
    </w:p>
    <w:tbl>
      <w:tblPr>
        <w:tblW w:w="5050" w:type="pct"/>
        <w:jc w:val="center"/>
        <w:tblLayout w:type="fixed"/>
        <w:tblLook w:val="04A0"/>
      </w:tblPr>
      <w:tblGrid>
        <w:gridCol w:w="749"/>
        <w:gridCol w:w="3678"/>
        <w:gridCol w:w="921"/>
        <w:gridCol w:w="1213"/>
        <w:gridCol w:w="1843"/>
        <w:gridCol w:w="1701"/>
        <w:gridCol w:w="1559"/>
        <w:gridCol w:w="1559"/>
        <w:gridCol w:w="15"/>
        <w:gridCol w:w="17"/>
        <w:gridCol w:w="50"/>
        <w:gridCol w:w="60"/>
        <w:gridCol w:w="1333"/>
        <w:gridCol w:w="208"/>
        <w:gridCol w:w="28"/>
      </w:tblGrid>
      <w:tr w:rsidR="006D06CB" w:rsidRPr="00C51708" w:rsidTr="006D06CB">
        <w:trPr>
          <w:gridAfter w:val="1"/>
          <w:wAfter w:w="28" w:type="dxa"/>
          <w:tblHeader/>
          <w:jc w:val="center"/>
        </w:trPr>
        <w:tc>
          <w:tcPr>
            <w:tcW w:w="749" w:type="dxa"/>
            <w:vMerge w:val="restart"/>
            <w:tcBorders>
              <w:top w:val="single" w:sz="4" w:space="0" w:color="000000"/>
              <w:left w:val="single" w:sz="4" w:space="0" w:color="000000"/>
              <w:bottom w:val="single" w:sz="4" w:space="0" w:color="000000"/>
              <w:right w:val="nil"/>
            </w:tcBorders>
            <w:hideMark/>
          </w:tcPr>
          <w:p w:rsidR="006D06CB" w:rsidRPr="00C51708" w:rsidRDefault="006D06CB" w:rsidP="006D06CB">
            <w:pPr>
              <w:jc w:val="center"/>
            </w:pPr>
            <w:r w:rsidRPr="00C51708">
              <w:rPr>
                <w:sz w:val="22"/>
                <w:szCs w:val="22"/>
              </w:rPr>
              <w:t>№</w:t>
            </w:r>
          </w:p>
          <w:p w:rsidR="006D06CB" w:rsidRPr="00C51708" w:rsidRDefault="006D06CB" w:rsidP="006D06CB">
            <w:pPr>
              <w:jc w:val="center"/>
            </w:pPr>
            <w:r w:rsidRPr="00C51708">
              <w:rPr>
                <w:sz w:val="22"/>
                <w:szCs w:val="22"/>
              </w:rPr>
              <w:t>п/п</w:t>
            </w:r>
          </w:p>
        </w:tc>
        <w:tc>
          <w:tcPr>
            <w:tcW w:w="3678" w:type="dxa"/>
            <w:vMerge w:val="restart"/>
            <w:tcBorders>
              <w:top w:val="single" w:sz="4" w:space="0" w:color="000000"/>
              <w:left w:val="single" w:sz="4" w:space="0" w:color="000000"/>
              <w:bottom w:val="single" w:sz="4" w:space="0" w:color="000000"/>
              <w:right w:val="nil"/>
            </w:tcBorders>
            <w:hideMark/>
          </w:tcPr>
          <w:p w:rsidR="006D06CB" w:rsidRPr="00C51708" w:rsidRDefault="006D06CB" w:rsidP="006D06CB">
            <w:pPr>
              <w:jc w:val="center"/>
            </w:pPr>
            <w:r w:rsidRPr="00C51708">
              <w:rPr>
                <w:sz w:val="22"/>
                <w:szCs w:val="22"/>
              </w:rPr>
              <w:t>Наименование</w:t>
            </w:r>
          </w:p>
          <w:p w:rsidR="006D06CB" w:rsidRPr="00C51708" w:rsidRDefault="006D06CB" w:rsidP="006D06CB">
            <w:pPr>
              <w:jc w:val="center"/>
            </w:pPr>
            <w:r w:rsidRPr="00C51708">
              <w:rPr>
                <w:sz w:val="22"/>
                <w:szCs w:val="22"/>
              </w:rPr>
              <w:t>мероприятия</w:t>
            </w:r>
          </w:p>
        </w:tc>
        <w:tc>
          <w:tcPr>
            <w:tcW w:w="921" w:type="dxa"/>
            <w:vMerge w:val="restart"/>
            <w:tcBorders>
              <w:top w:val="single" w:sz="4" w:space="0" w:color="000000"/>
              <w:left w:val="single" w:sz="4" w:space="0" w:color="000000"/>
              <w:bottom w:val="single" w:sz="4" w:space="0" w:color="000000"/>
              <w:right w:val="nil"/>
            </w:tcBorders>
            <w:hideMark/>
          </w:tcPr>
          <w:p w:rsidR="006D06CB" w:rsidRPr="00C51708" w:rsidRDefault="006D06CB" w:rsidP="006D06CB">
            <w:pPr>
              <w:jc w:val="center"/>
            </w:pPr>
            <w:r w:rsidRPr="00C51708">
              <w:rPr>
                <w:sz w:val="22"/>
                <w:szCs w:val="22"/>
              </w:rPr>
              <w:t>Сроки выпол-нения</w:t>
            </w:r>
          </w:p>
        </w:tc>
        <w:tc>
          <w:tcPr>
            <w:tcW w:w="1213" w:type="dxa"/>
            <w:vMerge w:val="restart"/>
            <w:tcBorders>
              <w:top w:val="single" w:sz="4" w:space="0" w:color="000000"/>
              <w:left w:val="single" w:sz="4" w:space="0" w:color="000000"/>
              <w:bottom w:val="single" w:sz="4" w:space="0" w:color="000000"/>
              <w:right w:val="nil"/>
            </w:tcBorders>
            <w:hideMark/>
          </w:tcPr>
          <w:p w:rsidR="006D06CB" w:rsidRPr="00C51708" w:rsidRDefault="006D06CB" w:rsidP="006D06CB">
            <w:pPr>
              <w:jc w:val="center"/>
            </w:pPr>
            <w:r w:rsidRPr="00C51708">
              <w:rPr>
                <w:sz w:val="22"/>
                <w:szCs w:val="22"/>
              </w:rPr>
              <w:t>Исполнители,</w:t>
            </w:r>
          </w:p>
          <w:p w:rsidR="006D06CB" w:rsidRPr="00C51708" w:rsidRDefault="006D06CB" w:rsidP="006D06CB">
            <w:pPr>
              <w:jc w:val="center"/>
            </w:pPr>
            <w:r w:rsidRPr="00C51708">
              <w:rPr>
                <w:sz w:val="22"/>
                <w:szCs w:val="22"/>
              </w:rPr>
              <w:t>участники реализации мероприятий Программы</w:t>
            </w:r>
          </w:p>
        </w:tc>
        <w:tc>
          <w:tcPr>
            <w:tcW w:w="8345" w:type="dxa"/>
            <w:gridSpan w:val="10"/>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jc w:val="center"/>
            </w:pPr>
            <w:r w:rsidRPr="00C51708">
              <w:rPr>
                <w:sz w:val="22"/>
                <w:szCs w:val="22"/>
              </w:rPr>
              <w:t>Объемы финансирования</w:t>
            </w:r>
          </w:p>
          <w:p w:rsidR="006D06CB" w:rsidRPr="00C51708" w:rsidRDefault="006D06CB" w:rsidP="006D06CB">
            <w:pPr>
              <w:jc w:val="center"/>
            </w:pPr>
            <w:r w:rsidRPr="00C51708">
              <w:rPr>
                <w:sz w:val="22"/>
                <w:szCs w:val="22"/>
              </w:rPr>
              <w:t>(рублей)</w:t>
            </w:r>
          </w:p>
        </w:tc>
      </w:tr>
      <w:tr w:rsidR="006D06CB" w:rsidRPr="00C51708" w:rsidTr="006D06CB">
        <w:trPr>
          <w:gridAfter w:val="1"/>
          <w:wAfter w:w="28" w:type="dxa"/>
          <w:tblHeader/>
          <w:jc w:val="center"/>
        </w:trPr>
        <w:tc>
          <w:tcPr>
            <w:tcW w:w="749" w:type="dxa"/>
            <w:vMerge/>
            <w:tcBorders>
              <w:top w:val="single" w:sz="4" w:space="0" w:color="000000"/>
              <w:left w:val="single" w:sz="4" w:space="0" w:color="000000"/>
              <w:bottom w:val="single" w:sz="4" w:space="0" w:color="000000"/>
              <w:right w:val="nil"/>
            </w:tcBorders>
            <w:vAlign w:val="center"/>
            <w:hideMark/>
          </w:tcPr>
          <w:p w:rsidR="006D06CB" w:rsidRPr="00C51708" w:rsidRDefault="006D06CB" w:rsidP="006D06CB"/>
        </w:tc>
        <w:tc>
          <w:tcPr>
            <w:tcW w:w="3678" w:type="dxa"/>
            <w:vMerge/>
            <w:tcBorders>
              <w:top w:val="single" w:sz="4" w:space="0" w:color="000000"/>
              <w:left w:val="single" w:sz="4" w:space="0" w:color="000000"/>
              <w:bottom w:val="single" w:sz="4" w:space="0" w:color="000000"/>
              <w:right w:val="nil"/>
            </w:tcBorders>
            <w:vAlign w:val="center"/>
            <w:hideMark/>
          </w:tcPr>
          <w:p w:rsidR="006D06CB" w:rsidRPr="00C51708" w:rsidRDefault="006D06CB" w:rsidP="006D06CB"/>
        </w:tc>
        <w:tc>
          <w:tcPr>
            <w:tcW w:w="921" w:type="dxa"/>
            <w:vMerge/>
            <w:tcBorders>
              <w:top w:val="single" w:sz="4" w:space="0" w:color="000000"/>
              <w:left w:val="single" w:sz="4" w:space="0" w:color="000000"/>
              <w:bottom w:val="single" w:sz="4" w:space="0" w:color="000000"/>
              <w:right w:val="nil"/>
            </w:tcBorders>
            <w:vAlign w:val="center"/>
            <w:hideMark/>
          </w:tcPr>
          <w:p w:rsidR="006D06CB" w:rsidRPr="00C51708" w:rsidRDefault="006D06CB" w:rsidP="006D06CB"/>
        </w:tc>
        <w:tc>
          <w:tcPr>
            <w:tcW w:w="1213" w:type="dxa"/>
            <w:vMerge/>
            <w:tcBorders>
              <w:top w:val="single" w:sz="4" w:space="0" w:color="000000"/>
              <w:left w:val="single" w:sz="4" w:space="0" w:color="000000"/>
              <w:bottom w:val="single" w:sz="4" w:space="0" w:color="000000"/>
              <w:right w:val="nil"/>
            </w:tcBorders>
            <w:vAlign w:val="center"/>
            <w:hideMark/>
          </w:tcPr>
          <w:p w:rsidR="006D06CB" w:rsidRPr="00C51708" w:rsidRDefault="006D06CB" w:rsidP="006D06CB"/>
        </w:tc>
        <w:tc>
          <w:tcPr>
            <w:tcW w:w="1843" w:type="dxa"/>
            <w:vMerge w:val="restart"/>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r w:rsidRPr="00C51708">
              <w:rPr>
                <w:sz w:val="22"/>
                <w:szCs w:val="22"/>
              </w:rPr>
              <w:t>всего</w:t>
            </w:r>
          </w:p>
          <w:p w:rsidR="006D06CB" w:rsidRPr="00C51708" w:rsidRDefault="006D06CB" w:rsidP="006D06CB">
            <w:pPr>
              <w:jc w:val="center"/>
            </w:pPr>
          </w:p>
        </w:tc>
        <w:tc>
          <w:tcPr>
            <w:tcW w:w="4819" w:type="dxa"/>
            <w:gridSpan w:val="3"/>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jc w:val="center"/>
            </w:pPr>
            <w:r w:rsidRPr="00C51708">
              <w:rPr>
                <w:sz w:val="22"/>
                <w:szCs w:val="22"/>
              </w:rPr>
              <w:t>в том числе по годам</w:t>
            </w:r>
          </w:p>
        </w:tc>
        <w:tc>
          <w:tcPr>
            <w:tcW w:w="1683" w:type="dxa"/>
            <w:gridSpan w:val="6"/>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p>
        </w:tc>
      </w:tr>
      <w:tr w:rsidR="006D06CB" w:rsidRPr="00C51708" w:rsidTr="006D06CB">
        <w:trPr>
          <w:gridAfter w:val="1"/>
          <w:wAfter w:w="28" w:type="dxa"/>
          <w:tblHeader/>
          <w:jc w:val="center"/>
        </w:trPr>
        <w:tc>
          <w:tcPr>
            <w:tcW w:w="749" w:type="dxa"/>
            <w:vMerge/>
            <w:tcBorders>
              <w:top w:val="single" w:sz="4" w:space="0" w:color="000000"/>
              <w:left w:val="single" w:sz="4" w:space="0" w:color="000000"/>
              <w:bottom w:val="single" w:sz="4" w:space="0" w:color="000000"/>
              <w:right w:val="nil"/>
            </w:tcBorders>
            <w:vAlign w:val="center"/>
            <w:hideMark/>
          </w:tcPr>
          <w:p w:rsidR="006D06CB" w:rsidRPr="00C51708" w:rsidRDefault="006D06CB" w:rsidP="006D06CB"/>
        </w:tc>
        <w:tc>
          <w:tcPr>
            <w:tcW w:w="3678" w:type="dxa"/>
            <w:vMerge/>
            <w:tcBorders>
              <w:top w:val="single" w:sz="4" w:space="0" w:color="000000"/>
              <w:left w:val="single" w:sz="4" w:space="0" w:color="000000"/>
              <w:bottom w:val="single" w:sz="4" w:space="0" w:color="000000"/>
              <w:right w:val="nil"/>
            </w:tcBorders>
            <w:vAlign w:val="center"/>
            <w:hideMark/>
          </w:tcPr>
          <w:p w:rsidR="006D06CB" w:rsidRPr="00C51708" w:rsidRDefault="006D06CB" w:rsidP="006D06CB"/>
        </w:tc>
        <w:tc>
          <w:tcPr>
            <w:tcW w:w="921" w:type="dxa"/>
            <w:vMerge/>
            <w:tcBorders>
              <w:top w:val="single" w:sz="4" w:space="0" w:color="000000"/>
              <w:left w:val="single" w:sz="4" w:space="0" w:color="000000"/>
              <w:bottom w:val="single" w:sz="4" w:space="0" w:color="000000"/>
              <w:right w:val="nil"/>
            </w:tcBorders>
            <w:vAlign w:val="center"/>
            <w:hideMark/>
          </w:tcPr>
          <w:p w:rsidR="006D06CB" w:rsidRPr="00C51708" w:rsidRDefault="006D06CB" w:rsidP="006D06CB"/>
        </w:tc>
        <w:tc>
          <w:tcPr>
            <w:tcW w:w="1213" w:type="dxa"/>
            <w:vMerge/>
            <w:tcBorders>
              <w:top w:val="single" w:sz="4" w:space="0" w:color="000000"/>
              <w:left w:val="single" w:sz="4" w:space="0" w:color="000000"/>
              <w:bottom w:val="single" w:sz="4" w:space="0" w:color="000000"/>
              <w:right w:val="nil"/>
            </w:tcBorders>
            <w:vAlign w:val="center"/>
            <w:hideMark/>
          </w:tcPr>
          <w:p w:rsidR="006D06CB" w:rsidRPr="00C51708" w:rsidRDefault="006D06CB" w:rsidP="006D06CB"/>
        </w:tc>
        <w:tc>
          <w:tcPr>
            <w:tcW w:w="1843" w:type="dxa"/>
            <w:vMerge/>
            <w:tcBorders>
              <w:top w:val="single" w:sz="4" w:space="0" w:color="auto"/>
              <w:left w:val="single" w:sz="4" w:space="0" w:color="auto"/>
              <w:bottom w:val="single" w:sz="4" w:space="0" w:color="auto"/>
              <w:right w:val="single" w:sz="4" w:space="0" w:color="auto"/>
            </w:tcBorders>
            <w:vAlign w:val="center"/>
            <w:hideMark/>
          </w:tcPr>
          <w:p w:rsidR="006D06CB" w:rsidRPr="00C51708" w:rsidRDefault="006D06CB" w:rsidP="006D06CB"/>
        </w:tc>
        <w:tc>
          <w:tcPr>
            <w:tcW w:w="1701" w:type="dxa"/>
            <w:tcBorders>
              <w:top w:val="single" w:sz="4" w:space="0" w:color="auto"/>
              <w:left w:val="single" w:sz="4" w:space="0" w:color="auto"/>
              <w:bottom w:val="single" w:sz="4" w:space="0" w:color="auto"/>
              <w:right w:val="nil"/>
            </w:tcBorders>
            <w:hideMark/>
          </w:tcPr>
          <w:p w:rsidR="006D06CB" w:rsidRPr="00C51708" w:rsidRDefault="006D06CB" w:rsidP="006D06CB">
            <w:r w:rsidRPr="00C51708">
              <w:rPr>
                <w:sz w:val="22"/>
                <w:szCs w:val="22"/>
              </w:rPr>
              <w:t xml:space="preserve">           2021г</w:t>
            </w:r>
          </w:p>
        </w:tc>
        <w:tc>
          <w:tcPr>
            <w:tcW w:w="1559" w:type="dxa"/>
            <w:tcBorders>
              <w:top w:val="single" w:sz="4" w:space="0" w:color="auto"/>
              <w:left w:val="single" w:sz="4" w:space="0" w:color="000000"/>
              <w:bottom w:val="single" w:sz="4" w:space="0" w:color="auto"/>
              <w:right w:val="single" w:sz="4" w:space="0" w:color="auto"/>
            </w:tcBorders>
            <w:hideMark/>
          </w:tcPr>
          <w:p w:rsidR="006D06CB" w:rsidRPr="00C51708" w:rsidRDefault="006D06CB" w:rsidP="006D06CB">
            <w:pPr>
              <w:jc w:val="center"/>
            </w:pPr>
            <w:r w:rsidRPr="00C51708">
              <w:rPr>
                <w:sz w:val="22"/>
                <w:szCs w:val="22"/>
              </w:rPr>
              <w:t>2022</w:t>
            </w:r>
          </w:p>
        </w:tc>
        <w:tc>
          <w:tcPr>
            <w:tcW w:w="1559" w:type="dxa"/>
            <w:tcBorders>
              <w:top w:val="single" w:sz="4" w:space="0" w:color="auto"/>
              <w:left w:val="single" w:sz="4" w:space="0" w:color="000000"/>
              <w:bottom w:val="single" w:sz="4" w:space="0" w:color="auto"/>
              <w:right w:val="single" w:sz="4" w:space="0" w:color="auto"/>
            </w:tcBorders>
            <w:hideMark/>
          </w:tcPr>
          <w:p w:rsidR="006D06CB" w:rsidRPr="00C51708" w:rsidRDefault="006D06CB" w:rsidP="006D06CB">
            <w:r w:rsidRPr="00C51708">
              <w:rPr>
                <w:sz w:val="22"/>
                <w:szCs w:val="22"/>
              </w:rPr>
              <w:t>2023</w:t>
            </w:r>
          </w:p>
        </w:tc>
        <w:tc>
          <w:tcPr>
            <w:tcW w:w="1683" w:type="dxa"/>
            <w:gridSpan w:val="6"/>
            <w:tcBorders>
              <w:top w:val="single" w:sz="4" w:space="0" w:color="auto"/>
              <w:left w:val="single" w:sz="4" w:space="0" w:color="000000"/>
              <w:bottom w:val="single" w:sz="4" w:space="0" w:color="auto"/>
              <w:right w:val="single" w:sz="4" w:space="0" w:color="auto"/>
            </w:tcBorders>
          </w:tcPr>
          <w:p w:rsidR="006D06CB" w:rsidRPr="00C51708" w:rsidRDefault="006D06CB" w:rsidP="006D06CB">
            <w:r w:rsidRPr="00C51708">
              <w:rPr>
                <w:sz w:val="22"/>
                <w:szCs w:val="22"/>
              </w:rPr>
              <w:t>2024</w:t>
            </w:r>
          </w:p>
        </w:tc>
      </w:tr>
      <w:tr w:rsidR="006D06CB" w:rsidRPr="00C51708" w:rsidTr="006D06CB">
        <w:trPr>
          <w:gridAfter w:val="1"/>
          <w:wAfter w:w="28" w:type="dxa"/>
          <w:tblHeader/>
          <w:jc w:val="center"/>
        </w:trPr>
        <w:tc>
          <w:tcPr>
            <w:tcW w:w="749" w:type="dxa"/>
            <w:tcBorders>
              <w:top w:val="single" w:sz="4" w:space="0" w:color="000000"/>
              <w:left w:val="single" w:sz="4" w:space="0" w:color="000000"/>
              <w:bottom w:val="single" w:sz="4" w:space="0" w:color="000000"/>
              <w:right w:val="nil"/>
            </w:tcBorders>
            <w:hideMark/>
          </w:tcPr>
          <w:p w:rsidR="006D06CB" w:rsidRPr="00C51708" w:rsidRDefault="006D06CB" w:rsidP="006D06CB">
            <w:pPr>
              <w:jc w:val="center"/>
            </w:pPr>
            <w:r w:rsidRPr="00C51708">
              <w:rPr>
                <w:sz w:val="22"/>
                <w:szCs w:val="22"/>
              </w:rPr>
              <w:t>1</w:t>
            </w:r>
          </w:p>
        </w:tc>
        <w:tc>
          <w:tcPr>
            <w:tcW w:w="3678" w:type="dxa"/>
            <w:tcBorders>
              <w:top w:val="single" w:sz="4" w:space="0" w:color="000000"/>
              <w:left w:val="single" w:sz="4" w:space="0" w:color="000000"/>
              <w:bottom w:val="single" w:sz="4" w:space="0" w:color="000000"/>
              <w:right w:val="nil"/>
            </w:tcBorders>
            <w:hideMark/>
          </w:tcPr>
          <w:p w:rsidR="006D06CB" w:rsidRPr="00C51708" w:rsidRDefault="006D06CB" w:rsidP="006D06CB">
            <w:pPr>
              <w:jc w:val="center"/>
            </w:pPr>
            <w:r w:rsidRPr="00C51708">
              <w:rPr>
                <w:sz w:val="22"/>
                <w:szCs w:val="22"/>
              </w:rPr>
              <w:t>2</w:t>
            </w:r>
          </w:p>
        </w:tc>
        <w:tc>
          <w:tcPr>
            <w:tcW w:w="921" w:type="dxa"/>
            <w:tcBorders>
              <w:top w:val="single" w:sz="4" w:space="0" w:color="000000"/>
              <w:left w:val="single" w:sz="4" w:space="0" w:color="000000"/>
              <w:bottom w:val="single" w:sz="4" w:space="0" w:color="000000"/>
              <w:right w:val="nil"/>
            </w:tcBorders>
            <w:hideMark/>
          </w:tcPr>
          <w:p w:rsidR="006D06CB" w:rsidRPr="00C51708" w:rsidRDefault="006D06CB" w:rsidP="006D06CB">
            <w:pPr>
              <w:jc w:val="center"/>
            </w:pPr>
            <w:r w:rsidRPr="00C51708">
              <w:rPr>
                <w:sz w:val="22"/>
                <w:szCs w:val="22"/>
              </w:rPr>
              <w:t>3</w:t>
            </w:r>
          </w:p>
        </w:tc>
        <w:tc>
          <w:tcPr>
            <w:tcW w:w="1213" w:type="dxa"/>
            <w:tcBorders>
              <w:top w:val="single" w:sz="4" w:space="0" w:color="000000"/>
              <w:left w:val="single" w:sz="4" w:space="0" w:color="000000"/>
              <w:bottom w:val="single" w:sz="4" w:space="0" w:color="000000"/>
              <w:right w:val="nil"/>
            </w:tcBorders>
            <w:hideMark/>
          </w:tcPr>
          <w:p w:rsidR="006D06CB" w:rsidRPr="00C51708" w:rsidRDefault="006D06CB" w:rsidP="006D06CB">
            <w:pPr>
              <w:jc w:val="center"/>
            </w:pPr>
            <w:r w:rsidRPr="00C51708">
              <w:rPr>
                <w:sz w:val="22"/>
                <w:szCs w:val="22"/>
              </w:rPr>
              <w:t>4</w:t>
            </w:r>
          </w:p>
        </w:tc>
        <w:tc>
          <w:tcPr>
            <w:tcW w:w="1843" w:type="dxa"/>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jc w:val="center"/>
            </w:pPr>
            <w:r w:rsidRPr="00C51708">
              <w:rPr>
                <w:sz w:val="22"/>
                <w:szCs w:val="22"/>
              </w:rPr>
              <w:t>5</w:t>
            </w:r>
          </w:p>
        </w:tc>
        <w:tc>
          <w:tcPr>
            <w:tcW w:w="1701" w:type="dxa"/>
            <w:tcBorders>
              <w:top w:val="single" w:sz="4" w:space="0" w:color="auto"/>
              <w:left w:val="single" w:sz="4" w:space="0" w:color="auto"/>
              <w:bottom w:val="single" w:sz="4" w:space="0" w:color="auto"/>
              <w:right w:val="nil"/>
            </w:tcBorders>
          </w:tcPr>
          <w:p w:rsidR="006D06CB" w:rsidRPr="00C51708" w:rsidRDefault="006D06CB" w:rsidP="006D06CB">
            <w:pPr>
              <w:jc w:val="center"/>
            </w:pPr>
            <w:r w:rsidRPr="00C51708">
              <w:rPr>
                <w:sz w:val="22"/>
                <w:szCs w:val="22"/>
              </w:rPr>
              <w:t>6</w:t>
            </w:r>
          </w:p>
          <w:p w:rsidR="006D06CB" w:rsidRPr="00C51708" w:rsidRDefault="006D06CB" w:rsidP="006D06CB">
            <w:pPr>
              <w:jc w:val="center"/>
            </w:pPr>
          </w:p>
        </w:tc>
        <w:tc>
          <w:tcPr>
            <w:tcW w:w="1559" w:type="dxa"/>
            <w:tcBorders>
              <w:top w:val="single" w:sz="4" w:space="0" w:color="auto"/>
              <w:left w:val="single" w:sz="4" w:space="0" w:color="000000"/>
              <w:bottom w:val="single" w:sz="4" w:space="0" w:color="auto"/>
              <w:right w:val="single" w:sz="4" w:space="0" w:color="auto"/>
            </w:tcBorders>
            <w:hideMark/>
          </w:tcPr>
          <w:p w:rsidR="006D06CB" w:rsidRPr="00C51708" w:rsidRDefault="006D06CB" w:rsidP="006D06CB">
            <w:pPr>
              <w:jc w:val="center"/>
            </w:pPr>
            <w:r w:rsidRPr="00C51708">
              <w:rPr>
                <w:sz w:val="22"/>
                <w:szCs w:val="22"/>
              </w:rPr>
              <w:t>7</w:t>
            </w:r>
          </w:p>
        </w:tc>
        <w:tc>
          <w:tcPr>
            <w:tcW w:w="1559" w:type="dxa"/>
            <w:tcBorders>
              <w:top w:val="single" w:sz="4" w:space="0" w:color="auto"/>
              <w:left w:val="single" w:sz="4" w:space="0" w:color="000000"/>
              <w:bottom w:val="single" w:sz="4" w:space="0" w:color="auto"/>
              <w:right w:val="single" w:sz="4" w:space="0" w:color="auto"/>
            </w:tcBorders>
            <w:hideMark/>
          </w:tcPr>
          <w:p w:rsidR="006D06CB" w:rsidRPr="00C51708" w:rsidRDefault="006D06CB" w:rsidP="006D06CB">
            <w:r w:rsidRPr="00C51708">
              <w:rPr>
                <w:sz w:val="22"/>
                <w:szCs w:val="22"/>
              </w:rPr>
              <w:t>8</w:t>
            </w:r>
          </w:p>
        </w:tc>
        <w:tc>
          <w:tcPr>
            <w:tcW w:w="1683" w:type="dxa"/>
            <w:gridSpan w:val="6"/>
            <w:tcBorders>
              <w:top w:val="single" w:sz="4" w:space="0" w:color="auto"/>
              <w:left w:val="single" w:sz="4" w:space="0" w:color="000000"/>
              <w:bottom w:val="single" w:sz="4" w:space="0" w:color="auto"/>
              <w:right w:val="single" w:sz="4" w:space="0" w:color="auto"/>
            </w:tcBorders>
          </w:tcPr>
          <w:p w:rsidR="006D06CB" w:rsidRPr="00C51708" w:rsidRDefault="006D06CB" w:rsidP="006D06CB">
            <w:r w:rsidRPr="00C51708">
              <w:rPr>
                <w:sz w:val="22"/>
                <w:szCs w:val="22"/>
              </w:rPr>
              <w:t>9</w:t>
            </w:r>
          </w:p>
        </w:tc>
      </w:tr>
      <w:tr w:rsidR="006D06CB" w:rsidRPr="00C51708" w:rsidTr="006D06CB">
        <w:trPr>
          <w:tblHeader/>
          <w:jc w:val="center"/>
        </w:trPr>
        <w:tc>
          <w:tcPr>
            <w:tcW w:w="13223" w:type="dxa"/>
            <w:gridSpan w:val="8"/>
            <w:tcBorders>
              <w:top w:val="single" w:sz="4" w:space="0" w:color="000000"/>
              <w:left w:val="single" w:sz="4" w:space="0" w:color="000000"/>
              <w:bottom w:val="single" w:sz="4" w:space="0" w:color="000000"/>
              <w:right w:val="single" w:sz="4" w:space="0" w:color="auto"/>
            </w:tcBorders>
            <w:hideMark/>
          </w:tcPr>
          <w:p w:rsidR="006D06CB" w:rsidRPr="00C51708" w:rsidRDefault="006D06CB" w:rsidP="006D06CB">
            <w:pPr>
              <w:jc w:val="center"/>
              <w:rPr>
                <w:b/>
              </w:rPr>
            </w:pPr>
            <w:r w:rsidRPr="00C51708">
              <w:rPr>
                <w:b/>
                <w:sz w:val="22"/>
                <w:szCs w:val="22"/>
              </w:rPr>
              <w:t>Подпрограмма «Обеспечение деятельности органов местного самоуправления»</w:t>
            </w:r>
          </w:p>
        </w:tc>
        <w:tc>
          <w:tcPr>
            <w:tcW w:w="1475" w:type="dxa"/>
            <w:gridSpan w:val="5"/>
            <w:tcBorders>
              <w:top w:val="single" w:sz="4" w:space="0" w:color="000000"/>
              <w:left w:val="single" w:sz="4" w:space="0" w:color="000000"/>
              <w:bottom w:val="single" w:sz="4" w:space="0" w:color="000000"/>
              <w:right w:val="single" w:sz="4" w:space="0" w:color="auto"/>
            </w:tcBorders>
          </w:tcPr>
          <w:p w:rsidR="006D06CB" w:rsidRPr="00C51708" w:rsidRDefault="006D06CB" w:rsidP="006D06CB">
            <w:pPr>
              <w:jc w:val="center"/>
              <w:rPr>
                <w:b/>
              </w:rPr>
            </w:pPr>
          </w:p>
        </w:tc>
        <w:tc>
          <w:tcPr>
            <w:tcW w:w="236" w:type="dxa"/>
            <w:gridSpan w:val="2"/>
            <w:tcBorders>
              <w:top w:val="single" w:sz="4" w:space="0" w:color="000000"/>
              <w:left w:val="single" w:sz="4" w:space="0" w:color="000000"/>
              <w:bottom w:val="single" w:sz="4" w:space="0" w:color="000000"/>
              <w:right w:val="single" w:sz="4" w:space="0" w:color="auto"/>
            </w:tcBorders>
          </w:tcPr>
          <w:p w:rsidR="006D06CB" w:rsidRPr="00C51708" w:rsidRDefault="006D06CB" w:rsidP="006D06CB">
            <w:pPr>
              <w:jc w:val="center"/>
              <w:rPr>
                <w:b/>
              </w:rPr>
            </w:pPr>
          </w:p>
        </w:tc>
      </w:tr>
      <w:tr w:rsidR="006D06CB" w:rsidRPr="00C51708" w:rsidTr="006D06CB">
        <w:trPr>
          <w:gridAfter w:val="1"/>
          <w:wAfter w:w="28" w:type="dxa"/>
          <w:tblHeader/>
          <w:jc w:val="center"/>
        </w:trPr>
        <w:tc>
          <w:tcPr>
            <w:tcW w:w="749" w:type="dxa"/>
            <w:tcBorders>
              <w:top w:val="single" w:sz="4" w:space="0" w:color="000000"/>
              <w:left w:val="single" w:sz="4" w:space="0" w:color="000000"/>
              <w:bottom w:val="single" w:sz="4" w:space="0" w:color="000000"/>
              <w:right w:val="nil"/>
            </w:tcBorders>
            <w:hideMark/>
          </w:tcPr>
          <w:p w:rsidR="006D06CB" w:rsidRPr="00C51708" w:rsidRDefault="006D06CB" w:rsidP="006D06CB">
            <w:r w:rsidRPr="00C51708">
              <w:rPr>
                <w:sz w:val="22"/>
                <w:szCs w:val="22"/>
              </w:rPr>
              <w:t>1</w:t>
            </w:r>
          </w:p>
        </w:tc>
        <w:tc>
          <w:tcPr>
            <w:tcW w:w="3678" w:type="dxa"/>
            <w:tcBorders>
              <w:top w:val="single" w:sz="4" w:space="0" w:color="000000"/>
              <w:left w:val="single" w:sz="4" w:space="0" w:color="000000"/>
              <w:bottom w:val="single" w:sz="4" w:space="0" w:color="000000"/>
              <w:right w:val="single" w:sz="4" w:space="0" w:color="auto"/>
            </w:tcBorders>
            <w:hideMark/>
          </w:tcPr>
          <w:p w:rsidR="006D06CB" w:rsidRPr="00C51708" w:rsidRDefault="006D06CB" w:rsidP="006D06CB">
            <w:pPr>
              <w:rPr>
                <w:b/>
                <w:i/>
              </w:rPr>
            </w:pPr>
            <w:r w:rsidRPr="00C51708">
              <w:rPr>
                <w:b/>
                <w:i/>
                <w:sz w:val="22"/>
                <w:szCs w:val="22"/>
              </w:rPr>
              <w:t>Основное мероприятие «Обеспечение деятельности центральных  исполнительных органов Комсомольского муниципального района»</w:t>
            </w:r>
          </w:p>
        </w:tc>
        <w:tc>
          <w:tcPr>
            <w:tcW w:w="921" w:type="dxa"/>
            <w:tcBorders>
              <w:top w:val="single" w:sz="4" w:space="0" w:color="000000"/>
              <w:left w:val="single" w:sz="4" w:space="0" w:color="auto"/>
              <w:bottom w:val="single" w:sz="4" w:space="0" w:color="000000"/>
              <w:right w:val="nil"/>
            </w:tcBorders>
            <w:hideMark/>
          </w:tcPr>
          <w:p w:rsidR="006D06CB" w:rsidRPr="00C51708" w:rsidRDefault="006D06CB" w:rsidP="006D06CB">
            <w:pPr>
              <w:rPr>
                <w:b/>
                <w:i/>
              </w:rPr>
            </w:pPr>
            <w:r w:rsidRPr="00C51708">
              <w:rPr>
                <w:b/>
                <w:i/>
                <w:sz w:val="22"/>
                <w:szCs w:val="22"/>
              </w:rPr>
              <w:t>2021-2024годы</w:t>
            </w:r>
          </w:p>
        </w:tc>
        <w:tc>
          <w:tcPr>
            <w:tcW w:w="1213" w:type="dxa"/>
            <w:tcBorders>
              <w:top w:val="single" w:sz="4" w:space="0" w:color="000000"/>
              <w:left w:val="single" w:sz="4" w:space="0" w:color="000000"/>
              <w:bottom w:val="single" w:sz="4" w:space="0" w:color="000000"/>
              <w:right w:val="nil"/>
            </w:tcBorders>
            <w:hideMark/>
          </w:tcPr>
          <w:p w:rsidR="006D06CB" w:rsidRPr="00C51708" w:rsidRDefault="006D06CB" w:rsidP="006D06CB">
            <w:pPr>
              <w:rPr>
                <w:b/>
                <w:i/>
              </w:rPr>
            </w:pPr>
            <w:r w:rsidRPr="00C51708">
              <w:rPr>
                <w:b/>
                <w:i/>
                <w:sz w:val="22"/>
                <w:szCs w:val="22"/>
              </w:rPr>
              <w:t xml:space="preserve">Администрация Комсомольского муниципального района, </w:t>
            </w:r>
          </w:p>
        </w:tc>
        <w:tc>
          <w:tcPr>
            <w:tcW w:w="1843" w:type="dxa"/>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jc w:val="center"/>
              <w:rPr>
                <w:b/>
                <w:i/>
              </w:rPr>
            </w:pPr>
            <w:r w:rsidRPr="00C51708">
              <w:rPr>
                <w:b/>
                <w:i/>
                <w:sz w:val="22"/>
                <w:szCs w:val="22"/>
              </w:rPr>
              <w:t>84073214,67</w:t>
            </w:r>
          </w:p>
        </w:tc>
        <w:tc>
          <w:tcPr>
            <w:tcW w:w="1701" w:type="dxa"/>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jc w:val="center"/>
              <w:rPr>
                <w:b/>
                <w:i/>
              </w:rPr>
            </w:pPr>
            <w:r w:rsidRPr="00C51708">
              <w:rPr>
                <w:b/>
                <w:i/>
                <w:sz w:val="22"/>
                <w:szCs w:val="22"/>
              </w:rPr>
              <w:t>20100881,08</w:t>
            </w:r>
          </w:p>
        </w:tc>
        <w:tc>
          <w:tcPr>
            <w:tcW w:w="1559" w:type="dxa"/>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jc w:val="center"/>
              <w:rPr>
                <w:b/>
                <w:i/>
              </w:rPr>
            </w:pPr>
            <w:r w:rsidRPr="00C51708">
              <w:rPr>
                <w:b/>
                <w:i/>
                <w:sz w:val="22"/>
                <w:szCs w:val="22"/>
              </w:rPr>
              <w:t>22102541,69</w:t>
            </w:r>
          </w:p>
        </w:tc>
        <w:tc>
          <w:tcPr>
            <w:tcW w:w="1559" w:type="dxa"/>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rPr>
                <w:b/>
                <w:i/>
              </w:rPr>
            </w:pPr>
            <w:r w:rsidRPr="00C51708">
              <w:rPr>
                <w:b/>
                <w:i/>
                <w:sz w:val="22"/>
                <w:szCs w:val="22"/>
              </w:rPr>
              <w:t>20934897,31</w:t>
            </w:r>
          </w:p>
        </w:tc>
        <w:tc>
          <w:tcPr>
            <w:tcW w:w="1683" w:type="dxa"/>
            <w:gridSpan w:val="6"/>
            <w:tcBorders>
              <w:top w:val="single" w:sz="4" w:space="0" w:color="auto"/>
              <w:left w:val="single" w:sz="4" w:space="0" w:color="auto"/>
              <w:bottom w:val="single" w:sz="4" w:space="0" w:color="auto"/>
              <w:right w:val="single" w:sz="4" w:space="0" w:color="auto"/>
            </w:tcBorders>
          </w:tcPr>
          <w:p w:rsidR="006D06CB" w:rsidRPr="00C51708" w:rsidRDefault="006D06CB" w:rsidP="006D06CB">
            <w:pPr>
              <w:rPr>
                <w:b/>
                <w:i/>
              </w:rPr>
            </w:pPr>
            <w:r w:rsidRPr="00C51708">
              <w:rPr>
                <w:b/>
                <w:i/>
                <w:sz w:val="22"/>
                <w:szCs w:val="22"/>
              </w:rPr>
              <w:t>20934894,59</w:t>
            </w:r>
          </w:p>
        </w:tc>
      </w:tr>
      <w:tr w:rsidR="006D06CB" w:rsidRPr="00C51708" w:rsidTr="006D06CB">
        <w:trPr>
          <w:gridAfter w:val="1"/>
          <w:wAfter w:w="28" w:type="dxa"/>
          <w:tblHeader/>
          <w:jc w:val="center"/>
        </w:trPr>
        <w:tc>
          <w:tcPr>
            <w:tcW w:w="749" w:type="dxa"/>
            <w:tcBorders>
              <w:top w:val="single" w:sz="4" w:space="0" w:color="000000"/>
              <w:left w:val="single" w:sz="4" w:space="0" w:color="000000"/>
              <w:bottom w:val="single" w:sz="4" w:space="0" w:color="000000"/>
              <w:right w:val="nil"/>
            </w:tcBorders>
            <w:hideMark/>
          </w:tcPr>
          <w:p w:rsidR="006D06CB" w:rsidRPr="00C51708" w:rsidRDefault="006D06CB" w:rsidP="006D06CB">
            <w:r w:rsidRPr="00C51708">
              <w:rPr>
                <w:sz w:val="22"/>
                <w:szCs w:val="22"/>
              </w:rPr>
              <w:t>1.1</w:t>
            </w:r>
          </w:p>
        </w:tc>
        <w:tc>
          <w:tcPr>
            <w:tcW w:w="3678" w:type="dxa"/>
            <w:tcBorders>
              <w:top w:val="single" w:sz="4" w:space="0" w:color="000000"/>
              <w:left w:val="single" w:sz="4" w:space="0" w:color="000000"/>
              <w:bottom w:val="single" w:sz="4" w:space="0" w:color="000000"/>
              <w:right w:val="single" w:sz="4" w:space="0" w:color="auto"/>
            </w:tcBorders>
            <w:hideMark/>
          </w:tcPr>
          <w:p w:rsidR="006D06CB" w:rsidRPr="00C51708" w:rsidRDefault="006D06CB" w:rsidP="006D06CB">
            <w:pPr>
              <w:jc w:val="both"/>
            </w:pPr>
            <w:r w:rsidRPr="00C51708">
              <w:rPr>
                <w:sz w:val="22"/>
                <w:szCs w:val="22"/>
              </w:rPr>
              <w:t>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муниципальными органами, казёнными учреждениями, органами управления государственными внебюджетными фондами)</w:t>
            </w:r>
          </w:p>
        </w:tc>
        <w:tc>
          <w:tcPr>
            <w:tcW w:w="921" w:type="dxa"/>
            <w:tcBorders>
              <w:top w:val="single" w:sz="4" w:space="0" w:color="000000"/>
              <w:left w:val="single" w:sz="4" w:space="0" w:color="auto"/>
              <w:bottom w:val="single" w:sz="4" w:space="0" w:color="000000"/>
              <w:right w:val="nil"/>
            </w:tcBorders>
          </w:tcPr>
          <w:p w:rsidR="006D06CB" w:rsidRPr="00C51708" w:rsidRDefault="006D06CB" w:rsidP="006D06CB"/>
        </w:tc>
        <w:tc>
          <w:tcPr>
            <w:tcW w:w="1213" w:type="dxa"/>
            <w:tcBorders>
              <w:top w:val="single" w:sz="4" w:space="0" w:color="000000"/>
              <w:left w:val="single" w:sz="4" w:space="0" w:color="000000"/>
              <w:bottom w:val="single" w:sz="4" w:space="0" w:color="000000"/>
              <w:right w:val="nil"/>
            </w:tcBorders>
          </w:tcPr>
          <w:p w:rsidR="006D06CB" w:rsidRPr="00C51708" w:rsidRDefault="006D06CB" w:rsidP="006D06CB"/>
        </w:tc>
        <w:tc>
          <w:tcPr>
            <w:tcW w:w="1843" w:type="dxa"/>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jc w:val="center"/>
            </w:pPr>
            <w:r w:rsidRPr="00C51708">
              <w:rPr>
                <w:sz w:val="22"/>
                <w:szCs w:val="22"/>
              </w:rPr>
              <w:t>81052113,31</w:t>
            </w:r>
          </w:p>
        </w:tc>
        <w:tc>
          <w:tcPr>
            <w:tcW w:w="1701"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r w:rsidRPr="00C51708">
              <w:rPr>
                <w:sz w:val="22"/>
                <w:szCs w:val="22"/>
              </w:rPr>
              <w:t>19534262,72</w:t>
            </w:r>
          </w:p>
        </w:tc>
        <w:tc>
          <w:tcPr>
            <w:tcW w:w="1559" w:type="dxa"/>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jc w:val="center"/>
            </w:pPr>
            <w:r w:rsidRPr="00C51708">
              <w:rPr>
                <w:sz w:val="22"/>
                <w:szCs w:val="22"/>
              </w:rPr>
              <w:t>21271980,69</w:t>
            </w:r>
          </w:p>
        </w:tc>
        <w:tc>
          <w:tcPr>
            <w:tcW w:w="1559" w:type="dxa"/>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ind w:left="33" w:hanging="33"/>
            </w:pPr>
            <w:r w:rsidRPr="00C51708">
              <w:rPr>
                <w:sz w:val="22"/>
                <w:szCs w:val="22"/>
              </w:rPr>
              <w:t>20122936,31</w:t>
            </w:r>
          </w:p>
        </w:tc>
        <w:tc>
          <w:tcPr>
            <w:tcW w:w="1683" w:type="dxa"/>
            <w:gridSpan w:val="6"/>
            <w:tcBorders>
              <w:top w:val="single" w:sz="4" w:space="0" w:color="auto"/>
              <w:left w:val="single" w:sz="4" w:space="0" w:color="auto"/>
              <w:bottom w:val="single" w:sz="4" w:space="0" w:color="auto"/>
              <w:right w:val="single" w:sz="4" w:space="0" w:color="auto"/>
            </w:tcBorders>
          </w:tcPr>
          <w:p w:rsidR="006D06CB" w:rsidRPr="00C51708" w:rsidRDefault="006D06CB" w:rsidP="006D06CB">
            <w:r w:rsidRPr="00C51708">
              <w:rPr>
                <w:sz w:val="22"/>
                <w:szCs w:val="22"/>
              </w:rPr>
              <w:t>20122933,59</w:t>
            </w:r>
          </w:p>
        </w:tc>
      </w:tr>
      <w:tr w:rsidR="006D06CB" w:rsidRPr="00C51708" w:rsidTr="006D06CB">
        <w:trPr>
          <w:gridAfter w:val="1"/>
          <w:wAfter w:w="28" w:type="dxa"/>
          <w:tblHeader/>
          <w:jc w:val="center"/>
        </w:trPr>
        <w:tc>
          <w:tcPr>
            <w:tcW w:w="749" w:type="dxa"/>
            <w:tcBorders>
              <w:top w:val="single" w:sz="4" w:space="0" w:color="000000"/>
              <w:left w:val="single" w:sz="4" w:space="0" w:color="000000"/>
              <w:bottom w:val="single" w:sz="4" w:space="0" w:color="000000"/>
              <w:right w:val="nil"/>
            </w:tcBorders>
          </w:tcPr>
          <w:p w:rsidR="006D06CB" w:rsidRPr="00C51708" w:rsidRDefault="006D06CB" w:rsidP="006D06CB"/>
        </w:tc>
        <w:tc>
          <w:tcPr>
            <w:tcW w:w="3678" w:type="dxa"/>
            <w:tcBorders>
              <w:top w:val="single" w:sz="4" w:space="0" w:color="000000"/>
              <w:left w:val="single" w:sz="4" w:space="0" w:color="000000"/>
              <w:bottom w:val="single" w:sz="4" w:space="0" w:color="000000"/>
              <w:right w:val="single" w:sz="4" w:space="0" w:color="auto"/>
            </w:tcBorders>
            <w:hideMark/>
          </w:tcPr>
          <w:p w:rsidR="006D06CB" w:rsidRPr="00C51708" w:rsidRDefault="006D06CB" w:rsidP="006D06CB">
            <w:r w:rsidRPr="00C51708">
              <w:rPr>
                <w:sz w:val="22"/>
                <w:szCs w:val="22"/>
              </w:rPr>
              <w:t>Из них, местный бюджет</w:t>
            </w:r>
          </w:p>
        </w:tc>
        <w:tc>
          <w:tcPr>
            <w:tcW w:w="921" w:type="dxa"/>
            <w:tcBorders>
              <w:top w:val="single" w:sz="4" w:space="0" w:color="000000"/>
              <w:left w:val="single" w:sz="4" w:space="0" w:color="auto"/>
              <w:bottom w:val="single" w:sz="4" w:space="0" w:color="000000"/>
              <w:right w:val="nil"/>
            </w:tcBorders>
          </w:tcPr>
          <w:p w:rsidR="006D06CB" w:rsidRPr="00C51708" w:rsidRDefault="006D06CB" w:rsidP="006D06CB"/>
        </w:tc>
        <w:tc>
          <w:tcPr>
            <w:tcW w:w="1213" w:type="dxa"/>
            <w:tcBorders>
              <w:top w:val="single" w:sz="4" w:space="0" w:color="000000"/>
              <w:left w:val="single" w:sz="4" w:space="0" w:color="000000"/>
              <w:bottom w:val="single" w:sz="4" w:space="0" w:color="000000"/>
              <w:right w:val="nil"/>
            </w:tcBorders>
          </w:tcPr>
          <w:p w:rsidR="006D06CB" w:rsidRPr="00C51708" w:rsidRDefault="006D06CB" w:rsidP="006D06CB"/>
        </w:tc>
        <w:tc>
          <w:tcPr>
            <w:tcW w:w="1843" w:type="dxa"/>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jc w:val="center"/>
            </w:pPr>
            <w:r w:rsidRPr="00C51708">
              <w:rPr>
                <w:sz w:val="22"/>
                <w:szCs w:val="22"/>
              </w:rPr>
              <w:t>81052113,31</w:t>
            </w:r>
          </w:p>
        </w:tc>
        <w:tc>
          <w:tcPr>
            <w:tcW w:w="1701" w:type="dxa"/>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jc w:val="center"/>
            </w:pPr>
            <w:r w:rsidRPr="00C51708">
              <w:rPr>
                <w:sz w:val="22"/>
                <w:szCs w:val="22"/>
              </w:rPr>
              <w:t>19534262,72</w:t>
            </w:r>
          </w:p>
        </w:tc>
        <w:tc>
          <w:tcPr>
            <w:tcW w:w="1559" w:type="dxa"/>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jc w:val="center"/>
            </w:pPr>
            <w:r w:rsidRPr="00C51708">
              <w:rPr>
                <w:sz w:val="22"/>
                <w:szCs w:val="22"/>
              </w:rPr>
              <w:t>21271980,69</w:t>
            </w:r>
          </w:p>
        </w:tc>
        <w:tc>
          <w:tcPr>
            <w:tcW w:w="1559" w:type="dxa"/>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ind w:left="33" w:hanging="33"/>
            </w:pPr>
            <w:r w:rsidRPr="00C51708">
              <w:rPr>
                <w:sz w:val="22"/>
                <w:szCs w:val="22"/>
              </w:rPr>
              <w:t>20122936,31</w:t>
            </w:r>
          </w:p>
        </w:tc>
        <w:tc>
          <w:tcPr>
            <w:tcW w:w="1683" w:type="dxa"/>
            <w:gridSpan w:val="6"/>
            <w:tcBorders>
              <w:top w:val="single" w:sz="4" w:space="0" w:color="auto"/>
              <w:left w:val="single" w:sz="4" w:space="0" w:color="auto"/>
              <w:bottom w:val="single" w:sz="4" w:space="0" w:color="auto"/>
              <w:right w:val="single" w:sz="4" w:space="0" w:color="auto"/>
            </w:tcBorders>
          </w:tcPr>
          <w:p w:rsidR="006D06CB" w:rsidRPr="00C51708" w:rsidRDefault="006D06CB" w:rsidP="006D06CB">
            <w:r w:rsidRPr="00C51708">
              <w:rPr>
                <w:sz w:val="22"/>
                <w:szCs w:val="22"/>
              </w:rPr>
              <w:t>20122933,59</w:t>
            </w:r>
          </w:p>
        </w:tc>
      </w:tr>
      <w:tr w:rsidR="006D06CB" w:rsidRPr="00C51708" w:rsidTr="006D06CB">
        <w:trPr>
          <w:gridAfter w:val="1"/>
          <w:wAfter w:w="28" w:type="dxa"/>
          <w:tblHeader/>
          <w:jc w:val="center"/>
        </w:trPr>
        <w:tc>
          <w:tcPr>
            <w:tcW w:w="749" w:type="dxa"/>
            <w:tcBorders>
              <w:top w:val="single" w:sz="4" w:space="0" w:color="000000"/>
              <w:left w:val="single" w:sz="4" w:space="0" w:color="000000"/>
              <w:bottom w:val="single" w:sz="4" w:space="0" w:color="000000"/>
              <w:right w:val="nil"/>
            </w:tcBorders>
          </w:tcPr>
          <w:p w:rsidR="006D06CB" w:rsidRPr="00C51708" w:rsidRDefault="006D06CB" w:rsidP="006D06CB"/>
        </w:tc>
        <w:tc>
          <w:tcPr>
            <w:tcW w:w="3678" w:type="dxa"/>
            <w:tcBorders>
              <w:top w:val="single" w:sz="4" w:space="0" w:color="000000"/>
              <w:left w:val="single" w:sz="4" w:space="0" w:color="000000"/>
              <w:bottom w:val="single" w:sz="4" w:space="0" w:color="000000"/>
              <w:right w:val="single" w:sz="4" w:space="0" w:color="auto"/>
            </w:tcBorders>
            <w:hideMark/>
          </w:tcPr>
          <w:p w:rsidR="006D06CB" w:rsidRPr="00C51708" w:rsidRDefault="006D06CB" w:rsidP="006D06CB">
            <w:r w:rsidRPr="00C51708">
              <w:rPr>
                <w:sz w:val="22"/>
                <w:szCs w:val="22"/>
              </w:rPr>
              <w:t>Областной бюджет</w:t>
            </w:r>
          </w:p>
        </w:tc>
        <w:tc>
          <w:tcPr>
            <w:tcW w:w="921" w:type="dxa"/>
            <w:tcBorders>
              <w:top w:val="single" w:sz="4" w:space="0" w:color="000000"/>
              <w:left w:val="single" w:sz="4" w:space="0" w:color="auto"/>
              <w:bottom w:val="single" w:sz="4" w:space="0" w:color="000000"/>
              <w:right w:val="nil"/>
            </w:tcBorders>
          </w:tcPr>
          <w:p w:rsidR="006D06CB" w:rsidRPr="00C51708" w:rsidRDefault="006D06CB" w:rsidP="006D06CB"/>
        </w:tc>
        <w:tc>
          <w:tcPr>
            <w:tcW w:w="1213" w:type="dxa"/>
            <w:tcBorders>
              <w:top w:val="single" w:sz="4" w:space="0" w:color="000000"/>
              <w:left w:val="single" w:sz="4" w:space="0" w:color="000000"/>
              <w:bottom w:val="single" w:sz="4" w:space="0" w:color="000000"/>
              <w:right w:val="nil"/>
            </w:tcBorders>
          </w:tcPr>
          <w:p w:rsidR="006D06CB" w:rsidRPr="00C51708" w:rsidRDefault="006D06CB" w:rsidP="006D06CB"/>
        </w:tc>
        <w:tc>
          <w:tcPr>
            <w:tcW w:w="1843"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p>
        </w:tc>
        <w:tc>
          <w:tcPr>
            <w:tcW w:w="1701"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p>
        </w:tc>
        <w:tc>
          <w:tcPr>
            <w:tcW w:w="1559"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p>
        </w:tc>
        <w:tc>
          <w:tcPr>
            <w:tcW w:w="1559"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p>
        </w:tc>
        <w:tc>
          <w:tcPr>
            <w:tcW w:w="1683" w:type="dxa"/>
            <w:gridSpan w:val="6"/>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p>
        </w:tc>
      </w:tr>
      <w:tr w:rsidR="006D06CB" w:rsidRPr="00C51708" w:rsidTr="006D06CB">
        <w:trPr>
          <w:gridAfter w:val="1"/>
          <w:wAfter w:w="28" w:type="dxa"/>
          <w:tblHeader/>
          <w:jc w:val="center"/>
        </w:trPr>
        <w:tc>
          <w:tcPr>
            <w:tcW w:w="749" w:type="dxa"/>
            <w:tcBorders>
              <w:top w:val="single" w:sz="4" w:space="0" w:color="000000"/>
              <w:left w:val="single" w:sz="4" w:space="0" w:color="000000"/>
              <w:bottom w:val="single" w:sz="4" w:space="0" w:color="000000"/>
              <w:right w:val="nil"/>
            </w:tcBorders>
          </w:tcPr>
          <w:p w:rsidR="006D06CB" w:rsidRPr="00C51708" w:rsidRDefault="006D06CB" w:rsidP="006D06CB"/>
        </w:tc>
        <w:tc>
          <w:tcPr>
            <w:tcW w:w="3678" w:type="dxa"/>
            <w:tcBorders>
              <w:top w:val="single" w:sz="4" w:space="0" w:color="000000"/>
              <w:left w:val="single" w:sz="4" w:space="0" w:color="000000"/>
              <w:bottom w:val="single" w:sz="4" w:space="0" w:color="000000"/>
              <w:right w:val="single" w:sz="4" w:space="0" w:color="auto"/>
            </w:tcBorders>
            <w:hideMark/>
          </w:tcPr>
          <w:p w:rsidR="006D06CB" w:rsidRPr="00C51708" w:rsidRDefault="006D06CB" w:rsidP="006D06CB">
            <w:r w:rsidRPr="00C51708">
              <w:rPr>
                <w:sz w:val="22"/>
                <w:szCs w:val="22"/>
              </w:rPr>
              <w:t>Федеральный бюджет</w:t>
            </w:r>
          </w:p>
        </w:tc>
        <w:tc>
          <w:tcPr>
            <w:tcW w:w="921" w:type="dxa"/>
            <w:tcBorders>
              <w:top w:val="single" w:sz="4" w:space="0" w:color="000000"/>
              <w:left w:val="single" w:sz="4" w:space="0" w:color="auto"/>
              <w:bottom w:val="single" w:sz="4" w:space="0" w:color="000000"/>
              <w:right w:val="nil"/>
            </w:tcBorders>
          </w:tcPr>
          <w:p w:rsidR="006D06CB" w:rsidRPr="00C51708" w:rsidRDefault="006D06CB" w:rsidP="006D06CB"/>
        </w:tc>
        <w:tc>
          <w:tcPr>
            <w:tcW w:w="1213" w:type="dxa"/>
            <w:tcBorders>
              <w:top w:val="single" w:sz="4" w:space="0" w:color="000000"/>
              <w:left w:val="single" w:sz="4" w:space="0" w:color="000000"/>
              <w:bottom w:val="single" w:sz="4" w:space="0" w:color="000000"/>
              <w:right w:val="nil"/>
            </w:tcBorders>
          </w:tcPr>
          <w:p w:rsidR="006D06CB" w:rsidRPr="00C51708" w:rsidRDefault="006D06CB" w:rsidP="006D06CB"/>
        </w:tc>
        <w:tc>
          <w:tcPr>
            <w:tcW w:w="1843"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p>
        </w:tc>
        <w:tc>
          <w:tcPr>
            <w:tcW w:w="1701"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p>
        </w:tc>
        <w:tc>
          <w:tcPr>
            <w:tcW w:w="1559"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p>
        </w:tc>
        <w:tc>
          <w:tcPr>
            <w:tcW w:w="1559"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p>
        </w:tc>
        <w:tc>
          <w:tcPr>
            <w:tcW w:w="1683" w:type="dxa"/>
            <w:gridSpan w:val="6"/>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p>
        </w:tc>
      </w:tr>
      <w:tr w:rsidR="006D06CB" w:rsidRPr="00C51708" w:rsidTr="006D06CB">
        <w:trPr>
          <w:gridAfter w:val="1"/>
          <w:wAfter w:w="28" w:type="dxa"/>
          <w:tblHeader/>
          <w:jc w:val="center"/>
        </w:trPr>
        <w:tc>
          <w:tcPr>
            <w:tcW w:w="749" w:type="dxa"/>
            <w:tcBorders>
              <w:top w:val="single" w:sz="4" w:space="0" w:color="000000"/>
              <w:left w:val="single" w:sz="4" w:space="0" w:color="000000"/>
              <w:bottom w:val="single" w:sz="4" w:space="0" w:color="000000"/>
              <w:right w:val="nil"/>
            </w:tcBorders>
            <w:hideMark/>
          </w:tcPr>
          <w:p w:rsidR="006D06CB" w:rsidRPr="00C51708" w:rsidRDefault="006D06CB" w:rsidP="006D06CB">
            <w:r w:rsidRPr="00C51708">
              <w:rPr>
                <w:sz w:val="22"/>
                <w:szCs w:val="22"/>
              </w:rPr>
              <w:t>1.2.</w:t>
            </w:r>
          </w:p>
        </w:tc>
        <w:tc>
          <w:tcPr>
            <w:tcW w:w="3678" w:type="dxa"/>
            <w:tcBorders>
              <w:top w:val="single" w:sz="4" w:space="0" w:color="000000"/>
              <w:left w:val="single" w:sz="4" w:space="0" w:color="000000"/>
              <w:bottom w:val="single" w:sz="4" w:space="0" w:color="000000"/>
              <w:right w:val="nil"/>
            </w:tcBorders>
            <w:hideMark/>
          </w:tcPr>
          <w:p w:rsidR="006D06CB" w:rsidRPr="00C51708" w:rsidRDefault="006D06CB" w:rsidP="006D06CB">
            <w:r w:rsidRPr="00C51708">
              <w:rPr>
                <w:sz w:val="22"/>
                <w:szCs w:val="22"/>
              </w:rPr>
              <w:t>Обеспечение деятельности центральных исполнительных органов местного самоуправления в Комсомольском муниципальном районе (Закупка товаров, выполнение работ и оказание услуг для муниципальных нужд)</w:t>
            </w:r>
          </w:p>
        </w:tc>
        <w:tc>
          <w:tcPr>
            <w:tcW w:w="921" w:type="dxa"/>
            <w:tcBorders>
              <w:top w:val="single" w:sz="4" w:space="0" w:color="000000"/>
              <w:left w:val="single" w:sz="4" w:space="0" w:color="000000"/>
              <w:bottom w:val="single" w:sz="4" w:space="0" w:color="000000"/>
              <w:right w:val="nil"/>
            </w:tcBorders>
          </w:tcPr>
          <w:p w:rsidR="006D06CB" w:rsidRPr="00C51708" w:rsidRDefault="006D06CB" w:rsidP="006D06CB"/>
        </w:tc>
        <w:tc>
          <w:tcPr>
            <w:tcW w:w="1213" w:type="dxa"/>
            <w:tcBorders>
              <w:top w:val="single" w:sz="4" w:space="0" w:color="000000"/>
              <w:left w:val="single" w:sz="4" w:space="0" w:color="000000"/>
              <w:bottom w:val="single" w:sz="4" w:space="0" w:color="000000"/>
              <w:right w:val="nil"/>
            </w:tcBorders>
          </w:tcPr>
          <w:p w:rsidR="006D06CB" w:rsidRPr="00C51708" w:rsidRDefault="006D06CB" w:rsidP="006D06CB"/>
        </w:tc>
        <w:tc>
          <w:tcPr>
            <w:tcW w:w="1843" w:type="dxa"/>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jc w:val="center"/>
            </w:pPr>
            <w:r w:rsidRPr="00C51708">
              <w:rPr>
                <w:sz w:val="22"/>
                <w:szCs w:val="22"/>
              </w:rPr>
              <w:t>3021101,36</w:t>
            </w:r>
          </w:p>
        </w:tc>
        <w:tc>
          <w:tcPr>
            <w:tcW w:w="1701"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r w:rsidRPr="00C51708">
              <w:rPr>
                <w:sz w:val="22"/>
                <w:szCs w:val="22"/>
              </w:rPr>
              <w:t>566618,36</w:t>
            </w:r>
          </w:p>
        </w:tc>
        <w:tc>
          <w:tcPr>
            <w:tcW w:w="1559"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r w:rsidRPr="00C51708">
              <w:rPr>
                <w:sz w:val="22"/>
                <w:szCs w:val="22"/>
              </w:rPr>
              <w:t>830561,00</w:t>
            </w:r>
          </w:p>
        </w:tc>
        <w:tc>
          <w:tcPr>
            <w:tcW w:w="1591" w:type="dxa"/>
            <w:gridSpan w:val="3"/>
            <w:tcBorders>
              <w:top w:val="single" w:sz="4" w:space="0" w:color="auto"/>
              <w:left w:val="single" w:sz="4" w:space="0" w:color="auto"/>
              <w:bottom w:val="single" w:sz="4" w:space="0" w:color="auto"/>
              <w:right w:val="single" w:sz="4" w:space="0" w:color="auto"/>
            </w:tcBorders>
            <w:hideMark/>
          </w:tcPr>
          <w:p w:rsidR="006D06CB" w:rsidRPr="00C51708" w:rsidRDefault="006D06CB" w:rsidP="006D06CB">
            <w:r w:rsidRPr="00C51708">
              <w:rPr>
                <w:sz w:val="22"/>
                <w:szCs w:val="22"/>
              </w:rPr>
              <w:t>811961,00</w:t>
            </w:r>
          </w:p>
        </w:tc>
        <w:tc>
          <w:tcPr>
            <w:tcW w:w="1651" w:type="dxa"/>
            <w:gridSpan w:val="4"/>
            <w:tcBorders>
              <w:top w:val="single" w:sz="4" w:space="0" w:color="auto"/>
              <w:left w:val="single" w:sz="4" w:space="0" w:color="auto"/>
              <w:bottom w:val="single" w:sz="4" w:space="0" w:color="auto"/>
              <w:right w:val="single" w:sz="4" w:space="0" w:color="auto"/>
            </w:tcBorders>
          </w:tcPr>
          <w:p w:rsidR="006D06CB" w:rsidRPr="00C51708" w:rsidRDefault="006D06CB" w:rsidP="006D06CB">
            <w:r w:rsidRPr="00C51708">
              <w:rPr>
                <w:sz w:val="22"/>
                <w:szCs w:val="22"/>
              </w:rPr>
              <w:t>811961,00</w:t>
            </w:r>
          </w:p>
        </w:tc>
      </w:tr>
      <w:tr w:rsidR="006D06CB" w:rsidRPr="00C51708" w:rsidTr="006D06CB">
        <w:trPr>
          <w:gridAfter w:val="1"/>
          <w:wAfter w:w="28" w:type="dxa"/>
          <w:tblHeader/>
          <w:jc w:val="center"/>
        </w:trPr>
        <w:tc>
          <w:tcPr>
            <w:tcW w:w="749" w:type="dxa"/>
            <w:tcBorders>
              <w:top w:val="single" w:sz="4" w:space="0" w:color="000000"/>
              <w:left w:val="single" w:sz="4" w:space="0" w:color="000000"/>
              <w:bottom w:val="single" w:sz="4" w:space="0" w:color="000000"/>
              <w:right w:val="nil"/>
            </w:tcBorders>
          </w:tcPr>
          <w:p w:rsidR="006D06CB" w:rsidRPr="00C51708" w:rsidRDefault="006D06CB" w:rsidP="006D06CB"/>
        </w:tc>
        <w:tc>
          <w:tcPr>
            <w:tcW w:w="3678" w:type="dxa"/>
            <w:tcBorders>
              <w:top w:val="single" w:sz="4" w:space="0" w:color="000000"/>
              <w:left w:val="single" w:sz="4" w:space="0" w:color="000000"/>
              <w:bottom w:val="single" w:sz="4" w:space="0" w:color="000000"/>
              <w:right w:val="nil"/>
            </w:tcBorders>
            <w:hideMark/>
          </w:tcPr>
          <w:p w:rsidR="006D06CB" w:rsidRPr="00C51708" w:rsidRDefault="006D06CB" w:rsidP="006D06CB">
            <w:r w:rsidRPr="00C51708">
              <w:rPr>
                <w:sz w:val="22"/>
                <w:szCs w:val="22"/>
              </w:rPr>
              <w:t>Из них, местный бюджет</w:t>
            </w:r>
          </w:p>
        </w:tc>
        <w:tc>
          <w:tcPr>
            <w:tcW w:w="921" w:type="dxa"/>
            <w:tcBorders>
              <w:top w:val="single" w:sz="4" w:space="0" w:color="000000"/>
              <w:left w:val="single" w:sz="4" w:space="0" w:color="000000"/>
              <w:bottom w:val="single" w:sz="4" w:space="0" w:color="000000"/>
              <w:right w:val="nil"/>
            </w:tcBorders>
          </w:tcPr>
          <w:p w:rsidR="006D06CB" w:rsidRPr="00C51708" w:rsidRDefault="006D06CB" w:rsidP="006D06CB"/>
        </w:tc>
        <w:tc>
          <w:tcPr>
            <w:tcW w:w="1213" w:type="dxa"/>
            <w:tcBorders>
              <w:top w:val="single" w:sz="4" w:space="0" w:color="000000"/>
              <w:left w:val="single" w:sz="4" w:space="0" w:color="000000"/>
              <w:bottom w:val="single" w:sz="4" w:space="0" w:color="000000"/>
              <w:right w:val="nil"/>
            </w:tcBorders>
          </w:tcPr>
          <w:p w:rsidR="006D06CB" w:rsidRPr="00C51708" w:rsidRDefault="006D06CB" w:rsidP="006D06CB"/>
        </w:tc>
        <w:tc>
          <w:tcPr>
            <w:tcW w:w="1843" w:type="dxa"/>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jc w:val="center"/>
            </w:pPr>
            <w:r w:rsidRPr="00C51708">
              <w:rPr>
                <w:sz w:val="22"/>
                <w:szCs w:val="22"/>
              </w:rPr>
              <w:t>3021101,36</w:t>
            </w:r>
          </w:p>
        </w:tc>
        <w:tc>
          <w:tcPr>
            <w:tcW w:w="1701"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r w:rsidRPr="00C51708">
              <w:rPr>
                <w:sz w:val="22"/>
                <w:szCs w:val="22"/>
              </w:rPr>
              <w:t>566618,36</w:t>
            </w:r>
          </w:p>
        </w:tc>
        <w:tc>
          <w:tcPr>
            <w:tcW w:w="1559"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r w:rsidRPr="00C51708">
              <w:rPr>
                <w:sz w:val="22"/>
                <w:szCs w:val="22"/>
              </w:rPr>
              <w:t>830561,00</w:t>
            </w:r>
          </w:p>
        </w:tc>
        <w:tc>
          <w:tcPr>
            <w:tcW w:w="1591" w:type="dxa"/>
            <w:gridSpan w:val="3"/>
            <w:tcBorders>
              <w:top w:val="single" w:sz="4" w:space="0" w:color="auto"/>
              <w:left w:val="single" w:sz="4" w:space="0" w:color="auto"/>
              <w:bottom w:val="single" w:sz="4" w:space="0" w:color="auto"/>
              <w:right w:val="single" w:sz="4" w:space="0" w:color="auto"/>
            </w:tcBorders>
            <w:hideMark/>
          </w:tcPr>
          <w:p w:rsidR="006D06CB" w:rsidRPr="00C51708" w:rsidRDefault="006D06CB" w:rsidP="006D06CB">
            <w:r w:rsidRPr="00C51708">
              <w:rPr>
                <w:sz w:val="22"/>
                <w:szCs w:val="22"/>
              </w:rPr>
              <w:t>811961,00</w:t>
            </w:r>
          </w:p>
        </w:tc>
        <w:tc>
          <w:tcPr>
            <w:tcW w:w="1651" w:type="dxa"/>
            <w:gridSpan w:val="4"/>
            <w:tcBorders>
              <w:top w:val="single" w:sz="4" w:space="0" w:color="auto"/>
              <w:left w:val="single" w:sz="4" w:space="0" w:color="auto"/>
              <w:bottom w:val="single" w:sz="4" w:space="0" w:color="auto"/>
              <w:right w:val="single" w:sz="4" w:space="0" w:color="auto"/>
            </w:tcBorders>
          </w:tcPr>
          <w:p w:rsidR="006D06CB" w:rsidRPr="00C51708" w:rsidRDefault="006D06CB" w:rsidP="006D06CB">
            <w:r w:rsidRPr="00C51708">
              <w:rPr>
                <w:sz w:val="22"/>
                <w:szCs w:val="22"/>
              </w:rPr>
              <w:t>811961,00</w:t>
            </w:r>
          </w:p>
        </w:tc>
      </w:tr>
      <w:tr w:rsidR="006D06CB" w:rsidRPr="00C51708" w:rsidTr="006D06CB">
        <w:trPr>
          <w:gridAfter w:val="1"/>
          <w:wAfter w:w="28" w:type="dxa"/>
          <w:tblHeader/>
          <w:jc w:val="center"/>
        </w:trPr>
        <w:tc>
          <w:tcPr>
            <w:tcW w:w="749" w:type="dxa"/>
            <w:tcBorders>
              <w:top w:val="single" w:sz="4" w:space="0" w:color="000000"/>
              <w:left w:val="single" w:sz="4" w:space="0" w:color="000000"/>
              <w:bottom w:val="single" w:sz="4" w:space="0" w:color="000000"/>
              <w:right w:val="nil"/>
            </w:tcBorders>
          </w:tcPr>
          <w:p w:rsidR="006D06CB" w:rsidRPr="00C51708" w:rsidRDefault="006D06CB" w:rsidP="006D06CB"/>
        </w:tc>
        <w:tc>
          <w:tcPr>
            <w:tcW w:w="3678" w:type="dxa"/>
            <w:tcBorders>
              <w:top w:val="single" w:sz="4" w:space="0" w:color="000000"/>
              <w:left w:val="single" w:sz="4" w:space="0" w:color="000000"/>
              <w:bottom w:val="single" w:sz="4" w:space="0" w:color="000000"/>
              <w:right w:val="nil"/>
            </w:tcBorders>
            <w:hideMark/>
          </w:tcPr>
          <w:p w:rsidR="006D06CB" w:rsidRPr="00C51708" w:rsidRDefault="006D06CB" w:rsidP="006D06CB">
            <w:r w:rsidRPr="00C51708">
              <w:rPr>
                <w:sz w:val="22"/>
                <w:szCs w:val="22"/>
              </w:rPr>
              <w:t>Областной бюджет</w:t>
            </w:r>
          </w:p>
        </w:tc>
        <w:tc>
          <w:tcPr>
            <w:tcW w:w="921" w:type="dxa"/>
            <w:tcBorders>
              <w:top w:val="single" w:sz="4" w:space="0" w:color="000000"/>
              <w:left w:val="single" w:sz="4" w:space="0" w:color="000000"/>
              <w:bottom w:val="single" w:sz="4" w:space="0" w:color="000000"/>
              <w:right w:val="nil"/>
            </w:tcBorders>
          </w:tcPr>
          <w:p w:rsidR="006D06CB" w:rsidRPr="00C51708" w:rsidRDefault="006D06CB" w:rsidP="006D06CB"/>
        </w:tc>
        <w:tc>
          <w:tcPr>
            <w:tcW w:w="1213" w:type="dxa"/>
            <w:tcBorders>
              <w:top w:val="single" w:sz="4" w:space="0" w:color="000000"/>
              <w:left w:val="single" w:sz="4" w:space="0" w:color="000000"/>
              <w:bottom w:val="single" w:sz="4" w:space="0" w:color="000000"/>
              <w:right w:val="nil"/>
            </w:tcBorders>
          </w:tcPr>
          <w:p w:rsidR="006D06CB" w:rsidRPr="00C51708" w:rsidRDefault="006D06CB" w:rsidP="006D06CB"/>
        </w:tc>
        <w:tc>
          <w:tcPr>
            <w:tcW w:w="1843"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p>
        </w:tc>
        <w:tc>
          <w:tcPr>
            <w:tcW w:w="1701"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p>
        </w:tc>
        <w:tc>
          <w:tcPr>
            <w:tcW w:w="1559"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p>
        </w:tc>
        <w:tc>
          <w:tcPr>
            <w:tcW w:w="1591" w:type="dxa"/>
            <w:gridSpan w:val="3"/>
            <w:tcBorders>
              <w:top w:val="single" w:sz="4" w:space="0" w:color="auto"/>
              <w:left w:val="single" w:sz="4" w:space="0" w:color="auto"/>
              <w:bottom w:val="single" w:sz="4" w:space="0" w:color="auto"/>
              <w:right w:val="single" w:sz="4" w:space="0" w:color="auto"/>
            </w:tcBorders>
          </w:tcPr>
          <w:p w:rsidR="006D06CB" w:rsidRPr="00C51708" w:rsidRDefault="006D06CB" w:rsidP="006D06CB"/>
        </w:tc>
        <w:tc>
          <w:tcPr>
            <w:tcW w:w="1651" w:type="dxa"/>
            <w:gridSpan w:val="4"/>
            <w:tcBorders>
              <w:top w:val="single" w:sz="4" w:space="0" w:color="auto"/>
              <w:left w:val="single" w:sz="4" w:space="0" w:color="auto"/>
              <w:bottom w:val="single" w:sz="4" w:space="0" w:color="auto"/>
              <w:right w:val="single" w:sz="4" w:space="0" w:color="auto"/>
            </w:tcBorders>
          </w:tcPr>
          <w:p w:rsidR="006D06CB" w:rsidRPr="00C51708" w:rsidRDefault="006D06CB" w:rsidP="006D06CB"/>
        </w:tc>
      </w:tr>
      <w:tr w:rsidR="006D06CB" w:rsidRPr="00C51708" w:rsidTr="006D06CB">
        <w:trPr>
          <w:gridAfter w:val="1"/>
          <w:wAfter w:w="28" w:type="dxa"/>
          <w:tblHeader/>
          <w:jc w:val="center"/>
        </w:trPr>
        <w:tc>
          <w:tcPr>
            <w:tcW w:w="749" w:type="dxa"/>
            <w:tcBorders>
              <w:top w:val="single" w:sz="4" w:space="0" w:color="000000"/>
              <w:left w:val="single" w:sz="4" w:space="0" w:color="000000"/>
              <w:bottom w:val="single" w:sz="4" w:space="0" w:color="000000"/>
              <w:right w:val="nil"/>
            </w:tcBorders>
          </w:tcPr>
          <w:p w:rsidR="006D06CB" w:rsidRPr="00C51708" w:rsidRDefault="006D06CB" w:rsidP="006D06CB"/>
        </w:tc>
        <w:tc>
          <w:tcPr>
            <w:tcW w:w="3678" w:type="dxa"/>
            <w:tcBorders>
              <w:top w:val="single" w:sz="4" w:space="0" w:color="000000"/>
              <w:left w:val="single" w:sz="4" w:space="0" w:color="000000"/>
              <w:bottom w:val="single" w:sz="4" w:space="0" w:color="000000"/>
              <w:right w:val="nil"/>
            </w:tcBorders>
            <w:hideMark/>
          </w:tcPr>
          <w:p w:rsidR="006D06CB" w:rsidRPr="00C51708" w:rsidRDefault="006D06CB" w:rsidP="006D06CB">
            <w:r w:rsidRPr="00C51708">
              <w:rPr>
                <w:sz w:val="22"/>
                <w:szCs w:val="22"/>
              </w:rPr>
              <w:t>Федеральный бюджет</w:t>
            </w:r>
          </w:p>
        </w:tc>
        <w:tc>
          <w:tcPr>
            <w:tcW w:w="921" w:type="dxa"/>
            <w:tcBorders>
              <w:top w:val="single" w:sz="4" w:space="0" w:color="000000"/>
              <w:left w:val="single" w:sz="4" w:space="0" w:color="000000"/>
              <w:bottom w:val="single" w:sz="4" w:space="0" w:color="000000"/>
              <w:right w:val="nil"/>
            </w:tcBorders>
          </w:tcPr>
          <w:p w:rsidR="006D06CB" w:rsidRPr="00C51708" w:rsidRDefault="006D06CB" w:rsidP="006D06CB"/>
        </w:tc>
        <w:tc>
          <w:tcPr>
            <w:tcW w:w="1213" w:type="dxa"/>
            <w:tcBorders>
              <w:top w:val="single" w:sz="4" w:space="0" w:color="000000"/>
              <w:left w:val="single" w:sz="4" w:space="0" w:color="000000"/>
              <w:bottom w:val="single" w:sz="4" w:space="0" w:color="000000"/>
              <w:right w:val="nil"/>
            </w:tcBorders>
          </w:tcPr>
          <w:p w:rsidR="006D06CB" w:rsidRPr="00C51708" w:rsidRDefault="006D06CB" w:rsidP="006D06CB"/>
        </w:tc>
        <w:tc>
          <w:tcPr>
            <w:tcW w:w="1843"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p>
        </w:tc>
        <w:tc>
          <w:tcPr>
            <w:tcW w:w="1701"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p>
        </w:tc>
        <w:tc>
          <w:tcPr>
            <w:tcW w:w="1559"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p>
        </w:tc>
        <w:tc>
          <w:tcPr>
            <w:tcW w:w="1591" w:type="dxa"/>
            <w:gridSpan w:val="3"/>
            <w:tcBorders>
              <w:top w:val="single" w:sz="4" w:space="0" w:color="auto"/>
              <w:left w:val="single" w:sz="4" w:space="0" w:color="auto"/>
              <w:bottom w:val="single" w:sz="4" w:space="0" w:color="auto"/>
              <w:right w:val="single" w:sz="4" w:space="0" w:color="auto"/>
            </w:tcBorders>
          </w:tcPr>
          <w:p w:rsidR="006D06CB" w:rsidRPr="00C51708" w:rsidRDefault="006D06CB" w:rsidP="006D06CB"/>
        </w:tc>
        <w:tc>
          <w:tcPr>
            <w:tcW w:w="1651" w:type="dxa"/>
            <w:gridSpan w:val="4"/>
            <w:tcBorders>
              <w:top w:val="single" w:sz="4" w:space="0" w:color="auto"/>
              <w:left w:val="single" w:sz="4" w:space="0" w:color="auto"/>
              <w:bottom w:val="single" w:sz="4" w:space="0" w:color="auto"/>
              <w:right w:val="single" w:sz="4" w:space="0" w:color="auto"/>
            </w:tcBorders>
          </w:tcPr>
          <w:p w:rsidR="006D06CB" w:rsidRPr="00C51708" w:rsidRDefault="006D06CB" w:rsidP="006D06CB"/>
        </w:tc>
      </w:tr>
      <w:tr w:rsidR="006D06CB" w:rsidRPr="00C51708" w:rsidTr="006D06CB">
        <w:trPr>
          <w:gridAfter w:val="1"/>
          <w:wAfter w:w="28" w:type="dxa"/>
          <w:tblHeader/>
          <w:jc w:val="center"/>
        </w:trPr>
        <w:tc>
          <w:tcPr>
            <w:tcW w:w="749" w:type="dxa"/>
            <w:tcBorders>
              <w:top w:val="single" w:sz="4" w:space="0" w:color="000000"/>
              <w:left w:val="single" w:sz="4" w:space="0" w:color="000000"/>
              <w:bottom w:val="single" w:sz="4" w:space="0" w:color="000000"/>
              <w:right w:val="nil"/>
            </w:tcBorders>
            <w:hideMark/>
          </w:tcPr>
          <w:p w:rsidR="006D06CB" w:rsidRPr="00C51708" w:rsidRDefault="006D06CB" w:rsidP="006D06CB">
            <w:r w:rsidRPr="00C51708">
              <w:rPr>
                <w:sz w:val="22"/>
                <w:szCs w:val="22"/>
              </w:rPr>
              <w:t>1.3.</w:t>
            </w:r>
          </w:p>
        </w:tc>
        <w:tc>
          <w:tcPr>
            <w:tcW w:w="3678" w:type="dxa"/>
            <w:tcBorders>
              <w:top w:val="single" w:sz="4" w:space="0" w:color="000000"/>
              <w:left w:val="single" w:sz="4" w:space="0" w:color="000000"/>
              <w:bottom w:val="single" w:sz="4" w:space="0" w:color="000000"/>
              <w:right w:val="nil"/>
            </w:tcBorders>
            <w:hideMark/>
          </w:tcPr>
          <w:p w:rsidR="006D06CB" w:rsidRPr="00C51708" w:rsidRDefault="006D06CB" w:rsidP="006D06CB">
            <w:r w:rsidRPr="00C51708">
              <w:rPr>
                <w:sz w:val="22"/>
                <w:szCs w:val="22"/>
              </w:rPr>
              <w:t>Обеспечение деятельности центральных исполнительных органов местного самоуправления в Комсомольском муниципальном районе (Иные бюджетные ассигнования)</w:t>
            </w:r>
          </w:p>
        </w:tc>
        <w:tc>
          <w:tcPr>
            <w:tcW w:w="921" w:type="dxa"/>
            <w:tcBorders>
              <w:top w:val="single" w:sz="4" w:space="0" w:color="000000"/>
              <w:left w:val="single" w:sz="4" w:space="0" w:color="000000"/>
              <w:bottom w:val="single" w:sz="4" w:space="0" w:color="000000"/>
              <w:right w:val="nil"/>
            </w:tcBorders>
          </w:tcPr>
          <w:p w:rsidR="006D06CB" w:rsidRPr="00C51708" w:rsidRDefault="006D06CB" w:rsidP="006D06CB"/>
        </w:tc>
        <w:tc>
          <w:tcPr>
            <w:tcW w:w="1213" w:type="dxa"/>
            <w:tcBorders>
              <w:top w:val="single" w:sz="4" w:space="0" w:color="000000"/>
              <w:left w:val="single" w:sz="4" w:space="0" w:color="000000"/>
              <w:bottom w:val="single" w:sz="4" w:space="0" w:color="000000"/>
              <w:right w:val="nil"/>
            </w:tcBorders>
          </w:tcPr>
          <w:p w:rsidR="006D06CB" w:rsidRPr="00C51708" w:rsidRDefault="006D06CB" w:rsidP="006D06CB"/>
        </w:tc>
        <w:tc>
          <w:tcPr>
            <w:tcW w:w="1843" w:type="dxa"/>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jc w:val="center"/>
              <w:rPr>
                <w:color w:val="FF0000"/>
              </w:rPr>
            </w:pPr>
            <w:r w:rsidRPr="00C51708">
              <w:rPr>
                <w:sz w:val="22"/>
                <w:szCs w:val="22"/>
              </w:rPr>
              <w:t>0,0</w:t>
            </w:r>
          </w:p>
        </w:tc>
        <w:tc>
          <w:tcPr>
            <w:tcW w:w="1701"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r w:rsidRPr="00C51708">
              <w:rPr>
                <w:sz w:val="22"/>
                <w:szCs w:val="22"/>
              </w:rPr>
              <w:t>0,0</w:t>
            </w:r>
          </w:p>
        </w:tc>
        <w:tc>
          <w:tcPr>
            <w:tcW w:w="1559" w:type="dxa"/>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jc w:val="center"/>
            </w:pPr>
          </w:p>
        </w:tc>
        <w:tc>
          <w:tcPr>
            <w:tcW w:w="1591" w:type="dxa"/>
            <w:gridSpan w:val="3"/>
            <w:tcBorders>
              <w:top w:val="single" w:sz="4" w:space="0" w:color="auto"/>
              <w:left w:val="single" w:sz="4" w:space="0" w:color="auto"/>
              <w:bottom w:val="single" w:sz="4" w:space="0" w:color="auto"/>
              <w:right w:val="single" w:sz="4" w:space="0" w:color="auto"/>
            </w:tcBorders>
            <w:hideMark/>
          </w:tcPr>
          <w:p w:rsidR="006D06CB" w:rsidRPr="00C51708" w:rsidRDefault="006D06CB" w:rsidP="006D06CB"/>
        </w:tc>
        <w:tc>
          <w:tcPr>
            <w:tcW w:w="1651" w:type="dxa"/>
            <w:gridSpan w:val="4"/>
            <w:tcBorders>
              <w:top w:val="single" w:sz="4" w:space="0" w:color="auto"/>
              <w:left w:val="single" w:sz="4" w:space="0" w:color="auto"/>
              <w:bottom w:val="single" w:sz="4" w:space="0" w:color="auto"/>
              <w:right w:val="single" w:sz="4" w:space="0" w:color="auto"/>
            </w:tcBorders>
          </w:tcPr>
          <w:p w:rsidR="006D06CB" w:rsidRPr="00C51708" w:rsidRDefault="006D06CB" w:rsidP="006D06CB"/>
        </w:tc>
      </w:tr>
      <w:tr w:rsidR="006D06CB" w:rsidRPr="00C51708" w:rsidTr="006D06CB">
        <w:trPr>
          <w:gridAfter w:val="1"/>
          <w:wAfter w:w="28" w:type="dxa"/>
          <w:tblHeader/>
          <w:jc w:val="center"/>
        </w:trPr>
        <w:tc>
          <w:tcPr>
            <w:tcW w:w="749" w:type="dxa"/>
            <w:tcBorders>
              <w:top w:val="single" w:sz="4" w:space="0" w:color="000000"/>
              <w:left w:val="single" w:sz="4" w:space="0" w:color="000000"/>
              <w:bottom w:val="single" w:sz="4" w:space="0" w:color="000000"/>
              <w:right w:val="nil"/>
            </w:tcBorders>
          </w:tcPr>
          <w:p w:rsidR="006D06CB" w:rsidRPr="00C51708" w:rsidRDefault="006D06CB" w:rsidP="006D06CB"/>
        </w:tc>
        <w:tc>
          <w:tcPr>
            <w:tcW w:w="3678" w:type="dxa"/>
            <w:tcBorders>
              <w:top w:val="single" w:sz="4" w:space="0" w:color="000000"/>
              <w:left w:val="single" w:sz="4" w:space="0" w:color="000000"/>
              <w:bottom w:val="single" w:sz="4" w:space="0" w:color="000000"/>
              <w:right w:val="nil"/>
            </w:tcBorders>
            <w:hideMark/>
          </w:tcPr>
          <w:p w:rsidR="006D06CB" w:rsidRPr="00C51708" w:rsidRDefault="006D06CB" w:rsidP="006D06CB">
            <w:r w:rsidRPr="00C51708">
              <w:rPr>
                <w:sz w:val="22"/>
                <w:szCs w:val="22"/>
              </w:rPr>
              <w:t>Из них, местный бюджет</w:t>
            </w:r>
          </w:p>
        </w:tc>
        <w:tc>
          <w:tcPr>
            <w:tcW w:w="921" w:type="dxa"/>
            <w:tcBorders>
              <w:top w:val="single" w:sz="4" w:space="0" w:color="000000"/>
              <w:left w:val="single" w:sz="4" w:space="0" w:color="000000"/>
              <w:bottom w:val="single" w:sz="4" w:space="0" w:color="000000"/>
              <w:right w:val="nil"/>
            </w:tcBorders>
          </w:tcPr>
          <w:p w:rsidR="006D06CB" w:rsidRPr="00C51708" w:rsidRDefault="006D06CB" w:rsidP="006D06CB"/>
        </w:tc>
        <w:tc>
          <w:tcPr>
            <w:tcW w:w="1213" w:type="dxa"/>
            <w:tcBorders>
              <w:top w:val="single" w:sz="4" w:space="0" w:color="000000"/>
              <w:left w:val="single" w:sz="4" w:space="0" w:color="000000"/>
              <w:bottom w:val="single" w:sz="4" w:space="0" w:color="000000"/>
              <w:right w:val="nil"/>
            </w:tcBorders>
          </w:tcPr>
          <w:p w:rsidR="006D06CB" w:rsidRPr="00C51708" w:rsidRDefault="006D06CB" w:rsidP="006D06CB"/>
        </w:tc>
        <w:tc>
          <w:tcPr>
            <w:tcW w:w="1843" w:type="dxa"/>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jc w:val="center"/>
              <w:rPr>
                <w:color w:val="FF0000"/>
              </w:rPr>
            </w:pPr>
            <w:r w:rsidRPr="00C51708">
              <w:rPr>
                <w:sz w:val="22"/>
                <w:szCs w:val="22"/>
              </w:rPr>
              <w:t>0,0</w:t>
            </w:r>
          </w:p>
        </w:tc>
        <w:tc>
          <w:tcPr>
            <w:tcW w:w="1701"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r w:rsidRPr="00C51708">
              <w:rPr>
                <w:sz w:val="22"/>
                <w:szCs w:val="22"/>
              </w:rPr>
              <w:t>0,0</w:t>
            </w:r>
          </w:p>
        </w:tc>
        <w:tc>
          <w:tcPr>
            <w:tcW w:w="1559" w:type="dxa"/>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jc w:val="center"/>
              <w:rPr>
                <w:color w:val="FF0000"/>
              </w:rPr>
            </w:pPr>
          </w:p>
        </w:tc>
        <w:tc>
          <w:tcPr>
            <w:tcW w:w="1591" w:type="dxa"/>
            <w:gridSpan w:val="3"/>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rPr>
                <w:color w:val="FF0000"/>
              </w:rPr>
            </w:pPr>
          </w:p>
        </w:tc>
        <w:tc>
          <w:tcPr>
            <w:tcW w:w="1651" w:type="dxa"/>
            <w:gridSpan w:val="4"/>
            <w:tcBorders>
              <w:top w:val="single" w:sz="4" w:space="0" w:color="auto"/>
              <w:left w:val="single" w:sz="4" w:space="0" w:color="auto"/>
              <w:bottom w:val="single" w:sz="4" w:space="0" w:color="auto"/>
              <w:right w:val="single" w:sz="4" w:space="0" w:color="auto"/>
            </w:tcBorders>
          </w:tcPr>
          <w:p w:rsidR="006D06CB" w:rsidRPr="00C51708" w:rsidRDefault="006D06CB" w:rsidP="006D06CB"/>
        </w:tc>
      </w:tr>
      <w:tr w:rsidR="006D06CB" w:rsidRPr="00C51708" w:rsidTr="006D06CB">
        <w:trPr>
          <w:gridAfter w:val="1"/>
          <w:wAfter w:w="28" w:type="dxa"/>
          <w:tblHeader/>
          <w:jc w:val="center"/>
        </w:trPr>
        <w:tc>
          <w:tcPr>
            <w:tcW w:w="749" w:type="dxa"/>
            <w:tcBorders>
              <w:top w:val="single" w:sz="4" w:space="0" w:color="000000"/>
              <w:left w:val="single" w:sz="4" w:space="0" w:color="000000"/>
              <w:bottom w:val="single" w:sz="4" w:space="0" w:color="000000"/>
              <w:right w:val="nil"/>
            </w:tcBorders>
          </w:tcPr>
          <w:p w:rsidR="006D06CB" w:rsidRPr="00C51708" w:rsidRDefault="006D06CB" w:rsidP="006D06CB"/>
        </w:tc>
        <w:tc>
          <w:tcPr>
            <w:tcW w:w="3678" w:type="dxa"/>
            <w:tcBorders>
              <w:top w:val="single" w:sz="4" w:space="0" w:color="000000"/>
              <w:left w:val="single" w:sz="4" w:space="0" w:color="000000"/>
              <w:bottom w:val="single" w:sz="4" w:space="0" w:color="000000"/>
              <w:right w:val="nil"/>
            </w:tcBorders>
            <w:hideMark/>
          </w:tcPr>
          <w:p w:rsidR="006D06CB" w:rsidRPr="00C51708" w:rsidRDefault="006D06CB" w:rsidP="006D06CB">
            <w:r w:rsidRPr="00C51708">
              <w:rPr>
                <w:sz w:val="22"/>
                <w:szCs w:val="22"/>
              </w:rPr>
              <w:t>Областной бюджет</w:t>
            </w:r>
          </w:p>
        </w:tc>
        <w:tc>
          <w:tcPr>
            <w:tcW w:w="921" w:type="dxa"/>
            <w:tcBorders>
              <w:top w:val="single" w:sz="4" w:space="0" w:color="000000"/>
              <w:left w:val="single" w:sz="4" w:space="0" w:color="000000"/>
              <w:bottom w:val="single" w:sz="4" w:space="0" w:color="000000"/>
              <w:right w:val="nil"/>
            </w:tcBorders>
          </w:tcPr>
          <w:p w:rsidR="006D06CB" w:rsidRPr="00C51708" w:rsidRDefault="006D06CB" w:rsidP="006D06CB"/>
        </w:tc>
        <w:tc>
          <w:tcPr>
            <w:tcW w:w="1213" w:type="dxa"/>
            <w:tcBorders>
              <w:top w:val="single" w:sz="4" w:space="0" w:color="000000"/>
              <w:left w:val="single" w:sz="4" w:space="0" w:color="000000"/>
              <w:bottom w:val="single" w:sz="4" w:space="0" w:color="000000"/>
              <w:right w:val="nil"/>
            </w:tcBorders>
          </w:tcPr>
          <w:p w:rsidR="006D06CB" w:rsidRPr="00C51708" w:rsidRDefault="006D06CB" w:rsidP="006D06CB"/>
        </w:tc>
        <w:tc>
          <w:tcPr>
            <w:tcW w:w="1843"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p>
        </w:tc>
        <w:tc>
          <w:tcPr>
            <w:tcW w:w="1701"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p>
        </w:tc>
        <w:tc>
          <w:tcPr>
            <w:tcW w:w="1559"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p>
        </w:tc>
        <w:tc>
          <w:tcPr>
            <w:tcW w:w="1591" w:type="dxa"/>
            <w:gridSpan w:val="3"/>
            <w:tcBorders>
              <w:top w:val="single" w:sz="4" w:space="0" w:color="auto"/>
              <w:left w:val="single" w:sz="4" w:space="0" w:color="auto"/>
              <w:bottom w:val="single" w:sz="4" w:space="0" w:color="auto"/>
              <w:right w:val="single" w:sz="4" w:space="0" w:color="auto"/>
            </w:tcBorders>
          </w:tcPr>
          <w:p w:rsidR="006D06CB" w:rsidRPr="00C51708" w:rsidRDefault="006D06CB" w:rsidP="006D06CB"/>
        </w:tc>
        <w:tc>
          <w:tcPr>
            <w:tcW w:w="1651" w:type="dxa"/>
            <w:gridSpan w:val="4"/>
            <w:tcBorders>
              <w:top w:val="single" w:sz="4" w:space="0" w:color="auto"/>
              <w:left w:val="single" w:sz="4" w:space="0" w:color="auto"/>
              <w:bottom w:val="single" w:sz="4" w:space="0" w:color="auto"/>
              <w:right w:val="single" w:sz="4" w:space="0" w:color="auto"/>
            </w:tcBorders>
          </w:tcPr>
          <w:p w:rsidR="006D06CB" w:rsidRPr="00C51708" w:rsidRDefault="006D06CB" w:rsidP="006D06CB"/>
        </w:tc>
      </w:tr>
      <w:tr w:rsidR="006D06CB" w:rsidRPr="00C51708" w:rsidTr="006D06CB">
        <w:trPr>
          <w:gridAfter w:val="1"/>
          <w:wAfter w:w="28" w:type="dxa"/>
          <w:tblHeader/>
          <w:jc w:val="center"/>
        </w:trPr>
        <w:tc>
          <w:tcPr>
            <w:tcW w:w="749" w:type="dxa"/>
            <w:tcBorders>
              <w:top w:val="single" w:sz="4" w:space="0" w:color="000000"/>
              <w:left w:val="single" w:sz="4" w:space="0" w:color="000000"/>
              <w:bottom w:val="single" w:sz="4" w:space="0" w:color="000000"/>
              <w:right w:val="nil"/>
            </w:tcBorders>
          </w:tcPr>
          <w:p w:rsidR="006D06CB" w:rsidRPr="00C51708" w:rsidRDefault="006D06CB" w:rsidP="006D06CB"/>
        </w:tc>
        <w:tc>
          <w:tcPr>
            <w:tcW w:w="3678" w:type="dxa"/>
            <w:tcBorders>
              <w:top w:val="single" w:sz="4" w:space="0" w:color="000000"/>
              <w:left w:val="single" w:sz="4" w:space="0" w:color="000000"/>
              <w:bottom w:val="single" w:sz="4" w:space="0" w:color="000000"/>
              <w:right w:val="nil"/>
            </w:tcBorders>
            <w:hideMark/>
          </w:tcPr>
          <w:p w:rsidR="006D06CB" w:rsidRPr="00C51708" w:rsidRDefault="006D06CB" w:rsidP="006D06CB">
            <w:r w:rsidRPr="00C51708">
              <w:rPr>
                <w:sz w:val="22"/>
                <w:szCs w:val="22"/>
              </w:rPr>
              <w:t>Федеральный бюджет</w:t>
            </w:r>
          </w:p>
        </w:tc>
        <w:tc>
          <w:tcPr>
            <w:tcW w:w="921" w:type="dxa"/>
            <w:tcBorders>
              <w:top w:val="single" w:sz="4" w:space="0" w:color="000000"/>
              <w:left w:val="single" w:sz="4" w:space="0" w:color="000000"/>
              <w:bottom w:val="single" w:sz="4" w:space="0" w:color="000000"/>
              <w:right w:val="nil"/>
            </w:tcBorders>
          </w:tcPr>
          <w:p w:rsidR="006D06CB" w:rsidRPr="00C51708" w:rsidRDefault="006D06CB" w:rsidP="006D06CB"/>
        </w:tc>
        <w:tc>
          <w:tcPr>
            <w:tcW w:w="1213" w:type="dxa"/>
            <w:tcBorders>
              <w:top w:val="single" w:sz="4" w:space="0" w:color="000000"/>
              <w:left w:val="single" w:sz="4" w:space="0" w:color="000000"/>
              <w:bottom w:val="single" w:sz="4" w:space="0" w:color="000000"/>
              <w:right w:val="nil"/>
            </w:tcBorders>
          </w:tcPr>
          <w:p w:rsidR="006D06CB" w:rsidRPr="00C51708" w:rsidRDefault="006D06CB" w:rsidP="006D06CB"/>
        </w:tc>
        <w:tc>
          <w:tcPr>
            <w:tcW w:w="1843"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p>
        </w:tc>
        <w:tc>
          <w:tcPr>
            <w:tcW w:w="1701"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p>
        </w:tc>
        <w:tc>
          <w:tcPr>
            <w:tcW w:w="1559"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p>
        </w:tc>
        <w:tc>
          <w:tcPr>
            <w:tcW w:w="1591" w:type="dxa"/>
            <w:gridSpan w:val="3"/>
            <w:tcBorders>
              <w:top w:val="single" w:sz="4" w:space="0" w:color="auto"/>
              <w:left w:val="single" w:sz="4" w:space="0" w:color="auto"/>
              <w:bottom w:val="single" w:sz="4" w:space="0" w:color="auto"/>
              <w:right w:val="single" w:sz="4" w:space="0" w:color="auto"/>
            </w:tcBorders>
          </w:tcPr>
          <w:p w:rsidR="006D06CB" w:rsidRPr="00C51708" w:rsidRDefault="006D06CB" w:rsidP="006D06CB"/>
        </w:tc>
        <w:tc>
          <w:tcPr>
            <w:tcW w:w="1651" w:type="dxa"/>
            <w:gridSpan w:val="4"/>
            <w:tcBorders>
              <w:top w:val="single" w:sz="4" w:space="0" w:color="auto"/>
              <w:left w:val="single" w:sz="4" w:space="0" w:color="auto"/>
              <w:bottom w:val="single" w:sz="4" w:space="0" w:color="auto"/>
              <w:right w:val="single" w:sz="4" w:space="0" w:color="auto"/>
            </w:tcBorders>
          </w:tcPr>
          <w:p w:rsidR="006D06CB" w:rsidRPr="00C51708" w:rsidRDefault="006D06CB" w:rsidP="006D06CB"/>
        </w:tc>
      </w:tr>
      <w:tr w:rsidR="006D06CB" w:rsidRPr="00C51708" w:rsidTr="006D06CB">
        <w:trPr>
          <w:gridAfter w:val="1"/>
          <w:wAfter w:w="28" w:type="dxa"/>
          <w:tblHeader/>
          <w:jc w:val="center"/>
        </w:trPr>
        <w:tc>
          <w:tcPr>
            <w:tcW w:w="749" w:type="dxa"/>
            <w:tcBorders>
              <w:top w:val="single" w:sz="4" w:space="0" w:color="000000"/>
              <w:left w:val="single" w:sz="4" w:space="0" w:color="000000"/>
              <w:bottom w:val="single" w:sz="4" w:space="0" w:color="000000"/>
              <w:right w:val="nil"/>
            </w:tcBorders>
            <w:hideMark/>
          </w:tcPr>
          <w:p w:rsidR="006D06CB" w:rsidRPr="00C51708" w:rsidRDefault="006D06CB" w:rsidP="006D06CB">
            <w:r w:rsidRPr="00C51708">
              <w:rPr>
                <w:sz w:val="22"/>
                <w:szCs w:val="22"/>
              </w:rPr>
              <w:t>2</w:t>
            </w:r>
          </w:p>
        </w:tc>
        <w:tc>
          <w:tcPr>
            <w:tcW w:w="3678" w:type="dxa"/>
            <w:tcBorders>
              <w:top w:val="single" w:sz="4" w:space="0" w:color="000000"/>
              <w:left w:val="single" w:sz="4" w:space="0" w:color="000000"/>
              <w:bottom w:val="single" w:sz="4" w:space="0" w:color="000000"/>
              <w:right w:val="nil"/>
            </w:tcBorders>
            <w:hideMark/>
          </w:tcPr>
          <w:p w:rsidR="006D06CB" w:rsidRPr="00C51708" w:rsidRDefault="006D06CB" w:rsidP="006D06CB">
            <w:pPr>
              <w:rPr>
                <w:b/>
                <w:i/>
              </w:rPr>
            </w:pPr>
            <w:r w:rsidRPr="00C51708">
              <w:rPr>
                <w:b/>
                <w:i/>
                <w:sz w:val="22"/>
                <w:szCs w:val="22"/>
              </w:rPr>
              <w:t>Обеспечение  деятельности  казенного учреждения по обеспечению органов местного самоуправления Комсомольского муниципального района</w:t>
            </w:r>
          </w:p>
        </w:tc>
        <w:tc>
          <w:tcPr>
            <w:tcW w:w="921" w:type="dxa"/>
            <w:tcBorders>
              <w:top w:val="single" w:sz="4" w:space="0" w:color="000000"/>
              <w:left w:val="single" w:sz="4" w:space="0" w:color="000000"/>
              <w:bottom w:val="single" w:sz="4" w:space="0" w:color="000000"/>
              <w:right w:val="nil"/>
            </w:tcBorders>
            <w:hideMark/>
          </w:tcPr>
          <w:p w:rsidR="006D06CB" w:rsidRPr="00C51708" w:rsidRDefault="006D06CB" w:rsidP="006D06CB">
            <w:pPr>
              <w:rPr>
                <w:b/>
                <w:i/>
              </w:rPr>
            </w:pPr>
            <w:r w:rsidRPr="00C51708">
              <w:rPr>
                <w:b/>
                <w:i/>
                <w:sz w:val="22"/>
                <w:szCs w:val="22"/>
              </w:rPr>
              <w:t>2021-2024</w:t>
            </w:r>
          </w:p>
        </w:tc>
        <w:tc>
          <w:tcPr>
            <w:tcW w:w="1213" w:type="dxa"/>
            <w:tcBorders>
              <w:top w:val="single" w:sz="4" w:space="0" w:color="000000"/>
              <w:left w:val="single" w:sz="4" w:space="0" w:color="000000"/>
              <w:bottom w:val="single" w:sz="4" w:space="0" w:color="000000"/>
              <w:right w:val="nil"/>
            </w:tcBorders>
            <w:hideMark/>
          </w:tcPr>
          <w:p w:rsidR="006D06CB" w:rsidRPr="00C51708" w:rsidRDefault="006D06CB" w:rsidP="006D06CB">
            <w:pPr>
              <w:rPr>
                <w:b/>
                <w:i/>
              </w:rPr>
            </w:pPr>
            <w:r w:rsidRPr="00C51708">
              <w:rPr>
                <w:b/>
                <w:i/>
                <w:sz w:val="22"/>
                <w:szCs w:val="22"/>
              </w:rPr>
              <w:t>МКУ «Управление МТХ обеспечения Комсомольского района»</w:t>
            </w:r>
          </w:p>
        </w:tc>
        <w:tc>
          <w:tcPr>
            <w:tcW w:w="1843" w:type="dxa"/>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jc w:val="center"/>
              <w:rPr>
                <w:b/>
                <w:i/>
              </w:rPr>
            </w:pPr>
            <w:r w:rsidRPr="00C51708">
              <w:rPr>
                <w:b/>
                <w:i/>
                <w:sz w:val="22"/>
                <w:szCs w:val="22"/>
              </w:rPr>
              <w:t>48554659,15</w:t>
            </w:r>
          </w:p>
        </w:tc>
        <w:tc>
          <w:tcPr>
            <w:tcW w:w="1701" w:type="dxa"/>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jc w:val="center"/>
              <w:rPr>
                <w:b/>
                <w:i/>
              </w:rPr>
            </w:pPr>
            <w:r w:rsidRPr="00C51708">
              <w:rPr>
                <w:b/>
                <w:i/>
                <w:sz w:val="22"/>
                <w:szCs w:val="22"/>
              </w:rPr>
              <w:t>13955751,75</w:t>
            </w:r>
          </w:p>
        </w:tc>
        <w:tc>
          <w:tcPr>
            <w:tcW w:w="1559" w:type="dxa"/>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jc w:val="center"/>
              <w:rPr>
                <w:b/>
                <w:i/>
              </w:rPr>
            </w:pPr>
            <w:r w:rsidRPr="00C51708">
              <w:rPr>
                <w:b/>
                <w:i/>
                <w:sz w:val="22"/>
                <w:szCs w:val="22"/>
              </w:rPr>
              <w:t>15934952,00</w:t>
            </w:r>
          </w:p>
        </w:tc>
        <w:tc>
          <w:tcPr>
            <w:tcW w:w="1591" w:type="dxa"/>
            <w:gridSpan w:val="3"/>
            <w:tcBorders>
              <w:top w:val="single" w:sz="4" w:space="0" w:color="auto"/>
              <w:left w:val="single" w:sz="4" w:space="0" w:color="auto"/>
              <w:bottom w:val="single" w:sz="4" w:space="0" w:color="auto"/>
              <w:right w:val="single" w:sz="4" w:space="0" w:color="auto"/>
            </w:tcBorders>
          </w:tcPr>
          <w:p w:rsidR="006D06CB" w:rsidRPr="00C51708" w:rsidRDefault="006D06CB" w:rsidP="006D06CB">
            <w:pPr>
              <w:rPr>
                <w:b/>
                <w:i/>
              </w:rPr>
            </w:pPr>
            <w:r w:rsidRPr="00C51708">
              <w:rPr>
                <w:b/>
                <w:i/>
                <w:sz w:val="22"/>
                <w:szCs w:val="22"/>
              </w:rPr>
              <w:t>10348715,88</w:t>
            </w:r>
          </w:p>
        </w:tc>
        <w:tc>
          <w:tcPr>
            <w:tcW w:w="1651" w:type="dxa"/>
            <w:gridSpan w:val="4"/>
            <w:tcBorders>
              <w:top w:val="single" w:sz="4" w:space="0" w:color="auto"/>
              <w:left w:val="single" w:sz="4" w:space="0" w:color="auto"/>
              <w:bottom w:val="single" w:sz="4" w:space="0" w:color="auto"/>
              <w:right w:val="single" w:sz="4" w:space="0" w:color="auto"/>
            </w:tcBorders>
          </w:tcPr>
          <w:p w:rsidR="006D06CB" w:rsidRPr="00C51708" w:rsidRDefault="006D06CB" w:rsidP="006D06CB">
            <w:pPr>
              <w:rPr>
                <w:b/>
                <w:i/>
              </w:rPr>
            </w:pPr>
            <w:r w:rsidRPr="00C51708">
              <w:rPr>
                <w:b/>
                <w:i/>
                <w:sz w:val="22"/>
                <w:szCs w:val="22"/>
              </w:rPr>
              <w:t>8315239,52</w:t>
            </w:r>
          </w:p>
          <w:p w:rsidR="006D06CB" w:rsidRPr="00C51708" w:rsidRDefault="006D06CB" w:rsidP="006D06CB">
            <w:pPr>
              <w:rPr>
                <w:b/>
                <w:i/>
              </w:rPr>
            </w:pPr>
          </w:p>
        </w:tc>
      </w:tr>
      <w:tr w:rsidR="006D06CB" w:rsidRPr="00C51708" w:rsidTr="006D06CB">
        <w:trPr>
          <w:gridAfter w:val="1"/>
          <w:wAfter w:w="28" w:type="dxa"/>
          <w:tblHeader/>
          <w:jc w:val="center"/>
        </w:trPr>
        <w:tc>
          <w:tcPr>
            <w:tcW w:w="749" w:type="dxa"/>
            <w:tcBorders>
              <w:top w:val="single" w:sz="4" w:space="0" w:color="000000"/>
              <w:left w:val="single" w:sz="4" w:space="0" w:color="000000"/>
              <w:bottom w:val="single" w:sz="4" w:space="0" w:color="000000"/>
              <w:right w:val="nil"/>
            </w:tcBorders>
            <w:hideMark/>
          </w:tcPr>
          <w:p w:rsidR="006D06CB" w:rsidRPr="00C51708" w:rsidRDefault="006D06CB" w:rsidP="006D06CB">
            <w:r w:rsidRPr="00C51708">
              <w:rPr>
                <w:sz w:val="22"/>
                <w:szCs w:val="22"/>
              </w:rPr>
              <w:t>2.1</w:t>
            </w:r>
          </w:p>
        </w:tc>
        <w:tc>
          <w:tcPr>
            <w:tcW w:w="3678" w:type="dxa"/>
            <w:tcBorders>
              <w:top w:val="single" w:sz="4" w:space="0" w:color="000000"/>
              <w:left w:val="single" w:sz="4" w:space="0" w:color="000000"/>
              <w:bottom w:val="single" w:sz="4" w:space="0" w:color="000000"/>
              <w:right w:val="nil"/>
            </w:tcBorders>
            <w:hideMark/>
          </w:tcPr>
          <w:p w:rsidR="006D06CB" w:rsidRPr="00C51708" w:rsidRDefault="006D06CB" w:rsidP="006D06CB">
            <w:r w:rsidRPr="00C51708">
              <w:rPr>
                <w:sz w:val="22"/>
                <w:szCs w:val="22"/>
              </w:rPr>
              <w:t>Обеспечение деятельности МКУ «Управление МТХ обеспечения Комсомольского района» (Расходы на выплаты персоналу в целях обеспечения выполнения функций муниципальными органами, казёнными учреждениями, органами управления государственными внебюджетными фондами)</w:t>
            </w:r>
          </w:p>
        </w:tc>
        <w:tc>
          <w:tcPr>
            <w:tcW w:w="921" w:type="dxa"/>
            <w:tcBorders>
              <w:top w:val="single" w:sz="4" w:space="0" w:color="000000"/>
              <w:left w:val="single" w:sz="4" w:space="0" w:color="000000"/>
              <w:bottom w:val="single" w:sz="4" w:space="0" w:color="000000"/>
              <w:right w:val="nil"/>
            </w:tcBorders>
          </w:tcPr>
          <w:p w:rsidR="006D06CB" w:rsidRPr="00C51708" w:rsidRDefault="006D06CB" w:rsidP="006D06CB"/>
        </w:tc>
        <w:tc>
          <w:tcPr>
            <w:tcW w:w="1213" w:type="dxa"/>
            <w:tcBorders>
              <w:top w:val="single" w:sz="4" w:space="0" w:color="000000"/>
              <w:left w:val="single" w:sz="4" w:space="0" w:color="000000"/>
              <w:bottom w:val="single" w:sz="4" w:space="0" w:color="000000"/>
              <w:right w:val="nil"/>
            </w:tcBorders>
          </w:tcPr>
          <w:p w:rsidR="006D06CB" w:rsidRPr="00C51708" w:rsidRDefault="006D06CB" w:rsidP="006D06CB"/>
        </w:tc>
        <w:tc>
          <w:tcPr>
            <w:tcW w:w="1843" w:type="dxa"/>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jc w:val="center"/>
            </w:pPr>
            <w:r w:rsidRPr="00C51708">
              <w:rPr>
                <w:sz w:val="22"/>
                <w:szCs w:val="22"/>
              </w:rPr>
              <w:t>21734771,44</w:t>
            </w:r>
          </w:p>
        </w:tc>
        <w:tc>
          <w:tcPr>
            <w:tcW w:w="1701" w:type="dxa"/>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jc w:val="center"/>
            </w:pPr>
            <w:r w:rsidRPr="00C51708">
              <w:rPr>
                <w:sz w:val="22"/>
                <w:szCs w:val="22"/>
              </w:rPr>
              <w:t>5589175,26</w:t>
            </w:r>
          </w:p>
        </w:tc>
        <w:tc>
          <w:tcPr>
            <w:tcW w:w="1559" w:type="dxa"/>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jc w:val="center"/>
            </w:pPr>
            <w:r w:rsidRPr="00C51708">
              <w:rPr>
                <w:sz w:val="22"/>
                <w:szCs w:val="22"/>
              </w:rPr>
              <w:t>5213527,90</w:t>
            </w:r>
          </w:p>
        </w:tc>
        <w:tc>
          <w:tcPr>
            <w:tcW w:w="1591" w:type="dxa"/>
            <w:gridSpan w:val="3"/>
            <w:tcBorders>
              <w:top w:val="single" w:sz="4" w:space="0" w:color="auto"/>
              <w:left w:val="single" w:sz="4" w:space="0" w:color="auto"/>
              <w:bottom w:val="single" w:sz="4" w:space="0" w:color="auto"/>
              <w:right w:val="single" w:sz="4" w:space="0" w:color="auto"/>
            </w:tcBorders>
            <w:hideMark/>
          </w:tcPr>
          <w:p w:rsidR="006D06CB" w:rsidRPr="00C51708" w:rsidRDefault="006D06CB" w:rsidP="006D06CB">
            <w:r w:rsidRPr="00C51708">
              <w:rPr>
                <w:sz w:val="22"/>
                <w:szCs w:val="22"/>
              </w:rPr>
              <w:t>5181715,88</w:t>
            </w:r>
          </w:p>
        </w:tc>
        <w:tc>
          <w:tcPr>
            <w:tcW w:w="1651" w:type="dxa"/>
            <w:gridSpan w:val="4"/>
            <w:tcBorders>
              <w:top w:val="single" w:sz="4" w:space="0" w:color="auto"/>
              <w:left w:val="single" w:sz="4" w:space="0" w:color="auto"/>
              <w:bottom w:val="single" w:sz="4" w:space="0" w:color="auto"/>
              <w:right w:val="single" w:sz="4" w:space="0" w:color="auto"/>
            </w:tcBorders>
          </w:tcPr>
          <w:p w:rsidR="006D06CB" w:rsidRPr="00C51708" w:rsidRDefault="006D06CB" w:rsidP="006D06CB">
            <w:r w:rsidRPr="00C51708">
              <w:rPr>
                <w:sz w:val="22"/>
                <w:szCs w:val="22"/>
              </w:rPr>
              <w:t>5750352,40</w:t>
            </w:r>
          </w:p>
        </w:tc>
      </w:tr>
      <w:tr w:rsidR="006D06CB" w:rsidRPr="00C51708" w:rsidTr="006D06CB">
        <w:trPr>
          <w:gridAfter w:val="1"/>
          <w:wAfter w:w="28" w:type="dxa"/>
          <w:tblHeader/>
          <w:jc w:val="center"/>
        </w:trPr>
        <w:tc>
          <w:tcPr>
            <w:tcW w:w="749" w:type="dxa"/>
            <w:tcBorders>
              <w:top w:val="single" w:sz="4" w:space="0" w:color="000000"/>
              <w:left w:val="single" w:sz="4" w:space="0" w:color="000000"/>
              <w:bottom w:val="single" w:sz="4" w:space="0" w:color="000000"/>
              <w:right w:val="nil"/>
            </w:tcBorders>
          </w:tcPr>
          <w:p w:rsidR="006D06CB" w:rsidRPr="00C51708" w:rsidRDefault="006D06CB" w:rsidP="006D06CB"/>
        </w:tc>
        <w:tc>
          <w:tcPr>
            <w:tcW w:w="3678" w:type="dxa"/>
            <w:tcBorders>
              <w:top w:val="single" w:sz="4" w:space="0" w:color="000000"/>
              <w:left w:val="single" w:sz="4" w:space="0" w:color="000000"/>
              <w:bottom w:val="single" w:sz="4" w:space="0" w:color="000000"/>
              <w:right w:val="nil"/>
            </w:tcBorders>
            <w:hideMark/>
          </w:tcPr>
          <w:p w:rsidR="006D06CB" w:rsidRPr="00C51708" w:rsidRDefault="006D06CB" w:rsidP="006D06CB">
            <w:r w:rsidRPr="00C51708">
              <w:rPr>
                <w:sz w:val="22"/>
                <w:szCs w:val="22"/>
              </w:rPr>
              <w:t>Из них, местный бюджет</w:t>
            </w:r>
          </w:p>
        </w:tc>
        <w:tc>
          <w:tcPr>
            <w:tcW w:w="921" w:type="dxa"/>
            <w:tcBorders>
              <w:top w:val="single" w:sz="4" w:space="0" w:color="000000"/>
              <w:left w:val="single" w:sz="4" w:space="0" w:color="000000"/>
              <w:bottom w:val="single" w:sz="4" w:space="0" w:color="000000"/>
              <w:right w:val="nil"/>
            </w:tcBorders>
          </w:tcPr>
          <w:p w:rsidR="006D06CB" w:rsidRPr="00C51708" w:rsidRDefault="006D06CB" w:rsidP="006D06CB"/>
        </w:tc>
        <w:tc>
          <w:tcPr>
            <w:tcW w:w="1213" w:type="dxa"/>
            <w:tcBorders>
              <w:top w:val="single" w:sz="4" w:space="0" w:color="000000"/>
              <w:left w:val="single" w:sz="4" w:space="0" w:color="000000"/>
              <w:bottom w:val="single" w:sz="4" w:space="0" w:color="000000"/>
              <w:right w:val="nil"/>
            </w:tcBorders>
          </w:tcPr>
          <w:p w:rsidR="006D06CB" w:rsidRPr="00C51708" w:rsidRDefault="006D06CB" w:rsidP="006D06CB"/>
        </w:tc>
        <w:tc>
          <w:tcPr>
            <w:tcW w:w="1843" w:type="dxa"/>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jc w:val="center"/>
            </w:pPr>
            <w:r w:rsidRPr="00C51708">
              <w:rPr>
                <w:sz w:val="22"/>
                <w:szCs w:val="22"/>
              </w:rPr>
              <w:t>21734771,44</w:t>
            </w:r>
          </w:p>
        </w:tc>
        <w:tc>
          <w:tcPr>
            <w:tcW w:w="1701" w:type="dxa"/>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jc w:val="center"/>
            </w:pPr>
            <w:r w:rsidRPr="00C51708">
              <w:rPr>
                <w:sz w:val="22"/>
                <w:szCs w:val="22"/>
              </w:rPr>
              <w:t>5589175,26</w:t>
            </w:r>
          </w:p>
        </w:tc>
        <w:tc>
          <w:tcPr>
            <w:tcW w:w="1559" w:type="dxa"/>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jc w:val="center"/>
            </w:pPr>
            <w:r w:rsidRPr="00C51708">
              <w:rPr>
                <w:sz w:val="22"/>
                <w:szCs w:val="22"/>
              </w:rPr>
              <w:t>5213527,90</w:t>
            </w:r>
          </w:p>
        </w:tc>
        <w:tc>
          <w:tcPr>
            <w:tcW w:w="1591" w:type="dxa"/>
            <w:gridSpan w:val="3"/>
            <w:tcBorders>
              <w:top w:val="single" w:sz="4" w:space="0" w:color="auto"/>
              <w:left w:val="single" w:sz="4" w:space="0" w:color="auto"/>
              <w:bottom w:val="single" w:sz="4" w:space="0" w:color="auto"/>
              <w:right w:val="single" w:sz="4" w:space="0" w:color="auto"/>
            </w:tcBorders>
            <w:hideMark/>
          </w:tcPr>
          <w:p w:rsidR="006D06CB" w:rsidRPr="00C51708" w:rsidRDefault="006D06CB" w:rsidP="006D06CB">
            <w:r w:rsidRPr="00C51708">
              <w:rPr>
                <w:sz w:val="22"/>
                <w:szCs w:val="22"/>
              </w:rPr>
              <w:t>5181715,88</w:t>
            </w:r>
          </w:p>
        </w:tc>
        <w:tc>
          <w:tcPr>
            <w:tcW w:w="1651" w:type="dxa"/>
            <w:gridSpan w:val="4"/>
            <w:tcBorders>
              <w:top w:val="single" w:sz="4" w:space="0" w:color="auto"/>
              <w:left w:val="single" w:sz="4" w:space="0" w:color="auto"/>
              <w:bottom w:val="single" w:sz="4" w:space="0" w:color="auto"/>
              <w:right w:val="single" w:sz="4" w:space="0" w:color="auto"/>
            </w:tcBorders>
          </w:tcPr>
          <w:p w:rsidR="006D06CB" w:rsidRPr="00C51708" w:rsidRDefault="006D06CB" w:rsidP="006D06CB">
            <w:r w:rsidRPr="00C51708">
              <w:rPr>
                <w:sz w:val="22"/>
                <w:szCs w:val="22"/>
              </w:rPr>
              <w:t>5750352,40</w:t>
            </w:r>
          </w:p>
        </w:tc>
      </w:tr>
      <w:tr w:rsidR="006D06CB" w:rsidRPr="00C51708" w:rsidTr="006D06CB">
        <w:trPr>
          <w:gridAfter w:val="1"/>
          <w:wAfter w:w="28" w:type="dxa"/>
          <w:tblHeader/>
          <w:jc w:val="center"/>
        </w:trPr>
        <w:tc>
          <w:tcPr>
            <w:tcW w:w="749" w:type="dxa"/>
            <w:tcBorders>
              <w:top w:val="single" w:sz="4" w:space="0" w:color="000000"/>
              <w:left w:val="single" w:sz="4" w:space="0" w:color="000000"/>
              <w:bottom w:val="single" w:sz="4" w:space="0" w:color="000000"/>
              <w:right w:val="nil"/>
            </w:tcBorders>
          </w:tcPr>
          <w:p w:rsidR="006D06CB" w:rsidRPr="00C51708" w:rsidRDefault="006D06CB" w:rsidP="006D06CB"/>
        </w:tc>
        <w:tc>
          <w:tcPr>
            <w:tcW w:w="3678" w:type="dxa"/>
            <w:tcBorders>
              <w:top w:val="single" w:sz="4" w:space="0" w:color="000000"/>
              <w:left w:val="single" w:sz="4" w:space="0" w:color="000000"/>
              <w:bottom w:val="single" w:sz="4" w:space="0" w:color="000000"/>
              <w:right w:val="nil"/>
            </w:tcBorders>
            <w:hideMark/>
          </w:tcPr>
          <w:p w:rsidR="006D06CB" w:rsidRPr="00C51708" w:rsidRDefault="006D06CB" w:rsidP="006D06CB">
            <w:r w:rsidRPr="00C51708">
              <w:rPr>
                <w:sz w:val="22"/>
                <w:szCs w:val="22"/>
              </w:rPr>
              <w:t>Областной бюджет</w:t>
            </w:r>
          </w:p>
        </w:tc>
        <w:tc>
          <w:tcPr>
            <w:tcW w:w="921" w:type="dxa"/>
            <w:tcBorders>
              <w:top w:val="single" w:sz="4" w:space="0" w:color="000000"/>
              <w:left w:val="single" w:sz="4" w:space="0" w:color="000000"/>
              <w:bottom w:val="single" w:sz="4" w:space="0" w:color="000000"/>
              <w:right w:val="nil"/>
            </w:tcBorders>
          </w:tcPr>
          <w:p w:rsidR="006D06CB" w:rsidRPr="00C51708" w:rsidRDefault="006D06CB" w:rsidP="006D06CB"/>
        </w:tc>
        <w:tc>
          <w:tcPr>
            <w:tcW w:w="1213" w:type="dxa"/>
            <w:tcBorders>
              <w:top w:val="single" w:sz="4" w:space="0" w:color="000000"/>
              <w:left w:val="single" w:sz="4" w:space="0" w:color="000000"/>
              <w:bottom w:val="single" w:sz="4" w:space="0" w:color="000000"/>
              <w:right w:val="nil"/>
            </w:tcBorders>
          </w:tcPr>
          <w:p w:rsidR="006D06CB" w:rsidRPr="00C51708" w:rsidRDefault="006D06CB" w:rsidP="006D06CB"/>
        </w:tc>
        <w:tc>
          <w:tcPr>
            <w:tcW w:w="1843"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p>
        </w:tc>
        <w:tc>
          <w:tcPr>
            <w:tcW w:w="1701"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p>
        </w:tc>
        <w:tc>
          <w:tcPr>
            <w:tcW w:w="1559"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p>
        </w:tc>
        <w:tc>
          <w:tcPr>
            <w:tcW w:w="3242" w:type="dxa"/>
            <w:gridSpan w:val="7"/>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p>
        </w:tc>
      </w:tr>
      <w:tr w:rsidR="006D06CB" w:rsidRPr="00C51708" w:rsidTr="006D06CB">
        <w:trPr>
          <w:gridAfter w:val="1"/>
          <w:wAfter w:w="28" w:type="dxa"/>
          <w:tblHeader/>
          <w:jc w:val="center"/>
        </w:trPr>
        <w:tc>
          <w:tcPr>
            <w:tcW w:w="749" w:type="dxa"/>
            <w:tcBorders>
              <w:top w:val="single" w:sz="4" w:space="0" w:color="000000"/>
              <w:left w:val="single" w:sz="4" w:space="0" w:color="000000"/>
              <w:bottom w:val="single" w:sz="4" w:space="0" w:color="000000"/>
              <w:right w:val="nil"/>
            </w:tcBorders>
          </w:tcPr>
          <w:p w:rsidR="006D06CB" w:rsidRPr="00C51708" w:rsidRDefault="006D06CB" w:rsidP="006D06CB"/>
        </w:tc>
        <w:tc>
          <w:tcPr>
            <w:tcW w:w="3678" w:type="dxa"/>
            <w:tcBorders>
              <w:top w:val="single" w:sz="4" w:space="0" w:color="000000"/>
              <w:left w:val="single" w:sz="4" w:space="0" w:color="000000"/>
              <w:bottom w:val="single" w:sz="4" w:space="0" w:color="000000"/>
              <w:right w:val="nil"/>
            </w:tcBorders>
            <w:hideMark/>
          </w:tcPr>
          <w:p w:rsidR="006D06CB" w:rsidRPr="00C51708" w:rsidRDefault="006D06CB" w:rsidP="006D06CB">
            <w:r w:rsidRPr="00C51708">
              <w:rPr>
                <w:sz w:val="22"/>
                <w:szCs w:val="22"/>
              </w:rPr>
              <w:t>Федеральный бюджет</w:t>
            </w:r>
          </w:p>
        </w:tc>
        <w:tc>
          <w:tcPr>
            <w:tcW w:w="921" w:type="dxa"/>
            <w:tcBorders>
              <w:top w:val="single" w:sz="4" w:space="0" w:color="000000"/>
              <w:left w:val="single" w:sz="4" w:space="0" w:color="000000"/>
              <w:bottom w:val="single" w:sz="4" w:space="0" w:color="000000"/>
              <w:right w:val="nil"/>
            </w:tcBorders>
          </w:tcPr>
          <w:p w:rsidR="006D06CB" w:rsidRPr="00C51708" w:rsidRDefault="006D06CB" w:rsidP="006D06CB"/>
        </w:tc>
        <w:tc>
          <w:tcPr>
            <w:tcW w:w="1213" w:type="dxa"/>
            <w:tcBorders>
              <w:top w:val="single" w:sz="4" w:space="0" w:color="000000"/>
              <w:left w:val="single" w:sz="4" w:space="0" w:color="000000"/>
              <w:bottom w:val="single" w:sz="4" w:space="0" w:color="000000"/>
              <w:right w:val="nil"/>
            </w:tcBorders>
          </w:tcPr>
          <w:p w:rsidR="006D06CB" w:rsidRPr="00C51708" w:rsidRDefault="006D06CB" w:rsidP="006D06CB"/>
        </w:tc>
        <w:tc>
          <w:tcPr>
            <w:tcW w:w="1843"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p>
        </w:tc>
        <w:tc>
          <w:tcPr>
            <w:tcW w:w="1701"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p>
        </w:tc>
        <w:tc>
          <w:tcPr>
            <w:tcW w:w="1559"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p>
        </w:tc>
        <w:tc>
          <w:tcPr>
            <w:tcW w:w="1591" w:type="dxa"/>
            <w:gridSpan w:val="3"/>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p>
        </w:tc>
        <w:tc>
          <w:tcPr>
            <w:tcW w:w="1651" w:type="dxa"/>
            <w:gridSpan w:val="4"/>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p>
        </w:tc>
      </w:tr>
      <w:tr w:rsidR="006D06CB" w:rsidRPr="00C51708" w:rsidTr="006D06CB">
        <w:trPr>
          <w:gridAfter w:val="1"/>
          <w:wAfter w:w="28" w:type="dxa"/>
          <w:tblHeader/>
          <w:jc w:val="center"/>
        </w:trPr>
        <w:tc>
          <w:tcPr>
            <w:tcW w:w="749" w:type="dxa"/>
            <w:tcBorders>
              <w:top w:val="single" w:sz="4" w:space="0" w:color="000000"/>
              <w:left w:val="single" w:sz="4" w:space="0" w:color="000000"/>
              <w:bottom w:val="single" w:sz="4" w:space="0" w:color="000000"/>
              <w:right w:val="nil"/>
            </w:tcBorders>
            <w:hideMark/>
          </w:tcPr>
          <w:p w:rsidR="006D06CB" w:rsidRPr="00C51708" w:rsidRDefault="006D06CB" w:rsidP="006D06CB">
            <w:r w:rsidRPr="00C51708">
              <w:rPr>
                <w:sz w:val="22"/>
                <w:szCs w:val="22"/>
              </w:rPr>
              <w:t>2.2</w:t>
            </w:r>
          </w:p>
        </w:tc>
        <w:tc>
          <w:tcPr>
            <w:tcW w:w="3678" w:type="dxa"/>
            <w:tcBorders>
              <w:top w:val="single" w:sz="4" w:space="0" w:color="000000"/>
              <w:left w:val="single" w:sz="4" w:space="0" w:color="000000"/>
              <w:bottom w:val="single" w:sz="4" w:space="0" w:color="000000"/>
              <w:right w:val="nil"/>
            </w:tcBorders>
            <w:hideMark/>
          </w:tcPr>
          <w:p w:rsidR="006D06CB" w:rsidRPr="00C51708" w:rsidRDefault="006D06CB" w:rsidP="006D06CB">
            <w:r w:rsidRPr="00C51708">
              <w:rPr>
                <w:sz w:val="22"/>
                <w:szCs w:val="22"/>
              </w:rPr>
              <w:t>Обеспечение деятельности МКУ «Управление МТХ обеспечения Комсомольского района» (Закупка товаров, выполнение работ и оказание  услуг для муниципальных нужд)</w:t>
            </w:r>
          </w:p>
        </w:tc>
        <w:tc>
          <w:tcPr>
            <w:tcW w:w="921" w:type="dxa"/>
            <w:tcBorders>
              <w:top w:val="single" w:sz="4" w:space="0" w:color="000000"/>
              <w:left w:val="single" w:sz="4" w:space="0" w:color="000000"/>
              <w:bottom w:val="single" w:sz="4" w:space="0" w:color="000000"/>
              <w:right w:val="nil"/>
            </w:tcBorders>
          </w:tcPr>
          <w:p w:rsidR="006D06CB" w:rsidRPr="00C51708" w:rsidRDefault="006D06CB" w:rsidP="006D06CB"/>
        </w:tc>
        <w:tc>
          <w:tcPr>
            <w:tcW w:w="1213" w:type="dxa"/>
            <w:tcBorders>
              <w:top w:val="single" w:sz="4" w:space="0" w:color="000000"/>
              <w:left w:val="single" w:sz="4" w:space="0" w:color="000000"/>
              <w:bottom w:val="single" w:sz="4" w:space="0" w:color="000000"/>
              <w:right w:val="nil"/>
            </w:tcBorders>
          </w:tcPr>
          <w:p w:rsidR="006D06CB" w:rsidRPr="00C51708" w:rsidRDefault="006D06CB" w:rsidP="006D06CB"/>
        </w:tc>
        <w:tc>
          <w:tcPr>
            <w:tcW w:w="1843" w:type="dxa"/>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jc w:val="center"/>
            </w:pPr>
            <w:r w:rsidRPr="00C51708">
              <w:rPr>
                <w:sz w:val="22"/>
                <w:szCs w:val="22"/>
              </w:rPr>
              <w:t>26751887,71</w:t>
            </w:r>
          </w:p>
        </w:tc>
        <w:tc>
          <w:tcPr>
            <w:tcW w:w="1701" w:type="dxa"/>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jc w:val="center"/>
            </w:pPr>
            <w:r w:rsidRPr="00C51708">
              <w:rPr>
                <w:sz w:val="22"/>
                <w:szCs w:val="22"/>
              </w:rPr>
              <w:t>8349576,49</w:t>
            </w:r>
          </w:p>
        </w:tc>
        <w:tc>
          <w:tcPr>
            <w:tcW w:w="1559" w:type="dxa"/>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jc w:val="center"/>
            </w:pPr>
            <w:r w:rsidRPr="00C51708">
              <w:rPr>
                <w:sz w:val="22"/>
                <w:szCs w:val="22"/>
              </w:rPr>
              <w:t>10704424,10</w:t>
            </w:r>
          </w:p>
        </w:tc>
        <w:tc>
          <w:tcPr>
            <w:tcW w:w="1591" w:type="dxa"/>
            <w:gridSpan w:val="3"/>
            <w:tcBorders>
              <w:top w:val="single" w:sz="4" w:space="0" w:color="auto"/>
              <w:left w:val="single" w:sz="4" w:space="0" w:color="auto"/>
              <w:bottom w:val="single" w:sz="4" w:space="0" w:color="auto"/>
              <w:right w:val="single" w:sz="4" w:space="0" w:color="auto"/>
            </w:tcBorders>
            <w:hideMark/>
          </w:tcPr>
          <w:p w:rsidR="006D06CB" w:rsidRPr="00C51708" w:rsidRDefault="006D06CB" w:rsidP="006D06CB">
            <w:r w:rsidRPr="00C51708">
              <w:rPr>
                <w:sz w:val="22"/>
                <w:szCs w:val="22"/>
              </w:rPr>
              <w:t>5150000,00</w:t>
            </w:r>
          </w:p>
        </w:tc>
        <w:tc>
          <w:tcPr>
            <w:tcW w:w="1651" w:type="dxa"/>
            <w:gridSpan w:val="4"/>
            <w:tcBorders>
              <w:top w:val="single" w:sz="4" w:space="0" w:color="auto"/>
              <w:left w:val="single" w:sz="4" w:space="0" w:color="auto"/>
              <w:bottom w:val="single" w:sz="4" w:space="0" w:color="auto"/>
              <w:right w:val="single" w:sz="4" w:space="0" w:color="auto"/>
            </w:tcBorders>
          </w:tcPr>
          <w:p w:rsidR="006D06CB" w:rsidRPr="00C51708" w:rsidRDefault="006D06CB" w:rsidP="006D06CB">
            <w:r w:rsidRPr="00C51708">
              <w:rPr>
                <w:sz w:val="22"/>
                <w:szCs w:val="22"/>
              </w:rPr>
              <w:t>2547887,12</w:t>
            </w:r>
          </w:p>
        </w:tc>
      </w:tr>
      <w:tr w:rsidR="006D06CB" w:rsidRPr="00C51708" w:rsidTr="006D06CB">
        <w:trPr>
          <w:gridAfter w:val="1"/>
          <w:wAfter w:w="28" w:type="dxa"/>
          <w:tblHeader/>
          <w:jc w:val="center"/>
        </w:trPr>
        <w:tc>
          <w:tcPr>
            <w:tcW w:w="749" w:type="dxa"/>
            <w:tcBorders>
              <w:top w:val="single" w:sz="4" w:space="0" w:color="000000"/>
              <w:left w:val="single" w:sz="4" w:space="0" w:color="000000"/>
              <w:bottom w:val="single" w:sz="4" w:space="0" w:color="000000"/>
              <w:right w:val="nil"/>
            </w:tcBorders>
          </w:tcPr>
          <w:p w:rsidR="006D06CB" w:rsidRPr="00C51708" w:rsidRDefault="006D06CB" w:rsidP="006D06CB"/>
        </w:tc>
        <w:tc>
          <w:tcPr>
            <w:tcW w:w="3678" w:type="dxa"/>
            <w:tcBorders>
              <w:top w:val="single" w:sz="4" w:space="0" w:color="000000"/>
              <w:left w:val="single" w:sz="4" w:space="0" w:color="000000"/>
              <w:bottom w:val="single" w:sz="4" w:space="0" w:color="000000"/>
              <w:right w:val="nil"/>
            </w:tcBorders>
            <w:hideMark/>
          </w:tcPr>
          <w:p w:rsidR="006D06CB" w:rsidRPr="00C51708" w:rsidRDefault="006D06CB" w:rsidP="006D06CB">
            <w:r w:rsidRPr="00C51708">
              <w:rPr>
                <w:sz w:val="22"/>
                <w:szCs w:val="22"/>
              </w:rPr>
              <w:t>Из них, местный бюджет</w:t>
            </w:r>
          </w:p>
        </w:tc>
        <w:tc>
          <w:tcPr>
            <w:tcW w:w="921" w:type="dxa"/>
            <w:tcBorders>
              <w:top w:val="single" w:sz="4" w:space="0" w:color="000000"/>
              <w:left w:val="single" w:sz="4" w:space="0" w:color="000000"/>
              <w:bottom w:val="single" w:sz="4" w:space="0" w:color="000000"/>
              <w:right w:val="nil"/>
            </w:tcBorders>
          </w:tcPr>
          <w:p w:rsidR="006D06CB" w:rsidRPr="00C51708" w:rsidRDefault="006D06CB" w:rsidP="006D06CB"/>
        </w:tc>
        <w:tc>
          <w:tcPr>
            <w:tcW w:w="1213" w:type="dxa"/>
            <w:tcBorders>
              <w:top w:val="single" w:sz="4" w:space="0" w:color="000000"/>
              <w:left w:val="single" w:sz="4" w:space="0" w:color="000000"/>
              <w:bottom w:val="single" w:sz="4" w:space="0" w:color="000000"/>
              <w:right w:val="nil"/>
            </w:tcBorders>
          </w:tcPr>
          <w:p w:rsidR="006D06CB" w:rsidRPr="00C51708" w:rsidRDefault="006D06CB" w:rsidP="006D06CB"/>
        </w:tc>
        <w:tc>
          <w:tcPr>
            <w:tcW w:w="1843" w:type="dxa"/>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jc w:val="center"/>
            </w:pPr>
            <w:r w:rsidRPr="00C51708">
              <w:rPr>
                <w:sz w:val="22"/>
                <w:szCs w:val="22"/>
              </w:rPr>
              <w:t>26751887,71</w:t>
            </w:r>
          </w:p>
        </w:tc>
        <w:tc>
          <w:tcPr>
            <w:tcW w:w="1701" w:type="dxa"/>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jc w:val="center"/>
            </w:pPr>
            <w:r w:rsidRPr="00C51708">
              <w:rPr>
                <w:sz w:val="22"/>
                <w:szCs w:val="22"/>
              </w:rPr>
              <w:t>8349576,49</w:t>
            </w:r>
          </w:p>
        </w:tc>
        <w:tc>
          <w:tcPr>
            <w:tcW w:w="1559" w:type="dxa"/>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jc w:val="center"/>
            </w:pPr>
            <w:r w:rsidRPr="00C51708">
              <w:rPr>
                <w:sz w:val="22"/>
                <w:szCs w:val="22"/>
              </w:rPr>
              <w:t>10704424,10</w:t>
            </w:r>
          </w:p>
        </w:tc>
        <w:tc>
          <w:tcPr>
            <w:tcW w:w="1591" w:type="dxa"/>
            <w:gridSpan w:val="3"/>
            <w:tcBorders>
              <w:top w:val="single" w:sz="4" w:space="0" w:color="auto"/>
              <w:left w:val="single" w:sz="4" w:space="0" w:color="auto"/>
              <w:bottom w:val="single" w:sz="4" w:space="0" w:color="auto"/>
              <w:right w:val="single" w:sz="4" w:space="0" w:color="auto"/>
            </w:tcBorders>
            <w:hideMark/>
          </w:tcPr>
          <w:p w:rsidR="006D06CB" w:rsidRPr="00C51708" w:rsidRDefault="006D06CB" w:rsidP="006D06CB">
            <w:r w:rsidRPr="00C51708">
              <w:rPr>
                <w:sz w:val="22"/>
                <w:szCs w:val="22"/>
              </w:rPr>
              <w:t>5150000,00</w:t>
            </w:r>
          </w:p>
        </w:tc>
        <w:tc>
          <w:tcPr>
            <w:tcW w:w="1651" w:type="dxa"/>
            <w:gridSpan w:val="4"/>
            <w:tcBorders>
              <w:top w:val="single" w:sz="4" w:space="0" w:color="auto"/>
              <w:left w:val="single" w:sz="4" w:space="0" w:color="auto"/>
              <w:bottom w:val="single" w:sz="4" w:space="0" w:color="auto"/>
              <w:right w:val="single" w:sz="4" w:space="0" w:color="auto"/>
            </w:tcBorders>
          </w:tcPr>
          <w:p w:rsidR="006D06CB" w:rsidRPr="00C51708" w:rsidRDefault="006D06CB" w:rsidP="006D06CB">
            <w:r w:rsidRPr="00C51708">
              <w:rPr>
                <w:sz w:val="22"/>
                <w:szCs w:val="22"/>
              </w:rPr>
              <w:t>2547887,12</w:t>
            </w:r>
          </w:p>
        </w:tc>
      </w:tr>
      <w:tr w:rsidR="006D06CB" w:rsidRPr="00C51708" w:rsidTr="006D06CB">
        <w:trPr>
          <w:gridAfter w:val="1"/>
          <w:wAfter w:w="28" w:type="dxa"/>
          <w:tblHeader/>
          <w:jc w:val="center"/>
        </w:trPr>
        <w:tc>
          <w:tcPr>
            <w:tcW w:w="749" w:type="dxa"/>
            <w:tcBorders>
              <w:top w:val="single" w:sz="4" w:space="0" w:color="000000"/>
              <w:left w:val="single" w:sz="4" w:space="0" w:color="000000"/>
              <w:bottom w:val="single" w:sz="4" w:space="0" w:color="000000"/>
              <w:right w:val="nil"/>
            </w:tcBorders>
          </w:tcPr>
          <w:p w:rsidR="006D06CB" w:rsidRPr="00C51708" w:rsidRDefault="006D06CB" w:rsidP="006D06CB"/>
        </w:tc>
        <w:tc>
          <w:tcPr>
            <w:tcW w:w="3678" w:type="dxa"/>
            <w:tcBorders>
              <w:top w:val="single" w:sz="4" w:space="0" w:color="000000"/>
              <w:left w:val="single" w:sz="4" w:space="0" w:color="000000"/>
              <w:bottom w:val="single" w:sz="4" w:space="0" w:color="000000"/>
              <w:right w:val="nil"/>
            </w:tcBorders>
            <w:hideMark/>
          </w:tcPr>
          <w:p w:rsidR="006D06CB" w:rsidRPr="00C51708" w:rsidRDefault="006D06CB" w:rsidP="006D06CB">
            <w:r w:rsidRPr="00C51708">
              <w:rPr>
                <w:sz w:val="22"/>
                <w:szCs w:val="22"/>
              </w:rPr>
              <w:t>Областной бюджет</w:t>
            </w:r>
          </w:p>
        </w:tc>
        <w:tc>
          <w:tcPr>
            <w:tcW w:w="921" w:type="dxa"/>
            <w:tcBorders>
              <w:top w:val="single" w:sz="4" w:space="0" w:color="000000"/>
              <w:left w:val="single" w:sz="4" w:space="0" w:color="000000"/>
              <w:bottom w:val="single" w:sz="4" w:space="0" w:color="000000"/>
              <w:right w:val="nil"/>
            </w:tcBorders>
          </w:tcPr>
          <w:p w:rsidR="006D06CB" w:rsidRPr="00C51708" w:rsidRDefault="006D06CB" w:rsidP="006D06CB"/>
        </w:tc>
        <w:tc>
          <w:tcPr>
            <w:tcW w:w="1213" w:type="dxa"/>
            <w:tcBorders>
              <w:top w:val="single" w:sz="4" w:space="0" w:color="000000"/>
              <w:left w:val="single" w:sz="4" w:space="0" w:color="000000"/>
              <w:bottom w:val="single" w:sz="4" w:space="0" w:color="000000"/>
              <w:right w:val="nil"/>
            </w:tcBorders>
          </w:tcPr>
          <w:p w:rsidR="006D06CB" w:rsidRPr="00C51708" w:rsidRDefault="006D06CB" w:rsidP="006D06CB"/>
        </w:tc>
        <w:tc>
          <w:tcPr>
            <w:tcW w:w="1843"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p>
        </w:tc>
        <w:tc>
          <w:tcPr>
            <w:tcW w:w="1701"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p>
        </w:tc>
        <w:tc>
          <w:tcPr>
            <w:tcW w:w="1559"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p>
        </w:tc>
        <w:tc>
          <w:tcPr>
            <w:tcW w:w="1591" w:type="dxa"/>
            <w:gridSpan w:val="3"/>
            <w:tcBorders>
              <w:top w:val="single" w:sz="4" w:space="0" w:color="auto"/>
              <w:left w:val="single" w:sz="4" w:space="0" w:color="auto"/>
              <w:bottom w:val="single" w:sz="4" w:space="0" w:color="auto"/>
              <w:right w:val="single" w:sz="4" w:space="0" w:color="auto"/>
            </w:tcBorders>
          </w:tcPr>
          <w:p w:rsidR="006D06CB" w:rsidRPr="00C51708" w:rsidRDefault="006D06CB" w:rsidP="006D06CB"/>
        </w:tc>
        <w:tc>
          <w:tcPr>
            <w:tcW w:w="1651" w:type="dxa"/>
            <w:gridSpan w:val="4"/>
            <w:tcBorders>
              <w:top w:val="single" w:sz="4" w:space="0" w:color="auto"/>
              <w:left w:val="single" w:sz="4" w:space="0" w:color="auto"/>
              <w:bottom w:val="single" w:sz="4" w:space="0" w:color="auto"/>
              <w:right w:val="single" w:sz="4" w:space="0" w:color="auto"/>
            </w:tcBorders>
          </w:tcPr>
          <w:p w:rsidR="006D06CB" w:rsidRPr="00C51708" w:rsidRDefault="006D06CB" w:rsidP="006D06CB"/>
        </w:tc>
      </w:tr>
      <w:tr w:rsidR="006D06CB" w:rsidRPr="00C51708" w:rsidTr="006D06CB">
        <w:trPr>
          <w:gridAfter w:val="1"/>
          <w:wAfter w:w="28" w:type="dxa"/>
          <w:tblHeader/>
          <w:jc w:val="center"/>
        </w:trPr>
        <w:tc>
          <w:tcPr>
            <w:tcW w:w="749" w:type="dxa"/>
            <w:tcBorders>
              <w:top w:val="single" w:sz="4" w:space="0" w:color="000000"/>
              <w:left w:val="single" w:sz="4" w:space="0" w:color="000000"/>
              <w:bottom w:val="single" w:sz="4" w:space="0" w:color="000000"/>
              <w:right w:val="nil"/>
            </w:tcBorders>
          </w:tcPr>
          <w:p w:rsidR="006D06CB" w:rsidRPr="00C51708" w:rsidRDefault="006D06CB" w:rsidP="006D06CB"/>
        </w:tc>
        <w:tc>
          <w:tcPr>
            <w:tcW w:w="3678" w:type="dxa"/>
            <w:tcBorders>
              <w:top w:val="single" w:sz="4" w:space="0" w:color="000000"/>
              <w:left w:val="single" w:sz="4" w:space="0" w:color="000000"/>
              <w:bottom w:val="single" w:sz="4" w:space="0" w:color="000000"/>
              <w:right w:val="nil"/>
            </w:tcBorders>
            <w:hideMark/>
          </w:tcPr>
          <w:p w:rsidR="006D06CB" w:rsidRPr="00C51708" w:rsidRDefault="006D06CB" w:rsidP="006D06CB">
            <w:r w:rsidRPr="00C51708">
              <w:rPr>
                <w:sz w:val="22"/>
                <w:szCs w:val="22"/>
              </w:rPr>
              <w:t>Федеральный бюджет</w:t>
            </w:r>
          </w:p>
        </w:tc>
        <w:tc>
          <w:tcPr>
            <w:tcW w:w="921" w:type="dxa"/>
            <w:tcBorders>
              <w:top w:val="single" w:sz="4" w:space="0" w:color="000000"/>
              <w:left w:val="single" w:sz="4" w:space="0" w:color="000000"/>
              <w:bottom w:val="single" w:sz="4" w:space="0" w:color="000000"/>
              <w:right w:val="nil"/>
            </w:tcBorders>
          </w:tcPr>
          <w:p w:rsidR="006D06CB" w:rsidRPr="00C51708" w:rsidRDefault="006D06CB" w:rsidP="006D06CB"/>
        </w:tc>
        <w:tc>
          <w:tcPr>
            <w:tcW w:w="1213" w:type="dxa"/>
            <w:tcBorders>
              <w:top w:val="single" w:sz="4" w:space="0" w:color="000000"/>
              <w:left w:val="single" w:sz="4" w:space="0" w:color="000000"/>
              <w:bottom w:val="single" w:sz="4" w:space="0" w:color="000000"/>
              <w:right w:val="nil"/>
            </w:tcBorders>
          </w:tcPr>
          <w:p w:rsidR="006D06CB" w:rsidRPr="00C51708" w:rsidRDefault="006D06CB" w:rsidP="006D06CB"/>
        </w:tc>
        <w:tc>
          <w:tcPr>
            <w:tcW w:w="1843"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p>
        </w:tc>
        <w:tc>
          <w:tcPr>
            <w:tcW w:w="1701"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p>
        </w:tc>
        <w:tc>
          <w:tcPr>
            <w:tcW w:w="1559"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p>
        </w:tc>
        <w:tc>
          <w:tcPr>
            <w:tcW w:w="1591" w:type="dxa"/>
            <w:gridSpan w:val="3"/>
            <w:tcBorders>
              <w:top w:val="single" w:sz="4" w:space="0" w:color="auto"/>
              <w:left w:val="single" w:sz="4" w:space="0" w:color="auto"/>
              <w:bottom w:val="single" w:sz="4" w:space="0" w:color="auto"/>
              <w:right w:val="single" w:sz="4" w:space="0" w:color="auto"/>
            </w:tcBorders>
          </w:tcPr>
          <w:p w:rsidR="006D06CB" w:rsidRPr="00C51708" w:rsidRDefault="006D06CB" w:rsidP="006D06CB"/>
        </w:tc>
        <w:tc>
          <w:tcPr>
            <w:tcW w:w="1651" w:type="dxa"/>
            <w:gridSpan w:val="4"/>
            <w:tcBorders>
              <w:top w:val="single" w:sz="4" w:space="0" w:color="auto"/>
              <w:left w:val="single" w:sz="4" w:space="0" w:color="auto"/>
              <w:bottom w:val="single" w:sz="4" w:space="0" w:color="auto"/>
              <w:right w:val="single" w:sz="4" w:space="0" w:color="auto"/>
            </w:tcBorders>
          </w:tcPr>
          <w:p w:rsidR="006D06CB" w:rsidRPr="00C51708" w:rsidRDefault="006D06CB" w:rsidP="006D06CB"/>
        </w:tc>
      </w:tr>
      <w:tr w:rsidR="006D06CB" w:rsidRPr="00C51708" w:rsidTr="006D06CB">
        <w:trPr>
          <w:gridAfter w:val="1"/>
          <w:wAfter w:w="28" w:type="dxa"/>
          <w:tblHeader/>
          <w:jc w:val="center"/>
        </w:trPr>
        <w:tc>
          <w:tcPr>
            <w:tcW w:w="749"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2.3</w:t>
            </w:r>
          </w:p>
        </w:tc>
        <w:tc>
          <w:tcPr>
            <w:tcW w:w="3678" w:type="dxa"/>
            <w:tcBorders>
              <w:top w:val="single" w:sz="4" w:space="0" w:color="000000"/>
              <w:left w:val="single" w:sz="4" w:space="0" w:color="000000"/>
              <w:bottom w:val="single" w:sz="4" w:space="0" w:color="000000"/>
              <w:right w:val="nil"/>
            </w:tcBorders>
            <w:hideMark/>
          </w:tcPr>
          <w:p w:rsidR="006D06CB" w:rsidRPr="00C51708" w:rsidRDefault="006D06CB" w:rsidP="006D06CB">
            <w:r w:rsidRPr="00C51708">
              <w:rPr>
                <w:sz w:val="22"/>
                <w:szCs w:val="22"/>
              </w:rPr>
              <w:t>Обеспечение деятельности МКУ «Управление МТХ обеспечения Комсомольского района» (Социальное обеспечение и иные выплаты населению)</w:t>
            </w:r>
          </w:p>
        </w:tc>
        <w:tc>
          <w:tcPr>
            <w:tcW w:w="921" w:type="dxa"/>
            <w:tcBorders>
              <w:top w:val="single" w:sz="4" w:space="0" w:color="000000"/>
              <w:left w:val="single" w:sz="4" w:space="0" w:color="000000"/>
              <w:bottom w:val="single" w:sz="4" w:space="0" w:color="000000"/>
              <w:right w:val="nil"/>
            </w:tcBorders>
          </w:tcPr>
          <w:p w:rsidR="006D06CB" w:rsidRPr="00C51708" w:rsidRDefault="006D06CB" w:rsidP="006D06CB"/>
        </w:tc>
        <w:tc>
          <w:tcPr>
            <w:tcW w:w="1213" w:type="dxa"/>
            <w:tcBorders>
              <w:top w:val="single" w:sz="4" w:space="0" w:color="000000"/>
              <w:left w:val="single" w:sz="4" w:space="0" w:color="000000"/>
              <w:bottom w:val="single" w:sz="4" w:space="0" w:color="000000"/>
              <w:right w:val="nil"/>
            </w:tcBorders>
          </w:tcPr>
          <w:p w:rsidR="006D06CB" w:rsidRPr="00C51708" w:rsidRDefault="006D06CB" w:rsidP="006D06CB"/>
        </w:tc>
        <w:tc>
          <w:tcPr>
            <w:tcW w:w="1843"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r w:rsidRPr="00C51708">
              <w:rPr>
                <w:sz w:val="22"/>
                <w:szCs w:val="22"/>
              </w:rPr>
              <w:t>0</w:t>
            </w:r>
          </w:p>
        </w:tc>
        <w:tc>
          <w:tcPr>
            <w:tcW w:w="1701"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r w:rsidRPr="00C51708">
              <w:rPr>
                <w:sz w:val="22"/>
                <w:szCs w:val="22"/>
              </w:rPr>
              <w:t>0</w:t>
            </w:r>
          </w:p>
        </w:tc>
        <w:tc>
          <w:tcPr>
            <w:tcW w:w="1559"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r w:rsidRPr="00C51708">
              <w:t>0</w:t>
            </w:r>
          </w:p>
        </w:tc>
        <w:tc>
          <w:tcPr>
            <w:tcW w:w="1591" w:type="dxa"/>
            <w:gridSpan w:val="3"/>
            <w:tcBorders>
              <w:top w:val="single" w:sz="4" w:space="0" w:color="auto"/>
              <w:left w:val="single" w:sz="4" w:space="0" w:color="auto"/>
              <w:bottom w:val="single" w:sz="4" w:space="0" w:color="auto"/>
              <w:right w:val="single" w:sz="4" w:space="0" w:color="auto"/>
            </w:tcBorders>
          </w:tcPr>
          <w:p w:rsidR="006D06CB" w:rsidRPr="00C51708" w:rsidRDefault="006D06CB" w:rsidP="006D06CB">
            <w:r w:rsidRPr="00C51708">
              <w:t>0</w:t>
            </w:r>
          </w:p>
        </w:tc>
        <w:tc>
          <w:tcPr>
            <w:tcW w:w="1651" w:type="dxa"/>
            <w:gridSpan w:val="4"/>
            <w:tcBorders>
              <w:top w:val="single" w:sz="4" w:space="0" w:color="auto"/>
              <w:left w:val="single" w:sz="4" w:space="0" w:color="auto"/>
              <w:bottom w:val="single" w:sz="4" w:space="0" w:color="auto"/>
              <w:right w:val="single" w:sz="4" w:space="0" w:color="auto"/>
            </w:tcBorders>
          </w:tcPr>
          <w:p w:rsidR="006D06CB" w:rsidRPr="00C51708" w:rsidRDefault="006D06CB" w:rsidP="006D06CB">
            <w:r w:rsidRPr="00C51708">
              <w:t>0</w:t>
            </w:r>
          </w:p>
        </w:tc>
      </w:tr>
      <w:tr w:rsidR="006D06CB" w:rsidRPr="00C51708" w:rsidTr="006D06CB">
        <w:trPr>
          <w:gridAfter w:val="1"/>
          <w:wAfter w:w="28" w:type="dxa"/>
          <w:tblHeader/>
          <w:jc w:val="center"/>
        </w:trPr>
        <w:tc>
          <w:tcPr>
            <w:tcW w:w="749" w:type="dxa"/>
            <w:tcBorders>
              <w:top w:val="single" w:sz="4" w:space="0" w:color="000000"/>
              <w:left w:val="single" w:sz="4" w:space="0" w:color="000000"/>
              <w:bottom w:val="single" w:sz="4" w:space="0" w:color="000000"/>
              <w:right w:val="nil"/>
            </w:tcBorders>
            <w:hideMark/>
          </w:tcPr>
          <w:p w:rsidR="006D06CB" w:rsidRPr="00C51708" w:rsidRDefault="006D06CB" w:rsidP="006D06CB">
            <w:r w:rsidRPr="00C51708">
              <w:rPr>
                <w:sz w:val="22"/>
                <w:szCs w:val="22"/>
              </w:rPr>
              <w:t>2.4</w:t>
            </w:r>
          </w:p>
        </w:tc>
        <w:tc>
          <w:tcPr>
            <w:tcW w:w="3678" w:type="dxa"/>
            <w:tcBorders>
              <w:top w:val="single" w:sz="4" w:space="0" w:color="000000"/>
              <w:left w:val="single" w:sz="4" w:space="0" w:color="000000"/>
              <w:bottom w:val="single" w:sz="4" w:space="0" w:color="000000"/>
              <w:right w:val="nil"/>
            </w:tcBorders>
            <w:hideMark/>
          </w:tcPr>
          <w:p w:rsidR="006D06CB" w:rsidRPr="00C51708" w:rsidRDefault="006D06CB" w:rsidP="006D06CB">
            <w:r w:rsidRPr="00C51708">
              <w:rPr>
                <w:sz w:val="22"/>
                <w:szCs w:val="22"/>
              </w:rPr>
              <w:t>Обеспечение деятельности МКУ «Управление МТХ обеспечения Комсомольского района» (Иные бюджетные ассигнования)</w:t>
            </w:r>
          </w:p>
        </w:tc>
        <w:tc>
          <w:tcPr>
            <w:tcW w:w="921" w:type="dxa"/>
            <w:tcBorders>
              <w:top w:val="single" w:sz="4" w:space="0" w:color="000000"/>
              <w:left w:val="single" w:sz="4" w:space="0" w:color="000000"/>
              <w:bottom w:val="single" w:sz="4" w:space="0" w:color="000000"/>
              <w:right w:val="nil"/>
            </w:tcBorders>
          </w:tcPr>
          <w:p w:rsidR="006D06CB" w:rsidRPr="00C51708" w:rsidRDefault="006D06CB" w:rsidP="006D06CB"/>
        </w:tc>
        <w:tc>
          <w:tcPr>
            <w:tcW w:w="1213" w:type="dxa"/>
            <w:tcBorders>
              <w:top w:val="single" w:sz="4" w:space="0" w:color="000000"/>
              <w:left w:val="single" w:sz="4" w:space="0" w:color="000000"/>
              <w:bottom w:val="single" w:sz="4" w:space="0" w:color="000000"/>
              <w:right w:val="nil"/>
            </w:tcBorders>
          </w:tcPr>
          <w:p w:rsidR="006D06CB" w:rsidRPr="00C51708" w:rsidRDefault="006D06CB" w:rsidP="006D06CB"/>
        </w:tc>
        <w:tc>
          <w:tcPr>
            <w:tcW w:w="1843" w:type="dxa"/>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jc w:val="center"/>
            </w:pPr>
            <w:r w:rsidRPr="00C51708">
              <w:rPr>
                <w:sz w:val="22"/>
                <w:szCs w:val="22"/>
              </w:rPr>
              <w:t>68000,00</w:t>
            </w:r>
          </w:p>
        </w:tc>
        <w:tc>
          <w:tcPr>
            <w:tcW w:w="1701" w:type="dxa"/>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jc w:val="center"/>
            </w:pPr>
            <w:r w:rsidRPr="00C51708">
              <w:rPr>
                <w:sz w:val="22"/>
                <w:szCs w:val="22"/>
              </w:rPr>
              <w:t>17000,00</w:t>
            </w:r>
          </w:p>
        </w:tc>
        <w:tc>
          <w:tcPr>
            <w:tcW w:w="1559" w:type="dxa"/>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jc w:val="center"/>
            </w:pPr>
            <w:r w:rsidRPr="00C51708">
              <w:rPr>
                <w:sz w:val="22"/>
                <w:szCs w:val="22"/>
              </w:rPr>
              <w:t>17 000,00</w:t>
            </w:r>
          </w:p>
        </w:tc>
        <w:tc>
          <w:tcPr>
            <w:tcW w:w="1591" w:type="dxa"/>
            <w:gridSpan w:val="3"/>
            <w:tcBorders>
              <w:top w:val="single" w:sz="4" w:space="0" w:color="auto"/>
              <w:left w:val="single" w:sz="4" w:space="0" w:color="auto"/>
              <w:bottom w:val="single" w:sz="4" w:space="0" w:color="auto"/>
              <w:right w:val="single" w:sz="4" w:space="0" w:color="auto"/>
            </w:tcBorders>
            <w:hideMark/>
          </w:tcPr>
          <w:p w:rsidR="006D06CB" w:rsidRPr="00C51708" w:rsidRDefault="006D06CB" w:rsidP="006D06CB">
            <w:r w:rsidRPr="00C51708">
              <w:rPr>
                <w:sz w:val="22"/>
                <w:szCs w:val="22"/>
              </w:rPr>
              <w:t>17 000,00</w:t>
            </w:r>
          </w:p>
        </w:tc>
        <w:tc>
          <w:tcPr>
            <w:tcW w:w="1651" w:type="dxa"/>
            <w:gridSpan w:val="4"/>
            <w:tcBorders>
              <w:top w:val="single" w:sz="4" w:space="0" w:color="auto"/>
              <w:left w:val="single" w:sz="4" w:space="0" w:color="auto"/>
              <w:bottom w:val="single" w:sz="4" w:space="0" w:color="auto"/>
              <w:right w:val="single" w:sz="4" w:space="0" w:color="auto"/>
            </w:tcBorders>
          </w:tcPr>
          <w:p w:rsidR="006D06CB" w:rsidRPr="00C51708" w:rsidRDefault="006D06CB" w:rsidP="006D06CB">
            <w:r w:rsidRPr="00C51708">
              <w:rPr>
                <w:sz w:val="22"/>
                <w:szCs w:val="22"/>
              </w:rPr>
              <w:t>17 000,00</w:t>
            </w:r>
          </w:p>
        </w:tc>
      </w:tr>
      <w:tr w:rsidR="006D06CB" w:rsidRPr="00C51708" w:rsidTr="006D06CB">
        <w:trPr>
          <w:gridAfter w:val="1"/>
          <w:wAfter w:w="28" w:type="dxa"/>
          <w:tblHeader/>
          <w:jc w:val="center"/>
        </w:trPr>
        <w:tc>
          <w:tcPr>
            <w:tcW w:w="749" w:type="dxa"/>
            <w:tcBorders>
              <w:top w:val="single" w:sz="4" w:space="0" w:color="000000"/>
              <w:left w:val="single" w:sz="4" w:space="0" w:color="000000"/>
              <w:bottom w:val="single" w:sz="4" w:space="0" w:color="000000"/>
              <w:right w:val="nil"/>
            </w:tcBorders>
          </w:tcPr>
          <w:p w:rsidR="006D06CB" w:rsidRPr="00C51708" w:rsidRDefault="006D06CB" w:rsidP="006D06CB"/>
        </w:tc>
        <w:tc>
          <w:tcPr>
            <w:tcW w:w="3678" w:type="dxa"/>
            <w:tcBorders>
              <w:top w:val="single" w:sz="4" w:space="0" w:color="000000"/>
              <w:left w:val="single" w:sz="4" w:space="0" w:color="000000"/>
              <w:bottom w:val="single" w:sz="4" w:space="0" w:color="000000"/>
              <w:right w:val="nil"/>
            </w:tcBorders>
            <w:hideMark/>
          </w:tcPr>
          <w:p w:rsidR="006D06CB" w:rsidRPr="00C51708" w:rsidRDefault="006D06CB" w:rsidP="006D06CB">
            <w:r w:rsidRPr="00C51708">
              <w:rPr>
                <w:sz w:val="22"/>
                <w:szCs w:val="22"/>
              </w:rPr>
              <w:t>Из них, местный бюджет</w:t>
            </w:r>
          </w:p>
        </w:tc>
        <w:tc>
          <w:tcPr>
            <w:tcW w:w="921" w:type="dxa"/>
            <w:tcBorders>
              <w:top w:val="single" w:sz="4" w:space="0" w:color="000000"/>
              <w:left w:val="single" w:sz="4" w:space="0" w:color="000000"/>
              <w:bottom w:val="single" w:sz="4" w:space="0" w:color="000000"/>
              <w:right w:val="nil"/>
            </w:tcBorders>
          </w:tcPr>
          <w:p w:rsidR="006D06CB" w:rsidRPr="00C51708" w:rsidRDefault="006D06CB" w:rsidP="006D06CB"/>
        </w:tc>
        <w:tc>
          <w:tcPr>
            <w:tcW w:w="1213" w:type="dxa"/>
            <w:tcBorders>
              <w:top w:val="single" w:sz="4" w:space="0" w:color="000000"/>
              <w:left w:val="single" w:sz="4" w:space="0" w:color="000000"/>
              <w:bottom w:val="single" w:sz="4" w:space="0" w:color="000000"/>
              <w:right w:val="nil"/>
            </w:tcBorders>
          </w:tcPr>
          <w:p w:rsidR="006D06CB" w:rsidRPr="00C51708" w:rsidRDefault="006D06CB" w:rsidP="006D06CB"/>
        </w:tc>
        <w:tc>
          <w:tcPr>
            <w:tcW w:w="1843" w:type="dxa"/>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jc w:val="center"/>
            </w:pPr>
            <w:r w:rsidRPr="00C51708">
              <w:rPr>
                <w:sz w:val="22"/>
                <w:szCs w:val="22"/>
              </w:rPr>
              <w:t>68000,00</w:t>
            </w:r>
          </w:p>
        </w:tc>
        <w:tc>
          <w:tcPr>
            <w:tcW w:w="1701" w:type="dxa"/>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jc w:val="center"/>
            </w:pPr>
            <w:r w:rsidRPr="00C51708">
              <w:rPr>
                <w:sz w:val="22"/>
                <w:szCs w:val="22"/>
              </w:rPr>
              <w:t>17000,00</w:t>
            </w:r>
          </w:p>
        </w:tc>
        <w:tc>
          <w:tcPr>
            <w:tcW w:w="1559" w:type="dxa"/>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jc w:val="center"/>
            </w:pPr>
            <w:r w:rsidRPr="00C51708">
              <w:rPr>
                <w:sz w:val="22"/>
                <w:szCs w:val="22"/>
              </w:rPr>
              <w:t>17 000,00</w:t>
            </w:r>
          </w:p>
        </w:tc>
        <w:tc>
          <w:tcPr>
            <w:tcW w:w="1591" w:type="dxa"/>
            <w:gridSpan w:val="3"/>
            <w:tcBorders>
              <w:top w:val="single" w:sz="4" w:space="0" w:color="auto"/>
              <w:left w:val="single" w:sz="4" w:space="0" w:color="auto"/>
              <w:bottom w:val="single" w:sz="4" w:space="0" w:color="auto"/>
              <w:right w:val="single" w:sz="4" w:space="0" w:color="auto"/>
            </w:tcBorders>
            <w:hideMark/>
          </w:tcPr>
          <w:p w:rsidR="006D06CB" w:rsidRPr="00C51708" w:rsidRDefault="006D06CB" w:rsidP="006D06CB">
            <w:r w:rsidRPr="00C51708">
              <w:rPr>
                <w:sz w:val="22"/>
                <w:szCs w:val="22"/>
              </w:rPr>
              <w:t>17 000,00</w:t>
            </w:r>
          </w:p>
        </w:tc>
        <w:tc>
          <w:tcPr>
            <w:tcW w:w="1651" w:type="dxa"/>
            <w:gridSpan w:val="4"/>
            <w:tcBorders>
              <w:top w:val="single" w:sz="4" w:space="0" w:color="auto"/>
              <w:left w:val="single" w:sz="4" w:space="0" w:color="auto"/>
              <w:bottom w:val="single" w:sz="4" w:space="0" w:color="auto"/>
              <w:right w:val="single" w:sz="4" w:space="0" w:color="auto"/>
            </w:tcBorders>
          </w:tcPr>
          <w:p w:rsidR="006D06CB" w:rsidRPr="00C51708" w:rsidRDefault="006D06CB" w:rsidP="006D06CB">
            <w:r w:rsidRPr="00C51708">
              <w:rPr>
                <w:sz w:val="22"/>
                <w:szCs w:val="22"/>
              </w:rPr>
              <w:t>17 000,00</w:t>
            </w:r>
          </w:p>
        </w:tc>
      </w:tr>
      <w:tr w:rsidR="006D06CB" w:rsidRPr="00C51708" w:rsidTr="006D06CB">
        <w:trPr>
          <w:gridAfter w:val="1"/>
          <w:wAfter w:w="28" w:type="dxa"/>
          <w:tblHeader/>
          <w:jc w:val="center"/>
        </w:trPr>
        <w:tc>
          <w:tcPr>
            <w:tcW w:w="749" w:type="dxa"/>
            <w:tcBorders>
              <w:top w:val="single" w:sz="4" w:space="0" w:color="000000"/>
              <w:left w:val="single" w:sz="4" w:space="0" w:color="000000"/>
              <w:bottom w:val="single" w:sz="4" w:space="0" w:color="000000"/>
              <w:right w:val="nil"/>
            </w:tcBorders>
          </w:tcPr>
          <w:p w:rsidR="006D06CB" w:rsidRPr="00C51708" w:rsidRDefault="006D06CB" w:rsidP="006D06CB"/>
        </w:tc>
        <w:tc>
          <w:tcPr>
            <w:tcW w:w="3678" w:type="dxa"/>
            <w:tcBorders>
              <w:top w:val="single" w:sz="4" w:space="0" w:color="000000"/>
              <w:left w:val="single" w:sz="4" w:space="0" w:color="000000"/>
              <w:bottom w:val="single" w:sz="4" w:space="0" w:color="000000"/>
              <w:right w:val="nil"/>
            </w:tcBorders>
            <w:hideMark/>
          </w:tcPr>
          <w:p w:rsidR="006D06CB" w:rsidRPr="00C51708" w:rsidRDefault="006D06CB" w:rsidP="006D06CB">
            <w:r w:rsidRPr="00C51708">
              <w:rPr>
                <w:sz w:val="22"/>
                <w:szCs w:val="22"/>
              </w:rPr>
              <w:t>Областной бюджет</w:t>
            </w:r>
          </w:p>
        </w:tc>
        <w:tc>
          <w:tcPr>
            <w:tcW w:w="921" w:type="dxa"/>
            <w:tcBorders>
              <w:top w:val="single" w:sz="4" w:space="0" w:color="000000"/>
              <w:left w:val="single" w:sz="4" w:space="0" w:color="000000"/>
              <w:bottom w:val="single" w:sz="4" w:space="0" w:color="000000"/>
              <w:right w:val="nil"/>
            </w:tcBorders>
          </w:tcPr>
          <w:p w:rsidR="006D06CB" w:rsidRPr="00C51708" w:rsidRDefault="006D06CB" w:rsidP="006D06CB"/>
        </w:tc>
        <w:tc>
          <w:tcPr>
            <w:tcW w:w="1213" w:type="dxa"/>
            <w:tcBorders>
              <w:top w:val="single" w:sz="4" w:space="0" w:color="000000"/>
              <w:left w:val="single" w:sz="4" w:space="0" w:color="000000"/>
              <w:bottom w:val="single" w:sz="4" w:space="0" w:color="000000"/>
              <w:right w:val="nil"/>
            </w:tcBorders>
          </w:tcPr>
          <w:p w:rsidR="006D06CB" w:rsidRPr="00C51708" w:rsidRDefault="006D06CB" w:rsidP="006D06CB"/>
        </w:tc>
        <w:tc>
          <w:tcPr>
            <w:tcW w:w="1843"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p>
        </w:tc>
        <w:tc>
          <w:tcPr>
            <w:tcW w:w="1701"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p>
        </w:tc>
        <w:tc>
          <w:tcPr>
            <w:tcW w:w="1559"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p>
        </w:tc>
        <w:tc>
          <w:tcPr>
            <w:tcW w:w="1591" w:type="dxa"/>
            <w:gridSpan w:val="3"/>
            <w:tcBorders>
              <w:top w:val="single" w:sz="4" w:space="0" w:color="auto"/>
              <w:left w:val="single" w:sz="4" w:space="0" w:color="auto"/>
              <w:bottom w:val="single" w:sz="4" w:space="0" w:color="auto"/>
              <w:right w:val="single" w:sz="4" w:space="0" w:color="auto"/>
            </w:tcBorders>
          </w:tcPr>
          <w:p w:rsidR="006D06CB" w:rsidRPr="00C51708" w:rsidRDefault="006D06CB" w:rsidP="006D06CB"/>
        </w:tc>
        <w:tc>
          <w:tcPr>
            <w:tcW w:w="1651" w:type="dxa"/>
            <w:gridSpan w:val="4"/>
            <w:tcBorders>
              <w:top w:val="single" w:sz="4" w:space="0" w:color="auto"/>
              <w:left w:val="single" w:sz="4" w:space="0" w:color="auto"/>
              <w:bottom w:val="single" w:sz="4" w:space="0" w:color="auto"/>
              <w:right w:val="single" w:sz="4" w:space="0" w:color="auto"/>
            </w:tcBorders>
          </w:tcPr>
          <w:p w:rsidR="006D06CB" w:rsidRPr="00C51708" w:rsidRDefault="006D06CB" w:rsidP="006D06CB"/>
        </w:tc>
      </w:tr>
      <w:tr w:rsidR="006D06CB" w:rsidRPr="00C51708" w:rsidTr="006D06CB">
        <w:trPr>
          <w:gridAfter w:val="1"/>
          <w:wAfter w:w="28" w:type="dxa"/>
          <w:tblHeader/>
          <w:jc w:val="center"/>
        </w:trPr>
        <w:tc>
          <w:tcPr>
            <w:tcW w:w="749" w:type="dxa"/>
            <w:tcBorders>
              <w:top w:val="single" w:sz="4" w:space="0" w:color="000000"/>
              <w:left w:val="single" w:sz="4" w:space="0" w:color="000000"/>
              <w:bottom w:val="single" w:sz="4" w:space="0" w:color="000000"/>
              <w:right w:val="nil"/>
            </w:tcBorders>
          </w:tcPr>
          <w:p w:rsidR="006D06CB" w:rsidRPr="00C51708" w:rsidRDefault="006D06CB" w:rsidP="006D06CB"/>
        </w:tc>
        <w:tc>
          <w:tcPr>
            <w:tcW w:w="3678" w:type="dxa"/>
            <w:tcBorders>
              <w:top w:val="single" w:sz="4" w:space="0" w:color="000000"/>
              <w:left w:val="single" w:sz="4" w:space="0" w:color="000000"/>
              <w:bottom w:val="single" w:sz="4" w:space="0" w:color="000000"/>
              <w:right w:val="nil"/>
            </w:tcBorders>
            <w:hideMark/>
          </w:tcPr>
          <w:p w:rsidR="006D06CB" w:rsidRPr="00C51708" w:rsidRDefault="006D06CB" w:rsidP="006D06CB">
            <w:r w:rsidRPr="00C51708">
              <w:rPr>
                <w:sz w:val="22"/>
                <w:szCs w:val="22"/>
              </w:rPr>
              <w:t>Федеральный бюджет</w:t>
            </w:r>
          </w:p>
        </w:tc>
        <w:tc>
          <w:tcPr>
            <w:tcW w:w="921" w:type="dxa"/>
            <w:tcBorders>
              <w:top w:val="single" w:sz="4" w:space="0" w:color="000000"/>
              <w:left w:val="single" w:sz="4" w:space="0" w:color="000000"/>
              <w:bottom w:val="single" w:sz="4" w:space="0" w:color="000000"/>
              <w:right w:val="nil"/>
            </w:tcBorders>
          </w:tcPr>
          <w:p w:rsidR="006D06CB" w:rsidRPr="00C51708" w:rsidRDefault="006D06CB" w:rsidP="006D06CB"/>
        </w:tc>
        <w:tc>
          <w:tcPr>
            <w:tcW w:w="1213" w:type="dxa"/>
            <w:tcBorders>
              <w:top w:val="single" w:sz="4" w:space="0" w:color="000000"/>
              <w:left w:val="single" w:sz="4" w:space="0" w:color="000000"/>
              <w:bottom w:val="single" w:sz="4" w:space="0" w:color="000000"/>
              <w:right w:val="nil"/>
            </w:tcBorders>
          </w:tcPr>
          <w:p w:rsidR="006D06CB" w:rsidRPr="00C51708" w:rsidRDefault="006D06CB" w:rsidP="006D06CB"/>
        </w:tc>
        <w:tc>
          <w:tcPr>
            <w:tcW w:w="1843"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p>
        </w:tc>
        <w:tc>
          <w:tcPr>
            <w:tcW w:w="1701"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p>
        </w:tc>
        <w:tc>
          <w:tcPr>
            <w:tcW w:w="1559"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p>
        </w:tc>
        <w:tc>
          <w:tcPr>
            <w:tcW w:w="1591" w:type="dxa"/>
            <w:gridSpan w:val="3"/>
            <w:tcBorders>
              <w:top w:val="single" w:sz="4" w:space="0" w:color="auto"/>
              <w:left w:val="single" w:sz="4" w:space="0" w:color="auto"/>
              <w:bottom w:val="single" w:sz="4" w:space="0" w:color="auto"/>
              <w:right w:val="single" w:sz="4" w:space="0" w:color="auto"/>
            </w:tcBorders>
          </w:tcPr>
          <w:p w:rsidR="006D06CB" w:rsidRPr="00C51708" w:rsidRDefault="006D06CB" w:rsidP="006D06CB"/>
        </w:tc>
        <w:tc>
          <w:tcPr>
            <w:tcW w:w="1651" w:type="dxa"/>
            <w:gridSpan w:val="4"/>
            <w:tcBorders>
              <w:top w:val="single" w:sz="4" w:space="0" w:color="auto"/>
              <w:left w:val="single" w:sz="4" w:space="0" w:color="auto"/>
              <w:bottom w:val="single" w:sz="4" w:space="0" w:color="auto"/>
              <w:right w:val="single" w:sz="4" w:space="0" w:color="auto"/>
            </w:tcBorders>
          </w:tcPr>
          <w:p w:rsidR="006D06CB" w:rsidRPr="00C51708" w:rsidRDefault="006D06CB" w:rsidP="006D06CB"/>
        </w:tc>
      </w:tr>
      <w:tr w:rsidR="006D06CB" w:rsidRPr="00C51708" w:rsidTr="006D06CB">
        <w:trPr>
          <w:gridAfter w:val="1"/>
          <w:wAfter w:w="28" w:type="dxa"/>
          <w:tblHeader/>
          <w:jc w:val="center"/>
        </w:trPr>
        <w:tc>
          <w:tcPr>
            <w:tcW w:w="749" w:type="dxa"/>
            <w:tcBorders>
              <w:top w:val="single" w:sz="4" w:space="0" w:color="000000"/>
              <w:left w:val="single" w:sz="4" w:space="0" w:color="000000"/>
              <w:bottom w:val="single" w:sz="4" w:space="0" w:color="000000"/>
              <w:right w:val="nil"/>
            </w:tcBorders>
            <w:hideMark/>
          </w:tcPr>
          <w:p w:rsidR="006D06CB" w:rsidRPr="00C51708" w:rsidRDefault="006D06CB" w:rsidP="006D06CB">
            <w:r w:rsidRPr="00C51708">
              <w:rPr>
                <w:sz w:val="22"/>
                <w:szCs w:val="22"/>
              </w:rPr>
              <w:t>3</w:t>
            </w:r>
          </w:p>
        </w:tc>
        <w:tc>
          <w:tcPr>
            <w:tcW w:w="3678" w:type="dxa"/>
            <w:tcBorders>
              <w:top w:val="single" w:sz="4" w:space="0" w:color="000000"/>
              <w:left w:val="single" w:sz="4" w:space="0" w:color="000000"/>
              <w:bottom w:val="single" w:sz="4" w:space="0" w:color="000000"/>
              <w:right w:val="nil"/>
            </w:tcBorders>
            <w:hideMark/>
          </w:tcPr>
          <w:p w:rsidR="006D06CB" w:rsidRPr="00C51708" w:rsidRDefault="006D06CB" w:rsidP="006D06CB">
            <w:pPr>
              <w:rPr>
                <w:b/>
                <w:i/>
              </w:rPr>
            </w:pPr>
            <w:r w:rsidRPr="00C51708">
              <w:rPr>
                <w:b/>
                <w:i/>
                <w:sz w:val="22"/>
                <w:szCs w:val="22"/>
              </w:rPr>
              <w:t>Обеспечение деятельности центральных исполнительных органов Управления по вопросу развития инфраструктуры Администрации Комсомольского муниципального района</w:t>
            </w:r>
          </w:p>
        </w:tc>
        <w:tc>
          <w:tcPr>
            <w:tcW w:w="921" w:type="dxa"/>
            <w:tcBorders>
              <w:top w:val="single" w:sz="4" w:space="0" w:color="000000"/>
              <w:left w:val="single" w:sz="4" w:space="0" w:color="000000"/>
              <w:bottom w:val="single" w:sz="4" w:space="0" w:color="000000"/>
              <w:right w:val="nil"/>
            </w:tcBorders>
            <w:hideMark/>
          </w:tcPr>
          <w:p w:rsidR="006D06CB" w:rsidRPr="00C51708" w:rsidRDefault="006D06CB" w:rsidP="006D06CB">
            <w:pPr>
              <w:rPr>
                <w:b/>
                <w:i/>
              </w:rPr>
            </w:pPr>
            <w:r w:rsidRPr="00C51708">
              <w:rPr>
                <w:b/>
                <w:i/>
                <w:sz w:val="22"/>
                <w:szCs w:val="22"/>
              </w:rPr>
              <w:t>2021-2024 годы</w:t>
            </w:r>
          </w:p>
        </w:tc>
        <w:tc>
          <w:tcPr>
            <w:tcW w:w="1213" w:type="dxa"/>
            <w:tcBorders>
              <w:top w:val="single" w:sz="4" w:space="0" w:color="000000"/>
              <w:left w:val="single" w:sz="4" w:space="0" w:color="000000"/>
              <w:bottom w:val="single" w:sz="4" w:space="0" w:color="000000"/>
              <w:right w:val="nil"/>
            </w:tcBorders>
            <w:hideMark/>
          </w:tcPr>
          <w:p w:rsidR="006D06CB" w:rsidRPr="00C51708" w:rsidRDefault="006D06CB" w:rsidP="006D06CB">
            <w:pPr>
              <w:rPr>
                <w:b/>
                <w:i/>
              </w:rPr>
            </w:pPr>
            <w:r w:rsidRPr="00C51708">
              <w:rPr>
                <w:b/>
                <w:i/>
                <w:sz w:val="22"/>
                <w:szCs w:val="22"/>
              </w:rPr>
              <w:t>Управление по вопросу развития инфраструктуры Администрации Комсомольского муниципального района</w:t>
            </w:r>
          </w:p>
        </w:tc>
        <w:tc>
          <w:tcPr>
            <w:tcW w:w="1843" w:type="dxa"/>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jc w:val="center"/>
              <w:rPr>
                <w:b/>
                <w:i/>
              </w:rPr>
            </w:pPr>
            <w:r w:rsidRPr="00C51708">
              <w:rPr>
                <w:b/>
                <w:i/>
                <w:sz w:val="22"/>
                <w:szCs w:val="22"/>
              </w:rPr>
              <w:t>28376851,98</w:t>
            </w:r>
          </w:p>
        </w:tc>
        <w:tc>
          <w:tcPr>
            <w:tcW w:w="1701"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rPr>
                <w:b/>
                <w:i/>
              </w:rPr>
            </w:pPr>
            <w:r w:rsidRPr="00C51708">
              <w:rPr>
                <w:b/>
                <w:i/>
                <w:sz w:val="22"/>
                <w:szCs w:val="22"/>
              </w:rPr>
              <w:t>6258082,51</w:t>
            </w:r>
          </w:p>
        </w:tc>
        <w:tc>
          <w:tcPr>
            <w:tcW w:w="1559" w:type="dxa"/>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jc w:val="center"/>
              <w:rPr>
                <w:b/>
                <w:i/>
              </w:rPr>
            </w:pPr>
            <w:r w:rsidRPr="00C51708">
              <w:rPr>
                <w:b/>
                <w:i/>
                <w:sz w:val="22"/>
                <w:szCs w:val="22"/>
              </w:rPr>
              <w:t>7496973,27</w:t>
            </w:r>
          </w:p>
        </w:tc>
        <w:tc>
          <w:tcPr>
            <w:tcW w:w="1591" w:type="dxa"/>
            <w:gridSpan w:val="3"/>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rPr>
                <w:b/>
                <w:i/>
              </w:rPr>
            </w:pPr>
            <w:r w:rsidRPr="00C51708">
              <w:rPr>
                <w:b/>
                <w:i/>
                <w:sz w:val="22"/>
                <w:szCs w:val="22"/>
              </w:rPr>
              <w:t>7310898,10</w:t>
            </w:r>
          </w:p>
        </w:tc>
        <w:tc>
          <w:tcPr>
            <w:tcW w:w="1651" w:type="dxa"/>
            <w:gridSpan w:val="4"/>
            <w:tcBorders>
              <w:top w:val="single" w:sz="4" w:space="0" w:color="auto"/>
              <w:left w:val="single" w:sz="4" w:space="0" w:color="auto"/>
              <w:bottom w:val="single" w:sz="4" w:space="0" w:color="auto"/>
              <w:right w:val="single" w:sz="4" w:space="0" w:color="auto"/>
            </w:tcBorders>
          </w:tcPr>
          <w:p w:rsidR="006D06CB" w:rsidRPr="00C51708" w:rsidRDefault="006D06CB" w:rsidP="006D06CB">
            <w:pPr>
              <w:rPr>
                <w:b/>
                <w:i/>
              </w:rPr>
            </w:pPr>
            <w:r w:rsidRPr="00C51708">
              <w:rPr>
                <w:b/>
                <w:i/>
                <w:sz w:val="22"/>
                <w:szCs w:val="22"/>
              </w:rPr>
              <w:t>7310898,10</w:t>
            </w:r>
          </w:p>
        </w:tc>
      </w:tr>
      <w:tr w:rsidR="006D06CB" w:rsidRPr="00C51708" w:rsidTr="006D06CB">
        <w:trPr>
          <w:tblHeader/>
          <w:jc w:val="center"/>
        </w:trPr>
        <w:tc>
          <w:tcPr>
            <w:tcW w:w="749" w:type="dxa"/>
            <w:tcBorders>
              <w:top w:val="single" w:sz="4" w:space="0" w:color="000000"/>
              <w:left w:val="single" w:sz="4" w:space="0" w:color="000000"/>
              <w:bottom w:val="single" w:sz="4" w:space="0" w:color="000000"/>
              <w:right w:val="nil"/>
            </w:tcBorders>
            <w:hideMark/>
          </w:tcPr>
          <w:p w:rsidR="006D06CB" w:rsidRPr="00C51708" w:rsidRDefault="006D06CB" w:rsidP="006D06CB">
            <w:r w:rsidRPr="00C51708">
              <w:rPr>
                <w:sz w:val="22"/>
                <w:szCs w:val="22"/>
              </w:rPr>
              <w:lastRenderedPageBreak/>
              <w:t>3.1</w:t>
            </w:r>
          </w:p>
        </w:tc>
        <w:tc>
          <w:tcPr>
            <w:tcW w:w="3678" w:type="dxa"/>
            <w:tcBorders>
              <w:top w:val="single" w:sz="4" w:space="0" w:color="000000"/>
              <w:left w:val="single" w:sz="4" w:space="0" w:color="000000"/>
              <w:bottom w:val="single" w:sz="4" w:space="0" w:color="000000"/>
              <w:right w:val="nil"/>
            </w:tcBorders>
            <w:hideMark/>
          </w:tcPr>
          <w:p w:rsidR="006D06CB" w:rsidRPr="00C51708" w:rsidRDefault="006D06CB" w:rsidP="006D06CB">
            <w:r w:rsidRPr="00C51708">
              <w:rPr>
                <w:sz w:val="22"/>
                <w:szCs w:val="22"/>
              </w:rPr>
              <w:t>Обеспечение деятельности исполнительных органов  местного самоуправления Управления по вопросу развития инфраструктуры Комсомольского муниципального района(Расходы на выплаты персоналу в целях обеспечения выполнения функций муниципальными органами, казёнными учреждениями, органами управления государственными внебюджетными фондами)</w:t>
            </w:r>
          </w:p>
        </w:tc>
        <w:tc>
          <w:tcPr>
            <w:tcW w:w="921" w:type="dxa"/>
            <w:tcBorders>
              <w:top w:val="single" w:sz="4" w:space="0" w:color="000000"/>
              <w:left w:val="single" w:sz="4" w:space="0" w:color="000000"/>
              <w:bottom w:val="single" w:sz="4" w:space="0" w:color="000000"/>
              <w:right w:val="nil"/>
            </w:tcBorders>
          </w:tcPr>
          <w:p w:rsidR="006D06CB" w:rsidRPr="00C51708" w:rsidRDefault="006D06CB" w:rsidP="006D06CB"/>
        </w:tc>
        <w:tc>
          <w:tcPr>
            <w:tcW w:w="1213" w:type="dxa"/>
            <w:tcBorders>
              <w:top w:val="single" w:sz="4" w:space="0" w:color="000000"/>
              <w:left w:val="single" w:sz="4" w:space="0" w:color="000000"/>
              <w:bottom w:val="single" w:sz="4" w:space="0" w:color="000000"/>
              <w:right w:val="nil"/>
            </w:tcBorders>
          </w:tcPr>
          <w:p w:rsidR="006D06CB" w:rsidRPr="00C51708" w:rsidRDefault="006D06CB" w:rsidP="006D06CB"/>
        </w:tc>
        <w:tc>
          <w:tcPr>
            <w:tcW w:w="1843" w:type="dxa"/>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jc w:val="center"/>
            </w:pPr>
            <w:r w:rsidRPr="00C51708">
              <w:rPr>
                <w:sz w:val="22"/>
                <w:szCs w:val="22"/>
              </w:rPr>
              <w:t>28185851,98</w:t>
            </w:r>
          </w:p>
        </w:tc>
        <w:tc>
          <w:tcPr>
            <w:tcW w:w="1701" w:type="dxa"/>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jc w:val="center"/>
            </w:pPr>
            <w:r w:rsidRPr="00C51708">
              <w:rPr>
                <w:sz w:val="22"/>
                <w:szCs w:val="22"/>
              </w:rPr>
              <w:t>6199082,51</w:t>
            </w:r>
          </w:p>
        </w:tc>
        <w:tc>
          <w:tcPr>
            <w:tcW w:w="1559" w:type="dxa"/>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jc w:val="center"/>
            </w:pPr>
            <w:r w:rsidRPr="00C51708">
              <w:rPr>
                <w:sz w:val="22"/>
                <w:szCs w:val="22"/>
              </w:rPr>
              <w:t>7452973,27</w:t>
            </w:r>
          </w:p>
        </w:tc>
        <w:tc>
          <w:tcPr>
            <w:tcW w:w="1574"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r w:rsidRPr="00C51708">
              <w:rPr>
                <w:sz w:val="22"/>
                <w:szCs w:val="22"/>
              </w:rPr>
              <w:t>7266898,10</w:t>
            </w:r>
          </w:p>
        </w:tc>
        <w:tc>
          <w:tcPr>
            <w:tcW w:w="1696" w:type="dxa"/>
            <w:gridSpan w:val="6"/>
            <w:tcBorders>
              <w:top w:val="single" w:sz="4" w:space="0" w:color="auto"/>
              <w:left w:val="single" w:sz="4" w:space="0" w:color="auto"/>
              <w:bottom w:val="single" w:sz="4" w:space="0" w:color="auto"/>
              <w:right w:val="single" w:sz="4" w:space="0" w:color="auto"/>
            </w:tcBorders>
          </w:tcPr>
          <w:p w:rsidR="006D06CB" w:rsidRPr="00C51708" w:rsidRDefault="006D06CB" w:rsidP="006D06CB">
            <w:r w:rsidRPr="00C51708">
              <w:rPr>
                <w:sz w:val="22"/>
                <w:szCs w:val="22"/>
              </w:rPr>
              <w:t>7266898,10</w:t>
            </w:r>
          </w:p>
        </w:tc>
      </w:tr>
      <w:tr w:rsidR="006D06CB" w:rsidRPr="00C51708" w:rsidTr="006D06CB">
        <w:trPr>
          <w:tblHeader/>
          <w:jc w:val="center"/>
        </w:trPr>
        <w:tc>
          <w:tcPr>
            <w:tcW w:w="749" w:type="dxa"/>
            <w:tcBorders>
              <w:top w:val="single" w:sz="4" w:space="0" w:color="000000"/>
              <w:left w:val="single" w:sz="4" w:space="0" w:color="000000"/>
              <w:bottom w:val="single" w:sz="4" w:space="0" w:color="000000"/>
              <w:right w:val="nil"/>
            </w:tcBorders>
          </w:tcPr>
          <w:p w:rsidR="006D06CB" w:rsidRPr="00C51708" w:rsidRDefault="006D06CB" w:rsidP="006D06CB"/>
        </w:tc>
        <w:tc>
          <w:tcPr>
            <w:tcW w:w="3678" w:type="dxa"/>
            <w:tcBorders>
              <w:top w:val="single" w:sz="4" w:space="0" w:color="000000"/>
              <w:left w:val="single" w:sz="4" w:space="0" w:color="000000"/>
              <w:bottom w:val="single" w:sz="4" w:space="0" w:color="000000"/>
              <w:right w:val="nil"/>
            </w:tcBorders>
            <w:hideMark/>
          </w:tcPr>
          <w:p w:rsidR="006D06CB" w:rsidRPr="00C51708" w:rsidRDefault="006D06CB" w:rsidP="006D06CB">
            <w:r w:rsidRPr="00C51708">
              <w:rPr>
                <w:sz w:val="22"/>
                <w:szCs w:val="22"/>
              </w:rPr>
              <w:t>Из них, местный бюджет</w:t>
            </w:r>
          </w:p>
        </w:tc>
        <w:tc>
          <w:tcPr>
            <w:tcW w:w="921" w:type="dxa"/>
            <w:tcBorders>
              <w:top w:val="single" w:sz="4" w:space="0" w:color="000000"/>
              <w:left w:val="single" w:sz="4" w:space="0" w:color="000000"/>
              <w:bottom w:val="single" w:sz="4" w:space="0" w:color="000000"/>
              <w:right w:val="nil"/>
            </w:tcBorders>
          </w:tcPr>
          <w:p w:rsidR="006D06CB" w:rsidRPr="00C51708" w:rsidRDefault="006D06CB" w:rsidP="006D06CB"/>
        </w:tc>
        <w:tc>
          <w:tcPr>
            <w:tcW w:w="1213" w:type="dxa"/>
            <w:tcBorders>
              <w:top w:val="single" w:sz="4" w:space="0" w:color="000000"/>
              <w:left w:val="single" w:sz="4" w:space="0" w:color="000000"/>
              <w:bottom w:val="single" w:sz="4" w:space="0" w:color="000000"/>
              <w:right w:val="nil"/>
            </w:tcBorders>
          </w:tcPr>
          <w:p w:rsidR="006D06CB" w:rsidRPr="00C51708" w:rsidRDefault="006D06CB" w:rsidP="006D06CB"/>
        </w:tc>
        <w:tc>
          <w:tcPr>
            <w:tcW w:w="1843" w:type="dxa"/>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jc w:val="center"/>
            </w:pPr>
            <w:r w:rsidRPr="00C51708">
              <w:rPr>
                <w:sz w:val="22"/>
                <w:szCs w:val="22"/>
              </w:rPr>
              <w:t>28185851,98</w:t>
            </w:r>
          </w:p>
        </w:tc>
        <w:tc>
          <w:tcPr>
            <w:tcW w:w="1701" w:type="dxa"/>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jc w:val="center"/>
            </w:pPr>
            <w:r w:rsidRPr="00C51708">
              <w:rPr>
                <w:sz w:val="22"/>
                <w:szCs w:val="22"/>
              </w:rPr>
              <w:t>6199082,51</w:t>
            </w:r>
          </w:p>
        </w:tc>
        <w:tc>
          <w:tcPr>
            <w:tcW w:w="1559" w:type="dxa"/>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jc w:val="center"/>
            </w:pPr>
            <w:r w:rsidRPr="00C51708">
              <w:rPr>
                <w:sz w:val="22"/>
                <w:szCs w:val="22"/>
              </w:rPr>
              <w:t>7452973,27</w:t>
            </w:r>
          </w:p>
        </w:tc>
        <w:tc>
          <w:tcPr>
            <w:tcW w:w="1574"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r w:rsidRPr="00C51708">
              <w:rPr>
                <w:sz w:val="22"/>
                <w:szCs w:val="22"/>
              </w:rPr>
              <w:t>7266898,10</w:t>
            </w:r>
          </w:p>
        </w:tc>
        <w:tc>
          <w:tcPr>
            <w:tcW w:w="1696" w:type="dxa"/>
            <w:gridSpan w:val="6"/>
            <w:tcBorders>
              <w:top w:val="single" w:sz="4" w:space="0" w:color="auto"/>
              <w:left w:val="single" w:sz="4" w:space="0" w:color="auto"/>
              <w:bottom w:val="single" w:sz="4" w:space="0" w:color="auto"/>
              <w:right w:val="single" w:sz="4" w:space="0" w:color="auto"/>
            </w:tcBorders>
          </w:tcPr>
          <w:p w:rsidR="006D06CB" w:rsidRPr="00C51708" w:rsidRDefault="006D06CB" w:rsidP="006D06CB">
            <w:r w:rsidRPr="00C51708">
              <w:rPr>
                <w:sz w:val="22"/>
                <w:szCs w:val="22"/>
              </w:rPr>
              <w:t>7266898,10</w:t>
            </w:r>
          </w:p>
        </w:tc>
      </w:tr>
      <w:tr w:rsidR="006D06CB" w:rsidRPr="00C51708" w:rsidTr="006D06CB">
        <w:trPr>
          <w:tblHeader/>
          <w:jc w:val="center"/>
        </w:trPr>
        <w:tc>
          <w:tcPr>
            <w:tcW w:w="749" w:type="dxa"/>
            <w:tcBorders>
              <w:top w:val="single" w:sz="4" w:space="0" w:color="000000"/>
              <w:left w:val="single" w:sz="4" w:space="0" w:color="000000"/>
              <w:bottom w:val="single" w:sz="4" w:space="0" w:color="000000"/>
              <w:right w:val="nil"/>
            </w:tcBorders>
          </w:tcPr>
          <w:p w:rsidR="006D06CB" w:rsidRPr="00C51708" w:rsidRDefault="006D06CB" w:rsidP="006D06CB"/>
        </w:tc>
        <w:tc>
          <w:tcPr>
            <w:tcW w:w="3678" w:type="dxa"/>
            <w:tcBorders>
              <w:top w:val="single" w:sz="4" w:space="0" w:color="000000"/>
              <w:left w:val="single" w:sz="4" w:space="0" w:color="000000"/>
              <w:bottom w:val="single" w:sz="4" w:space="0" w:color="000000"/>
              <w:right w:val="nil"/>
            </w:tcBorders>
            <w:hideMark/>
          </w:tcPr>
          <w:p w:rsidR="006D06CB" w:rsidRPr="00C51708" w:rsidRDefault="006D06CB" w:rsidP="006D06CB">
            <w:r w:rsidRPr="00C51708">
              <w:rPr>
                <w:sz w:val="22"/>
                <w:szCs w:val="22"/>
              </w:rPr>
              <w:t>Областной бюджет</w:t>
            </w:r>
          </w:p>
        </w:tc>
        <w:tc>
          <w:tcPr>
            <w:tcW w:w="921" w:type="dxa"/>
            <w:tcBorders>
              <w:top w:val="single" w:sz="4" w:space="0" w:color="000000"/>
              <w:left w:val="single" w:sz="4" w:space="0" w:color="000000"/>
              <w:bottom w:val="single" w:sz="4" w:space="0" w:color="000000"/>
              <w:right w:val="nil"/>
            </w:tcBorders>
          </w:tcPr>
          <w:p w:rsidR="006D06CB" w:rsidRPr="00C51708" w:rsidRDefault="006D06CB" w:rsidP="006D06CB"/>
        </w:tc>
        <w:tc>
          <w:tcPr>
            <w:tcW w:w="1213" w:type="dxa"/>
            <w:tcBorders>
              <w:top w:val="single" w:sz="4" w:space="0" w:color="000000"/>
              <w:left w:val="single" w:sz="4" w:space="0" w:color="000000"/>
              <w:bottom w:val="single" w:sz="4" w:space="0" w:color="000000"/>
              <w:right w:val="nil"/>
            </w:tcBorders>
          </w:tcPr>
          <w:p w:rsidR="006D06CB" w:rsidRPr="00C51708" w:rsidRDefault="006D06CB" w:rsidP="006D06CB"/>
        </w:tc>
        <w:tc>
          <w:tcPr>
            <w:tcW w:w="1843"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rPr>
                <w:b/>
              </w:rPr>
            </w:pPr>
          </w:p>
        </w:tc>
        <w:tc>
          <w:tcPr>
            <w:tcW w:w="1701"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rPr>
                <w:b/>
              </w:rPr>
            </w:pPr>
          </w:p>
        </w:tc>
        <w:tc>
          <w:tcPr>
            <w:tcW w:w="1559"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rPr>
                <w:b/>
              </w:rPr>
            </w:pPr>
          </w:p>
        </w:tc>
        <w:tc>
          <w:tcPr>
            <w:tcW w:w="1574" w:type="dxa"/>
            <w:gridSpan w:val="2"/>
            <w:tcBorders>
              <w:top w:val="single" w:sz="4" w:space="0" w:color="auto"/>
              <w:left w:val="single" w:sz="4" w:space="0" w:color="auto"/>
              <w:bottom w:val="single" w:sz="4" w:space="0" w:color="auto"/>
              <w:right w:val="single" w:sz="4" w:space="0" w:color="auto"/>
            </w:tcBorders>
          </w:tcPr>
          <w:p w:rsidR="006D06CB" w:rsidRPr="00C51708" w:rsidRDefault="006D06CB" w:rsidP="006D06CB">
            <w:pPr>
              <w:rPr>
                <w:b/>
              </w:rPr>
            </w:pPr>
          </w:p>
        </w:tc>
        <w:tc>
          <w:tcPr>
            <w:tcW w:w="1696" w:type="dxa"/>
            <w:gridSpan w:val="6"/>
            <w:tcBorders>
              <w:top w:val="single" w:sz="4" w:space="0" w:color="auto"/>
              <w:left w:val="single" w:sz="4" w:space="0" w:color="auto"/>
              <w:bottom w:val="single" w:sz="4" w:space="0" w:color="auto"/>
              <w:right w:val="single" w:sz="4" w:space="0" w:color="auto"/>
            </w:tcBorders>
          </w:tcPr>
          <w:p w:rsidR="006D06CB" w:rsidRPr="00C51708" w:rsidRDefault="006D06CB" w:rsidP="006D06CB">
            <w:pPr>
              <w:rPr>
                <w:b/>
              </w:rPr>
            </w:pPr>
          </w:p>
        </w:tc>
      </w:tr>
      <w:tr w:rsidR="006D06CB" w:rsidRPr="00C51708" w:rsidTr="006D06CB">
        <w:trPr>
          <w:tblHeader/>
          <w:jc w:val="center"/>
        </w:trPr>
        <w:tc>
          <w:tcPr>
            <w:tcW w:w="749" w:type="dxa"/>
            <w:tcBorders>
              <w:top w:val="single" w:sz="4" w:space="0" w:color="000000"/>
              <w:left w:val="single" w:sz="4" w:space="0" w:color="000000"/>
              <w:bottom w:val="single" w:sz="4" w:space="0" w:color="000000"/>
              <w:right w:val="nil"/>
            </w:tcBorders>
          </w:tcPr>
          <w:p w:rsidR="006D06CB" w:rsidRPr="00C51708" w:rsidRDefault="006D06CB" w:rsidP="006D06CB"/>
        </w:tc>
        <w:tc>
          <w:tcPr>
            <w:tcW w:w="3678" w:type="dxa"/>
            <w:tcBorders>
              <w:top w:val="single" w:sz="4" w:space="0" w:color="000000"/>
              <w:left w:val="single" w:sz="4" w:space="0" w:color="000000"/>
              <w:bottom w:val="single" w:sz="4" w:space="0" w:color="000000"/>
              <w:right w:val="nil"/>
            </w:tcBorders>
            <w:hideMark/>
          </w:tcPr>
          <w:p w:rsidR="006D06CB" w:rsidRPr="00C51708" w:rsidRDefault="006D06CB" w:rsidP="006D06CB">
            <w:r w:rsidRPr="00C51708">
              <w:rPr>
                <w:sz w:val="22"/>
                <w:szCs w:val="22"/>
              </w:rPr>
              <w:t>Федеральный бюджет</w:t>
            </w:r>
          </w:p>
        </w:tc>
        <w:tc>
          <w:tcPr>
            <w:tcW w:w="921" w:type="dxa"/>
            <w:tcBorders>
              <w:top w:val="single" w:sz="4" w:space="0" w:color="000000"/>
              <w:left w:val="single" w:sz="4" w:space="0" w:color="000000"/>
              <w:bottom w:val="single" w:sz="4" w:space="0" w:color="000000"/>
              <w:right w:val="nil"/>
            </w:tcBorders>
          </w:tcPr>
          <w:p w:rsidR="006D06CB" w:rsidRPr="00C51708" w:rsidRDefault="006D06CB" w:rsidP="006D06CB"/>
        </w:tc>
        <w:tc>
          <w:tcPr>
            <w:tcW w:w="1213" w:type="dxa"/>
            <w:tcBorders>
              <w:top w:val="single" w:sz="4" w:space="0" w:color="000000"/>
              <w:left w:val="single" w:sz="4" w:space="0" w:color="000000"/>
              <w:bottom w:val="single" w:sz="4" w:space="0" w:color="000000"/>
              <w:right w:val="nil"/>
            </w:tcBorders>
          </w:tcPr>
          <w:p w:rsidR="006D06CB" w:rsidRPr="00C51708" w:rsidRDefault="006D06CB" w:rsidP="006D06CB"/>
        </w:tc>
        <w:tc>
          <w:tcPr>
            <w:tcW w:w="1843"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rPr>
                <w:b/>
              </w:rPr>
            </w:pPr>
          </w:p>
        </w:tc>
        <w:tc>
          <w:tcPr>
            <w:tcW w:w="1701"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rPr>
                <w:b/>
              </w:rPr>
            </w:pPr>
          </w:p>
        </w:tc>
        <w:tc>
          <w:tcPr>
            <w:tcW w:w="1559"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rPr>
                <w:b/>
              </w:rPr>
            </w:pPr>
          </w:p>
        </w:tc>
        <w:tc>
          <w:tcPr>
            <w:tcW w:w="1574" w:type="dxa"/>
            <w:gridSpan w:val="2"/>
            <w:tcBorders>
              <w:top w:val="single" w:sz="4" w:space="0" w:color="auto"/>
              <w:left w:val="single" w:sz="4" w:space="0" w:color="auto"/>
              <w:bottom w:val="single" w:sz="4" w:space="0" w:color="auto"/>
              <w:right w:val="single" w:sz="4" w:space="0" w:color="auto"/>
            </w:tcBorders>
          </w:tcPr>
          <w:p w:rsidR="006D06CB" w:rsidRPr="00C51708" w:rsidRDefault="006D06CB" w:rsidP="006D06CB">
            <w:pPr>
              <w:rPr>
                <w:b/>
              </w:rPr>
            </w:pPr>
          </w:p>
        </w:tc>
        <w:tc>
          <w:tcPr>
            <w:tcW w:w="1696" w:type="dxa"/>
            <w:gridSpan w:val="6"/>
            <w:tcBorders>
              <w:top w:val="single" w:sz="4" w:space="0" w:color="auto"/>
              <w:left w:val="single" w:sz="4" w:space="0" w:color="auto"/>
              <w:bottom w:val="single" w:sz="4" w:space="0" w:color="auto"/>
              <w:right w:val="single" w:sz="4" w:space="0" w:color="auto"/>
            </w:tcBorders>
          </w:tcPr>
          <w:p w:rsidR="006D06CB" w:rsidRPr="00C51708" w:rsidRDefault="006D06CB" w:rsidP="006D06CB">
            <w:pPr>
              <w:rPr>
                <w:b/>
              </w:rPr>
            </w:pPr>
          </w:p>
        </w:tc>
      </w:tr>
      <w:tr w:rsidR="006D06CB" w:rsidRPr="00C51708" w:rsidTr="006D06CB">
        <w:trPr>
          <w:trHeight w:val="1853"/>
          <w:tblHeader/>
          <w:jc w:val="center"/>
        </w:trPr>
        <w:tc>
          <w:tcPr>
            <w:tcW w:w="749" w:type="dxa"/>
            <w:tcBorders>
              <w:top w:val="single" w:sz="4" w:space="0" w:color="000000"/>
              <w:left w:val="single" w:sz="4" w:space="0" w:color="000000"/>
              <w:bottom w:val="single" w:sz="4" w:space="0" w:color="000000"/>
              <w:right w:val="nil"/>
            </w:tcBorders>
            <w:hideMark/>
          </w:tcPr>
          <w:p w:rsidR="006D06CB" w:rsidRPr="00C51708" w:rsidRDefault="006D06CB" w:rsidP="006D06CB">
            <w:r w:rsidRPr="00C51708">
              <w:rPr>
                <w:sz w:val="22"/>
                <w:szCs w:val="22"/>
              </w:rPr>
              <w:t>3.2</w:t>
            </w:r>
          </w:p>
        </w:tc>
        <w:tc>
          <w:tcPr>
            <w:tcW w:w="3678" w:type="dxa"/>
            <w:tcBorders>
              <w:top w:val="single" w:sz="4" w:space="0" w:color="000000"/>
              <w:left w:val="single" w:sz="4" w:space="0" w:color="000000"/>
              <w:bottom w:val="single" w:sz="4" w:space="0" w:color="000000"/>
              <w:right w:val="nil"/>
            </w:tcBorders>
            <w:hideMark/>
          </w:tcPr>
          <w:p w:rsidR="006D06CB" w:rsidRPr="00C51708" w:rsidRDefault="006D06CB" w:rsidP="006D06CB">
            <w:r w:rsidRPr="00C51708">
              <w:rPr>
                <w:sz w:val="22"/>
                <w:szCs w:val="22"/>
              </w:rPr>
              <w:t>Обеспечение деятельности Управления по вопросу развития инфраструктуры Комсомольского муниципального района (Закупка товаров, выполнение работ и оказание  услуг для муниципальных нужд)</w:t>
            </w:r>
          </w:p>
        </w:tc>
        <w:tc>
          <w:tcPr>
            <w:tcW w:w="921" w:type="dxa"/>
            <w:tcBorders>
              <w:top w:val="single" w:sz="4" w:space="0" w:color="000000"/>
              <w:left w:val="single" w:sz="4" w:space="0" w:color="000000"/>
              <w:bottom w:val="single" w:sz="4" w:space="0" w:color="000000"/>
              <w:right w:val="nil"/>
            </w:tcBorders>
          </w:tcPr>
          <w:p w:rsidR="006D06CB" w:rsidRPr="00C51708" w:rsidRDefault="006D06CB" w:rsidP="006D06CB"/>
        </w:tc>
        <w:tc>
          <w:tcPr>
            <w:tcW w:w="1213" w:type="dxa"/>
            <w:tcBorders>
              <w:top w:val="single" w:sz="4" w:space="0" w:color="000000"/>
              <w:left w:val="single" w:sz="4" w:space="0" w:color="000000"/>
              <w:bottom w:val="single" w:sz="4" w:space="0" w:color="000000"/>
              <w:right w:val="nil"/>
            </w:tcBorders>
          </w:tcPr>
          <w:p w:rsidR="006D06CB" w:rsidRPr="00C51708" w:rsidRDefault="006D06CB" w:rsidP="006D06CB"/>
        </w:tc>
        <w:tc>
          <w:tcPr>
            <w:tcW w:w="1843" w:type="dxa"/>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jc w:val="center"/>
            </w:pPr>
            <w:r w:rsidRPr="00C51708">
              <w:rPr>
                <w:sz w:val="22"/>
                <w:szCs w:val="22"/>
              </w:rPr>
              <w:t>182500,00</w:t>
            </w:r>
          </w:p>
        </w:tc>
        <w:tc>
          <w:tcPr>
            <w:tcW w:w="1701" w:type="dxa"/>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jc w:val="center"/>
            </w:pPr>
            <w:r w:rsidRPr="00C51708">
              <w:rPr>
                <w:sz w:val="22"/>
                <w:szCs w:val="22"/>
              </w:rPr>
              <w:t>53500,00</w:t>
            </w:r>
          </w:p>
        </w:tc>
        <w:tc>
          <w:tcPr>
            <w:tcW w:w="1559" w:type="dxa"/>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jc w:val="center"/>
            </w:pPr>
            <w:r w:rsidRPr="00C51708">
              <w:rPr>
                <w:sz w:val="22"/>
                <w:szCs w:val="22"/>
              </w:rPr>
              <w:t>41000,00</w:t>
            </w:r>
          </w:p>
        </w:tc>
        <w:tc>
          <w:tcPr>
            <w:tcW w:w="1574"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r w:rsidRPr="00C51708">
              <w:rPr>
                <w:sz w:val="22"/>
                <w:szCs w:val="22"/>
              </w:rPr>
              <w:t>44000,00</w:t>
            </w:r>
          </w:p>
        </w:tc>
        <w:tc>
          <w:tcPr>
            <w:tcW w:w="1696" w:type="dxa"/>
            <w:gridSpan w:val="6"/>
            <w:tcBorders>
              <w:top w:val="single" w:sz="4" w:space="0" w:color="auto"/>
              <w:left w:val="single" w:sz="4" w:space="0" w:color="auto"/>
              <w:bottom w:val="single" w:sz="4" w:space="0" w:color="auto"/>
              <w:right w:val="single" w:sz="4" w:space="0" w:color="auto"/>
            </w:tcBorders>
          </w:tcPr>
          <w:p w:rsidR="006D06CB" w:rsidRPr="00C51708" w:rsidRDefault="006D06CB" w:rsidP="006D06CB">
            <w:r w:rsidRPr="00C51708">
              <w:rPr>
                <w:sz w:val="22"/>
                <w:szCs w:val="22"/>
              </w:rPr>
              <w:t>44000,00</w:t>
            </w:r>
          </w:p>
        </w:tc>
      </w:tr>
      <w:tr w:rsidR="006D06CB" w:rsidRPr="00C51708" w:rsidTr="006D06CB">
        <w:trPr>
          <w:tblHeader/>
          <w:jc w:val="center"/>
        </w:trPr>
        <w:tc>
          <w:tcPr>
            <w:tcW w:w="749" w:type="dxa"/>
            <w:tcBorders>
              <w:top w:val="single" w:sz="4" w:space="0" w:color="000000"/>
              <w:left w:val="single" w:sz="4" w:space="0" w:color="000000"/>
              <w:bottom w:val="single" w:sz="4" w:space="0" w:color="000000"/>
              <w:right w:val="nil"/>
            </w:tcBorders>
          </w:tcPr>
          <w:p w:rsidR="006D06CB" w:rsidRPr="00C51708" w:rsidRDefault="006D06CB" w:rsidP="006D06CB"/>
        </w:tc>
        <w:tc>
          <w:tcPr>
            <w:tcW w:w="3678" w:type="dxa"/>
            <w:tcBorders>
              <w:top w:val="single" w:sz="4" w:space="0" w:color="000000"/>
              <w:left w:val="single" w:sz="4" w:space="0" w:color="000000"/>
              <w:bottom w:val="single" w:sz="4" w:space="0" w:color="000000"/>
              <w:right w:val="nil"/>
            </w:tcBorders>
            <w:hideMark/>
          </w:tcPr>
          <w:p w:rsidR="006D06CB" w:rsidRPr="00C51708" w:rsidRDefault="006D06CB" w:rsidP="006D06CB">
            <w:r w:rsidRPr="00C51708">
              <w:rPr>
                <w:sz w:val="22"/>
                <w:szCs w:val="22"/>
              </w:rPr>
              <w:t>Из них, местный бюджет</w:t>
            </w:r>
          </w:p>
        </w:tc>
        <w:tc>
          <w:tcPr>
            <w:tcW w:w="921" w:type="dxa"/>
            <w:tcBorders>
              <w:top w:val="single" w:sz="4" w:space="0" w:color="000000"/>
              <w:left w:val="single" w:sz="4" w:space="0" w:color="000000"/>
              <w:bottom w:val="single" w:sz="4" w:space="0" w:color="000000"/>
              <w:right w:val="nil"/>
            </w:tcBorders>
          </w:tcPr>
          <w:p w:rsidR="006D06CB" w:rsidRPr="00C51708" w:rsidRDefault="006D06CB" w:rsidP="006D06CB"/>
        </w:tc>
        <w:tc>
          <w:tcPr>
            <w:tcW w:w="1213" w:type="dxa"/>
            <w:tcBorders>
              <w:top w:val="single" w:sz="4" w:space="0" w:color="000000"/>
              <w:left w:val="single" w:sz="4" w:space="0" w:color="000000"/>
              <w:bottom w:val="single" w:sz="4" w:space="0" w:color="000000"/>
              <w:right w:val="nil"/>
            </w:tcBorders>
          </w:tcPr>
          <w:p w:rsidR="006D06CB" w:rsidRPr="00C51708" w:rsidRDefault="006D06CB" w:rsidP="006D06CB"/>
        </w:tc>
        <w:tc>
          <w:tcPr>
            <w:tcW w:w="1843" w:type="dxa"/>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jc w:val="center"/>
            </w:pPr>
            <w:r w:rsidRPr="00C51708">
              <w:rPr>
                <w:sz w:val="22"/>
                <w:szCs w:val="22"/>
              </w:rPr>
              <w:t>182500,00</w:t>
            </w:r>
          </w:p>
        </w:tc>
        <w:tc>
          <w:tcPr>
            <w:tcW w:w="1701" w:type="dxa"/>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jc w:val="center"/>
            </w:pPr>
            <w:r w:rsidRPr="00C51708">
              <w:rPr>
                <w:sz w:val="22"/>
                <w:szCs w:val="22"/>
              </w:rPr>
              <w:t>53500,00</w:t>
            </w:r>
          </w:p>
        </w:tc>
        <w:tc>
          <w:tcPr>
            <w:tcW w:w="1559" w:type="dxa"/>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jc w:val="center"/>
            </w:pPr>
            <w:r w:rsidRPr="00C51708">
              <w:rPr>
                <w:sz w:val="22"/>
                <w:szCs w:val="22"/>
              </w:rPr>
              <w:t>41000,00</w:t>
            </w:r>
          </w:p>
        </w:tc>
        <w:tc>
          <w:tcPr>
            <w:tcW w:w="1574"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r w:rsidRPr="00C51708">
              <w:rPr>
                <w:sz w:val="22"/>
                <w:szCs w:val="22"/>
              </w:rPr>
              <w:t>44000,00</w:t>
            </w:r>
          </w:p>
        </w:tc>
        <w:tc>
          <w:tcPr>
            <w:tcW w:w="1696" w:type="dxa"/>
            <w:gridSpan w:val="6"/>
            <w:tcBorders>
              <w:top w:val="single" w:sz="4" w:space="0" w:color="auto"/>
              <w:left w:val="single" w:sz="4" w:space="0" w:color="auto"/>
              <w:bottom w:val="single" w:sz="4" w:space="0" w:color="auto"/>
              <w:right w:val="single" w:sz="4" w:space="0" w:color="auto"/>
            </w:tcBorders>
          </w:tcPr>
          <w:p w:rsidR="006D06CB" w:rsidRPr="00C51708" w:rsidRDefault="006D06CB" w:rsidP="006D06CB">
            <w:r w:rsidRPr="00C51708">
              <w:rPr>
                <w:sz w:val="22"/>
                <w:szCs w:val="22"/>
              </w:rPr>
              <w:t>44000,00</w:t>
            </w:r>
          </w:p>
        </w:tc>
      </w:tr>
      <w:tr w:rsidR="006D06CB" w:rsidRPr="00C51708" w:rsidTr="006D06CB">
        <w:trPr>
          <w:tblHeader/>
          <w:jc w:val="center"/>
        </w:trPr>
        <w:tc>
          <w:tcPr>
            <w:tcW w:w="749" w:type="dxa"/>
            <w:tcBorders>
              <w:top w:val="single" w:sz="4" w:space="0" w:color="000000"/>
              <w:left w:val="single" w:sz="4" w:space="0" w:color="000000"/>
              <w:bottom w:val="single" w:sz="4" w:space="0" w:color="000000"/>
              <w:right w:val="nil"/>
            </w:tcBorders>
          </w:tcPr>
          <w:p w:rsidR="006D06CB" w:rsidRPr="00C51708" w:rsidRDefault="006D06CB" w:rsidP="006D06CB"/>
        </w:tc>
        <w:tc>
          <w:tcPr>
            <w:tcW w:w="3678" w:type="dxa"/>
            <w:tcBorders>
              <w:top w:val="single" w:sz="4" w:space="0" w:color="000000"/>
              <w:left w:val="single" w:sz="4" w:space="0" w:color="000000"/>
              <w:bottom w:val="single" w:sz="4" w:space="0" w:color="000000"/>
              <w:right w:val="nil"/>
            </w:tcBorders>
            <w:hideMark/>
          </w:tcPr>
          <w:p w:rsidR="006D06CB" w:rsidRPr="00C51708" w:rsidRDefault="006D06CB" w:rsidP="006D06CB">
            <w:r w:rsidRPr="00C51708">
              <w:rPr>
                <w:sz w:val="22"/>
                <w:szCs w:val="22"/>
              </w:rPr>
              <w:t>Областной бюджет</w:t>
            </w:r>
          </w:p>
        </w:tc>
        <w:tc>
          <w:tcPr>
            <w:tcW w:w="921" w:type="dxa"/>
            <w:tcBorders>
              <w:top w:val="single" w:sz="4" w:space="0" w:color="000000"/>
              <w:left w:val="single" w:sz="4" w:space="0" w:color="000000"/>
              <w:bottom w:val="single" w:sz="4" w:space="0" w:color="000000"/>
              <w:right w:val="nil"/>
            </w:tcBorders>
          </w:tcPr>
          <w:p w:rsidR="006D06CB" w:rsidRPr="00C51708" w:rsidRDefault="006D06CB" w:rsidP="006D06CB"/>
        </w:tc>
        <w:tc>
          <w:tcPr>
            <w:tcW w:w="1213" w:type="dxa"/>
            <w:tcBorders>
              <w:top w:val="single" w:sz="4" w:space="0" w:color="000000"/>
              <w:left w:val="single" w:sz="4" w:space="0" w:color="000000"/>
              <w:bottom w:val="single" w:sz="4" w:space="0" w:color="000000"/>
              <w:right w:val="nil"/>
            </w:tcBorders>
          </w:tcPr>
          <w:p w:rsidR="006D06CB" w:rsidRPr="00C51708" w:rsidRDefault="006D06CB" w:rsidP="006D06CB"/>
        </w:tc>
        <w:tc>
          <w:tcPr>
            <w:tcW w:w="1843"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rPr>
                <w:b/>
              </w:rPr>
            </w:pPr>
          </w:p>
        </w:tc>
        <w:tc>
          <w:tcPr>
            <w:tcW w:w="1701"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rPr>
                <w:b/>
              </w:rPr>
            </w:pPr>
          </w:p>
        </w:tc>
        <w:tc>
          <w:tcPr>
            <w:tcW w:w="1559"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rPr>
                <w:b/>
              </w:rPr>
            </w:pPr>
          </w:p>
        </w:tc>
        <w:tc>
          <w:tcPr>
            <w:tcW w:w="1574" w:type="dxa"/>
            <w:gridSpan w:val="2"/>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rPr>
                <w:b/>
              </w:rPr>
            </w:pPr>
          </w:p>
        </w:tc>
        <w:tc>
          <w:tcPr>
            <w:tcW w:w="1696" w:type="dxa"/>
            <w:gridSpan w:val="6"/>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rPr>
                <w:b/>
              </w:rPr>
            </w:pPr>
          </w:p>
        </w:tc>
      </w:tr>
      <w:tr w:rsidR="006D06CB" w:rsidRPr="00C51708" w:rsidTr="006D06CB">
        <w:trPr>
          <w:tblHeader/>
          <w:jc w:val="center"/>
        </w:trPr>
        <w:tc>
          <w:tcPr>
            <w:tcW w:w="749" w:type="dxa"/>
            <w:tcBorders>
              <w:top w:val="single" w:sz="4" w:space="0" w:color="000000"/>
              <w:left w:val="single" w:sz="4" w:space="0" w:color="000000"/>
              <w:bottom w:val="single" w:sz="4" w:space="0" w:color="000000"/>
              <w:right w:val="nil"/>
            </w:tcBorders>
          </w:tcPr>
          <w:p w:rsidR="006D06CB" w:rsidRPr="00C51708" w:rsidRDefault="006D06CB" w:rsidP="006D06CB"/>
        </w:tc>
        <w:tc>
          <w:tcPr>
            <w:tcW w:w="3678" w:type="dxa"/>
            <w:tcBorders>
              <w:top w:val="single" w:sz="4" w:space="0" w:color="000000"/>
              <w:left w:val="single" w:sz="4" w:space="0" w:color="000000"/>
              <w:bottom w:val="single" w:sz="4" w:space="0" w:color="000000"/>
              <w:right w:val="nil"/>
            </w:tcBorders>
            <w:hideMark/>
          </w:tcPr>
          <w:p w:rsidR="006D06CB" w:rsidRPr="00C51708" w:rsidRDefault="006D06CB" w:rsidP="006D06CB">
            <w:r w:rsidRPr="00C51708">
              <w:rPr>
                <w:sz w:val="22"/>
                <w:szCs w:val="22"/>
              </w:rPr>
              <w:t>Федеральный бюджет</w:t>
            </w:r>
          </w:p>
        </w:tc>
        <w:tc>
          <w:tcPr>
            <w:tcW w:w="921" w:type="dxa"/>
            <w:tcBorders>
              <w:top w:val="single" w:sz="4" w:space="0" w:color="000000"/>
              <w:left w:val="single" w:sz="4" w:space="0" w:color="000000"/>
              <w:bottom w:val="single" w:sz="4" w:space="0" w:color="000000"/>
              <w:right w:val="nil"/>
            </w:tcBorders>
          </w:tcPr>
          <w:p w:rsidR="006D06CB" w:rsidRPr="00C51708" w:rsidRDefault="006D06CB" w:rsidP="006D06CB"/>
        </w:tc>
        <w:tc>
          <w:tcPr>
            <w:tcW w:w="1213" w:type="dxa"/>
            <w:tcBorders>
              <w:top w:val="single" w:sz="4" w:space="0" w:color="000000"/>
              <w:left w:val="single" w:sz="4" w:space="0" w:color="000000"/>
              <w:bottom w:val="single" w:sz="4" w:space="0" w:color="000000"/>
              <w:right w:val="nil"/>
            </w:tcBorders>
          </w:tcPr>
          <w:p w:rsidR="006D06CB" w:rsidRPr="00C51708" w:rsidRDefault="006D06CB" w:rsidP="006D06CB"/>
        </w:tc>
        <w:tc>
          <w:tcPr>
            <w:tcW w:w="1843"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rPr>
                <w:b/>
              </w:rPr>
            </w:pPr>
          </w:p>
        </w:tc>
        <w:tc>
          <w:tcPr>
            <w:tcW w:w="1701"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rPr>
                <w:b/>
              </w:rPr>
            </w:pPr>
          </w:p>
        </w:tc>
        <w:tc>
          <w:tcPr>
            <w:tcW w:w="1559"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rPr>
                <w:b/>
              </w:rPr>
            </w:pPr>
          </w:p>
        </w:tc>
        <w:tc>
          <w:tcPr>
            <w:tcW w:w="1574" w:type="dxa"/>
            <w:gridSpan w:val="2"/>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rPr>
                <w:b/>
              </w:rPr>
            </w:pPr>
          </w:p>
        </w:tc>
        <w:tc>
          <w:tcPr>
            <w:tcW w:w="1696" w:type="dxa"/>
            <w:gridSpan w:val="6"/>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rPr>
                <w:b/>
              </w:rPr>
            </w:pPr>
          </w:p>
        </w:tc>
      </w:tr>
      <w:tr w:rsidR="006D06CB" w:rsidRPr="00C51708" w:rsidTr="006D06CB">
        <w:trPr>
          <w:trHeight w:val="1696"/>
          <w:tblHeader/>
          <w:jc w:val="center"/>
        </w:trPr>
        <w:tc>
          <w:tcPr>
            <w:tcW w:w="749" w:type="dxa"/>
            <w:tcBorders>
              <w:top w:val="single" w:sz="4" w:space="0" w:color="000000"/>
              <w:left w:val="single" w:sz="4" w:space="0" w:color="000000"/>
              <w:bottom w:val="single" w:sz="4" w:space="0" w:color="000000"/>
              <w:right w:val="nil"/>
            </w:tcBorders>
            <w:hideMark/>
          </w:tcPr>
          <w:p w:rsidR="006D06CB" w:rsidRPr="00C51708" w:rsidRDefault="006D06CB" w:rsidP="006D06CB">
            <w:r w:rsidRPr="00C51708">
              <w:rPr>
                <w:sz w:val="22"/>
                <w:szCs w:val="22"/>
              </w:rPr>
              <w:t>3.3</w:t>
            </w:r>
          </w:p>
        </w:tc>
        <w:tc>
          <w:tcPr>
            <w:tcW w:w="3678" w:type="dxa"/>
            <w:tcBorders>
              <w:top w:val="single" w:sz="4" w:space="0" w:color="000000"/>
              <w:left w:val="single" w:sz="4" w:space="0" w:color="000000"/>
              <w:bottom w:val="single" w:sz="4" w:space="0" w:color="000000"/>
              <w:right w:val="nil"/>
            </w:tcBorders>
            <w:hideMark/>
          </w:tcPr>
          <w:p w:rsidR="006D06CB" w:rsidRPr="00C51708" w:rsidRDefault="006D06CB" w:rsidP="006D06CB">
            <w:r w:rsidRPr="00C51708">
              <w:rPr>
                <w:sz w:val="22"/>
                <w:szCs w:val="22"/>
              </w:rPr>
              <w:t>Обеспечение деятельности исполнительных органов местного самоуправления Управления по вопросу развития инфраструктуры Комсомольского муниципального района (Социальное обеспечение и иные выплаты населению)</w:t>
            </w:r>
          </w:p>
        </w:tc>
        <w:tc>
          <w:tcPr>
            <w:tcW w:w="921" w:type="dxa"/>
            <w:tcBorders>
              <w:top w:val="single" w:sz="4" w:space="0" w:color="000000"/>
              <w:left w:val="single" w:sz="4" w:space="0" w:color="000000"/>
              <w:bottom w:val="single" w:sz="4" w:space="0" w:color="000000"/>
              <w:right w:val="nil"/>
            </w:tcBorders>
          </w:tcPr>
          <w:p w:rsidR="006D06CB" w:rsidRPr="00C51708" w:rsidRDefault="006D06CB" w:rsidP="006D06CB"/>
        </w:tc>
        <w:tc>
          <w:tcPr>
            <w:tcW w:w="1213" w:type="dxa"/>
            <w:tcBorders>
              <w:top w:val="single" w:sz="4" w:space="0" w:color="000000"/>
              <w:left w:val="single" w:sz="4" w:space="0" w:color="000000"/>
              <w:bottom w:val="single" w:sz="4" w:space="0" w:color="000000"/>
              <w:right w:val="nil"/>
            </w:tcBorders>
          </w:tcPr>
          <w:p w:rsidR="006D06CB" w:rsidRPr="00C51708" w:rsidRDefault="006D06CB" w:rsidP="006D06CB">
            <w:pPr>
              <w:rPr>
                <w:b/>
              </w:rPr>
            </w:pPr>
          </w:p>
        </w:tc>
        <w:tc>
          <w:tcPr>
            <w:tcW w:w="1843" w:type="dxa"/>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jc w:val="center"/>
            </w:pPr>
            <w:r w:rsidRPr="00C51708">
              <w:rPr>
                <w:sz w:val="22"/>
                <w:szCs w:val="22"/>
              </w:rPr>
              <w:t>0,00</w:t>
            </w:r>
          </w:p>
        </w:tc>
        <w:tc>
          <w:tcPr>
            <w:tcW w:w="1701" w:type="dxa"/>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jc w:val="center"/>
            </w:pPr>
            <w:r w:rsidRPr="00C51708">
              <w:rPr>
                <w:sz w:val="22"/>
                <w:szCs w:val="22"/>
              </w:rPr>
              <w:t>0,00</w:t>
            </w:r>
          </w:p>
        </w:tc>
        <w:tc>
          <w:tcPr>
            <w:tcW w:w="1559" w:type="dxa"/>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jc w:val="center"/>
            </w:pPr>
            <w:r w:rsidRPr="00C51708">
              <w:rPr>
                <w:sz w:val="22"/>
                <w:szCs w:val="22"/>
              </w:rPr>
              <w:t>0,00</w:t>
            </w:r>
          </w:p>
        </w:tc>
        <w:tc>
          <w:tcPr>
            <w:tcW w:w="1641" w:type="dxa"/>
            <w:gridSpan w:val="4"/>
            <w:tcBorders>
              <w:top w:val="single" w:sz="4" w:space="0" w:color="auto"/>
              <w:left w:val="single" w:sz="4" w:space="0" w:color="auto"/>
              <w:bottom w:val="single" w:sz="4" w:space="0" w:color="auto"/>
              <w:right w:val="single" w:sz="4" w:space="0" w:color="auto"/>
            </w:tcBorders>
            <w:hideMark/>
          </w:tcPr>
          <w:p w:rsidR="006D06CB" w:rsidRPr="00C51708" w:rsidRDefault="006D06CB" w:rsidP="006D06CB">
            <w:r w:rsidRPr="00C51708">
              <w:rPr>
                <w:sz w:val="22"/>
                <w:szCs w:val="22"/>
              </w:rPr>
              <w:t>0,00</w:t>
            </w:r>
          </w:p>
        </w:tc>
        <w:tc>
          <w:tcPr>
            <w:tcW w:w="1629" w:type="dxa"/>
            <w:gridSpan w:val="4"/>
            <w:tcBorders>
              <w:top w:val="single" w:sz="4" w:space="0" w:color="auto"/>
              <w:left w:val="single" w:sz="4" w:space="0" w:color="auto"/>
              <w:bottom w:val="single" w:sz="4" w:space="0" w:color="auto"/>
              <w:right w:val="single" w:sz="4" w:space="0" w:color="auto"/>
            </w:tcBorders>
          </w:tcPr>
          <w:p w:rsidR="006D06CB" w:rsidRPr="00C51708" w:rsidRDefault="006D06CB" w:rsidP="006D06CB"/>
        </w:tc>
      </w:tr>
      <w:tr w:rsidR="006D06CB" w:rsidRPr="00C51708" w:rsidTr="006D06CB">
        <w:trPr>
          <w:tblHeader/>
          <w:jc w:val="center"/>
        </w:trPr>
        <w:tc>
          <w:tcPr>
            <w:tcW w:w="749" w:type="dxa"/>
            <w:tcBorders>
              <w:top w:val="single" w:sz="4" w:space="0" w:color="000000"/>
              <w:left w:val="single" w:sz="4" w:space="0" w:color="000000"/>
              <w:bottom w:val="single" w:sz="4" w:space="0" w:color="000000"/>
              <w:right w:val="nil"/>
            </w:tcBorders>
          </w:tcPr>
          <w:p w:rsidR="006D06CB" w:rsidRPr="00C51708" w:rsidRDefault="006D06CB" w:rsidP="006D06CB"/>
        </w:tc>
        <w:tc>
          <w:tcPr>
            <w:tcW w:w="3678" w:type="dxa"/>
            <w:tcBorders>
              <w:top w:val="single" w:sz="4" w:space="0" w:color="000000"/>
              <w:left w:val="single" w:sz="4" w:space="0" w:color="000000"/>
              <w:bottom w:val="single" w:sz="4" w:space="0" w:color="000000"/>
              <w:right w:val="nil"/>
            </w:tcBorders>
            <w:hideMark/>
          </w:tcPr>
          <w:p w:rsidR="006D06CB" w:rsidRPr="00C51708" w:rsidRDefault="006D06CB" w:rsidP="006D06CB">
            <w:r w:rsidRPr="00C51708">
              <w:rPr>
                <w:sz w:val="22"/>
                <w:szCs w:val="22"/>
              </w:rPr>
              <w:t>Из них, местный бюджет</w:t>
            </w:r>
          </w:p>
        </w:tc>
        <w:tc>
          <w:tcPr>
            <w:tcW w:w="921" w:type="dxa"/>
            <w:tcBorders>
              <w:top w:val="single" w:sz="4" w:space="0" w:color="000000"/>
              <w:left w:val="single" w:sz="4" w:space="0" w:color="000000"/>
              <w:bottom w:val="single" w:sz="4" w:space="0" w:color="000000"/>
              <w:right w:val="nil"/>
            </w:tcBorders>
          </w:tcPr>
          <w:p w:rsidR="006D06CB" w:rsidRPr="00C51708" w:rsidRDefault="006D06CB" w:rsidP="006D06CB"/>
        </w:tc>
        <w:tc>
          <w:tcPr>
            <w:tcW w:w="1213" w:type="dxa"/>
            <w:tcBorders>
              <w:top w:val="single" w:sz="4" w:space="0" w:color="000000"/>
              <w:left w:val="single" w:sz="4" w:space="0" w:color="000000"/>
              <w:bottom w:val="single" w:sz="4" w:space="0" w:color="000000"/>
              <w:right w:val="nil"/>
            </w:tcBorders>
          </w:tcPr>
          <w:p w:rsidR="006D06CB" w:rsidRPr="00C51708" w:rsidRDefault="006D06CB" w:rsidP="006D06CB">
            <w:pPr>
              <w:rPr>
                <w:b/>
              </w:rPr>
            </w:pPr>
          </w:p>
        </w:tc>
        <w:tc>
          <w:tcPr>
            <w:tcW w:w="1843" w:type="dxa"/>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jc w:val="center"/>
            </w:pPr>
            <w:r w:rsidRPr="00C51708">
              <w:rPr>
                <w:sz w:val="22"/>
                <w:szCs w:val="22"/>
              </w:rPr>
              <w:t>0,00</w:t>
            </w:r>
          </w:p>
        </w:tc>
        <w:tc>
          <w:tcPr>
            <w:tcW w:w="1701" w:type="dxa"/>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jc w:val="center"/>
            </w:pPr>
            <w:r w:rsidRPr="00C51708">
              <w:rPr>
                <w:sz w:val="22"/>
                <w:szCs w:val="22"/>
              </w:rPr>
              <w:t>0,00</w:t>
            </w:r>
          </w:p>
        </w:tc>
        <w:tc>
          <w:tcPr>
            <w:tcW w:w="1559" w:type="dxa"/>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jc w:val="center"/>
            </w:pPr>
            <w:r w:rsidRPr="00C51708">
              <w:rPr>
                <w:sz w:val="22"/>
                <w:szCs w:val="22"/>
              </w:rPr>
              <w:t>0,00</w:t>
            </w:r>
          </w:p>
        </w:tc>
        <w:tc>
          <w:tcPr>
            <w:tcW w:w="1641" w:type="dxa"/>
            <w:gridSpan w:val="4"/>
            <w:tcBorders>
              <w:top w:val="single" w:sz="4" w:space="0" w:color="auto"/>
              <w:left w:val="single" w:sz="4" w:space="0" w:color="auto"/>
              <w:bottom w:val="single" w:sz="4" w:space="0" w:color="auto"/>
              <w:right w:val="single" w:sz="4" w:space="0" w:color="auto"/>
            </w:tcBorders>
            <w:hideMark/>
          </w:tcPr>
          <w:p w:rsidR="006D06CB" w:rsidRPr="00C51708" w:rsidRDefault="006D06CB" w:rsidP="006D06CB">
            <w:r w:rsidRPr="00C51708">
              <w:rPr>
                <w:sz w:val="22"/>
                <w:szCs w:val="22"/>
              </w:rPr>
              <w:t>0,00</w:t>
            </w:r>
          </w:p>
        </w:tc>
        <w:tc>
          <w:tcPr>
            <w:tcW w:w="1629" w:type="dxa"/>
            <w:gridSpan w:val="4"/>
            <w:tcBorders>
              <w:top w:val="single" w:sz="4" w:space="0" w:color="auto"/>
              <w:left w:val="single" w:sz="4" w:space="0" w:color="auto"/>
              <w:bottom w:val="single" w:sz="4" w:space="0" w:color="auto"/>
              <w:right w:val="single" w:sz="4" w:space="0" w:color="auto"/>
            </w:tcBorders>
          </w:tcPr>
          <w:p w:rsidR="006D06CB" w:rsidRPr="00C51708" w:rsidRDefault="006D06CB" w:rsidP="006D06CB"/>
        </w:tc>
      </w:tr>
      <w:tr w:rsidR="006D06CB" w:rsidRPr="00C51708" w:rsidTr="006D06CB">
        <w:trPr>
          <w:tblHeader/>
          <w:jc w:val="center"/>
        </w:trPr>
        <w:tc>
          <w:tcPr>
            <w:tcW w:w="749" w:type="dxa"/>
            <w:tcBorders>
              <w:top w:val="single" w:sz="4" w:space="0" w:color="000000"/>
              <w:left w:val="single" w:sz="4" w:space="0" w:color="000000"/>
              <w:bottom w:val="single" w:sz="4" w:space="0" w:color="000000"/>
              <w:right w:val="nil"/>
            </w:tcBorders>
          </w:tcPr>
          <w:p w:rsidR="006D06CB" w:rsidRPr="00C51708" w:rsidRDefault="006D06CB" w:rsidP="006D06CB"/>
        </w:tc>
        <w:tc>
          <w:tcPr>
            <w:tcW w:w="3678" w:type="dxa"/>
            <w:tcBorders>
              <w:top w:val="single" w:sz="4" w:space="0" w:color="000000"/>
              <w:left w:val="single" w:sz="4" w:space="0" w:color="000000"/>
              <w:bottom w:val="single" w:sz="4" w:space="0" w:color="000000"/>
              <w:right w:val="nil"/>
            </w:tcBorders>
            <w:hideMark/>
          </w:tcPr>
          <w:p w:rsidR="006D06CB" w:rsidRPr="00C51708" w:rsidRDefault="006D06CB" w:rsidP="006D06CB">
            <w:r w:rsidRPr="00C51708">
              <w:rPr>
                <w:sz w:val="22"/>
                <w:szCs w:val="22"/>
              </w:rPr>
              <w:t>Областной бюджет</w:t>
            </w:r>
          </w:p>
        </w:tc>
        <w:tc>
          <w:tcPr>
            <w:tcW w:w="921" w:type="dxa"/>
            <w:tcBorders>
              <w:top w:val="single" w:sz="4" w:space="0" w:color="000000"/>
              <w:left w:val="single" w:sz="4" w:space="0" w:color="000000"/>
              <w:bottom w:val="single" w:sz="4" w:space="0" w:color="000000"/>
              <w:right w:val="nil"/>
            </w:tcBorders>
          </w:tcPr>
          <w:p w:rsidR="006D06CB" w:rsidRPr="00C51708" w:rsidRDefault="006D06CB" w:rsidP="006D06CB"/>
        </w:tc>
        <w:tc>
          <w:tcPr>
            <w:tcW w:w="1213" w:type="dxa"/>
            <w:tcBorders>
              <w:top w:val="single" w:sz="4" w:space="0" w:color="000000"/>
              <w:left w:val="single" w:sz="4" w:space="0" w:color="000000"/>
              <w:bottom w:val="single" w:sz="4" w:space="0" w:color="000000"/>
              <w:right w:val="nil"/>
            </w:tcBorders>
          </w:tcPr>
          <w:p w:rsidR="006D06CB" w:rsidRPr="00C51708" w:rsidRDefault="006D06CB" w:rsidP="006D06CB"/>
        </w:tc>
        <w:tc>
          <w:tcPr>
            <w:tcW w:w="1843"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rPr>
                <w:b/>
              </w:rPr>
            </w:pPr>
          </w:p>
        </w:tc>
        <w:tc>
          <w:tcPr>
            <w:tcW w:w="1701"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rPr>
                <w:b/>
              </w:rPr>
            </w:pPr>
          </w:p>
        </w:tc>
        <w:tc>
          <w:tcPr>
            <w:tcW w:w="1559"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rPr>
                <w:b/>
              </w:rPr>
            </w:pPr>
          </w:p>
        </w:tc>
        <w:tc>
          <w:tcPr>
            <w:tcW w:w="1641" w:type="dxa"/>
            <w:gridSpan w:val="4"/>
            <w:tcBorders>
              <w:top w:val="single" w:sz="4" w:space="0" w:color="auto"/>
              <w:left w:val="single" w:sz="4" w:space="0" w:color="auto"/>
              <w:bottom w:val="single" w:sz="4" w:space="0" w:color="auto"/>
              <w:right w:val="single" w:sz="4" w:space="0" w:color="auto"/>
            </w:tcBorders>
          </w:tcPr>
          <w:p w:rsidR="006D06CB" w:rsidRPr="00C51708" w:rsidRDefault="006D06CB" w:rsidP="006D06CB">
            <w:pPr>
              <w:rPr>
                <w:b/>
              </w:rPr>
            </w:pPr>
          </w:p>
        </w:tc>
        <w:tc>
          <w:tcPr>
            <w:tcW w:w="1629" w:type="dxa"/>
            <w:gridSpan w:val="4"/>
            <w:tcBorders>
              <w:top w:val="single" w:sz="4" w:space="0" w:color="auto"/>
              <w:left w:val="single" w:sz="4" w:space="0" w:color="auto"/>
              <w:bottom w:val="single" w:sz="4" w:space="0" w:color="auto"/>
              <w:right w:val="single" w:sz="4" w:space="0" w:color="auto"/>
            </w:tcBorders>
          </w:tcPr>
          <w:p w:rsidR="006D06CB" w:rsidRPr="00C51708" w:rsidRDefault="006D06CB" w:rsidP="006D06CB">
            <w:pPr>
              <w:rPr>
                <w:b/>
              </w:rPr>
            </w:pPr>
          </w:p>
        </w:tc>
      </w:tr>
      <w:tr w:rsidR="006D06CB" w:rsidRPr="00C51708" w:rsidTr="006D06CB">
        <w:trPr>
          <w:tblHeader/>
          <w:jc w:val="center"/>
        </w:trPr>
        <w:tc>
          <w:tcPr>
            <w:tcW w:w="749" w:type="dxa"/>
            <w:tcBorders>
              <w:top w:val="single" w:sz="4" w:space="0" w:color="000000"/>
              <w:left w:val="single" w:sz="4" w:space="0" w:color="000000"/>
              <w:bottom w:val="single" w:sz="4" w:space="0" w:color="000000"/>
              <w:right w:val="nil"/>
            </w:tcBorders>
          </w:tcPr>
          <w:p w:rsidR="006D06CB" w:rsidRPr="00C51708" w:rsidRDefault="006D06CB" w:rsidP="006D06CB"/>
        </w:tc>
        <w:tc>
          <w:tcPr>
            <w:tcW w:w="3678" w:type="dxa"/>
            <w:tcBorders>
              <w:top w:val="single" w:sz="4" w:space="0" w:color="000000"/>
              <w:left w:val="single" w:sz="4" w:space="0" w:color="000000"/>
              <w:bottom w:val="single" w:sz="4" w:space="0" w:color="000000"/>
              <w:right w:val="nil"/>
            </w:tcBorders>
            <w:hideMark/>
          </w:tcPr>
          <w:p w:rsidR="006D06CB" w:rsidRPr="00C51708" w:rsidRDefault="006D06CB" w:rsidP="006D06CB">
            <w:r w:rsidRPr="00C51708">
              <w:rPr>
                <w:sz w:val="22"/>
                <w:szCs w:val="22"/>
              </w:rPr>
              <w:t>Федеральный бюджет</w:t>
            </w:r>
          </w:p>
        </w:tc>
        <w:tc>
          <w:tcPr>
            <w:tcW w:w="921" w:type="dxa"/>
            <w:tcBorders>
              <w:top w:val="single" w:sz="4" w:space="0" w:color="000000"/>
              <w:left w:val="single" w:sz="4" w:space="0" w:color="000000"/>
              <w:bottom w:val="single" w:sz="4" w:space="0" w:color="000000"/>
              <w:right w:val="nil"/>
            </w:tcBorders>
          </w:tcPr>
          <w:p w:rsidR="006D06CB" w:rsidRPr="00C51708" w:rsidRDefault="006D06CB" w:rsidP="006D06CB"/>
        </w:tc>
        <w:tc>
          <w:tcPr>
            <w:tcW w:w="1213" w:type="dxa"/>
            <w:tcBorders>
              <w:top w:val="single" w:sz="4" w:space="0" w:color="000000"/>
              <w:left w:val="single" w:sz="4" w:space="0" w:color="000000"/>
              <w:bottom w:val="single" w:sz="4" w:space="0" w:color="000000"/>
              <w:right w:val="nil"/>
            </w:tcBorders>
          </w:tcPr>
          <w:p w:rsidR="006D06CB" w:rsidRPr="00C51708" w:rsidRDefault="006D06CB" w:rsidP="006D06CB"/>
        </w:tc>
        <w:tc>
          <w:tcPr>
            <w:tcW w:w="1843"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rPr>
                <w:b/>
              </w:rPr>
            </w:pPr>
          </w:p>
        </w:tc>
        <w:tc>
          <w:tcPr>
            <w:tcW w:w="1701"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rPr>
                <w:b/>
              </w:rPr>
            </w:pPr>
          </w:p>
        </w:tc>
        <w:tc>
          <w:tcPr>
            <w:tcW w:w="1559"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rPr>
                <w:b/>
              </w:rPr>
            </w:pPr>
          </w:p>
        </w:tc>
        <w:tc>
          <w:tcPr>
            <w:tcW w:w="1641" w:type="dxa"/>
            <w:gridSpan w:val="4"/>
            <w:tcBorders>
              <w:top w:val="single" w:sz="4" w:space="0" w:color="auto"/>
              <w:left w:val="single" w:sz="4" w:space="0" w:color="auto"/>
              <w:bottom w:val="single" w:sz="4" w:space="0" w:color="auto"/>
              <w:right w:val="single" w:sz="4" w:space="0" w:color="auto"/>
            </w:tcBorders>
          </w:tcPr>
          <w:p w:rsidR="006D06CB" w:rsidRPr="00C51708" w:rsidRDefault="006D06CB" w:rsidP="006D06CB">
            <w:pPr>
              <w:rPr>
                <w:b/>
              </w:rPr>
            </w:pPr>
          </w:p>
        </w:tc>
        <w:tc>
          <w:tcPr>
            <w:tcW w:w="1629" w:type="dxa"/>
            <w:gridSpan w:val="4"/>
            <w:tcBorders>
              <w:top w:val="single" w:sz="4" w:space="0" w:color="auto"/>
              <w:left w:val="single" w:sz="4" w:space="0" w:color="auto"/>
              <w:bottom w:val="single" w:sz="4" w:space="0" w:color="auto"/>
              <w:right w:val="single" w:sz="4" w:space="0" w:color="auto"/>
            </w:tcBorders>
          </w:tcPr>
          <w:p w:rsidR="006D06CB" w:rsidRPr="00C51708" w:rsidRDefault="006D06CB" w:rsidP="006D06CB">
            <w:pPr>
              <w:rPr>
                <w:b/>
              </w:rPr>
            </w:pPr>
          </w:p>
        </w:tc>
      </w:tr>
      <w:tr w:rsidR="006D06CB" w:rsidRPr="00C51708" w:rsidTr="006D06CB">
        <w:trPr>
          <w:tblHeader/>
          <w:jc w:val="center"/>
        </w:trPr>
        <w:tc>
          <w:tcPr>
            <w:tcW w:w="749" w:type="dxa"/>
            <w:tcBorders>
              <w:top w:val="single" w:sz="4" w:space="0" w:color="000000"/>
              <w:left w:val="single" w:sz="4" w:space="0" w:color="000000"/>
              <w:bottom w:val="single" w:sz="4" w:space="0" w:color="000000"/>
              <w:right w:val="nil"/>
            </w:tcBorders>
            <w:hideMark/>
          </w:tcPr>
          <w:p w:rsidR="006D06CB" w:rsidRPr="00C51708" w:rsidRDefault="006D06CB" w:rsidP="006D06CB">
            <w:r w:rsidRPr="00C51708">
              <w:rPr>
                <w:sz w:val="22"/>
                <w:szCs w:val="22"/>
              </w:rPr>
              <w:lastRenderedPageBreak/>
              <w:t>3.4</w:t>
            </w:r>
          </w:p>
        </w:tc>
        <w:tc>
          <w:tcPr>
            <w:tcW w:w="3678" w:type="dxa"/>
            <w:tcBorders>
              <w:top w:val="single" w:sz="4" w:space="0" w:color="000000"/>
              <w:left w:val="single" w:sz="4" w:space="0" w:color="000000"/>
              <w:bottom w:val="single" w:sz="4" w:space="0" w:color="000000"/>
              <w:right w:val="nil"/>
            </w:tcBorders>
            <w:hideMark/>
          </w:tcPr>
          <w:p w:rsidR="006D06CB" w:rsidRPr="00C51708" w:rsidRDefault="006D06CB" w:rsidP="006D06CB">
            <w:r w:rsidRPr="00C51708">
              <w:rPr>
                <w:sz w:val="22"/>
                <w:szCs w:val="22"/>
              </w:rPr>
              <w:t>Обеспечение деятельности  исполнительных органов местного  самоуправления Управления по вопросу развития инфраструктуры Комсомольского муниципального района (Иные бюджетные ассигнования)</w:t>
            </w:r>
          </w:p>
        </w:tc>
        <w:tc>
          <w:tcPr>
            <w:tcW w:w="921" w:type="dxa"/>
            <w:tcBorders>
              <w:top w:val="single" w:sz="4" w:space="0" w:color="000000"/>
              <w:left w:val="single" w:sz="4" w:space="0" w:color="000000"/>
              <w:bottom w:val="single" w:sz="4" w:space="0" w:color="000000"/>
              <w:right w:val="nil"/>
            </w:tcBorders>
          </w:tcPr>
          <w:p w:rsidR="006D06CB" w:rsidRPr="00C51708" w:rsidRDefault="006D06CB" w:rsidP="006D06CB"/>
        </w:tc>
        <w:tc>
          <w:tcPr>
            <w:tcW w:w="1213" w:type="dxa"/>
            <w:tcBorders>
              <w:top w:val="single" w:sz="4" w:space="0" w:color="000000"/>
              <w:left w:val="single" w:sz="4" w:space="0" w:color="000000"/>
              <w:bottom w:val="single" w:sz="4" w:space="0" w:color="000000"/>
              <w:right w:val="nil"/>
            </w:tcBorders>
          </w:tcPr>
          <w:p w:rsidR="006D06CB" w:rsidRPr="00C51708" w:rsidRDefault="006D06CB" w:rsidP="006D06CB"/>
        </w:tc>
        <w:tc>
          <w:tcPr>
            <w:tcW w:w="1843" w:type="dxa"/>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jc w:val="center"/>
            </w:pPr>
            <w:r w:rsidRPr="00C51708">
              <w:rPr>
                <w:sz w:val="22"/>
                <w:szCs w:val="22"/>
              </w:rPr>
              <w:t>8500,00</w:t>
            </w:r>
          </w:p>
        </w:tc>
        <w:tc>
          <w:tcPr>
            <w:tcW w:w="1701" w:type="dxa"/>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jc w:val="center"/>
            </w:pPr>
            <w:r w:rsidRPr="00C51708">
              <w:rPr>
                <w:sz w:val="22"/>
                <w:szCs w:val="22"/>
              </w:rPr>
              <w:t>5500,00</w:t>
            </w:r>
          </w:p>
        </w:tc>
        <w:tc>
          <w:tcPr>
            <w:tcW w:w="1559"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r w:rsidRPr="00C51708">
              <w:rPr>
                <w:sz w:val="22"/>
                <w:szCs w:val="22"/>
              </w:rPr>
              <w:t>3000,00</w:t>
            </w:r>
          </w:p>
        </w:tc>
        <w:tc>
          <w:tcPr>
            <w:tcW w:w="1641" w:type="dxa"/>
            <w:gridSpan w:val="4"/>
            <w:tcBorders>
              <w:top w:val="single" w:sz="4" w:space="0" w:color="auto"/>
              <w:left w:val="single" w:sz="4" w:space="0" w:color="auto"/>
              <w:bottom w:val="single" w:sz="4" w:space="0" w:color="auto"/>
              <w:right w:val="single" w:sz="4" w:space="0" w:color="auto"/>
            </w:tcBorders>
            <w:hideMark/>
          </w:tcPr>
          <w:p w:rsidR="006D06CB" w:rsidRPr="00C51708" w:rsidRDefault="006D06CB" w:rsidP="006D06CB">
            <w:r w:rsidRPr="00C51708">
              <w:rPr>
                <w:sz w:val="22"/>
                <w:szCs w:val="22"/>
              </w:rPr>
              <w:t>0,00</w:t>
            </w:r>
          </w:p>
        </w:tc>
        <w:tc>
          <w:tcPr>
            <w:tcW w:w="1629" w:type="dxa"/>
            <w:gridSpan w:val="4"/>
            <w:tcBorders>
              <w:top w:val="single" w:sz="4" w:space="0" w:color="auto"/>
              <w:left w:val="single" w:sz="4" w:space="0" w:color="auto"/>
              <w:bottom w:val="single" w:sz="4" w:space="0" w:color="auto"/>
              <w:right w:val="single" w:sz="4" w:space="0" w:color="auto"/>
            </w:tcBorders>
          </w:tcPr>
          <w:p w:rsidR="006D06CB" w:rsidRPr="00C51708" w:rsidRDefault="006D06CB" w:rsidP="006D06CB">
            <w:r w:rsidRPr="00C51708">
              <w:rPr>
                <w:sz w:val="22"/>
                <w:szCs w:val="22"/>
              </w:rPr>
              <w:t>0,00</w:t>
            </w:r>
          </w:p>
        </w:tc>
      </w:tr>
      <w:tr w:rsidR="006D06CB" w:rsidRPr="00C51708" w:rsidTr="006D06CB">
        <w:trPr>
          <w:tblHeader/>
          <w:jc w:val="center"/>
        </w:trPr>
        <w:tc>
          <w:tcPr>
            <w:tcW w:w="749" w:type="dxa"/>
            <w:tcBorders>
              <w:top w:val="single" w:sz="4" w:space="0" w:color="000000"/>
              <w:left w:val="single" w:sz="4" w:space="0" w:color="000000"/>
              <w:bottom w:val="single" w:sz="4" w:space="0" w:color="000000"/>
              <w:right w:val="nil"/>
            </w:tcBorders>
          </w:tcPr>
          <w:p w:rsidR="006D06CB" w:rsidRPr="00C51708" w:rsidRDefault="006D06CB" w:rsidP="006D06CB"/>
        </w:tc>
        <w:tc>
          <w:tcPr>
            <w:tcW w:w="3678" w:type="dxa"/>
            <w:tcBorders>
              <w:top w:val="single" w:sz="4" w:space="0" w:color="000000"/>
              <w:left w:val="single" w:sz="4" w:space="0" w:color="000000"/>
              <w:bottom w:val="single" w:sz="4" w:space="0" w:color="000000"/>
              <w:right w:val="nil"/>
            </w:tcBorders>
            <w:hideMark/>
          </w:tcPr>
          <w:p w:rsidR="006D06CB" w:rsidRPr="00C51708" w:rsidRDefault="006D06CB" w:rsidP="006D06CB">
            <w:r w:rsidRPr="00C51708">
              <w:rPr>
                <w:sz w:val="22"/>
                <w:szCs w:val="22"/>
              </w:rPr>
              <w:t>Из них, местный бюджет</w:t>
            </w:r>
          </w:p>
        </w:tc>
        <w:tc>
          <w:tcPr>
            <w:tcW w:w="921" w:type="dxa"/>
            <w:tcBorders>
              <w:top w:val="single" w:sz="4" w:space="0" w:color="000000"/>
              <w:left w:val="single" w:sz="4" w:space="0" w:color="000000"/>
              <w:bottom w:val="single" w:sz="4" w:space="0" w:color="000000"/>
              <w:right w:val="nil"/>
            </w:tcBorders>
          </w:tcPr>
          <w:p w:rsidR="006D06CB" w:rsidRPr="00C51708" w:rsidRDefault="006D06CB" w:rsidP="006D06CB"/>
        </w:tc>
        <w:tc>
          <w:tcPr>
            <w:tcW w:w="1213" w:type="dxa"/>
            <w:tcBorders>
              <w:top w:val="single" w:sz="4" w:space="0" w:color="000000"/>
              <w:left w:val="single" w:sz="4" w:space="0" w:color="000000"/>
              <w:bottom w:val="single" w:sz="4" w:space="0" w:color="000000"/>
              <w:right w:val="nil"/>
            </w:tcBorders>
          </w:tcPr>
          <w:p w:rsidR="006D06CB" w:rsidRPr="00C51708" w:rsidRDefault="006D06CB" w:rsidP="006D06CB"/>
        </w:tc>
        <w:tc>
          <w:tcPr>
            <w:tcW w:w="1843" w:type="dxa"/>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jc w:val="center"/>
            </w:pPr>
            <w:r w:rsidRPr="00C51708">
              <w:rPr>
                <w:sz w:val="22"/>
                <w:szCs w:val="22"/>
              </w:rPr>
              <w:t>8500,00</w:t>
            </w:r>
          </w:p>
        </w:tc>
        <w:tc>
          <w:tcPr>
            <w:tcW w:w="1701" w:type="dxa"/>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jc w:val="center"/>
            </w:pPr>
            <w:r w:rsidRPr="00C51708">
              <w:rPr>
                <w:sz w:val="22"/>
                <w:szCs w:val="22"/>
              </w:rPr>
              <w:t>5500,00</w:t>
            </w:r>
          </w:p>
        </w:tc>
        <w:tc>
          <w:tcPr>
            <w:tcW w:w="1559" w:type="dxa"/>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jc w:val="center"/>
            </w:pPr>
            <w:r w:rsidRPr="00C51708">
              <w:rPr>
                <w:sz w:val="22"/>
                <w:szCs w:val="22"/>
              </w:rPr>
              <w:t>3000,00</w:t>
            </w:r>
          </w:p>
        </w:tc>
        <w:tc>
          <w:tcPr>
            <w:tcW w:w="1641" w:type="dxa"/>
            <w:gridSpan w:val="4"/>
            <w:tcBorders>
              <w:top w:val="single" w:sz="4" w:space="0" w:color="auto"/>
              <w:left w:val="single" w:sz="4" w:space="0" w:color="auto"/>
              <w:bottom w:val="single" w:sz="4" w:space="0" w:color="auto"/>
              <w:right w:val="single" w:sz="4" w:space="0" w:color="auto"/>
            </w:tcBorders>
            <w:hideMark/>
          </w:tcPr>
          <w:p w:rsidR="006D06CB" w:rsidRPr="00C51708" w:rsidRDefault="006D06CB" w:rsidP="006D06CB">
            <w:r w:rsidRPr="00C51708">
              <w:rPr>
                <w:sz w:val="22"/>
                <w:szCs w:val="22"/>
              </w:rPr>
              <w:t>0</w:t>
            </w:r>
          </w:p>
        </w:tc>
        <w:tc>
          <w:tcPr>
            <w:tcW w:w="1629" w:type="dxa"/>
            <w:gridSpan w:val="4"/>
            <w:tcBorders>
              <w:top w:val="single" w:sz="4" w:space="0" w:color="auto"/>
              <w:left w:val="single" w:sz="4" w:space="0" w:color="auto"/>
              <w:bottom w:val="single" w:sz="4" w:space="0" w:color="auto"/>
              <w:right w:val="single" w:sz="4" w:space="0" w:color="auto"/>
            </w:tcBorders>
          </w:tcPr>
          <w:p w:rsidR="006D06CB" w:rsidRPr="00C51708" w:rsidRDefault="006D06CB" w:rsidP="006D06CB">
            <w:r w:rsidRPr="00C51708">
              <w:rPr>
                <w:sz w:val="22"/>
                <w:szCs w:val="22"/>
              </w:rPr>
              <w:t>0</w:t>
            </w:r>
          </w:p>
        </w:tc>
      </w:tr>
      <w:tr w:rsidR="006D06CB" w:rsidRPr="00C51708" w:rsidTr="006D06CB">
        <w:trPr>
          <w:tblHeader/>
          <w:jc w:val="center"/>
        </w:trPr>
        <w:tc>
          <w:tcPr>
            <w:tcW w:w="749" w:type="dxa"/>
            <w:tcBorders>
              <w:top w:val="single" w:sz="4" w:space="0" w:color="000000"/>
              <w:left w:val="single" w:sz="4" w:space="0" w:color="000000"/>
              <w:bottom w:val="single" w:sz="4" w:space="0" w:color="000000"/>
              <w:right w:val="nil"/>
            </w:tcBorders>
          </w:tcPr>
          <w:p w:rsidR="006D06CB" w:rsidRPr="00C51708" w:rsidRDefault="006D06CB" w:rsidP="006D06CB"/>
        </w:tc>
        <w:tc>
          <w:tcPr>
            <w:tcW w:w="3678" w:type="dxa"/>
            <w:tcBorders>
              <w:top w:val="single" w:sz="4" w:space="0" w:color="000000"/>
              <w:left w:val="single" w:sz="4" w:space="0" w:color="000000"/>
              <w:bottom w:val="single" w:sz="4" w:space="0" w:color="000000"/>
              <w:right w:val="nil"/>
            </w:tcBorders>
            <w:hideMark/>
          </w:tcPr>
          <w:p w:rsidR="006D06CB" w:rsidRPr="00C51708" w:rsidRDefault="006D06CB" w:rsidP="006D06CB">
            <w:r w:rsidRPr="00C51708">
              <w:rPr>
                <w:sz w:val="22"/>
                <w:szCs w:val="22"/>
              </w:rPr>
              <w:t>Областной бюджет</w:t>
            </w:r>
          </w:p>
        </w:tc>
        <w:tc>
          <w:tcPr>
            <w:tcW w:w="921" w:type="dxa"/>
            <w:tcBorders>
              <w:top w:val="single" w:sz="4" w:space="0" w:color="000000"/>
              <w:left w:val="single" w:sz="4" w:space="0" w:color="000000"/>
              <w:bottom w:val="single" w:sz="4" w:space="0" w:color="000000"/>
              <w:right w:val="nil"/>
            </w:tcBorders>
          </w:tcPr>
          <w:p w:rsidR="006D06CB" w:rsidRPr="00C51708" w:rsidRDefault="006D06CB" w:rsidP="006D06CB"/>
        </w:tc>
        <w:tc>
          <w:tcPr>
            <w:tcW w:w="1213" w:type="dxa"/>
            <w:tcBorders>
              <w:top w:val="single" w:sz="4" w:space="0" w:color="000000"/>
              <w:left w:val="single" w:sz="4" w:space="0" w:color="000000"/>
              <w:bottom w:val="single" w:sz="4" w:space="0" w:color="000000"/>
              <w:right w:val="nil"/>
            </w:tcBorders>
          </w:tcPr>
          <w:p w:rsidR="006D06CB" w:rsidRPr="00C51708" w:rsidRDefault="006D06CB" w:rsidP="006D06CB"/>
        </w:tc>
        <w:tc>
          <w:tcPr>
            <w:tcW w:w="1843"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rPr>
                <w:b/>
              </w:rPr>
            </w:pPr>
          </w:p>
        </w:tc>
        <w:tc>
          <w:tcPr>
            <w:tcW w:w="1701"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p>
        </w:tc>
        <w:tc>
          <w:tcPr>
            <w:tcW w:w="1559"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p>
        </w:tc>
        <w:tc>
          <w:tcPr>
            <w:tcW w:w="1641" w:type="dxa"/>
            <w:gridSpan w:val="4"/>
            <w:tcBorders>
              <w:top w:val="single" w:sz="4" w:space="0" w:color="auto"/>
              <w:left w:val="single" w:sz="4" w:space="0" w:color="auto"/>
              <w:bottom w:val="single" w:sz="4" w:space="0" w:color="auto"/>
              <w:right w:val="single" w:sz="4" w:space="0" w:color="auto"/>
            </w:tcBorders>
          </w:tcPr>
          <w:p w:rsidR="006D06CB" w:rsidRPr="00C51708" w:rsidRDefault="006D06CB" w:rsidP="006D06CB"/>
        </w:tc>
        <w:tc>
          <w:tcPr>
            <w:tcW w:w="1629" w:type="dxa"/>
            <w:gridSpan w:val="4"/>
            <w:tcBorders>
              <w:top w:val="single" w:sz="4" w:space="0" w:color="auto"/>
              <w:left w:val="single" w:sz="4" w:space="0" w:color="auto"/>
              <w:bottom w:val="single" w:sz="4" w:space="0" w:color="auto"/>
              <w:right w:val="single" w:sz="4" w:space="0" w:color="auto"/>
            </w:tcBorders>
          </w:tcPr>
          <w:p w:rsidR="006D06CB" w:rsidRPr="00C51708" w:rsidRDefault="006D06CB" w:rsidP="006D06CB"/>
        </w:tc>
      </w:tr>
      <w:tr w:rsidR="006D06CB" w:rsidRPr="00C51708" w:rsidTr="006D06CB">
        <w:trPr>
          <w:tblHeader/>
          <w:jc w:val="center"/>
        </w:trPr>
        <w:tc>
          <w:tcPr>
            <w:tcW w:w="749" w:type="dxa"/>
            <w:tcBorders>
              <w:top w:val="single" w:sz="4" w:space="0" w:color="000000"/>
              <w:left w:val="single" w:sz="4" w:space="0" w:color="000000"/>
              <w:bottom w:val="single" w:sz="4" w:space="0" w:color="000000"/>
              <w:right w:val="nil"/>
            </w:tcBorders>
          </w:tcPr>
          <w:p w:rsidR="006D06CB" w:rsidRPr="00C51708" w:rsidRDefault="006D06CB" w:rsidP="006D06CB"/>
        </w:tc>
        <w:tc>
          <w:tcPr>
            <w:tcW w:w="3678" w:type="dxa"/>
            <w:tcBorders>
              <w:top w:val="single" w:sz="4" w:space="0" w:color="000000"/>
              <w:left w:val="single" w:sz="4" w:space="0" w:color="000000"/>
              <w:bottom w:val="single" w:sz="4" w:space="0" w:color="000000"/>
              <w:right w:val="nil"/>
            </w:tcBorders>
            <w:hideMark/>
          </w:tcPr>
          <w:p w:rsidR="006D06CB" w:rsidRPr="00C51708" w:rsidRDefault="006D06CB" w:rsidP="006D06CB">
            <w:r w:rsidRPr="00C51708">
              <w:rPr>
                <w:sz w:val="22"/>
                <w:szCs w:val="22"/>
              </w:rPr>
              <w:t>Федеральный бюджет</w:t>
            </w:r>
          </w:p>
        </w:tc>
        <w:tc>
          <w:tcPr>
            <w:tcW w:w="921" w:type="dxa"/>
            <w:tcBorders>
              <w:top w:val="single" w:sz="4" w:space="0" w:color="000000"/>
              <w:left w:val="single" w:sz="4" w:space="0" w:color="000000"/>
              <w:bottom w:val="single" w:sz="4" w:space="0" w:color="000000"/>
              <w:right w:val="nil"/>
            </w:tcBorders>
          </w:tcPr>
          <w:p w:rsidR="006D06CB" w:rsidRPr="00C51708" w:rsidRDefault="006D06CB" w:rsidP="006D06CB"/>
        </w:tc>
        <w:tc>
          <w:tcPr>
            <w:tcW w:w="1213" w:type="dxa"/>
            <w:tcBorders>
              <w:top w:val="single" w:sz="4" w:space="0" w:color="000000"/>
              <w:left w:val="single" w:sz="4" w:space="0" w:color="000000"/>
              <w:bottom w:val="single" w:sz="4" w:space="0" w:color="000000"/>
              <w:right w:val="nil"/>
            </w:tcBorders>
          </w:tcPr>
          <w:p w:rsidR="006D06CB" w:rsidRPr="00C51708" w:rsidRDefault="006D06CB" w:rsidP="006D06CB"/>
        </w:tc>
        <w:tc>
          <w:tcPr>
            <w:tcW w:w="1843"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rPr>
                <w:b/>
              </w:rPr>
            </w:pPr>
          </w:p>
        </w:tc>
        <w:tc>
          <w:tcPr>
            <w:tcW w:w="1701"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p>
        </w:tc>
        <w:tc>
          <w:tcPr>
            <w:tcW w:w="1559"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p>
        </w:tc>
        <w:tc>
          <w:tcPr>
            <w:tcW w:w="1641" w:type="dxa"/>
            <w:gridSpan w:val="4"/>
            <w:tcBorders>
              <w:top w:val="single" w:sz="4" w:space="0" w:color="auto"/>
              <w:left w:val="single" w:sz="4" w:space="0" w:color="auto"/>
              <w:bottom w:val="single" w:sz="4" w:space="0" w:color="auto"/>
              <w:right w:val="single" w:sz="4" w:space="0" w:color="auto"/>
            </w:tcBorders>
          </w:tcPr>
          <w:p w:rsidR="006D06CB" w:rsidRPr="00C51708" w:rsidRDefault="006D06CB" w:rsidP="006D06CB"/>
        </w:tc>
        <w:tc>
          <w:tcPr>
            <w:tcW w:w="1629" w:type="dxa"/>
            <w:gridSpan w:val="4"/>
            <w:tcBorders>
              <w:top w:val="single" w:sz="4" w:space="0" w:color="auto"/>
              <w:left w:val="single" w:sz="4" w:space="0" w:color="auto"/>
              <w:bottom w:val="single" w:sz="4" w:space="0" w:color="auto"/>
              <w:right w:val="single" w:sz="4" w:space="0" w:color="auto"/>
            </w:tcBorders>
          </w:tcPr>
          <w:p w:rsidR="006D06CB" w:rsidRPr="00C51708" w:rsidRDefault="006D06CB" w:rsidP="006D06CB"/>
        </w:tc>
      </w:tr>
      <w:tr w:rsidR="006D06CB" w:rsidRPr="00C51708" w:rsidTr="006D06CB">
        <w:trPr>
          <w:tblHeader/>
          <w:jc w:val="center"/>
        </w:trPr>
        <w:tc>
          <w:tcPr>
            <w:tcW w:w="749" w:type="dxa"/>
            <w:tcBorders>
              <w:top w:val="single" w:sz="4" w:space="0" w:color="000000"/>
              <w:left w:val="single" w:sz="4" w:space="0" w:color="000000"/>
              <w:bottom w:val="single" w:sz="4" w:space="0" w:color="000000"/>
              <w:right w:val="nil"/>
            </w:tcBorders>
            <w:hideMark/>
          </w:tcPr>
          <w:p w:rsidR="006D06CB" w:rsidRPr="00C51708" w:rsidRDefault="006D06CB" w:rsidP="006D06CB">
            <w:pPr>
              <w:rPr>
                <w:i/>
              </w:rPr>
            </w:pPr>
            <w:r w:rsidRPr="00C51708">
              <w:rPr>
                <w:i/>
                <w:sz w:val="22"/>
                <w:szCs w:val="22"/>
              </w:rPr>
              <w:t>4</w:t>
            </w:r>
          </w:p>
        </w:tc>
        <w:tc>
          <w:tcPr>
            <w:tcW w:w="3678" w:type="dxa"/>
            <w:tcBorders>
              <w:top w:val="single" w:sz="4" w:space="0" w:color="000000"/>
              <w:left w:val="single" w:sz="4" w:space="0" w:color="000000"/>
              <w:bottom w:val="single" w:sz="4" w:space="0" w:color="000000"/>
              <w:right w:val="nil"/>
            </w:tcBorders>
            <w:hideMark/>
          </w:tcPr>
          <w:p w:rsidR="006D06CB" w:rsidRPr="00C51708" w:rsidRDefault="006D06CB" w:rsidP="006D06CB">
            <w:pPr>
              <w:rPr>
                <w:i/>
              </w:rPr>
            </w:pPr>
            <w:r w:rsidRPr="00C51708">
              <w:rPr>
                <w:i/>
                <w:sz w:val="22"/>
                <w:szCs w:val="22"/>
              </w:rPr>
              <w:t>Основное мероприятие «Обеспечение деятельности органов местного самоуправления по передаче части полномочий»</w:t>
            </w:r>
          </w:p>
        </w:tc>
        <w:tc>
          <w:tcPr>
            <w:tcW w:w="921" w:type="dxa"/>
            <w:tcBorders>
              <w:top w:val="single" w:sz="4" w:space="0" w:color="000000"/>
              <w:left w:val="single" w:sz="4" w:space="0" w:color="000000"/>
              <w:bottom w:val="single" w:sz="4" w:space="0" w:color="000000"/>
              <w:right w:val="nil"/>
            </w:tcBorders>
          </w:tcPr>
          <w:p w:rsidR="006D06CB" w:rsidRPr="00C51708" w:rsidRDefault="006D06CB" w:rsidP="006D06CB">
            <w:pPr>
              <w:rPr>
                <w:i/>
              </w:rPr>
            </w:pPr>
          </w:p>
        </w:tc>
        <w:tc>
          <w:tcPr>
            <w:tcW w:w="1213" w:type="dxa"/>
            <w:tcBorders>
              <w:top w:val="single" w:sz="4" w:space="0" w:color="000000"/>
              <w:left w:val="single" w:sz="4" w:space="0" w:color="000000"/>
              <w:bottom w:val="single" w:sz="4" w:space="0" w:color="000000"/>
              <w:right w:val="nil"/>
            </w:tcBorders>
            <w:hideMark/>
          </w:tcPr>
          <w:p w:rsidR="006D06CB" w:rsidRPr="00C51708" w:rsidRDefault="006D06CB" w:rsidP="006D06CB">
            <w:pPr>
              <w:rPr>
                <w:i/>
              </w:rPr>
            </w:pPr>
            <w:r w:rsidRPr="00C51708">
              <w:rPr>
                <w:i/>
                <w:sz w:val="22"/>
                <w:szCs w:val="22"/>
              </w:rPr>
              <w:t>Управление по вопросу развития инфраструктуры Администрации Комсомольского муниципального района</w:t>
            </w:r>
          </w:p>
        </w:tc>
        <w:tc>
          <w:tcPr>
            <w:tcW w:w="1843" w:type="dxa"/>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jc w:val="center"/>
              <w:rPr>
                <w:b/>
                <w:i/>
              </w:rPr>
            </w:pPr>
            <w:r w:rsidRPr="00C51708">
              <w:rPr>
                <w:b/>
                <w:i/>
                <w:sz w:val="22"/>
                <w:szCs w:val="22"/>
              </w:rPr>
              <w:t>0,00</w:t>
            </w:r>
          </w:p>
        </w:tc>
        <w:tc>
          <w:tcPr>
            <w:tcW w:w="1701"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rPr>
                <w:b/>
                <w:i/>
              </w:rPr>
            </w:pPr>
            <w:r w:rsidRPr="00C51708">
              <w:rPr>
                <w:b/>
                <w:i/>
                <w:sz w:val="22"/>
                <w:szCs w:val="22"/>
              </w:rPr>
              <w:t>0,00</w:t>
            </w:r>
          </w:p>
          <w:p w:rsidR="006D06CB" w:rsidRPr="00C51708" w:rsidRDefault="006D06CB" w:rsidP="006D06CB">
            <w:pPr>
              <w:jc w:val="center"/>
              <w:rPr>
                <w:b/>
                <w:i/>
              </w:rPr>
            </w:pPr>
          </w:p>
        </w:tc>
        <w:tc>
          <w:tcPr>
            <w:tcW w:w="1559" w:type="dxa"/>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jc w:val="center"/>
            </w:pPr>
            <w:r w:rsidRPr="00C51708">
              <w:rPr>
                <w:b/>
                <w:i/>
                <w:sz w:val="22"/>
                <w:szCs w:val="22"/>
              </w:rPr>
              <w:t>0,00</w:t>
            </w:r>
          </w:p>
        </w:tc>
        <w:tc>
          <w:tcPr>
            <w:tcW w:w="1641" w:type="dxa"/>
            <w:gridSpan w:val="4"/>
            <w:tcBorders>
              <w:top w:val="single" w:sz="4" w:space="0" w:color="auto"/>
              <w:left w:val="single" w:sz="4" w:space="0" w:color="auto"/>
              <w:bottom w:val="single" w:sz="4" w:space="0" w:color="auto"/>
              <w:right w:val="single" w:sz="4" w:space="0" w:color="auto"/>
            </w:tcBorders>
            <w:hideMark/>
          </w:tcPr>
          <w:p w:rsidR="006D06CB" w:rsidRPr="00C51708" w:rsidRDefault="006D06CB" w:rsidP="006D06CB">
            <w:r w:rsidRPr="00C51708">
              <w:rPr>
                <w:b/>
                <w:i/>
                <w:sz w:val="22"/>
                <w:szCs w:val="22"/>
              </w:rPr>
              <w:t>0,00</w:t>
            </w:r>
          </w:p>
        </w:tc>
        <w:tc>
          <w:tcPr>
            <w:tcW w:w="1629" w:type="dxa"/>
            <w:gridSpan w:val="4"/>
            <w:tcBorders>
              <w:top w:val="single" w:sz="4" w:space="0" w:color="auto"/>
              <w:left w:val="single" w:sz="4" w:space="0" w:color="auto"/>
              <w:bottom w:val="single" w:sz="4" w:space="0" w:color="auto"/>
              <w:right w:val="single" w:sz="4" w:space="0" w:color="auto"/>
            </w:tcBorders>
          </w:tcPr>
          <w:p w:rsidR="006D06CB" w:rsidRPr="00C51708" w:rsidRDefault="006D06CB" w:rsidP="006D06CB"/>
        </w:tc>
      </w:tr>
      <w:tr w:rsidR="006D06CB" w:rsidRPr="00C51708" w:rsidTr="006D06CB">
        <w:trPr>
          <w:tblHeader/>
          <w:jc w:val="center"/>
        </w:trPr>
        <w:tc>
          <w:tcPr>
            <w:tcW w:w="749" w:type="dxa"/>
            <w:tcBorders>
              <w:top w:val="single" w:sz="4" w:space="0" w:color="000000"/>
              <w:left w:val="single" w:sz="4" w:space="0" w:color="000000"/>
              <w:bottom w:val="single" w:sz="4" w:space="0" w:color="000000"/>
              <w:right w:val="nil"/>
            </w:tcBorders>
            <w:hideMark/>
          </w:tcPr>
          <w:p w:rsidR="006D06CB" w:rsidRPr="00C51708" w:rsidRDefault="006D06CB" w:rsidP="006D06CB">
            <w:r w:rsidRPr="00C51708">
              <w:rPr>
                <w:sz w:val="22"/>
                <w:szCs w:val="22"/>
              </w:rPr>
              <w:t>4.1</w:t>
            </w:r>
          </w:p>
        </w:tc>
        <w:tc>
          <w:tcPr>
            <w:tcW w:w="3678" w:type="dxa"/>
            <w:tcBorders>
              <w:top w:val="single" w:sz="4" w:space="0" w:color="000000"/>
              <w:left w:val="single" w:sz="4" w:space="0" w:color="000000"/>
              <w:bottom w:val="single" w:sz="4" w:space="0" w:color="000000"/>
              <w:right w:val="nil"/>
            </w:tcBorders>
            <w:hideMark/>
          </w:tcPr>
          <w:p w:rsidR="006D06CB" w:rsidRPr="00C51708" w:rsidRDefault="006D06CB" w:rsidP="006D06CB">
            <w:r w:rsidRPr="00C51708">
              <w:rPr>
                <w:sz w:val="22"/>
                <w:szCs w:val="22"/>
              </w:rPr>
              <w:t>Обеспечение деятельности органов местного самоуправления по передаче части полномочий</w:t>
            </w:r>
          </w:p>
        </w:tc>
        <w:tc>
          <w:tcPr>
            <w:tcW w:w="921" w:type="dxa"/>
            <w:tcBorders>
              <w:top w:val="single" w:sz="4" w:space="0" w:color="000000"/>
              <w:left w:val="single" w:sz="4" w:space="0" w:color="000000"/>
              <w:bottom w:val="single" w:sz="4" w:space="0" w:color="000000"/>
              <w:right w:val="nil"/>
            </w:tcBorders>
          </w:tcPr>
          <w:p w:rsidR="006D06CB" w:rsidRPr="00C51708" w:rsidRDefault="006D06CB" w:rsidP="006D06CB"/>
        </w:tc>
        <w:tc>
          <w:tcPr>
            <w:tcW w:w="1213" w:type="dxa"/>
            <w:tcBorders>
              <w:top w:val="single" w:sz="4" w:space="0" w:color="000000"/>
              <w:left w:val="single" w:sz="4" w:space="0" w:color="000000"/>
              <w:bottom w:val="single" w:sz="4" w:space="0" w:color="000000"/>
              <w:right w:val="nil"/>
            </w:tcBorders>
          </w:tcPr>
          <w:p w:rsidR="006D06CB" w:rsidRPr="00C51708" w:rsidRDefault="006D06CB" w:rsidP="006D06CB"/>
        </w:tc>
        <w:tc>
          <w:tcPr>
            <w:tcW w:w="1843"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rPr>
                <w:b/>
                <w:i/>
              </w:rPr>
            </w:pPr>
          </w:p>
        </w:tc>
        <w:tc>
          <w:tcPr>
            <w:tcW w:w="1701"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rPr>
                <w:b/>
                <w:i/>
              </w:rPr>
            </w:pPr>
          </w:p>
        </w:tc>
        <w:tc>
          <w:tcPr>
            <w:tcW w:w="1559"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rPr>
                <w:b/>
                <w:i/>
              </w:rPr>
            </w:pPr>
          </w:p>
        </w:tc>
        <w:tc>
          <w:tcPr>
            <w:tcW w:w="1641" w:type="dxa"/>
            <w:gridSpan w:val="4"/>
            <w:tcBorders>
              <w:top w:val="single" w:sz="4" w:space="0" w:color="auto"/>
              <w:left w:val="single" w:sz="4" w:space="0" w:color="auto"/>
              <w:bottom w:val="single" w:sz="4" w:space="0" w:color="auto"/>
              <w:right w:val="single" w:sz="4" w:space="0" w:color="auto"/>
            </w:tcBorders>
          </w:tcPr>
          <w:p w:rsidR="006D06CB" w:rsidRPr="00C51708" w:rsidRDefault="006D06CB" w:rsidP="006D06CB">
            <w:pPr>
              <w:rPr>
                <w:b/>
                <w:i/>
              </w:rPr>
            </w:pPr>
          </w:p>
        </w:tc>
        <w:tc>
          <w:tcPr>
            <w:tcW w:w="1629" w:type="dxa"/>
            <w:gridSpan w:val="4"/>
            <w:tcBorders>
              <w:top w:val="single" w:sz="4" w:space="0" w:color="auto"/>
              <w:left w:val="single" w:sz="4" w:space="0" w:color="auto"/>
              <w:bottom w:val="single" w:sz="4" w:space="0" w:color="auto"/>
              <w:right w:val="single" w:sz="4" w:space="0" w:color="auto"/>
            </w:tcBorders>
          </w:tcPr>
          <w:p w:rsidR="006D06CB" w:rsidRPr="00C51708" w:rsidRDefault="006D06CB" w:rsidP="006D06CB">
            <w:pPr>
              <w:rPr>
                <w:b/>
                <w:i/>
              </w:rPr>
            </w:pPr>
          </w:p>
        </w:tc>
      </w:tr>
      <w:tr w:rsidR="006D06CB" w:rsidRPr="00C51708" w:rsidTr="006D06CB">
        <w:trPr>
          <w:tblHeader/>
          <w:jc w:val="center"/>
        </w:trPr>
        <w:tc>
          <w:tcPr>
            <w:tcW w:w="749" w:type="dxa"/>
            <w:tcBorders>
              <w:top w:val="single" w:sz="4" w:space="0" w:color="000000"/>
              <w:left w:val="single" w:sz="4" w:space="0" w:color="000000"/>
              <w:bottom w:val="single" w:sz="4" w:space="0" w:color="000000"/>
              <w:right w:val="nil"/>
            </w:tcBorders>
          </w:tcPr>
          <w:p w:rsidR="006D06CB" w:rsidRPr="00C51708" w:rsidRDefault="006D06CB" w:rsidP="006D06CB"/>
        </w:tc>
        <w:tc>
          <w:tcPr>
            <w:tcW w:w="3678" w:type="dxa"/>
            <w:tcBorders>
              <w:top w:val="single" w:sz="4" w:space="0" w:color="000000"/>
              <w:left w:val="single" w:sz="4" w:space="0" w:color="000000"/>
              <w:bottom w:val="single" w:sz="4" w:space="0" w:color="000000"/>
              <w:right w:val="nil"/>
            </w:tcBorders>
            <w:hideMark/>
          </w:tcPr>
          <w:p w:rsidR="006D06CB" w:rsidRPr="00C51708" w:rsidRDefault="006D06CB" w:rsidP="006D06CB">
            <w:r w:rsidRPr="00C51708">
              <w:rPr>
                <w:sz w:val="22"/>
                <w:szCs w:val="22"/>
              </w:rPr>
              <w:t>Из них, местный бюджет</w:t>
            </w:r>
          </w:p>
        </w:tc>
        <w:tc>
          <w:tcPr>
            <w:tcW w:w="921" w:type="dxa"/>
            <w:tcBorders>
              <w:top w:val="single" w:sz="4" w:space="0" w:color="000000"/>
              <w:left w:val="single" w:sz="4" w:space="0" w:color="000000"/>
              <w:bottom w:val="single" w:sz="4" w:space="0" w:color="000000"/>
              <w:right w:val="nil"/>
            </w:tcBorders>
          </w:tcPr>
          <w:p w:rsidR="006D06CB" w:rsidRPr="00C51708" w:rsidRDefault="006D06CB" w:rsidP="006D06CB"/>
        </w:tc>
        <w:tc>
          <w:tcPr>
            <w:tcW w:w="1213" w:type="dxa"/>
            <w:tcBorders>
              <w:top w:val="single" w:sz="4" w:space="0" w:color="000000"/>
              <w:left w:val="single" w:sz="4" w:space="0" w:color="000000"/>
              <w:bottom w:val="single" w:sz="4" w:space="0" w:color="000000"/>
              <w:right w:val="nil"/>
            </w:tcBorders>
          </w:tcPr>
          <w:p w:rsidR="006D06CB" w:rsidRPr="00C51708" w:rsidRDefault="006D06CB" w:rsidP="006D06CB"/>
        </w:tc>
        <w:tc>
          <w:tcPr>
            <w:tcW w:w="1843" w:type="dxa"/>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jc w:val="center"/>
            </w:pPr>
            <w:r w:rsidRPr="00C51708">
              <w:rPr>
                <w:sz w:val="22"/>
                <w:szCs w:val="22"/>
              </w:rPr>
              <w:t>0,00</w:t>
            </w:r>
          </w:p>
        </w:tc>
        <w:tc>
          <w:tcPr>
            <w:tcW w:w="1701" w:type="dxa"/>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jc w:val="center"/>
            </w:pPr>
            <w:r w:rsidRPr="00C51708">
              <w:rPr>
                <w:sz w:val="22"/>
                <w:szCs w:val="22"/>
              </w:rPr>
              <w:t>0,00</w:t>
            </w:r>
          </w:p>
        </w:tc>
        <w:tc>
          <w:tcPr>
            <w:tcW w:w="1559" w:type="dxa"/>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jc w:val="center"/>
            </w:pPr>
            <w:r w:rsidRPr="00C51708">
              <w:rPr>
                <w:sz w:val="22"/>
                <w:szCs w:val="22"/>
              </w:rPr>
              <w:t>0,00</w:t>
            </w:r>
          </w:p>
        </w:tc>
        <w:tc>
          <w:tcPr>
            <w:tcW w:w="1641" w:type="dxa"/>
            <w:gridSpan w:val="4"/>
            <w:tcBorders>
              <w:top w:val="single" w:sz="4" w:space="0" w:color="auto"/>
              <w:left w:val="single" w:sz="4" w:space="0" w:color="auto"/>
              <w:bottom w:val="single" w:sz="4" w:space="0" w:color="auto"/>
              <w:right w:val="single" w:sz="4" w:space="0" w:color="auto"/>
            </w:tcBorders>
            <w:hideMark/>
          </w:tcPr>
          <w:p w:rsidR="006D06CB" w:rsidRPr="00C51708" w:rsidRDefault="006D06CB" w:rsidP="006D06CB">
            <w:r w:rsidRPr="00C51708">
              <w:rPr>
                <w:sz w:val="22"/>
                <w:szCs w:val="22"/>
              </w:rPr>
              <w:t>0,00</w:t>
            </w:r>
          </w:p>
        </w:tc>
        <w:tc>
          <w:tcPr>
            <w:tcW w:w="1629" w:type="dxa"/>
            <w:gridSpan w:val="4"/>
            <w:tcBorders>
              <w:top w:val="single" w:sz="4" w:space="0" w:color="auto"/>
              <w:left w:val="single" w:sz="4" w:space="0" w:color="auto"/>
              <w:bottom w:val="single" w:sz="4" w:space="0" w:color="auto"/>
              <w:right w:val="single" w:sz="4" w:space="0" w:color="auto"/>
            </w:tcBorders>
          </w:tcPr>
          <w:p w:rsidR="006D06CB" w:rsidRPr="00C51708" w:rsidRDefault="006D06CB" w:rsidP="006D06CB">
            <w:r w:rsidRPr="00C51708">
              <w:t>0,00</w:t>
            </w:r>
          </w:p>
        </w:tc>
      </w:tr>
      <w:tr w:rsidR="006D06CB" w:rsidRPr="00C51708" w:rsidTr="006D06CB">
        <w:trPr>
          <w:tblHeader/>
          <w:jc w:val="center"/>
        </w:trPr>
        <w:tc>
          <w:tcPr>
            <w:tcW w:w="749" w:type="dxa"/>
            <w:tcBorders>
              <w:top w:val="single" w:sz="4" w:space="0" w:color="000000"/>
              <w:left w:val="single" w:sz="4" w:space="0" w:color="000000"/>
              <w:bottom w:val="single" w:sz="4" w:space="0" w:color="000000"/>
              <w:right w:val="nil"/>
            </w:tcBorders>
          </w:tcPr>
          <w:p w:rsidR="006D06CB" w:rsidRPr="00C51708" w:rsidRDefault="006D06CB" w:rsidP="006D06CB"/>
        </w:tc>
        <w:tc>
          <w:tcPr>
            <w:tcW w:w="3678" w:type="dxa"/>
            <w:tcBorders>
              <w:top w:val="single" w:sz="4" w:space="0" w:color="000000"/>
              <w:left w:val="single" w:sz="4" w:space="0" w:color="000000"/>
              <w:bottom w:val="single" w:sz="4" w:space="0" w:color="000000"/>
              <w:right w:val="nil"/>
            </w:tcBorders>
            <w:hideMark/>
          </w:tcPr>
          <w:p w:rsidR="006D06CB" w:rsidRPr="00C51708" w:rsidRDefault="006D06CB" w:rsidP="006D06CB">
            <w:r w:rsidRPr="00C51708">
              <w:rPr>
                <w:sz w:val="22"/>
                <w:szCs w:val="22"/>
              </w:rPr>
              <w:t>Областной бюджет</w:t>
            </w:r>
          </w:p>
        </w:tc>
        <w:tc>
          <w:tcPr>
            <w:tcW w:w="921" w:type="dxa"/>
            <w:tcBorders>
              <w:top w:val="single" w:sz="4" w:space="0" w:color="000000"/>
              <w:left w:val="single" w:sz="4" w:space="0" w:color="000000"/>
              <w:bottom w:val="single" w:sz="4" w:space="0" w:color="000000"/>
              <w:right w:val="nil"/>
            </w:tcBorders>
          </w:tcPr>
          <w:p w:rsidR="006D06CB" w:rsidRPr="00C51708" w:rsidRDefault="006D06CB" w:rsidP="006D06CB"/>
        </w:tc>
        <w:tc>
          <w:tcPr>
            <w:tcW w:w="1213" w:type="dxa"/>
            <w:tcBorders>
              <w:top w:val="single" w:sz="4" w:space="0" w:color="000000"/>
              <w:left w:val="single" w:sz="4" w:space="0" w:color="000000"/>
              <w:bottom w:val="single" w:sz="4" w:space="0" w:color="000000"/>
              <w:right w:val="nil"/>
            </w:tcBorders>
          </w:tcPr>
          <w:p w:rsidR="006D06CB" w:rsidRPr="00C51708" w:rsidRDefault="006D06CB" w:rsidP="006D06CB"/>
        </w:tc>
        <w:tc>
          <w:tcPr>
            <w:tcW w:w="1843"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rPr>
                <w:b/>
              </w:rPr>
            </w:pPr>
          </w:p>
        </w:tc>
        <w:tc>
          <w:tcPr>
            <w:tcW w:w="1701"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rPr>
                <w:b/>
              </w:rPr>
            </w:pPr>
          </w:p>
        </w:tc>
        <w:tc>
          <w:tcPr>
            <w:tcW w:w="1559"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rPr>
                <w:b/>
              </w:rPr>
            </w:pPr>
          </w:p>
        </w:tc>
        <w:tc>
          <w:tcPr>
            <w:tcW w:w="1641" w:type="dxa"/>
            <w:gridSpan w:val="4"/>
            <w:tcBorders>
              <w:top w:val="single" w:sz="4" w:space="0" w:color="auto"/>
              <w:left w:val="single" w:sz="4" w:space="0" w:color="auto"/>
              <w:bottom w:val="single" w:sz="4" w:space="0" w:color="auto"/>
              <w:right w:val="single" w:sz="4" w:space="0" w:color="auto"/>
            </w:tcBorders>
          </w:tcPr>
          <w:p w:rsidR="006D06CB" w:rsidRPr="00C51708" w:rsidRDefault="006D06CB" w:rsidP="006D06CB">
            <w:pPr>
              <w:rPr>
                <w:b/>
              </w:rPr>
            </w:pPr>
          </w:p>
        </w:tc>
        <w:tc>
          <w:tcPr>
            <w:tcW w:w="1629" w:type="dxa"/>
            <w:gridSpan w:val="4"/>
            <w:tcBorders>
              <w:top w:val="single" w:sz="4" w:space="0" w:color="auto"/>
              <w:left w:val="single" w:sz="4" w:space="0" w:color="auto"/>
              <w:bottom w:val="single" w:sz="4" w:space="0" w:color="auto"/>
              <w:right w:val="single" w:sz="4" w:space="0" w:color="auto"/>
            </w:tcBorders>
          </w:tcPr>
          <w:p w:rsidR="006D06CB" w:rsidRPr="00C51708" w:rsidRDefault="006D06CB" w:rsidP="006D06CB">
            <w:pPr>
              <w:rPr>
                <w:b/>
              </w:rPr>
            </w:pPr>
          </w:p>
        </w:tc>
      </w:tr>
      <w:tr w:rsidR="006D06CB" w:rsidRPr="00C51708" w:rsidTr="006D06CB">
        <w:trPr>
          <w:tblHeader/>
          <w:jc w:val="center"/>
        </w:trPr>
        <w:tc>
          <w:tcPr>
            <w:tcW w:w="749" w:type="dxa"/>
            <w:tcBorders>
              <w:top w:val="single" w:sz="4" w:space="0" w:color="000000"/>
              <w:left w:val="single" w:sz="4" w:space="0" w:color="000000"/>
              <w:bottom w:val="single" w:sz="4" w:space="0" w:color="000000"/>
              <w:right w:val="nil"/>
            </w:tcBorders>
          </w:tcPr>
          <w:p w:rsidR="006D06CB" w:rsidRPr="00C51708" w:rsidRDefault="006D06CB" w:rsidP="006D06CB"/>
        </w:tc>
        <w:tc>
          <w:tcPr>
            <w:tcW w:w="3678" w:type="dxa"/>
            <w:tcBorders>
              <w:top w:val="single" w:sz="4" w:space="0" w:color="000000"/>
              <w:left w:val="single" w:sz="4" w:space="0" w:color="000000"/>
              <w:bottom w:val="single" w:sz="4" w:space="0" w:color="000000"/>
              <w:right w:val="nil"/>
            </w:tcBorders>
            <w:hideMark/>
          </w:tcPr>
          <w:p w:rsidR="006D06CB" w:rsidRPr="00C51708" w:rsidRDefault="006D06CB" w:rsidP="006D06CB">
            <w:r w:rsidRPr="00C51708">
              <w:rPr>
                <w:sz w:val="22"/>
                <w:szCs w:val="22"/>
              </w:rPr>
              <w:t>Федеральный бюджет</w:t>
            </w:r>
          </w:p>
        </w:tc>
        <w:tc>
          <w:tcPr>
            <w:tcW w:w="921" w:type="dxa"/>
            <w:tcBorders>
              <w:top w:val="single" w:sz="4" w:space="0" w:color="000000"/>
              <w:left w:val="single" w:sz="4" w:space="0" w:color="000000"/>
              <w:bottom w:val="single" w:sz="4" w:space="0" w:color="000000"/>
              <w:right w:val="nil"/>
            </w:tcBorders>
          </w:tcPr>
          <w:p w:rsidR="006D06CB" w:rsidRPr="00C51708" w:rsidRDefault="006D06CB" w:rsidP="006D06CB"/>
        </w:tc>
        <w:tc>
          <w:tcPr>
            <w:tcW w:w="1213" w:type="dxa"/>
            <w:tcBorders>
              <w:top w:val="single" w:sz="4" w:space="0" w:color="000000"/>
              <w:left w:val="single" w:sz="4" w:space="0" w:color="000000"/>
              <w:bottom w:val="single" w:sz="4" w:space="0" w:color="000000"/>
              <w:right w:val="nil"/>
            </w:tcBorders>
          </w:tcPr>
          <w:p w:rsidR="006D06CB" w:rsidRPr="00C51708" w:rsidRDefault="006D06CB" w:rsidP="006D06CB"/>
        </w:tc>
        <w:tc>
          <w:tcPr>
            <w:tcW w:w="1843"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rPr>
                <w:b/>
              </w:rPr>
            </w:pPr>
          </w:p>
        </w:tc>
        <w:tc>
          <w:tcPr>
            <w:tcW w:w="1701"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rPr>
                <w:b/>
              </w:rPr>
            </w:pPr>
          </w:p>
        </w:tc>
        <w:tc>
          <w:tcPr>
            <w:tcW w:w="1559"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rPr>
                <w:b/>
              </w:rPr>
            </w:pPr>
          </w:p>
        </w:tc>
        <w:tc>
          <w:tcPr>
            <w:tcW w:w="1641" w:type="dxa"/>
            <w:gridSpan w:val="4"/>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rPr>
                <w:b/>
              </w:rPr>
            </w:pPr>
          </w:p>
        </w:tc>
        <w:tc>
          <w:tcPr>
            <w:tcW w:w="1629" w:type="dxa"/>
            <w:gridSpan w:val="4"/>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rPr>
                <w:b/>
              </w:rPr>
            </w:pPr>
          </w:p>
        </w:tc>
      </w:tr>
      <w:tr w:rsidR="006D06CB" w:rsidRPr="00C51708" w:rsidTr="006D06CB">
        <w:trPr>
          <w:tblHeader/>
          <w:jc w:val="center"/>
        </w:trPr>
        <w:tc>
          <w:tcPr>
            <w:tcW w:w="749" w:type="dxa"/>
            <w:tcBorders>
              <w:top w:val="single" w:sz="4" w:space="0" w:color="000000"/>
              <w:left w:val="single" w:sz="4" w:space="0" w:color="000000"/>
              <w:bottom w:val="single" w:sz="4" w:space="0" w:color="000000"/>
              <w:right w:val="nil"/>
            </w:tcBorders>
          </w:tcPr>
          <w:p w:rsidR="006D06CB" w:rsidRPr="00C51708" w:rsidRDefault="006D06CB" w:rsidP="006D06CB"/>
        </w:tc>
        <w:tc>
          <w:tcPr>
            <w:tcW w:w="3678" w:type="dxa"/>
            <w:tcBorders>
              <w:top w:val="single" w:sz="4" w:space="0" w:color="000000"/>
              <w:left w:val="single" w:sz="4" w:space="0" w:color="000000"/>
              <w:bottom w:val="single" w:sz="4" w:space="0" w:color="000000"/>
              <w:right w:val="nil"/>
            </w:tcBorders>
            <w:hideMark/>
          </w:tcPr>
          <w:p w:rsidR="006D06CB" w:rsidRPr="00C51708" w:rsidRDefault="006D06CB" w:rsidP="006D06CB">
            <w:pPr>
              <w:rPr>
                <w:b/>
                <w:i/>
              </w:rPr>
            </w:pPr>
            <w:r w:rsidRPr="00C51708">
              <w:rPr>
                <w:b/>
                <w:i/>
                <w:sz w:val="22"/>
                <w:szCs w:val="22"/>
              </w:rPr>
              <w:t>Итого по Подпрограмме</w:t>
            </w:r>
          </w:p>
        </w:tc>
        <w:tc>
          <w:tcPr>
            <w:tcW w:w="921" w:type="dxa"/>
            <w:tcBorders>
              <w:top w:val="single" w:sz="4" w:space="0" w:color="000000"/>
              <w:left w:val="single" w:sz="4" w:space="0" w:color="000000"/>
              <w:bottom w:val="single" w:sz="4" w:space="0" w:color="000000"/>
              <w:right w:val="nil"/>
            </w:tcBorders>
          </w:tcPr>
          <w:p w:rsidR="006D06CB" w:rsidRPr="00C51708" w:rsidRDefault="006D06CB" w:rsidP="006D06CB"/>
        </w:tc>
        <w:tc>
          <w:tcPr>
            <w:tcW w:w="1213" w:type="dxa"/>
            <w:tcBorders>
              <w:top w:val="single" w:sz="4" w:space="0" w:color="000000"/>
              <w:left w:val="single" w:sz="4" w:space="0" w:color="000000"/>
              <w:bottom w:val="single" w:sz="4" w:space="0" w:color="000000"/>
              <w:right w:val="nil"/>
            </w:tcBorders>
          </w:tcPr>
          <w:p w:rsidR="006D06CB" w:rsidRPr="00C51708" w:rsidRDefault="006D06CB" w:rsidP="006D06CB">
            <w:pPr>
              <w:jc w:val="both"/>
            </w:pPr>
          </w:p>
        </w:tc>
        <w:tc>
          <w:tcPr>
            <w:tcW w:w="1843" w:type="dxa"/>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jc w:val="center"/>
              <w:rPr>
                <w:b/>
              </w:rPr>
            </w:pPr>
            <w:r w:rsidRPr="00C51708">
              <w:rPr>
                <w:b/>
                <w:sz w:val="22"/>
                <w:szCs w:val="22"/>
              </w:rPr>
              <w:t>161 004 725,80</w:t>
            </w:r>
          </w:p>
        </w:tc>
        <w:tc>
          <w:tcPr>
            <w:tcW w:w="1701" w:type="dxa"/>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jc w:val="center"/>
              <w:rPr>
                <w:b/>
              </w:rPr>
            </w:pPr>
            <w:r w:rsidRPr="00C51708">
              <w:rPr>
                <w:b/>
                <w:sz w:val="22"/>
                <w:szCs w:val="22"/>
              </w:rPr>
              <w:t>40 314 715,34</w:t>
            </w:r>
          </w:p>
        </w:tc>
        <w:tc>
          <w:tcPr>
            <w:tcW w:w="1559" w:type="dxa"/>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jc w:val="center"/>
              <w:rPr>
                <w:b/>
              </w:rPr>
            </w:pPr>
            <w:r w:rsidRPr="00C51708">
              <w:rPr>
                <w:b/>
                <w:sz w:val="22"/>
                <w:szCs w:val="22"/>
              </w:rPr>
              <w:t>45 534 466,96</w:t>
            </w:r>
          </w:p>
        </w:tc>
        <w:tc>
          <w:tcPr>
            <w:tcW w:w="1701" w:type="dxa"/>
            <w:gridSpan w:val="5"/>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rPr>
                <w:b/>
              </w:rPr>
            </w:pPr>
            <w:r w:rsidRPr="00C51708">
              <w:rPr>
                <w:b/>
                <w:sz w:val="22"/>
                <w:szCs w:val="22"/>
              </w:rPr>
              <w:t>38 594 511,29</w:t>
            </w:r>
          </w:p>
        </w:tc>
        <w:tc>
          <w:tcPr>
            <w:tcW w:w="1569" w:type="dxa"/>
            <w:gridSpan w:val="3"/>
            <w:tcBorders>
              <w:top w:val="single" w:sz="4" w:space="0" w:color="auto"/>
              <w:left w:val="single" w:sz="4" w:space="0" w:color="auto"/>
              <w:bottom w:val="single" w:sz="4" w:space="0" w:color="auto"/>
              <w:right w:val="single" w:sz="4" w:space="0" w:color="auto"/>
            </w:tcBorders>
          </w:tcPr>
          <w:p w:rsidR="006D06CB" w:rsidRPr="00C51708" w:rsidRDefault="006D06CB" w:rsidP="006D06CB">
            <w:pPr>
              <w:rPr>
                <w:b/>
              </w:rPr>
            </w:pPr>
            <w:r w:rsidRPr="00C51708">
              <w:rPr>
                <w:b/>
                <w:sz w:val="22"/>
                <w:szCs w:val="22"/>
              </w:rPr>
              <w:t>36 561 032,21</w:t>
            </w:r>
          </w:p>
        </w:tc>
      </w:tr>
    </w:tbl>
    <w:p w:rsidR="006D06CB" w:rsidRPr="00C51708" w:rsidRDefault="006D06CB" w:rsidP="006D06CB">
      <w:pPr>
        <w:rPr>
          <w:sz w:val="22"/>
          <w:szCs w:val="22"/>
        </w:rPr>
      </w:pPr>
    </w:p>
    <w:p w:rsidR="006D06CB" w:rsidRPr="00C51708" w:rsidRDefault="006D06CB" w:rsidP="006D06CB">
      <w:pPr>
        <w:jc w:val="center"/>
        <w:rPr>
          <w:b/>
        </w:rPr>
      </w:pPr>
    </w:p>
    <w:p w:rsidR="006D06CB" w:rsidRPr="00C51708" w:rsidRDefault="006D06CB" w:rsidP="006D06CB">
      <w:pPr>
        <w:jc w:val="center"/>
        <w:rPr>
          <w:b/>
        </w:rPr>
      </w:pPr>
    </w:p>
    <w:p w:rsidR="006D06CB" w:rsidRPr="00C51708" w:rsidRDefault="006D06CB" w:rsidP="006D06CB">
      <w:pPr>
        <w:pStyle w:val="af3"/>
        <w:shd w:val="clear" w:color="auto" w:fill="FFFFFF"/>
        <w:jc w:val="both"/>
        <w:rPr>
          <w:rStyle w:val="affa"/>
          <w:sz w:val="28"/>
          <w:szCs w:val="28"/>
        </w:rPr>
        <w:sectPr w:rsidR="006D06CB" w:rsidRPr="00C51708" w:rsidSect="006D06CB">
          <w:pgSz w:w="16838" w:h="11906" w:orient="landscape"/>
          <w:pgMar w:top="993" w:right="1134" w:bottom="850" w:left="1134" w:header="708" w:footer="708" w:gutter="0"/>
          <w:cols w:space="708"/>
          <w:docGrid w:linePitch="360"/>
        </w:sectPr>
      </w:pPr>
    </w:p>
    <w:p w:rsidR="006D06CB" w:rsidRPr="00C51708" w:rsidRDefault="006D06CB" w:rsidP="006D06CB">
      <w:pPr>
        <w:jc w:val="right"/>
      </w:pPr>
    </w:p>
    <w:p w:rsidR="006D06CB" w:rsidRPr="00C51708" w:rsidRDefault="006D06CB" w:rsidP="006D06CB">
      <w:pPr>
        <w:jc w:val="right"/>
      </w:pPr>
      <w:r w:rsidRPr="00C51708">
        <w:t>Приложение №2</w:t>
      </w:r>
    </w:p>
    <w:p w:rsidR="006D06CB" w:rsidRPr="00C51708" w:rsidRDefault="006D06CB" w:rsidP="006D06CB">
      <w:pPr>
        <w:jc w:val="right"/>
      </w:pPr>
      <w:r w:rsidRPr="00C51708">
        <w:t xml:space="preserve">к приложению муниципальной программы </w:t>
      </w:r>
    </w:p>
    <w:p w:rsidR="006D06CB" w:rsidRPr="00C51708" w:rsidRDefault="006D06CB" w:rsidP="006D06CB">
      <w:pPr>
        <w:jc w:val="right"/>
      </w:pPr>
      <w:r w:rsidRPr="00C51708">
        <w:t xml:space="preserve">«Совершенствование местного самоуправления </w:t>
      </w:r>
    </w:p>
    <w:p w:rsidR="006D06CB" w:rsidRPr="00C51708" w:rsidRDefault="006D06CB" w:rsidP="006D06CB">
      <w:pPr>
        <w:jc w:val="right"/>
      </w:pPr>
      <w:r w:rsidRPr="00C51708">
        <w:t>в Комсомольском муниципальном районе»</w:t>
      </w:r>
    </w:p>
    <w:p w:rsidR="006D06CB" w:rsidRPr="00C51708" w:rsidRDefault="006D06CB" w:rsidP="006D06CB">
      <w:pPr>
        <w:jc w:val="center"/>
        <w:rPr>
          <w:b/>
          <w:sz w:val="28"/>
          <w:szCs w:val="28"/>
        </w:rPr>
      </w:pPr>
    </w:p>
    <w:p w:rsidR="006D06CB" w:rsidRPr="00C51708" w:rsidRDefault="006D06CB" w:rsidP="006D06CB">
      <w:pPr>
        <w:jc w:val="center"/>
        <w:rPr>
          <w:b/>
          <w:sz w:val="28"/>
          <w:szCs w:val="28"/>
        </w:rPr>
      </w:pPr>
      <w:r w:rsidRPr="00C51708">
        <w:rPr>
          <w:b/>
          <w:sz w:val="28"/>
          <w:szCs w:val="28"/>
        </w:rPr>
        <w:t>Подпрограмма «Развитие муниципальной службы» муниципальной программы «Совершенствование местного самоуправления Комсомольского муниципального района»</w:t>
      </w:r>
    </w:p>
    <w:p w:rsidR="006D06CB" w:rsidRPr="00C51708" w:rsidRDefault="006D06CB" w:rsidP="006D06CB">
      <w:pPr>
        <w:jc w:val="center"/>
        <w:rPr>
          <w:b/>
          <w:sz w:val="28"/>
          <w:szCs w:val="28"/>
        </w:rPr>
      </w:pPr>
    </w:p>
    <w:p w:rsidR="006D06CB" w:rsidRPr="00C51708" w:rsidRDefault="006D06CB" w:rsidP="006D06CB">
      <w:pPr>
        <w:jc w:val="center"/>
        <w:rPr>
          <w:b/>
          <w:sz w:val="28"/>
          <w:szCs w:val="28"/>
        </w:rPr>
      </w:pPr>
      <w:r w:rsidRPr="00C51708">
        <w:rPr>
          <w:b/>
          <w:sz w:val="28"/>
          <w:szCs w:val="28"/>
        </w:rPr>
        <w:t>1.Паспорт подпрограммы</w:t>
      </w:r>
    </w:p>
    <w:p w:rsidR="006D06CB" w:rsidRPr="00C51708" w:rsidRDefault="006D06CB" w:rsidP="006D06CB">
      <w:pPr>
        <w:jc w:val="center"/>
        <w:rPr>
          <w:b/>
          <w:sz w:val="28"/>
          <w:szCs w:val="28"/>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028"/>
        <w:gridCol w:w="1792"/>
        <w:gridCol w:w="1134"/>
        <w:gridCol w:w="1417"/>
        <w:gridCol w:w="1134"/>
        <w:gridCol w:w="1134"/>
      </w:tblGrid>
      <w:tr w:rsidR="006D06CB" w:rsidRPr="00C51708" w:rsidTr="006D06CB">
        <w:trPr>
          <w:trHeight w:val="870"/>
        </w:trPr>
        <w:tc>
          <w:tcPr>
            <w:tcW w:w="3028" w:type="dxa"/>
            <w:tcMar>
              <w:top w:w="28" w:type="dxa"/>
              <w:left w:w="28" w:type="dxa"/>
              <w:bottom w:w="28" w:type="dxa"/>
              <w:right w:w="28" w:type="dxa"/>
            </w:tcMar>
          </w:tcPr>
          <w:p w:rsidR="006D06CB" w:rsidRPr="00C51708" w:rsidRDefault="006D06CB" w:rsidP="006D06CB">
            <w:pPr>
              <w:rPr>
                <w:sz w:val="28"/>
                <w:szCs w:val="28"/>
              </w:rPr>
            </w:pPr>
            <w:r w:rsidRPr="00C51708">
              <w:rPr>
                <w:sz w:val="28"/>
                <w:szCs w:val="28"/>
              </w:rPr>
              <w:t>Наименование подпрограммы</w:t>
            </w:r>
          </w:p>
        </w:tc>
        <w:tc>
          <w:tcPr>
            <w:tcW w:w="6611" w:type="dxa"/>
            <w:gridSpan w:val="5"/>
            <w:tcBorders>
              <w:top w:val="single" w:sz="4" w:space="0" w:color="auto"/>
            </w:tcBorders>
            <w:tcMar>
              <w:top w:w="28" w:type="dxa"/>
              <w:left w:w="28" w:type="dxa"/>
              <w:bottom w:w="28" w:type="dxa"/>
              <w:right w:w="28" w:type="dxa"/>
            </w:tcMar>
          </w:tcPr>
          <w:p w:rsidR="006D06CB" w:rsidRPr="00C51708" w:rsidRDefault="006D06CB" w:rsidP="006D06CB">
            <w:pPr>
              <w:jc w:val="both"/>
              <w:rPr>
                <w:sz w:val="28"/>
                <w:szCs w:val="28"/>
              </w:rPr>
            </w:pPr>
            <w:r w:rsidRPr="00C51708">
              <w:rPr>
                <w:sz w:val="28"/>
                <w:szCs w:val="28"/>
              </w:rPr>
              <w:t>Развитие муниципальной службы</w:t>
            </w:r>
          </w:p>
        </w:tc>
      </w:tr>
      <w:tr w:rsidR="006D06CB" w:rsidRPr="00C51708" w:rsidTr="006D06CB">
        <w:tc>
          <w:tcPr>
            <w:tcW w:w="3028" w:type="dxa"/>
            <w:tcMar>
              <w:top w:w="28" w:type="dxa"/>
              <w:left w:w="28" w:type="dxa"/>
              <w:bottom w:w="28" w:type="dxa"/>
              <w:right w:w="28" w:type="dxa"/>
            </w:tcMar>
          </w:tcPr>
          <w:p w:rsidR="006D06CB" w:rsidRPr="00C51708" w:rsidRDefault="006D06CB" w:rsidP="006D06CB">
            <w:pPr>
              <w:rPr>
                <w:sz w:val="28"/>
                <w:szCs w:val="28"/>
              </w:rPr>
            </w:pPr>
            <w:r w:rsidRPr="00C51708">
              <w:rPr>
                <w:sz w:val="28"/>
                <w:szCs w:val="28"/>
              </w:rPr>
              <w:t>Срок реализации подпрограммы</w:t>
            </w:r>
          </w:p>
        </w:tc>
        <w:tc>
          <w:tcPr>
            <w:tcW w:w="6611" w:type="dxa"/>
            <w:gridSpan w:val="5"/>
            <w:tcMar>
              <w:top w:w="28" w:type="dxa"/>
              <w:left w:w="28" w:type="dxa"/>
              <w:bottom w:w="28" w:type="dxa"/>
              <w:right w:w="28" w:type="dxa"/>
            </w:tcMar>
          </w:tcPr>
          <w:p w:rsidR="006D06CB" w:rsidRPr="00C51708" w:rsidRDefault="006D06CB" w:rsidP="006D06CB">
            <w:pPr>
              <w:jc w:val="both"/>
              <w:rPr>
                <w:sz w:val="28"/>
                <w:szCs w:val="28"/>
              </w:rPr>
            </w:pPr>
            <w:r w:rsidRPr="00C51708">
              <w:rPr>
                <w:sz w:val="28"/>
                <w:szCs w:val="28"/>
              </w:rPr>
              <w:t>2021-20</w:t>
            </w:r>
            <w:r w:rsidRPr="00C51708">
              <w:rPr>
                <w:sz w:val="28"/>
                <w:szCs w:val="28"/>
                <w:lang w:val="en-US"/>
              </w:rPr>
              <w:t>2</w:t>
            </w:r>
            <w:r w:rsidRPr="00C51708">
              <w:rPr>
                <w:sz w:val="28"/>
                <w:szCs w:val="28"/>
              </w:rPr>
              <w:t>4 годы</w:t>
            </w:r>
          </w:p>
        </w:tc>
      </w:tr>
      <w:tr w:rsidR="006D06CB" w:rsidRPr="00C51708" w:rsidTr="006D06CB">
        <w:tc>
          <w:tcPr>
            <w:tcW w:w="3028" w:type="dxa"/>
            <w:tcMar>
              <w:top w:w="28" w:type="dxa"/>
              <w:left w:w="28" w:type="dxa"/>
              <w:bottom w:w="28" w:type="dxa"/>
              <w:right w:w="28" w:type="dxa"/>
            </w:tcMar>
          </w:tcPr>
          <w:p w:rsidR="006D06CB" w:rsidRPr="00C51708" w:rsidRDefault="006D06CB" w:rsidP="006D06CB">
            <w:pPr>
              <w:rPr>
                <w:sz w:val="28"/>
                <w:szCs w:val="28"/>
              </w:rPr>
            </w:pPr>
            <w:r w:rsidRPr="00C51708">
              <w:rPr>
                <w:sz w:val="28"/>
                <w:szCs w:val="28"/>
              </w:rPr>
              <w:t>Ответственный исполнитель подпрограммы</w:t>
            </w:r>
          </w:p>
        </w:tc>
        <w:tc>
          <w:tcPr>
            <w:tcW w:w="6611" w:type="dxa"/>
            <w:gridSpan w:val="5"/>
            <w:tcMar>
              <w:top w:w="28" w:type="dxa"/>
              <w:left w:w="28" w:type="dxa"/>
              <w:bottom w:w="28" w:type="dxa"/>
              <w:right w:w="28" w:type="dxa"/>
            </w:tcMar>
          </w:tcPr>
          <w:p w:rsidR="006D06CB" w:rsidRPr="00C51708" w:rsidRDefault="006D06CB" w:rsidP="006D06CB">
            <w:pPr>
              <w:jc w:val="both"/>
              <w:rPr>
                <w:sz w:val="28"/>
                <w:szCs w:val="28"/>
              </w:rPr>
            </w:pPr>
            <w:r w:rsidRPr="00C51708">
              <w:rPr>
                <w:sz w:val="28"/>
                <w:szCs w:val="28"/>
              </w:rPr>
              <w:t>Заместитель главы Администрации Комсомольского муниципального района, руководитель аппарата</w:t>
            </w:r>
          </w:p>
        </w:tc>
      </w:tr>
      <w:tr w:rsidR="006D06CB" w:rsidRPr="00C51708" w:rsidTr="006D06CB">
        <w:tc>
          <w:tcPr>
            <w:tcW w:w="3028" w:type="dxa"/>
            <w:tcMar>
              <w:top w:w="28" w:type="dxa"/>
              <w:left w:w="28" w:type="dxa"/>
              <w:bottom w:w="28" w:type="dxa"/>
              <w:right w:w="28" w:type="dxa"/>
            </w:tcMar>
          </w:tcPr>
          <w:p w:rsidR="006D06CB" w:rsidRPr="00C51708" w:rsidRDefault="006D06CB" w:rsidP="006D06CB">
            <w:pPr>
              <w:rPr>
                <w:sz w:val="28"/>
                <w:szCs w:val="28"/>
              </w:rPr>
            </w:pPr>
            <w:r w:rsidRPr="00C51708">
              <w:rPr>
                <w:sz w:val="28"/>
                <w:szCs w:val="28"/>
              </w:rPr>
              <w:t>Исполнители основных мероприятий (мероприятий) подпрограммы</w:t>
            </w:r>
          </w:p>
        </w:tc>
        <w:tc>
          <w:tcPr>
            <w:tcW w:w="6611" w:type="dxa"/>
            <w:gridSpan w:val="5"/>
            <w:tcMar>
              <w:top w:w="28" w:type="dxa"/>
              <w:left w:w="28" w:type="dxa"/>
              <w:bottom w:w="28" w:type="dxa"/>
              <w:right w:w="28" w:type="dxa"/>
            </w:tcMar>
          </w:tcPr>
          <w:p w:rsidR="006D06CB" w:rsidRPr="00C51708" w:rsidRDefault="006D06CB" w:rsidP="006D06CB">
            <w:pPr>
              <w:rPr>
                <w:sz w:val="28"/>
                <w:szCs w:val="28"/>
              </w:rPr>
            </w:pPr>
            <w:r w:rsidRPr="00C51708">
              <w:rPr>
                <w:sz w:val="28"/>
                <w:szCs w:val="28"/>
              </w:rPr>
              <w:t>Отдел делопроизводства и муниципальной службы Администрации Комсомольского муниципального района;</w:t>
            </w:r>
          </w:p>
          <w:p w:rsidR="006D06CB" w:rsidRPr="00C51708" w:rsidRDefault="006D06CB" w:rsidP="006D06CB">
            <w:pPr>
              <w:jc w:val="both"/>
              <w:rPr>
                <w:sz w:val="28"/>
                <w:szCs w:val="28"/>
              </w:rPr>
            </w:pPr>
            <w:r w:rsidRPr="00C51708">
              <w:rPr>
                <w:sz w:val="28"/>
                <w:szCs w:val="28"/>
              </w:rPr>
              <w:t>Отдел бухгалтерского учета и отчетности Администрации Комсомольского муниципального района.</w:t>
            </w:r>
          </w:p>
        </w:tc>
      </w:tr>
      <w:tr w:rsidR="006D06CB" w:rsidRPr="00C51708" w:rsidTr="006D06CB">
        <w:trPr>
          <w:trHeight w:val="197"/>
        </w:trPr>
        <w:tc>
          <w:tcPr>
            <w:tcW w:w="3028" w:type="dxa"/>
            <w:tcMar>
              <w:top w:w="28" w:type="dxa"/>
              <w:left w:w="28" w:type="dxa"/>
              <w:bottom w:w="28" w:type="dxa"/>
              <w:right w:w="28" w:type="dxa"/>
            </w:tcMar>
          </w:tcPr>
          <w:p w:rsidR="006D06CB" w:rsidRPr="00C51708" w:rsidRDefault="006D06CB" w:rsidP="006D06CB">
            <w:pPr>
              <w:rPr>
                <w:sz w:val="28"/>
                <w:szCs w:val="28"/>
              </w:rPr>
            </w:pPr>
            <w:r w:rsidRPr="00C51708">
              <w:rPr>
                <w:sz w:val="28"/>
                <w:szCs w:val="28"/>
              </w:rPr>
              <w:t>Задачи подпрограммы</w:t>
            </w:r>
          </w:p>
        </w:tc>
        <w:tc>
          <w:tcPr>
            <w:tcW w:w="6611" w:type="dxa"/>
            <w:gridSpan w:val="5"/>
            <w:tcMar>
              <w:top w:w="28" w:type="dxa"/>
              <w:left w:w="28" w:type="dxa"/>
              <w:bottom w:w="28" w:type="dxa"/>
              <w:right w:w="28" w:type="dxa"/>
            </w:tcMar>
          </w:tcPr>
          <w:p w:rsidR="006D06CB" w:rsidRPr="00C51708" w:rsidRDefault="006D06CB" w:rsidP="006D06CB">
            <w:pPr>
              <w:jc w:val="both"/>
              <w:rPr>
                <w:sz w:val="28"/>
                <w:szCs w:val="28"/>
              </w:rPr>
            </w:pPr>
            <w:r w:rsidRPr="00C51708">
              <w:rPr>
                <w:sz w:val="28"/>
                <w:szCs w:val="28"/>
              </w:rPr>
              <w:t>- совершенствование организации муниципальной службы в Администрации Комсомольского муниципального района;</w:t>
            </w:r>
          </w:p>
          <w:p w:rsidR="006D06CB" w:rsidRPr="00C51708" w:rsidRDefault="006D06CB" w:rsidP="006D06CB">
            <w:pPr>
              <w:jc w:val="both"/>
              <w:rPr>
                <w:sz w:val="28"/>
                <w:szCs w:val="28"/>
              </w:rPr>
            </w:pPr>
            <w:r w:rsidRPr="00C51708">
              <w:rPr>
                <w:sz w:val="28"/>
                <w:szCs w:val="28"/>
              </w:rPr>
              <w:t>- повышение эффективности исполнения муниципальными служащими своих должностных обязанностей;</w:t>
            </w:r>
          </w:p>
          <w:p w:rsidR="006D06CB" w:rsidRPr="00C51708" w:rsidRDefault="006D06CB" w:rsidP="006D06CB">
            <w:pPr>
              <w:ind w:firstLine="31"/>
              <w:jc w:val="both"/>
              <w:rPr>
                <w:sz w:val="28"/>
                <w:szCs w:val="28"/>
              </w:rPr>
            </w:pPr>
            <w:r w:rsidRPr="00C51708">
              <w:rPr>
                <w:sz w:val="28"/>
                <w:szCs w:val="28"/>
              </w:rPr>
              <w:t>- формирование современных механизмов подбора кадров муниципальной службы;</w:t>
            </w:r>
          </w:p>
          <w:p w:rsidR="006D06CB" w:rsidRPr="00C51708" w:rsidRDefault="006D06CB" w:rsidP="006D06CB">
            <w:pPr>
              <w:ind w:firstLine="31"/>
              <w:jc w:val="both"/>
              <w:rPr>
                <w:sz w:val="28"/>
                <w:szCs w:val="28"/>
              </w:rPr>
            </w:pPr>
            <w:r w:rsidRPr="00C51708">
              <w:rPr>
                <w:sz w:val="28"/>
                <w:szCs w:val="28"/>
              </w:rPr>
              <w:t>- совершенствование системы конкурсного замещения вакантных должностей муниципальной службы;</w:t>
            </w:r>
          </w:p>
          <w:p w:rsidR="006D06CB" w:rsidRPr="00C51708" w:rsidRDefault="006D06CB" w:rsidP="006D06CB">
            <w:pPr>
              <w:ind w:firstLine="31"/>
              <w:jc w:val="both"/>
              <w:rPr>
                <w:sz w:val="28"/>
                <w:szCs w:val="28"/>
              </w:rPr>
            </w:pPr>
            <w:r w:rsidRPr="00C51708">
              <w:rPr>
                <w:sz w:val="28"/>
                <w:szCs w:val="28"/>
              </w:rPr>
              <w:t xml:space="preserve">- совершенствование механизмов формирования кадрового резерва муниципальной службы; </w:t>
            </w:r>
          </w:p>
          <w:p w:rsidR="006D06CB" w:rsidRPr="00C51708" w:rsidRDefault="006D06CB" w:rsidP="006D06CB">
            <w:pPr>
              <w:ind w:firstLine="31"/>
              <w:jc w:val="both"/>
              <w:rPr>
                <w:sz w:val="28"/>
                <w:szCs w:val="28"/>
              </w:rPr>
            </w:pPr>
            <w:r w:rsidRPr="00C51708">
              <w:rPr>
                <w:sz w:val="28"/>
                <w:szCs w:val="28"/>
              </w:rPr>
              <w:t>- проведение аттестаций и совершенствование аттестационных процедур муниципальных служащих;</w:t>
            </w:r>
          </w:p>
          <w:p w:rsidR="006D06CB" w:rsidRPr="00C51708" w:rsidRDefault="006D06CB" w:rsidP="006D06CB">
            <w:pPr>
              <w:ind w:firstLine="31"/>
              <w:jc w:val="both"/>
              <w:rPr>
                <w:sz w:val="28"/>
                <w:szCs w:val="28"/>
              </w:rPr>
            </w:pPr>
            <w:r w:rsidRPr="00C51708">
              <w:rPr>
                <w:sz w:val="28"/>
                <w:szCs w:val="28"/>
              </w:rPr>
              <w:t>- совершенствование системы оценки профессиональной служебной деятельности муниципальных служащих;</w:t>
            </w:r>
          </w:p>
          <w:p w:rsidR="006D06CB" w:rsidRPr="00C51708" w:rsidRDefault="006D06CB" w:rsidP="006D06CB">
            <w:pPr>
              <w:jc w:val="both"/>
              <w:rPr>
                <w:sz w:val="28"/>
                <w:szCs w:val="28"/>
              </w:rPr>
            </w:pPr>
            <w:r w:rsidRPr="00C51708">
              <w:rPr>
                <w:sz w:val="28"/>
                <w:szCs w:val="28"/>
              </w:rPr>
              <w:t>- внедрение информационных технологий в систему управления кадровыми ресурсами и в кадровое делопроизводство.</w:t>
            </w:r>
          </w:p>
        </w:tc>
      </w:tr>
      <w:tr w:rsidR="006D06CB" w:rsidRPr="00C51708" w:rsidTr="006D06CB">
        <w:trPr>
          <w:trHeight w:val="1172"/>
        </w:trPr>
        <w:tc>
          <w:tcPr>
            <w:tcW w:w="3028" w:type="dxa"/>
            <w:vMerge w:val="restart"/>
            <w:tcMar>
              <w:top w:w="28" w:type="dxa"/>
              <w:left w:w="28" w:type="dxa"/>
              <w:bottom w:w="28" w:type="dxa"/>
              <w:right w:w="28" w:type="dxa"/>
            </w:tcMar>
          </w:tcPr>
          <w:p w:rsidR="006D06CB" w:rsidRPr="00C51708" w:rsidRDefault="006D06CB" w:rsidP="006D06CB">
            <w:pPr>
              <w:ind w:right="-108"/>
              <w:rPr>
                <w:sz w:val="28"/>
                <w:szCs w:val="28"/>
              </w:rPr>
            </w:pPr>
            <w:r w:rsidRPr="00C51708">
              <w:rPr>
                <w:sz w:val="28"/>
                <w:szCs w:val="28"/>
              </w:rPr>
              <w:lastRenderedPageBreak/>
              <w:t xml:space="preserve">Объемы ресурсного обеспечения программы               </w:t>
            </w:r>
          </w:p>
        </w:tc>
        <w:tc>
          <w:tcPr>
            <w:tcW w:w="6611" w:type="dxa"/>
            <w:gridSpan w:val="5"/>
            <w:tcMar>
              <w:top w:w="28" w:type="dxa"/>
              <w:left w:w="28" w:type="dxa"/>
              <w:bottom w:w="28" w:type="dxa"/>
              <w:right w:w="28" w:type="dxa"/>
            </w:tcMar>
          </w:tcPr>
          <w:p w:rsidR="006D06CB" w:rsidRPr="00C51708" w:rsidRDefault="006D06CB" w:rsidP="006D06CB">
            <w:pPr>
              <w:rPr>
                <w:sz w:val="28"/>
                <w:szCs w:val="28"/>
              </w:rPr>
            </w:pPr>
            <w:r w:rsidRPr="00C51708">
              <w:rPr>
                <w:sz w:val="28"/>
                <w:szCs w:val="28"/>
              </w:rPr>
              <w:t xml:space="preserve">   Общий объем финансирования:6 661 680,48руб., в том числе, по годам реализации программы:                          (рублей)  </w:t>
            </w:r>
          </w:p>
        </w:tc>
      </w:tr>
      <w:tr w:rsidR="006D06CB" w:rsidRPr="00C51708" w:rsidTr="006D06CB">
        <w:trPr>
          <w:trHeight w:val="502"/>
        </w:trPr>
        <w:tc>
          <w:tcPr>
            <w:tcW w:w="3028" w:type="dxa"/>
            <w:vMerge/>
            <w:tcMar>
              <w:top w:w="28" w:type="dxa"/>
              <w:left w:w="28" w:type="dxa"/>
              <w:bottom w:w="28" w:type="dxa"/>
              <w:right w:w="28" w:type="dxa"/>
            </w:tcMar>
          </w:tcPr>
          <w:p w:rsidR="006D06CB" w:rsidRPr="00C51708" w:rsidRDefault="006D06CB" w:rsidP="006D06CB">
            <w:pPr>
              <w:ind w:right="-108"/>
              <w:rPr>
                <w:sz w:val="28"/>
                <w:szCs w:val="28"/>
              </w:rPr>
            </w:pPr>
          </w:p>
        </w:tc>
        <w:tc>
          <w:tcPr>
            <w:tcW w:w="1792" w:type="dxa"/>
            <w:tcMar>
              <w:top w:w="28" w:type="dxa"/>
              <w:left w:w="28" w:type="dxa"/>
              <w:bottom w:w="28" w:type="dxa"/>
              <w:right w:w="28" w:type="dxa"/>
            </w:tcMar>
          </w:tcPr>
          <w:p w:rsidR="006D06CB" w:rsidRPr="00C51708" w:rsidRDefault="006D06CB" w:rsidP="006D06CB">
            <w:pPr>
              <w:jc w:val="center"/>
            </w:pPr>
            <w:r w:rsidRPr="00C51708">
              <w:rPr>
                <w:sz w:val="22"/>
                <w:szCs w:val="22"/>
              </w:rPr>
              <w:t>По источникам финансирования</w:t>
            </w:r>
          </w:p>
        </w:tc>
        <w:tc>
          <w:tcPr>
            <w:tcW w:w="1134" w:type="dxa"/>
          </w:tcPr>
          <w:p w:rsidR="006D06CB" w:rsidRPr="00C51708" w:rsidRDefault="006D06CB" w:rsidP="006D06CB">
            <w:pPr>
              <w:jc w:val="center"/>
            </w:pPr>
            <w:r w:rsidRPr="00C51708">
              <w:rPr>
                <w:sz w:val="22"/>
                <w:szCs w:val="22"/>
              </w:rPr>
              <w:t>2021 год</w:t>
            </w:r>
          </w:p>
        </w:tc>
        <w:tc>
          <w:tcPr>
            <w:tcW w:w="1417" w:type="dxa"/>
          </w:tcPr>
          <w:p w:rsidR="006D06CB" w:rsidRPr="00C51708" w:rsidRDefault="006D06CB" w:rsidP="006D06CB">
            <w:pPr>
              <w:ind w:right="124"/>
              <w:jc w:val="center"/>
            </w:pPr>
            <w:r w:rsidRPr="00C51708">
              <w:rPr>
                <w:sz w:val="22"/>
                <w:szCs w:val="22"/>
              </w:rPr>
              <w:t>2022год</w:t>
            </w:r>
          </w:p>
        </w:tc>
        <w:tc>
          <w:tcPr>
            <w:tcW w:w="1134" w:type="dxa"/>
          </w:tcPr>
          <w:p w:rsidR="006D06CB" w:rsidRPr="00C51708" w:rsidRDefault="006D06CB" w:rsidP="006D06CB">
            <w:pPr>
              <w:ind w:right="124"/>
              <w:jc w:val="center"/>
            </w:pPr>
            <w:r w:rsidRPr="00C51708">
              <w:rPr>
                <w:sz w:val="22"/>
                <w:szCs w:val="22"/>
              </w:rPr>
              <w:t>2023год</w:t>
            </w:r>
          </w:p>
        </w:tc>
        <w:tc>
          <w:tcPr>
            <w:tcW w:w="1134" w:type="dxa"/>
          </w:tcPr>
          <w:p w:rsidR="006D06CB" w:rsidRPr="00C51708" w:rsidRDefault="006D06CB" w:rsidP="006D06CB">
            <w:pPr>
              <w:ind w:right="124"/>
              <w:jc w:val="center"/>
            </w:pPr>
            <w:r w:rsidRPr="00C51708">
              <w:rPr>
                <w:sz w:val="22"/>
                <w:szCs w:val="22"/>
              </w:rPr>
              <w:t>2024 год</w:t>
            </w:r>
          </w:p>
        </w:tc>
      </w:tr>
      <w:tr w:rsidR="006D06CB" w:rsidRPr="00C51708" w:rsidTr="006D06CB">
        <w:trPr>
          <w:trHeight w:val="418"/>
        </w:trPr>
        <w:tc>
          <w:tcPr>
            <w:tcW w:w="3028" w:type="dxa"/>
            <w:vMerge/>
            <w:tcMar>
              <w:top w:w="28" w:type="dxa"/>
              <w:left w:w="28" w:type="dxa"/>
              <w:bottom w:w="28" w:type="dxa"/>
              <w:right w:w="28" w:type="dxa"/>
            </w:tcMar>
          </w:tcPr>
          <w:p w:rsidR="006D06CB" w:rsidRPr="00C51708" w:rsidRDefault="006D06CB" w:rsidP="006D06CB">
            <w:pPr>
              <w:ind w:right="-108"/>
              <w:rPr>
                <w:sz w:val="28"/>
                <w:szCs w:val="28"/>
              </w:rPr>
            </w:pPr>
          </w:p>
        </w:tc>
        <w:tc>
          <w:tcPr>
            <w:tcW w:w="1792" w:type="dxa"/>
            <w:tcMar>
              <w:top w:w="28" w:type="dxa"/>
              <w:left w:w="28" w:type="dxa"/>
              <w:bottom w:w="28" w:type="dxa"/>
              <w:right w:w="28" w:type="dxa"/>
            </w:tcMar>
          </w:tcPr>
          <w:p w:rsidR="006D06CB" w:rsidRPr="00C51708" w:rsidRDefault="006D06CB" w:rsidP="006D06CB">
            <w:r w:rsidRPr="00C51708">
              <w:rPr>
                <w:sz w:val="22"/>
                <w:szCs w:val="22"/>
              </w:rPr>
              <w:t>Районный  бюджет</w:t>
            </w:r>
          </w:p>
        </w:tc>
        <w:tc>
          <w:tcPr>
            <w:tcW w:w="1134" w:type="dxa"/>
          </w:tcPr>
          <w:p w:rsidR="006D06CB" w:rsidRPr="00C51708" w:rsidRDefault="006D06CB" w:rsidP="006D06CB">
            <w:pPr>
              <w:rPr>
                <w:rFonts w:eastAsia="BatangChe"/>
              </w:rPr>
            </w:pPr>
            <w:r w:rsidRPr="00C51708">
              <w:rPr>
                <w:rFonts w:eastAsia="BatangChe"/>
              </w:rPr>
              <w:t>1 723 519,06</w:t>
            </w:r>
          </w:p>
        </w:tc>
        <w:tc>
          <w:tcPr>
            <w:tcW w:w="1417" w:type="dxa"/>
          </w:tcPr>
          <w:p w:rsidR="006D06CB" w:rsidRPr="00C51708" w:rsidRDefault="006D06CB" w:rsidP="006D06CB">
            <w:pPr>
              <w:rPr>
                <w:rFonts w:eastAsia="BatangChe"/>
              </w:rPr>
            </w:pPr>
            <w:r w:rsidRPr="00C51708">
              <w:rPr>
                <w:rFonts w:eastAsia="BatangChe"/>
              </w:rPr>
              <w:t>1780416,00</w:t>
            </w:r>
          </w:p>
        </w:tc>
        <w:tc>
          <w:tcPr>
            <w:tcW w:w="1134" w:type="dxa"/>
          </w:tcPr>
          <w:p w:rsidR="006D06CB" w:rsidRPr="00C51708" w:rsidRDefault="006D06CB" w:rsidP="006D06CB">
            <w:pPr>
              <w:rPr>
                <w:rFonts w:eastAsia="BatangChe"/>
              </w:rPr>
            </w:pPr>
            <w:r w:rsidRPr="00C51708">
              <w:rPr>
                <w:rFonts w:eastAsia="BatangChe"/>
              </w:rPr>
              <w:t>1545581,30</w:t>
            </w:r>
          </w:p>
        </w:tc>
        <w:tc>
          <w:tcPr>
            <w:tcW w:w="1134" w:type="dxa"/>
          </w:tcPr>
          <w:p w:rsidR="006D06CB" w:rsidRPr="00C51708" w:rsidRDefault="006D06CB" w:rsidP="006D06CB">
            <w:pPr>
              <w:rPr>
                <w:rFonts w:eastAsia="BatangChe"/>
              </w:rPr>
            </w:pPr>
            <w:r w:rsidRPr="00C51708">
              <w:rPr>
                <w:rFonts w:eastAsia="BatangChe"/>
              </w:rPr>
              <w:t>1 612 164,12</w:t>
            </w:r>
          </w:p>
        </w:tc>
      </w:tr>
      <w:tr w:rsidR="006D06CB" w:rsidRPr="00C51708" w:rsidTr="006D06CB">
        <w:trPr>
          <w:trHeight w:val="636"/>
        </w:trPr>
        <w:tc>
          <w:tcPr>
            <w:tcW w:w="3028" w:type="dxa"/>
            <w:vMerge/>
            <w:tcMar>
              <w:top w:w="28" w:type="dxa"/>
              <w:left w:w="28" w:type="dxa"/>
              <w:bottom w:w="28" w:type="dxa"/>
              <w:right w:w="28" w:type="dxa"/>
            </w:tcMar>
          </w:tcPr>
          <w:p w:rsidR="006D06CB" w:rsidRPr="00C51708" w:rsidRDefault="006D06CB" w:rsidP="006D06CB">
            <w:pPr>
              <w:ind w:right="-108"/>
              <w:rPr>
                <w:sz w:val="28"/>
                <w:szCs w:val="28"/>
              </w:rPr>
            </w:pPr>
          </w:p>
        </w:tc>
        <w:tc>
          <w:tcPr>
            <w:tcW w:w="1792" w:type="dxa"/>
            <w:tcMar>
              <w:top w:w="28" w:type="dxa"/>
              <w:left w:w="28" w:type="dxa"/>
              <w:bottom w:w="28" w:type="dxa"/>
              <w:right w:w="28" w:type="dxa"/>
            </w:tcMar>
          </w:tcPr>
          <w:p w:rsidR="006D06CB" w:rsidRPr="00C51708" w:rsidRDefault="006D06CB" w:rsidP="006D06CB">
            <w:r w:rsidRPr="00C51708">
              <w:rPr>
                <w:sz w:val="22"/>
                <w:szCs w:val="22"/>
              </w:rPr>
              <w:t>Областной бюджет</w:t>
            </w:r>
          </w:p>
        </w:tc>
        <w:tc>
          <w:tcPr>
            <w:tcW w:w="1134" w:type="dxa"/>
          </w:tcPr>
          <w:p w:rsidR="006D06CB" w:rsidRPr="00C51708" w:rsidRDefault="006D06CB" w:rsidP="006D06CB">
            <w:pPr>
              <w:jc w:val="center"/>
            </w:pPr>
            <w:r w:rsidRPr="00C51708">
              <w:t>0,00</w:t>
            </w:r>
          </w:p>
        </w:tc>
        <w:tc>
          <w:tcPr>
            <w:tcW w:w="1417" w:type="dxa"/>
          </w:tcPr>
          <w:p w:rsidR="006D06CB" w:rsidRPr="00C51708" w:rsidRDefault="006D06CB" w:rsidP="006D06CB">
            <w:pPr>
              <w:jc w:val="center"/>
            </w:pPr>
            <w:r w:rsidRPr="00C51708">
              <w:t>0,00</w:t>
            </w:r>
          </w:p>
        </w:tc>
        <w:tc>
          <w:tcPr>
            <w:tcW w:w="1134" w:type="dxa"/>
          </w:tcPr>
          <w:p w:rsidR="006D06CB" w:rsidRPr="00C51708" w:rsidRDefault="006D06CB" w:rsidP="006D06CB">
            <w:pPr>
              <w:jc w:val="center"/>
            </w:pPr>
            <w:r w:rsidRPr="00C51708">
              <w:t>0,00</w:t>
            </w:r>
          </w:p>
        </w:tc>
        <w:tc>
          <w:tcPr>
            <w:tcW w:w="1134" w:type="dxa"/>
          </w:tcPr>
          <w:p w:rsidR="006D06CB" w:rsidRPr="00C51708" w:rsidRDefault="006D06CB" w:rsidP="006D06CB">
            <w:pPr>
              <w:jc w:val="center"/>
            </w:pPr>
            <w:r w:rsidRPr="00C51708">
              <w:t>0,00</w:t>
            </w:r>
          </w:p>
        </w:tc>
      </w:tr>
      <w:tr w:rsidR="006D06CB" w:rsidRPr="00C51708" w:rsidTr="006D06CB">
        <w:trPr>
          <w:trHeight w:val="368"/>
        </w:trPr>
        <w:tc>
          <w:tcPr>
            <w:tcW w:w="3028" w:type="dxa"/>
            <w:vMerge/>
            <w:tcMar>
              <w:top w:w="28" w:type="dxa"/>
              <w:left w:w="28" w:type="dxa"/>
              <w:bottom w:w="28" w:type="dxa"/>
              <w:right w:w="28" w:type="dxa"/>
            </w:tcMar>
          </w:tcPr>
          <w:p w:rsidR="006D06CB" w:rsidRPr="00C51708" w:rsidRDefault="006D06CB" w:rsidP="006D06CB">
            <w:pPr>
              <w:ind w:right="-108"/>
              <w:rPr>
                <w:sz w:val="28"/>
                <w:szCs w:val="28"/>
              </w:rPr>
            </w:pPr>
          </w:p>
        </w:tc>
        <w:tc>
          <w:tcPr>
            <w:tcW w:w="1792" w:type="dxa"/>
            <w:tcMar>
              <w:top w:w="28" w:type="dxa"/>
              <w:left w:w="28" w:type="dxa"/>
              <w:bottom w:w="28" w:type="dxa"/>
              <w:right w:w="28" w:type="dxa"/>
            </w:tcMar>
          </w:tcPr>
          <w:p w:rsidR="006D06CB" w:rsidRPr="00C51708" w:rsidRDefault="006D06CB" w:rsidP="006D06CB">
            <w:r w:rsidRPr="00C51708">
              <w:rPr>
                <w:sz w:val="22"/>
                <w:szCs w:val="22"/>
              </w:rPr>
              <w:t>Федеральный бюджет</w:t>
            </w:r>
          </w:p>
        </w:tc>
        <w:tc>
          <w:tcPr>
            <w:tcW w:w="1134" w:type="dxa"/>
          </w:tcPr>
          <w:p w:rsidR="006D06CB" w:rsidRPr="00C51708" w:rsidRDefault="006D06CB" w:rsidP="006D06CB">
            <w:pPr>
              <w:jc w:val="center"/>
            </w:pPr>
            <w:r w:rsidRPr="00C51708">
              <w:t>0,00</w:t>
            </w:r>
          </w:p>
        </w:tc>
        <w:tc>
          <w:tcPr>
            <w:tcW w:w="1417" w:type="dxa"/>
          </w:tcPr>
          <w:p w:rsidR="006D06CB" w:rsidRPr="00C51708" w:rsidRDefault="006D06CB" w:rsidP="006D06CB">
            <w:pPr>
              <w:jc w:val="center"/>
            </w:pPr>
            <w:r w:rsidRPr="00C51708">
              <w:t>0,00</w:t>
            </w:r>
          </w:p>
        </w:tc>
        <w:tc>
          <w:tcPr>
            <w:tcW w:w="1134" w:type="dxa"/>
          </w:tcPr>
          <w:p w:rsidR="006D06CB" w:rsidRPr="00C51708" w:rsidRDefault="006D06CB" w:rsidP="006D06CB">
            <w:pPr>
              <w:jc w:val="center"/>
            </w:pPr>
            <w:r w:rsidRPr="00C51708">
              <w:t>0,00</w:t>
            </w:r>
          </w:p>
        </w:tc>
        <w:tc>
          <w:tcPr>
            <w:tcW w:w="1134" w:type="dxa"/>
          </w:tcPr>
          <w:p w:rsidR="006D06CB" w:rsidRPr="00C51708" w:rsidRDefault="006D06CB" w:rsidP="006D06CB">
            <w:pPr>
              <w:jc w:val="center"/>
            </w:pPr>
            <w:r w:rsidRPr="00C51708">
              <w:t>0,00</w:t>
            </w:r>
          </w:p>
        </w:tc>
      </w:tr>
      <w:tr w:rsidR="006D06CB" w:rsidRPr="00C51708" w:rsidTr="006D06CB">
        <w:trPr>
          <w:trHeight w:val="620"/>
        </w:trPr>
        <w:tc>
          <w:tcPr>
            <w:tcW w:w="3028" w:type="dxa"/>
            <w:vMerge/>
            <w:tcMar>
              <w:top w:w="28" w:type="dxa"/>
              <w:left w:w="28" w:type="dxa"/>
              <w:bottom w:w="28" w:type="dxa"/>
              <w:right w:w="28" w:type="dxa"/>
            </w:tcMar>
          </w:tcPr>
          <w:p w:rsidR="006D06CB" w:rsidRPr="00C51708" w:rsidRDefault="006D06CB" w:rsidP="006D06CB">
            <w:pPr>
              <w:ind w:right="-108"/>
              <w:rPr>
                <w:sz w:val="28"/>
                <w:szCs w:val="28"/>
              </w:rPr>
            </w:pPr>
          </w:p>
        </w:tc>
        <w:tc>
          <w:tcPr>
            <w:tcW w:w="1792" w:type="dxa"/>
            <w:tcMar>
              <w:top w:w="28" w:type="dxa"/>
              <w:left w:w="28" w:type="dxa"/>
              <w:bottom w:w="28" w:type="dxa"/>
              <w:right w:w="28" w:type="dxa"/>
            </w:tcMar>
          </w:tcPr>
          <w:p w:rsidR="006D06CB" w:rsidRPr="00C51708" w:rsidRDefault="006D06CB" w:rsidP="006D06CB">
            <w:r w:rsidRPr="00C51708">
              <w:rPr>
                <w:sz w:val="22"/>
                <w:szCs w:val="22"/>
              </w:rPr>
              <w:t>Внебюджетные источники</w:t>
            </w:r>
          </w:p>
        </w:tc>
        <w:tc>
          <w:tcPr>
            <w:tcW w:w="1134" w:type="dxa"/>
          </w:tcPr>
          <w:p w:rsidR="006D06CB" w:rsidRPr="00C51708" w:rsidRDefault="006D06CB" w:rsidP="006D06CB">
            <w:pPr>
              <w:jc w:val="center"/>
            </w:pPr>
            <w:r w:rsidRPr="00C51708">
              <w:t>0,00</w:t>
            </w:r>
          </w:p>
        </w:tc>
        <w:tc>
          <w:tcPr>
            <w:tcW w:w="1417" w:type="dxa"/>
          </w:tcPr>
          <w:p w:rsidR="006D06CB" w:rsidRPr="00C51708" w:rsidRDefault="006D06CB" w:rsidP="006D06CB">
            <w:pPr>
              <w:jc w:val="center"/>
            </w:pPr>
            <w:r w:rsidRPr="00C51708">
              <w:t>0,00</w:t>
            </w:r>
          </w:p>
        </w:tc>
        <w:tc>
          <w:tcPr>
            <w:tcW w:w="1134" w:type="dxa"/>
          </w:tcPr>
          <w:p w:rsidR="006D06CB" w:rsidRPr="00C51708" w:rsidRDefault="006D06CB" w:rsidP="006D06CB">
            <w:pPr>
              <w:jc w:val="center"/>
            </w:pPr>
            <w:r w:rsidRPr="00C51708">
              <w:t>0,00</w:t>
            </w:r>
          </w:p>
        </w:tc>
        <w:tc>
          <w:tcPr>
            <w:tcW w:w="1134" w:type="dxa"/>
          </w:tcPr>
          <w:p w:rsidR="006D06CB" w:rsidRPr="00C51708" w:rsidRDefault="006D06CB" w:rsidP="006D06CB">
            <w:pPr>
              <w:jc w:val="center"/>
            </w:pPr>
            <w:r w:rsidRPr="00C51708">
              <w:t>0,00</w:t>
            </w:r>
          </w:p>
        </w:tc>
      </w:tr>
      <w:tr w:rsidR="006D06CB" w:rsidRPr="00C51708" w:rsidTr="006D06CB">
        <w:trPr>
          <w:trHeight w:val="197"/>
        </w:trPr>
        <w:tc>
          <w:tcPr>
            <w:tcW w:w="3028" w:type="dxa"/>
            <w:tcMar>
              <w:top w:w="28" w:type="dxa"/>
              <w:left w:w="28" w:type="dxa"/>
              <w:bottom w:w="28" w:type="dxa"/>
              <w:right w:w="28" w:type="dxa"/>
            </w:tcMar>
          </w:tcPr>
          <w:p w:rsidR="006D06CB" w:rsidRPr="00C51708" w:rsidRDefault="006D06CB" w:rsidP="006D06CB">
            <w:pPr>
              <w:rPr>
                <w:sz w:val="28"/>
                <w:szCs w:val="28"/>
              </w:rPr>
            </w:pPr>
            <w:r w:rsidRPr="00C51708">
              <w:rPr>
                <w:sz w:val="28"/>
                <w:szCs w:val="28"/>
              </w:rPr>
              <w:t>Ожидаемые результаты реализации подпрограммы</w:t>
            </w:r>
          </w:p>
        </w:tc>
        <w:tc>
          <w:tcPr>
            <w:tcW w:w="6611" w:type="dxa"/>
            <w:gridSpan w:val="5"/>
            <w:tcMar>
              <w:top w:w="28" w:type="dxa"/>
              <w:left w:w="28" w:type="dxa"/>
              <w:bottom w:w="28" w:type="dxa"/>
              <w:right w:w="28" w:type="dxa"/>
            </w:tcMar>
          </w:tcPr>
          <w:p w:rsidR="006D06CB" w:rsidRPr="00C51708" w:rsidRDefault="006D06CB" w:rsidP="006D06CB">
            <w:pPr>
              <w:ind w:firstLine="720"/>
              <w:jc w:val="both"/>
              <w:rPr>
                <w:sz w:val="28"/>
                <w:szCs w:val="28"/>
              </w:rPr>
            </w:pPr>
            <w:r w:rsidRPr="00C51708">
              <w:rPr>
                <w:sz w:val="28"/>
                <w:szCs w:val="28"/>
              </w:rPr>
              <w:t xml:space="preserve">доля должностей муниципальной службы, для которых утверждены должностные инструкции, соответствующие установленным требованиям, составит 100 процентов; </w:t>
            </w:r>
          </w:p>
          <w:p w:rsidR="006D06CB" w:rsidRPr="00C51708" w:rsidRDefault="006D06CB" w:rsidP="006D06CB">
            <w:pPr>
              <w:ind w:firstLine="720"/>
              <w:jc w:val="both"/>
              <w:rPr>
                <w:sz w:val="28"/>
                <w:szCs w:val="28"/>
              </w:rPr>
            </w:pPr>
            <w:r w:rsidRPr="00C51708">
              <w:rPr>
                <w:sz w:val="28"/>
                <w:szCs w:val="28"/>
              </w:rPr>
              <w:t xml:space="preserve">доля муниципальных служащих, должностные инструкции которых содержат показатели результативности, составит 100 процентов; </w:t>
            </w:r>
          </w:p>
          <w:p w:rsidR="006D06CB" w:rsidRPr="00C51708" w:rsidRDefault="006D06CB" w:rsidP="006D06CB">
            <w:pPr>
              <w:ind w:firstLine="720"/>
              <w:jc w:val="both"/>
              <w:rPr>
                <w:sz w:val="28"/>
                <w:szCs w:val="28"/>
              </w:rPr>
            </w:pPr>
            <w:r w:rsidRPr="00C51708">
              <w:rPr>
                <w:sz w:val="28"/>
                <w:szCs w:val="28"/>
              </w:rPr>
              <w:t xml:space="preserve">увеличится доля вакантных должностей муниципальной службы, замещаемых на основе назначения из кадрового резерва; </w:t>
            </w:r>
          </w:p>
          <w:p w:rsidR="006D06CB" w:rsidRPr="00C51708" w:rsidRDefault="006D06CB" w:rsidP="006D06CB">
            <w:pPr>
              <w:ind w:firstLine="720"/>
              <w:jc w:val="both"/>
              <w:rPr>
                <w:sz w:val="28"/>
                <w:szCs w:val="28"/>
              </w:rPr>
            </w:pPr>
            <w:r w:rsidRPr="00C51708">
              <w:rPr>
                <w:sz w:val="28"/>
                <w:szCs w:val="28"/>
              </w:rPr>
              <w:t>увеличится доля вакантных должностей муниципальной службы, замещаемых на основе конкурса;</w:t>
            </w:r>
          </w:p>
          <w:p w:rsidR="006D06CB" w:rsidRPr="00C51708" w:rsidRDefault="006D06CB" w:rsidP="006D06CB">
            <w:pPr>
              <w:ind w:firstLine="720"/>
              <w:jc w:val="both"/>
              <w:rPr>
                <w:sz w:val="28"/>
                <w:szCs w:val="28"/>
              </w:rPr>
            </w:pPr>
            <w:r w:rsidRPr="00C51708">
              <w:rPr>
                <w:sz w:val="28"/>
                <w:szCs w:val="28"/>
              </w:rPr>
              <w:t xml:space="preserve">увеличится число муниципальных служащих, принявших участие в инновационных программах профессиональной подготовки и переподготовки, </w:t>
            </w:r>
          </w:p>
          <w:p w:rsidR="006D06CB" w:rsidRPr="00C51708" w:rsidRDefault="006D06CB" w:rsidP="006D06CB">
            <w:pPr>
              <w:tabs>
                <w:tab w:val="left" w:pos="4367"/>
              </w:tabs>
              <w:ind w:firstLine="31"/>
              <w:jc w:val="both"/>
              <w:rPr>
                <w:sz w:val="28"/>
                <w:szCs w:val="28"/>
              </w:rPr>
            </w:pPr>
            <w:r w:rsidRPr="00C51708">
              <w:rPr>
                <w:sz w:val="28"/>
                <w:szCs w:val="28"/>
              </w:rPr>
              <w:t>уменьшится число муниципальных служащих, уволившихся с муниципальной службы до достижения ими предельного возраста пребывания на муниципальной службе.</w:t>
            </w:r>
          </w:p>
        </w:tc>
      </w:tr>
    </w:tbl>
    <w:p w:rsidR="006D06CB" w:rsidRPr="00C51708" w:rsidRDefault="006D06CB" w:rsidP="006D06CB">
      <w:pPr>
        <w:jc w:val="center"/>
        <w:rPr>
          <w:b/>
        </w:rPr>
      </w:pPr>
    </w:p>
    <w:p w:rsidR="006D06CB" w:rsidRPr="00C51708" w:rsidRDefault="006D06CB" w:rsidP="006D06CB">
      <w:pPr>
        <w:jc w:val="center"/>
        <w:rPr>
          <w:b/>
          <w:sz w:val="28"/>
          <w:szCs w:val="28"/>
        </w:rPr>
      </w:pPr>
      <w:r w:rsidRPr="00C51708">
        <w:rPr>
          <w:b/>
          <w:sz w:val="28"/>
          <w:szCs w:val="28"/>
        </w:rPr>
        <w:t>Раздел 2. Характеристика основных мероприятий подпрограммы муниципальной программы.</w:t>
      </w:r>
    </w:p>
    <w:p w:rsidR="006D06CB" w:rsidRPr="00C51708" w:rsidRDefault="006D06CB" w:rsidP="006D06CB">
      <w:pPr>
        <w:jc w:val="center"/>
        <w:rPr>
          <w:b/>
        </w:rPr>
      </w:pPr>
    </w:p>
    <w:p w:rsidR="006D06CB" w:rsidRPr="00C51708" w:rsidRDefault="006D06CB" w:rsidP="006D06CB">
      <w:pPr>
        <w:ind w:firstLine="720"/>
        <w:jc w:val="both"/>
        <w:rPr>
          <w:sz w:val="28"/>
          <w:szCs w:val="28"/>
        </w:rPr>
      </w:pPr>
      <w:r w:rsidRPr="00C51708">
        <w:rPr>
          <w:sz w:val="28"/>
          <w:szCs w:val="28"/>
        </w:rPr>
        <w:t xml:space="preserve">Необходимость реализации Подпрограммы обусловлена современным состоянием муниципальной службы. А именно: </w:t>
      </w:r>
    </w:p>
    <w:p w:rsidR="006D06CB" w:rsidRPr="00C51708" w:rsidRDefault="006D06CB" w:rsidP="006D06CB">
      <w:pPr>
        <w:spacing w:line="230" w:lineRule="auto"/>
        <w:ind w:right="11" w:firstLine="720"/>
        <w:jc w:val="both"/>
        <w:rPr>
          <w:sz w:val="28"/>
          <w:szCs w:val="28"/>
        </w:rPr>
      </w:pPr>
      <w:r w:rsidRPr="00C51708">
        <w:rPr>
          <w:sz w:val="28"/>
          <w:szCs w:val="28"/>
        </w:rPr>
        <w:t>недостаточно используются механизмы назначения на вакантные должности из кадрового резерва и привлечения молодых специалистов;</w:t>
      </w:r>
    </w:p>
    <w:p w:rsidR="006D06CB" w:rsidRPr="00C51708" w:rsidRDefault="006D06CB" w:rsidP="006D06CB">
      <w:pPr>
        <w:spacing w:line="230" w:lineRule="auto"/>
        <w:ind w:right="11" w:firstLine="720"/>
        <w:jc w:val="both"/>
        <w:rPr>
          <w:sz w:val="28"/>
          <w:szCs w:val="28"/>
        </w:rPr>
      </w:pPr>
      <w:r w:rsidRPr="00C51708">
        <w:rPr>
          <w:sz w:val="28"/>
          <w:szCs w:val="28"/>
        </w:rPr>
        <w:t xml:space="preserve">проведение конкурсов для замещения всех должностей муниципальной службы не является обязательным. В связи с этим конкурсный отбор кандидатов на указанные должности практически не проводится; </w:t>
      </w:r>
    </w:p>
    <w:p w:rsidR="006D06CB" w:rsidRPr="00C51708" w:rsidRDefault="006D06CB" w:rsidP="006D06CB">
      <w:pPr>
        <w:spacing w:line="230" w:lineRule="auto"/>
        <w:ind w:right="11" w:firstLine="720"/>
        <w:jc w:val="both"/>
        <w:rPr>
          <w:sz w:val="28"/>
          <w:szCs w:val="28"/>
        </w:rPr>
      </w:pPr>
      <w:r w:rsidRPr="00C51708">
        <w:rPr>
          <w:sz w:val="28"/>
          <w:szCs w:val="28"/>
        </w:rPr>
        <w:t xml:space="preserve">не всегда деятельность муниципальных служащих ориентирована на достижение конкретных результатов, недостаточно эффективно применяется </w:t>
      </w:r>
      <w:r w:rsidRPr="00C51708">
        <w:rPr>
          <w:sz w:val="28"/>
          <w:szCs w:val="28"/>
        </w:rPr>
        <w:lastRenderedPageBreak/>
        <w:t>стимулирование, ориентированное на запланированные результаты деятельности;</w:t>
      </w:r>
    </w:p>
    <w:p w:rsidR="006D06CB" w:rsidRPr="00C51708" w:rsidRDefault="006D06CB" w:rsidP="006D06CB">
      <w:pPr>
        <w:spacing w:line="230" w:lineRule="auto"/>
        <w:ind w:right="11" w:firstLine="720"/>
        <w:jc w:val="both"/>
        <w:rPr>
          <w:sz w:val="28"/>
          <w:szCs w:val="28"/>
        </w:rPr>
      </w:pPr>
      <w:r w:rsidRPr="00C51708">
        <w:rPr>
          <w:sz w:val="28"/>
          <w:szCs w:val="28"/>
        </w:rPr>
        <w:t xml:space="preserve">недостаточная открытость муниципальной службы способствует проявлениям бюрократизма, что, в свою очередь, негативно влияет на общественное мнение и престиж службы; </w:t>
      </w:r>
    </w:p>
    <w:p w:rsidR="006D06CB" w:rsidRPr="00C51708" w:rsidRDefault="006D06CB" w:rsidP="006D06CB">
      <w:pPr>
        <w:spacing w:line="230" w:lineRule="auto"/>
        <w:ind w:right="11" w:firstLine="720"/>
        <w:jc w:val="both"/>
        <w:rPr>
          <w:sz w:val="28"/>
          <w:szCs w:val="28"/>
        </w:rPr>
      </w:pPr>
      <w:r w:rsidRPr="00C51708">
        <w:rPr>
          <w:sz w:val="28"/>
          <w:szCs w:val="28"/>
        </w:rPr>
        <w:t>качество профессионального обучения муниципальных служащих в недостаточной степени отвечает потребностям развития муниципальной службы.</w:t>
      </w:r>
    </w:p>
    <w:p w:rsidR="006D06CB" w:rsidRPr="00C51708" w:rsidRDefault="006D06CB" w:rsidP="006D06CB">
      <w:pPr>
        <w:spacing w:line="230" w:lineRule="auto"/>
        <w:ind w:right="11" w:firstLine="720"/>
        <w:jc w:val="both"/>
        <w:rPr>
          <w:sz w:val="28"/>
          <w:szCs w:val="28"/>
        </w:rPr>
      </w:pPr>
      <w:r w:rsidRPr="00C51708">
        <w:rPr>
          <w:sz w:val="28"/>
          <w:szCs w:val="28"/>
        </w:rPr>
        <w:t xml:space="preserve">Реализация Программы должна способствовать решению как указанных, так и иных проблем, возникающих в сфере муниципальной службы района. </w:t>
      </w:r>
    </w:p>
    <w:p w:rsidR="006D06CB" w:rsidRPr="00C51708" w:rsidRDefault="006D06CB" w:rsidP="006D06CB">
      <w:pPr>
        <w:ind w:firstLine="720"/>
        <w:jc w:val="both"/>
        <w:rPr>
          <w:sz w:val="28"/>
          <w:szCs w:val="28"/>
        </w:rPr>
      </w:pPr>
      <w:r w:rsidRPr="00C51708">
        <w:rPr>
          <w:sz w:val="28"/>
          <w:szCs w:val="28"/>
        </w:rPr>
        <w:t>Основная цель Подпрограммы – совершенствование организации муниципальной службы в Администрации Комсомольского муниципального района и повышение эффективности исполнения муниципальными служащими своих должностных обязанностей.</w:t>
      </w:r>
    </w:p>
    <w:p w:rsidR="006D06CB" w:rsidRPr="00C51708" w:rsidRDefault="006D06CB" w:rsidP="006D06CB">
      <w:pPr>
        <w:ind w:firstLine="720"/>
        <w:jc w:val="both"/>
        <w:rPr>
          <w:sz w:val="28"/>
          <w:szCs w:val="28"/>
        </w:rPr>
      </w:pPr>
      <w:r w:rsidRPr="00C51708">
        <w:rPr>
          <w:sz w:val="28"/>
          <w:szCs w:val="28"/>
        </w:rPr>
        <w:t>Для достижения поставленной цели реализация мероприятий Подпрограммы будет направлена на решение следующих основных задач:</w:t>
      </w:r>
    </w:p>
    <w:p w:rsidR="006D06CB" w:rsidRPr="00C51708" w:rsidRDefault="006D06CB" w:rsidP="006D06CB">
      <w:pPr>
        <w:ind w:firstLine="720"/>
        <w:jc w:val="both"/>
        <w:rPr>
          <w:sz w:val="28"/>
          <w:szCs w:val="28"/>
        </w:rPr>
      </w:pPr>
      <w:r w:rsidRPr="00C51708">
        <w:rPr>
          <w:sz w:val="28"/>
          <w:szCs w:val="28"/>
        </w:rPr>
        <w:t>совершенствование правовой основы муниципальной службы;</w:t>
      </w:r>
    </w:p>
    <w:p w:rsidR="006D06CB" w:rsidRPr="00C51708" w:rsidRDefault="006D06CB" w:rsidP="006D06CB">
      <w:pPr>
        <w:ind w:firstLine="720"/>
        <w:jc w:val="both"/>
        <w:rPr>
          <w:sz w:val="28"/>
          <w:szCs w:val="28"/>
        </w:rPr>
      </w:pPr>
      <w:r w:rsidRPr="00C51708">
        <w:rPr>
          <w:sz w:val="28"/>
          <w:szCs w:val="28"/>
        </w:rPr>
        <w:t>внедрение эффективных технологий и современных методов кадровой работы, направленных на повышение профессиональной компетентности муниципальных служащих, обеспечение условий для их результативной профессиональной служебной деятельности;</w:t>
      </w:r>
    </w:p>
    <w:p w:rsidR="006D06CB" w:rsidRPr="00C51708" w:rsidRDefault="006D06CB" w:rsidP="006D06CB">
      <w:pPr>
        <w:ind w:firstLine="720"/>
        <w:jc w:val="both"/>
        <w:rPr>
          <w:sz w:val="28"/>
          <w:szCs w:val="28"/>
        </w:rPr>
      </w:pPr>
      <w:r w:rsidRPr="00C51708">
        <w:rPr>
          <w:sz w:val="28"/>
          <w:szCs w:val="28"/>
        </w:rPr>
        <w:t>совершенствование организационных и правовых механизмов профессиональной служебной деятельности муниципальных служащих;</w:t>
      </w:r>
    </w:p>
    <w:p w:rsidR="006D06CB" w:rsidRPr="00C51708" w:rsidRDefault="006D06CB" w:rsidP="006D06CB">
      <w:pPr>
        <w:ind w:firstLine="720"/>
        <w:jc w:val="both"/>
        <w:rPr>
          <w:sz w:val="28"/>
          <w:szCs w:val="28"/>
        </w:rPr>
      </w:pPr>
      <w:r w:rsidRPr="00C51708">
        <w:rPr>
          <w:sz w:val="28"/>
          <w:szCs w:val="28"/>
        </w:rPr>
        <w:t>развитие системы подготовки кадров для муниципальной службы, дополнительного профессионального образования муниципальных служащих;</w:t>
      </w:r>
    </w:p>
    <w:p w:rsidR="006D06CB" w:rsidRPr="00C51708" w:rsidRDefault="006D06CB" w:rsidP="006D06CB">
      <w:pPr>
        <w:ind w:firstLine="720"/>
        <w:jc w:val="both"/>
        <w:rPr>
          <w:sz w:val="28"/>
          <w:szCs w:val="28"/>
        </w:rPr>
      </w:pPr>
      <w:r w:rsidRPr="00C51708">
        <w:rPr>
          <w:sz w:val="28"/>
          <w:szCs w:val="28"/>
        </w:rPr>
        <w:t>применение антикоррупционных механизмов и механизмов выявления и разрешения конфликтов интересов на муниципальной службе;</w:t>
      </w:r>
    </w:p>
    <w:p w:rsidR="006D06CB" w:rsidRPr="00C51708" w:rsidRDefault="006D06CB" w:rsidP="006D06CB">
      <w:pPr>
        <w:ind w:firstLine="720"/>
        <w:jc w:val="both"/>
        <w:rPr>
          <w:sz w:val="28"/>
          <w:szCs w:val="28"/>
        </w:rPr>
      </w:pPr>
      <w:r w:rsidRPr="00C51708">
        <w:rPr>
          <w:sz w:val="28"/>
          <w:szCs w:val="28"/>
        </w:rPr>
        <w:t>повышение престижа муниципальной службы;</w:t>
      </w:r>
    </w:p>
    <w:p w:rsidR="006D06CB" w:rsidRPr="00C51708" w:rsidRDefault="006D06CB" w:rsidP="006D06CB">
      <w:pPr>
        <w:ind w:firstLine="720"/>
        <w:jc w:val="both"/>
        <w:rPr>
          <w:sz w:val="28"/>
          <w:szCs w:val="28"/>
        </w:rPr>
      </w:pPr>
      <w:r w:rsidRPr="00C51708">
        <w:rPr>
          <w:sz w:val="28"/>
          <w:szCs w:val="28"/>
        </w:rPr>
        <w:t>привлечение на муниципальную службу квалифицированных молодых специалистов, укрепление кадрового потенциала органов местного самоуправления;</w:t>
      </w:r>
    </w:p>
    <w:p w:rsidR="006D06CB" w:rsidRPr="00C51708" w:rsidRDefault="006D06CB" w:rsidP="006D06CB">
      <w:pPr>
        <w:ind w:firstLine="720"/>
        <w:jc w:val="both"/>
        <w:rPr>
          <w:sz w:val="28"/>
          <w:szCs w:val="28"/>
        </w:rPr>
      </w:pPr>
      <w:r w:rsidRPr="00C51708">
        <w:rPr>
          <w:sz w:val="28"/>
          <w:szCs w:val="28"/>
        </w:rPr>
        <w:t>создание системы контроля деятельности муниципальных служащих со стороны институтов гражданского общества.</w:t>
      </w:r>
    </w:p>
    <w:p w:rsidR="006D06CB" w:rsidRPr="00C51708" w:rsidRDefault="006D06CB" w:rsidP="006D06CB">
      <w:pPr>
        <w:rPr>
          <w:sz w:val="28"/>
          <w:szCs w:val="28"/>
        </w:rPr>
      </w:pPr>
    </w:p>
    <w:p w:rsidR="006D06CB" w:rsidRPr="00C51708" w:rsidRDefault="006D06CB" w:rsidP="006D06CB">
      <w:pPr>
        <w:rPr>
          <w:sz w:val="28"/>
          <w:szCs w:val="28"/>
        </w:rPr>
      </w:pPr>
      <w:r w:rsidRPr="00C51708">
        <w:rPr>
          <w:sz w:val="28"/>
          <w:szCs w:val="28"/>
        </w:rPr>
        <w:t>Основные задачи подпрограммы:</w:t>
      </w:r>
    </w:p>
    <w:p w:rsidR="006D06CB" w:rsidRPr="00C51708" w:rsidRDefault="006D06CB" w:rsidP="006D06CB">
      <w:pPr>
        <w:ind w:firstLine="720"/>
        <w:jc w:val="both"/>
        <w:rPr>
          <w:sz w:val="28"/>
          <w:szCs w:val="28"/>
        </w:rPr>
      </w:pPr>
      <w:r w:rsidRPr="00C51708">
        <w:rPr>
          <w:sz w:val="28"/>
          <w:szCs w:val="28"/>
        </w:rPr>
        <w:t>2.1.</w:t>
      </w:r>
      <w:r w:rsidRPr="00C51708">
        <w:rPr>
          <w:sz w:val="28"/>
          <w:szCs w:val="28"/>
          <w:lang w:val="en-US"/>
        </w:rPr>
        <w:t> </w:t>
      </w:r>
      <w:r w:rsidRPr="00C51708">
        <w:rPr>
          <w:sz w:val="28"/>
          <w:szCs w:val="28"/>
        </w:rPr>
        <w:t>Задача №</w:t>
      </w:r>
      <w:r w:rsidRPr="00C51708">
        <w:rPr>
          <w:sz w:val="28"/>
          <w:szCs w:val="28"/>
          <w:lang w:val="en-US"/>
        </w:rPr>
        <w:t> </w:t>
      </w:r>
      <w:r w:rsidRPr="00C51708">
        <w:rPr>
          <w:sz w:val="28"/>
          <w:szCs w:val="28"/>
        </w:rPr>
        <w:t>1 Подпрограммы «Совершенствование правовой основы муниципальной службы».</w:t>
      </w:r>
    </w:p>
    <w:p w:rsidR="006D06CB" w:rsidRPr="00C51708" w:rsidRDefault="006D06CB" w:rsidP="006D06CB">
      <w:pPr>
        <w:ind w:firstLine="720"/>
        <w:jc w:val="both"/>
        <w:rPr>
          <w:sz w:val="28"/>
          <w:szCs w:val="28"/>
        </w:rPr>
      </w:pPr>
      <w:r w:rsidRPr="00C51708">
        <w:rPr>
          <w:sz w:val="28"/>
          <w:szCs w:val="28"/>
        </w:rPr>
        <w:t>В рамках данной задачи предполагается выполнение следующих основных мероприятий Подпрограммы:</w:t>
      </w:r>
    </w:p>
    <w:p w:rsidR="006D06CB" w:rsidRPr="00C51708" w:rsidRDefault="006D06CB" w:rsidP="006D06CB">
      <w:pPr>
        <w:ind w:firstLine="720"/>
        <w:jc w:val="both"/>
        <w:rPr>
          <w:sz w:val="28"/>
          <w:szCs w:val="28"/>
        </w:rPr>
      </w:pPr>
      <w:r w:rsidRPr="00C51708">
        <w:rPr>
          <w:sz w:val="28"/>
          <w:szCs w:val="28"/>
        </w:rPr>
        <w:t>разработка и принятие нормативных правовых актов по вопросам развития муниципальной службы;</w:t>
      </w:r>
    </w:p>
    <w:p w:rsidR="006D06CB" w:rsidRPr="00C51708" w:rsidRDefault="006D06CB" w:rsidP="006D06CB">
      <w:pPr>
        <w:ind w:firstLine="720"/>
        <w:jc w:val="both"/>
        <w:rPr>
          <w:sz w:val="28"/>
          <w:szCs w:val="28"/>
        </w:rPr>
      </w:pPr>
      <w:r w:rsidRPr="00C51708">
        <w:rPr>
          <w:sz w:val="28"/>
          <w:szCs w:val="28"/>
        </w:rPr>
        <w:t>применение на муниципальной службе антикоррупционного законодательства.</w:t>
      </w:r>
    </w:p>
    <w:p w:rsidR="006D06CB" w:rsidRPr="00C51708" w:rsidRDefault="006D06CB" w:rsidP="006D06CB">
      <w:pPr>
        <w:tabs>
          <w:tab w:val="left" w:pos="1440"/>
        </w:tabs>
        <w:ind w:right="13" w:firstLine="720"/>
        <w:jc w:val="both"/>
        <w:rPr>
          <w:sz w:val="28"/>
          <w:szCs w:val="28"/>
        </w:rPr>
      </w:pPr>
      <w:r w:rsidRPr="00C51708">
        <w:rPr>
          <w:sz w:val="28"/>
          <w:szCs w:val="28"/>
        </w:rPr>
        <w:t>Для достижения поставленной задачи предполагается актуализировать нормативные правовые акты по вопросам развития муниципальной службы, регламентирующие:</w:t>
      </w:r>
    </w:p>
    <w:p w:rsidR="006D06CB" w:rsidRPr="00C51708" w:rsidRDefault="006D06CB" w:rsidP="006D06CB">
      <w:pPr>
        <w:tabs>
          <w:tab w:val="left" w:pos="1440"/>
        </w:tabs>
        <w:ind w:right="13" w:firstLine="720"/>
        <w:jc w:val="both"/>
        <w:rPr>
          <w:sz w:val="28"/>
          <w:szCs w:val="28"/>
        </w:rPr>
      </w:pPr>
      <w:r w:rsidRPr="00C51708">
        <w:rPr>
          <w:sz w:val="28"/>
          <w:szCs w:val="28"/>
        </w:rPr>
        <w:lastRenderedPageBreak/>
        <w:t>порядок, условия и сроки проведения конкурсов и экспериментов в ходе реализации Подпрограммы;</w:t>
      </w:r>
    </w:p>
    <w:p w:rsidR="006D06CB" w:rsidRPr="00C51708" w:rsidRDefault="006D06CB" w:rsidP="006D06CB">
      <w:pPr>
        <w:tabs>
          <w:tab w:val="left" w:pos="1440"/>
        </w:tabs>
        <w:ind w:right="13" w:firstLine="720"/>
        <w:jc w:val="both"/>
        <w:rPr>
          <w:sz w:val="28"/>
          <w:szCs w:val="28"/>
        </w:rPr>
      </w:pPr>
      <w:r w:rsidRPr="00C51708">
        <w:rPr>
          <w:sz w:val="28"/>
          <w:szCs w:val="28"/>
        </w:rPr>
        <w:t>порядок формирования и ведения реестра муниципальных служащих муниципального района;</w:t>
      </w:r>
    </w:p>
    <w:p w:rsidR="006D06CB" w:rsidRPr="00C51708" w:rsidRDefault="006D06CB" w:rsidP="006D06CB">
      <w:pPr>
        <w:tabs>
          <w:tab w:val="left" w:pos="1440"/>
        </w:tabs>
        <w:ind w:right="13" w:firstLine="720"/>
        <w:jc w:val="both"/>
        <w:rPr>
          <w:sz w:val="28"/>
          <w:szCs w:val="28"/>
        </w:rPr>
      </w:pPr>
      <w:r w:rsidRPr="00C51708">
        <w:rPr>
          <w:sz w:val="28"/>
          <w:szCs w:val="28"/>
        </w:rPr>
        <w:t xml:space="preserve">вопросы оптимизации системы управления. </w:t>
      </w:r>
    </w:p>
    <w:p w:rsidR="006D06CB" w:rsidRPr="00C51708" w:rsidRDefault="006D06CB" w:rsidP="006D06CB">
      <w:pPr>
        <w:autoSpaceDE w:val="0"/>
        <w:autoSpaceDN w:val="0"/>
        <w:adjustRightInd w:val="0"/>
        <w:ind w:right="13" w:firstLine="720"/>
        <w:jc w:val="both"/>
        <w:rPr>
          <w:sz w:val="28"/>
          <w:szCs w:val="28"/>
        </w:rPr>
      </w:pPr>
      <w:r w:rsidRPr="00C51708">
        <w:rPr>
          <w:sz w:val="28"/>
          <w:szCs w:val="28"/>
        </w:rPr>
        <w:t>Кроме того, в рамках реализации данной задачи будет проводиться мониторинг реализации законодательства о муниципальной службе.</w:t>
      </w:r>
    </w:p>
    <w:p w:rsidR="006D06CB" w:rsidRPr="00C51708" w:rsidRDefault="006D06CB" w:rsidP="006D06CB">
      <w:pPr>
        <w:autoSpaceDE w:val="0"/>
        <w:autoSpaceDN w:val="0"/>
        <w:adjustRightInd w:val="0"/>
        <w:ind w:right="13" w:firstLine="720"/>
        <w:jc w:val="both"/>
        <w:rPr>
          <w:sz w:val="28"/>
          <w:szCs w:val="28"/>
        </w:rPr>
      </w:pPr>
      <w:r w:rsidRPr="00C51708">
        <w:rPr>
          <w:sz w:val="28"/>
          <w:szCs w:val="28"/>
        </w:rPr>
        <w:t>Задачами мониторинга является выявление состояния правового регулирования и правоприменительная практика в сфере муниципальной службы.</w:t>
      </w:r>
    </w:p>
    <w:p w:rsidR="006D06CB" w:rsidRPr="00C51708" w:rsidRDefault="006D06CB" w:rsidP="006D06CB">
      <w:pPr>
        <w:ind w:firstLine="720"/>
        <w:jc w:val="both"/>
        <w:rPr>
          <w:sz w:val="28"/>
          <w:szCs w:val="28"/>
        </w:rPr>
      </w:pPr>
      <w:r w:rsidRPr="00C51708">
        <w:rPr>
          <w:sz w:val="28"/>
          <w:szCs w:val="28"/>
        </w:rPr>
        <w:t>2.2.</w:t>
      </w:r>
      <w:r w:rsidRPr="00C51708">
        <w:rPr>
          <w:sz w:val="28"/>
          <w:szCs w:val="28"/>
          <w:lang w:val="en-US"/>
        </w:rPr>
        <w:t> </w:t>
      </w:r>
      <w:r w:rsidRPr="00C51708">
        <w:rPr>
          <w:sz w:val="28"/>
          <w:szCs w:val="28"/>
        </w:rPr>
        <w:t>Задача №</w:t>
      </w:r>
      <w:r w:rsidRPr="00C51708">
        <w:rPr>
          <w:sz w:val="28"/>
          <w:szCs w:val="28"/>
          <w:lang w:val="en-US"/>
        </w:rPr>
        <w:t> </w:t>
      </w:r>
      <w:r w:rsidRPr="00C51708">
        <w:rPr>
          <w:sz w:val="28"/>
          <w:szCs w:val="28"/>
        </w:rPr>
        <w:t xml:space="preserve">2 Подпрограммы «Внедрение эффективных технологий и современных методов кадровой работы, направленных на повышение профессиональной компетентности муниципальных служащих, обеспечение условий для их результативной профессиональной служебной деятельности». </w:t>
      </w:r>
    </w:p>
    <w:p w:rsidR="006D06CB" w:rsidRPr="00C51708" w:rsidRDefault="006D06CB" w:rsidP="006D06CB">
      <w:pPr>
        <w:ind w:firstLine="720"/>
        <w:jc w:val="both"/>
        <w:rPr>
          <w:sz w:val="28"/>
          <w:szCs w:val="28"/>
        </w:rPr>
      </w:pPr>
      <w:r w:rsidRPr="00C51708">
        <w:rPr>
          <w:sz w:val="28"/>
          <w:szCs w:val="28"/>
        </w:rPr>
        <w:t>Эффективное муниципальное управление невозможно без должного кадрового обеспечения органов местного самоуправления. Повышение профессиональной компетентности муниципальных служащих, обеспечение условий для их результативной профессиональной служебной деятельности являются одними из актуальных задач развития муниципальной службы.</w:t>
      </w:r>
    </w:p>
    <w:p w:rsidR="006D06CB" w:rsidRPr="00C51708" w:rsidRDefault="006D06CB" w:rsidP="006D06CB">
      <w:pPr>
        <w:ind w:firstLine="720"/>
        <w:jc w:val="both"/>
        <w:rPr>
          <w:sz w:val="28"/>
          <w:szCs w:val="28"/>
        </w:rPr>
      </w:pPr>
      <w:r w:rsidRPr="00C51708">
        <w:rPr>
          <w:sz w:val="28"/>
          <w:szCs w:val="28"/>
        </w:rPr>
        <w:t>Органы местного самоуправления должны быть ориентированы на реальный и устойчивый рост уровня жизни населения,</w:t>
      </w:r>
      <w:r w:rsidRPr="00C51708">
        <w:rPr>
          <w:sz w:val="28"/>
          <w:szCs w:val="28"/>
        </w:rPr>
        <w:br/>
        <w:t>на повышение его социальной активности.</w:t>
      </w:r>
    </w:p>
    <w:p w:rsidR="006D06CB" w:rsidRPr="00C51708" w:rsidRDefault="006D06CB" w:rsidP="006D06CB">
      <w:pPr>
        <w:ind w:firstLine="720"/>
        <w:jc w:val="both"/>
        <w:rPr>
          <w:sz w:val="28"/>
          <w:szCs w:val="28"/>
        </w:rPr>
      </w:pPr>
      <w:r w:rsidRPr="00C51708">
        <w:rPr>
          <w:sz w:val="28"/>
          <w:szCs w:val="28"/>
        </w:rPr>
        <w:t xml:space="preserve">Основу кадрового состава муниципальной службы должны составлять специалисты, способные в современных условиях использовать в работе эффективные технологии муниципального управления. </w:t>
      </w:r>
    </w:p>
    <w:p w:rsidR="006D06CB" w:rsidRPr="00C51708" w:rsidRDefault="006D06CB" w:rsidP="006D06CB">
      <w:pPr>
        <w:ind w:firstLine="720"/>
        <w:jc w:val="both"/>
        <w:rPr>
          <w:sz w:val="28"/>
          <w:szCs w:val="28"/>
        </w:rPr>
      </w:pPr>
      <w:r w:rsidRPr="00C51708">
        <w:rPr>
          <w:sz w:val="28"/>
          <w:szCs w:val="28"/>
        </w:rPr>
        <w:t xml:space="preserve">Муниципальная служба должна быть основана на профессионализме и высокой квалификации муниципальных служащих, которые, выполняя управленческие функции, выступают представителями власти, действуют в интересах государства и общества. </w:t>
      </w:r>
    </w:p>
    <w:p w:rsidR="006D06CB" w:rsidRPr="00C51708" w:rsidRDefault="006D06CB" w:rsidP="006D06CB">
      <w:pPr>
        <w:ind w:firstLine="720"/>
        <w:jc w:val="both"/>
        <w:rPr>
          <w:sz w:val="28"/>
          <w:szCs w:val="28"/>
        </w:rPr>
      </w:pPr>
      <w:r w:rsidRPr="00C51708">
        <w:rPr>
          <w:sz w:val="28"/>
          <w:szCs w:val="28"/>
        </w:rPr>
        <w:t>От качества подготовки и компетентности муниципальных служащих, их добросовестного отношения к должностным обязанностям во многом зависит профессионализм всей муниципальной службы, ее авторитет в обществе.</w:t>
      </w:r>
    </w:p>
    <w:p w:rsidR="006D06CB" w:rsidRPr="00C51708" w:rsidRDefault="006D06CB" w:rsidP="006D06CB">
      <w:pPr>
        <w:pStyle w:val="af0"/>
        <w:spacing w:after="0" w:line="240" w:lineRule="auto"/>
        <w:ind w:left="0" w:right="13" w:firstLine="720"/>
        <w:jc w:val="both"/>
        <w:rPr>
          <w:rFonts w:ascii="Times New Roman" w:hAnsi="Times New Roman" w:cs="Times New Roman"/>
          <w:sz w:val="28"/>
          <w:szCs w:val="28"/>
        </w:rPr>
      </w:pPr>
      <w:r w:rsidRPr="00C51708">
        <w:rPr>
          <w:rFonts w:ascii="Times New Roman" w:hAnsi="Times New Roman" w:cs="Times New Roman"/>
          <w:sz w:val="28"/>
          <w:szCs w:val="28"/>
        </w:rPr>
        <w:t xml:space="preserve">Действующее российское законодательство возлагает на органы местного самоуправления значительные полномочия в сфере кадровой работы, в том числе связанные с проведением процедур аттестации и формированием кадрового резерва. </w:t>
      </w:r>
    </w:p>
    <w:p w:rsidR="006D06CB" w:rsidRPr="00C51708" w:rsidRDefault="006D06CB" w:rsidP="006D06CB">
      <w:pPr>
        <w:pStyle w:val="af0"/>
        <w:spacing w:after="0" w:line="240" w:lineRule="auto"/>
        <w:ind w:left="0" w:right="13" w:firstLine="720"/>
        <w:jc w:val="both"/>
        <w:rPr>
          <w:rFonts w:ascii="Times New Roman" w:hAnsi="Times New Roman" w:cs="Times New Roman"/>
          <w:sz w:val="28"/>
          <w:szCs w:val="28"/>
        </w:rPr>
      </w:pPr>
      <w:r w:rsidRPr="00C51708">
        <w:rPr>
          <w:rFonts w:ascii="Times New Roman" w:hAnsi="Times New Roman" w:cs="Times New Roman"/>
          <w:sz w:val="28"/>
          <w:szCs w:val="28"/>
        </w:rPr>
        <w:t xml:space="preserve">При проведении указанных кадровых процедур аттестационные комиссии должны оценивать знания, навыки и умения (профессиональный уровень) действующих муниципальных служащих. </w:t>
      </w:r>
    </w:p>
    <w:p w:rsidR="006D06CB" w:rsidRPr="00C51708" w:rsidRDefault="006D06CB" w:rsidP="006D06CB">
      <w:pPr>
        <w:pStyle w:val="af0"/>
        <w:spacing w:after="0" w:line="240" w:lineRule="auto"/>
        <w:ind w:left="0" w:right="13" w:firstLine="720"/>
        <w:jc w:val="both"/>
        <w:rPr>
          <w:rFonts w:ascii="Times New Roman" w:hAnsi="Times New Roman" w:cs="Times New Roman"/>
          <w:sz w:val="28"/>
          <w:szCs w:val="28"/>
        </w:rPr>
      </w:pPr>
      <w:r w:rsidRPr="00C51708">
        <w:rPr>
          <w:rFonts w:ascii="Times New Roman" w:hAnsi="Times New Roman" w:cs="Times New Roman"/>
          <w:sz w:val="28"/>
          <w:szCs w:val="28"/>
        </w:rPr>
        <w:t xml:space="preserve">Вместе с тем, непосредственно на заседании комиссии невозможно провести полную и всестороннюю оценку указанных параметров. Необходимо использование широкого спектра методов оценки профессиональных и личностных качеств муниципальных служащих. </w:t>
      </w:r>
    </w:p>
    <w:p w:rsidR="006D06CB" w:rsidRPr="00C51708" w:rsidRDefault="006D06CB" w:rsidP="006D06CB">
      <w:pPr>
        <w:pStyle w:val="af0"/>
        <w:spacing w:after="0" w:line="240" w:lineRule="auto"/>
        <w:ind w:left="0" w:right="13" w:firstLine="720"/>
        <w:jc w:val="both"/>
        <w:rPr>
          <w:rFonts w:ascii="Times New Roman" w:hAnsi="Times New Roman" w:cs="Times New Roman"/>
          <w:sz w:val="28"/>
          <w:szCs w:val="28"/>
        </w:rPr>
      </w:pPr>
      <w:r w:rsidRPr="00C51708">
        <w:rPr>
          <w:rFonts w:ascii="Times New Roman" w:hAnsi="Times New Roman" w:cs="Times New Roman"/>
          <w:sz w:val="28"/>
          <w:szCs w:val="28"/>
        </w:rPr>
        <w:t xml:space="preserve">Исходя из изложенного, наиболее рациональным представляется проведение предварительных мероприятий по выявлению профессионального </w:t>
      </w:r>
      <w:r w:rsidRPr="00C51708">
        <w:rPr>
          <w:rFonts w:ascii="Times New Roman" w:hAnsi="Times New Roman" w:cs="Times New Roman"/>
          <w:sz w:val="28"/>
          <w:szCs w:val="28"/>
        </w:rPr>
        <w:lastRenderedPageBreak/>
        <w:t>уровня служащих с представлением материалов, содержащих их результаты, членам аттестационных комиссий.</w:t>
      </w:r>
    </w:p>
    <w:p w:rsidR="006D06CB" w:rsidRPr="00C51708" w:rsidRDefault="006D06CB" w:rsidP="006D06CB">
      <w:pPr>
        <w:pStyle w:val="af0"/>
        <w:spacing w:after="0" w:line="240" w:lineRule="auto"/>
        <w:ind w:left="0" w:right="13" w:firstLine="720"/>
        <w:jc w:val="both"/>
        <w:rPr>
          <w:rFonts w:ascii="Times New Roman" w:hAnsi="Times New Roman" w:cs="Times New Roman"/>
          <w:sz w:val="28"/>
          <w:szCs w:val="28"/>
        </w:rPr>
      </w:pPr>
      <w:r w:rsidRPr="00C51708">
        <w:rPr>
          <w:rFonts w:ascii="Times New Roman" w:hAnsi="Times New Roman" w:cs="Times New Roman"/>
          <w:sz w:val="28"/>
          <w:szCs w:val="28"/>
        </w:rPr>
        <w:t>Наличие таких материалов позволит членам аттестационных комиссий проводить более качественную оценку профессионального уровня служащих и принимать предусмотренные законодательством решения (например, о соответствии замещаемой должности), основываясь не только на субъективном впечатлении от заслушивания сообщений и собеседования на заседании комиссии, но и на объективных данных, полученных специалистами с использованием научно обоснованных методик.</w:t>
      </w:r>
    </w:p>
    <w:p w:rsidR="006D06CB" w:rsidRPr="00C51708" w:rsidRDefault="006D06CB" w:rsidP="006D06CB">
      <w:pPr>
        <w:pStyle w:val="af0"/>
        <w:spacing w:after="0" w:line="240" w:lineRule="auto"/>
        <w:ind w:left="0" w:right="13" w:firstLine="720"/>
        <w:jc w:val="both"/>
        <w:rPr>
          <w:rFonts w:ascii="Times New Roman" w:hAnsi="Times New Roman" w:cs="Times New Roman"/>
          <w:sz w:val="28"/>
          <w:szCs w:val="28"/>
        </w:rPr>
      </w:pPr>
      <w:r w:rsidRPr="00C51708">
        <w:rPr>
          <w:rFonts w:ascii="Times New Roman" w:hAnsi="Times New Roman" w:cs="Times New Roman"/>
          <w:sz w:val="28"/>
          <w:szCs w:val="28"/>
        </w:rPr>
        <w:t xml:space="preserve">Один из важнейших разделов должностной инструкции – показатели эффективности и результативности профессиональной служебной деятельности муниципального служащего. Выполнение данных показателей должно учитываться при оценке его профессиональной служебной деятельности при проведении аттестации. </w:t>
      </w:r>
    </w:p>
    <w:p w:rsidR="006D06CB" w:rsidRPr="00C51708" w:rsidRDefault="006D06CB" w:rsidP="006D06CB">
      <w:pPr>
        <w:pStyle w:val="af0"/>
        <w:spacing w:after="0" w:line="240" w:lineRule="auto"/>
        <w:ind w:left="0" w:right="13" w:firstLine="720"/>
        <w:jc w:val="both"/>
        <w:rPr>
          <w:rFonts w:ascii="Times New Roman" w:hAnsi="Times New Roman" w:cs="Times New Roman"/>
          <w:sz w:val="28"/>
          <w:szCs w:val="28"/>
        </w:rPr>
      </w:pPr>
      <w:r w:rsidRPr="00C51708">
        <w:rPr>
          <w:rFonts w:ascii="Times New Roman" w:hAnsi="Times New Roman" w:cs="Times New Roman"/>
          <w:sz w:val="28"/>
          <w:szCs w:val="28"/>
        </w:rPr>
        <w:t>В настоящее время показатели эффективности и результативности профессиональной служебной деятельности в большинстве должностных инструкций муниципальных служащих отсутствуют.</w:t>
      </w:r>
    </w:p>
    <w:p w:rsidR="006D06CB" w:rsidRPr="00C51708" w:rsidRDefault="006D06CB" w:rsidP="006D06CB">
      <w:pPr>
        <w:ind w:right="13" w:firstLine="720"/>
        <w:jc w:val="both"/>
        <w:rPr>
          <w:sz w:val="28"/>
          <w:szCs w:val="28"/>
        </w:rPr>
      </w:pPr>
      <w:r w:rsidRPr="00C51708">
        <w:rPr>
          <w:sz w:val="28"/>
          <w:szCs w:val="28"/>
        </w:rPr>
        <w:t>Одним из способов современной кадровой работы является разработка и внедрение методики подбора кадров и формирования кадрового резерва на основе современных технологий.</w:t>
      </w:r>
    </w:p>
    <w:p w:rsidR="006D06CB" w:rsidRPr="00C51708" w:rsidRDefault="006D06CB" w:rsidP="006D06CB">
      <w:pPr>
        <w:ind w:right="13" w:firstLine="720"/>
        <w:jc w:val="both"/>
        <w:rPr>
          <w:sz w:val="28"/>
          <w:szCs w:val="28"/>
        </w:rPr>
      </w:pPr>
      <w:r w:rsidRPr="00C51708">
        <w:rPr>
          <w:sz w:val="28"/>
          <w:szCs w:val="28"/>
        </w:rPr>
        <w:t>Методика может быть основана на оценке по выработанным показателям (результаты работы, опыт, образование, возраст и здоровье и т.п.) ряда профессионально важных для конкретной должности характеристик и их преобразование в количественные интегральные показатели (индексы) для последующего использования в кадровой работе.</w:t>
      </w:r>
    </w:p>
    <w:p w:rsidR="006D06CB" w:rsidRPr="00C51708" w:rsidRDefault="006D06CB" w:rsidP="006D06CB">
      <w:pPr>
        <w:ind w:right="13" w:firstLine="720"/>
        <w:jc w:val="both"/>
        <w:rPr>
          <w:sz w:val="28"/>
          <w:szCs w:val="28"/>
        </w:rPr>
      </w:pPr>
      <w:r w:rsidRPr="00C51708">
        <w:rPr>
          <w:sz w:val="28"/>
          <w:szCs w:val="28"/>
        </w:rPr>
        <w:t>Расчет индивидуальных и групповых значений кадрового потенциала может выполняться на основе соответствующих составляющих этих оценок: характеристик в рамках критериев, критериев в рамках индивидуальной оценки, индивидуальных оценок муниципальных служащих в рамках соответствующей группы.</w:t>
      </w:r>
    </w:p>
    <w:p w:rsidR="006D06CB" w:rsidRPr="00C51708" w:rsidRDefault="006D06CB" w:rsidP="006D06CB">
      <w:pPr>
        <w:ind w:right="13" w:firstLine="720"/>
        <w:jc w:val="both"/>
        <w:rPr>
          <w:sz w:val="28"/>
          <w:szCs w:val="28"/>
        </w:rPr>
      </w:pPr>
      <w:r w:rsidRPr="00C51708">
        <w:rPr>
          <w:sz w:val="28"/>
          <w:szCs w:val="28"/>
        </w:rPr>
        <w:t xml:space="preserve">Это позволит определить общий уровень состояния кадрового потенциала муниципальной службы, выявить проблемные участки и выработать меры, направленные на повышение его качества и эффективности. </w:t>
      </w:r>
    </w:p>
    <w:p w:rsidR="006D06CB" w:rsidRPr="00C51708" w:rsidRDefault="006D06CB" w:rsidP="006D06CB">
      <w:pPr>
        <w:ind w:firstLine="720"/>
        <w:jc w:val="both"/>
        <w:rPr>
          <w:sz w:val="28"/>
          <w:szCs w:val="28"/>
        </w:rPr>
      </w:pPr>
      <w:r w:rsidRPr="00C51708">
        <w:rPr>
          <w:sz w:val="28"/>
          <w:szCs w:val="28"/>
        </w:rPr>
        <w:t>В рамках реализации задачи № 2 предлагается выполнение системы следующих программных мероприятий:</w:t>
      </w:r>
    </w:p>
    <w:p w:rsidR="006D06CB" w:rsidRPr="00C51708" w:rsidRDefault="006D06CB" w:rsidP="006D06CB">
      <w:pPr>
        <w:ind w:firstLine="720"/>
        <w:jc w:val="both"/>
        <w:rPr>
          <w:sz w:val="28"/>
          <w:szCs w:val="28"/>
        </w:rPr>
      </w:pPr>
      <w:r w:rsidRPr="00C51708">
        <w:rPr>
          <w:sz w:val="28"/>
          <w:szCs w:val="28"/>
        </w:rPr>
        <w:t>формирование современных механизмов подбора кадров муниципальной службы;</w:t>
      </w:r>
    </w:p>
    <w:p w:rsidR="006D06CB" w:rsidRPr="00C51708" w:rsidRDefault="006D06CB" w:rsidP="006D06CB">
      <w:pPr>
        <w:ind w:firstLine="720"/>
        <w:jc w:val="both"/>
        <w:rPr>
          <w:sz w:val="28"/>
          <w:szCs w:val="28"/>
        </w:rPr>
      </w:pPr>
      <w:r w:rsidRPr="00C51708">
        <w:rPr>
          <w:sz w:val="28"/>
          <w:szCs w:val="28"/>
        </w:rPr>
        <w:t>совершенствование системы конкурсного замещения вакантных должностей муниципальной службы;</w:t>
      </w:r>
    </w:p>
    <w:p w:rsidR="006D06CB" w:rsidRPr="00C51708" w:rsidRDefault="006D06CB" w:rsidP="006D06CB">
      <w:pPr>
        <w:ind w:firstLine="720"/>
        <w:jc w:val="both"/>
        <w:rPr>
          <w:sz w:val="28"/>
          <w:szCs w:val="28"/>
        </w:rPr>
      </w:pPr>
      <w:r w:rsidRPr="00C51708">
        <w:rPr>
          <w:sz w:val="28"/>
          <w:szCs w:val="28"/>
        </w:rPr>
        <w:t xml:space="preserve">разработка и внедрение программ профессиональной адаптации граждан, принятых на муниципальную службу; </w:t>
      </w:r>
    </w:p>
    <w:p w:rsidR="006D06CB" w:rsidRPr="00C51708" w:rsidRDefault="006D06CB" w:rsidP="006D06CB">
      <w:pPr>
        <w:ind w:firstLine="720"/>
        <w:jc w:val="both"/>
        <w:rPr>
          <w:sz w:val="28"/>
          <w:szCs w:val="28"/>
        </w:rPr>
      </w:pPr>
      <w:r w:rsidRPr="00C51708">
        <w:rPr>
          <w:sz w:val="28"/>
          <w:szCs w:val="28"/>
        </w:rPr>
        <w:t xml:space="preserve">совершенствование механизмов формирования кадрового резерва муниципальной службы; </w:t>
      </w:r>
    </w:p>
    <w:p w:rsidR="006D06CB" w:rsidRPr="00C51708" w:rsidRDefault="006D06CB" w:rsidP="006D06CB">
      <w:pPr>
        <w:ind w:firstLine="720"/>
        <w:jc w:val="both"/>
        <w:rPr>
          <w:sz w:val="28"/>
          <w:szCs w:val="28"/>
        </w:rPr>
      </w:pPr>
      <w:r w:rsidRPr="00C51708">
        <w:rPr>
          <w:sz w:val="28"/>
          <w:szCs w:val="28"/>
        </w:rPr>
        <w:t>разработка и внедрение эффективных механизмов ротации кадрового состава муниципальной службы;</w:t>
      </w:r>
    </w:p>
    <w:p w:rsidR="006D06CB" w:rsidRPr="00C51708" w:rsidRDefault="006D06CB" w:rsidP="006D06CB">
      <w:pPr>
        <w:ind w:firstLine="720"/>
        <w:jc w:val="both"/>
        <w:rPr>
          <w:sz w:val="28"/>
          <w:szCs w:val="28"/>
        </w:rPr>
      </w:pPr>
      <w:r w:rsidRPr="00C51708">
        <w:rPr>
          <w:sz w:val="28"/>
          <w:szCs w:val="28"/>
        </w:rPr>
        <w:lastRenderedPageBreak/>
        <w:t>проведение аттестаций и совершенствование аттестационных процедур муниципальных служащих;</w:t>
      </w:r>
    </w:p>
    <w:p w:rsidR="006D06CB" w:rsidRPr="00C51708" w:rsidRDefault="006D06CB" w:rsidP="006D06CB">
      <w:pPr>
        <w:ind w:firstLine="720"/>
        <w:jc w:val="both"/>
        <w:rPr>
          <w:sz w:val="28"/>
          <w:szCs w:val="28"/>
        </w:rPr>
      </w:pPr>
      <w:r w:rsidRPr="00C51708">
        <w:rPr>
          <w:sz w:val="28"/>
          <w:szCs w:val="28"/>
        </w:rPr>
        <w:t>разработка и внедрение методики планирования стратегии карьерного роста муниципальных служащих;</w:t>
      </w:r>
    </w:p>
    <w:p w:rsidR="006D06CB" w:rsidRPr="00C51708" w:rsidRDefault="006D06CB" w:rsidP="006D06CB">
      <w:pPr>
        <w:ind w:firstLine="720"/>
        <w:jc w:val="both"/>
        <w:rPr>
          <w:sz w:val="28"/>
          <w:szCs w:val="28"/>
        </w:rPr>
      </w:pPr>
      <w:r w:rsidRPr="00C51708">
        <w:rPr>
          <w:sz w:val="28"/>
          <w:szCs w:val="28"/>
        </w:rPr>
        <w:t>совершенствование системы оценки профессиональной служебной деятельности муниципальных служащих;</w:t>
      </w:r>
    </w:p>
    <w:p w:rsidR="006D06CB" w:rsidRPr="00C51708" w:rsidRDefault="006D06CB" w:rsidP="006D06CB">
      <w:pPr>
        <w:ind w:firstLine="720"/>
        <w:jc w:val="both"/>
        <w:rPr>
          <w:sz w:val="28"/>
          <w:szCs w:val="28"/>
        </w:rPr>
      </w:pPr>
      <w:r w:rsidRPr="00C51708">
        <w:rPr>
          <w:sz w:val="28"/>
          <w:szCs w:val="28"/>
        </w:rPr>
        <w:t>внедрение информационных технологий в систему управления кадровыми ресурсами и в кадровое делопроизводство;</w:t>
      </w:r>
    </w:p>
    <w:p w:rsidR="006D06CB" w:rsidRPr="00C51708" w:rsidRDefault="006D06CB" w:rsidP="006D06CB">
      <w:pPr>
        <w:ind w:firstLine="720"/>
        <w:jc w:val="both"/>
        <w:rPr>
          <w:sz w:val="28"/>
          <w:szCs w:val="28"/>
        </w:rPr>
      </w:pPr>
      <w:r w:rsidRPr="00C51708">
        <w:rPr>
          <w:sz w:val="28"/>
          <w:szCs w:val="28"/>
        </w:rPr>
        <w:t>разработка предложений по внедрению в деятельность органов местного самоуправления элементов управления по результатам, предусматривающих разработку четких критериев оценки эффективности деятельности каждого работника и их интегрирование в систему материального стимулирования муниципальных служащих.</w:t>
      </w:r>
    </w:p>
    <w:p w:rsidR="006D06CB" w:rsidRPr="00C51708" w:rsidRDefault="006D06CB" w:rsidP="006D06CB">
      <w:pPr>
        <w:ind w:firstLine="720"/>
        <w:jc w:val="both"/>
        <w:rPr>
          <w:sz w:val="28"/>
          <w:szCs w:val="28"/>
        </w:rPr>
      </w:pPr>
      <w:r w:rsidRPr="00C51708">
        <w:rPr>
          <w:sz w:val="28"/>
          <w:szCs w:val="28"/>
        </w:rPr>
        <w:t>2.3. Задача № 3 Подпрограммы «Совершенствование организационных и правовых механизмов профессиональной служебной деятельности муниципальных служащих».</w:t>
      </w:r>
    </w:p>
    <w:p w:rsidR="006D06CB" w:rsidRPr="00C51708" w:rsidRDefault="006D06CB" w:rsidP="006D06CB">
      <w:pPr>
        <w:ind w:firstLine="720"/>
        <w:jc w:val="both"/>
        <w:rPr>
          <w:sz w:val="28"/>
          <w:szCs w:val="28"/>
        </w:rPr>
      </w:pPr>
      <w:r w:rsidRPr="00C51708">
        <w:rPr>
          <w:sz w:val="28"/>
          <w:szCs w:val="28"/>
        </w:rPr>
        <w:t>Анализ современного состояния муниципальной службы показывает, что в настоящее время практически не реализуются заложенные законодательством механизмы управления по результатам, не совершенствуются системы регламентации и оценки профессиональной служебной деятельности муниципальных служащих.</w:t>
      </w:r>
    </w:p>
    <w:p w:rsidR="006D06CB" w:rsidRPr="00C51708" w:rsidRDefault="006D06CB" w:rsidP="006D06CB">
      <w:pPr>
        <w:ind w:firstLine="720"/>
        <w:jc w:val="both"/>
        <w:rPr>
          <w:sz w:val="28"/>
          <w:szCs w:val="28"/>
        </w:rPr>
      </w:pPr>
      <w:r w:rsidRPr="00C51708">
        <w:rPr>
          <w:sz w:val="28"/>
          <w:szCs w:val="28"/>
        </w:rPr>
        <w:t>Служебная деятельность муниципальных служащих слабо ориентирована на оказание качественных услуг гражданам, недостаточно развиты механизмы стимулирования и не используются заложенные в законодательстве принципы оплаты по результатам, что снижает мотивацию муниципальных служащих.</w:t>
      </w:r>
    </w:p>
    <w:p w:rsidR="006D06CB" w:rsidRPr="00C51708" w:rsidRDefault="006D06CB" w:rsidP="006D06CB">
      <w:pPr>
        <w:ind w:firstLine="720"/>
        <w:jc w:val="both"/>
        <w:rPr>
          <w:sz w:val="28"/>
          <w:szCs w:val="28"/>
        </w:rPr>
      </w:pPr>
      <w:r w:rsidRPr="00C51708">
        <w:rPr>
          <w:sz w:val="28"/>
          <w:szCs w:val="28"/>
        </w:rPr>
        <w:t xml:space="preserve">На муниципальном уровне в условиях постоянно изменяющегося законодательства практически не проводится работа по упорядочению и конкретизации полномочий муниципальных служащих, закрепленных в их должностных инструкциях. </w:t>
      </w:r>
    </w:p>
    <w:p w:rsidR="006D06CB" w:rsidRPr="00C51708" w:rsidRDefault="006D06CB" w:rsidP="006D06CB">
      <w:pPr>
        <w:ind w:firstLine="720"/>
        <w:jc w:val="both"/>
        <w:rPr>
          <w:sz w:val="28"/>
          <w:szCs w:val="28"/>
        </w:rPr>
      </w:pPr>
      <w:r w:rsidRPr="00C51708">
        <w:rPr>
          <w:sz w:val="28"/>
          <w:szCs w:val="28"/>
        </w:rPr>
        <w:t xml:space="preserve">В этой связи предполагается реализация комплекса мероприятий, направленных на совершенствование организационных и правовых механизмов профессиональной служебной деятельности муниципальных служащих, в том числе: </w:t>
      </w:r>
    </w:p>
    <w:p w:rsidR="006D06CB" w:rsidRPr="00C51708" w:rsidRDefault="006D06CB" w:rsidP="006D06CB">
      <w:pPr>
        <w:ind w:firstLine="720"/>
        <w:jc w:val="both"/>
        <w:rPr>
          <w:sz w:val="28"/>
          <w:szCs w:val="28"/>
        </w:rPr>
      </w:pPr>
      <w:r w:rsidRPr="00C51708">
        <w:rPr>
          <w:sz w:val="28"/>
          <w:szCs w:val="28"/>
        </w:rPr>
        <w:t xml:space="preserve">совершенствование методологии разработки должностных инструкций муниципальных служащих; </w:t>
      </w:r>
    </w:p>
    <w:p w:rsidR="006D06CB" w:rsidRPr="00C51708" w:rsidRDefault="006D06CB" w:rsidP="006D06CB">
      <w:pPr>
        <w:ind w:firstLine="720"/>
        <w:jc w:val="both"/>
        <w:rPr>
          <w:sz w:val="28"/>
          <w:szCs w:val="28"/>
        </w:rPr>
      </w:pPr>
      <w:r w:rsidRPr="00C51708">
        <w:rPr>
          <w:sz w:val="28"/>
          <w:szCs w:val="28"/>
        </w:rPr>
        <w:t>разработка моделей должностных инструкций по различным направлениям деятельности муниципальных служащих;</w:t>
      </w:r>
    </w:p>
    <w:p w:rsidR="006D06CB" w:rsidRPr="00C51708" w:rsidRDefault="006D06CB" w:rsidP="006D06CB">
      <w:pPr>
        <w:ind w:firstLine="720"/>
        <w:jc w:val="both"/>
        <w:rPr>
          <w:sz w:val="28"/>
          <w:szCs w:val="28"/>
        </w:rPr>
      </w:pPr>
      <w:r w:rsidRPr="00C51708">
        <w:rPr>
          <w:sz w:val="28"/>
          <w:szCs w:val="28"/>
        </w:rPr>
        <w:t xml:space="preserve">приведение должностных инструкций муниципальных служащих в соответствие с установленными требованиями; </w:t>
      </w:r>
    </w:p>
    <w:p w:rsidR="006D06CB" w:rsidRPr="00C51708" w:rsidRDefault="006D06CB" w:rsidP="006D06CB">
      <w:pPr>
        <w:ind w:firstLine="720"/>
        <w:jc w:val="both"/>
        <w:rPr>
          <w:sz w:val="28"/>
          <w:szCs w:val="28"/>
        </w:rPr>
      </w:pPr>
      <w:r w:rsidRPr="00C51708">
        <w:rPr>
          <w:sz w:val="28"/>
          <w:szCs w:val="28"/>
        </w:rPr>
        <w:t>совершенствование методики оценки профессиональных знаний и навыков муниципальных служащих, предусмотренных в их должностных инструкциях;</w:t>
      </w:r>
    </w:p>
    <w:p w:rsidR="006D06CB" w:rsidRPr="00C51708" w:rsidRDefault="006D06CB" w:rsidP="006D06CB">
      <w:pPr>
        <w:ind w:firstLine="720"/>
        <w:jc w:val="both"/>
        <w:rPr>
          <w:sz w:val="28"/>
          <w:szCs w:val="28"/>
        </w:rPr>
      </w:pPr>
      <w:r w:rsidRPr="00C51708">
        <w:rPr>
          <w:sz w:val="28"/>
          <w:szCs w:val="28"/>
        </w:rPr>
        <w:t>мониторинг применения должностных инструкций, оценка степени влияния должностной инструкции на обеспечение исполнения полномочий органа местного самоуправления, а также на результативность профессиональной служебной деятельности муниципального служащего;</w:t>
      </w:r>
    </w:p>
    <w:p w:rsidR="006D06CB" w:rsidRPr="00C51708" w:rsidRDefault="006D06CB" w:rsidP="006D06CB">
      <w:pPr>
        <w:ind w:firstLine="720"/>
        <w:jc w:val="both"/>
        <w:rPr>
          <w:sz w:val="28"/>
          <w:szCs w:val="28"/>
        </w:rPr>
      </w:pPr>
      <w:r w:rsidRPr="00C51708">
        <w:rPr>
          <w:sz w:val="28"/>
          <w:szCs w:val="28"/>
        </w:rPr>
        <w:lastRenderedPageBreak/>
        <w:t xml:space="preserve">разработка и внедрение системы мер, направленных на совершенствование порядка прохождения муниципальной службы и стимулирование добросовестного исполнения должностных обязанностей муниципальной службы на высоком профессиональном уровне; </w:t>
      </w:r>
    </w:p>
    <w:p w:rsidR="006D06CB" w:rsidRPr="00C51708" w:rsidRDefault="006D06CB" w:rsidP="006D06CB">
      <w:pPr>
        <w:ind w:firstLine="720"/>
        <w:jc w:val="both"/>
        <w:rPr>
          <w:sz w:val="28"/>
          <w:szCs w:val="28"/>
        </w:rPr>
      </w:pPr>
      <w:r w:rsidRPr="00C51708">
        <w:rPr>
          <w:sz w:val="28"/>
          <w:szCs w:val="28"/>
        </w:rPr>
        <w:t xml:space="preserve"> внедрение в практику кадровой работы органов местного самоуправления правила, в соответствии с которым длительное,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 или при поощрении; </w:t>
      </w:r>
    </w:p>
    <w:p w:rsidR="006D06CB" w:rsidRPr="00C51708" w:rsidRDefault="006D06CB" w:rsidP="006D06CB">
      <w:pPr>
        <w:ind w:firstLine="720"/>
        <w:jc w:val="both"/>
        <w:rPr>
          <w:sz w:val="28"/>
          <w:szCs w:val="28"/>
        </w:rPr>
      </w:pPr>
      <w:r w:rsidRPr="00C51708">
        <w:rPr>
          <w:sz w:val="28"/>
          <w:szCs w:val="28"/>
        </w:rPr>
        <w:t>разработка и внедрение механизмов рассмотрения и использования предложений муниципальных служащих по повышению эффективности деятельности органов местного самоуправления;</w:t>
      </w:r>
    </w:p>
    <w:p w:rsidR="006D06CB" w:rsidRPr="00C51708" w:rsidRDefault="006D06CB" w:rsidP="006D06CB">
      <w:pPr>
        <w:ind w:firstLine="720"/>
        <w:jc w:val="both"/>
        <w:rPr>
          <w:sz w:val="28"/>
          <w:szCs w:val="28"/>
        </w:rPr>
      </w:pPr>
      <w:r w:rsidRPr="00C51708">
        <w:rPr>
          <w:sz w:val="28"/>
          <w:szCs w:val="28"/>
        </w:rPr>
        <w:t>организация социологических опросов на предмет оценки удовлетворенности муниципальных служащих условиями и результатами своей работы, морально-психологическим климатом в коллективе.</w:t>
      </w:r>
    </w:p>
    <w:p w:rsidR="006D06CB" w:rsidRPr="00C51708" w:rsidRDefault="006D06CB" w:rsidP="006D06CB">
      <w:pPr>
        <w:spacing w:line="230" w:lineRule="auto"/>
        <w:ind w:firstLine="720"/>
        <w:jc w:val="both"/>
        <w:rPr>
          <w:sz w:val="28"/>
          <w:szCs w:val="28"/>
        </w:rPr>
      </w:pPr>
      <w:r w:rsidRPr="00C51708">
        <w:rPr>
          <w:sz w:val="28"/>
          <w:szCs w:val="28"/>
        </w:rPr>
        <w:t xml:space="preserve">Реализация данной задачи позволит сформировать эффективную систему регламентации профессиональной служебной деятельности муниципальных служащих, а также создать необходимые условия для планомерного устойчивого карьерного роста муниципальных служащих, безупречно исполняющих свои должностные обязанности. </w:t>
      </w:r>
    </w:p>
    <w:p w:rsidR="006D06CB" w:rsidRPr="00C51708" w:rsidRDefault="006D06CB" w:rsidP="006D06CB">
      <w:pPr>
        <w:spacing w:line="230" w:lineRule="auto"/>
        <w:ind w:firstLine="720"/>
        <w:jc w:val="both"/>
        <w:rPr>
          <w:sz w:val="28"/>
          <w:szCs w:val="28"/>
        </w:rPr>
      </w:pPr>
      <w:r w:rsidRPr="00C51708">
        <w:rPr>
          <w:sz w:val="28"/>
          <w:szCs w:val="28"/>
        </w:rPr>
        <w:t xml:space="preserve">2.4. Задача № 4 Программы «Развитие системы подготовки кадров для муниципальной службы, дополнительного профессионального образования муниципальных служащих». </w:t>
      </w:r>
    </w:p>
    <w:p w:rsidR="006D06CB" w:rsidRPr="00C51708" w:rsidRDefault="006D06CB" w:rsidP="006D06CB">
      <w:pPr>
        <w:spacing w:line="230" w:lineRule="auto"/>
        <w:ind w:firstLine="720"/>
        <w:jc w:val="both"/>
        <w:rPr>
          <w:sz w:val="28"/>
          <w:szCs w:val="28"/>
        </w:rPr>
      </w:pPr>
      <w:r w:rsidRPr="00C51708">
        <w:rPr>
          <w:sz w:val="28"/>
          <w:szCs w:val="28"/>
        </w:rPr>
        <w:t>Развитие системы подготовки кадров муниципальной службы, дополнительного профессионального образования муниципальных служащих является актуальной задачей всей системы муниципального управления.</w:t>
      </w:r>
    </w:p>
    <w:p w:rsidR="006D06CB" w:rsidRPr="00C51708" w:rsidRDefault="006D06CB" w:rsidP="006D06CB">
      <w:pPr>
        <w:spacing w:line="230" w:lineRule="auto"/>
        <w:ind w:firstLine="720"/>
        <w:jc w:val="both"/>
        <w:rPr>
          <w:sz w:val="28"/>
          <w:szCs w:val="28"/>
        </w:rPr>
      </w:pPr>
      <w:r w:rsidRPr="00C51708">
        <w:rPr>
          <w:sz w:val="28"/>
          <w:szCs w:val="28"/>
        </w:rPr>
        <w:t xml:space="preserve">В настоящее время определены правовые и организационные основы системы муниципальной службы. Необходимость выполнения установленных действующим законодательством требований о наличии у муниципальных служащих специального профессионального образования и потребность совершенствования качественного состава управленческих кадров выдвинули на первый план вопрос профессионального обучения муниципальных служащих. </w:t>
      </w:r>
    </w:p>
    <w:p w:rsidR="006D06CB" w:rsidRPr="00C51708" w:rsidRDefault="006D06CB" w:rsidP="006D06CB">
      <w:pPr>
        <w:ind w:firstLine="720"/>
        <w:jc w:val="both"/>
        <w:rPr>
          <w:sz w:val="28"/>
          <w:szCs w:val="28"/>
        </w:rPr>
      </w:pPr>
      <w:r w:rsidRPr="00C51708">
        <w:rPr>
          <w:sz w:val="28"/>
          <w:szCs w:val="28"/>
        </w:rPr>
        <w:t>В рамках реализации задачи №</w:t>
      </w:r>
      <w:r w:rsidRPr="00C51708">
        <w:rPr>
          <w:sz w:val="28"/>
          <w:szCs w:val="28"/>
          <w:lang w:val="en-US"/>
        </w:rPr>
        <w:t> </w:t>
      </w:r>
      <w:r w:rsidRPr="00C51708">
        <w:rPr>
          <w:sz w:val="28"/>
          <w:szCs w:val="28"/>
        </w:rPr>
        <w:t>4 предлагается выполнение системы следующих программных мероприятий:</w:t>
      </w:r>
    </w:p>
    <w:p w:rsidR="006D06CB" w:rsidRPr="00C51708" w:rsidRDefault="006D06CB" w:rsidP="006D06CB">
      <w:pPr>
        <w:ind w:firstLine="720"/>
        <w:jc w:val="both"/>
        <w:rPr>
          <w:sz w:val="28"/>
          <w:szCs w:val="28"/>
        </w:rPr>
      </w:pPr>
      <w:r w:rsidRPr="00C51708">
        <w:rPr>
          <w:sz w:val="28"/>
          <w:szCs w:val="28"/>
        </w:rPr>
        <w:t>организация индивидуального обучения муниципальных служащих;</w:t>
      </w:r>
    </w:p>
    <w:p w:rsidR="006D06CB" w:rsidRPr="00C51708" w:rsidRDefault="006D06CB" w:rsidP="006D06CB">
      <w:pPr>
        <w:ind w:firstLine="720"/>
        <w:jc w:val="both"/>
        <w:rPr>
          <w:sz w:val="28"/>
          <w:szCs w:val="28"/>
        </w:rPr>
      </w:pPr>
      <w:r w:rsidRPr="00C51708">
        <w:rPr>
          <w:sz w:val="28"/>
          <w:szCs w:val="28"/>
        </w:rPr>
        <w:t xml:space="preserve">развитие практического обучения муниципальных служащих на рабочем месте; </w:t>
      </w:r>
    </w:p>
    <w:p w:rsidR="006D06CB" w:rsidRPr="00C51708" w:rsidRDefault="006D06CB" w:rsidP="006D06CB">
      <w:pPr>
        <w:ind w:firstLine="720"/>
        <w:jc w:val="both"/>
        <w:rPr>
          <w:sz w:val="28"/>
          <w:szCs w:val="28"/>
        </w:rPr>
      </w:pPr>
      <w:r w:rsidRPr="00C51708">
        <w:rPr>
          <w:sz w:val="28"/>
          <w:szCs w:val="28"/>
        </w:rPr>
        <w:t>участие муниципальных служащих в курсах повышения квалификации, в том числе с использованием дистанционных технологий обучения;</w:t>
      </w:r>
    </w:p>
    <w:p w:rsidR="006D06CB" w:rsidRPr="00C51708" w:rsidRDefault="006D06CB" w:rsidP="006D06CB">
      <w:pPr>
        <w:ind w:firstLine="720"/>
        <w:jc w:val="both"/>
        <w:rPr>
          <w:sz w:val="28"/>
          <w:szCs w:val="28"/>
        </w:rPr>
      </w:pPr>
      <w:r w:rsidRPr="00C51708">
        <w:rPr>
          <w:sz w:val="28"/>
          <w:szCs w:val="28"/>
        </w:rPr>
        <w:t>развитие индивидуального образования муниципальных служащих;</w:t>
      </w:r>
    </w:p>
    <w:p w:rsidR="006D06CB" w:rsidRPr="00C51708" w:rsidRDefault="006D06CB" w:rsidP="006D06CB">
      <w:pPr>
        <w:ind w:firstLine="720"/>
        <w:jc w:val="both"/>
        <w:rPr>
          <w:sz w:val="28"/>
          <w:szCs w:val="28"/>
        </w:rPr>
      </w:pPr>
      <w:r w:rsidRPr="00C51708">
        <w:rPr>
          <w:sz w:val="28"/>
          <w:szCs w:val="28"/>
        </w:rPr>
        <w:t>участие муниципальных служащих в обучающих семинарах, в том числе в режиме видеоконференцсвязи;</w:t>
      </w:r>
    </w:p>
    <w:p w:rsidR="006D06CB" w:rsidRPr="00C51708" w:rsidRDefault="006D06CB" w:rsidP="006D06CB">
      <w:pPr>
        <w:ind w:firstLine="720"/>
        <w:jc w:val="both"/>
        <w:rPr>
          <w:sz w:val="28"/>
          <w:szCs w:val="28"/>
        </w:rPr>
      </w:pPr>
      <w:r w:rsidRPr="00C51708">
        <w:rPr>
          <w:sz w:val="28"/>
          <w:szCs w:val="28"/>
        </w:rPr>
        <w:t xml:space="preserve">осуществление мониторинга и анализа эффективности процесса профессиональной подготовки, переподготовки и повышения квалификации муниципальных служащих. </w:t>
      </w:r>
    </w:p>
    <w:p w:rsidR="006D06CB" w:rsidRPr="00C51708" w:rsidRDefault="006D06CB" w:rsidP="006D06CB">
      <w:pPr>
        <w:ind w:firstLine="720"/>
        <w:jc w:val="both"/>
        <w:rPr>
          <w:sz w:val="28"/>
          <w:szCs w:val="28"/>
        </w:rPr>
      </w:pPr>
      <w:r w:rsidRPr="00C51708">
        <w:rPr>
          <w:sz w:val="28"/>
          <w:szCs w:val="28"/>
        </w:rPr>
        <w:t>2.5. Задача №5 Подпрограммы «Повышение престижа муниципальной службы».</w:t>
      </w:r>
    </w:p>
    <w:p w:rsidR="006D06CB" w:rsidRPr="00C51708" w:rsidRDefault="006D06CB" w:rsidP="006D06CB">
      <w:pPr>
        <w:ind w:firstLine="720"/>
        <w:jc w:val="both"/>
        <w:rPr>
          <w:sz w:val="28"/>
          <w:szCs w:val="28"/>
        </w:rPr>
      </w:pPr>
      <w:r w:rsidRPr="00C51708">
        <w:rPr>
          <w:sz w:val="28"/>
          <w:szCs w:val="28"/>
        </w:rPr>
        <w:lastRenderedPageBreak/>
        <w:t>В современных условиях меняются требования, предъявляемые к муниципальной службе со стороны общества, которые должны стать более открытыми и эффективными. Однако их низкая конкурентоспособность приводит к падению профессионализма, компетентности и квалификации служащих, сложности привлечения молодых специалистов. Все это подрывает доверие к муниципальной службе и способствует формированию негативного имиджа. Повышение престижа муниципальной службы и создание целостного кадрового ядра должны стать основными направлениями развития.</w:t>
      </w:r>
    </w:p>
    <w:p w:rsidR="006D06CB" w:rsidRPr="00C51708" w:rsidRDefault="006D06CB" w:rsidP="006D06CB">
      <w:pPr>
        <w:ind w:firstLine="720"/>
        <w:jc w:val="both"/>
        <w:rPr>
          <w:sz w:val="28"/>
          <w:szCs w:val="28"/>
        </w:rPr>
      </w:pPr>
      <w:r w:rsidRPr="00C51708">
        <w:rPr>
          <w:sz w:val="28"/>
          <w:szCs w:val="28"/>
        </w:rPr>
        <w:t>Установление дополнительных гарантий муниципальным служащим будет способствовать реализации задач по повышению престижа муниципальной службы, притоку высококвалифицированных кадров.</w:t>
      </w:r>
    </w:p>
    <w:p w:rsidR="006D06CB" w:rsidRPr="00C51708" w:rsidRDefault="006D06CB" w:rsidP="006D06CB">
      <w:pPr>
        <w:ind w:firstLine="720"/>
        <w:jc w:val="both"/>
        <w:rPr>
          <w:sz w:val="28"/>
          <w:szCs w:val="28"/>
        </w:rPr>
      </w:pPr>
      <w:r w:rsidRPr="00C51708">
        <w:rPr>
          <w:sz w:val="28"/>
          <w:szCs w:val="28"/>
        </w:rPr>
        <w:t>В рамках реализации задачи № 6 предлагается выполнение системы следующих подпрограммных мероприятий:</w:t>
      </w:r>
    </w:p>
    <w:p w:rsidR="006D06CB" w:rsidRPr="00C51708" w:rsidRDefault="006D06CB" w:rsidP="006D06CB">
      <w:pPr>
        <w:ind w:firstLine="720"/>
        <w:jc w:val="both"/>
        <w:rPr>
          <w:sz w:val="28"/>
          <w:szCs w:val="28"/>
        </w:rPr>
      </w:pPr>
      <w:r w:rsidRPr="00C51708">
        <w:rPr>
          <w:sz w:val="28"/>
          <w:szCs w:val="28"/>
        </w:rPr>
        <w:t>разработка и внедрение системы мер по формированию позитивного общественного мнения о муниципальной службе;</w:t>
      </w:r>
    </w:p>
    <w:p w:rsidR="006D06CB" w:rsidRPr="00C51708" w:rsidRDefault="006D06CB" w:rsidP="006D06CB">
      <w:pPr>
        <w:ind w:firstLine="720"/>
        <w:jc w:val="both"/>
        <w:rPr>
          <w:sz w:val="28"/>
          <w:szCs w:val="28"/>
        </w:rPr>
      </w:pPr>
      <w:r w:rsidRPr="00C51708">
        <w:rPr>
          <w:sz w:val="28"/>
          <w:szCs w:val="28"/>
        </w:rPr>
        <w:t>разработка и реализация с помощью средств массовой информации программ, направленных на повышение престижа муниципальной службы и формирование позитивного отношения граждан к муниципальным служащим;</w:t>
      </w:r>
    </w:p>
    <w:p w:rsidR="006D06CB" w:rsidRPr="00C51708" w:rsidRDefault="006D06CB" w:rsidP="006D06CB">
      <w:pPr>
        <w:ind w:firstLine="720"/>
        <w:jc w:val="both"/>
        <w:rPr>
          <w:sz w:val="28"/>
          <w:szCs w:val="28"/>
        </w:rPr>
      </w:pPr>
      <w:r w:rsidRPr="00C51708">
        <w:rPr>
          <w:sz w:val="28"/>
          <w:szCs w:val="28"/>
        </w:rPr>
        <w:t>разработка и реализация информационного проекта о показательных положительных примерах деятельности муниципальных служащих;</w:t>
      </w:r>
    </w:p>
    <w:p w:rsidR="006D06CB" w:rsidRPr="00C51708" w:rsidRDefault="006D06CB" w:rsidP="006D06CB">
      <w:pPr>
        <w:ind w:firstLine="720"/>
        <w:jc w:val="both"/>
        <w:rPr>
          <w:sz w:val="28"/>
          <w:szCs w:val="28"/>
        </w:rPr>
      </w:pPr>
      <w:r w:rsidRPr="00C51708">
        <w:rPr>
          <w:sz w:val="28"/>
          <w:szCs w:val="28"/>
        </w:rPr>
        <w:t>внедрение современных механизмов стимулирования деятельности муниципальных служащих;</w:t>
      </w:r>
    </w:p>
    <w:p w:rsidR="006D06CB" w:rsidRPr="00C51708" w:rsidRDefault="006D06CB" w:rsidP="006D06CB">
      <w:pPr>
        <w:ind w:firstLine="720"/>
        <w:jc w:val="both"/>
        <w:rPr>
          <w:sz w:val="28"/>
          <w:szCs w:val="28"/>
        </w:rPr>
      </w:pPr>
      <w:r w:rsidRPr="00C51708">
        <w:rPr>
          <w:sz w:val="28"/>
          <w:szCs w:val="28"/>
        </w:rPr>
        <w:t>организация и проведение муниципального конкурса на звания «Лучший муниципальный служащий в Комсомольском муниципальном  районе».</w:t>
      </w:r>
    </w:p>
    <w:p w:rsidR="006D06CB" w:rsidRPr="00C51708" w:rsidRDefault="006D06CB" w:rsidP="006D06CB">
      <w:pPr>
        <w:ind w:firstLine="720"/>
        <w:jc w:val="both"/>
        <w:rPr>
          <w:sz w:val="28"/>
          <w:szCs w:val="28"/>
        </w:rPr>
      </w:pPr>
      <w:r w:rsidRPr="00C51708">
        <w:rPr>
          <w:sz w:val="28"/>
          <w:szCs w:val="28"/>
        </w:rPr>
        <w:t xml:space="preserve">2.6. Задача №6 Подпрограммы «Привлечение на муниципальную службу квалифицированных молодых специалистов, укрепление кадрового потенциала органов местного самоуправления». </w:t>
      </w:r>
    </w:p>
    <w:p w:rsidR="006D06CB" w:rsidRPr="00C51708" w:rsidRDefault="006D06CB" w:rsidP="006D06CB">
      <w:pPr>
        <w:ind w:firstLine="720"/>
        <w:jc w:val="both"/>
        <w:rPr>
          <w:sz w:val="28"/>
          <w:szCs w:val="28"/>
        </w:rPr>
      </w:pPr>
      <w:r w:rsidRPr="00C51708">
        <w:rPr>
          <w:sz w:val="28"/>
          <w:szCs w:val="28"/>
        </w:rPr>
        <w:t>Для решения поставленной задачи в Подпрограмме предусмотрена реализация мероприятий по следующим направлениям:</w:t>
      </w:r>
    </w:p>
    <w:p w:rsidR="006D06CB" w:rsidRPr="00C51708" w:rsidRDefault="006D06CB" w:rsidP="006D06CB">
      <w:pPr>
        <w:ind w:firstLine="720"/>
        <w:jc w:val="both"/>
        <w:rPr>
          <w:sz w:val="28"/>
          <w:szCs w:val="28"/>
        </w:rPr>
      </w:pPr>
      <w:r w:rsidRPr="00C51708">
        <w:rPr>
          <w:sz w:val="28"/>
          <w:szCs w:val="28"/>
        </w:rPr>
        <w:t xml:space="preserve">формирование молодежного кадрового резерва муниципальной службы; </w:t>
      </w:r>
    </w:p>
    <w:p w:rsidR="006D06CB" w:rsidRPr="00C51708" w:rsidRDefault="006D06CB" w:rsidP="006D06CB">
      <w:pPr>
        <w:ind w:firstLine="720"/>
        <w:jc w:val="both"/>
        <w:rPr>
          <w:sz w:val="28"/>
          <w:szCs w:val="28"/>
        </w:rPr>
      </w:pPr>
      <w:r w:rsidRPr="00C51708">
        <w:rPr>
          <w:sz w:val="28"/>
          <w:szCs w:val="28"/>
        </w:rPr>
        <w:t>внедрение института стажерства в органах местного самоуправления;</w:t>
      </w:r>
    </w:p>
    <w:p w:rsidR="006D06CB" w:rsidRPr="00C51708" w:rsidRDefault="006D06CB" w:rsidP="006D06CB">
      <w:pPr>
        <w:ind w:firstLine="720"/>
        <w:jc w:val="both"/>
        <w:rPr>
          <w:sz w:val="28"/>
          <w:szCs w:val="28"/>
        </w:rPr>
      </w:pPr>
      <w:r w:rsidRPr="00C51708">
        <w:rPr>
          <w:sz w:val="28"/>
          <w:szCs w:val="28"/>
        </w:rPr>
        <w:t xml:space="preserve">Формирование современного кадрового резерва обеспечит преемственность и передачу накопленного профессионального опыта муниципальных служащих молодым специалистам. </w:t>
      </w:r>
    </w:p>
    <w:p w:rsidR="006D06CB" w:rsidRPr="00C51708" w:rsidRDefault="006D06CB" w:rsidP="006D06CB">
      <w:pPr>
        <w:spacing w:line="235" w:lineRule="auto"/>
        <w:ind w:firstLine="720"/>
        <w:jc w:val="both"/>
        <w:rPr>
          <w:sz w:val="28"/>
          <w:szCs w:val="28"/>
        </w:rPr>
      </w:pPr>
      <w:r w:rsidRPr="00C51708">
        <w:rPr>
          <w:sz w:val="28"/>
          <w:szCs w:val="28"/>
        </w:rPr>
        <w:t xml:space="preserve">2.7. Задача №7 Подпрограммы «Создание системы контроля деятельности муниципальных служащих со стороны институтов гражданского общества, повышение уровня открытости и гласности муниципальной службы». </w:t>
      </w:r>
    </w:p>
    <w:p w:rsidR="006D06CB" w:rsidRPr="00C51708" w:rsidRDefault="006D06CB" w:rsidP="006D06CB">
      <w:pPr>
        <w:ind w:firstLine="720"/>
        <w:jc w:val="both"/>
        <w:rPr>
          <w:sz w:val="28"/>
          <w:szCs w:val="28"/>
        </w:rPr>
      </w:pPr>
      <w:r w:rsidRPr="00C51708">
        <w:rPr>
          <w:sz w:val="28"/>
          <w:szCs w:val="28"/>
        </w:rPr>
        <w:t xml:space="preserve">Современная муниципальная служба должна быть ориентирована на обеспечение прав и законных интересов граждан, создание механизмов взаимодействия институтов гражданского общества и муниципальной службы. </w:t>
      </w:r>
    </w:p>
    <w:p w:rsidR="006D06CB" w:rsidRPr="00C51708" w:rsidRDefault="006D06CB" w:rsidP="006D06CB">
      <w:pPr>
        <w:ind w:firstLine="720"/>
        <w:jc w:val="both"/>
        <w:rPr>
          <w:sz w:val="28"/>
          <w:szCs w:val="28"/>
        </w:rPr>
      </w:pPr>
      <w:r w:rsidRPr="00C51708">
        <w:rPr>
          <w:sz w:val="28"/>
          <w:szCs w:val="28"/>
        </w:rPr>
        <w:t xml:space="preserve">Основными мероприятиями Программы для создания данной системы в Администрации Комсомольского муниципального района будут являться: </w:t>
      </w:r>
    </w:p>
    <w:p w:rsidR="006D06CB" w:rsidRPr="00C51708" w:rsidRDefault="006D06CB" w:rsidP="006D06CB">
      <w:pPr>
        <w:ind w:firstLine="720"/>
        <w:jc w:val="both"/>
        <w:rPr>
          <w:sz w:val="28"/>
          <w:szCs w:val="28"/>
        </w:rPr>
      </w:pPr>
      <w:r w:rsidRPr="00C51708">
        <w:rPr>
          <w:sz w:val="28"/>
          <w:szCs w:val="28"/>
        </w:rPr>
        <w:t xml:space="preserve">разработка и внедрение комплекса мер, направленных на укрепление общественных связей органов местного самоуправления; </w:t>
      </w:r>
    </w:p>
    <w:p w:rsidR="006D06CB" w:rsidRPr="00C51708" w:rsidRDefault="006D06CB" w:rsidP="006D06CB">
      <w:pPr>
        <w:ind w:firstLine="720"/>
        <w:jc w:val="both"/>
        <w:rPr>
          <w:sz w:val="28"/>
          <w:szCs w:val="28"/>
        </w:rPr>
      </w:pPr>
      <w:r w:rsidRPr="00C51708">
        <w:rPr>
          <w:sz w:val="28"/>
          <w:szCs w:val="28"/>
        </w:rPr>
        <w:t>разработка и внедрение комплекса мер, направленных на обеспечение открытости муниципальной службы и ее доступности общественному контролю;</w:t>
      </w:r>
    </w:p>
    <w:p w:rsidR="006D06CB" w:rsidRPr="00C51708" w:rsidRDefault="006D06CB" w:rsidP="006D06CB">
      <w:pPr>
        <w:ind w:firstLine="720"/>
        <w:jc w:val="both"/>
        <w:rPr>
          <w:sz w:val="28"/>
          <w:szCs w:val="28"/>
        </w:rPr>
      </w:pPr>
      <w:r w:rsidRPr="00C51708">
        <w:rPr>
          <w:sz w:val="28"/>
          <w:szCs w:val="28"/>
        </w:rPr>
        <w:lastRenderedPageBreak/>
        <w:t xml:space="preserve">организация интервью средствам массовой информации по вопросам развития муниципальной службы; </w:t>
      </w:r>
    </w:p>
    <w:p w:rsidR="006D06CB" w:rsidRPr="00C51708" w:rsidRDefault="006D06CB" w:rsidP="006D06CB">
      <w:pPr>
        <w:ind w:firstLine="720"/>
        <w:jc w:val="both"/>
        <w:rPr>
          <w:sz w:val="28"/>
          <w:szCs w:val="28"/>
        </w:rPr>
      </w:pPr>
      <w:r w:rsidRPr="00C51708">
        <w:rPr>
          <w:sz w:val="28"/>
          <w:szCs w:val="28"/>
        </w:rPr>
        <w:t xml:space="preserve">привлечение представителей общественных объединений в качестве независимых экспертов для участия в заседаниях конкурсных, аттестационных комиссий; </w:t>
      </w:r>
    </w:p>
    <w:p w:rsidR="006D06CB" w:rsidRPr="00C51708" w:rsidRDefault="006D06CB" w:rsidP="006D06CB">
      <w:pPr>
        <w:ind w:firstLine="720"/>
        <w:jc w:val="both"/>
        <w:rPr>
          <w:sz w:val="28"/>
          <w:szCs w:val="28"/>
        </w:rPr>
      </w:pPr>
      <w:r w:rsidRPr="00C51708">
        <w:rPr>
          <w:sz w:val="28"/>
          <w:szCs w:val="28"/>
        </w:rPr>
        <w:t>создание на официальном сайте Администрации Комсомольского муниципального района информационного раздела по вопросам организации и прохождения муниципальной службы в органах местного самоуправления;</w:t>
      </w:r>
    </w:p>
    <w:p w:rsidR="006D06CB" w:rsidRPr="00C51708" w:rsidRDefault="006D06CB" w:rsidP="006D06CB">
      <w:pPr>
        <w:ind w:firstLine="720"/>
        <w:jc w:val="both"/>
        <w:rPr>
          <w:sz w:val="28"/>
          <w:szCs w:val="28"/>
        </w:rPr>
      </w:pPr>
      <w:r w:rsidRPr="00C51708">
        <w:rPr>
          <w:sz w:val="28"/>
          <w:szCs w:val="28"/>
        </w:rPr>
        <w:t>создание на официальном сайте Администрации Комсомольского муниципального района страницы с возможностью сообщения информации о фактах проявления коррупции.</w:t>
      </w:r>
    </w:p>
    <w:p w:rsidR="006D06CB" w:rsidRPr="00C51708" w:rsidRDefault="006D06CB" w:rsidP="006D06CB">
      <w:pPr>
        <w:rPr>
          <w:sz w:val="28"/>
          <w:szCs w:val="28"/>
        </w:rPr>
      </w:pPr>
    </w:p>
    <w:p w:rsidR="006D06CB" w:rsidRPr="00C51708" w:rsidRDefault="006D06CB" w:rsidP="006D06CB">
      <w:pPr>
        <w:jc w:val="center"/>
        <w:rPr>
          <w:b/>
          <w:sz w:val="28"/>
          <w:szCs w:val="28"/>
        </w:rPr>
      </w:pPr>
      <w:r w:rsidRPr="00C51708">
        <w:rPr>
          <w:b/>
          <w:sz w:val="28"/>
          <w:szCs w:val="28"/>
        </w:rPr>
        <w:t>3. Целевые индикаторы (показатели) подпрограммы.</w:t>
      </w:r>
    </w:p>
    <w:p w:rsidR="006D06CB" w:rsidRPr="00C51708" w:rsidRDefault="006D06CB" w:rsidP="006D06CB">
      <w:pPr>
        <w:jc w:val="center"/>
        <w:rPr>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51"/>
        <w:gridCol w:w="2693"/>
        <w:gridCol w:w="1867"/>
        <w:gridCol w:w="1276"/>
        <w:gridCol w:w="1134"/>
        <w:gridCol w:w="851"/>
        <w:gridCol w:w="1099"/>
        <w:gridCol w:w="35"/>
      </w:tblGrid>
      <w:tr w:rsidR="006D06CB" w:rsidRPr="00C51708" w:rsidTr="006D06CB">
        <w:trPr>
          <w:gridAfter w:val="1"/>
          <w:wAfter w:w="35" w:type="dxa"/>
          <w:trHeight w:val="1065"/>
        </w:trPr>
        <w:tc>
          <w:tcPr>
            <w:tcW w:w="651" w:type="dxa"/>
            <w:vMerge w:val="restart"/>
          </w:tcPr>
          <w:p w:rsidR="006D06CB" w:rsidRPr="00C51708" w:rsidRDefault="006D06CB" w:rsidP="006D06CB">
            <w:pPr>
              <w:pStyle w:val="ConsPlusNormal"/>
              <w:suppressAutoHyphens/>
              <w:jc w:val="center"/>
              <w:outlineLvl w:val="2"/>
              <w:rPr>
                <w:rFonts w:ascii="Times New Roman" w:hAnsi="Times New Roman" w:cs="Times New Roman"/>
                <w:b/>
                <w:sz w:val="28"/>
                <w:szCs w:val="28"/>
              </w:rPr>
            </w:pPr>
            <w:r w:rsidRPr="00C51708">
              <w:rPr>
                <w:rFonts w:ascii="Times New Roman" w:hAnsi="Times New Roman" w:cs="Times New Roman"/>
                <w:b/>
                <w:sz w:val="28"/>
                <w:szCs w:val="28"/>
              </w:rPr>
              <w:t>№ п/п</w:t>
            </w:r>
          </w:p>
        </w:tc>
        <w:tc>
          <w:tcPr>
            <w:tcW w:w="2693" w:type="dxa"/>
            <w:vMerge w:val="restart"/>
          </w:tcPr>
          <w:p w:rsidR="006D06CB" w:rsidRPr="00C51708" w:rsidRDefault="006D06CB" w:rsidP="006D06CB">
            <w:pPr>
              <w:pStyle w:val="ConsPlusNormal"/>
              <w:suppressAutoHyphens/>
              <w:jc w:val="center"/>
              <w:outlineLvl w:val="2"/>
              <w:rPr>
                <w:rFonts w:ascii="Times New Roman" w:hAnsi="Times New Roman" w:cs="Times New Roman"/>
                <w:b/>
                <w:sz w:val="28"/>
                <w:szCs w:val="28"/>
              </w:rPr>
            </w:pPr>
            <w:r w:rsidRPr="00C51708">
              <w:rPr>
                <w:rFonts w:ascii="Times New Roman" w:hAnsi="Times New Roman" w:cs="Times New Roman"/>
                <w:b/>
                <w:sz w:val="28"/>
                <w:szCs w:val="28"/>
              </w:rPr>
              <w:t>Наименование целевого индикатора (показателя)</w:t>
            </w:r>
          </w:p>
        </w:tc>
        <w:tc>
          <w:tcPr>
            <w:tcW w:w="1867" w:type="dxa"/>
            <w:vMerge w:val="restart"/>
          </w:tcPr>
          <w:p w:rsidR="006D06CB" w:rsidRPr="00C51708" w:rsidRDefault="006D06CB" w:rsidP="006D06CB">
            <w:pPr>
              <w:pStyle w:val="ConsPlusNormal"/>
              <w:suppressAutoHyphens/>
              <w:jc w:val="center"/>
              <w:outlineLvl w:val="2"/>
              <w:rPr>
                <w:rFonts w:ascii="Times New Roman" w:hAnsi="Times New Roman" w:cs="Times New Roman"/>
                <w:b/>
                <w:sz w:val="28"/>
                <w:szCs w:val="28"/>
              </w:rPr>
            </w:pPr>
            <w:r w:rsidRPr="00C51708">
              <w:rPr>
                <w:rFonts w:ascii="Times New Roman" w:hAnsi="Times New Roman" w:cs="Times New Roman"/>
                <w:b/>
                <w:sz w:val="28"/>
                <w:szCs w:val="28"/>
              </w:rPr>
              <w:t>Единица измерения</w:t>
            </w:r>
          </w:p>
        </w:tc>
        <w:tc>
          <w:tcPr>
            <w:tcW w:w="4360" w:type="dxa"/>
            <w:gridSpan w:val="4"/>
            <w:tcBorders>
              <w:bottom w:val="single" w:sz="4" w:space="0" w:color="auto"/>
            </w:tcBorders>
          </w:tcPr>
          <w:p w:rsidR="006D06CB" w:rsidRPr="00C51708" w:rsidRDefault="006D06CB" w:rsidP="006D06CB">
            <w:pPr>
              <w:shd w:val="clear" w:color="auto" w:fill="FFFFFF"/>
              <w:spacing w:line="326" w:lineRule="exact"/>
              <w:ind w:left="206" w:right="235"/>
              <w:jc w:val="center"/>
              <w:rPr>
                <w:b/>
                <w:sz w:val="28"/>
                <w:szCs w:val="28"/>
              </w:rPr>
            </w:pPr>
            <w:r w:rsidRPr="00C51708">
              <w:rPr>
                <w:b/>
                <w:sz w:val="28"/>
                <w:szCs w:val="28"/>
              </w:rPr>
              <w:t>Значение целевых</w:t>
            </w:r>
          </w:p>
          <w:p w:rsidR="006D06CB" w:rsidRPr="00C51708" w:rsidRDefault="006D06CB" w:rsidP="006D06CB">
            <w:pPr>
              <w:shd w:val="clear" w:color="auto" w:fill="FFFFFF"/>
              <w:spacing w:line="326" w:lineRule="exact"/>
              <w:ind w:left="206" w:right="235"/>
              <w:jc w:val="center"/>
              <w:rPr>
                <w:b/>
                <w:sz w:val="28"/>
                <w:szCs w:val="28"/>
              </w:rPr>
            </w:pPr>
            <w:r w:rsidRPr="00C51708">
              <w:rPr>
                <w:b/>
                <w:sz w:val="28"/>
                <w:szCs w:val="28"/>
              </w:rPr>
              <w:t>индикаторов</w:t>
            </w:r>
          </w:p>
          <w:p w:rsidR="006D06CB" w:rsidRPr="00C51708" w:rsidRDefault="006D06CB" w:rsidP="006D06CB">
            <w:pPr>
              <w:pStyle w:val="ConsPlusNormal"/>
              <w:suppressAutoHyphens/>
              <w:jc w:val="center"/>
              <w:outlineLvl w:val="2"/>
              <w:rPr>
                <w:rFonts w:ascii="Times New Roman" w:hAnsi="Times New Roman" w:cs="Times New Roman"/>
                <w:b/>
                <w:sz w:val="28"/>
                <w:szCs w:val="28"/>
              </w:rPr>
            </w:pPr>
            <w:r w:rsidRPr="00C51708">
              <w:rPr>
                <w:rFonts w:ascii="Times New Roman" w:hAnsi="Times New Roman" w:cs="Times New Roman"/>
                <w:b/>
                <w:sz w:val="28"/>
                <w:szCs w:val="28"/>
              </w:rPr>
              <w:t>(показателей)</w:t>
            </w:r>
          </w:p>
        </w:tc>
      </w:tr>
      <w:tr w:rsidR="006D06CB" w:rsidRPr="00C51708" w:rsidTr="006D06CB">
        <w:trPr>
          <w:trHeight w:val="540"/>
        </w:trPr>
        <w:tc>
          <w:tcPr>
            <w:tcW w:w="651" w:type="dxa"/>
            <w:vMerge/>
          </w:tcPr>
          <w:p w:rsidR="006D06CB" w:rsidRPr="00C51708" w:rsidRDefault="006D06CB" w:rsidP="006D06CB">
            <w:pPr>
              <w:pStyle w:val="ConsPlusNormal"/>
              <w:suppressAutoHyphens/>
              <w:jc w:val="center"/>
              <w:outlineLvl w:val="2"/>
              <w:rPr>
                <w:rFonts w:ascii="Times New Roman" w:hAnsi="Times New Roman" w:cs="Times New Roman"/>
                <w:b/>
                <w:sz w:val="28"/>
                <w:szCs w:val="28"/>
              </w:rPr>
            </w:pPr>
          </w:p>
        </w:tc>
        <w:tc>
          <w:tcPr>
            <w:tcW w:w="2693" w:type="dxa"/>
            <w:vMerge/>
          </w:tcPr>
          <w:p w:rsidR="006D06CB" w:rsidRPr="00C51708" w:rsidRDefault="006D06CB" w:rsidP="006D06CB">
            <w:pPr>
              <w:pStyle w:val="ConsPlusNormal"/>
              <w:suppressAutoHyphens/>
              <w:jc w:val="center"/>
              <w:outlineLvl w:val="2"/>
              <w:rPr>
                <w:rFonts w:ascii="Times New Roman" w:hAnsi="Times New Roman" w:cs="Times New Roman"/>
                <w:sz w:val="28"/>
                <w:szCs w:val="28"/>
              </w:rPr>
            </w:pPr>
          </w:p>
        </w:tc>
        <w:tc>
          <w:tcPr>
            <w:tcW w:w="1867" w:type="dxa"/>
            <w:vMerge/>
          </w:tcPr>
          <w:p w:rsidR="006D06CB" w:rsidRPr="00C51708" w:rsidRDefault="006D06CB" w:rsidP="006D06CB">
            <w:pPr>
              <w:shd w:val="clear" w:color="auto" w:fill="FFFFFF"/>
              <w:spacing w:line="322" w:lineRule="exact"/>
              <w:jc w:val="center"/>
              <w:rPr>
                <w:sz w:val="28"/>
                <w:szCs w:val="28"/>
              </w:rPr>
            </w:pPr>
          </w:p>
        </w:tc>
        <w:tc>
          <w:tcPr>
            <w:tcW w:w="1276" w:type="dxa"/>
            <w:tcBorders>
              <w:top w:val="single" w:sz="4" w:space="0" w:color="auto"/>
            </w:tcBorders>
          </w:tcPr>
          <w:p w:rsidR="006D06CB" w:rsidRPr="00C51708" w:rsidRDefault="006D06CB" w:rsidP="006D06CB">
            <w:pPr>
              <w:pStyle w:val="ConsPlusNormal"/>
              <w:suppressAutoHyphens/>
              <w:jc w:val="center"/>
              <w:outlineLvl w:val="2"/>
              <w:rPr>
                <w:rFonts w:ascii="Times New Roman" w:hAnsi="Times New Roman" w:cs="Times New Roman"/>
                <w:b/>
                <w:sz w:val="28"/>
                <w:szCs w:val="28"/>
              </w:rPr>
            </w:pPr>
            <w:r w:rsidRPr="00C51708">
              <w:rPr>
                <w:rFonts w:ascii="Times New Roman" w:hAnsi="Times New Roman" w:cs="Times New Roman"/>
                <w:b/>
                <w:sz w:val="28"/>
                <w:szCs w:val="28"/>
              </w:rPr>
              <w:t>2021</w:t>
            </w:r>
          </w:p>
        </w:tc>
        <w:tc>
          <w:tcPr>
            <w:tcW w:w="1134" w:type="dxa"/>
            <w:tcBorders>
              <w:top w:val="single" w:sz="4" w:space="0" w:color="auto"/>
            </w:tcBorders>
          </w:tcPr>
          <w:p w:rsidR="006D06CB" w:rsidRPr="00C51708" w:rsidRDefault="006D06CB" w:rsidP="006D06CB">
            <w:pPr>
              <w:pStyle w:val="ConsPlusNormal"/>
              <w:suppressAutoHyphens/>
              <w:jc w:val="center"/>
              <w:outlineLvl w:val="2"/>
              <w:rPr>
                <w:rFonts w:ascii="Times New Roman" w:hAnsi="Times New Roman" w:cs="Times New Roman"/>
                <w:b/>
                <w:sz w:val="28"/>
                <w:szCs w:val="28"/>
              </w:rPr>
            </w:pPr>
            <w:r w:rsidRPr="00C51708">
              <w:rPr>
                <w:rFonts w:ascii="Times New Roman" w:hAnsi="Times New Roman" w:cs="Times New Roman"/>
                <w:b/>
                <w:sz w:val="28"/>
                <w:szCs w:val="28"/>
              </w:rPr>
              <w:t>2022</w:t>
            </w:r>
          </w:p>
        </w:tc>
        <w:tc>
          <w:tcPr>
            <w:tcW w:w="851" w:type="dxa"/>
            <w:tcBorders>
              <w:top w:val="single" w:sz="4" w:space="0" w:color="auto"/>
              <w:right w:val="single" w:sz="4" w:space="0" w:color="auto"/>
            </w:tcBorders>
          </w:tcPr>
          <w:p w:rsidR="006D06CB" w:rsidRPr="00C51708" w:rsidRDefault="006D06CB" w:rsidP="006D06CB">
            <w:pPr>
              <w:pStyle w:val="ConsPlusNormal"/>
              <w:suppressAutoHyphens/>
              <w:jc w:val="center"/>
              <w:outlineLvl w:val="2"/>
              <w:rPr>
                <w:rFonts w:ascii="Times New Roman" w:hAnsi="Times New Roman" w:cs="Times New Roman"/>
                <w:b/>
                <w:sz w:val="28"/>
                <w:szCs w:val="28"/>
              </w:rPr>
            </w:pPr>
            <w:r w:rsidRPr="00C51708">
              <w:rPr>
                <w:rFonts w:ascii="Times New Roman" w:hAnsi="Times New Roman" w:cs="Times New Roman"/>
                <w:b/>
                <w:sz w:val="28"/>
                <w:szCs w:val="28"/>
              </w:rPr>
              <w:t>2023</w:t>
            </w:r>
          </w:p>
        </w:tc>
        <w:tc>
          <w:tcPr>
            <w:tcW w:w="1134" w:type="dxa"/>
            <w:gridSpan w:val="2"/>
            <w:tcBorders>
              <w:top w:val="single" w:sz="4" w:space="0" w:color="auto"/>
              <w:left w:val="single" w:sz="4" w:space="0" w:color="auto"/>
            </w:tcBorders>
          </w:tcPr>
          <w:p w:rsidR="006D06CB" w:rsidRPr="00C51708" w:rsidRDefault="006D06CB" w:rsidP="006D06CB">
            <w:pPr>
              <w:pStyle w:val="ConsPlusNormal"/>
              <w:suppressAutoHyphens/>
              <w:jc w:val="center"/>
              <w:outlineLvl w:val="2"/>
              <w:rPr>
                <w:rFonts w:ascii="Times New Roman" w:hAnsi="Times New Roman" w:cs="Times New Roman"/>
                <w:b/>
                <w:sz w:val="28"/>
                <w:szCs w:val="28"/>
              </w:rPr>
            </w:pPr>
            <w:r w:rsidRPr="00C51708">
              <w:rPr>
                <w:rFonts w:ascii="Times New Roman" w:hAnsi="Times New Roman" w:cs="Times New Roman"/>
                <w:b/>
                <w:sz w:val="28"/>
                <w:szCs w:val="28"/>
              </w:rPr>
              <w:t>2024</w:t>
            </w:r>
          </w:p>
        </w:tc>
      </w:tr>
      <w:tr w:rsidR="006D06CB" w:rsidRPr="00C51708" w:rsidTr="006D06CB">
        <w:tc>
          <w:tcPr>
            <w:tcW w:w="651" w:type="dxa"/>
          </w:tcPr>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1</w:t>
            </w:r>
          </w:p>
        </w:tc>
        <w:tc>
          <w:tcPr>
            <w:tcW w:w="2693" w:type="dxa"/>
          </w:tcPr>
          <w:p w:rsidR="006D06CB" w:rsidRPr="00C51708" w:rsidRDefault="006D06CB" w:rsidP="006D06CB">
            <w:pPr>
              <w:pStyle w:val="ConsPlusNormal"/>
              <w:suppressAutoHyphens/>
              <w:jc w:val="both"/>
              <w:outlineLvl w:val="2"/>
              <w:rPr>
                <w:rFonts w:ascii="Times New Roman" w:hAnsi="Times New Roman" w:cs="Times New Roman"/>
                <w:sz w:val="28"/>
                <w:szCs w:val="28"/>
              </w:rPr>
            </w:pPr>
            <w:r w:rsidRPr="00C51708">
              <w:rPr>
                <w:rFonts w:ascii="Times New Roman" w:hAnsi="Times New Roman" w:cs="Times New Roman"/>
                <w:sz w:val="28"/>
                <w:szCs w:val="28"/>
              </w:rPr>
              <w:t>Количество муниципальных служащих, прошедших повышение квалификации</w:t>
            </w:r>
          </w:p>
        </w:tc>
        <w:tc>
          <w:tcPr>
            <w:tcW w:w="1867" w:type="dxa"/>
          </w:tcPr>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чел.</w:t>
            </w:r>
          </w:p>
        </w:tc>
        <w:tc>
          <w:tcPr>
            <w:tcW w:w="1276" w:type="dxa"/>
          </w:tcPr>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4</w:t>
            </w:r>
          </w:p>
        </w:tc>
        <w:tc>
          <w:tcPr>
            <w:tcW w:w="1134" w:type="dxa"/>
          </w:tcPr>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4</w:t>
            </w:r>
          </w:p>
        </w:tc>
        <w:tc>
          <w:tcPr>
            <w:tcW w:w="851" w:type="dxa"/>
            <w:tcBorders>
              <w:right w:val="single" w:sz="4" w:space="0" w:color="auto"/>
            </w:tcBorders>
          </w:tcPr>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4</w:t>
            </w:r>
          </w:p>
        </w:tc>
        <w:tc>
          <w:tcPr>
            <w:tcW w:w="1134" w:type="dxa"/>
            <w:gridSpan w:val="2"/>
            <w:tcBorders>
              <w:left w:val="single" w:sz="4" w:space="0" w:color="auto"/>
            </w:tcBorders>
          </w:tcPr>
          <w:p w:rsidR="006D06CB" w:rsidRPr="00C51708" w:rsidRDefault="006D06CB" w:rsidP="006D06CB">
            <w:pPr>
              <w:rPr>
                <w:sz w:val="28"/>
                <w:szCs w:val="28"/>
              </w:rPr>
            </w:pPr>
          </w:p>
          <w:p w:rsidR="006D06CB" w:rsidRPr="00C51708" w:rsidRDefault="006D06CB" w:rsidP="006D06CB">
            <w:pPr>
              <w:rPr>
                <w:sz w:val="28"/>
                <w:szCs w:val="28"/>
              </w:rPr>
            </w:pPr>
          </w:p>
          <w:p w:rsidR="006D06CB" w:rsidRPr="00C51708" w:rsidRDefault="006D06CB" w:rsidP="006D06CB">
            <w:pPr>
              <w:rPr>
                <w:sz w:val="28"/>
                <w:szCs w:val="28"/>
              </w:rPr>
            </w:pPr>
            <w:r w:rsidRPr="00C51708">
              <w:rPr>
                <w:sz w:val="28"/>
                <w:szCs w:val="28"/>
              </w:rPr>
              <w:t>4</w:t>
            </w:r>
          </w:p>
          <w:p w:rsidR="006D06CB" w:rsidRPr="00C51708" w:rsidRDefault="006D06CB" w:rsidP="006D06CB">
            <w:pPr>
              <w:pStyle w:val="ConsPlusNormal"/>
              <w:suppressAutoHyphens/>
              <w:jc w:val="center"/>
              <w:outlineLvl w:val="2"/>
              <w:rPr>
                <w:rFonts w:ascii="Times New Roman" w:hAnsi="Times New Roman" w:cs="Times New Roman"/>
                <w:sz w:val="28"/>
                <w:szCs w:val="28"/>
              </w:rPr>
            </w:pPr>
          </w:p>
        </w:tc>
      </w:tr>
      <w:tr w:rsidR="006D06CB" w:rsidRPr="00C51708" w:rsidTr="006D06CB">
        <w:tc>
          <w:tcPr>
            <w:tcW w:w="651" w:type="dxa"/>
          </w:tcPr>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2</w:t>
            </w:r>
          </w:p>
        </w:tc>
        <w:tc>
          <w:tcPr>
            <w:tcW w:w="2693" w:type="dxa"/>
          </w:tcPr>
          <w:p w:rsidR="006D06CB" w:rsidRPr="00C51708" w:rsidRDefault="006D06CB" w:rsidP="006D06CB">
            <w:pPr>
              <w:pStyle w:val="ConsPlusNormal"/>
              <w:suppressAutoHyphens/>
              <w:jc w:val="both"/>
              <w:outlineLvl w:val="2"/>
              <w:rPr>
                <w:rFonts w:ascii="Times New Roman" w:hAnsi="Times New Roman" w:cs="Times New Roman"/>
                <w:sz w:val="28"/>
                <w:szCs w:val="28"/>
              </w:rPr>
            </w:pPr>
            <w:r w:rsidRPr="00C51708">
              <w:rPr>
                <w:rFonts w:ascii="Times New Roman" w:hAnsi="Times New Roman" w:cs="Times New Roman"/>
                <w:sz w:val="28"/>
                <w:szCs w:val="28"/>
              </w:rPr>
              <w:t>Количество муниципальных служащих, прошедших профессиональную переподготовку</w:t>
            </w:r>
          </w:p>
        </w:tc>
        <w:tc>
          <w:tcPr>
            <w:tcW w:w="1867" w:type="dxa"/>
          </w:tcPr>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чел.</w:t>
            </w:r>
          </w:p>
        </w:tc>
        <w:tc>
          <w:tcPr>
            <w:tcW w:w="1276" w:type="dxa"/>
          </w:tcPr>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0</w:t>
            </w:r>
          </w:p>
        </w:tc>
        <w:tc>
          <w:tcPr>
            <w:tcW w:w="1134" w:type="dxa"/>
          </w:tcPr>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0</w:t>
            </w:r>
          </w:p>
        </w:tc>
        <w:tc>
          <w:tcPr>
            <w:tcW w:w="851" w:type="dxa"/>
            <w:tcBorders>
              <w:right w:val="single" w:sz="4" w:space="0" w:color="auto"/>
            </w:tcBorders>
          </w:tcPr>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0</w:t>
            </w:r>
          </w:p>
        </w:tc>
        <w:tc>
          <w:tcPr>
            <w:tcW w:w="1134" w:type="dxa"/>
            <w:gridSpan w:val="2"/>
            <w:tcBorders>
              <w:left w:val="single" w:sz="4" w:space="0" w:color="auto"/>
            </w:tcBorders>
          </w:tcPr>
          <w:p w:rsidR="006D06CB" w:rsidRPr="00C51708" w:rsidRDefault="006D06CB" w:rsidP="006D06CB">
            <w:pPr>
              <w:rPr>
                <w:sz w:val="28"/>
                <w:szCs w:val="28"/>
              </w:rPr>
            </w:pPr>
          </w:p>
          <w:p w:rsidR="006D06CB" w:rsidRPr="00C51708" w:rsidRDefault="006D06CB" w:rsidP="006D06CB">
            <w:pPr>
              <w:rPr>
                <w:sz w:val="28"/>
                <w:szCs w:val="28"/>
              </w:rPr>
            </w:pPr>
          </w:p>
          <w:p w:rsidR="006D06CB" w:rsidRPr="00C51708" w:rsidRDefault="006D06CB" w:rsidP="006D06CB">
            <w:pPr>
              <w:rPr>
                <w:sz w:val="28"/>
                <w:szCs w:val="28"/>
              </w:rPr>
            </w:pPr>
            <w:r w:rsidRPr="00C51708">
              <w:rPr>
                <w:sz w:val="28"/>
                <w:szCs w:val="28"/>
              </w:rPr>
              <w:t>0</w:t>
            </w:r>
          </w:p>
          <w:p w:rsidR="006D06CB" w:rsidRPr="00C51708" w:rsidRDefault="006D06CB" w:rsidP="006D06CB">
            <w:pPr>
              <w:rPr>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tc>
      </w:tr>
      <w:tr w:rsidR="006D06CB" w:rsidRPr="00C51708" w:rsidTr="006D06CB">
        <w:tc>
          <w:tcPr>
            <w:tcW w:w="651" w:type="dxa"/>
          </w:tcPr>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3</w:t>
            </w:r>
          </w:p>
        </w:tc>
        <w:tc>
          <w:tcPr>
            <w:tcW w:w="2693" w:type="dxa"/>
          </w:tcPr>
          <w:p w:rsidR="006D06CB" w:rsidRPr="00C51708" w:rsidRDefault="006D06CB" w:rsidP="006D06CB">
            <w:pPr>
              <w:pStyle w:val="ConsPlusNormal"/>
              <w:suppressAutoHyphens/>
              <w:jc w:val="both"/>
              <w:outlineLvl w:val="2"/>
              <w:rPr>
                <w:rFonts w:ascii="Times New Roman" w:hAnsi="Times New Roman" w:cs="Times New Roman"/>
                <w:sz w:val="28"/>
                <w:szCs w:val="28"/>
              </w:rPr>
            </w:pPr>
            <w:r w:rsidRPr="00C51708">
              <w:rPr>
                <w:rFonts w:ascii="Times New Roman" w:hAnsi="Times New Roman" w:cs="Times New Roman"/>
                <w:sz w:val="28"/>
                <w:szCs w:val="28"/>
              </w:rPr>
              <w:t>Количество муниципальных служащих, участвующих в обучающих семинарах</w:t>
            </w:r>
          </w:p>
        </w:tc>
        <w:tc>
          <w:tcPr>
            <w:tcW w:w="1867" w:type="dxa"/>
          </w:tcPr>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чел.</w:t>
            </w:r>
          </w:p>
        </w:tc>
        <w:tc>
          <w:tcPr>
            <w:tcW w:w="1276" w:type="dxa"/>
          </w:tcPr>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20</w:t>
            </w:r>
          </w:p>
        </w:tc>
        <w:tc>
          <w:tcPr>
            <w:tcW w:w="1134" w:type="dxa"/>
          </w:tcPr>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20</w:t>
            </w:r>
          </w:p>
        </w:tc>
        <w:tc>
          <w:tcPr>
            <w:tcW w:w="851" w:type="dxa"/>
            <w:tcBorders>
              <w:right w:val="single" w:sz="4" w:space="0" w:color="auto"/>
            </w:tcBorders>
          </w:tcPr>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20</w:t>
            </w:r>
          </w:p>
        </w:tc>
        <w:tc>
          <w:tcPr>
            <w:tcW w:w="1134" w:type="dxa"/>
            <w:gridSpan w:val="2"/>
            <w:tcBorders>
              <w:left w:val="single" w:sz="4" w:space="0" w:color="auto"/>
            </w:tcBorders>
          </w:tcPr>
          <w:p w:rsidR="006D06CB" w:rsidRPr="00C51708" w:rsidRDefault="006D06CB" w:rsidP="006D06CB">
            <w:pPr>
              <w:rPr>
                <w:sz w:val="28"/>
                <w:szCs w:val="28"/>
              </w:rPr>
            </w:pPr>
          </w:p>
          <w:p w:rsidR="006D06CB" w:rsidRPr="00C51708" w:rsidRDefault="006D06CB" w:rsidP="006D06CB">
            <w:pPr>
              <w:rPr>
                <w:sz w:val="28"/>
                <w:szCs w:val="28"/>
              </w:rPr>
            </w:pPr>
          </w:p>
          <w:p w:rsidR="006D06CB" w:rsidRPr="00C51708" w:rsidRDefault="006D06CB" w:rsidP="006D06CB">
            <w:pPr>
              <w:rPr>
                <w:sz w:val="28"/>
                <w:szCs w:val="28"/>
              </w:rPr>
            </w:pPr>
            <w:r w:rsidRPr="00C51708">
              <w:rPr>
                <w:sz w:val="28"/>
                <w:szCs w:val="28"/>
              </w:rPr>
              <w:t>20</w:t>
            </w:r>
          </w:p>
          <w:p w:rsidR="006D06CB" w:rsidRPr="00C51708" w:rsidRDefault="006D06CB" w:rsidP="006D06CB">
            <w:pPr>
              <w:rPr>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tc>
      </w:tr>
      <w:tr w:rsidR="006D06CB" w:rsidRPr="00C51708" w:rsidTr="006D06CB">
        <w:tc>
          <w:tcPr>
            <w:tcW w:w="651" w:type="dxa"/>
          </w:tcPr>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4</w:t>
            </w:r>
          </w:p>
        </w:tc>
        <w:tc>
          <w:tcPr>
            <w:tcW w:w="2693" w:type="dxa"/>
          </w:tcPr>
          <w:p w:rsidR="006D06CB" w:rsidRPr="00C51708" w:rsidRDefault="006D06CB" w:rsidP="006D06CB">
            <w:pPr>
              <w:pStyle w:val="ConsPlusNormal"/>
              <w:suppressAutoHyphens/>
              <w:jc w:val="both"/>
              <w:outlineLvl w:val="2"/>
              <w:rPr>
                <w:rFonts w:ascii="Times New Roman" w:hAnsi="Times New Roman" w:cs="Times New Roman"/>
                <w:sz w:val="28"/>
                <w:szCs w:val="28"/>
              </w:rPr>
            </w:pPr>
            <w:r w:rsidRPr="00C51708">
              <w:rPr>
                <w:rFonts w:ascii="Times New Roman" w:hAnsi="Times New Roman" w:cs="Times New Roman"/>
                <w:sz w:val="28"/>
                <w:szCs w:val="28"/>
              </w:rPr>
              <w:t>Количество муниципальных служащих, прошедших аттестацию в связи с действующим законодательством</w:t>
            </w:r>
          </w:p>
        </w:tc>
        <w:tc>
          <w:tcPr>
            <w:tcW w:w="1867" w:type="dxa"/>
          </w:tcPr>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чел.</w:t>
            </w:r>
          </w:p>
        </w:tc>
        <w:tc>
          <w:tcPr>
            <w:tcW w:w="1276" w:type="dxa"/>
          </w:tcPr>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31</w:t>
            </w:r>
          </w:p>
        </w:tc>
        <w:tc>
          <w:tcPr>
            <w:tcW w:w="1134" w:type="dxa"/>
          </w:tcPr>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0</w:t>
            </w:r>
          </w:p>
        </w:tc>
        <w:tc>
          <w:tcPr>
            <w:tcW w:w="851" w:type="dxa"/>
            <w:tcBorders>
              <w:right w:val="single" w:sz="4" w:space="0" w:color="auto"/>
            </w:tcBorders>
          </w:tcPr>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0</w:t>
            </w:r>
          </w:p>
        </w:tc>
        <w:tc>
          <w:tcPr>
            <w:tcW w:w="1134" w:type="dxa"/>
            <w:gridSpan w:val="2"/>
            <w:tcBorders>
              <w:left w:val="single" w:sz="4" w:space="0" w:color="auto"/>
            </w:tcBorders>
          </w:tcPr>
          <w:p w:rsidR="006D06CB" w:rsidRPr="00C51708" w:rsidRDefault="006D06CB" w:rsidP="006D06CB">
            <w:pPr>
              <w:rPr>
                <w:sz w:val="28"/>
                <w:szCs w:val="28"/>
              </w:rPr>
            </w:pPr>
          </w:p>
          <w:p w:rsidR="006D06CB" w:rsidRPr="00C51708" w:rsidRDefault="006D06CB" w:rsidP="006D06CB">
            <w:pPr>
              <w:rPr>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0</w:t>
            </w:r>
          </w:p>
        </w:tc>
      </w:tr>
      <w:tr w:rsidR="006D06CB" w:rsidRPr="00C51708" w:rsidTr="006D06CB">
        <w:tc>
          <w:tcPr>
            <w:tcW w:w="651" w:type="dxa"/>
          </w:tcPr>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5</w:t>
            </w:r>
          </w:p>
        </w:tc>
        <w:tc>
          <w:tcPr>
            <w:tcW w:w="2693" w:type="dxa"/>
          </w:tcPr>
          <w:p w:rsidR="006D06CB" w:rsidRPr="00C51708" w:rsidRDefault="006D06CB" w:rsidP="006D06CB">
            <w:pPr>
              <w:pStyle w:val="ConsPlusNormal"/>
              <w:suppressAutoHyphens/>
              <w:jc w:val="both"/>
              <w:outlineLvl w:val="2"/>
              <w:rPr>
                <w:rFonts w:ascii="Times New Roman" w:hAnsi="Times New Roman" w:cs="Times New Roman"/>
                <w:sz w:val="28"/>
                <w:szCs w:val="28"/>
              </w:rPr>
            </w:pPr>
            <w:r w:rsidRPr="00C51708">
              <w:rPr>
                <w:rFonts w:ascii="Times New Roman" w:hAnsi="Times New Roman" w:cs="Times New Roman"/>
                <w:sz w:val="28"/>
                <w:szCs w:val="28"/>
              </w:rPr>
              <w:t xml:space="preserve">Количество муниципальных </w:t>
            </w:r>
            <w:r w:rsidRPr="00C51708">
              <w:rPr>
                <w:rFonts w:ascii="Times New Roman" w:hAnsi="Times New Roman" w:cs="Times New Roman"/>
                <w:sz w:val="28"/>
                <w:szCs w:val="28"/>
              </w:rPr>
              <w:lastRenderedPageBreak/>
              <w:t>служащих, которым был присвоен классный чин в соответствии с действующим законодательством</w:t>
            </w:r>
          </w:p>
        </w:tc>
        <w:tc>
          <w:tcPr>
            <w:tcW w:w="1867" w:type="dxa"/>
          </w:tcPr>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lastRenderedPageBreak/>
              <w:t>чел.</w:t>
            </w:r>
          </w:p>
        </w:tc>
        <w:tc>
          <w:tcPr>
            <w:tcW w:w="1276" w:type="dxa"/>
          </w:tcPr>
          <w:p w:rsidR="006D06CB" w:rsidRPr="00C51708" w:rsidRDefault="006D06CB" w:rsidP="006D06CB">
            <w:pPr>
              <w:pStyle w:val="ConsPlusNormal"/>
              <w:suppressAutoHyphens/>
              <w:jc w:val="center"/>
              <w:outlineLvl w:val="2"/>
              <w:rPr>
                <w:rFonts w:ascii="Times New Roman" w:hAnsi="Times New Roman" w:cs="Times New Roman"/>
                <w:sz w:val="28"/>
                <w:szCs w:val="28"/>
                <w:highlight w:val="yellow"/>
              </w:rPr>
            </w:pPr>
          </w:p>
          <w:p w:rsidR="006D06CB" w:rsidRPr="00C51708" w:rsidRDefault="006D06CB" w:rsidP="006D06CB">
            <w:pPr>
              <w:pStyle w:val="ConsPlusNormal"/>
              <w:suppressAutoHyphens/>
              <w:jc w:val="center"/>
              <w:outlineLvl w:val="2"/>
              <w:rPr>
                <w:rFonts w:ascii="Times New Roman" w:hAnsi="Times New Roman" w:cs="Times New Roman"/>
                <w:sz w:val="28"/>
                <w:szCs w:val="28"/>
                <w:highlight w:val="yellow"/>
              </w:rPr>
            </w:pPr>
          </w:p>
          <w:p w:rsidR="006D06CB" w:rsidRPr="00C51708" w:rsidRDefault="006D06CB" w:rsidP="006D06CB">
            <w:pPr>
              <w:pStyle w:val="ConsPlusNormal"/>
              <w:suppressAutoHyphens/>
              <w:jc w:val="center"/>
              <w:outlineLvl w:val="2"/>
              <w:rPr>
                <w:rFonts w:ascii="Times New Roman" w:hAnsi="Times New Roman" w:cs="Times New Roman"/>
                <w:sz w:val="28"/>
                <w:szCs w:val="28"/>
                <w:highlight w:val="yellow"/>
              </w:rPr>
            </w:pPr>
            <w:r w:rsidRPr="00C51708">
              <w:rPr>
                <w:rFonts w:ascii="Times New Roman" w:hAnsi="Times New Roman" w:cs="Times New Roman"/>
                <w:sz w:val="28"/>
                <w:szCs w:val="28"/>
              </w:rPr>
              <w:lastRenderedPageBreak/>
              <w:t>7</w:t>
            </w:r>
          </w:p>
        </w:tc>
        <w:tc>
          <w:tcPr>
            <w:tcW w:w="1134" w:type="dxa"/>
          </w:tcPr>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lastRenderedPageBreak/>
              <w:t>4</w:t>
            </w:r>
          </w:p>
        </w:tc>
        <w:tc>
          <w:tcPr>
            <w:tcW w:w="851" w:type="dxa"/>
            <w:tcBorders>
              <w:right w:val="single" w:sz="4" w:space="0" w:color="auto"/>
            </w:tcBorders>
          </w:tcPr>
          <w:p w:rsidR="006D06CB" w:rsidRPr="00C51708" w:rsidRDefault="006D06CB" w:rsidP="006D06CB">
            <w:pPr>
              <w:pStyle w:val="ConsPlusNormal"/>
              <w:suppressAutoHyphens/>
              <w:outlineLvl w:val="2"/>
              <w:rPr>
                <w:rFonts w:ascii="Times New Roman" w:hAnsi="Times New Roman" w:cs="Times New Roman"/>
                <w:sz w:val="28"/>
                <w:szCs w:val="28"/>
              </w:rPr>
            </w:pPr>
          </w:p>
          <w:p w:rsidR="006D06CB" w:rsidRPr="00C51708" w:rsidRDefault="006D06CB" w:rsidP="006D06CB">
            <w:pPr>
              <w:pStyle w:val="ConsPlusNormal"/>
              <w:suppressAutoHyphens/>
              <w:outlineLvl w:val="2"/>
              <w:rPr>
                <w:rFonts w:ascii="Times New Roman" w:hAnsi="Times New Roman" w:cs="Times New Roman"/>
                <w:sz w:val="28"/>
                <w:szCs w:val="28"/>
              </w:rPr>
            </w:pPr>
          </w:p>
          <w:p w:rsidR="006D06CB" w:rsidRPr="00C51708" w:rsidRDefault="006D06CB" w:rsidP="006D06CB">
            <w:pPr>
              <w:pStyle w:val="ConsPlusNormal"/>
              <w:suppressAutoHyphens/>
              <w:outlineLvl w:val="2"/>
              <w:rPr>
                <w:rFonts w:ascii="Times New Roman" w:hAnsi="Times New Roman" w:cs="Times New Roman"/>
                <w:sz w:val="28"/>
                <w:szCs w:val="28"/>
              </w:rPr>
            </w:pPr>
            <w:r w:rsidRPr="00C51708">
              <w:rPr>
                <w:rFonts w:ascii="Times New Roman" w:hAnsi="Times New Roman" w:cs="Times New Roman"/>
                <w:sz w:val="28"/>
                <w:szCs w:val="28"/>
              </w:rPr>
              <w:lastRenderedPageBreak/>
              <w:t>4</w:t>
            </w:r>
          </w:p>
        </w:tc>
        <w:tc>
          <w:tcPr>
            <w:tcW w:w="1134" w:type="dxa"/>
            <w:gridSpan w:val="2"/>
            <w:tcBorders>
              <w:left w:val="single" w:sz="4" w:space="0" w:color="auto"/>
            </w:tcBorders>
          </w:tcPr>
          <w:p w:rsidR="006D06CB" w:rsidRPr="00C51708" w:rsidRDefault="006D06CB" w:rsidP="006D06CB">
            <w:pPr>
              <w:rPr>
                <w:sz w:val="28"/>
                <w:szCs w:val="28"/>
              </w:rPr>
            </w:pPr>
          </w:p>
          <w:p w:rsidR="006D06CB" w:rsidRPr="00C51708" w:rsidRDefault="006D06CB" w:rsidP="006D06CB">
            <w:pPr>
              <w:rPr>
                <w:sz w:val="28"/>
                <w:szCs w:val="28"/>
              </w:rPr>
            </w:pPr>
          </w:p>
          <w:p w:rsidR="006D06CB" w:rsidRPr="00C51708" w:rsidRDefault="006D06CB" w:rsidP="006D06CB">
            <w:pPr>
              <w:rPr>
                <w:sz w:val="28"/>
                <w:szCs w:val="28"/>
              </w:rPr>
            </w:pPr>
            <w:r w:rsidRPr="00C51708">
              <w:rPr>
                <w:sz w:val="28"/>
                <w:szCs w:val="28"/>
              </w:rPr>
              <w:lastRenderedPageBreak/>
              <w:t>4</w:t>
            </w:r>
          </w:p>
          <w:p w:rsidR="006D06CB" w:rsidRPr="00C51708" w:rsidRDefault="006D06CB" w:rsidP="006D06CB">
            <w:pPr>
              <w:pStyle w:val="ConsPlusNormal"/>
              <w:suppressAutoHyphens/>
              <w:outlineLvl w:val="2"/>
              <w:rPr>
                <w:rFonts w:ascii="Times New Roman" w:hAnsi="Times New Roman" w:cs="Times New Roman"/>
                <w:sz w:val="28"/>
                <w:szCs w:val="28"/>
              </w:rPr>
            </w:pPr>
          </w:p>
        </w:tc>
      </w:tr>
      <w:tr w:rsidR="006D06CB" w:rsidRPr="00C51708" w:rsidTr="006D06CB">
        <w:tc>
          <w:tcPr>
            <w:tcW w:w="651" w:type="dxa"/>
          </w:tcPr>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lastRenderedPageBreak/>
              <w:t>6</w:t>
            </w:r>
          </w:p>
        </w:tc>
        <w:tc>
          <w:tcPr>
            <w:tcW w:w="2693" w:type="dxa"/>
          </w:tcPr>
          <w:p w:rsidR="006D06CB" w:rsidRPr="00C51708" w:rsidRDefault="006D06CB" w:rsidP="006D06CB">
            <w:pPr>
              <w:pStyle w:val="ConsPlusNormal"/>
              <w:suppressAutoHyphens/>
              <w:jc w:val="both"/>
              <w:outlineLvl w:val="2"/>
              <w:rPr>
                <w:rFonts w:ascii="Times New Roman" w:hAnsi="Times New Roman" w:cs="Times New Roman"/>
                <w:sz w:val="28"/>
                <w:szCs w:val="28"/>
              </w:rPr>
            </w:pPr>
            <w:r w:rsidRPr="00C51708">
              <w:rPr>
                <w:rFonts w:ascii="Times New Roman" w:hAnsi="Times New Roman" w:cs="Times New Roman"/>
                <w:sz w:val="28"/>
                <w:szCs w:val="28"/>
              </w:rPr>
              <w:t>Количество работников администрации и структурных подразделений, прошедших диспансеризацию</w:t>
            </w:r>
          </w:p>
        </w:tc>
        <w:tc>
          <w:tcPr>
            <w:tcW w:w="1867" w:type="dxa"/>
          </w:tcPr>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чел.</w:t>
            </w:r>
          </w:p>
        </w:tc>
        <w:tc>
          <w:tcPr>
            <w:tcW w:w="1276" w:type="dxa"/>
          </w:tcPr>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32</w:t>
            </w:r>
          </w:p>
        </w:tc>
        <w:tc>
          <w:tcPr>
            <w:tcW w:w="1134" w:type="dxa"/>
          </w:tcPr>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36</w:t>
            </w:r>
          </w:p>
        </w:tc>
        <w:tc>
          <w:tcPr>
            <w:tcW w:w="851" w:type="dxa"/>
            <w:tcBorders>
              <w:right w:val="single" w:sz="4" w:space="0" w:color="auto"/>
            </w:tcBorders>
          </w:tcPr>
          <w:p w:rsidR="006D06CB" w:rsidRPr="00C51708" w:rsidRDefault="006D06CB" w:rsidP="006D06CB">
            <w:pPr>
              <w:pStyle w:val="ConsPlusNormal"/>
              <w:suppressAutoHyphens/>
              <w:outlineLvl w:val="2"/>
              <w:rPr>
                <w:rFonts w:ascii="Times New Roman" w:hAnsi="Times New Roman" w:cs="Times New Roman"/>
                <w:sz w:val="28"/>
                <w:szCs w:val="28"/>
              </w:rPr>
            </w:pPr>
          </w:p>
          <w:p w:rsidR="006D06CB" w:rsidRPr="00C51708" w:rsidRDefault="006D06CB" w:rsidP="006D06CB">
            <w:pPr>
              <w:pStyle w:val="ConsPlusNormal"/>
              <w:suppressAutoHyphens/>
              <w:outlineLvl w:val="2"/>
              <w:rPr>
                <w:rFonts w:ascii="Times New Roman" w:hAnsi="Times New Roman" w:cs="Times New Roman"/>
                <w:sz w:val="28"/>
                <w:szCs w:val="28"/>
              </w:rPr>
            </w:pPr>
          </w:p>
          <w:p w:rsidR="006D06CB" w:rsidRPr="00C51708" w:rsidRDefault="006D06CB" w:rsidP="006D06CB">
            <w:pPr>
              <w:pStyle w:val="ConsPlusNormal"/>
              <w:suppressAutoHyphens/>
              <w:outlineLvl w:val="2"/>
              <w:rPr>
                <w:rFonts w:ascii="Times New Roman" w:hAnsi="Times New Roman" w:cs="Times New Roman"/>
                <w:sz w:val="28"/>
                <w:szCs w:val="28"/>
              </w:rPr>
            </w:pPr>
            <w:r w:rsidRPr="00C51708">
              <w:rPr>
                <w:rFonts w:ascii="Times New Roman" w:hAnsi="Times New Roman" w:cs="Times New Roman"/>
                <w:sz w:val="28"/>
                <w:szCs w:val="28"/>
              </w:rPr>
              <w:t>36</w:t>
            </w:r>
          </w:p>
        </w:tc>
        <w:tc>
          <w:tcPr>
            <w:tcW w:w="1134" w:type="dxa"/>
            <w:gridSpan w:val="2"/>
            <w:tcBorders>
              <w:left w:val="single" w:sz="4" w:space="0" w:color="auto"/>
            </w:tcBorders>
          </w:tcPr>
          <w:p w:rsidR="006D06CB" w:rsidRPr="00C51708" w:rsidRDefault="006D06CB" w:rsidP="006D06CB">
            <w:pPr>
              <w:rPr>
                <w:sz w:val="28"/>
                <w:szCs w:val="28"/>
              </w:rPr>
            </w:pPr>
          </w:p>
          <w:p w:rsidR="006D06CB" w:rsidRPr="00C51708" w:rsidRDefault="006D06CB" w:rsidP="006D06CB">
            <w:pPr>
              <w:rPr>
                <w:sz w:val="28"/>
                <w:szCs w:val="28"/>
              </w:rPr>
            </w:pPr>
          </w:p>
          <w:p w:rsidR="006D06CB" w:rsidRPr="00C51708" w:rsidRDefault="006D06CB" w:rsidP="006D06CB">
            <w:pPr>
              <w:rPr>
                <w:sz w:val="28"/>
                <w:szCs w:val="28"/>
              </w:rPr>
            </w:pPr>
            <w:r w:rsidRPr="00C51708">
              <w:rPr>
                <w:sz w:val="28"/>
                <w:szCs w:val="28"/>
              </w:rPr>
              <w:t>36</w:t>
            </w:r>
          </w:p>
          <w:p w:rsidR="006D06CB" w:rsidRPr="00C51708" w:rsidRDefault="006D06CB" w:rsidP="006D06CB">
            <w:pPr>
              <w:pStyle w:val="ConsPlusNormal"/>
              <w:suppressAutoHyphens/>
              <w:outlineLvl w:val="2"/>
              <w:rPr>
                <w:rFonts w:ascii="Times New Roman" w:hAnsi="Times New Roman" w:cs="Times New Roman"/>
                <w:sz w:val="28"/>
                <w:szCs w:val="28"/>
              </w:rPr>
            </w:pPr>
          </w:p>
        </w:tc>
      </w:tr>
      <w:tr w:rsidR="006D06CB" w:rsidRPr="00C51708" w:rsidTr="006D06CB">
        <w:tc>
          <w:tcPr>
            <w:tcW w:w="651" w:type="dxa"/>
          </w:tcPr>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7</w:t>
            </w:r>
          </w:p>
        </w:tc>
        <w:tc>
          <w:tcPr>
            <w:tcW w:w="2693" w:type="dxa"/>
          </w:tcPr>
          <w:p w:rsidR="006D06CB" w:rsidRPr="00C51708" w:rsidRDefault="006D06CB" w:rsidP="006D06CB">
            <w:pPr>
              <w:pStyle w:val="ConsPlusNormal"/>
              <w:suppressAutoHyphens/>
              <w:jc w:val="both"/>
              <w:outlineLvl w:val="2"/>
              <w:rPr>
                <w:rFonts w:ascii="Times New Roman" w:hAnsi="Times New Roman" w:cs="Times New Roman"/>
                <w:sz w:val="28"/>
                <w:szCs w:val="28"/>
              </w:rPr>
            </w:pPr>
            <w:r w:rsidRPr="00C51708">
              <w:rPr>
                <w:rFonts w:ascii="Times New Roman" w:hAnsi="Times New Roman" w:cs="Times New Roman"/>
                <w:sz w:val="28"/>
                <w:szCs w:val="28"/>
              </w:rPr>
              <w:t>Количество рабочих мест работников администрации и структурных подразделений, по которым проведена специальная оценка труда</w:t>
            </w:r>
          </w:p>
        </w:tc>
        <w:tc>
          <w:tcPr>
            <w:tcW w:w="1867" w:type="dxa"/>
          </w:tcPr>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ед.</w:t>
            </w:r>
          </w:p>
        </w:tc>
        <w:tc>
          <w:tcPr>
            <w:tcW w:w="1276" w:type="dxa"/>
          </w:tcPr>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9</w:t>
            </w:r>
          </w:p>
        </w:tc>
        <w:tc>
          <w:tcPr>
            <w:tcW w:w="1134" w:type="dxa"/>
          </w:tcPr>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9</w:t>
            </w:r>
          </w:p>
        </w:tc>
        <w:tc>
          <w:tcPr>
            <w:tcW w:w="851" w:type="dxa"/>
            <w:tcBorders>
              <w:right w:val="single" w:sz="4" w:space="0" w:color="auto"/>
            </w:tcBorders>
          </w:tcPr>
          <w:p w:rsidR="006D06CB" w:rsidRPr="00C51708" w:rsidRDefault="006D06CB" w:rsidP="006D06CB">
            <w:pPr>
              <w:pStyle w:val="ConsPlusNormal"/>
              <w:suppressAutoHyphens/>
              <w:outlineLvl w:val="2"/>
              <w:rPr>
                <w:rFonts w:ascii="Times New Roman" w:hAnsi="Times New Roman" w:cs="Times New Roman"/>
                <w:sz w:val="28"/>
                <w:szCs w:val="28"/>
              </w:rPr>
            </w:pPr>
          </w:p>
          <w:p w:rsidR="006D06CB" w:rsidRPr="00C51708" w:rsidRDefault="006D06CB" w:rsidP="006D06CB">
            <w:pPr>
              <w:pStyle w:val="ConsPlusNormal"/>
              <w:suppressAutoHyphens/>
              <w:outlineLvl w:val="2"/>
              <w:rPr>
                <w:rFonts w:ascii="Times New Roman" w:hAnsi="Times New Roman" w:cs="Times New Roman"/>
                <w:sz w:val="28"/>
                <w:szCs w:val="28"/>
              </w:rPr>
            </w:pPr>
          </w:p>
          <w:p w:rsidR="006D06CB" w:rsidRPr="00C51708" w:rsidRDefault="006D06CB" w:rsidP="006D06CB">
            <w:pPr>
              <w:pStyle w:val="ConsPlusNormal"/>
              <w:suppressAutoHyphens/>
              <w:outlineLvl w:val="2"/>
              <w:rPr>
                <w:rFonts w:ascii="Times New Roman" w:hAnsi="Times New Roman" w:cs="Times New Roman"/>
                <w:sz w:val="28"/>
                <w:szCs w:val="28"/>
              </w:rPr>
            </w:pPr>
            <w:r w:rsidRPr="00C51708">
              <w:rPr>
                <w:rFonts w:ascii="Times New Roman" w:hAnsi="Times New Roman" w:cs="Times New Roman"/>
                <w:sz w:val="28"/>
                <w:szCs w:val="28"/>
              </w:rPr>
              <w:t>11</w:t>
            </w:r>
          </w:p>
        </w:tc>
        <w:tc>
          <w:tcPr>
            <w:tcW w:w="1134" w:type="dxa"/>
            <w:gridSpan w:val="2"/>
            <w:tcBorders>
              <w:left w:val="single" w:sz="4" w:space="0" w:color="auto"/>
            </w:tcBorders>
          </w:tcPr>
          <w:p w:rsidR="006D06CB" w:rsidRPr="00C51708" w:rsidRDefault="006D06CB" w:rsidP="006D06CB">
            <w:pPr>
              <w:rPr>
                <w:sz w:val="28"/>
                <w:szCs w:val="28"/>
              </w:rPr>
            </w:pPr>
          </w:p>
          <w:p w:rsidR="006D06CB" w:rsidRPr="00C51708" w:rsidRDefault="006D06CB" w:rsidP="006D06CB">
            <w:pPr>
              <w:rPr>
                <w:sz w:val="28"/>
                <w:szCs w:val="28"/>
              </w:rPr>
            </w:pPr>
          </w:p>
          <w:p w:rsidR="006D06CB" w:rsidRPr="00C51708" w:rsidRDefault="006D06CB" w:rsidP="006D06CB">
            <w:pPr>
              <w:rPr>
                <w:sz w:val="28"/>
                <w:szCs w:val="28"/>
              </w:rPr>
            </w:pPr>
            <w:r w:rsidRPr="00C51708">
              <w:rPr>
                <w:sz w:val="28"/>
                <w:szCs w:val="28"/>
              </w:rPr>
              <w:t>11</w:t>
            </w:r>
          </w:p>
          <w:p w:rsidR="006D06CB" w:rsidRPr="00C51708" w:rsidRDefault="006D06CB" w:rsidP="006D06CB">
            <w:pPr>
              <w:rPr>
                <w:sz w:val="28"/>
                <w:szCs w:val="28"/>
              </w:rPr>
            </w:pPr>
          </w:p>
          <w:p w:rsidR="006D06CB" w:rsidRPr="00C51708" w:rsidRDefault="006D06CB" w:rsidP="006D06CB">
            <w:pPr>
              <w:pStyle w:val="ConsPlusNormal"/>
              <w:suppressAutoHyphens/>
              <w:outlineLvl w:val="2"/>
              <w:rPr>
                <w:rFonts w:ascii="Times New Roman" w:hAnsi="Times New Roman" w:cs="Times New Roman"/>
                <w:sz w:val="28"/>
                <w:szCs w:val="28"/>
              </w:rPr>
            </w:pPr>
          </w:p>
        </w:tc>
      </w:tr>
    </w:tbl>
    <w:p w:rsidR="006D06CB" w:rsidRPr="00C51708" w:rsidRDefault="006D06CB" w:rsidP="006D06CB">
      <w:pPr>
        <w:jc w:val="center"/>
        <w:rPr>
          <w:b/>
          <w:sz w:val="28"/>
          <w:szCs w:val="28"/>
        </w:rPr>
      </w:pPr>
    </w:p>
    <w:p w:rsidR="006D06CB" w:rsidRPr="00C51708" w:rsidRDefault="006D06CB" w:rsidP="006D06CB">
      <w:pPr>
        <w:rPr>
          <w:sz w:val="28"/>
          <w:szCs w:val="28"/>
        </w:rPr>
      </w:pPr>
    </w:p>
    <w:p w:rsidR="006D06CB" w:rsidRPr="00C51708" w:rsidRDefault="006D06CB" w:rsidP="006D06CB">
      <w:pPr>
        <w:rPr>
          <w:sz w:val="28"/>
          <w:szCs w:val="28"/>
        </w:rPr>
      </w:pPr>
    </w:p>
    <w:p w:rsidR="006D06CB" w:rsidRPr="00C51708" w:rsidRDefault="006D06CB" w:rsidP="006D06CB">
      <w:pPr>
        <w:rPr>
          <w:sz w:val="28"/>
          <w:szCs w:val="28"/>
        </w:rPr>
      </w:pPr>
    </w:p>
    <w:p w:rsidR="006D06CB" w:rsidRPr="00C51708" w:rsidRDefault="006D06CB" w:rsidP="006D06CB">
      <w:pPr>
        <w:rPr>
          <w:sz w:val="28"/>
          <w:szCs w:val="28"/>
        </w:rPr>
      </w:pPr>
    </w:p>
    <w:p w:rsidR="006D06CB" w:rsidRPr="00C51708" w:rsidRDefault="006D06CB" w:rsidP="006D06CB">
      <w:pPr>
        <w:ind w:firstLine="720"/>
        <w:jc w:val="both"/>
      </w:pPr>
    </w:p>
    <w:p w:rsidR="006D06CB" w:rsidRPr="00C51708" w:rsidRDefault="006D06CB" w:rsidP="006D06CB">
      <w:pPr>
        <w:ind w:firstLine="720"/>
        <w:jc w:val="both"/>
        <w:sectPr w:rsidR="006D06CB" w:rsidRPr="00C51708" w:rsidSect="006D06CB">
          <w:footerReference w:type="even" r:id="rId13"/>
          <w:footerReference w:type="default" r:id="rId14"/>
          <w:pgSz w:w="11907" w:h="16840" w:code="9"/>
          <w:pgMar w:top="709" w:right="851" w:bottom="1134" w:left="1304" w:header="709" w:footer="709" w:gutter="0"/>
          <w:cols w:space="720"/>
        </w:sectPr>
      </w:pPr>
    </w:p>
    <w:p w:rsidR="006D06CB" w:rsidRPr="00C51708" w:rsidRDefault="006D06CB" w:rsidP="006D06CB">
      <w:pPr>
        <w:jc w:val="right"/>
      </w:pPr>
      <w:r w:rsidRPr="00C51708">
        <w:lastRenderedPageBreak/>
        <w:t>Таблица №2</w:t>
      </w:r>
    </w:p>
    <w:p w:rsidR="006D06CB" w:rsidRPr="00C51708" w:rsidRDefault="006D06CB" w:rsidP="006D06CB">
      <w:pPr>
        <w:jc w:val="center"/>
      </w:pPr>
      <w:r w:rsidRPr="00C51708">
        <w:t>4.ПЕРЕЧЕНЬ МЕРОПРИЯТИЙ,</w:t>
      </w:r>
    </w:p>
    <w:p w:rsidR="006D06CB" w:rsidRPr="00C51708" w:rsidRDefault="006D06CB" w:rsidP="006D06CB">
      <w:pPr>
        <w:jc w:val="center"/>
      </w:pPr>
      <w:r w:rsidRPr="00C51708">
        <w:t>подпрограммы «Развитие муниципальной службы», не требующих ресурсного обеспечения</w:t>
      </w:r>
    </w:p>
    <w:p w:rsidR="006D06CB" w:rsidRPr="00C51708" w:rsidRDefault="006D06CB" w:rsidP="006D06CB">
      <w:pPr>
        <w:ind w:firstLine="720"/>
        <w:jc w:val="both"/>
      </w:pPr>
    </w:p>
    <w:tbl>
      <w:tblPr>
        <w:tblW w:w="4890" w:type="pct"/>
        <w:jc w:val="center"/>
        <w:tblLayout w:type="fixed"/>
        <w:tblLook w:val="0000"/>
      </w:tblPr>
      <w:tblGrid>
        <w:gridCol w:w="876"/>
        <w:gridCol w:w="3889"/>
        <w:gridCol w:w="1354"/>
        <w:gridCol w:w="3340"/>
        <w:gridCol w:w="5280"/>
      </w:tblGrid>
      <w:tr w:rsidR="006D06CB" w:rsidRPr="00C51708" w:rsidTr="006D06CB">
        <w:trPr>
          <w:trHeight w:val="1298"/>
          <w:tblHeader/>
          <w:jc w:val="center"/>
        </w:trPr>
        <w:tc>
          <w:tcPr>
            <w:tcW w:w="875" w:type="dxa"/>
            <w:tcBorders>
              <w:top w:val="single" w:sz="4" w:space="0" w:color="000000"/>
              <w:left w:val="single" w:sz="4" w:space="0" w:color="000000"/>
              <w:bottom w:val="single" w:sz="4" w:space="0" w:color="000000"/>
              <w:right w:val="nil"/>
            </w:tcBorders>
          </w:tcPr>
          <w:p w:rsidR="006D06CB" w:rsidRPr="00C51708" w:rsidRDefault="006D06CB" w:rsidP="006D06CB">
            <w:pPr>
              <w:jc w:val="center"/>
            </w:pPr>
            <w:r w:rsidRPr="00C51708">
              <w:rPr>
                <w:sz w:val="22"/>
                <w:szCs w:val="22"/>
              </w:rPr>
              <w:t>№</w:t>
            </w:r>
          </w:p>
          <w:p w:rsidR="006D06CB" w:rsidRPr="00C51708" w:rsidRDefault="006D06CB" w:rsidP="006D06CB">
            <w:pPr>
              <w:jc w:val="center"/>
            </w:pPr>
            <w:r w:rsidRPr="00C51708">
              <w:rPr>
                <w:sz w:val="22"/>
                <w:szCs w:val="22"/>
              </w:rPr>
              <w:t>п/п</w:t>
            </w:r>
          </w:p>
        </w:tc>
        <w:tc>
          <w:tcPr>
            <w:tcW w:w="3889" w:type="dxa"/>
            <w:tcBorders>
              <w:top w:val="single" w:sz="4" w:space="0" w:color="000000"/>
              <w:left w:val="single" w:sz="4" w:space="0" w:color="000000"/>
              <w:bottom w:val="single" w:sz="4" w:space="0" w:color="000000"/>
              <w:right w:val="nil"/>
            </w:tcBorders>
          </w:tcPr>
          <w:p w:rsidR="006D06CB" w:rsidRPr="00C51708" w:rsidRDefault="006D06CB" w:rsidP="006D06CB">
            <w:pPr>
              <w:jc w:val="center"/>
            </w:pPr>
            <w:r w:rsidRPr="00C51708">
              <w:rPr>
                <w:sz w:val="22"/>
                <w:szCs w:val="22"/>
              </w:rPr>
              <w:t>Наименование</w:t>
            </w:r>
          </w:p>
          <w:p w:rsidR="006D06CB" w:rsidRPr="00C51708" w:rsidRDefault="006D06CB" w:rsidP="006D06CB">
            <w:pPr>
              <w:jc w:val="center"/>
            </w:pPr>
            <w:r w:rsidRPr="00C51708">
              <w:rPr>
                <w:sz w:val="22"/>
                <w:szCs w:val="22"/>
              </w:rPr>
              <w:t>мероприятия</w:t>
            </w:r>
          </w:p>
        </w:tc>
        <w:tc>
          <w:tcPr>
            <w:tcW w:w="1354" w:type="dxa"/>
            <w:tcBorders>
              <w:top w:val="single" w:sz="4" w:space="0" w:color="000000"/>
              <w:left w:val="single" w:sz="4" w:space="0" w:color="000000"/>
              <w:bottom w:val="single" w:sz="4" w:space="0" w:color="000000"/>
              <w:right w:val="nil"/>
            </w:tcBorders>
          </w:tcPr>
          <w:p w:rsidR="006D06CB" w:rsidRPr="00C51708" w:rsidRDefault="006D06CB" w:rsidP="006D06CB">
            <w:pPr>
              <w:jc w:val="center"/>
            </w:pPr>
            <w:r w:rsidRPr="00C51708">
              <w:rPr>
                <w:sz w:val="22"/>
                <w:szCs w:val="22"/>
              </w:rPr>
              <w:t>Сроки выпол-нения</w:t>
            </w:r>
          </w:p>
        </w:tc>
        <w:tc>
          <w:tcPr>
            <w:tcW w:w="3340" w:type="dxa"/>
            <w:tcBorders>
              <w:top w:val="single" w:sz="4" w:space="0" w:color="000000"/>
              <w:left w:val="single" w:sz="4" w:space="0" w:color="000000"/>
              <w:bottom w:val="single" w:sz="4" w:space="0" w:color="000000"/>
              <w:right w:val="nil"/>
            </w:tcBorders>
          </w:tcPr>
          <w:p w:rsidR="006D06CB" w:rsidRPr="00C51708" w:rsidRDefault="006D06CB" w:rsidP="006D06CB">
            <w:pPr>
              <w:jc w:val="center"/>
            </w:pPr>
            <w:r w:rsidRPr="00C51708">
              <w:rPr>
                <w:sz w:val="22"/>
                <w:szCs w:val="22"/>
              </w:rPr>
              <w:t>Исполнители,</w:t>
            </w:r>
          </w:p>
          <w:p w:rsidR="006D06CB" w:rsidRPr="00C51708" w:rsidRDefault="00D45C73" w:rsidP="006D06CB">
            <w:pPr>
              <w:jc w:val="center"/>
            </w:pPr>
            <w:r w:rsidRPr="00D45C73">
              <w:rPr>
                <w:noProof/>
                <w:sz w:val="22"/>
                <w:szCs w:val="22"/>
              </w:rPr>
              <w:pict>
                <v:shapetype id="_x0000_t32" coordsize="21600,21600" o:spt="32" o:oned="t" path="m,l21600,21600e" filled="f">
                  <v:path arrowok="t" fillok="f" o:connecttype="none"/>
                  <o:lock v:ext="edit" shapetype="t"/>
                </v:shapetype>
                <v:shape id="_x0000_s1030" type="#_x0000_t32" style="position:absolute;left:0;text-align:left;margin-left:161.3pt;margin-top:48.5pt;width:304.5pt;height:0;z-index:251663360" o:connectortype="straight"/>
              </w:pict>
            </w:r>
            <w:r w:rsidR="006D06CB" w:rsidRPr="00C51708">
              <w:rPr>
                <w:sz w:val="22"/>
                <w:szCs w:val="22"/>
              </w:rPr>
              <w:t>участники реализации мероприятий Подпрограммы</w:t>
            </w:r>
          </w:p>
        </w:tc>
        <w:tc>
          <w:tcPr>
            <w:tcW w:w="5280" w:type="dxa"/>
            <w:vMerge w:val="restart"/>
            <w:tcBorders>
              <w:top w:val="single" w:sz="4" w:space="0" w:color="auto"/>
              <w:left w:val="single" w:sz="4" w:space="0" w:color="auto"/>
              <w:bottom w:val="nil"/>
              <w:right w:val="single" w:sz="4" w:space="0" w:color="auto"/>
            </w:tcBorders>
          </w:tcPr>
          <w:p w:rsidR="006D06CB" w:rsidRPr="00C51708" w:rsidRDefault="006D06CB" w:rsidP="006D06CB">
            <w:pPr>
              <w:jc w:val="center"/>
            </w:pPr>
          </w:p>
          <w:p w:rsidR="006D06CB" w:rsidRPr="00C51708" w:rsidRDefault="006D06CB" w:rsidP="006D06CB"/>
          <w:p w:rsidR="006D06CB" w:rsidRPr="00C51708" w:rsidRDefault="006D06CB" w:rsidP="006D06CB">
            <w:r w:rsidRPr="00C51708">
              <w:rPr>
                <w:sz w:val="22"/>
                <w:szCs w:val="22"/>
              </w:rPr>
              <w:t>Примечание</w:t>
            </w:r>
          </w:p>
          <w:p w:rsidR="006D06CB" w:rsidRPr="00C51708" w:rsidRDefault="006D06CB" w:rsidP="006D06CB"/>
          <w:p w:rsidR="006D06CB" w:rsidRPr="00C51708" w:rsidRDefault="006D06CB" w:rsidP="006D06CB">
            <w:pPr>
              <w:jc w:val="center"/>
            </w:pPr>
            <w:r w:rsidRPr="00C51708">
              <w:rPr>
                <w:sz w:val="22"/>
                <w:szCs w:val="22"/>
              </w:rPr>
              <w:t>5</w:t>
            </w:r>
          </w:p>
        </w:tc>
      </w:tr>
      <w:tr w:rsidR="006D06CB" w:rsidRPr="00C51708" w:rsidTr="006D06CB">
        <w:trPr>
          <w:tblHeader/>
          <w:jc w:val="center"/>
        </w:trPr>
        <w:tc>
          <w:tcPr>
            <w:tcW w:w="875" w:type="dxa"/>
            <w:tcBorders>
              <w:top w:val="single" w:sz="4" w:space="0" w:color="000000"/>
              <w:left w:val="single" w:sz="4" w:space="0" w:color="000000"/>
              <w:bottom w:val="single" w:sz="4" w:space="0" w:color="000000"/>
              <w:right w:val="nil"/>
            </w:tcBorders>
          </w:tcPr>
          <w:p w:rsidR="006D06CB" w:rsidRPr="00C51708" w:rsidRDefault="006D06CB" w:rsidP="006D06CB">
            <w:pPr>
              <w:jc w:val="center"/>
            </w:pPr>
            <w:r w:rsidRPr="00C51708">
              <w:rPr>
                <w:sz w:val="22"/>
                <w:szCs w:val="22"/>
              </w:rPr>
              <w:t>1</w:t>
            </w:r>
          </w:p>
        </w:tc>
        <w:tc>
          <w:tcPr>
            <w:tcW w:w="3889" w:type="dxa"/>
            <w:tcBorders>
              <w:top w:val="single" w:sz="4" w:space="0" w:color="000000"/>
              <w:left w:val="single" w:sz="4" w:space="0" w:color="000000"/>
              <w:bottom w:val="single" w:sz="4" w:space="0" w:color="000000"/>
              <w:right w:val="nil"/>
            </w:tcBorders>
          </w:tcPr>
          <w:p w:rsidR="006D06CB" w:rsidRPr="00C51708" w:rsidRDefault="006D06CB" w:rsidP="006D06CB">
            <w:pPr>
              <w:jc w:val="center"/>
            </w:pPr>
            <w:r w:rsidRPr="00C51708">
              <w:rPr>
                <w:sz w:val="22"/>
                <w:szCs w:val="22"/>
              </w:rPr>
              <w:t>2</w:t>
            </w:r>
          </w:p>
        </w:tc>
        <w:tc>
          <w:tcPr>
            <w:tcW w:w="1354" w:type="dxa"/>
            <w:tcBorders>
              <w:top w:val="single" w:sz="4" w:space="0" w:color="000000"/>
              <w:left w:val="single" w:sz="4" w:space="0" w:color="000000"/>
              <w:bottom w:val="single" w:sz="4" w:space="0" w:color="000000"/>
              <w:right w:val="nil"/>
            </w:tcBorders>
          </w:tcPr>
          <w:p w:rsidR="006D06CB" w:rsidRPr="00C51708" w:rsidRDefault="006D06CB" w:rsidP="006D06CB">
            <w:pPr>
              <w:jc w:val="center"/>
            </w:pPr>
            <w:r w:rsidRPr="00C51708">
              <w:rPr>
                <w:sz w:val="22"/>
                <w:szCs w:val="22"/>
              </w:rPr>
              <w:t>3</w:t>
            </w:r>
          </w:p>
        </w:tc>
        <w:tc>
          <w:tcPr>
            <w:tcW w:w="3340" w:type="dxa"/>
            <w:tcBorders>
              <w:top w:val="single" w:sz="4" w:space="0" w:color="000000"/>
              <w:left w:val="single" w:sz="4" w:space="0" w:color="000000"/>
              <w:bottom w:val="single" w:sz="4" w:space="0" w:color="000000"/>
              <w:right w:val="nil"/>
            </w:tcBorders>
          </w:tcPr>
          <w:p w:rsidR="006D06CB" w:rsidRPr="00C51708" w:rsidRDefault="006D06CB" w:rsidP="006D06CB">
            <w:pPr>
              <w:jc w:val="center"/>
            </w:pPr>
            <w:r w:rsidRPr="00C51708">
              <w:rPr>
                <w:sz w:val="22"/>
                <w:szCs w:val="22"/>
              </w:rPr>
              <w:t>4</w:t>
            </w:r>
          </w:p>
        </w:tc>
        <w:tc>
          <w:tcPr>
            <w:tcW w:w="5280" w:type="dxa"/>
            <w:vMerge/>
            <w:tcBorders>
              <w:left w:val="single" w:sz="4" w:space="0" w:color="auto"/>
              <w:bottom w:val="single" w:sz="4" w:space="0" w:color="auto"/>
              <w:right w:val="single" w:sz="4" w:space="0" w:color="auto"/>
            </w:tcBorders>
          </w:tcPr>
          <w:p w:rsidR="006D06CB" w:rsidRPr="00C51708" w:rsidRDefault="006D06CB" w:rsidP="006D06CB">
            <w:pPr>
              <w:jc w:val="center"/>
            </w:pPr>
          </w:p>
        </w:tc>
      </w:tr>
      <w:tr w:rsidR="006D06CB" w:rsidRPr="00C51708" w:rsidTr="006D06CB">
        <w:trPr>
          <w:tblHeader/>
          <w:jc w:val="center"/>
        </w:trPr>
        <w:tc>
          <w:tcPr>
            <w:tcW w:w="14738" w:type="dxa"/>
            <w:gridSpan w:val="5"/>
            <w:tcBorders>
              <w:top w:val="single" w:sz="4" w:space="0" w:color="000000"/>
              <w:left w:val="single" w:sz="4" w:space="0" w:color="000000"/>
              <w:bottom w:val="single" w:sz="4" w:space="0" w:color="000000"/>
              <w:right w:val="single" w:sz="4" w:space="0" w:color="auto"/>
            </w:tcBorders>
          </w:tcPr>
          <w:p w:rsidR="006D06CB" w:rsidRPr="00C51708" w:rsidRDefault="006D06CB" w:rsidP="006D06CB">
            <w:pPr>
              <w:jc w:val="center"/>
            </w:pPr>
            <w:r w:rsidRPr="00C51708">
              <w:rPr>
                <w:sz w:val="22"/>
                <w:szCs w:val="22"/>
              </w:rPr>
              <w:t>1. Совершенствование правовой основы муниципальной службы</w:t>
            </w:r>
          </w:p>
        </w:tc>
      </w:tr>
      <w:tr w:rsidR="006D06CB" w:rsidRPr="00C51708" w:rsidTr="006D06CB">
        <w:trPr>
          <w:tblHeader/>
          <w:jc w:val="center"/>
        </w:trPr>
        <w:tc>
          <w:tcPr>
            <w:tcW w:w="875"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1.1.</w:t>
            </w:r>
          </w:p>
        </w:tc>
        <w:tc>
          <w:tcPr>
            <w:tcW w:w="13863" w:type="dxa"/>
            <w:gridSpan w:val="4"/>
            <w:tcBorders>
              <w:top w:val="single" w:sz="4" w:space="0" w:color="000000"/>
              <w:left w:val="single" w:sz="4" w:space="0" w:color="000000"/>
              <w:bottom w:val="single" w:sz="4" w:space="0" w:color="000000"/>
              <w:right w:val="single" w:sz="4" w:space="0" w:color="auto"/>
            </w:tcBorders>
          </w:tcPr>
          <w:p w:rsidR="006D06CB" w:rsidRPr="00C51708" w:rsidRDefault="006D06CB" w:rsidP="006D06CB">
            <w:r w:rsidRPr="00C51708">
              <w:rPr>
                <w:sz w:val="22"/>
                <w:szCs w:val="22"/>
              </w:rPr>
              <w:t>Актуализация принятых и принятие новых нормативных правовых актов по вопросам развития муниципальной службы</w:t>
            </w:r>
          </w:p>
          <w:p w:rsidR="006D06CB" w:rsidRPr="00C51708" w:rsidRDefault="006D06CB" w:rsidP="006D06CB">
            <w:r w:rsidRPr="00C51708">
              <w:rPr>
                <w:sz w:val="22"/>
                <w:szCs w:val="22"/>
              </w:rPr>
              <w:t>в том числе:</w:t>
            </w:r>
          </w:p>
        </w:tc>
      </w:tr>
      <w:tr w:rsidR="006D06CB" w:rsidRPr="00C51708" w:rsidTr="006D06CB">
        <w:trPr>
          <w:tblHeader/>
          <w:jc w:val="center"/>
        </w:trPr>
        <w:tc>
          <w:tcPr>
            <w:tcW w:w="875"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1.1.1.</w:t>
            </w:r>
          </w:p>
        </w:tc>
        <w:tc>
          <w:tcPr>
            <w:tcW w:w="3889"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 xml:space="preserve">в связи с изменениями законодательства Российской Федерации и Ивановской области о муниципальной службе </w:t>
            </w:r>
          </w:p>
        </w:tc>
        <w:tc>
          <w:tcPr>
            <w:tcW w:w="1354"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По необходимости</w:t>
            </w:r>
          </w:p>
        </w:tc>
        <w:tc>
          <w:tcPr>
            <w:tcW w:w="3340"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6D06CB" w:rsidRPr="00C51708" w:rsidRDefault="006D06CB" w:rsidP="006D06CB">
            <w:r w:rsidRPr="00C51708">
              <w:rPr>
                <w:sz w:val="22"/>
                <w:szCs w:val="22"/>
              </w:rPr>
              <w:t>Финансирование не требуется</w:t>
            </w:r>
          </w:p>
        </w:tc>
      </w:tr>
      <w:tr w:rsidR="006D06CB" w:rsidRPr="00C51708" w:rsidTr="006D06CB">
        <w:trPr>
          <w:tblHeader/>
          <w:jc w:val="center"/>
        </w:trPr>
        <w:tc>
          <w:tcPr>
            <w:tcW w:w="14738" w:type="dxa"/>
            <w:gridSpan w:val="5"/>
            <w:tcBorders>
              <w:top w:val="single" w:sz="4" w:space="0" w:color="000000"/>
              <w:left w:val="single" w:sz="4" w:space="0" w:color="000000"/>
              <w:bottom w:val="single" w:sz="4" w:space="0" w:color="000000"/>
              <w:right w:val="single" w:sz="4" w:space="0" w:color="auto"/>
            </w:tcBorders>
          </w:tcPr>
          <w:p w:rsidR="006D06CB" w:rsidRPr="00C51708" w:rsidRDefault="006D06CB" w:rsidP="006D06CB">
            <w:r w:rsidRPr="00C51708">
              <w:rPr>
                <w:sz w:val="22"/>
                <w:szCs w:val="22"/>
              </w:rPr>
              <w:t>2. Внедрение эффективных технологий и современных методов кадровой работы, направленных</w:t>
            </w:r>
          </w:p>
          <w:p w:rsidR="006D06CB" w:rsidRPr="00C51708" w:rsidRDefault="006D06CB" w:rsidP="006D06CB">
            <w:pPr>
              <w:jc w:val="center"/>
            </w:pPr>
            <w:r w:rsidRPr="00C51708">
              <w:rPr>
                <w:sz w:val="22"/>
                <w:szCs w:val="22"/>
              </w:rPr>
              <w:t>на повышение профессиональной компетентности муниципальных служащих, обеспечение условий для их результативной профессиональной служебной деятельности</w:t>
            </w:r>
          </w:p>
        </w:tc>
      </w:tr>
      <w:tr w:rsidR="006D06CB" w:rsidRPr="00C51708" w:rsidTr="006D06CB">
        <w:trPr>
          <w:tblHeader/>
          <w:jc w:val="center"/>
        </w:trPr>
        <w:tc>
          <w:tcPr>
            <w:tcW w:w="875"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2.1.</w:t>
            </w:r>
          </w:p>
        </w:tc>
        <w:tc>
          <w:tcPr>
            <w:tcW w:w="3889"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 xml:space="preserve">Формирование современных механизмов подбора кадров муниципальной службы </w:t>
            </w:r>
          </w:p>
        </w:tc>
        <w:tc>
          <w:tcPr>
            <w:tcW w:w="1354"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весь период</w:t>
            </w:r>
          </w:p>
        </w:tc>
        <w:tc>
          <w:tcPr>
            <w:tcW w:w="3340"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6D06CB" w:rsidRPr="00C51708" w:rsidRDefault="006D06CB" w:rsidP="006D06CB">
            <w:r w:rsidRPr="00C51708">
              <w:rPr>
                <w:sz w:val="22"/>
                <w:szCs w:val="22"/>
              </w:rPr>
              <w:t>Финансирование не требуется</w:t>
            </w:r>
          </w:p>
        </w:tc>
      </w:tr>
      <w:tr w:rsidR="006D06CB" w:rsidRPr="00C51708" w:rsidTr="006D06CB">
        <w:trPr>
          <w:tblHeader/>
          <w:jc w:val="center"/>
        </w:trPr>
        <w:tc>
          <w:tcPr>
            <w:tcW w:w="875"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2.1.1.</w:t>
            </w:r>
          </w:p>
        </w:tc>
        <w:tc>
          <w:tcPr>
            <w:tcW w:w="3889"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Разработка и внедрение современных методик подбора кадров</w:t>
            </w:r>
          </w:p>
        </w:tc>
        <w:tc>
          <w:tcPr>
            <w:tcW w:w="1354"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Весь период</w:t>
            </w:r>
          </w:p>
        </w:tc>
        <w:tc>
          <w:tcPr>
            <w:tcW w:w="3340"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6D06CB" w:rsidRPr="00C51708" w:rsidRDefault="006D06CB" w:rsidP="006D06CB">
            <w:r w:rsidRPr="00C51708">
              <w:rPr>
                <w:sz w:val="22"/>
                <w:szCs w:val="22"/>
              </w:rPr>
              <w:t>Финансирование не требуется</w:t>
            </w:r>
          </w:p>
        </w:tc>
      </w:tr>
      <w:tr w:rsidR="006D06CB" w:rsidRPr="00C51708" w:rsidTr="006D06CB">
        <w:trPr>
          <w:tblHeader/>
          <w:jc w:val="center"/>
        </w:trPr>
        <w:tc>
          <w:tcPr>
            <w:tcW w:w="875"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2.2.</w:t>
            </w:r>
          </w:p>
        </w:tc>
        <w:tc>
          <w:tcPr>
            <w:tcW w:w="3889"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 xml:space="preserve">Совершенствование системы конкурсного замещения вакантных должностей муниципальной службы </w:t>
            </w:r>
          </w:p>
        </w:tc>
        <w:tc>
          <w:tcPr>
            <w:tcW w:w="1354"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весь период</w:t>
            </w:r>
          </w:p>
        </w:tc>
        <w:tc>
          <w:tcPr>
            <w:tcW w:w="3340"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6D06CB" w:rsidRPr="00C51708" w:rsidRDefault="006D06CB" w:rsidP="006D06CB">
            <w:r w:rsidRPr="00C51708">
              <w:rPr>
                <w:sz w:val="22"/>
                <w:szCs w:val="22"/>
              </w:rPr>
              <w:t>Финансирование не требуется</w:t>
            </w:r>
          </w:p>
        </w:tc>
      </w:tr>
      <w:tr w:rsidR="006D06CB" w:rsidRPr="00C51708" w:rsidTr="006D06CB">
        <w:trPr>
          <w:tblHeader/>
          <w:jc w:val="center"/>
        </w:trPr>
        <w:tc>
          <w:tcPr>
            <w:tcW w:w="875"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2.2.1.</w:t>
            </w:r>
          </w:p>
        </w:tc>
        <w:tc>
          <w:tcPr>
            <w:tcW w:w="3889"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 xml:space="preserve">Мониторинг использования механизма конкурсного замещения вакантных должностей муниципальной службы </w:t>
            </w:r>
          </w:p>
        </w:tc>
        <w:tc>
          <w:tcPr>
            <w:tcW w:w="1354"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весь период</w:t>
            </w:r>
          </w:p>
        </w:tc>
        <w:tc>
          <w:tcPr>
            <w:tcW w:w="3340"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6D06CB" w:rsidRPr="00C51708" w:rsidRDefault="006D06CB" w:rsidP="006D06CB">
            <w:r w:rsidRPr="00C51708">
              <w:rPr>
                <w:sz w:val="22"/>
                <w:szCs w:val="22"/>
              </w:rPr>
              <w:t>Финансирование не требуется</w:t>
            </w:r>
          </w:p>
        </w:tc>
      </w:tr>
      <w:tr w:rsidR="006D06CB" w:rsidRPr="00C51708" w:rsidTr="006D06CB">
        <w:trPr>
          <w:tblHeader/>
          <w:jc w:val="center"/>
        </w:trPr>
        <w:tc>
          <w:tcPr>
            <w:tcW w:w="875"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2.2.2.</w:t>
            </w:r>
          </w:p>
        </w:tc>
        <w:tc>
          <w:tcPr>
            <w:tcW w:w="3889"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 xml:space="preserve">Оптимизация процедуры участия независимых экспертов в работе конкурсных (аттестационных) комиссий </w:t>
            </w:r>
          </w:p>
        </w:tc>
        <w:tc>
          <w:tcPr>
            <w:tcW w:w="1354"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весь период</w:t>
            </w:r>
          </w:p>
        </w:tc>
        <w:tc>
          <w:tcPr>
            <w:tcW w:w="3340"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6D06CB" w:rsidRPr="00C51708" w:rsidRDefault="006D06CB" w:rsidP="006D06CB">
            <w:r w:rsidRPr="00C51708">
              <w:rPr>
                <w:sz w:val="22"/>
                <w:szCs w:val="22"/>
              </w:rPr>
              <w:t>Финансирование не требуется</w:t>
            </w:r>
          </w:p>
        </w:tc>
      </w:tr>
      <w:tr w:rsidR="006D06CB" w:rsidRPr="00C51708" w:rsidTr="006D06CB">
        <w:trPr>
          <w:tblHeader/>
          <w:jc w:val="center"/>
        </w:trPr>
        <w:tc>
          <w:tcPr>
            <w:tcW w:w="875"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lastRenderedPageBreak/>
              <w:t>2.3.</w:t>
            </w:r>
          </w:p>
        </w:tc>
        <w:tc>
          <w:tcPr>
            <w:tcW w:w="3889"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 xml:space="preserve">Совершенствование механизмов формирования кадрового резерва муниципальной службы </w:t>
            </w:r>
          </w:p>
        </w:tc>
        <w:tc>
          <w:tcPr>
            <w:tcW w:w="1354"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весь</w:t>
            </w:r>
          </w:p>
          <w:p w:rsidR="006D06CB" w:rsidRPr="00C51708" w:rsidRDefault="006D06CB" w:rsidP="006D06CB">
            <w:r w:rsidRPr="00C51708">
              <w:rPr>
                <w:sz w:val="22"/>
                <w:szCs w:val="22"/>
              </w:rPr>
              <w:t>период</w:t>
            </w:r>
          </w:p>
        </w:tc>
        <w:tc>
          <w:tcPr>
            <w:tcW w:w="3340"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6D06CB" w:rsidRPr="00C51708" w:rsidRDefault="006D06CB" w:rsidP="006D06CB">
            <w:r w:rsidRPr="00C51708">
              <w:rPr>
                <w:sz w:val="22"/>
                <w:szCs w:val="22"/>
              </w:rPr>
              <w:t>Финансирование не требуется</w:t>
            </w:r>
          </w:p>
        </w:tc>
      </w:tr>
      <w:tr w:rsidR="006D06CB" w:rsidRPr="00C51708" w:rsidTr="006D06CB">
        <w:trPr>
          <w:trHeight w:val="1881"/>
          <w:tblHeader/>
          <w:jc w:val="center"/>
        </w:trPr>
        <w:tc>
          <w:tcPr>
            <w:tcW w:w="875"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2.4.</w:t>
            </w:r>
          </w:p>
        </w:tc>
        <w:tc>
          <w:tcPr>
            <w:tcW w:w="3889"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 xml:space="preserve">Совершенствование механизма формирования кадрового резерва муниципальной службы на конкурсной основе </w:t>
            </w:r>
          </w:p>
        </w:tc>
        <w:tc>
          <w:tcPr>
            <w:tcW w:w="1354"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Весь период</w:t>
            </w:r>
          </w:p>
        </w:tc>
        <w:tc>
          <w:tcPr>
            <w:tcW w:w="3340"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6D06CB" w:rsidRPr="00C51708" w:rsidRDefault="006D06CB" w:rsidP="006D06CB">
            <w:r w:rsidRPr="00C51708">
              <w:rPr>
                <w:sz w:val="22"/>
                <w:szCs w:val="22"/>
              </w:rPr>
              <w:t>Финансирование не требуется</w:t>
            </w:r>
          </w:p>
        </w:tc>
      </w:tr>
      <w:tr w:rsidR="006D06CB" w:rsidRPr="00C51708" w:rsidTr="006D06CB">
        <w:trPr>
          <w:tblHeader/>
          <w:jc w:val="center"/>
        </w:trPr>
        <w:tc>
          <w:tcPr>
            <w:tcW w:w="875"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2.4.1.</w:t>
            </w:r>
          </w:p>
        </w:tc>
        <w:tc>
          <w:tcPr>
            <w:tcW w:w="3889"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 xml:space="preserve">Разработка программ обучения кадрового резерва муниципальной службы </w:t>
            </w:r>
          </w:p>
        </w:tc>
        <w:tc>
          <w:tcPr>
            <w:tcW w:w="1354"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Весь период</w:t>
            </w:r>
          </w:p>
        </w:tc>
        <w:tc>
          <w:tcPr>
            <w:tcW w:w="3340"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6D06CB" w:rsidRPr="00C51708" w:rsidRDefault="006D06CB" w:rsidP="006D06CB">
            <w:r w:rsidRPr="00C51708">
              <w:rPr>
                <w:sz w:val="22"/>
                <w:szCs w:val="22"/>
              </w:rPr>
              <w:t>Финансирование не требуется</w:t>
            </w:r>
          </w:p>
        </w:tc>
      </w:tr>
      <w:tr w:rsidR="006D06CB" w:rsidRPr="00C51708" w:rsidTr="006D06CB">
        <w:trPr>
          <w:tblHeader/>
          <w:jc w:val="center"/>
        </w:trPr>
        <w:tc>
          <w:tcPr>
            <w:tcW w:w="875"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2.5.</w:t>
            </w:r>
          </w:p>
        </w:tc>
        <w:tc>
          <w:tcPr>
            <w:tcW w:w="3889"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 xml:space="preserve">Совершенствование аттестационных процедур муниципальных служащих </w:t>
            </w:r>
          </w:p>
        </w:tc>
        <w:tc>
          <w:tcPr>
            <w:tcW w:w="1354"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ежегодно</w:t>
            </w:r>
          </w:p>
        </w:tc>
        <w:tc>
          <w:tcPr>
            <w:tcW w:w="3340"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6D06CB" w:rsidRPr="00C51708" w:rsidRDefault="006D06CB" w:rsidP="006D06CB">
            <w:r w:rsidRPr="00C51708">
              <w:rPr>
                <w:sz w:val="22"/>
                <w:szCs w:val="22"/>
              </w:rPr>
              <w:t>Финансирование не требуется</w:t>
            </w:r>
          </w:p>
        </w:tc>
      </w:tr>
      <w:tr w:rsidR="006D06CB" w:rsidRPr="00C51708" w:rsidTr="006D06CB">
        <w:trPr>
          <w:tblHeader/>
          <w:jc w:val="center"/>
        </w:trPr>
        <w:tc>
          <w:tcPr>
            <w:tcW w:w="875"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2.6.</w:t>
            </w:r>
          </w:p>
        </w:tc>
        <w:tc>
          <w:tcPr>
            <w:tcW w:w="3889"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 xml:space="preserve">Разработка и внедрение методики планирования стратегии карьерного роста муниципальных служащих </w:t>
            </w:r>
          </w:p>
        </w:tc>
        <w:tc>
          <w:tcPr>
            <w:tcW w:w="1354"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Весь период</w:t>
            </w:r>
          </w:p>
          <w:p w:rsidR="006D06CB" w:rsidRPr="00C51708" w:rsidRDefault="006D06CB" w:rsidP="006D06CB"/>
        </w:tc>
        <w:tc>
          <w:tcPr>
            <w:tcW w:w="3340"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6D06CB" w:rsidRPr="00C51708" w:rsidRDefault="006D06CB" w:rsidP="006D06CB">
            <w:r w:rsidRPr="00C51708">
              <w:rPr>
                <w:sz w:val="22"/>
                <w:szCs w:val="22"/>
              </w:rPr>
              <w:t>Финансирование не требуется</w:t>
            </w:r>
          </w:p>
        </w:tc>
      </w:tr>
      <w:tr w:rsidR="006D06CB" w:rsidRPr="00C51708" w:rsidTr="006D06CB">
        <w:trPr>
          <w:tblHeader/>
          <w:jc w:val="center"/>
        </w:trPr>
        <w:tc>
          <w:tcPr>
            <w:tcW w:w="875"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2.7.</w:t>
            </w:r>
          </w:p>
        </w:tc>
        <w:tc>
          <w:tcPr>
            <w:tcW w:w="3889"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 xml:space="preserve">Разработка и внедрение процедуры рассмотрения случаев неэтичного поведения муниципальных служащих </w:t>
            </w:r>
          </w:p>
        </w:tc>
        <w:tc>
          <w:tcPr>
            <w:tcW w:w="1354"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Весь период</w:t>
            </w:r>
          </w:p>
        </w:tc>
        <w:tc>
          <w:tcPr>
            <w:tcW w:w="3340"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6D06CB" w:rsidRPr="00C51708" w:rsidRDefault="006D06CB" w:rsidP="006D06CB">
            <w:r w:rsidRPr="00C51708">
              <w:rPr>
                <w:sz w:val="22"/>
                <w:szCs w:val="22"/>
              </w:rPr>
              <w:t>Финансирование не требуется</w:t>
            </w:r>
          </w:p>
        </w:tc>
      </w:tr>
      <w:tr w:rsidR="006D06CB" w:rsidRPr="00C51708" w:rsidTr="006D06CB">
        <w:trPr>
          <w:tblHeader/>
          <w:jc w:val="center"/>
        </w:trPr>
        <w:tc>
          <w:tcPr>
            <w:tcW w:w="14738" w:type="dxa"/>
            <w:gridSpan w:val="5"/>
            <w:tcBorders>
              <w:top w:val="single" w:sz="4" w:space="0" w:color="000000"/>
              <w:left w:val="single" w:sz="4" w:space="0" w:color="000000"/>
              <w:bottom w:val="single" w:sz="4" w:space="0" w:color="000000"/>
              <w:right w:val="single" w:sz="4" w:space="0" w:color="auto"/>
            </w:tcBorders>
          </w:tcPr>
          <w:p w:rsidR="006D06CB" w:rsidRPr="00C51708" w:rsidRDefault="006D06CB" w:rsidP="006D06CB">
            <w:pPr>
              <w:jc w:val="center"/>
            </w:pPr>
            <w:r w:rsidRPr="00C51708">
              <w:rPr>
                <w:sz w:val="22"/>
                <w:szCs w:val="22"/>
              </w:rPr>
              <w:t>3. Совершенствование организационных и правовых механизмов</w:t>
            </w:r>
          </w:p>
          <w:p w:rsidR="006D06CB" w:rsidRPr="00C51708" w:rsidRDefault="006D06CB" w:rsidP="006D06CB">
            <w:pPr>
              <w:jc w:val="center"/>
            </w:pPr>
            <w:r w:rsidRPr="00C51708">
              <w:rPr>
                <w:sz w:val="22"/>
                <w:szCs w:val="22"/>
              </w:rPr>
              <w:t>профессиональной служебной деятельности муниципальных служащих</w:t>
            </w:r>
          </w:p>
        </w:tc>
      </w:tr>
      <w:tr w:rsidR="006D06CB" w:rsidRPr="00C51708" w:rsidTr="006D06CB">
        <w:trPr>
          <w:tblHeader/>
          <w:jc w:val="center"/>
        </w:trPr>
        <w:tc>
          <w:tcPr>
            <w:tcW w:w="875"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3.1.</w:t>
            </w:r>
          </w:p>
        </w:tc>
        <w:tc>
          <w:tcPr>
            <w:tcW w:w="3889"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 xml:space="preserve">Совершенствование методологии разработки должностных инструкций муниципальных служащих </w:t>
            </w:r>
          </w:p>
        </w:tc>
        <w:tc>
          <w:tcPr>
            <w:tcW w:w="1354"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весь период</w:t>
            </w:r>
          </w:p>
        </w:tc>
        <w:tc>
          <w:tcPr>
            <w:tcW w:w="3340"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6D06CB" w:rsidRPr="00C51708" w:rsidRDefault="006D06CB" w:rsidP="006D06CB">
            <w:r w:rsidRPr="00C51708">
              <w:rPr>
                <w:sz w:val="22"/>
                <w:szCs w:val="22"/>
              </w:rPr>
              <w:t>Финансирование не требуется</w:t>
            </w:r>
          </w:p>
        </w:tc>
      </w:tr>
      <w:tr w:rsidR="006D06CB" w:rsidRPr="00C51708" w:rsidTr="006D06CB">
        <w:trPr>
          <w:tblHeader/>
          <w:jc w:val="center"/>
        </w:trPr>
        <w:tc>
          <w:tcPr>
            <w:tcW w:w="875"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3.1.1.</w:t>
            </w:r>
          </w:p>
        </w:tc>
        <w:tc>
          <w:tcPr>
            <w:tcW w:w="3889"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 xml:space="preserve">Разработка модельных должностных инструкций </w:t>
            </w:r>
          </w:p>
          <w:p w:rsidR="006D06CB" w:rsidRPr="00C51708" w:rsidRDefault="006D06CB" w:rsidP="006D06CB">
            <w:r w:rsidRPr="00C51708">
              <w:rPr>
                <w:sz w:val="22"/>
                <w:szCs w:val="22"/>
              </w:rPr>
              <w:t xml:space="preserve">по различным направлениям деятельности муниципальных служащих </w:t>
            </w:r>
          </w:p>
        </w:tc>
        <w:tc>
          <w:tcPr>
            <w:tcW w:w="1354"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весь период</w:t>
            </w:r>
          </w:p>
        </w:tc>
        <w:tc>
          <w:tcPr>
            <w:tcW w:w="3340"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6D06CB" w:rsidRPr="00C51708" w:rsidRDefault="006D06CB" w:rsidP="006D06CB">
            <w:r w:rsidRPr="00C51708">
              <w:rPr>
                <w:sz w:val="22"/>
                <w:szCs w:val="22"/>
              </w:rPr>
              <w:t>Финансирование не требуется</w:t>
            </w:r>
          </w:p>
        </w:tc>
      </w:tr>
      <w:tr w:rsidR="006D06CB" w:rsidRPr="00C51708" w:rsidTr="006D06CB">
        <w:trPr>
          <w:tblHeader/>
          <w:jc w:val="center"/>
        </w:trPr>
        <w:tc>
          <w:tcPr>
            <w:tcW w:w="875"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3.1.2.</w:t>
            </w:r>
          </w:p>
        </w:tc>
        <w:tc>
          <w:tcPr>
            <w:tcW w:w="3889"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 xml:space="preserve">Приведение должностных инструкций муниципальных служащих </w:t>
            </w:r>
          </w:p>
          <w:p w:rsidR="006D06CB" w:rsidRPr="00C51708" w:rsidRDefault="006D06CB" w:rsidP="006D06CB">
            <w:r w:rsidRPr="00C51708">
              <w:rPr>
                <w:sz w:val="22"/>
                <w:szCs w:val="22"/>
              </w:rPr>
              <w:t xml:space="preserve">в соответствие с установленными требованиями </w:t>
            </w:r>
          </w:p>
        </w:tc>
        <w:tc>
          <w:tcPr>
            <w:tcW w:w="1354"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весь период</w:t>
            </w:r>
          </w:p>
        </w:tc>
        <w:tc>
          <w:tcPr>
            <w:tcW w:w="3340"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6D06CB" w:rsidRPr="00C51708" w:rsidRDefault="006D06CB" w:rsidP="006D06CB">
            <w:r w:rsidRPr="00C51708">
              <w:rPr>
                <w:sz w:val="22"/>
                <w:szCs w:val="22"/>
              </w:rPr>
              <w:t>Финансирование не требуется</w:t>
            </w:r>
          </w:p>
        </w:tc>
      </w:tr>
      <w:tr w:rsidR="006D06CB" w:rsidRPr="00C51708" w:rsidTr="006D06CB">
        <w:trPr>
          <w:tblHeader/>
          <w:jc w:val="center"/>
        </w:trPr>
        <w:tc>
          <w:tcPr>
            <w:tcW w:w="875"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lastRenderedPageBreak/>
              <w:t>3.1.3.</w:t>
            </w:r>
          </w:p>
        </w:tc>
        <w:tc>
          <w:tcPr>
            <w:tcW w:w="3889"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 xml:space="preserve">Включение в должностные инструкции муниципальных служащих показателей результативности профессиональной служебной деятельности </w:t>
            </w:r>
          </w:p>
        </w:tc>
        <w:tc>
          <w:tcPr>
            <w:tcW w:w="1354"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 xml:space="preserve">Весь период </w:t>
            </w:r>
          </w:p>
        </w:tc>
        <w:tc>
          <w:tcPr>
            <w:tcW w:w="3340"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6D06CB" w:rsidRPr="00C51708" w:rsidRDefault="006D06CB" w:rsidP="006D06CB">
            <w:r w:rsidRPr="00C51708">
              <w:rPr>
                <w:sz w:val="22"/>
                <w:szCs w:val="22"/>
              </w:rPr>
              <w:t>Финансирование не требуется</w:t>
            </w:r>
          </w:p>
        </w:tc>
      </w:tr>
      <w:tr w:rsidR="006D06CB" w:rsidRPr="00C51708" w:rsidTr="006D06CB">
        <w:trPr>
          <w:tblHeader/>
          <w:jc w:val="center"/>
        </w:trPr>
        <w:tc>
          <w:tcPr>
            <w:tcW w:w="875"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3.1.5.</w:t>
            </w:r>
          </w:p>
        </w:tc>
        <w:tc>
          <w:tcPr>
            <w:tcW w:w="3889"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 xml:space="preserve">Мониторинг применения должностных инструкций, оценка степени влияния должностной инструкции </w:t>
            </w:r>
          </w:p>
          <w:p w:rsidR="006D06CB" w:rsidRPr="00C51708" w:rsidRDefault="006D06CB" w:rsidP="006D06CB">
            <w:r w:rsidRPr="00C51708">
              <w:rPr>
                <w:sz w:val="22"/>
                <w:szCs w:val="22"/>
              </w:rPr>
              <w:t xml:space="preserve">на обеспечение исполнения полномочий органа местного самоуправления, а также </w:t>
            </w:r>
          </w:p>
          <w:p w:rsidR="006D06CB" w:rsidRPr="00C51708" w:rsidRDefault="006D06CB" w:rsidP="006D06CB">
            <w:r w:rsidRPr="00C51708">
              <w:rPr>
                <w:sz w:val="22"/>
                <w:szCs w:val="22"/>
              </w:rPr>
              <w:t>на результативность профессиональной служебной деятельности муниципального служащего</w:t>
            </w:r>
          </w:p>
        </w:tc>
        <w:tc>
          <w:tcPr>
            <w:tcW w:w="1354"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весь период</w:t>
            </w:r>
          </w:p>
        </w:tc>
        <w:tc>
          <w:tcPr>
            <w:tcW w:w="3340"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6D06CB" w:rsidRPr="00C51708" w:rsidRDefault="006D06CB" w:rsidP="006D06CB">
            <w:r w:rsidRPr="00C51708">
              <w:rPr>
                <w:sz w:val="22"/>
                <w:szCs w:val="22"/>
              </w:rPr>
              <w:t>Финансирование не требуется</w:t>
            </w:r>
          </w:p>
        </w:tc>
      </w:tr>
      <w:tr w:rsidR="006D06CB" w:rsidRPr="00C51708" w:rsidTr="006D06CB">
        <w:trPr>
          <w:tblHeader/>
          <w:jc w:val="center"/>
        </w:trPr>
        <w:tc>
          <w:tcPr>
            <w:tcW w:w="875"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3.1.6.</w:t>
            </w:r>
          </w:p>
        </w:tc>
        <w:tc>
          <w:tcPr>
            <w:tcW w:w="3889"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 xml:space="preserve">Упорядочение и конкретизация функций муниципальных служащих, закрепленных в должностных инструкциях по итогам мониторинга, а также с учетом изменений действующего законодательства </w:t>
            </w:r>
          </w:p>
        </w:tc>
        <w:tc>
          <w:tcPr>
            <w:tcW w:w="1354"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весь период</w:t>
            </w:r>
          </w:p>
        </w:tc>
        <w:tc>
          <w:tcPr>
            <w:tcW w:w="3340"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6D06CB" w:rsidRPr="00C51708" w:rsidRDefault="006D06CB" w:rsidP="006D06CB">
            <w:r w:rsidRPr="00C51708">
              <w:rPr>
                <w:sz w:val="22"/>
                <w:szCs w:val="22"/>
              </w:rPr>
              <w:t>Финансирование не требуется</w:t>
            </w:r>
          </w:p>
        </w:tc>
      </w:tr>
      <w:tr w:rsidR="006D06CB" w:rsidRPr="00C51708" w:rsidTr="006D06CB">
        <w:trPr>
          <w:tblHeader/>
          <w:jc w:val="center"/>
        </w:trPr>
        <w:tc>
          <w:tcPr>
            <w:tcW w:w="875"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3.2.</w:t>
            </w:r>
          </w:p>
        </w:tc>
        <w:tc>
          <w:tcPr>
            <w:tcW w:w="3889"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 xml:space="preserve">Разработка и внедрение механизмов рассмотрения </w:t>
            </w:r>
          </w:p>
          <w:p w:rsidR="006D06CB" w:rsidRPr="00C51708" w:rsidRDefault="006D06CB" w:rsidP="006D06CB">
            <w:r w:rsidRPr="00C51708">
              <w:rPr>
                <w:sz w:val="22"/>
                <w:szCs w:val="22"/>
              </w:rPr>
              <w:t>и использования предложений муниципальных служащих по повышению эффективности деятельности своих подразделений и органов местного самоуправления</w:t>
            </w:r>
          </w:p>
        </w:tc>
        <w:tc>
          <w:tcPr>
            <w:tcW w:w="1354"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Весь период</w:t>
            </w:r>
          </w:p>
        </w:tc>
        <w:tc>
          <w:tcPr>
            <w:tcW w:w="3340"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6D06CB" w:rsidRPr="00C51708" w:rsidRDefault="006D06CB" w:rsidP="006D06CB">
            <w:r w:rsidRPr="00C51708">
              <w:rPr>
                <w:sz w:val="22"/>
                <w:szCs w:val="22"/>
              </w:rPr>
              <w:t>Финансирование не требуется</w:t>
            </w:r>
          </w:p>
        </w:tc>
      </w:tr>
      <w:tr w:rsidR="006D06CB" w:rsidRPr="00C51708" w:rsidTr="006D06CB">
        <w:trPr>
          <w:tblHeader/>
          <w:jc w:val="center"/>
        </w:trPr>
        <w:tc>
          <w:tcPr>
            <w:tcW w:w="875"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3.3.</w:t>
            </w:r>
          </w:p>
        </w:tc>
        <w:tc>
          <w:tcPr>
            <w:tcW w:w="3889"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Организация социологических опросов на предмет оценки удовлетворенности муниципальных служащих условиями и результатами своей работы, морально-психологическим климатом в коллективе</w:t>
            </w:r>
          </w:p>
        </w:tc>
        <w:tc>
          <w:tcPr>
            <w:tcW w:w="1354"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III – IV кварталы ежегодно</w:t>
            </w:r>
          </w:p>
        </w:tc>
        <w:tc>
          <w:tcPr>
            <w:tcW w:w="3340"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6D06CB" w:rsidRPr="00C51708" w:rsidRDefault="006D06CB" w:rsidP="006D06CB">
            <w:r w:rsidRPr="00C51708">
              <w:rPr>
                <w:sz w:val="22"/>
                <w:szCs w:val="22"/>
              </w:rPr>
              <w:t>Финансирование в пределах средств, предусмотренных на содержание органов местного самоуправления</w:t>
            </w:r>
          </w:p>
        </w:tc>
      </w:tr>
      <w:tr w:rsidR="006D06CB" w:rsidRPr="00C51708" w:rsidTr="006D06CB">
        <w:trPr>
          <w:tblHeader/>
          <w:jc w:val="center"/>
        </w:trPr>
        <w:tc>
          <w:tcPr>
            <w:tcW w:w="14738" w:type="dxa"/>
            <w:gridSpan w:val="5"/>
            <w:tcBorders>
              <w:top w:val="single" w:sz="4" w:space="0" w:color="000000"/>
              <w:left w:val="single" w:sz="4" w:space="0" w:color="000000"/>
              <w:bottom w:val="single" w:sz="4" w:space="0" w:color="000000"/>
              <w:right w:val="single" w:sz="4" w:space="0" w:color="auto"/>
            </w:tcBorders>
          </w:tcPr>
          <w:p w:rsidR="006D06CB" w:rsidRPr="00C51708" w:rsidRDefault="006D06CB" w:rsidP="006D06CB">
            <w:pPr>
              <w:jc w:val="center"/>
            </w:pPr>
            <w:r w:rsidRPr="00C51708">
              <w:rPr>
                <w:sz w:val="22"/>
                <w:szCs w:val="22"/>
              </w:rPr>
              <w:t>4. Развитие системы подготовки кадров для муниципальной службы,</w:t>
            </w:r>
          </w:p>
          <w:p w:rsidR="006D06CB" w:rsidRPr="00C51708" w:rsidRDefault="006D06CB" w:rsidP="006D06CB">
            <w:pPr>
              <w:jc w:val="center"/>
            </w:pPr>
            <w:r w:rsidRPr="00C51708">
              <w:rPr>
                <w:sz w:val="22"/>
                <w:szCs w:val="22"/>
              </w:rPr>
              <w:t>дополнительного профессионального образования муниципальных служащих</w:t>
            </w:r>
          </w:p>
        </w:tc>
      </w:tr>
      <w:tr w:rsidR="006D06CB" w:rsidRPr="00C51708" w:rsidTr="006D06CB">
        <w:trPr>
          <w:tblHeader/>
          <w:jc w:val="center"/>
        </w:trPr>
        <w:tc>
          <w:tcPr>
            <w:tcW w:w="875"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lastRenderedPageBreak/>
              <w:t>4.1.</w:t>
            </w:r>
          </w:p>
        </w:tc>
        <w:tc>
          <w:tcPr>
            <w:tcW w:w="3889"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 xml:space="preserve">Организация индивидуального обучения муниципальных служащих </w:t>
            </w:r>
          </w:p>
        </w:tc>
        <w:tc>
          <w:tcPr>
            <w:tcW w:w="1354"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весь период</w:t>
            </w:r>
          </w:p>
        </w:tc>
        <w:tc>
          <w:tcPr>
            <w:tcW w:w="3340"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6D06CB" w:rsidRPr="00C51708" w:rsidRDefault="006D06CB" w:rsidP="006D06CB">
            <w:r w:rsidRPr="00C51708">
              <w:rPr>
                <w:sz w:val="22"/>
                <w:szCs w:val="22"/>
              </w:rPr>
              <w:t>Финансирование не требуется</w:t>
            </w:r>
          </w:p>
        </w:tc>
      </w:tr>
      <w:tr w:rsidR="006D06CB" w:rsidRPr="00C51708" w:rsidTr="006D06CB">
        <w:trPr>
          <w:tblHeader/>
          <w:jc w:val="center"/>
        </w:trPr>
        <w:tc>
          <w:tcPr>
            <w:tcW w:w="875"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4.2.</w:t>
            </w:r>
          </w:p>
        </w:tc>
        <w:tc>
          <w:tcPr>
            <w:tcW w:w="3889"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Участие муниципальных служащих в курсах повышения квалификации, обучающих семинарах, в том числе с использованием дистанционных технологий обучения</w:t>
            </w:r>
          </w:p>
        </w:tc>
        <w:tc>
          <w:tcPr>
            <w:tcW w:w="1354"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весь период</w:t>
            </w:r>
          </w:p>
        </w:tc>
        <w:tc>
          <w:tcPr>
            <w:tcW w:w="3340"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6D06CB" w:rsidRPr="00C51708" w:rsidRDefault="006D06CB" w:rsidP="006D06CB">
            <w:r w:rsidRPr="00C51708">
              <w:rPr>
                <w:sz w:val="22"/>
                <w:szCs w:val="22"/>
              </w:rPr>
              <w:t xml:space="preserve">По планам обучения </w:t>
            </w:r>
          </w:p>
        </w:tc>
      </w:tr>
      <w:tr w:rsidR="006D06CB" w:rsidRPr="00C51708" w:rsidTr="006D06CB">
        <w:trPr>
          <w:tblHeader/>
          <w:jc w:val="center"/>
        </w:trPr>
        <w:tc>
          <w:tcPr>
            <w:tcW w:w="14738" w:type="dxa"/>
            <w:gridSpan w:val="5"/>
            <w:tcBorders>
              <w:top w:val="single" w:sz="4" w:space="0" w:color="000000"/>
              <w:left w:val="single" w:sz="4" w:space="0" w:color="000000"/>
              <w:bottom w:val="single" w:sz="4" w:space="0" w:color="000000"/>
              <w:right w:val="single" w:sz="4" w:space="0" w:color="auto"/>
            </w:tcBorders>
          </w:tcPr>
          <w:p w:rsidR="006D06CB" w:rsidRPr="00C51708" w:rsidRDefault="006D06CB" w:rsidP="006D06CB">
            <w:pPr>
              <w:jc w:val="center"/>
            </w:pPr>
            <w:r w:rsidRPr="00C51708">
              <w:rPr>
                <w:sz w:val="22"/>
                <w:szCs w:val="22"/>
              </w:rPr>
              <w:t>5. Повышение престижа муниципальной службы</w:t>
            </w:r>
          </w:p>
        </w:tc>
      </w:tr>
      <w:tr w:rsidR="006D06CB" w:rsidRPr="00C51708" w:rsidTr="006D06CB">
        <w:trPr>
          <w:tblHeader/>
          <w:jc w:val="center"/>
        </w:trPr>
        <w:tc>
          <w:tcPr>
            <w:tcW w:w="875"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5.1.</w:t>
            </w:r>
          </w:p>
        </w:tc>
        <w:tc>
          <w:tcPr>
            <w:tcW w:w="3889"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Разработка и внедрение системы мер по формированию позитивного общественного мнения о муниципальной службе</w:t>
            </w:r>
          </w:p>
        </w:tc>
        <w:tc>
          <w:tcPr>
            <w:tcW w:w="1354"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весь период</w:t>
            </w:r>
          </w:p>
        </w:tc>
        <w:tc>
          <w:tcPr>
            <w:tcW w:w="3340"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6D06CB" w:rsidRPr="00C51708" w:rsidRDefault="006D06CB" w:rsidP="006D06CB">
            <w:r w:rsidRPr="00C51708">
              <w:rPr>
                <w:sz w:val="22"/>
                <w:szCs w:val="22"/>
              </w:rPr>
              <w:t>Финансирование не требуется</w:t>
            </w:r>
          </w:p>
        </w:tc>
      </w:tr>
      <w:tr w:rsidR="006D06CB" w:rsidRPr="00C51708" w:rsidTr="006D06CB">
        <w:trPr>
          <w:tblHeader/>
          <w:jc w:val="center"/>
        </w:trPr>
        <w:tc>
          <w:tcPr>
            <w:tcW w:w="875"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5.2.</w:t>
            </w:r>
          </w:p>
        </w:tc>
        <w:tc>
          <w:tcPr>
            <w:tcW w:w="3889"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Внедрение современных механизмов стимулирования деятельности муниципальных служащих</w:t>
            </w:r>
          </w:p>
        </w:tc>
        <w:tc>
          <w:tcPr>
            <w:tcW w:w="1354"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весь период</w:t>
            </w:r>
          </w:p>
        </w:tc>
        <w:tc>
          <w:tcPr>
            <w:tcW w:w="3340"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6D06CB" w:rsidRPr="00C51708" w:rsidRDefault="006D06CB" w:rsidP="006D06CB">
            <w:r w:rsidRPr="00C51708">
              <w:rPr>
                <w:sz w:val="22"/>
                <w:szCs w:val="22"/>
              </w:rPr>
              <w:t>Финансирование не требуется</w:t>
            </w:r>
          </w:p>
        </w:tc>
      </w:tr>
      <w:tr w:rsidR="006D06CB" w:rsidRPr="00C51708" w:rsidTr="006D06CB">
        <w:trPr>
          <w:tblHeader/>
          <w:jc w:val="center"/>
        </w:trPr>
        <w:tc>
          <w:tcPr>
            <w:tcW w:w="875"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br w:type="page"/>
              <w:t>5.3.</w:t>
            </w:r>
          </w:p>
        </w:tc>
        <w:tc>
          <w:tcPr>
            <w:tcW w:w="3889"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Организация и проведение конкурса на звание «Лучший муниципальный служащий Комсомольского района»</w:t>
            </w:r>
          </w:p>
        </w:tc>
        <w:tc>
          <w:tcPr>
            <w:tcW w:w="1354"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ежегодно</w:t>
            </w:r>
          </w:p>
        </w:tc>
        <w:tc>
          <w:tcPr>
            <w:tcW w:w="3340"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 xml:space="preserve">- Администрация Комсомольского муниципального района </w:t>
            </w:r>
          </w:p>
        </w:tc>
        <w:tc>
          <w:tcPr>
            <w:tcW w:w="5280" w:type="dxa"/>
            <w:tcBorders>
              <w:top w:val="single" w:sz="4" w:space="0" w:color="auto"/>
              <w:left w:val="single" w:sz="4" w:space="0" w:color="auto"/>
              <w:bottom w:val="single" w:sz="4" w:space="0" w:color="auto"/>
              <w:right w:val="single" w:sz="4" w:space="0" w:color="auto"/>
            </w:tcBorders>
          </w:tcPr>
          <w:p w:rsidR="006D06CB" w:rsidRPr="00C51708" w:rsidRDefault="006D06CB" w:rsidP="006D06CB">
            <w:r w:rsidRPr="00C51708">
              <w:rPr>
                <w:sz w:val="22"/>
                <w:szCs w:val="22"/>
              </w:rPr>
              <w:t>Финансирование не требуется</w:t>
            </w:r>
          </w:p>
        </w:tc>
      </w:tr>
      <w:tr w:rsidR="006D06CB" w:rsidRPr="00C51708" w:rsidTr="006D06CB">
        <w:trPr>
          <w:tblHeader/>
          <w:jc w:val="center"/>
        </w:trPr>
        <w:tc>
          <w:tcPr>
            <w:tcW w:w="14738" w:type="dxa"/>
            <w:gridSpan w:val="5"/>
            <w:tcBorders>
              <w:top w:val="single" w:sz="4" w:space="0" w:color="000000"/>
              <w:left w:val="single" w:sz="4" w:space="0" w:color="000000"/>
              <w:bottom w:val="single" w:sz="4" w:space="0" w:color="000000"/>
              <w:right w:val="single" w:sz="4" w:space="0" w:color="auto"/>
            </w:tcBorders>
          </w:tcPr>
          <w:p w:rsidR="006D06CB" w:rsidRPr="00C51708" w:rsidRDefault="006D06CB" w:rsidP="006D06CB">
            <w:pPr>
              <w:jc w:val="center"/>
            </w:pPr>
            <w:r w:rsidRPr="00C51708">
              <w:rPr>
                <w:sz w:val="22"/>
                <w:szCs w:val="22"/>
              </w:rPr>
              <w:t>6. Привлечение на муниципальную службу квалифицированных молодых специалистов,</w:t>
            </w:r>
          </w:p>
          <w:p w:rsidR="006D06CB" w:rsidRPr="00C51708" w:rsidRDefault="006D06CB" w:rsidP="006D06CB">
            <w:r w:rsidRPr="00C51708">
              <w:rPr>
                <w:sz w:val="22"/>
                <w:szCs w:val="22"/>
              </w:rPr>
              <w:t>укрепление кадрового потенциала органов местного самоуправления</w:t>
            </w:r>
          </w:p>
        </w:tc>
      </w:tr>
      <w:tr w:rsidR="006D06CB" w:rsidRPr="00C51708" w:rsidTr="006D06CB">
        <w:trPr>
          <w:tblHeader/>
          <w:jc w:val="center"/>
        </w:trPr>
        <w:tc>
          <w:tcPr>
            <w:tcW w:w="875"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6.1.</w:t>
            </w:r>
          </w:p>
        </w:tc>
        <w:tc>
          <w:tcPr>
            <w:tcW w:w="3889"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 xml:space="preserve">Внедрение института стажерства в органах местного самоуправления </w:t>
            </w:r>
          </w:p>
        </w:tc>
        <w:tc>
          <w:tcPr>
            <w:tcW w:w="1354"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весь период</w:t>
            </w:r>
          </w:p>
        </w:tc>
        <w:tc>
          <w:tcPr>
            <w:tcW w:w="3340"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6D06CB" w:rsidRPr="00C51708" w:rsidRDefault="006D06CB" w:rsidP="006D06CB">
            <w:r w:rsidRPr="00C51708">
              <w:rPr>
                <w:sz w:val="22"/>
                <w:szCs w:val="22"/>
              </w:rPr>
              <w:t>Финансирование не требуется</w:t>
            </w:r>
          </w:p>
        </w:tc>
      </w:tr>
      <w:tr w:rsidR="006D06CB" w:rsidRPr="00C51708" w:rsidTr="006D06CB">
        <w:trPr>
          <w:tblHeader/>
          <w:jc w:val="center"/>
        </w:trPr>
        <w:tc>
          <w:tcPr>
            <w:tcW w:w="875"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6.2.</w:t>
            </w:r>
          </w:p>
        </w:tc>
        <w:tc>
          <w:tcPr>
            <w:tcW w:w="3889"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 xml:space="preserve">Формирование  кадрового резерва муниципальной службы </w:t>
            </w:r>
          </w:p>
        </w:tc>
        <w:tc>
          <w:tcPr>
            <w:tcW w:w="1354"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весь период</w:t>
            </w:r>
          </w:p>
        </w:tc>
        <w:tc>
          <w:tcPr>
            <w:tcW w:w="3340"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6D06CB" w:rsidRPr="00C51708" w:rsidRDefault="006D06CB" w:rsidP="006D06CB">
            <w:r w:rsidRPr="00C51708">
              <w:rPr>
                <w:sz w:val="22"/>
                <w:szCs w:val="22"/>
              </w:rPr>
              <w:t>Финансирование не требуется</w:t>
            </w:r>
          </w:p>
        </w:tc>
      </w:tr>
      <w:tr w:rsidR="006D06CB" w:rsidRPr="00C51708" w:rsidTr="006D06CB">
        <w:trPr>
          <w:tblHeader/>
          <w:jc w:val="center"/>
        </w:trPr>
        <w:tc>
          <w:tcPr>
            <w:tcW w:w="14738" w:type="dxa"/>
            <w:gridSpan w:val="5"/>
            <w:tcBorders>
              <w:top w:val="single" w:sz="4" w:space="0" w:color="000000"/>
              <w:left w:val="single" w:sz="4" w:space="0" w:color="000000"/>
              <w:bottom w:val="single" w:sz="4" w:space="0" w:color="000000"/>
              <w:right w:val="single" w:sz="4" w:space="0" w:color="auto"/>
            </w:tcBorders>
          </w:tcPr>
          <w:p w:rsidR="006D06CB" w:rsidRPr="00C51708" w:rsidRDefault="006D06CB" w:rsidP="006D06CB">
            <w:pPr>
              <w:jc w:val="center"/>
            </w:pPr>
            <w:r w:rsidRPr="00C51708">
              <w:rPr>
                <w:sz w:val="22"/>
                <w:szCs w:val="22"/>
              </w:rPr>
              <w:t>7. Создание системы контроля деятельности муниципальных служащих</w:t>
            </w:r>
          </w:p>
          <w:p w:rsidR="006D06CB" w:rsidRPr="00C51708" w:rsidRDefault="006D06CB" w:rsidP="006D06CB">
            <w:pPr>
              <w:jc w:val="center"/>
            </w:pPr>
            <w:r w:rsidRPr="00C51708">
              <w:rPr>
                <w:sz w:val="22"/>
                <w:szCs w:val="22"/>
              </w:rPr>
              <w:t>со стороны институтов гражданского общества, повышение уровня открытости и гласности муниципальной службы</w:t>
            </w:r>
          </w:p>
        </w:tc>
      </w:tr>
      <w:tr w:rsidR="006D06CB" w:rsidRPr="00C51708" w:rsidTr="006D06CB">
        <w:trPr>
          <w:tblHeader/>
          <w:jc w:val="center"/>
        </w:trPr>
        <w:tc>
          <w:tcPr>
            <w:tcW w:w="875"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7.1.</w:t>
            </w:r>
          </w:p>
        </w:tc>
        <w:tc>
          <w:tcPr>
            <w:tcW w:w="3889"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 xml:space="preserve">Привлечение представителей общественных объединений </w:t>
            </w:r>
          </w:p>
          <w:p w:rsidR="006D06CB" w:rsidRPr="00C51708" w:rsidRDefault="006D06CB" w:rsidP="006D06CB">
            <w:r w:rsidRPr="00C51708">
              <w:rPr>
                <w:sz w:val="22"/>
                <w:szCs w:val="22"/>
              </w:rPr>
              <w:t xml:space="preserve">в качестве независимых экспертов для участия </w:t>
            </w:r>
          </w:p>
          <w:p w:rsidR="006D06CB" w:rsidRPr="00C51708" w:rsidRDefault="006D06CB" w:rsidP="006D06CB">
            <w:r w:rsidRPr="00C51708">
              <w:rPr>
                <w:sz w:val="22"/>
                <w:szCs w:val="22"/>
              </w:rPr>
              <w:t xml:space="preserve">в заседаниях конкурсных, аттестационных комиссий </w:t>
            </w:r>
          </w:p>
        </w:tc>
        <w:tc>
          <w:tcPr>
            <w:tcW w:w="1354"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весь период</w:t>
            </w:r>
          </w:p>
        </w:tc>
        <w:tc>
          <w:tcPr>
            <w:tcW w:w="3340"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6D06CB" w:rsidRPr="00C51708" w:rsidRDefault="006D06CB" w:rsidP="006D06CB">
            <w:r w:rsidRPr="00C51708">
              <w:rPr>
                <w:sz w:val="22"/>
                <w:szCs w:val="22"/>
              </w:rPr>
              <w:t>Финансирование не требуется</w:t>
            </w:r>
          </w:p>
        </w:tc>
      </w:tr>
      <w:tr w:rsidR="006D06CB" w:rsidRPr="00C51708" w:rsidTr="006D06CB">
        <w:trPr>
          <w:tblHeader/>
          <w:jc w:val="center"/>
        </w:trPr>
        <w:tc>
          <w:tcPr>
            <w:tcW w:w="875"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lastRenderedPageBreak/>
              <w:t>7.2.</w:t>
            </w:r>
          </w:p>
        </w:tc>
        <w:tc>
          <w:tcPr>
            <w:tcW w:w="3889"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Ведение на официальном сайте Администрации Комсомольского района раздела по вопросам организации и прохождения муниципальной службы в органах местного самоуправления</w:t>
            </w:r>
          </w:p>
        </w:tc>
        <w:tc>
          <w:tcPr>
            <w:tcW w:w="1354"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Весь период</w:t>
            </w:r>
          </w:p>
        </w:tc>
        <w:tc>
          <w:tcPr>
            <w:tcW w:w="3340"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6D06CB" w:rsidRPr="00C51708" w:rsidRDefault="006D06CB" w:rsidP="006D06CB">
            <w:r w:rsidRPr="00C51708">
              <w:rPr>
                <w:sz w:val="22"/>
                <w:szCs w:val="22"/>
              </w:rPr>
              <w:t>Финансирование не требуется</w:t>
            </w:r>
          </w:p>
        </w:tc>
      </w:tr>
      <w:tr w:rsidR="006D06CB" w:rsidRPr="00C51708" w:rsidTr="006D06CB">
        <w:trPr>
          <w:tblHeader/>
          <w:jc w:val="center"/>
        </w:trPr>
        <w:tc>
          <w:tcPr>
            <w:tcW w:w="875"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7.3.</w:t>
            </w:r>
          </w:p>
        </w:tc>
        <w:tc>
          <w:tcPr>
            <w:tcW w:w="3889"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Функционирование на официальном сайте Администрации Комсомольского района страниц с возможностью сообщения гражданами информации о фактах проявления коррупции</w:t>
            </w:r>
          </w:p>
        </w:tc>
        <w:tc>
          <w:tcPr>
            <w:tcW w:w="1354"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Весь период</w:t>
            </w:r>
          </w:p>
        </w:tc>
        <w:tc>
          <w:tcPr>
            <w:tcW w:w="3340"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6D06CB" w:rsidRPr="00C51708" w:rsidRDefault="006D06CB" w:rsidP="006D06CB">
            <w:r w:rsidRPr="00C51708">
              <w:rPr>
                <w:sz w:val="22"/>
                <w:szCs w:val="22"/>
              </w:rPr>
              <w:t>Финансирование не требуется</w:t>
            </w:r>
          </w:p>
        </w:tc>
      </w:tr>
      <w:tr w:rsidR="006D06CB" w:rsidRPr="00C51708" w:rsidTr="006D06CB">
        <w:trPr>
          <w:trHeight w:val="1245"/>
          <w:tblHeader/>
          <w:jc w:val="center"/>
        </w:trPr>
        <w:tc>
          <w:tcPr>
            <w:tcW w:w="875" w:type="dxa"/>
            <w:tcBorders>
              <w:top w:val="single" w:sz="4" w:space="0" w:color="000000"/>
              <w:left w:val="single" w:sz="4" w:space="0" w:color="000000"/>
              <w:bottom w:val="single" w:sz="4" w:space="0" w:color="auto"/>
              <w:right w:val="nil"/>
            </w:tcBorders>
          </w:tcPr>
          <w:p w:rsidR="006D06CB" w:rsidRPr="00C51708" w:rsidRDefault="006D06CB" w:rsidP="006D06CB">
            <w:r w:rsidRPr="00C51708">
              <w:rPr>
                <w:sz w:val="22"/>
                <w:szCs w:val="22"/>
              </w:rPr>
              <w:t>7.4.</w:t>
            </w:r>
          </w:p>
        </w:tc>
        <w:tc>
          <w:tcPr>
            <w:tcW w:w="3889" w:type="dxa"/>
            <w:tcBorders>
              <w:top w:val="single" w:sz="4" w:space="0" w:color="000000"/>
              <w:left w:val="single" w:sz="4" w:space="0" w:color="000000"/>
              <w:bottom w:val="single" w:sz="4" w:space="0" w:color="auto"/>
              <w:right w:val="nil"/>
            </w:tcBorders>
          </w:tcPr>
          <w:p w:rsidR="006D06CB" w:rsidRPr="00C51708" w:rsidRDefault="006D06CB" w:rsidP="006D06CB">
            <w:r w:rsidRPr="00C51708">
              <w:rPr>
                <w:sz w:val="22"/>
                <w:szCs w:val="22"/>
              </w:rPr>
              <w:t>Организация интервью СМИ по вопросам развития муниципальной службы</w:t>
            </w:r>
          </w:p>
          <w:p w:rsidR="006D06CB" w:rsidRPr="00C51708" w:rsidRDefault="006D06CB" w:rsidP="006D06CB"/>
        </w:tc>
        <w:tc>
          <w:tcPr>
            <w:tcW w:w="1354" w:type="dxa"/>
            <w:tcBorders>
              <w:top w:val="single" w:sz="4" w:space="0" w:color="000000"/>
              <w:left w:val="single" w:sz="4" w:space="0" w:color="000000"/>
              <w:bottom w:val="single" w:sz="4" w:space="0" w:color="auto"/>
              <w:right w:val="nil"/>
            </w:tcBorders>
          </w:tcPr>
          <w:p w:rsidR="006D06CB" w:rsidRPr="00C51708" w:rsidRDefault="006D06CB" w:rsidP="006D06CB">
            <w:r w:rsidRPr="00C51708">
              <w:rPr>
                <w:sz w:val="22"/>
                <w:szCs w:val="22"/>
              </w:rPr>
              <w:t>весь период</w:t>
            </w:r>
          </w:p>
        </w:tc>
        <w:tc>
          <w:tcPr>
            <w:tcW w:w="3340" w:type="dxa"/>
            <w:tcBorders>
              <w:top w:val="single" w:sz="4" w:space="0" w:color="000000"/>
              <w:left w:val="single" w:sz="4" w:space="0" w:color="000000"/>
              <w:bottom w:val="single" w:sz="4" w:space="0" w:color="auto"/>
              <w:right w:val="nil"/>
            </w:tcBorders>
          </w:tcPr>
          <w:p w:rsidR="006D06CB" w:rsidRPr="00C51708" w:rsidRDefault="006D06CB" w:rsidP="006D06CB">
            <w:r w:rsidRPr="00C51708">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6D06CB" w:rsidRPr="00C51708" w:rsidRDefault="006D06CB" w:rsidP="006D06CB">
            <w:r w:rsidRPr="00C51708">
              <w:rPr>
                <w:sz w:val="22"/>
                <w:szCs w:val="22"/>
              </w:rPr>
              <w:t>Финансирование не требуется</w:t>
            </w:r>
          </w:p>
        </w:tc>
      </w:tr>
    </w:tbl>
    <w:p w:rsidR="006D06CB" w:rsidRPr="00C51708" w:rsidRDefault="006D06CB" w:rsidP="006D06CB">
      <w:pPr>
        <w:sectPr w:rsidR="006D06CB" w:rsidRPr="00C51708" w:rsidSect="006D06CB">
          <w:footerReference w:type="even" r:id="rId15"/>
          <w:footerReference w:type="default" r:id="rId16"/>
          <w:pgSz w:w="16840" w:h="11907" w:orient="landscape" w:code="9"/>
          <w:pgMar w:top="1304" w:right="851" w:bottom="851" w:left="1134" w:header="720" w:footer="0" w:gutter="0"/>
          <w:cols w:space="720"/>
        </w:sectPr>
      </w:pPr>
    </w:p>
    <w:p w:rsidR="006D06CB" w:rsidRPr="00C51708" w:rsidRDefault="006D06CB" w:rsidP="006D06CB">
      <w:pPr>
        <w:jc w:val="right"/>
      </w:pPr>
      <w:r w:rsidRPr="00C51708">
        <w:lastRenderedPageBreak/>
        <w:t>Таблица №1</w:t>
      </w:r>
    </w:p>
    <w:p w:rsidR="006D06CB" w:rsidRPr="00C51708" w:rsidRDefault="006D06CB" w:rsidP="006D06CB">
      <w:pPr>
        <w:jc w:val="center"/>
      </w:pPr>
      <w:r w:rsidRPr="00C51708">
        <w:rPr>
          <w:b/>
        </w:rPr>
        <w:t>5. Ресурсное обеспечение,</w:t>
      </w:r>
    </w:p>
    <w:p w:rsidR="006D06CB" w:rsidRPr="00C51708" w:rsidRDefault="006D06CB" w:rsidP="006D06CB">
      <w:pPr>
        <w:jc w:val="center"/>
        <w:rPr>
          <w:b/>
        </w:rPr>
      </w:pPr>
      <w:r w:rsidRPr="00C51708">
        <w:rPr>
          <w:b/>
        </w:rPr>
        <w:t>Система подпрограммных мероприятий,</w:t>
      </w:r>
    </w:p>
    <w:p w:rsidR="006D06CB" w:rsidRPr="00C51708" w:rsidRDefault="006D06CB" w:rsidP="006D06CB">
      <w:pPr>
        <w:jc w:val="center"/>
        <w:rPr>
          <w:b/>
        </w:rPr>
      </w:pPr>
      <w:r w:rsidRPr="00C51708">
        <w:rPr>
          <w:b/>
        </w:rPr>
        <w:t xml:space="preserve"> перечень мероприятий с разбивкой по годам,</w:t>
      </w:r>
    </w:p>
    <w:p w:rsidR="006D06CB" w:rsidRPr="00C51708" w:rsidRDefault="006D06CB" w:rsidP="006D06CB">
      <w:pPr>
        <w:jc w:val="center"/>
        <w:rPr>
          <w:b/>
        </w:rPr>
      </w:pPr>
      <w:r w:rsidRPr="00C51708">
        <w:rPr>
          <w:b/>
        </w:rPr>
        <w:t>источникам и объемам финансирования подпрограммы «Развитие муниципальной службы»</w:t>
      </w:r>
    </w:p>
    <w:tbl>
      <w:tblPr>
        <w:tblpPr w:leftFromText="180" w:rightFromText="180" w:vertAnchor="text" w:horzAnchor="margin" w:tblpXSpec="center" w:tblpY="119"/>
        <w:tblW w:w="5533" w:type="pct"/>
        <w:tblLayout w:type="fixed"/>
        <w:tblLook w:val="0000"/>
      </w:tblPr>
      <w:tblGrid>
        <w:gridCol w:w="510"/>
        <w:gridCol w:w="1867"/>
        <w:gridCol w:w="850"/>
        <w:gridCol w:w="2410"/>
        <w:gridCol w:w="992"/>
        <w:gridCol w:w="1134"/>
        <w:gridCol w:w="992"/>
        <w:gridCol w:w="661"/>
        <w:gridCol w:w="80"/>
        <w:gridCol w:w="184"/>
        <w:gridCol w:w="910"/>
      </w:tblGrid>
      <w:tr w:rsidR="006D06CB" w:rsidRPr="00C51708" w:rsidTr="006D06CB">
        <w:trPr>
          <w:tblHeader/>
        </w:trPr>
        <w:tc>
          <w:tcPr>
            <w:tcW w:w="510" w:type="dxa"/>
            <w:vMerge w:val="restart"/>
            <w:tcBorders>
              <w:top w:val="single" w:sz="4" w:space="0" w:color="000000"/>
              <w:left w:val="single" w:sz="4" w:space="0" w:color="000000"/>
              <w:right w:val="nil"/>
            </w:tcBorders>
          </w:tcPr>
          <w:p w:rsidR="006D06CB" w:rsidRPr="00C51708" w:rsidRDefault="006D06CB" w:rsidP="006D06CB">
            <w:pPr>
              <w:jc w:val="center"/>
            </w:pPr>
            <w:r w:rsidRPr="00C51708">
              <w:rPr>
                <w:sz w:val="22"/>
                <w:szCs w:val="22"/>
              </w:rPr>
              <w:t>№</w:t>
            </w:r>
          </w:p>
          <w:p w:rsidR="006D06CB" w:rsidRPr="00C51708" w:rsidRDefault="006D06CB" w:rsidP="006D06CB">
            <w:pPr>
              <w:jc w:val="center"/>
            </w:pPr>
            <w:r w:rsidRPr="00C51708">
              <w:rPr>
                <w:sz w:val="22"/>
                <w:szCs w:val="22"/>
              </w:rPr>
              <w:t>п/п</w:t>
            </w:r>
          </w:p>
        </w:tc>
        <w:tc>
          <w:tcPr>
            <w:tcW w:w="1867" w:type="dxa"/>
            <w:vMerge w:val="restart"/>
            <w:tcBorders>
              <w:top w:val="single" w:sz="4" w:space="0" w:color="000000"/>
              <w:left w:val="single" w:sz="4" w:space="0" w:color="000000"/>
              <w:right w:val="nil"/>
            </w:tcBorders>
          </w:tcPr>
          <w:p w:rsidR="006D06CB" w:rsidRPr="00C51708" w:rsidRDefault="006D06CB" w:rsidP="006D06CB">
            <w:pPr>
              <w:jc w:val="center"/>
            </w:pPr>
            <w:r w:rsidRPr="00C51708">
              <w:rPr>
                <w:sz w:val="22"/>
                <w:szCs w:val="22"/>
              </w:rPr>
              <w:t>Наименование</w:t>
            </w:r>
          </w:p>
          <w:p w:rsidR="006D06CB" w:rsidRPr="00C51708" w:rsidRDefault="006D06CB" w:rsidP="006D06CB">
            <w:pPr>
              <w:jc w:val="center"/>
            </w:pPr>
            <w:r w:rsidRPr="00C51708">
              <w:rPr>
                <w:sz w:val="22"/>
                <w:szCs w:val="22"/>
              </w:rPr>
              <w:t>мероприятия</w:t>
            </w:r>
          </w:p>
        </w:tc>
        <w:tc>
          <w:tcPr>
            <w:tcW w:w="850" w:type="dxa"/>
            <w:vMerge w:val="restart"/>
            <w:tcBorders>
              <w:top w:val="single" w:sz="4" w:space="0" w:color="000000"/>
              <w:left w:val="single" w:sz="4" w:space="0" w:color="000000"/>
              <w:right w:val="nil"/>
            </w:tcBorders>
          </w:tcPr>
          <w:p w:rsidR="006D06CB" w:rsidRPr="00C51708" w:rsidRDefault="006D06CB" w:rsidP="006D06CB">
            <w:pPr>
              <w:jc w:val="center"/>
            </w:pPr>
            <w:r w:rsidRPr="00C51708">
              <w:rPr>
                <w:sz w:val="22"/>
                <w:szCs w:val="22"/>
              </w:rPr>
              <w:t>Сроки выпол-нения</w:t>
            </w:r>
          </w:p>
        </w:tc>
        <w:tc>
          <w:tcPr>
            <w:tcW w:w="2410" w:type="dxa"/>
            <w:vMerge w:val="restart"/>
            <w:tcBorders>
              <w:top w:val="single" w:sz="4" w:space="0" w:color="000000"/>
              <w:left w:val="single" w:sz="4" w:space="0" w:color="000000"/>
              <w:right w:val="nil"/>
            </w:tcBorders>
          </w:tcPr>
          <w:p w:rsidR="006D06CB" w:rsidRPr="00C51708" w:rsidRDefault="006D06CB" w:rsidP="006D06CB">
            <w:pPr>
              <w:jc w:val="center"/>
            </w:pPr>
            <w:r w:rsidRPr="00C51708">
              <w:rPr>
                <w:sz w:val="22"/>
                <w:szCs w:val="22"/>
              </w:rPr>
              <w:t>Исполнители,</w:t>
            </w:r>
          </w:p>
          <w:p w:rsidR="006D06CB" w:rsidRPr="00C51708" w:rsidRDefault="006D06CB" w:rsidP="006D06CB">
            <w:pPr>
              <w:jc w:val="center"/>
            </w:pPr>
            <w:r w:rsidRPr="00C51708">
              <w:rPr>
                <w:sz w:val="22"/>
                <w:szCs w:val="22"/>
              </w:rPr>
              <w:t>участники реализации мероприятий Программы</w:t>
            </w:r>
          </w:p>
        </w:tc>
        <w:tc>
          <w:tcPr>
            <w:tcW w:w="4953" w:type="dxa"/>
            <w:gridSpan w:val="7"/>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r w:rsidRPr="00C51708">
              <w:rPr>
                <w:sz w:val="22"/>
                <w:szCs w:val="22"/>
              </w:rPr>
              <w:t>Объемы финансирования</w:t>
            </w:r>
          </w:p>
          <w:p w:rsidR="006D06CB" w:rsidRPr="00C51708" w:rsidRDefault="006D06CB" w:rsidP="006D06CB">
            <w:pPr>
              <w:jc w:val="center"/>
            </w:pPr>
            <w:r w:rsidRPr="00C51708">
              <w:rPr>
                <w:sz w:val="22"/>
                <w:szCs w:val="22"/>
              </w:rPr>
              <w:t>(рублей)</w:t>
            </w:r>
          </w:p>
        </w:tc>
      </w:tr>
      <w:tr w:rsidR="006D06CB" w:rsidRPr="00C51708" w:rsidTr="006D06CB">
        <w:trPr>
          <w:tblHeader/>
        </w:trPr>
        <w:tc>
          <w:tcPr>
            <w:tcW w:w="510" w:type="dxa"/>
            <w:vMerge/>
            <w:tcBorders>
              <w:left w:val="single" w:sz="4" w:space="0" w:color="000000"/>
              <w:right w:val="nil"/>
            </w:tcBorders>
          </w:tcPr>
          <w:p w:rsidR="006D06CB" w:rsidRPr="00C51708" w:rsidRDefault="006D06CB" w:rsidP="006D06CB"/>
        </w:tc>
        <w:tc>
          <w:tcPr>
            <w:tcW w:w="1867" w:type="dxa"/>
            <w:vMerge/>
            <w:tcBorders>
              <w:left w:val="single" w:sz="4" w:space="0" w:color="000000"/>
              <w:right w:val="nil"/>
            </w:tcBorders>
          </w:tcPr>
          <w:p w:rsidR="006D06CB" w:rsidRPr="00C51708" w:rsidRDefault="006D06CB" w:rsidP="006D06CB"/>
        </w:tc>
        <w:tc>
          <w:tcPr>
            <w:tcW w:w="850" w:type="dxa"/>
            <w:vMerge/>
            <w:tcBorders>
              <w:left w:val="single" w:sz="4" w:space="0" w:color="000000"/>
              <w:right w:val="nil"/>
            </w:tcBorders>
          </w:tcPr>
          <w:p w:rsidR="006D06CB" w:rsidRPr="00C51708" w:rsidRDefault="006D06CB" w:rsidP="006D06CB"/>
        </w:tc>
        <w:tc>
          <w:tcPr>
            <w:tcW w:w="2410" w:type="dxa"/>
            <w:vMerge/>
            <w:tcBorders>
              <w:left w:val="single" w:sz="4" w:space="0" w:color="000000"/>
              <w:right w:val="nil"/>
            </w:tcBorders>
          </w:tcPr>
          <w:p w:rsidR="006D06CB" w:rsidRPr="00C51708" w:rsidRDefault="006D06CB" w:rsidP="006D06CB"/>
        </w:tc>
        <w:tc>
          <w:tcPr>
            <w:tcW w:w="992" w:type="dxa"/>
            <w:vMerge w:val="restart"/>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r w:rsidRPr="00C51708">
              <w:rPr>
                <w:sz w:val="22"/>
                <w:szCs w:val="22"/>
              </w:rPr>
              <w:t>всего</w:t>
            </w:r>
          </w:p>
          <w:p w:rsidR="006D06CB" w:rsidRPr="00C51708" w:rsidRDefault="006D06CB" w:rsidP="006D06CB">
            <w:pPr>
              <w:jc w:val="center"/>
            </w:pPr>
          </w:p>
        </w:tc>
        <w:tc>
          <w:tcPr>
            <w:tcW w:w="3961" w:type="dxa"/>
            <w:gridSpan w:val="6"/>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r w:rsidRPr="00C51708">
              <w:rPr>
                <w:sz w:val="22"/>
                <w:szCs w:val="22"/>
              </w:rPr>
              <w:t>в том числе по годам</w:t>
            </w:r>
          </w:p>
        </w:tc>
      </w:tr>
      <w:tr w:rsidR="006D06CB" w:rsidRPr="00C51708" w:rsidTr="006D06CB">
        <w:trPr>
          <w:tblHeader/>
        </w:trPr>
        <w:tc>
          <w:tcPr>
            <w:tcW w:w="510" w:type="dxa"/>
            <w:vMerge/>
            <w:tcBorders>
              <w:left w:val="single" w:sz="4" w:space="0" w:color="000000"/>
              <w:bottom w:val="single" w:sz="4" w:space="0" w:color="000000"/>
              <w:right w:val="nil"/>
            </w:tcBorders>
          </w:tcPr>
          <w:p w:rsidR="006D06CB" w:rsidRPr="00C51708" w:rsidRDefault="006D06CB" w:rsidP="006D06CB"/>
        </w:tc>
        <w:tc>
          <w:tcPr>
            <w:tcW w:w="1867" w:type="dxa"/>
            <w:vMerge/>
            <w:tcBorders>
              <w:left w:val="single" w:sz="4" w:space="0" w:color="000000"/>
              <w:bottom w:val="single" w:sz="4" w:space="0" w:color="000000"/>
              <w:right w:val="nil"/>
            </w:tcBorders>
          </w:tcPr>
          <w:p w:rsidR="006D06CB" w:rsidRPr="00C51708" w:rsidRDefault="006D06CB" w:rsidP="006D06CB"/>
        </w:tc>
        <w:tc>
          <w:tcPr>
            <w:tcW w:w="850" w:type="dxa"/>
            <w:vMerge/>
            <w:tcBorders>
              <w:left w:val="single" w:sz="4" w:space="0" w:color="000000"/>
              <w:bottom w:val="single" w:sz="4" w:space="0" w:color="000000"/>
              <w:right w:val="nil"/>
            </w:tcBorders>
          </w:tcPr>
          <w:p w:rsidR="006D06CB" w:rsidRPr="00C51708" w:rsidRDefault="006D06CB" w:rsidP="006D06CB"/>
        </w:tc>
        <w:tc>
          <w:tcPr>
            <w:tcW w:w="2410" w:type="dxa"/>
            <w:vMerge/>
            <w:tcBorders>
              <w:left w:val="single" w:sz="4" w:space="0" w:color="000000"/>
              <w:bottom w:val="single" w:sz="4" w:space="0" w:color="000000"/>
              <w:right w:val="nil"/>
            </w:tcBorders>
          </w:tcPr>
          <w:p w:rsidR="006D06CB" w:rsidRPr="00C51708" w:rsidRDefault="006D06CB" w:rsidP="006D06CB"/>
        </w:tc>
        <w:tc>
          <w:tcPr>
            <w:tcW w:w="992" w:type="dxa"/>
            <w:vMerge/>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p>
        </w:tc>
        <w:tc>
          <w:tcPr>
            <w:tcW w:w="1134" w:type="dxa"/>
            <w:tcBorders>
              <w:top w:val="single" w:sz="4" w:space="0" w:color="auto"/>
              <w:left w:val="single" w:sz="4" w:space="0" w:color="auto"/>
              <w:bottom w:val="single" w:sz="4" w:space="0" w:color="auto"/>
              <w:right w:val="nil"/>
            </w:tcBorders>
          </w:tcPr>
          <w:p w:rsidR="006D06CB" w:rsidRPr="00C51708" w:rsidRDefault="006D06CB" w:rsidP="006D06CB">
            <w:pPr>
              <w:jc w:val="center"/>
              <w:rPr>
                <w:lang w:val="en-US"/>
              </w:rPr>
            </w:pPr>
            <w:r w:rsidRPr="00C51708">
              <w:rPr>
                <w:sz w:val="22"/>
                <w:szCs w:val="22"/>
              </w:rPr>
              <w:t>2021г</w:t>
            </w:r>
          </w:p>
        </w:tc>
        <w:tc>
          <w:tcPr>
            <w:tcW w:w="992" w:type="dxa"/>
            <w:tcBorders>
              <w:top w:val="single" w:sz="4" w:space="0" w:color="auto"/>
              <w:left w:val="single" w:sz="4" w:space="0" w:color="000000"/>
              <w:bottom w:val="single" w:sz="4" w:space="0" w:color="auto"/>
              <w:right w:val="single" w:sz="4" w:space="0" w:color="auto"/>
            </w:tcBorders>
          </w:tcPr>
          <w:p w:rsidR="006D06CB" w:rsidRPr="00C51708" w:rsidRDefault="006D06CB" w:rsidP="006D06CB">
            <w:pPr>
              <w:jc w:val="center"/>
            </w:pPr>
            <w:r w:rsidRPr="00C51708">
              <w:rPr>
                <w:sz w:val="22"/>
                <w:szCs w:val="22"/>
              </w:rPr>
              <w:t>20</w:t>
            </w:r>
            <w:r w:rsidRPr="00C51708">
              <w:rPr>
                <w:sz w:val="22"/>
                <w:szCs w:val="22"/>
                <w:lang w:val="en-US"/>
              </w:rPr>
              <w:t>2</w:t>
            </w:r>
            <w:r w:rsidRPr="00C51708">
              <w:rPr>
                <w:sz w:val="22"/>
                <w:szCs w:val="22"/>
              </w:rPr>
              <w:t>2г</w:t>
            </w:r>
          </w:p>
        </w:tc>
        <w:tc>
          <w:tcPr>
            <w:tcW w:w="661" w:type="dxa"/>
            <w:tcBorders>
              <w:top w:val="single" w:sz="4" w:space="0" w:color="auto"/>
              <w:left w:val="single" w:sz="4" w:space="0" w:color="000000"/>
              <w:bottom w:val="single" w:sz="4" w:space="0" w:color="auto"/>
              <w:right w:val="single" w:sz="4" w:space="0" w:color="auto"/>
            </w:tcBorders>
          </w:tcPr>
          <w:p w:rsidR="006D06CB" w:rsidRPr="00C51708" w:rsidRDefault="006D06CB" w:rsidP="006D06CB">
            <w:r w:rsidRPr="00C51708">
              <w:rPr>
                <w:sz w:val="22"/>
                <w:szCs w:val="22"/>
              </w:rPr>
              <w:t>2023г</w:t>
            </w:r>
          </w:p>
        </w:tc>
        <w:tc>
          <w:tcPr>
            <w:tcW w:w="1174" w:type="dxa"/>
            <w:gridSpan w:val="3"/>
            <w:tcBorders>
              <w:top w:val="single" w:sz="4" w:space="0" w:color="auto"/>
              <w:left w:val="single" w:sz="4" w:space="0" w:color="000000"/>
              <w:bottom w:val="single" w:sz="4" w:space="0" w:color="auto"/>
              <w:right w:val="single" w:sz="4" w:space="0" w:color="auto"/>
            </w:tcBorders>
          </w:tcPr>
          <w:p w:rsidR="006D06CB" w:rsidRPr="00C51708" w:rsidRDefault="006D06CB" w:rsidP="006D06CB">
            <w:r w:rsidRPr="00C51708">
              <w:rPr>
                <w:sz w:val="22"/>
                <w:szCs w:val="22"/>
              </w:rPr>
              <w:t>2024г.</w:t>
            </w:r>
          </w:p>
        </w:tc>
      </w:tr>
      <w:tr w:rsidR="006D06CB" w:rsidRPr="00C51708" w:rsidTr="006D06CB">
        <w:trPr>
          <w:tblHeader/>
        </w:trPr>
        <w:tc>
          <w:tcPr>
            <w:tcW w:w="510" w:type="dxa"/>
            <w:tcBorders>
              <w:top w:val="single" w:sz="4" w:space="0" w:color="000000"/>
              <w:left w:val="single" w:sz="4" w:space="0" w:color="000000"/>
              <w:bottom w:val="single" w:sz="4" w:space="0" w:color="000000"/>
              <w:right w:val="nil"/>
            </w:tcBorders>
          </w:tcPr>
          <w:p w:rsidR="006D06CB" w:rsidRPr="00C51708" w:rsidRDefault="006D06CB" w:rsidP="006D06CB">
            <w:pPr>
              <w:jc w:val="center"/>
            </w:pPr>
            <w:r w:rsidRPr="00C51708">
              <w:rPr>
                <w:sz w:val="22"/>
                <w:szCs w:val="22"/>
              </w:rPr>
              <w:t>1</w:t>
            </w:r>
          </w:p>
        </w:tc>
        <w:tc>
          <w:tcPr>
            <w:tcW w:w="1867" w:type="dxa"/>
            <w:tcBorders>
              <w:top w:val="single" w:sz="4" w:space="0" w:color="000000"/>
              <w:left w:val="single" w:sz="4" w:space="0" w:color="000000"/>
              <w:bottom w:val="single" w:sz="4" w:space="0" w:color="000000"/>
              <w:right w:val="nil"/>
            </w:tcBorders>
          </w:tcPr>
          <w:p w:rsidR="006D06CB" w:rsidRPr="00C51708" w:rsidRDefault="006D06CB" w:rsidP="006D06CB">
            <w:pPr>
              <w:jc w:val="center"/>
            </w:pPr>
            <w:r w:rsidRPr="00C51708">
              <w:rPr>
                <w:sz w:val="22"/>
                <w:szCs w:val="22"/>
              </w:rPr>
              <w:t>2</w:t>
            </w:r>
          </w:p>
        </w:tc>
        <w:tc>
          <w:tcPr>
            <w:tcW w:w="850" w:type="dxa"/>
            <w:tcBorders>
              <w:top w:val="single" w:sz="4" w:space="0" w:color="000000"/>
              <w:left w:val="single" w:sz="4" w:space="0" w:color="000000"/>
              <w:bottom w:val="single" w:sz="4" w:space="0" w:color="000000"/>
              <w:right w:val="nil"/>
            </w:tcBorders>
          </w:tcPr>
          <w:p w:rsidR="006D06CB" w:rsidRPr="00C51708" w:rsidRDefault="006D06CB" w:rsidP="006D06CB">
            <w:pPr>
              <w:jc w:val="center"/>
            </w:pPr>
            <w:r w:rsidRPr="00C51708">
              <w:rPr>
                <w:sz w:val="22"/>
                <w:szCs w:val="22"/>
              </w:rPr>
              <w:t>3</w:t>
            </w:r>
          </w:p>
        </w:tc>
        <w:tc>
          <w:tcPr>
            <w:tcW w:w="2410" w:type="dxa"/>
            <w:tcBorders>
              <w:top w:val="single" w:sz="4" w:space="0" w:color="000000"/>
              <w:left w:val="single" w:sz="4" w:space="0" w:color="000000"/>
              <w:bottom w:val="single" w:sz="4" w:space="0" w:color="000000"/>
              <w:right w:val="nil"/>
            </w:tcBorders>
          </w:tcPr>
          <w:p w:rsidR="006D06CB" w:rsidRPr="00C51708" w:rsidRDefault="006D06CB" w:rsidP="006D06CB">
            <w:pPr>
              <w:jc w:val="center"/>
            </w:pPr>
            <w:r w:rsidRPr="00C51708">
              <w:rPr>
                <w:sz w:val="22"/>
                <w:szCs w:val="22"/>
              </w:rPr>
              <w:t>4</w:t>
            </w:r>
          </w:p>
        </w:tc>
        <w:tc>
          <w:tcPr>
            <w:tcW w:w="992"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r w:rsidRPr="00C51708">
              <w:rPr>
                <w:sz w:val="22"/>
                <w:szCs w:val="22"/>
              </w:rPr>
              <w:t>5</w:t>
            </w:r>
          </w:p>
        </w:tc>
        <w:tc>
          <w:tcPr>
            <w:tcW w:w="1134" w:type="dxa"/>
            <w:tcBorders>
              <w:top w:val="single" w:sz="4" w:space="0" w:color="auto"/>
              <w:left w:val="single" w:sz="4" w:space="0" w:color="auto"/>
              <w:bottom w:val="single" w:sz="4" w:space="0" w:color="auto"/>
              <w:right w:val="nil"/>
            </w:tcBorders>
          </w:tcPr>
          <w:p w:rsidR="006D06CB" w:rsidRPr="00C51708" w:rsidRDefault="006D06CB" w:rsidP="006D06CB">
            <w:pPr>
              <w:jc w:val="center"/>
            </w:pPr>
            <w:r w:rsidRPr="00C51708">
              <w:rPr>
                <w:sz w:val="22"/>
                <w:szCs w:val="22"/>
              </w:rPr>
              <w:t>6</w:t>
            </w:r>
          </w:p>
        </w:tc>
        <w:tc>
          <w:tcPr>
            <w:tcW w:w="992" w:type="dxa"/>
            <w:tcBorders>
              <w:top w:val="single" w:sz="4" w:space="0" w:color="auto"/>
              <w:left w:val="single" w:sz="4" w:space="0" w:color="000000"/>
              <w:bottom w:val="single" w:sz="4" w:space="0" w:color="auto"/>
              <w:right w:val="single" w:sz="4" w:space="0" w:color="auto"/>
            </w:tcBorders>
          </w:tcPr>
          <w:p w:rsidR="006D06CB" w:rsidRPr="00C51708" w:rsidRDefault="006D06CB" w:rsidP="006D06CB">
            <w:pPr>
              <w:jc w:val="center"/>
            </w:pPr>
            <w:r w:rsidRPr="00C51708">
              <w:rPr>
                <w:sz w:val="22"/>
                <w:szCs w:val="22"/>
              </w:rPr>
              <w:t>7</w:t>
            </w:r>
          </w:p>
        </w:tc>
        <w:tc>
          <w:tcPr>
            <w:tcW w:w="661" w:type="dxa"/>
            <w:tcBorders>
              <w:top w:val="single" w:sz="4" w:space="0" w:color="auto"/>
              <w:left w:val="single" w:sz="4" w:space="0" w:color="000000"/>
              <w:bottom w:val="single" w:sz="4" w:space="0" w:color="auto"/>
              <w:right w:val="single" w:sz="4" w:space="0" w:color="auto"/>
            </w:tcBorders>
          </w:tcPr>
          <w:p w:rsidR="006D06CB" w:rsidRPr="00C51708" w:rsidRDefault="006D06CB" w:rsidP="006D06CB">
            <w:r w:rsidRPr="00C51708">
              <w:rPr>
                <w:sz w:val="22"/>
                <w:szCs w:val="22"/>
              </w:rPr>
              <w:t>8</w:t>
            </w:r>
          </w:p>
        </w:tc>
        <w:tc>
          <w:tcPr>
            <w:tcW w:w="1174" w:type="dxa"/>
            <w:gridSpan w:val="3"/>
            <w:tcBorders>
              <w:top w:val="single" w:sz="4" w:space="0" w:color="auto"/>
              <w:left w:val="single" w:sz="4" w:space="0" w:color="000000"/>
              <w:bottom w:val="single" w:sz="4" w:space="0" w:color="auto"/>
              <w:right w:val="single" w:sz="4" w:space="0" w:color="auto"/>
            </w:tcBorders>
          </w:tcPr>
          <w:p w:rsidR="006D06CB" w:rsidRPr="00C51708" w:rsidRDefault="006D06CB" w:rsidP="006D06CB"/>
        </w:tc>
      </w:tr>
      <w:tr w:rsidR="006D06CB" w:rsidRPr="00C51708" w:rsidTr="006D06CB">
        <w:trPr>
          <w:tblHeader/>
        </w:trPr>
        <w:tc>
          <w:tcPr>
            <w:tcW w:w="8755" w:type="dxa"/>
            <w:gridSpan w:val="7"/>
            <w:tcBorders>
              <w:top w:val="single" w:sz="4" w:space="0" w:color="000000"/>
              <w:left w:val="single" w:sz="4" w:space="0" w:color="000000"/>
              <w:bottom w:val="single" w:sz="4" w:space="0" w:color="000000"/>
              <w:right w:val="single" w:sz="4" w:space="0" w:color="auto"/>
            </w:tcBorders>
          </w:tcPr>
          <w:p w:rsidR="006D06CB" w:rsidRPr="00C51708" w:rsidRDefault="006D06CB" w:rsidP="006D06CB">
            <w:pPr>
              <w:jc w:val="center"/>
              <w:rPr>
                <w:b/>
              </w:rPr>
            </w:pPr>
            <w:r w:rsidRPr="00C51708">
              <w:rPr>
                <w:b/>
                <w:sz w:val="22"/>
                <w:szCs w:val="22"/>
              </w:rPr>
              <w:t>Подпрограмма «Развитие муниципальной службы»</w:t>
            </w:r>
          </w:p>
          <w:p w:rsidR="006D06CB" w:rsidRPr="00C51708" w:rsidRDefault="006D06CB" w:rsidP="006D06CB">
            <w:pPr>
              <w:rPr>
                <w:b/>
              </w:rPr>
            </w:pPr>
          </w:p>
        </w:tc>
        <w:tc>
          <w:tcPr>
            <w:tcW w:w="661" w:type="dxa"/>
            <w:tcBorders>
              <w:top w:val="single" w:sz="4" w:space="0" w:color="000000"/>
              <w:left w:val="single" w:sz="4" w:space="0" w:color="000000"/>
              <w:bottom w:val="single" w:sz="4" w:space="0" w:color="000000"/>
              <w:right w:val="single" w:sz="4" w:space="0" w:color="auto"/>
            </w:tcBorders>
          </w:tcPr>
          <w:p w:rsidR="006D06CB" w:rsidRPr="00C51708" w:rsidRDefault="006D06CB" w:rsidP="006D06CB">
            <w:pPr>
              <w:rPr>
                <w:b/>
              </w:rPr>
            </w:pPr>
          </w:p>
        </w:tc>
        <w:tc>
          <w:tcPr>
            <w:tcW w:w="1174" w:type="dxa"/>
            <w:gridSpan w:val="3"/>
            <w:tcBorders>
              <w:top w:val="single" w:sz="4" w:space="0" w:color="000000"/>
              <w:left w:val="single" w:sz="4" w:space="0" w:color="000000"/>
              <w:bottom w:val="single" w:sz="4" w:space="0" w:color="000000"/>
              <w:right w:val="single" w:sz="4" w:space="0" w:color="auto"/>
            </w:tcBorders>
          </w:tcPr>
          <w:p w:rsidR="006D06CB" w:rsidRPr="00C51708" w:rsidRDefault="006D06CB" w:rsidP="006D06CB">
            <w:pPr>
              <w:rPr>
                <w:b/>
              </w:rPr>
            </w:pPr>
          </w:p>
        </w:tc>
      </w:tr>
      <w:tr w:rsidR="006D06CB" w:rsidRPr="00C51708" w:rsidTr="006D06CB">
        <w:trPr>
          <w:tblHeader/>
        </w:trPr>
        <w:tc>
          <w:tcPr>
            <w:tcW w:w="510"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1.</w:t>
            </w:r>
          </w:p>
        </w:tc>
        <w:tc>
          <w:tcPr>
            <w:tcW w:w="1867" w:type="dxa"/>
            <w:tcBorders>
              <w:top w:val="single" w:sz="4" w:space="0" w:color="000000"/>
              <w:left w:val="single" w:sz="4" w:space="0" w:color="000000"/>
              <w:bottom w:val="single" w:sz="4" w:space="0" w:color="000000"/>
              <w:right w:val="nil"/>
            </w:tcBorders>
          </w:tcPr>
          <w:p w:rsidR="006D06CB" w:rsidRPr="00C51708" w:rsidRDefault="006D06CB" w:rsidP="006D06CB">
            <w:pPr>
              <w:rPr>
                <w:i/>
              </w:rPr>
            </w:pPr>
            <w:r w:rsidRPr="00C51708">
              <w:rPr>
                <w:i/>
                <w:sz w:val="22"/>
                <w:szCs w:val="22"/>
              </w:rPr>
              <w:t xml:space="preserve">Основное мероприятие «Подготовка кадров для муниципальной службы» </w:t>
            </w:r>
          </w:p>
        </w:tc>
        <w:tc>
          <w:tcPr>
            <w:tcW w:w="850" w:type="dxa"/>
            <w:tcBorders>
              <w:top w:val="single" w:sz="4" w:space="0" w:color="000000"/>
              <w:left w:val="single" w:sz="4" w:space="0" w:color="000000"/>
              <w:bottom w:val="single" w:sz="4" w:space="0" w:color="000000"/>
              <w:right w:val="nil"/>
            </w:tcBorders>
          </w:tcPr>
          <w:p w:rsidR="006D06CB" w:rsidRPr="00C51708" w:rsidRDefault="006D06CB" w:rsidP="006D06CB">
            <w:pPr>
              <w:rPr>
                <w:i/>
                <w:lang w:val="en-US"/>
              </w:rPr>
            </w:pPr>
            <w:r w:rsidRPr="00C51708">
              <w:rPr>
                <w:i/>
                <w:sz w:val="22"/>
                <w:szCs w:val="22"/>
              </w:rPr>
              <w:t>2021-2024</w:t>
            </w:r>
          </w:p>
        </w:tc>
        <w:tc>
          <w:tcPr>
            <w:tcW w:w="2410" w:type="dxa"/>
            <w:tcBorders>
              <w:top w:val="single" w:sz="4" w:space="0" w:color="000000"/>
              <w:left w:val="single" w:sz="4" w:space="0" w:color="000000"/>
              <w:bottom w:val="single" w:sz="4" w:space="0" w:color="000000"/>
              <w:right w:val="nil"/>
            </w:tcBorders>
          </w:tcPr>
          <w:p w:rsidR="006D06CB" w:rsidRPr="00C51708" w:rsidRDefault="006D06CB" w:rsidP="006D06CB">
            <w:pPr>
              <w:jc w:val="both"/>
              <w:rPr>
                <w:i/>
              </w:rPr>
            </w:pPr>
            <w:r w:rsidRPr="00C51708">
              <w:rPr>
                <w:i/>
                <w:sz w:val="22"/>
                <w:szCs w:val="22"/>
              </w:rPr>
              <w:t>Администрация Комсомольского муниципального района, Управление по вопросу развития инфраструктуры</w:t>
            </w:r>
          </w:p>
        </w:tc>
        <w:tc>
          <w:tcPr>
            <w:tcW w:w="992"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rPr>
                <w:b/>
                <w:i/>
              </w:rPr>
            </w:pPr>
            <w:r w:rsidRPr="00C51708">
              <w:rPr>
                <w:b/>
                <w:i/>
              </w:rPr>
              <w:t>79955,00</w:t>
            </w:r>
          </w:p>
        </w:tc>
        <w:tc>
          <w:tcPr>
            <w:tcW w:w="1134"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rPr>
                <w:b/>
                <w:i/>
              </w:rPr>
            </w:pPr>
            <w:r w:rsidRPr="00C51708">
              <w:rPr>
                <w:b/>
                <w:i/>
              </w:rPr>
              <w:t>7000,00</w:t>
            </w:r>
          </w:p>
        </w:tc>
        <w:tc>
          <w:tcPr>
            <w:tcW w:w="992"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rPr>
                <w:b/>
                <w:i/>
              </w:rPr>
            </w:pPr>
            <w:r w:rsidRPr="00C51708">
              <w:rPr>
                <w:b/>
                <w:i/>
              </w:rPr>
              <w:t>72955,00</w:t>
            </w:r>
          </w:p>
        </w:tc>
        <w:tc>
          <w:tcPr>
            <w:tcW w:w="661"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rPr>
                <w:b/>
                <w:i/>
              </w:rPr>
            </w:pPr>
            <w:r w:rsidRPr="00C51708">
              <w:rPr>
                <w:b/>
                <w:i/>
              </w:rPr>
              <w:t>0</w:t>
            </w:r>
          </w:p>
        </w:tc>
        <w:tc>
          <w:tcPr>
            <w:tcW w:w="1174" w:type="dxa"/>
            <w:gridSpan w:val="3"/>
            <w:tcBorders>
              <w:top w:val="single" w:sz="4" w:space="0" w:color="auto"/>
              <w:left w:val="single" w:sz="4" w:space="0" w:color="auto"/>
              <w:bottom w:val="single" w:sz="4" w:space="0" w:color="auto"/>
              <w:right w:val="single" w:sz="4" w:space="0" w:color="auto"/>
            </w:tcBorders>
          </w:tcPr>
          <w:p w:rsidR="006D06CB" w:rsidRPr="00C51708" w:rsidRDefault="006D06CB" w:rsidP="006D06CB">
            <w:pPr>
              <w:rPr>
                <w:b/>
                <w:i/>
              </w:rPr>
            </w:pPr>
            <w:r w:rsidRPr="00C51708">
              <w:rPr>
                <w:b/>
                <w:i/>
              </w:rPr>
              <w:t>0</w:t>
            </w:r>
          </w:p>
          <w:p w:rsidR="006D06CB" w:rsidRPr="00C51708" w:rsidRDefault="006D06CB" w:rsidP="006D06CB">
            <w:pPr>
              <w:rPr>
                <w:b/>
                <w:i/>
              </w:rPr>
            </w:pPr>
          </w:p>
        </w:tc>
      </w:tr>
      <w:tr w:rsidR="006D06CB" w:rsidRPr="00C51708" w:rsidTr="006D06CB">
        <w:trPr>
          <w:tblHeader/>
        </w:trPr>
        <w:tc>
          <w:tcPr>
            <w:tcW w:w="510"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1.1.</w:t>
            </w:r>
          </w:p>
        </w:tc>
        <w:tc>
          <w:tcPr>
            <w:tcW w:w="1867"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Подготовка, переподготовка и повышение квалификации кадров (Закупка товаров, работ, услуг для государственных (муниципальных) нужд)</w:t>
            </w:r>
          </w:p>
        </w:tc>
        <w:tc>
          <w:tcPr>
            <w:tcW w:w="850" w:type="dxa"/>
            <w:tcBorders>
              <w:top w:val="single" w:sz="4" w:space="0" w:color="000000"/>
              <w:left w:val="single" w:sz="4" w:space="0" w:color="000000"/>
              <w:bottom w:val="single" w:sz="4" w:space="0" w:color="000000"/>
              <w:right w:val="nil"/>
            </w:tcBorders>
          </w:tcPr>
          <w:p w:rsidR="006D06CB" w:rsidRPr="00C51708" w:rsidRDefault="006D06CB" w:rsidP="006D06CB"/>
        </w:tc>
        <w:tc>
          <w:tcPr>
            <w:tcW w:w="2410" w:type="dxa"/>
            <w:tcBorders>
              <w:top w:val="single" w:sz="4" w:space="0" w:color="000000"/>
              <w:left w:val="single" w:sz="4" w:space="0" w:color="000000"/>
              <w:bottom w:val="single" w:sz="4" w:space="0" w:color="000000"/>
              <w:right w:val="nil"/>
            </w:tcBorders>
          </w:tcPr>
          <w:p w:rsidR="006D06CB" w:rsidRPr="00C51708" w:rsidRDefault="006D06CB" w:rsidP="006D06CB"/>
        </w:tc>
        <w:tc>
          <w:tcPr>
            <w:tcW w:w="992"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rPr>
                <w:b/>
                <w:i/>
              </w:rPr>
            </w:pPr>
            <w:r w:rsidRPr="00C51708">
              <w:rPr>
                <w:b/>
                <w:i/>
              </w:rPr>
              <w:t>79955,00</w:t>
            </w:r>
          </w:p>
        </w:tc>
        <w:tc>
          <w:tcPr>
            <w:tcW w:w="1134"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rPr>
                <w:b/>
                <w:i/>
              </w:rPr>
            </w:pPr>
            <w:r w:rsidRPr="00C51708">
              <w:rPr>
                <w:b/>
                <w:i/>
              </w:rPr>
              <w:t>7000,00</w:t>
            </w:r>
          </w:p>
        </w:tc>
        <w:tc>
          <w:tcPr>
            <w:tcW w:w="992"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r w:rsidRPr="00C51708">
              <w:t>72955,00</w:t>
            </w:r>
          </w:p>
        </w:tc>
        <w:tc>
          <w:tcPr>
            <w:tcW w:w="661" w:type="dxa"/>
            <w:tcBorders>
              <w:top w:val="single" w:sz="4" w:space="0" w:color="auto"/>
              <w:left w:val="single" w:sz="4" w:space="0" w:color="auto"/>
              <w:bottom w:val="single" w:sz="4" w:space="0" w:color="auto"/>
              <w:right w:val="single" w:sz="4" w:space="0" w:color="auto"/>
            </w:tcBorders>
          </w:tcPr>
          <w:p w:rsidR="006D06CB" w:rsidRPr="00C51708" w:rsidRDefault="006D06CB" w:rsidP="006D06CB">
            <w:r w:rsidRPr="00C51708">
              <w:t>0</w:t>
            </w:r>
          </w:p>
        </w:tc>
        <w:tc>
          <w:tcPr>
            <w:tcW w:w="1174" w:type="dxa"/>
            <w:gridSpan w:val="3"/>
            <w:tcBorders>
              <w:top w:val="single" w:sz="4" w:space="0" w:color="auto"/>
              <w:left w:val="single" w:sz="4" w:space="0" w:color="auto"/>
              <w:bottom w:val="single" w:sz="4" w:space="0" w:color="auto"/>
              <w:right w:val="single" w:sz="4" w:space="0" w:color="auto"/>
            </w:tcBorders>
          </w:tcPr>
          <w:p w:rsidR="006D06CB" w:rsidRPr="00C51708" w:rsidRDefault="006D06CB" w:rsidP="006D06CB">
            <w:r w:rsidRPr="00C51708">
              <w:t>0</w:t>
            </w:r>
          </w:p>
        </w:tc>
      </w:tr>
      <w:tr w:rsidR="006D06CB" w:rsidRPr="00C51708" w:rsidTr="006D06CB">
        <w:trPr>
          <w:tblHeader/>
        </w:trPr>
        <w:tc>
          <w:tcPr>
            <w:tcW w:w="510"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1.2.</w:t>
            </w:r>
          </w:p>
        </w:tc>
        <w:tc>
          <w:tcPr>
            <w:tcW w:w="1867"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Организация подготовки, переподготовки и повышения квалификации выборных должностных лиц местного самоуправления, членов выборных органов местного самоуправления , депутатов представительных органов (Закупка товаров, работ, услуг для государственных (муниципальных) нужд)</w:t>
            </w:r>
          </w:p>
        </w:tc>
        <w:tc>
          <w:tcPr>
            <w:tcW w:w="850" w:type="dxa"/>
            <w:tcBorders>
              <w:top w:val="single" w:sz="4" w:space="0" w:color="000000"/>
              <w:left w:val="single" w:sz="4" w:space="0" w:color="000000"/>
              <w:bottom w:val="single" w:sz="4" w:space="0" w:color="000000"/>
              <w:right w:val="nil"/>
            </w:tcBorders>
          </w:tcPr>
          <w:p w:rsidR="006D06CB" w:rsidRPr="00C51708" w:rsidRDefault="006D06CB" w:rsidP="006D06CB"/>
        </w:tc>
        <w:tc>
          <w:tcPr>
            <w:tcW w:w="2410" w:type="dxa"/>
            <w:tcBorders>
              <w:top w:val="single" w:sz="4" w:space="0" w:color="000000"/>
              <w:left w:val="single" w:sz="4" w:space="0" w:color="000000"/>
              <w:bottom w:val="single" w:sz="4" w:space="0" w:color="000000"/>
              <w:right w:val="nil"/>
            </w:tcBorders>
          </w:tcPr>
          <w:p w:rsidR="006D06CB" w:rsidRPr="00C51708" w:rsidRDefault="006D06CB" w:rsidP="006D06CB"/>
        </w:tc>
        <w:tc>
          <w:tcPr>
            <w:tcW w:w="992"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r w:rsidRPr="00C51708">
              <w:t>0,00</w:t>
            </w:r>
          </w:p>
        </w:tc>
        <w:tc>
          <w:tcPr>
            <w:tcW w:w="1134"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r w:rsidRPr="00C51708">
              <w:t>0,00</w:t>
            </w:r>
          </w:p>
        </w:tc>
        <w:tc>
          <w:tcPr>
            <w:tcW w:w="992"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r w:rsidRPr="00C51708">
              <w:t>0,00</w:t>
            </w:r>
          </w:p>
          <w:p w:rsidR="006D06CB" w:rsidRPr="00C51708" w:rsidRDefault="006D06CB" w:rsidP="006D06CB">
            <w:pPr>
              <w:jc w:val="center"/>
            </w:pPr>
          </w:p>
          <w:p w:rsidR="006D06CB" w:rsidRPr="00C51708" w:rsidRDefault="006D06CB" w:rsidP="006D06CB">
            <w:pPr>
              <w:jc w:val="center"/>
            </w:pPr>
          </w:p>
        </w:tc>
        <w:tc>
          <w:tcPr>
            <w:tcW w:w="661"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rPr>
                <w:lang w:val="en-US"/>
              </w:rPr>
            </w:pPr>
            <w:r w:rsidRPr="00C51708">
              <w:t>0,0</w:t>
            </w:r>
            <w:r w:rsidRPr="00C51708">
              <w:rPr>
                <w:lang w:val="en-US"/>
              </w:rPr>
              <w:t>0</w:t>
            </w:r>
          </w:p>
        </w:tc>
        <w:tc>
          <w:tcPr>
            <w:tcW w:w="1174" w:type="dxa"/>
            <w:gridSpan w:val="3"/>
            <w:tcBorders>
              <w:top w:val="single" w:sz="4" w:space="0" w:color="auto"/>
              <w:left w:val="single" w:sz="4" w:space="0" w:color="auto"/>
              <w:bottom w:val="single" w:sz="4" w:space="0" w:color="auto"/>
              <w:right w:val="single" w:sz="4" w:space="0" w:color="auto"/>
            </w:tcBorders>
          </w:tcPr>
          <w:p w:rsidR="006D06CB" w:rsidRPr="00C51708" w:rsidRDefault="006D06CB" w:rsidP="006D06CB">
            <w:pPr>
              <w:rPr>
                <w:lang w:val="en-US"/>
              </w:rPr>
            </w:pPr>
          </w:p>
        </w:tc>
      </w:tr>
      <w:tr w:rsidR="006D06CB" w:rsidRPr="00C51708" w:rsidTr="006D06CB">
        <w:trPr>
          <w:tblHeader/>
        </w:trPr>
        <w:tc>
          <w:tcPr>
            <w:tcW w:w="510" w:type="dxa"/>
            <w:tcBorders>
              <w:top w:val="single" w:sz="4" w:space="0" w:color="000000"/>
              <w:left w:val="single" w:sz="4" w:space="0" w:color="000000"/>
              <w:bottom w:val="single" w:sz="4" w:space="0" w:color="000000"/>
              <w:right w:val="nil"/>
            </w:tcBorders>
          </w:tcPr>
          <w:p w:rsidR="006D06CB" w:rsidRPr="00C51708" w:rsidRDefault="006D06CB" w:rsidP="006D06CB"/>
        </w:tc>
        <w:tc>
          <w:tcPr>
            <w:tcW w:w="1867"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Из них, местный бюджет</w:t>
            </w:r>
          </w:p>
        </w:tc>
        <w:tc>
          <w:tcPr>
            <w:tcW w:w="850" w:type="dxa"/>
            <w:tcBorders>
              <w:top w:val="single" w:sz="4" w:space="0" w:color="000000"/>
              <w:left w:val="single" w:sz="4" w:space="0" w:color="000000"/>
              <w:bottom w:val="single" w:sz="4" w:space="0" w:color="000000"/>
              <w:right w:val="nil"/>
            </w:tcBorders>
          </w:tcPr>
          <w:p w:rsidR="006D06CB" w:rsidRPr="00C51708" w:rsidRDefault="006D06CB" w:rsidP="006D06CB"/>
        </w:tc>
        <w:tc>
          <w:tcPr>
            <w:tcW w:w="2410" w:type="dxa"/>
            <w:tcBorders>
              <w:top w:val="single" w:sz="4" w:space="0" w:color="000000"/>
              <w:left w:val="single" w:sz="4" w:space="0" w:color="000000"/>
              <w:bottom w:val="single" w:sz="4" w:space="0" w:color="000000"/>
              <w:right w:val="nil"/>
            </w:tcBorders>
          </w:tcPr>
          <w:p w:rsidR="006D06CB" w:rsidRPr="00C51708" w:rsidRDefault="006D06CB" w:rsidP="006D06CB"/>
        </w:tc>
        <w:tc>
          <w:tcPr>
            <w:tcW w:w="992"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r w:rsidRPr="00C51708">
              <w:t>0,00</w:t>
            </w:r>
          </w:p>
        </w:tc>
        <w:tc>
          <w:tcPr>
            <w:tcW w:w="1134"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r w:rsidRPr="00C51708">
              <w:t>0,00</w:t>
            </w:r>
          </w:p>
        </w:tc>
        <w:tc>
          <w:tcPr>
            <w:tcW w:w="992"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r w:rsidRPr="00C51708">
              <w:t>0,00</w:t>
            </w:r>
          </w:p>
        </w:tc>
        <w:tc>
          <w:tcPr>
            <w:tcW w:w="661" w:type="dxa"/>
            <w:tcBorders>
              <w:top w:val="single" w:sz="4" w:space="0" w:color="auto"/>
              <w:left w:val="single" w:sz="4" w:space="0" w:color="auto"/>
              <w:bottom w:val="single" w:sz="4" w:space="0" w:color="auto"/>
              <w:right w:val="single" w:sz="4" w:space="0" w:color="auto"/>
            </w:tcBorders>
          </w:tcPr>
          <w:p w:rsidR="006D06CB" w:rsidRPr="00C51708" w:rsidRDefault="006D06CB" w:rsidP="006D06CB">
            <w:r w:rsidRPr="00C51708">
              <w:t>0,00</w:t>
            </w:r>
          </w:p>
        </w:tc>
        <w:tc>
          <w:tcPr>
            <w:tcW w:w="1174" w:type="dxa"/>
            <w:gridSpan w:val="3"/>
            <w:tcBorders>
              <w:top w:val="single" w:sz="4" w:space="0" w:color="auto"/>
              <w:left w:val="single" w:sz="4" w:space="0" w:color="auto"/>
              <w:bottom w:val="single" w:sz="4" w:space="0" w:color="auto"/>
              <w:right w:val="single" w:sz="4" w:space="0" w:color="auto"/>
            </w:tcBorders>
          </w:tcPr>
          <w:p w:rsidR="006D06CB" w:rsidRPr="00C51708" w:rsidRDefault="006D06CB" w:rsidP="006D06CB"/>
        </w:tc>
      </w:tr>
      <w:tr w:rsidR="006D06CB" w:rsidRPr="00C51708" w:rsidTr="006D06CB">
        <w:trPr>
          <w:tblHeader/>
        </w:trPr>
        <w:tc>
          <w:tcPr>
            <w:tcW w:w="510" w:type="dxa"/>
            <w:tcBorders>
              <w:top w:val="single" w:sz="4" w:space="0" w:color="000000"/>
              <w:left w:val="single" w:sz="4" w:space="0" w:color="000000"/>
              <w:bottom w:val="single" w:sz="4" w:space="0" w:color="000000"/>
              <w:right w:val="nil"/>
            </w:tcBorders>
          </w:tcPr>
          <w:p w:rsidR="006D06CB" w:rsidRPr="00C51708" w:rsidRDefault="006D06CB" w:rsidP="006D06CB"/>
        </w:tc>
        <w:tc>
          <w:tcPr>
            <w:tcW w:w="1867"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Областной бюджет</w:t>
            </w:r>
          </w:p>
        </w:tc>
        <w:tc>
          <w:tcPr>
            <w:tcW w:w="850" w:type="dxa"/>
            <w:tcBorders>
              <w:top w:val="single" w:sz="4" w:space="0" w:color="000000"/>
              <w:left w:val="single" w:sz="4" w:space="0" w:color="000000"/>
              <w:bottom w:val="single" w:sz="4" w:space="0" w:color="000000"/>
              <w:right w:val="nil"/>
            </w:tcBorders>
          </w:tcPr>
          <w:p w:rsidR="006D06CB" w:rsidRPr="00C51708" w:rsidRDefault="006D06CB" w:rsidP="006D06CB"/>
        </w:tc>
        <w:tc>
          <w:tcPr>
            <w:tcW w:w="2410" w:type="dxa"/>
            <w:tcBorders>
              <w:top w:val="single" w:sz="4" w:space="0" w:color="000000"/>
              <w:left w:val="single" w:sz="4" w:space="0" w:color="000000"/>
              <w:bottom w:val="single" w:sz="4" w:space="0" w:color="000000"/>
              <w:right w:val="nil"/>
            </w:tcBorders>
          </w:tcPr>
          <w:p w:rsidR="006D06CB" w:rsidRPr="00C51708" w:rsidRDefault="006D06CB" w:rsidP="006D06CB"/>
        </w:tc>
        <w:tc>
          <w:tcPr>
            <w:tcW w:w="992"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r w:rsidRPr="00C51708">
              <w:rPr>
                <w:sz w:val="22"/>
                <w:szCs w:val="22"/>
              </w:rPr>
              <w:t>0,00</w:t>
            </w:r>
          </w:p>
        </w:tc>
        <w:tc>
          <w:tcPr>
            <w:tcW w:w="1134"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r w:rsidRPr="00C51708">
              <w:rPr>
                <w:sz w:val="22"/>
                <w:szCs w:val="22"/>
              </w:rPr>
              <w:t>0,00</w:t>
            </w:r>
          </w:p>
        </w:tc>
        <w:tc>
          <w:tcPr>
            <w:tcW w:w="992"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r w:rsidRPr="00C51708">
              <w:rPr>
                <w:sz w:val="22"/>
                <w:szCs w:val="22"/>
              </w:rPr>
              <w:t>0,00</w:t>
            </w:r>
          </w:p>
        </w:tc>
        <w:tc>
          <w:tcPr>
            <w:tcW w:w="661" w:type="dxa"/>
            <w:tcBorders>
              <w:top w:val="single" w:sz="4" w:space="0" w:color="auto"/>
              <w:left w:val="single" w:sz="4" w:space="0" w:color="auto"/>
              <w:bottom w:val="single" w:sz="4" w:space="0" w:color="auto"/>
              <w:right w:val="single" w:sz="4" w:space="0" w:color="auto"/>
            </w:tcBorders>
          </w:tcPr>
          <w:p w:rsidR="006D06CB" w:rsidRPr="00C51708" w:rsidRDefault="006D06CB" w:rsidP="006D06CB">
            <w:r w:rsidRPr="00C51708">
              <w:rPr>
                <w:sz w:val="22"/>
                <w:szCs w:val="22"/>
              </w:rPr>
              <w:t>0,00</w:t>
            </w:r>
          </w:p>
        </w:tc>
        <w:tc>
          <w:tcPr>
            <w:tcW w:w="1174" w:type="dxa"/>
            <w:gridSpan w:val="3"/>
            <w:tcBorders>
              <w:top w:val="single" w:sz="4" w:space="0" w:color="auto"/>
              <w:left w:val="single" w:sz="4" w:space="0" w:color="auto"/>
              <w:bottom w:val="single" w:sz="4" w:space="0" w:color="auto"/>
              <w:right w:val="single" w:sz="4" w:space="0" w:color="auto"/>
            </w:tcBorders>
          </w:tcPr>
          <w:p w:rsidR="006D06CB" w:rsidRPr="00C51708" w:rsidRDefault="006D06CB" w:rsidP="006D06CB"/>
        </w:tc>
      </w:tr>
      <w:tr w:rsidR="006D06CB" w:rsidRPr="00C51708" w:rsidTr="006D06CB">
        <w:trPr>
          <w:tblHeader/>
        </w:trPr>
        <w:tc>
          <w:tcPr>
            <w:tcW w:w="510" w:type="dxa"/>
            <w:tcBorders>
              <w:top w:val="single" w:sz="4" w:space="0" w:color="000000"/>
              <w:left w:val="single" w:sz="4" w:space="0" w:color="000000"/>
              <w:bottom w:val="single" w:sz="4" w:space="0" w:color="000000"/>
              <w:right w:val="nil"/>
            </w:tcBorders>
          </w:tcPr>
          <w:p w:rsidR="006D06CB" w:rsidRPr="00C51708" w:rsidRDefault="006D06CB" w:rsidP="006D06CB"/>
        </w:tc>
        <w:tc>
          <w:tcPr>
            <w:tcW w:w="1867"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Федеральный бюджет</w:t>
            </w:r>
          </w:p>
        </w:tc>
        <w:tc>
          <w:tcPr>
            <w:tcW w:w="850" w:type="dxa"/>
            <w:tcBorders>
              <w:top w:val="single" w:sz="4" w:space="0" w:color="000000"/>
              <w:left w:val="single" w:sz="4" w:space="0" w:color="000000"/>
              <w:bottom w:val="single" w:sz="4" w:space="0" w:color="000000"/>
              <w:right w:val="nil"/>
            </w:tcBorders>
          </w:tcPr>
          <w:p w:rsidR="006D06CB" w:rsidRPr="00C51708" w:rsidRDefault="006D06CB" w:rsidP="006D06CB"/>
        </w:tc>
        <w:tc>
          <w:tcPr>
            <w:tcW w:w="2410" w:type="dxa"/>
            <w:tcBorders>
              <w:top w:val="single" w:sz="4" w:space="0" w:color="000000"/>
              <w:left w:val="single" w:sz="4" w:space="0" w:color="000000"/>
              <w:bottom w:val="single" w:sz="4" w:space="0" w:color="000000"/>
              <w:right w:val="nil"/>
            </w:tcBorders>
          </w:tcPr>
          <w:p w:rsidR="006D06CB" w:rsidRPr="00C51708" w:rsidRDefault="006D06CB" w:rsidP="006D06CB"/>
        </w:tc>
        <w:tc>
          <w:tcPr>
            <w:tcW w:w="992"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r w:rsidRPr="00C51708">
              <w:rPr>
                <w:sz w:val="22"/>
                <w:szCs w:val="22"/>
              </w:rPr>
              <w:t>0,00</w:t>
            </w:r>
          </w:p>
        </w:tc>
        <w:tc>
          <w:tcPr>
            <w:tcW w:w="1134"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r w:rsidRPr="00C51708">
              <w:rPr>
                <w:sz w:val="22"/>
                <w:szCs w:val="22"/>
              </w:rPr>
              <w:t>0,00</w:t>
            </w:r>
          </w:p>
        </w:tc>
        <w:tc>
          <w:tcPr>
            <w:tcW w:w="992"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r w:rsidRPr="00C51708">
              <w:rPr>
                <w:sz w:val="22"/>
                <w:szCs w:val="22"/>
              </w:rPr>
              <w:t>0,00</w:t>
            </w:r>
          </w:p>
        </w:tc>
        <w:tc>
          <w:tcPr>
            <w:tcW w:w="741" w:type="dxa"/>
            <w:gridSpan w:val="2"/>
            <w:tcBorders>
              <w:top w:val="single" w:sz="4" w:space="0" w:color="auto"/>
              <w:left w:val="single" w:sz="4" w:space="0" w:color="auto"/>
              <w:bottom w:val="single" w:sz="4" w:space="0" w:color="auto"/>
              <w:right w:val="single" w:sz="4" w:space="0" w:color="auto"/>
            </w:tcBorders>
          </w:tcPr>
          <w:p w:rsidR="006D06CB" w:rsidRPr="00C51708" w:rsidRDefault="006D06CB" w:rsidP="006D06CB">
            <w:r w:rsidRPr="00C51708">
              <w:rPr>
                <w:sz w:val="22"/>
                <w:szCs w:val="22"/>
              </w:rPr>
              <w:t>0,00</w:t>
            </w:r>
          </w:p>
        </w:tc>
        <w:tc>
          <w:tcPr>
            <w:tcW w:w="1094" w:type="dxa"/>
            <w:gridSpan w:val="2"/>
            <w:tcBorders>
              <w:top w:val="single" w:sz="4" w:space="0" w:color="auto"/>
              <w:left w:val="single" w:sz="4" w:space="0" w:color="auto"/>
              <w:bottom w:val="single" w:sz="4" w:space="0" w:color="auto"/>
              <w:right w:val="single" w:sz="4" w:space="0" w:color="auto"/>
            </w:tcBorders>
          </w:tcPr>
          <w:p w:rsidR="006D06CB" w:rsidRPr="00C51708" w:rsidRDefault="006D06CB" w:rsidP="006D06CB">
            <w:pPr>
              <w:rPr>
                <w:highlight w:val="yellow"/>
              </w:rPr>
            </w:pPr>
          </w:p>
        </w:tc>
      </w:tr>
      <w:tr w:rsidR="006D06CB" w:rsidRPr="00C51708" w:rsidTr="006D06CB">
        <w:trPr>
          <w:trHeight w:val="2103"/>
          <w:tblHeader/>
        </w:trPr>
        <w:tc>
          <w:tcPr>
            <w:tcW w:w="510"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lastRenderedPageBreak/>
              <w:t>2.</w:t>
            </w:r>
          </w:p>
        </w:tc>
        <w:tc>
          <w:tcPr>
            <w:tcW w:w="1867" w:type="dxa"/>
            <w:tcBorders>
              <w:top w:val="single" w:sz="4" w:space="0" w:color="000000"/>
              <w:left w:val="single" w:sz="4" w:space="0" w:color="000000"/>
              <w:bottom w:val="single" w:sz="4" w:space="0" w:color="000000"/>
              <w:right w:val="nil"/>
            </w:tcBorders>
          </w:tcPr>
          <w:p w:rsidR="006D06CB" w:rsidRPr="00C51708" w:rsidRDefault="006D06CB" w:rsidP="006D06CB">
            <w:pPr>
              <w:rPr>
                <w:i/>
              </w:rPr>
            </w:pPr>
            <w:r w:rsidRPr="00C51708">
              <w:rPr>
                <w:i/>
                <w:sz w:val="22"/>
                <w:szCs w:val="22"/>
              </w:rPr>
              <w:t>Основное мероприятие «Оплата членских взносов в ассоциацию «Совет муниципальных образований»</w:t>
            </w:r>
          </w:p>
        </w:tc>
        <w:tc>
          <w:tcPr>
            <w:tcW w:w="850" w:type="dxa"/>
            <w:tcBorders>
              <w:top w:val="single" w:sz="4" w:space="0" w:color="000000"/>
              <w:left w:val="single" w:sz="4" w:space="0" w:color="000000"/>
              <w:bottom w:val="single" w:sz="4" w:space="0" w:color="000000"/>
              <w:right w:val="nil"/>
            </w:tcBorders>
          </w:tcPr>
          <w:p w:rsidR="006D06CB" w:rsidRPr="00C51708" w:rsidRDefault="006D06CB" w:rsidP="006D06CB">
            <w:pPr>
              <w:rPr>
                <w:i/>
                <w:lang w:val="en-US"/>
              </w:rPr>
            </w:pPr>
            <w:r w:rsidRPr="00C51708">
              <w:rPr>
                <w:i/>
                <w:sz w:val="22"/>
                <w:szCs w:val="22"/>
              </w:rPr>
              <w:t>2021-2024</w:t>
            </w:r>
          </w:p>
        </w:tc>
        <w:tc>
          <w:tcPr>
            <w:tcW w:w="2410" w:type="dxa"/>
            <w:tcBorders>
              <w:top w:val="single" w:sz="4" w:space="0" w:color="000000"/>
              <w:left w:val="single" w:sz="4" w:space="0" w:color="000000"/>
              <w:bottom w:val="single" w:sz="4" w:space="0" w:color="000000"/>
              <w:right w:val="nil"/>
            </w:tcBorders>
          </w:tcPr>
          <w:p w:rsidR="006D06CB" w:rsidRPr="00C51708" w:rsidRDefault="006D06CB" w:rsidP="006D06CB">
            <w:pPr>
              <w:rPr>
                <w:i/>
              </w:rPr>
            </w:pPr>
            <w:r w:rsidRPr="00C51708">
              <w:rPr>
                <w:i/>
                <w:sz w:val="22"/>
                <w:szCs w:val="22"/>
              </w:rPr>
              <w:t>Администрация Комсомольского муниципального района</w:t>
            </w:r>
          </w:p>
        </w:tc>
        <w:tc>
          <w:tcPr>
            <w:tcW w:w="992"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rPr>
                <w:b/>
                <w:i/>
              </w:rPr>
            </w:pPr>
            <w:r w:rsidRPr="00C51708">
              <w:rPr>
                <w:b/>
                <w:i/>
              </w:rPr>
              <w:t>125681,00</w:t>
            </w:r>
          </w:p>
        </w:tc>
        <w:tc>
          <w:tcPr>
            <w:tcW w:w="1134"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rPr>
                <w:b/>
                <w:i/>
              </w:rPr>
            </w:pPr>
            <w:r w:rsidRPr="00C51708">
              <w:rPr>
                <w:b/>
                <w:i/>
              </w:rPr>
              <w:t>67370,00</w:t>
            </w:r>
          </w:p>
        </w:tc>
        <w:tc>
          <w:tcPr>
            <w:tcW w:w="992"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rPr>
                <w:b/>
                <w:i/>
              </w:rPr>
            </w:pPr>
            <w:r w:rsidRPr="00C51708">
              <w:rPr>
                <w:b/>
                <w:i/>
              </w:rPr>
              <w:t>58311,00</w:t>
            </w:r>
          </w:p>
        </w:tc>
        <w:tc>
          <w:tcPr>
            <w:tcW w:w="741" w:type="dxa"/>
            <w:gridSpan w:val="2"/>
            <w:tcBorders>
              <w:top w:val="single" w:sz="4" w:space="0" w:color="auto"/>
              <w:left w:val="single" w:sz="4" w:space="0" w:color="auto"/>
              <w:bottom w:val="single" w:sz="4" w:space="0" w:color="auto"/>
              <w:right w:val="single" w:sz="4" w:space="0" w:color="auto"/>
            </w:tcBorders>
          </w:tcPr>
          <w:p w:rsidR="006D06CB" w:rsidRPr="00C51708" w:rsidRDefault="006D06CB" w:rsidP="006D06CB">
            <w:pPr>
              <w:rPr>
                <w:b/>
                <w:i/>
              </w:rPr>
            </w:pPr>
            <w:r w:rsidRPr="00C51708">
              <w:rPr>
                <w:b/>
                <w:i/>
              </w:rPr>
              <w:t>0,00</w:t>
            </w:r>
          </w:p>
        </w:tc>
        <w:tc>
          <w:tcPr>
            <w:tcW w:w="1094" w:type="dxa"/>
            <w:gridSpan w:val="2"/>
            <w:tcBorders>
              <w:top w:val="single" w:sz="4" w:space="0" w:color="auto"/>
              <w:left w:val="single" w:sz="4" w:space="0" w:color="auto"/>
              <w:bottom w:val="single" w:sz="4" w:space="0" w:color="auto"/>
              <w:right w:val="single" w:sz="4" w:space="0" w:color="auto"/>
            </w:tcBorders>
          </w:tcPr>
          <w:p w:rsidR="006D06CB" w:rsidRPr="00C51708" w:rsidRDefault="006D06CB" w:rsidP="006D06CB">
            <w:pPr>
              <w:rPr>
                <w:b/>
                <w:i/>
              </w:rPr>
            </w:pPr>
            <w:r w:rsidRPr="00C51708">
              <w:rPr>
                <w:b/>
                <w:i/>
              </w:rPr>
              <w:t>0,00</w:t>
            </w:r>
          </w:p>
        </w:tc>
      </w:tr>
      <w:tr w:rsidR="006D06CB" w:rsidRPr="00C51708" w:rsidTr="006D06CB">
        <w:trPr>
          <w:tblHeader/>
        </w:trPr>
        <w:tc>
          <w:tcPr>
            <w:tcW w:w="510"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2.1.</w:t>
            </w:r>
          </w:p>
        </w:tc>
        <w:tc>
          <w:tcPr>
            <w:tcW w:w="1867"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Расходы на оплату членских взносов в ассоциацию «Совет муниципальных образований Ивановской области» (Иные бюджетные ассигнования)</w:t>
            </w:r>
          </w:p>
        </w:tc>
        <w:tc>
          <w:tcPr>
            <w:tcW w:w="850" w:type="dxa"/>
            <w:tcBorders>
              <w:top w:val="single" w:sz="4" w:space="0" w:color="000000"/>
              <w:left w:val="single" w:sz="4" w:space="0" w:color="000000"/>
              <w:bottom w:val="single" w:sz="4" w:space="0" w:color="000000"/>
              <w:right w:val="nil"/>
            </w:tcBorders>
          </w:tcPr>
          <w:p w:rsidR="006D06CB" w:rsidRPr="00C51708" w:rsidRDefault="006D06CB" w:rsidP="006D06CB"/>
        </w:tc>
        <w:tc>
          <w:tcPr>
            <w:tcW w:w="2410" w:type="dxa"/>
            <w:tcBorders>
              <w:top w:val="single" w:sz="4" w:space="0" w:color="000000"/>
              <w:left w:val="single" w:sz="4" w:space="0" w:color="000000"/>
              <w:bottom w:val="single" w:sz="4" w:space="0" w:color="000000"/>
              <w:right w:val="nil"/>
            </w:tcBorders>
          </w:tcPr>
          <w:p w:rsidR="006D06CB" w:rsidRPr="00C51708" w:rsidRDefault="006D06CB" w:rsidP="006D06CB"/>
        </w:tc>
        <w:tc>
          <w:tcPr>
            <w:tcW w:w="992"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rPr>
                <w:b/>
                <w:i/>
              </w:rPr>
            </w:pPr>
            <w:r w:rsidRPr="00C51708">
              <w:rPr>
                <w:b/>
                <w:i/>
              </w:rPr>
              <w:t>125681,00</w:t>
            </w:r>
          </w:p>
        </w:tc>
        <w:tc>
          <w:tcPr>
            <w:tcW w:w="1134"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rPr>
                <w:b/>
                <w:i/>
              </w:rPr>
            </w:pPr>
            <w:r w:rsidRPr="00C51708">
              <w:rPr>
                <w:b/>
                <w:i/>
              </w:rPr>
              <w:t>67370,00</w:t>
            </w:r>
          </w:p>
        </w:tc>
        <w:tc>
          <w:tcPr>
            <w:tcW w:w="992"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rPr>
                <w:b/>
                <w:i/>
              </w:rPr>
            </w:pPr>
            <w:r w:rsidRPr="00C51708">
              <w:rPr>
                <w:b/>
                <w:i/>
              </w:rPr>
              <w:t>58311,00</w:t>
            </w:r>
          </w:p>
        </w:tc>
        <w:tc>
          <w:tcPr>
            <w:tcW w:w="741" w:type="dxa"/>
            <w:gridSpan w:val="2"/>
            <w:tcBorders>
              <w:top w:val="single" w:sz="4" w:space="0" w:color="auto"/>
              <w:left w:val="single" w:sz="4" w:space="0" w:color="auto"/>
              <w:bottom w:val="single" w:sz="4" w:space="0" w:color="auto"/>
              <w:right w:val="single" w:sz="4" w:space="0" w:color="auto"/>
            </w:tcBorders>
          </w:tcPr>
          <w:p w:rsidR="006D06CB" w:rsidRPr="00C51708" w:rsidRDefault="006D06CB" w:rsidP="006D06CB">
            <w:pPr>
              <w:rPr>
                <w:b/>
                <w:i/>
              </w:rPr>
            </w:pPr>
            <w:r w:rsidRPr="00C51708">
              <w:rPr>
                <w:b/>
                <w:i/>
              </w:rPr>
              <w:t>0,00</w:t>
            </w:r>
          </w:p>
        </w:tc>
        <w:tc>
          <w:tcPr>
            <w:tcW w:w="1094" w:type="dxa"/>
            <w:gridSpan w:val="2"/>
            <w:tcBorders>
              <w:top w:val="single" w:sz="4" w:space="0" w:color="auto"/>
              <w:left w:val="single" w:sz="4" w:space="0" w:color="auto"/>
              <w:bottom w:val="single" w:sz="4" w:space="0" w:color="auto"/>
              <w:right w:val="single" w:sz="4" w:space="0" w:color="auto"/>
            </w:tcBorders>
          </w:tcPr>
          <w:p w:rsidR="006D06CB" w:rsidRPr="00C51708" w:rsidRDefault="006D06CB" w:rsidP="006D06CB">
            <w:pPr>
              <w:rPr>
                <w:b/>
                <w:i/>
              </w:rPr>
            </w:pPr>
            <w:r w:rsidRPr="00C51708">
              <w:rPr>
                <w:b/>
                <w:i/>
              </w:rPr>
              <w:t>0,00</w:t>
            </w:r>
          </w:p>
        </w:tc>
      </w:tr>
      <w:tr w:rsidR="006D06CB" w:rsidRPr="00C51708" w:rsidTr="006D06CB">
        <w:trPr>
          <w:tblHeader/>
        </w:trPr>
        <w:tc>
          <w:tcPr>
            <w:tcW w:w="510" w:type="dxa"/>
            <w:tcBorders>
              <w:top w:val="single" w:sz="4" w:space="0" w:color="000000"/>
              <w:left w:val="single" w:sz="4" w:space="0" w:color="000000"/>
              <w:bottom w:val="single" w:sz="4" w:space="0" w:color="000000"/>
              <w:right w:val="nil"/>
            </w:tcBorders>
          </w:tcPr>
          <w:p w:rsidR="006D06CB" w:rsidRPr="00C51708" w:rsidRDefault="006D06CB" w:rsidP="006D06CB"/>
        </w:tc>
        <w:tc>
          <w:tcPr>
            <w:tcW w:w="1867"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Из них, местный бюджет</w:t>
            </w:r>
          </w:p>
        </w:tc>
        <w:tc>
          <w:tcPr>
            <w:tcW w:w="850" w:type="dxa"/>
            <w:tcBorders>
              <w:top w:val="single" w:sz="4" w:space="0" w:color="000000"/>
              <w:left w:val="single" w:sz="4" w:space="0" w:color="000000"/>
              <w:bottom w:val="single" w:sz="4" w:space="0" w:color="000000"/>
              <w:right w:val="nil"/>
            </w:tcBorders>
          </w:tcPr>
          <w:p w:rsidR="006D06CB" w:rsidRPr="00C51708" w:rsidRDefault="006D06CB" w:rsidP="006D06CB"/>
        </w:tc>
        <w:tc>
          <w:tcPr>
            <w:tcW w:w="2410" w:type="dxa"/>
            <w:tcBorders>
              <w:top w:val="single" w:sz="4" w:space="0" w:color="000000"/>
              <w:left w:val="single" w:sz="4" w:space="0" w:color="000000"/>
              <w:bottom w:val="single" w:sz="4" w:space="0" w:color="000000"/>
              <w:right w:val="nil"/>
            </w:tcBorders>
          </w:tcPr>
          <w:p w:rsidR="006D06CB" w:rsidRPr="00C51708" w:rsidRDefault="006D06CB" w:rsidP="006D06CB"/>
        </w:tc>
        <w:tc>
          <w:tcPr>
            <w:tcW w:w="992"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rPr>
                <w:b/>
                <w:i/>
              </w:rPr>
            </w:pPr>
            <w:r w:rsidRPr="00C51708">
              <w:rPr>
                <w:b/>
                <w:i/>
              </w:rPr>
              <w:t>125681,00</w:t>
            </w:r>
          </w:p>
        </w:tc>
        <w:tc>
          <w:tcPr>
            <w:tcW w:w="1134"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rPr>
                <w:b/>
                <w:i/>
              </w:rPr>
            </w:pPr>
            <w:r w:rsidRPr="00C51708">
              <w:rPr>
                <w:b/>
                <w:i/>
              </w:rPr>
              <w:t>67370,00</w:t>
            </w:r>
          </w:p>
        </w:tc>
        <w:tc>
          <w:tcPr>
            <w:tcW w:w="992"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rPr>
                <w:b/>
                <w:i/>
              </w:rPr>
            </w:pPr>
            <w:r w:rsidRPr="00C51708">
              <w:rPr>
                <w:b/>
                <w:i/>
              </w:rPr>
              <w:t>58311,00</w:t>
            </w:r>
          </w:p>
        </w:tc>
        <w:tc>
          <w:tcPr>
            <w:tcW w:w="741" w:type="dxa"/>
            <w:gridSpan w:val="2"/>
            <w:tcBorders>
              <w:top w:val="single" w:sz="4" w:space="0" w:color="auto"/>
              <w:left w:val="single" w:sz="4" w:space="0" w:color="auto"/>
              <w:bottom w:val="single" w:sz="4" w:space="0" w:color="auto"/>
              <w:right w:val="single" w:sz="4" w:space="0" w:color="auto"/>
            </w:tcBorders>
          </w:tcPr>
          <w:p w:rsidR="006D06CB" w:rsidRPr="00C51708" w:rsidRDefault="006D06CB" w:rsidP="006D06CB">
            <w:pPr>
              <w:rPr>
                <w:b/>
                <w:i/>
              </w:rPr>
            </w:pPr>
            <w:r w:rsidRPr="00C51708">
              <w:rPr>
                <w:b/>
                <w:i/>
              </w:rPr>
              <w:t>0,00</w:t>
            </w:r>
          </w:p>
        </w:tc>
        <w:tc>
          <w:tcPr>
            <w:tcW w:w="1094" w:type="dxa"/>
            <w:gridSpan w:val="2"/>
            <w:tcBorders>
              <w:top w:val="single" w:sz="4" w:space="0" w:color="auto"/>
              <w:left w:val="single" w:sz="4" w:space="0" w:color="auto"/>
              <w:bottom w:val="single" w:sz="4" w:space="0" w:color="auto"/>
              <w:right w:val="single" w:sz="4" w:space="0" w:color="auto"/>
            </w:tcBorders>
          </w:tcPr>
          <w:p w:rsidR="006D06CB" w:rsidRPr="00C51708" w:rsidRDefault="006D06CB" w:rsidP="006D06CB">
            <w:pPr>
              <w:rPr>
                <w:highlight w:val="yellow"/>
              </w:rPr>
            </w:pPr>
          </w:p>
        </w:tc>
      </w:tr>
      <w:tr w:rsidR="006D06CB" w:rsidRPr="00C51708" w:rsidTr="006D06CB">
        <w:trPr>
          <w:tblHeader/>
        </w:trPr>
        <w:tc>
          <w:tcPr>
            <w:tcW w:w="510" w:type="dxa"/>
            <w:tcBorders>
              <w:top w:val="single" w:sz="4" w:space="0" w:color="000000"/>
              <w:left w:val="single" w:sz="4" w:space="0" w:color="000000"/>
              <w:bottom w:val="single" w:sz="4" w:space="0" w:color="000000"/>
              <w:right w:val="nil"/>
            </w:tcBorders>
          </w:tcPr>
          <w:p w:rsidR="006D06CB" w:rsidRPr="00C51708" w:rsidRDefault="006D06CB" w:rsidP="006D06CB"/>
        </w:tc>
        <w:tc>
          <w:tcPr>
            <w:tcW w:w="1867"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Областной бюджет</w:t>
            </w:r>
          </w:p>
        </w:tc>
        <w:tc>
          <w:tcPr>
            <w:tcW w:w="850" w:type="dxa"/>
            <w:tcBorders>
              <w:top w:val="single" w:sz="4" w:space="0" w:color="000000"/>
              <w:left w:val="single" w:sz="4" w:space="0" w:color="000000"/>
              <w:bottom w:val="single" w:sz="4" w:space="0" w:color="000000"/>
              <w:right w:val="nil"/>
            </w:tcBorders>
          </w:tcPr>
          <w:p w:rsidR="006D06CB" w:rsidRPr="00C51708" w:rsidRDefault="006D06CB" w:rsidP="006D06CB"/>
        </w:tc>
        <w:tc>
          <w:tcPr>
            <w:tcW w:w="2410" w:type="dxa"/>
            <w:tcBorders>
              <w:top w:val="single" w:sz="4" w:space="0" w:color="000000"/>
              <w:left w:val="single" w:sz="4" w:space="0" w:color="000000"/>
              <w:bottom w:val="single" w:sz="4" w:space="0" w:color="000000"/>
              <w:right w:val="nil"/>
            </w:tcBorders>
          </w:tcPr>
          <w:p w:rsidR="006D06CB" w:rsidRPr="00C51708" w:rsidRDefault="006D06CB" w:rsidP="006D06CB"/>
        </w:tc>
        <w:tc>
          <w:tcPr>
            <w:tcW w:w="992"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r w:rsidRPr="00C51708">
              <w:rPr>
                <w:sz w:val="22"/>
                <w:szCs w:val="22"/>
              </w:rPr>
              <w:t>0,00</w:t>
            </w:r>
          </w:p>
        </w:tc>
        <w:tc>
          <w:tcPr>
            <w:tcW w:w="1134"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r w:rsidRPr="00C51708">
              <w:rPr>
                <w:sz w:val="22"/>
                <w:szCs w:val="22"/>
              </w:rPr>
              <w:t>0,00</w:t>
            </w:r>
          </w:p>
        </w:tc>
        <w:tc>
          <w:tcPr>
            <w:tcW w:w="992"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r w:rsidRPr="00C51708">
              <w:rPr>
                <w:sz w:val="22"/>
                <w:szCs w:val="22"/>
              </w:rPr>
              <w:t>0,00</w:t>
            </w:r>
          </w:p>
        </w:tc>
        <w:tc>
          <w:tcPr>
            <w:tcW w:w="741" w:type="dxa"/>
            <w:gridSpan w:val="2"/>
            <w:tcBorders>
              <w:top w:val="single" w:sz="4" w:space="0" w:color="auto"/>
              <w:left w:val="single" w:sz="4" w:space="0" w:color="auto"/>
              <w:bottom w:val="single" w:sz="4" w:space="0" w:color="auto"/>
              <w:right w:val="single" w:sz="4" w:space="0" w:color="auto"/>
            </w:tcBorders>
          </w:tcPr>
          <w:p w:rsidR="006D06CB" w:rsidRPr="00C51708" w:rsidRDefault="006D06CB" w:rsidP="006D06CB">
            <w:r w:rsidRPr="00C51708">
              <w:rPr>
                <w:sz w:val="22"/>
                <w:szCs w:val="22"/>
              </w:rPr>
              <w:t>0,00</w:t>
            </w:r>
          </w:p>
        </w:tc>
        <w:tc>
          <w:tcPr>
            <w:tcW w:w="1094" w:type="dxa"/>
            <w:gridSpan w:val="2"/>
            <w:tcBorders>
              <w:top w:val="single" w:sz="4" w:space="0" w:color="auto"/>
              <w:left w:val="single" w:sz="4" w:space="0" w:color="auto"/>
              <w:bottom w:val="single" w:sz="4" w:space="0" w:color="auto"/>
              <w:right w:val="single" w:sz="4" w:space="0" w:color="auto"/>
            </w:tcBorders>
          </w:tcPr>
          <w:p w:rsidR="006D06CB" w:rsidRPr="00C51708" w:rsidRDefault="006D06CB" w:rsidP="006D06CB">
            <w:pPr>
              <w:rPr>
                <w:highlight w:val="yellow"/>
              </w:rPr>
            </w:pPr>
          </w:p>
        </w:tc>
      </w:tr>
      <w:tr w:rsidR="006D06CB" w:rsidRPr="00C51708" w:rsidTr="006D06CB">
        <w:trPr>
          <w:tblHeader/>
        </w:trPr>
        <w:tc>
          <w:tcPr>
            <w:tcW w:w="510" w:type="dxa"/>
            <w:tcBorders>
              <w:top w:val="single" w:sz="4" w:space="0" w:color="000000"/>
              <w:left w:val="single" w:sz="4" w:space="0" w:color="000000"/>
              <w:bottom w:val="single" w:sz="4" w:space="0" w:color="000000"/>
              <w:right w:val="nil"/>
            </w:tcBorders>
          </w:tcPr>
          <w:p w:rsidR="006D06CB" w:rsidRPr="00C51708" w:rsidRDefault="006D06CB" w:rsidP="006D06CB"/>
        </w:tc>
        <w:tc>
          <w:tcPr>
            <w:tcW w:w="1867"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Федеральный бюджет</w:t>
            </w:r>
          </w:p>
        </w:tc>
        <w:tc>
          <w:tcPr>
            <w:tcW w:w="850" w:type="dxa"/>
            <w:tcBorders>
              <w:top w:val="single" w:sz="4" w:space="0" w:color="000000"/>
              <w:left w:val="single" w:sz="4" w:space="0" w:color="000000"/>
              <w:bottom w:val="single" w:sz="4" w:space="0" w:color="000000"/>
              <w:right w:val="nil"/>
            </w:tcBorders>
          </w:tcPr>
          <w:p w:rsidR="006D06CB" w:rsidRPr="00C51708" w:rsidRDefault="006D06CB" w:rsidP="006D06CB"/>
        </w:tc>
        <w:tc>
          <w:tcPr>
            <w:tcW w:w="2410" w:type="dxa"/>
            <w:tcBorders>
              <w:top w:val="single" w:sz="4" w:space="0" w:color="000000"/>
              <w:left w:val="single" w:sz="4" w:space="0" w:color="000000"/>
              <w:bottom w:val="single" w:sz="4" w:space="0" w:color="000000"/>
              <w:right w:val="nil"/>
            </w:tcBorders>
          </w:tcPr>
          <w:p w:rsidR="006D06CB" w:rsidRPr="00C51708" w:rsidRDefault="006D06CB" w:rsidP="006D06CB"/>
        </w:tc>
        <w:tc>
          <w:tcPr>
            <w:tcW w:w="992"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r w:rsidRPr="00C51708">
              <w:rPr>
                <w:sz w:val="22"/>
                <w:szCs w:val="22"/>
              </w:rPr>
              <w:t>0,00</w:t>
            </w:r>
          </w:p>
        </w:tc>
        <w:tc>
          <w:tcPr>
            <w:tcW w:w="1134"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r w:rsidRPr="00C51708">
              <w:rPr>
                <w:sz w:val="22"/>
                <w:szCs w:val="22"/>
              </w:rPr>
              <w:t>0,00</w:t>
            </w:r>
          </w:p>
        </w:tc>
        <w:tc>
          <w:tcPr>
            <w:tcW w:w="992"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r w:rsidRPr="00C51708">
              <w:rPr>
                <w:sz w:val="22"/>
                <w:szCs w:val="22"/>
              </w:rPr>
              <w:t>0,00</w:t>
            </w:r>
          </w:p>
        </w:tc>
        <w:tc>
          <w:tcPr>
            <w:tcW w:w="741" w:type="dxa"/>
            <w:gridSpan w:val="2"/>
            <w:tcBorders>
              <w:top w:val="single" w:sz="4" w:space="0" w:color="auto"/>
              <w:left w:val="single" w:sz="4" w:space="0" w:color="auto"/>
              <w:bottom w:val="single" w:sz="4" w:space="0" w:color="auto"/>
              <w:right w:val="single" w:sz="4" w:space="0" w:color="auto"/>
            </w:tcBorders>
          </w:tcPr>
          <w:p w:rsidR="006D06CB" w:rsidRPr="00C51708" w:rsidRDefault="006D06CB" w:rsidP="006D06CB">
            <w:r w:rsidRPr="00C51708">
              <w:rPr>
                <w:sz w:val="22"/>
                <w:szCs w:val="22"/>
              </w:rPr>
              <w:t>0,00</w:t>
            </w:r>
          </w:p>
        </w:tc>
        <w:tc>
          <w:tcPr>
            <w:tcW w:w="1094" w:type="dxa"/>
            <w:gridSpan w:val="2"/>
            <w:tcBorders>
              <w:top w:val="single" w:sz="4" w:space="0" w:color="auto"/>
              <w:left w:val="single" w:sz="4" w:space="0" w:color="auto"/>
              <w:bottom w:val="single" w:sz="4" w:space="0" w:color="auto"/>
              <w:right w:val="single" w:sz="4" w:space="0" w:color="auto"/>
            </w:tcBorders>
          </w:tcPr>
          <w:p w:rsidR="006D06CB" w:rsidRPr="00C51708" w:rsidRDefault="006D06CB" w:rsidP="006D06CB">
            <w:pPr>
              <w:rPr>
                <w:highlight w:val="yellow"/>
              </w:rPr>
            </w:pPr>
          </w:p>
        </w:tc>
      </w:tr>
      <w:tr w:rsidR="006D06CB" w:rsidRPr="00C51708" w:rsidTr="006D06CB">
        <w:trPr>
          <w:tblHeader/>
        </w:trPr>
        <w:tc>
          <w:tcPr>
            <w:tcW w:w="510"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3.</w:t>
            </w:r>
          </w:p>
        </w:tc>
        <w:tc>
          <w:tcPr>
            <w:tcW w:w="1867" w:type="dxa"/>
            <w:tcBorders>
              <w:top w:val="single" w:sz="4" w:space="0" w:color="000000"/>
              <w:left w:val="single" w:sz="4" w:space="0" w:color="000000"/>
              <w:bottom w:val="single" w:sz="4" w:space="0" w:color="000000"/>
              <w:right w:val="nil"/>
            </w:tcBorders>
          </w:tcPr>
          <w:p w:rsidR="006D06CB" w:rsidRPr="00C51708" w:rsidRDefault="006D06CB" w:rsidP="006D06CB">
            <w:pPr>
              <w:rPr>
                <w:i/>
              </w:rPr>
            </w:pPr>
            <w:r w:rsidRPr="00C51708">
              <w:rPr>
                <w:i/>
                <w:sz w:val="22"/>
                <w:szCs w:val="22"/>
              </w:rPr>
              <w:t>Основное мероприятие «Обеспечение социальных гарантий муниципальным служащим»</w:t>
            </w:r>
          </w:p>
        </w:tc>
        <w:tc>
          <w:tcPr>
            <w:tcW w:w="850" w:type="dxa"/>
            <w:tcBorders>
              <w:top w:val="single" w:sz="4" w:space="0" w:color="000000"/>
              <w:left w:val="single" w:sz="4" w:space="0" w:color="000000"/>
              <w:bottom w:val="single" w:sz="4" w:space="0" w:color="000000"/>
              <w:right w:val="nil"/>
            </w:tcBorders>
          </w:tcPr>
          <w:p w:rsidR="006D06CB" w:rsidRPr="00C51708" w:rsidRDefault="006D06CB" w:rsidP="006D06CB">
            <w:pPr>
              <w:rPr>
                <w:i/>
              </w:rPr>
            </w:pPr>
            <w:r w:rsidRPr="00C51708">
              <w:rPr>
                <w:i/>
                <w:sz w:val="22"/>
                <w:szCs w:val="22"/>
              </w:rPr>
              <w:t>2021-2024</w:t>
            </w:r>
          </w:p>
        </w:tc>
        <w:tc>
          <w:tcPr>
            <w:tcW w:w="2410" w:type="dxa"/>
            <w:tcBorders>
              <w:top w:val="single" w:sz="4" w:space="0" w:color="000000"/>
              <w:left w:val="single" w:sz="4" w:space="0" w:color="000000"/>
              <w:bottom w:val="single" w:sz="4" w:space="0" w:color="000000"/>
              <w:right w:val="nil"/>
            </w:tcBorders>
          </w:tcPr>
          <w:p w:rsidR="006D06CB" w:rsidRPr="00C51708" w:rsidRDefault="006D06CB" w:rsidP="006D06CB">
            <w:pPr>
              <w:rPr>
                <w:i/>
              </w:rPr>
            </w:pPr>
            <w:r w:rsidRPr="00C51708">
              <w:rPr>
                <w:i/>
                <w:sz w:val="22"/>
                <w:szCs w:val="22"/>
              </w:rPr>
              <w:t>Администрация Комсомольского муниципального района</w:t>
            </w:r>
          </w:p>
        </w:tc>
        <w:tc>
          <w:tcPr>
            <w:tcW w:w="992"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rPr>
                <w:b/>
                <w:i/>
              </w:rPr>
            </w:pPr>
            <w:r w:rsidRPr="00C51708">
              <w:rPr>
                <w:b/>
                <w:i/>
              </w:rPr>
              <w:t>6456044,48</w:t>
            </w:r>
          </w:p>
        </w:tc>
        <w:tc>
          <w:tcPr>
            <w:tcW w:w="1134"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rPr>
                <w:b/>
                <w:i/>
              </w:rPr>
            </w:pPr>
            <w:r w:rsidRPr="00C51708">
              <w:rPr>
                <w:b/>
                <w:i/>
              </w:rPr>
              <w:t>1649149,06</w:t>
            </w:r>
          </w:p>
        </w:tc>
        <w:tc>
          <w:tcPr>
            <w:tcW w:w="992"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rPr>
                <w:b/>
                <w:i/>
              </w:rPr>
            </w:pPr>
            <w:r w:rsidRPr="00C51708">
              <w:rPr>
                <w:b/>
                <w:i/>
              </w:rPr>
              <w:t>1649150,00</w:t>
            </w:r>
          </w:p>
        </w:tc>
        <w:tc>
          <w:tcPr>
            <w:tcW w:w="741" w:type="dxa"/>
            <w:gridSpan w:val="2"/>
            <w:tcBorders>
              <w:top w:val="single" w:sz="4" w:space="0" w:color="auto"/>
              <w:left w:val="single" w:sz="4" w:space="0" w:color="auto"/>
              <w:bottom w:val="single" w:sz="4" w:space="0" w:color="auto"/>
              <w:right w:val="single" w:sz="4" w:space="0" w:color="auto"/>
            </w:tcBorders>
          </w:tcPr>
          <w:p w:rsidR="006D06CB" w:rsidRPr="00C51708" w:rsidRDefault="006D06CB" w:rsidP="006D06CB">
            <w:pPr>
              <w:rPr>
                <w:b/>
                <w:i/>
              </w:rPr>
            </w:pPr>
            <w:r w:rsidRPr="00C51708">
              <w:rPr>
                <w:b/>
                <w:i/>
              </w:rPr>
              <w:t>1545581,30</w:t>
            </w:r>
          </w:p>
        </w:tc>
        <w:tc>
          <w:tcPr>
            <w:tcW w:w="1094" w:type="dxa"/>
            <w:gridSpan w:val="2"/>
            <w:tcBorders>
              <w:top w:val="single" w:sz="4" w:space="0" w:color="auto"/>
              <w:left w:val="single" w:sz="4" w:space="0" w:color="auto"/>
              <w:bottom w:val="single" w:sz="4" w:space="0" w:color="auto"/>
              <w:right w:val="single" w:sz="4" w:space="0" w:color="auto"/>
            </w:tcBorders>
          </w:tcPr>
          <w:p w:rsidR="006D06CB" w:rsidRPr="00C51708" w:rsidRDefault="006D06CB" w:rsidP="006D06CB">
            <w:pPr>
              <w:rPr>
                <w:b/>
                <w:i/>
              </w:rPr>
            </w:pPr>
            <w:r w:rsidRPr="00C51708">
              <w:rPr>
                <w:b/>
                <w:i/>
              </w:rPr>
              <w:t>1612164,12</w:t>
            </w:r>
          </w:p>
        </w:tc>
      </w:tr>
      <w:tr w:rsidR="006D06CB" w:rsidRPr="00C51708" w:rsidTr="006D06CB">
        <w:trPr>
          <w:tblHeader/>
        </w:trPr>
        <w:tc>
          <w:tcPr>
            <w:tcW w:w="510"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3.1.</w:t>
            </w:r>
          </w:p>
        </w:tc>
        <w:tc>
          <w:tcPr>
            <w:tcW w:w="1867"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 xml:space="preserve">Выплата и доставка пенсий за выслугу лет лицам, замещавшим выборные муниципальные должности и должности муниципальной службы </w:t>
            </w:r>
          </w:p>
        </w:tc>
        <w:tc>
          <w:tcPr>
            <w:tcW w:w="850" w:type="dxa"/>
            <w:tcBorders>
              <w:top w:val="single" w:sz="4" w:space="0" w:color="000000"/>
              <w:left w:val="single" w:sz="4" w:space="0" w:color="000000"/>
              <w:bottom w:val="single" w:sz="4" w:space="0" w:color="000000"/>
              <w:right w:val="nil"/>
            </w:tcBorders>
          </w:tcPr>
          <w:p w:rsidR="006D06CB" w:rsidRPr="00C51708" w:rsidRDefault="006D06CB" w:rsidP="006D06CB"/>
        </w:tc>
        <w:tc>
          <w:tcPr>
            <w:tcW w:w="2410" w:type="dxa"/>
            <w:tcBorders>
              <w:top w:val="single" w:sz="4" w:space="0" w:color="000000"/>
              <w:left w:val="single" w:sz="4" w:space="0" w:color="000000"/>
              <w:bottom w:val="single" w:sz="4" w:space="0" w:color="000000"/>
              <w:right w:val="nil"/>
            </w:tcBorders>
          </w:tcPr>
          <w:p w:rsidR="006D06CB" w:rsidRPr="00C51708" w:rsidRDefault="006D06CB" w:rsidP="006D06CB"/>
        </w:tc>
        <w:tc>
          <w:tcPr>
            <w:tcW w:w="992"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rPr>
                <w:b/>
                <w:i/>
              </w:rPr>
            </w:pPr>
            <w:r w:rsidRPr="00C51708">
              <w:rPr>
                <w:b/>
                <w:i/>
              </w:rPr>
              <w:t>6456044,48</w:t>
            </w:r>
          </w:p>
        </w:tc>
        <w:tc>
          <w:tcPr>
            <w:tcW w:w="1134"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rPr>
                <w:b/>
                <w:i/>
              </w:rPr>
            </w:pPr>
            <w:r w:rsidRPr="00C51708">
              <w:rPr>
                <w:b/>
                <w:i/>
              </w:rPr>
              <w:t>1649149,06</w:t>
            </w:r>
          </w:p>
        </w:tc>
        <w:tc>
          <w:tcPr>
            <w:tcW w:w="992"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rPr>
                <w:b/>
                <w:i/>
              </w:rPr>
            </w:pPr>
            <w:r w:rsidRPr="00C51708">
              <w:rPr>
                <w:b/>
                <w:i/>
              </w:rPr>
              <w:t>1649150,00</w:t>
            </w:r>
          </w:p>
        </w:tc>
        <w:tc>
          <w:tcPr>
            <w:tcW w:w="741" w:type="dxa"/>
            <w:gridSpan w:val="2"/>
            <w:tcBorders>
              <w:top w:val="single" w:sz="4" w:space="0" w:color="auto"/>
              <w:left w:val="single" w:sz="4" w:space="0" w:color="auto"/>
              <w:bottom w:val="single" w:sz="4" w:space="0" w:color="auto"/>
              <w:right w:val="single" w:sz="4" w:space="0" w:color="auto"/>
            </w:tcBorders>
          </w:tcPr>
          <w:p w:rsidR="006D06CB" w:rsidRPr="00C51708" w:rsidRDefault="006D06CB" w:rsidP="006D06CB">
            <w:pPr>
              <w:rPr>
                <w:b/>
                <w:i/>
              </w:rPr>
            </w:pPr>
            <w:r w:rsidRPr="00C51708">
              <w:rPr>
                <w:b/>
                <w:i/>
              </w:rPr>
              <w:t>1545581,30</w:t>
            </w:r>
          </w:p>
        </w:tc>
        <w:tc>
          <w:tcPr>
            <w:tcW w:w="1094" w:type="dxa"/>
            <w:gridSpan w:val="2"/>
            <w:tcBorders>
              <w:top w:val="single" w:sz="4" w:space="0" w:color="auto"/>
              <w:left w:val="single" w:sz="4" w:space="0" w:color="auto"/>
              <w:bottom w:val="single" w:sz="4" w:space="0" w:color="auto"/>
              <w:right w:val="single" w:sz="4" w:space="0" w:color="auto"/>
            </w:tcBorders>
          </w:tcPr>
          <w:p w:rsidR="006D06CB" w:rsidRPr="00C51708" w:rsidRDefault="006D06CB" w:rsidP="006D06CB">
            <w:pPr>
              <w:rPr>
                <w:b/>
                <w:i/>
              </w:rPr>
            </w:pPr>
            <w:r w:rsidRPr="00C51708">
              <w:rPr>
                <w:b/>
                <w:i/>
              </w:rPr>
              <w:t>1612164,12</w:t>
            </w:r>
          </w:p>
        </w:tc>
      </w:tr>
      <w:tr w:rsidR="006D06CB" w:rsidRPr="00C51708" w:rsidTr="006D06CB">
        <w:trPr>
          <w:tblHeader/>
        </w:trPr>
        <w:tc>
          <w:tcPr>
            <w:tcW w:w="510" w:type="dxa"/>
            <w:tcBorders>
              <w:top w:val="single" w:sz="4" w:space="0" w:color="000000"/>
              <w:left w:val="single" w:sz="4" w:space="0" w:color="000000"/>
              <w:bottom w:val="single" w:sz="4" w:space="0" w:color="000000"/>
              <w:right w:val="nil"/>
            </w:tcBorders>
          </w:tcPr>
          <w:p w:rsidR="006D06CB" w:rsidRPr="00C51708" w:rsidRDefault="006D06CB" w:rsidP="006D06CB"/>
        </w:tc>
        <w:tc>
          <w:tcPr>
            <w:tcW w:w="1867"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Из них, местный бюджет</w:t>
            </w:r>
          </w:p>
        </w:tc>
        <w:tc>
          <w:tcPr>
            <w:tcW w:w="850" w:type="dxa"/>
            <w:tcBorders>
              <w:top w:val="single" w:sz="4" w:space="0" w:color="000000"/>
              <w:left w:val="single" w:sz="4" w:space="0" w:color="000000"/>
              <w:bottom w:val="single" w:sz="4" w:space="0" w:color="000000"/>
              <w:right w:val="nil"/>
            </w:tcBorders>
          </w:tcPr>
          <w:p w:rsidR="006D06CB" w:rsidRPr="00C51708" w:rsidRDefault="006D06CB" w:rsidP="006D06CB"/>
        </w:tc>
        <w:tc>
          <w:tcPr>
            <w:tcW w:w="2410" w:type="dxa"/>
            <w:tcBorders>
              <w:top w:val="single" w:sz="4" w:space="0" w:color="000000"/>
              <w:left w:val="single" w:sz="4" w:space="0" w:color="000000"/>
              <w:bottom w:val="single" w:sz="4" w:space="0" w:color="000000"/>
              <w:right w:val="nil"/>
            </w:tcBorders>
          </w:tcPr>
          <w:p w:rsidR="006D06CB" w:rsidRPr="00C51708" w:rsidRDefault="006D06CB" w:rsidP="006D06CB"/>
        </w:tc>
        <w:tc>
          <w:tcPr>
            <w:tcW w:w="992"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rPr>
                <w:b/>
                <w:i/>
              </w:rPr>
            </w:pPr>
            <w:r w:rsidRPr="00C51708">
              <w:rPr>
                <w:b/>
                <w:i/>
              </w:rPr>
              <w:t>6456044,48</w:t>
            </w:r>
          </w:p>
        </w:tc>
        <w:tc>
          <w:tcPr>
            <w:tcW w:w="1134"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rPr>
                <w:b/>
                <w:i/>
              </w:rPr>
            </w:pPr>
            <w:r w:rsidRPr="00C51708">
              <w:rPr>
                <w:b/>
                <w:i/>
              </w:rPr>
              <w:t>1649149,06</w:t>
            </w:r>
          </w:p>
        </w:tc>
        <w:tc>
          <w:tcPr>
            <w:tcW w:w="992"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rPr>
                <w:b/>
                <w:i/>
              </w:rPr>
            </w:pPr>
            <w:r w:rsidRPr="00C51708">
              <w:rPr>
                <w:b/>
                <w:i/>
              </w:rPr>
              <w:t>1649150,00</w:t>
            </w:r>
          </w:p>
        </w:tc>
        <w:tc>
          <w:tcPr>
            <w:tcW w:w="741" w:type="dxa"/>
            <w:gridSpan w:val="2"/>
            <w:tcBorders>
              <w:top w:val="single" w:sz="4" w:space="0" w:color="auto"/>
              <w:left w:val="single" w:sz="4" w:space="0" w:color="auto"/>
              <w:bottom w:val="single" w:sz="4" w:space="0" w:color="auto"/>
              <w:right w:val="single" w:sz="4" w:space="0" w:color="auto"/>
            </w:tcBorders>
          </w:tcPr>
          <w:p w:rsidR="006D06CB" w:rsidRPr="00C51708" w:rsidRDefault="006D06CB" w:rsidP="006D06CB">
            <w:pPr>
              <w:rPr>
                <w:b/>
                <w:i/>
              </w:rPr>
            </w:pPr>
            <w:r w:rsidRPr="00C51708">
              <w:rPr>
                <w:b/>
                <w:i/>
              </w:rPr>
              <w:t>1545581,30</w:t>
            </w:r>
          </w:p>
        </w:tc>
        <w:tc>
          <w:tcPr>
            <w:tcW w:w="1094" w:type="dxa"/>
            <w:gridSpan w:val="2"/>
            <w:tcBorders>
              <w:top w:val="single" w:sz="4" w:space="0" w:color="auto"/>
              <w:left w:val="single" w:sz="4" w:space="0" w:color="auto"/>
              <w:bottom w:val="single" w:sz="4" w:space="0" w:color="auto"/>
              <w:right w:val="single" w:sz="4" w:space="0" w:color="auto"/>
            </w:tcBorders>
          </w:tcPr>
          <w:p w:rsidR="006D06CB" w:rsidRPr="00C51708" w:rsidRDefault="006D06CB" w:rsidP="006D06CB">
            <w:pPr>
              <w:rPr>
                <w:b/>
                <w:i/>
              </w:rPr>
            </w:pPr>
            <w:r w:rsidRPr="00C51708">
              <w:rPr>
                <w:b/>
                <w:i/>
              </w:rPr>
              <w:t>1612164,12</w:t>
            </w:r>
          </w:p>
        </w:tc>
      </w:tr>
      <w:tr w:rsidR="006D06CB" w:rsidRPr="00C51708" w:rsidTr="006D06CB">
        <w:trPr>
          <w:tblHeader/>
        </w:trPr>
        <w:tc>
          <w:tcPr>
            <w:tcW w:w="510" w:type="dxa"/>
            <w:tcBorders>
              <w:top w:val="single" w:sz="4" w:space="0" w:color="000000"/>
              <w:left w:val="single" w:sz="4" w:space="0" w:color="000000"/>
              <w:bottom w:val="single" w:sz="4" w:space="0" w:color="000000"/>
              <w:right w:val="nil"/>
            </w:tcBorders>
          </w:tcPr>
          <w:p w:rsidR="006D06CB" w:rsidRPr="00C51708" w:rsidRDefault="006D06CB" w:rsidP="006D06CB"/>
        </w:tc>
        <w:tc>
          <w:tcPr>
            <w:tcW w:w="1867"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Областной бюджет</w:t>
            </w:r>
          </w:p>
        </w:tc>
        <w:tc>
          <w:tcPr>
            <w:tcW w:w="850" w:type="dxa"/>
            <w:tcBorders>
              <w:top w:val="single" w:sz="4" w:space="0" w:color="000000"/>
              <w:left w:val="single" w:sz="4" w:space="0" w:color="000000"/>
              <w:bottom w:val="single" w:sz="4" w:space="0" w:color="000000"/>
              <w:right w:val="nil"/>
            </w:tcBorders>
          </w:tcPr>
          <w:p w:rsidR="006D06CB" w:rsidRPr="00C51708" w:rsidRDefault="006D06CB" w:rsidP="006D06CB"/>
        </w:tc>
        <w:tc>
          <w:tcPr>
            <w:tcW w:w="2410" w:type="dxa"/>
            <w:tcBorders>
              <w:top w:val="single" w:sz="4" w:space="0" w:color="000000"/>
              <w:left w:val="single" w:sz="4" w:space="0" w:color="000000"/>
              <w:bottom w:val="single" w:sz="4" w:space="0" w:color="000000"/>
              <w:right w:val="nil"/>
            </w:tcBorders>
          </w:tcPr>
          <w:p w:rsidR="006D06CB" w:rsidRPr="00C51708" w:rsidRDefault="006D06CB" w:rsidP="006D06CB"/>
        </w:tc>
        <w:tc>
          <w:tcPr>
            <w:tcW w:w="992"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r w:rsidRPr="00C51708">
              <w:rPr>
                <w:sz w:val="22"/>
                <w:szCs w:val="22"/>
              </w:rPr>
              <w:t>0,00</w:t>
            </w:r>
          </w:p>
        </w:tc>
        <w:tc>
          <w:tcPr>
            <w:tcW w:w="1134"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r w:rsidRPr="00C51708">
              <w:rPr>
                <w:sz w:val="22"/>
                <w:szCs w:val="22"/>
              </w:rPr>
              <w:t>0,00</w:t>
            </w:r>
          </w:p>
        </w:tc>
        <w:tc>
          <w:tcPr>
            <w:tcW w:w="992"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r w:rsidRPr="00C51708">
              <w:rPr>
                <w:sz w:val="22"/>
                <w:szCs w:val="22"/>
              </w:rPr>
              <w:t>0,00</w:t>
            </w:r>
          </w:p>
        </w:tc>
        <w:tc>
          <w:tcPr>
            <w:tcW w:w="741" w:type="dxa"/>
            <w:gridSpan w:val="2"/>
            <w:tcBorders>
              <w:top w:val="single" w:sz="4" w:space="0" w:color="auto"/>
              <w:left w:val="single" w:sz="4" w:space="0" w:color="auto"/>
              <w:bottom w:val="single" w:sz="4" w:space="0" w:color="auto"/>
              <w:right w:val="single" w:sz="4" w:space="0" w:color="auto"/>
            </w:tcBorders>
          </w:tcPr>
          <w:p w:rsidR="006D06CB" w:rsidRPr="00C51708" w:rsidRDefault="006D06CB" w:rsidP="006D06CB">
            <w:r w:rsidRPr="00C51708">
              <w:rPr>
                <w:sz w:val="22"/>
                <w:szCs w:val="22"/>
              </w:rPr>
              <w:t>0,00</w:t>
            </w:r>
          </w:p>
        </w:tc>
        <w:tc>
          <w:tcPr>
            <w:tcW w:w="1094" w:type="dxa"/>
            <w:gridSpan w:val="2"/>
            <w:tcBorders>
              <w:top w:val="single" w:sz="4" w:space="0" w:color="auto"/>
              <w:left w:val="single" w:sz="4" w:space="0" w:color="auto"/>
              <w:bottom w:val="single" w:sz="4" w:space="0" w:color="auto"/>
              <w:right w:val="single" w:sz="4" w:space="0" w:color="auto"/>
            </w:tcBorders>
          </w:tcPr>
          <w:p w:rsidR="006D06CB" w:rsidRPr="00C51708" w:rsidRDefault="006D06CB" w:rsidP="006D06CB">
            <w:r w:rsidRPr="00C51708">
              <w:rPr>
                <w:sz w:val="22"/>
                <w:szCs w:val="22"/>
              </w:rPr>
              <w:t>0,00</w:t>
            </w:r>
          </w:p>
        </w:tc>
      </w:tr>
      <w:tr w:rsidR="006D06CB" w:rsidRPr="00C51708" w:rsidTr="006D06CB">
        <w:trPr>
          <w:tblHeader/>
        </w:trPr>
        <w:tc>
          <w:tcPr>
            <w:tcW w:w="510" w:type="dxa"/>
            <w:tcBorders>
              <w:top w:val="single" w:sz="4" w:space="0" w:color="000000"/>
              <w:left w:val="single" w:sz="4" w:space="0" w:color="000000"/>
              <w:bottom w:val="single" w:sz="4" w:space="0" w:color="000000"/>
              <w:right w:val="nil"/>
            </w:tcBorders>
          </w:tcPr>
          <w:p w:rsidR="006D06CB" w:rsidRPr="00C51708" w:rsidRDefault="006D06CB" w:rsidP="006D06CB"/>
        </w:tc>
        <w:tc>
          <w:tcPr>
            <w:tcW w:w="1867"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Федеральный бюджет</w:t>
            </w:r>
          </w:p>
        </w:tc>
        <w:tc>
          <w:tcPr>
            <w:tcW w:w="850" w:type="dxa"/>
            <w:tcBorders>
              <w:top w:val="single" w:sz="4" w:space="0" w:color="000000"/>
              <w:left w:val="single" w:sz="4" w:space="0" w:color="000000"/>
              <w:bottom w:val="single" w:sz="4" w:space="0" w:color="000000"/>
              <w:right w:val="nil"/>
            </w:tcBorders>
          </w:tcPr>
          <w:p w:rsidR="006D06CB" w:rsidRPr="00C51708" w:rsidRDefault="006D06CB" w:rsidP="006D06CB"/>
        </w:tc>
        <w:tc>
          <w:tcPr>
            <w:tcW w:w="2410" w:type="dxa"/>
            <w:tcBorders>
              <w:top w:val="single" w:sz="4" w:space="0" w:color="000000"/>
              <w:left w:val="single" w:sz="4" w:space="0" w:color="000000"/>
              <w:bottom w:val="single" w:sz="4" w:space="0" w:color="000000"/>
              <w:right w:val="nil"/>
            </w:tcBorders>
          </w:tcPr>
          <w:p w:rsidR="006D06CB" w:rsidRPr="00C51708" w:rsidRDefault="006D06CB" w:rsidP="006D06CB"/>
        </w:tc>
        <w:tc>
          <w:tcPr>
            <w:tcW w:w="992"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r w:rsidRPr="00C51708">
              <w:rPr>
                <w:sz w:val="22"/>
                <w:szCs w:val="22"/>
              </w:rPr>
              <w:t>0,00</w:t>
            </w:r>
          </w:p>
        </w:tc>
        <w:tc>
          <w:tcPr>
            <w:tcW w:w="1134"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r w:rsidRPr="00C51708">
              <w:rPr>
                <w:sz w:val="22"/>
                <w:szCs w:val="22"/>
              </w:rPr>
              <w:t>0,00</w:t>
            </w:r>
          </w:p>
        </w:tc>
        <w:tc>
          <w:tcPr>
            <w:tcW w:w="992"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r w:rsidRPr="00C51708">
              <w:rPr>
                <w:sz w:val="22"/>
                <w:szCs w:val="22"/>
              </w:rPr>
              <w:t>0,00</w:t>
            </w:r>
          </w:p>
        </w:tc>
        <w:tc>
          <w:tcPr>
            <w:tcW w:w="741" w:type="dxa"/>
            <w:gridSpan w:val="2"/>
            <w:tcBorders>
              <w:top w:val="single" w:sz="4" w:space="0" w:color="auto"/>
              <w:left w:val="single" w:sz="4" w:space="0" w:color="auto"/>
              <w:bottom w:val="single" w:sz="4" w:space="0" w:color="auto"/>
              <w:right w:val="single" w:sz="4" w:space="0" w:color="auto"/>
            </w:tcBorders>
          </w:tcPr>
          <w:p w:rsidR="006D06CB" w:rsidRPr="00C51708" w:rsidRDefault="006D06CB" w:rsidP="006D06CB">
            <w:r w:rsidRPr="00C51708">
              <w:rPr>
                <w:sz w:val="22"/>
                <w:szCs w:val="22"/>
              </w:rPr>
              <w:t>0,00</w:t>
            </w:r>
          </w:p>
        </w:tc>
        <w:tc>
          <w:tcPr>
            <w:tcW w:w="1094" w:type="dxa"/>
            <w:gridSpan w:val="2"/>
            <w:tcBorders>
              <w:top w:val="single" w:sz="4" w:space="0" w:color="auto"/>
              <w:left w:val="single" w:sz="4" w:space="0" w:color="auto"/>
              <w:bottom w:val="single" w:sz="4" w:space="0" w:color="auto"/>
              <w:right w:val="single" w:sz="4" w:space="0" w:color="auto"/>
            </w:tcBorders>
          </w:tcPr>
          <w:p w:rsidR="006D06CB" w:rsidRPr="00C51708" w:rsidRDefault="006D06CB" w:rsidP="006D06CB">
            <w:r w:rsidRPr="00C51708">
              <w:rPr>
                <w:sz w:val="22"/>
                <w:szCs w:val="22"/>
              </w:rPr>
              <w:t>0,00</w:t>
            </w:r>
          </w:p>
        </w:tc>
      </w:tr>
      <w:tr w:rsidR="006D06CB" w:rsidRPr="00C51708" w:rsidTr="006D06CB">
        <w:trPr>
          <w:tblHeader/>
        </w:trPr>
        <w:tc>
          <w:tcPr>
            <w:tcW w:w="510"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4</w:t>
            </w:r>
          </w:p>
        </w:tc>
        <w:tc>
          <w:tcPr>
            <w:tcW w:w="1867" w:type="dxa"/>
            <w:tcBorders>
              <w:top w:val="single" w:sz="4" w:space="0" w:color="000000"/>
              <w:left w:val="single" w:sz="4" w:space="0" w:color="000000"/>
              <w:bottom w:val="single" w:sz="4" w:space="0" w:color="000000"/>
              <w:right w:val="nil"/>
            </w:tcBorders>
          </w:tcPr>
          <w:p w:rsidR="006D06CB" w:rsidRPr="00C51708" w:rsidRDefault="006D06CB" w:rsidP="006D06CB">
            <w:pPr>
              <w:rPr>
                <w:i/>
              </w:rPr>
            </w:pPr>
            <w:r w:rsidRPr="00C51708">
              <w:rPr>
                <w:i/>
                <w:sz w:val="22"/>
                <w:szCs w:val="22"/>
              </w:rPr>
              <w:t>Основное мероприятие «Выплата премий к Почетным грамотам»</w:t>
            </w:r>
          </w:p>
        </w:tc>
        <w:tc>
          <w:tcPr>
            <w:tcW w:w="850" w:type="dxa"/>
            <w:tcBorders>
              <w:top w:val="single" w:sz="4" w:space="0" w:color="000000"/>
              <w:left w:val="single" w:sz="4" w:space="0" w:color="000000"/>
              <w:bottom w:val="single" w:sz="4" w:space="0" w:color="000000"/>
              <w:right w:val="nil"/>
            </w:tcBorders>
          </w:tcPr>
          <w:p w:rsidR="006D06CB" w:rsidRPr="00C51708" w:rsidRDefault="006D06CB" w:rsidP="006D06CB">
            <w:pPr>
              <w:rPr>
                <w:i/>
              </w:rPr>
            </w:pPr>
            <w:r w:rsidRPr="00C51708">
              <w:rPr>
                <w:i/>
                <w:sz w:val="22"/>
                <w:szCs w:val="22"/>
              </w:rPr>
              <w:t>2021-2024</w:t>
            </w:r>
          </w:p>
        </w:tc>
        <w:tc>
          <w:tcPr>
            <w:tcW w:w="2410" w:type="dxa"/>
            <w:tcBorders>
              <w:top w:val="single" w:sz="4" w:space="0" w:color="000000"/>
              <w:left w:val="single" w:sz="4" w:space="0" w:color="000000"/>
              <w:bottom w:val="single" w:sz="4" w:space="0" w:color="000000"/>
              <w:right w:val="nil"/>
            </w:tcBorders>
          </w:tcPr>
          <w:p w:rsidR="006D06CB" w:rsidRPr="00C51708" w:rsidRDefault="006D06CB" w:rsidP="006D06CB">
            <w:pPr>
              <w:rPr>
                <w:i/>
              </w:rPr>
            </w:pPr>
            <w:r w:rsidRPr="00C51708">
              <w:rPr>
                <w:i/>
                <w:sz w:val="22"/>
                <w:szCs w:val="22"/>
              </w:rPr>
              <w:t>Администрация Комсомольского муниципального района</w:t>
            </w:r>
          </w:p>
        </w:tc>
        <w:tc>
          <w:tcPr>
            <w:tcW w:w="992"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rPr>
                <w:b/>
                <w:i/>
              </w:rPr>
            </w:pPr>
            <w:r w:rsidRPr="00C51708">
              <w:rPr>
                <w:b/>
                <w:i/>
                <w:sz w:val="22"/>
                <w:szCs w:val="22"/>
              </w:rPr>
              <w:t>0,00</w:t>
            </w:r>
          </w:p>
        </w:tc>
        <w:tc>
          <w:tcPr>
            <w:tcW w:w="1134"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rPr>
                <w:b/>
                <w:i/>
              </w:rPr>
            </w:pPr>
            <w:r w:rsidRPr="00C51708">
              <w:rPr>
                <w:b/>
                <w:i/>
                <w:sz w:val="22"/>
                <w:szCs w:val="22"/>
              </w:rPr>
              <w:t>0,00</w:t>
            </w:r>
          </w:p>
        </w:tc>
        <w:tc>
          <w:tcPr>
            <w:tcW w:w="992"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rPr>
                <w:b/>
                <w:i/>
              </w:rPr>
            </w:pPr>
            <w:r w:rsidRPr="00C51708">
              <w:rPr>
                <w:b/>
                <w:i/>
                <w:sz w:val="22"/>
                <w:szCs w:val="22"/>
              </w:rPr>
              <w:t>0,00</w:t>
            </w:r>
          </w:p>
        </w:tc>
        <w:tc>
          <w:tcPr>
            <w:tcW w:w="741" w:type="dxa"/>
            <w:gridSpan w:val="2"/>
            <w:tcBorders>
              <w:top w:val="single" w:sz="4" w:space="0" w:color="auto"/>
              <w:left w:val="single" w:sz="4" w:space="0" w:color="auto"/>
              <w:bottom w:val="single" w:sz="4" w:space="0" w:color="auto"/>
              <w:right w:val="single" w:sz="4" w:space="0" w:color="auto"/>
            </w:tcBorders>
          </w:tcPr>
          <w:p w:rsidR="006D06CB" w:rsidRPr="00C51708" w:rsidRDefault="006D06CB" w:rsidP="006D06CB">
            <w:pPr>
              <w:rPr>
                <w:b/>
                <w:i/>
              </w:rPr>
            </w:pPr>
            <w:r w:rsidRPr="00C51708">
              <w:rPr>
                <w:b/>
                <w:i/>
                <w:sz w:val="22"/>
                <w:szCs w:val="22"/>
              </w:rPr>
              <w:t>0,00</w:t>
            </w:r>
          </w:p>
        </w:tc>
        <w:tc>
          <w:tcPr>
            <w:tcW w:w="1094" w:type="dxa"/>
            <w:gridSpan w:val="2"/>
            <w:tcBorders>
              <w:top w:val="single" w:sz="4" w:space="0" w:color="auto"/>
              <w:left w:val="single" w:sz="4" w:space="0" w:color="auto"/>
              <w:bottom w:val="single" w:sz="4" w:space="0" w:color="auto"/>
              <w:right w:val="single" w:sz="4" w:space="0" w:color="auto"/>
            </w:tcBorders>
          </w:tcPr>
          <w:p w:rsidR="006D06CB" w:rsidRPr="00C51708" w:rsidRDefault="006D06CB" w:rsidP="006D06CB">
            <w:pPr>
              <w:rPr>
                <w:b/>
                <w:i/>
              </w:rPr>
            </w:pPr>
            <w:r w:rsidRPr="00C51708">
              <w:rPr>
                <w:b/>
                <w:i/>
                <w:sz w:val="22"/>
                <w:szCs w:val="22"/>
              </w:rPr>
              <w:t>0,00</w:t>
            </w:r>
          </w:p>
        </w:tc>
      </w:tr>
      <w:tr w:rsidR="006D06CB" w:rsidRPr="00C51708" w:rsidTr="006D06CB">
        <w:trPr>
          <w:tblHeader/>
        </w:trPr>
        <w:tc>
          <w:tcPr>
            <w:tcW w:w="510"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lastRenderedPageBreak/>
              <w:t>4.1</w:t>
            </w:r>
          </w:p>
        </w:tc>
        <w:tc>
          <w:tcPr>
            <w:tcW w:w="1867"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Выплата премий к Почетным грамотам и других премий</w:t>
            </w:r>
          </w:p>
        </w:tc>
        <w:tc>
          <w:tcPr>
            <w:tcW w:w="850" w:type="dxa"/>
            <w:tcBorders>
              <w:top w:val="single" w:sz="4" w:space="0" w:color="000000"/>
              <w:left w:val="single" w:sz="4" w:space="0" w:color="000000"/>
              <w:bottom w:val="single" w:sz="4" w:space="0" w:color="000000"/>
              <w:right w:val="nil"/>
            </w:tcBorders>
          </w:tcPr>
          <w:p w:rsidR="006D06CB" w:rsidRPr="00C51708" w:rsidRDefault="006D06CB" w:rsidP="006D06CB"/>
        </w:tc>
        <w:tc>
          <w:tcPr>
            <w:tcW w:w="2410" w:type="dxa"/>
            <w:tcBorders>
              <w:top w:val="single" w:sz="4" w:space="0" w:color="000000"/>
              <w:left w:val="single" w:sz="4" w:space="0" w:color="000000"/>
              <w:bottom w:val="single" w:sz="4" w:space="0" w:color="000000"/>
              <w:right w:val="nil"/>
            </w:tcBorders>
          </w:tcPr>
          <w:p w:rsidR="006D06CB" w:rsidRPr="00C51708" w:rsidRDefault="006D06CB" w:rsidP="006D06CB"/>
        </w:tc>
        <w:tc>
          <w:tcPr>
            <w:tcW w:w="992"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r w:rsidRPr="00C51708">
              <w:rPr>
                <w:sz w:val="22"/>
                <w:szCs w:val="22"/>
              </w:rPr>
              <w:t>0,00</w:t>
            </w:r>
          </w:p>
        </w:tc>
        <w:tc>
          <w:tcPr>
            <w:tcW w:w="1134"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r w:rsidRPr="00C51708">
              <w:rPr>
                <w:sz w:val="22"/>
                <w:szCs w:val="22"/>
              </w:rPr>
              <w:t>0,00</w:t>
            </w:r>
          </w:p>
          <w:p w:rsidR="006D06CB" w:rsidRPr="00C51708" w:rsidRDefault="006D06CB" w:rsidP="006D06CB">
            <w:pPr>
              <w:jc w:val="center"/>
            </w:pPr>
          </w:p>
        </w:tc>
        <w:tc>
          <w:tcPr>
            <w:tcW w:w="992"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r w:rsidRPr="00C51708">
              <w:rPr>
                <w:sz w:val="22"/>
                <w:szCs w:val="22"/>
              </w:rPr>
              <w:t>0,00</w:t>
            </w:r>
          </w:p>
        </w:tc>
        <w:tc>
          <w:tcPr>
            <w:tcW w:w="925" w:type="dxa"/>
            <w:gridSpan w:val="3"/>
            <w:tcBorders>
              <w:top w:val="single" w:sz="4" w:space="0" w:color="auto"/>
              <w:left w:val="single" w:sz="4" w:space="0" w:color="auto"/>
              <w:bottom w:val="single" w:sz="4" w:space="0" w:color="auto"/>
              <w:right w:val="single" w:sz="4" w:space="0" w:color="auto"/>
            </w:tcBorders>
          </w:tcPr>
          <w:p w:rsidR="006D06CB" w:rsidRPr="00C51708" w:rsidRDefault="006D06CB" w:rsidP="006D06CB">
            <w:r w:rsidRPr="00C51708">
              <w:rPr>
                <w:sz w:val="22"/>
                <w:szCs w:val="22"/>
              </w:rPr>
              <w:t>0,00</w:t>
            </w:r>
          </w:p>
        </w:tc>
        <w:tc>
          <w:tcPr>
            <w:tcW w:w="910"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rPr>
                <w:highlight w:val="yellow"/>
              </w:rPr>
            </w:pPr>
          </w:p>
        </w:tc>
      </w:tr>
      <w:tr w:rsidR="006D06CB" w:rsidRPr="00C51708" w:rsidTr="006D06CB">
        <w:trPr>
          <w:tblHeader/>
        </w:trPr>
        <w:tc>
          <w:tcPr>
            <w:tcW w:w="510" w:type="dxa"/>
            <w:tcBorders>
              <w:top w:val="single" w:sz="4" w:space="0" w:color="000000"/>
              <w:left w:val="single" w:sz="4" w:space="0" w:color="000000"/>
              <w:bottom w:val="single" w:sz="4" w:space="0" w:color="000000"/>
              <w:right w:val="nil"/>
            </w:tcBorders>
          </w:tcPr>
          <w:p w:rsidR="006D06CB" w:rsidRPr="00C51708" w:rsidRDefault="006D06CB" w:rsidP="006D06CB"/>
        </w:tc>
        <w:tc>
          <w:tcPr>
            <w:tcW w:w="1867"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Из них, местный бюджет</w:t>
            </w:r>
          </w:p>
        </w:tc>
        <w:tc>
          <w:tcPr>
            <w:tcW w:w="850" w:type="dxa"/>
            <w:tcBorders>
              <w:top w:val="single" w:sz="4" w:space="0" w:color="000000"/>
              <w:left w:val="single" w:sz="4" w:space="0" w:color="000000"/>
              <w:bottom w:val="single" w:sz="4" w:space="0" w:color="000000"/>
              <w:right w:val="nil"/>
            </w:tcBorders>
          </w:tcPr>
          <w:p w:rsidR="006D06CB" w:rsidRPr="00C51708" w:rsidRDefault="006D06CB" w:rsidP="006D06CB"/>
        </w:tc>
        <w:tc>
          <w:tcPr>
            <w:tcW w:w="2410" w:type="dxa"/>
            <w:tcBorders>
              <w:top w:val="single" w:sz="4" w:space="0" w:color="000000"/>
              <w:left w:val="single" w:sz="4" w:space="0" w:color="000000"/>
              <w:bottom w:val="single" w:sz="4" w:space="0" w:color="000000"/>
              <w:right w:val="nil"/>
            </w:tcBorders>
          </w:tcPr>
          <w:p w:rsidR="006D06CB" w:rsidRPr="00C51708" w:rsidRDefault="006D06CB" w:rsidP="006D06CB"/>
        </w:tc>
        <w:tc>
          <w:tcPr>
            <w:tcW w:w="992"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r w:rsidRPr="00C51708">
              <w:rPr>
                <w:sz w:val="22"/>
                <w:szCs w:val="22"/>
              </w:rPr>
              <w:t>0,00</w:t>
            </w:r>
          </w:p>
        </w:tc>
        <w:tc>
          <w:tcPr>
            <w:tcW w:w="1134"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r w:rsidRPr="00C51708">
              <w:rPr>
                <w:sz w:val="22"/>
                <w:szCs w:val="22"/>
              </w:rPr>
              <w:t>0,00</w:t>
            </w:r>
          </w:p>
        </w:tc>
        <w:tc>
          <w:tcPr>
            <w:tcW w:w="992"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r w:rsidRPr="00C51708">
              <w:rPr>
                <w:sz w:val="22"/>
                <w:szCs w:val="22"/>
              </w:rPr>
              <w:t>0,00</w:t>
            </w:r>
          </w:p>
        </w:tc>
        <w:tc>
          <w:tcPr>
            <w:tcW w:w="925" w:type="dxa"/>
            <w:gridSpan w:val="3"/>
            <w:tcBorders>
              <w:top w:val="single" w:sz="4" w:space="0" w:color="auto"/>
              <w:left w:val="single" w:sz="4" w:space="0" w:color="auto"/>
              <w:bottom w:val="single" w:sz="4" w:space="0" w:color="auto"/>
              <w:right w:val="single" w:sz="4" w:space="0" w:color="auto"/>
            </w:tcBorders>
          </w:tcPr>
          <w:p w:rsidR="006D06CB" w:rsidRPr="00C51708" w:rsidRDefault="006D06CB" w:rsidP="006D06CB">
            <w:r w:rsidRPr="00C51708">
              <w:rPr>
                <w:sz w:val="22"/>
                <w:szCs w:val="22"/>
              </w:rPr>
              <w:t>0,00</w:t>
            </w:r>
          </w:p>
        </w:tc>
        <w:tc>
          <w:tcPr>
            <w:tcW w:w="910"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rPr>
                <w:highlight w:val="yellow"/>
              </w:rPr>
            </w:pPr>
          </w:p>
        </w:tc>
      </w:tr>
      <w:tr w:rsidR="006D06CB" w:rsidRPr="00C51708" w:rsidTr="006D06CB">
        <w:trPr>
          <w:tblHeader/>
        </w:trPr>
        <w:tc>
          <w:tcPr>
            <w:tcW w:w="510" w:type="dxa"/>
            <w:tcBorders>
              <w:top w:val="single" w:sz="4" w:space="0" w:color="000000"/>
              <w:left w:val="single" w:sz="4" w:space="0" w:color="000000"/>
              <w:bottom w:val="single" w:sz="4" w:space="0" w:color="000000"/>
              <w:right w:val="nil"/>
            </w:tcBorders>
          </w:tcPr>
          <w:p w:rsidR="006D06CB" w:rsidRPr="00C51708" w:rsidRDefault="006D06CB" w:rsidP="006D06CB"/>
        </w:tc>
        <w:tc>
          <w:tcPr>
            <w:tcW w:w="1867"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Областной бюджет</w:t>
            </w:r>
          </w:p>
        </w:tc>
        <w:tc>
          <w:tcPr>
            <w:tcW w:w="850" w:type="dxa"/>
            <w:tcBorders>
              <w:top w:val="single" w:sz="4" w:space="0" w:color="000000"/>
              <w:left w:val="single" w:sz="4" w:space="0" w:color="000000"/>
              <w:bottom w:val="single" w:sz="4" w:space="0" w:color="000000"/>
              <w:right w:val="nil"/>
            </w:tcBorders>
          </w:tcPr>
          <w:p w:rsidR="006D06CB" w:rsidRPr="00C51708" w:rsidRDefault="006D06CB" w:rsidP="006D06CB"/>
        </w:tc>
        <w:tc>
          <w:tcPr>
            <w:tcW w:w="2410" w:type="dxa"/>
            <w:tcBorders>
              <w:top w:val="single" w:sz="4" w:space="0" w:color="000000"/>
              <w:left w:val="single" w:sz="4" w:space="0" w:color="000000"/>
              <w:bottom w:val="single" w:sz="4" w:space="0" w:color="000000"/>
              <w:right w:val="nil"/>
            </w:tcBorders>
          </w:tcPr>
          <w:p w:rsidR="006D06CB" w:rsidRPr="00C51708" w:rsidRDefault="006D06CB" w:rsidP="006D06CB"/>
        </w:tc>
        <w:tc>
          <w:tcPr>
            <w:tcW w:w="992"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r w:rsidRPr="00C51708">
              <w:rPr>
                <w:sz w:val="22"/>
                <w:szCs w:val="22"/>
              </w:rPr>
              <w:t>0,00</w:t>
            </w:r>
          </w:p>
        </w:tc>
        <w:tc>
          <w:tcPr>
            <w:tcW w:w="1134"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r w:rsidRPr="00C51708">
              <w:rPr>
                <w:sz w:val="22"/>
                <w:szCs w:val="22"/>
              </w:rPr>
              <w:t>0,00</w:t>
            </w:r>
          </w:p>
        </w:tc>
        <w:tc>
          <w:tcPr>
            <w:tcW w:w="992"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r w:rsidRPr="00C51708">
              <w:rPr>
                <w:sz w:val="22"/>
                <w:szCs w:val="22"/>
              </w:rPr>
              <w:t>0,00</w:t>
            </w:r>
          </w:p>
        </w:tc>
        <w:tc>
          <w:tcPr>
            <w:tcW w:w="925" w:type="dxa"/>
            <w:gridSpan w:val="3"/>
            <w:tcBorders>
              <w:top w:val="single" w:sz="4" w:space="0" w:color="auto"/>
              <w:left w:val="single" w:sz="4" w:space="0" w:color="auto"/>
              <w:bottom w:val="single" w:sz="4" w:space="0" w:color="auto"/>
              <w:right w:val="single" w:sz="4" w:space="0" w:color="auto"/>
            </w:tcBorders>
          </w:tcPr>
          <w:p w:rsidR="006D06CB" w:rsidRPr="00C51708" w:rsidRDefault="006D06CB" w:rsidP="006D06CB">
            <w:r w:rsidRPr="00C51708">
              <w:rPr>
                <w:sz w:val="22"/>
                <w:szCs w:val="22"/>
              </w:rPr>
              <w:t>0,00</w:t>
            </w:r>
          </w:p>
        </w:tc>
        <w:tc>
          <w:tcPr>
            <w:tcW w:w="910"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rPr>
                <w:highlight w:val="yellow"/>
              </w:rPr>
            </w:pPr>
          </w:p>
        </w:tc>
      </w:tr>
      <w:tr w:rsidR="006D06CB" w:rsidRPr="00C51708" w:rsidTr="006D06CB">
        <w:trPr>
          <w:tblHeader/>
        </w:trPr>
        <w:tc>
          <w:tcPr>
            <w:tcW w:w="510" w:type="dxa"/>
            <w:tcBorders>
              <w:top w:val="single" w:sz="4" w:space="0" w:color="000000"/>
              <w:left w:val="single" w:sz="4" w:space="0" w:color="000000"/>
              <w:bottom w:val="single" w:sz="4" w:space="0" w:color="000000"/>
              <w:right w:val="nil"/>
            </w:tcBorders>
          </w:tcPr>
          <w:p w:rsidR="006D06CB" w:rsidRPr="00C51708" w:rsidRDefault="006D06CB" w:rsidP="006D06CB"/>
        </w:tc>
        <w:tc>
          <w:tcPr>
            <w:tcW w:w="1867"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Федеральный бюджет</w:t>
            </w:r>
          </w:p>
        </w:tc>
        <w:tc>
          <w:tcPr>
            <w:tcW w:w="850" w:type="dxa"/>
            <w:tcBorders>
              <w:top w:val="single" w:sz="4" w:space="0" w:color="000000"/>
              <w:left w:val="single" w:sz="4" w:space="0" w:color="000000"/>
              <w:bottom w:val="single" w:sz="4" w:space="0" w:color="000000"/>
              <w:right w:val="nil"/>
            </w:tcBorders>
          </w:tcPr>
          <w:p w:rsidR="006D06CB" w:rsidRPr="00C51708" w:rsidRDefault="006D06CB" w:rsidP="006D06CB"/>
        </w:tc>
        <w:tc>
          <w:tcPr>
            <w:tcW w:w="2410" w:type="dxa"/>
            <w:tcBorders>
              <w:top w:val="single" w:sz="4" w:space="0" w:color="000000"/>
              <w:left w:val="single" w:sz="4" w:space="0" w:color="000000"/>
              <w:bottom w:val="single" w:sz="4" w:space="0" w:color="000000"/>
              <w:right w:val="nil"/>
            </w:tcBorders>
          </w:tcPr>
          <w:p w:rsidR="006D06CB" w:rsidRPr="00C51708" w:rsidRDefault="006D06CB" w:rsidP="006D06CB"/>
        </w:tc>
        <w:tc>
          <w:tcPr>
            <w:tcW w:w="992"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r w:rsidRPr="00C51708">
              <w:rPr>
                <w:sz w:val="22"/>
                <w:szCs w:val="22"/>
              </w:rPr>
              <w:t>0,00</w:t>
            </w:r>
          </w:p>
        </w:tc>
        <w:tc>
          <w:tcPr>
            <w:tcW w:w="1134"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r w:rsidRPr="00C51708">
              <w:rPr>
                <w:sz w:val="22"/>
                <w:szCs w:val="22"/>
              </w:rPr>
              <w:t>0,00</w:t>
            </w:r>
          </w:p>
        </w:tc>
        <w:tc>
          <w:tcPr>
            <w:tcW w:w="992"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r w:rsidRPr="00C51708">
              <w:rPr>
                <w:sz w:val="22"/>
                <w:szCs w:val="22"/>
              </w:rPr>
              <w:t>0,00</w:t>
            </w:r>
          </w:p>
        </w:tc>
        <w:tc>
          <w:tcPr>
            <w:tcW w:w="925" w:type="dxa"/>
            <w:gridSpan w:val="3"/>
            <w:tcBorders>
              <w:top w:val="single" w:sz="4" w:space="0" w:color="auto"/>
              <w:left w:val="single" w:sz="4" w:space="0" w:color="auto"/>
              <w:bottom w:val="single" w:sz="4" w:space="0" w:color="auto"/>
              <w:right w:val="single" w:sz="4" w:space="0" w:color="auto"/>
            </w:tcBorders>
          </w:tcPr>
          <w:p w:rsidR="006D06CB" w:rsidRPr="00C51708" w:rsidRDefault="006D06CB" w:rsidP="006D06CB">
            <w:r w:rsidRPr="00C51708">
              <w:rPr>
                <w:sz w:val="22"/>
                <w:szCs w:val="22"/>
              </w:rPr>
              <w:t>0,00</w:t>
            </w:r>
          </w:p>
        </w:tc>
        <w:tc>
          <w:tcPr>
            <w:tcW w:w="910"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rPr>
                <w:highlight w:val="yellow"/>
              </w:rPr>
            </w:pPr>
          </w:p>
        </w:tc>
      </w:tr>
      <w:tr w:rsidR="006D06CB" w:rsidRPr="00C51708" w:rsidTr="006D06CB">
        <w:trPr>
          <w:tblHeader/>
        </w:trPr>
        <w:tc>
          <w:tcPr>
            <w:tcW w:w="510" w:type="dxa"/>
            <w:tcBorders>
              <w:top w:val="single" w:sz="4" w:space="0" w:color="000000"/>
              <w:left w:val="single" w:sz="4" w:space="0" w:color="000000"/>
              <w:bottom w:val="single" w:sz="4" w:space="0" w:color="000000"/>
              <w:right w:val="nil"/>
            </w:tcBorders>
          </w:tcPr>
          <w:p w:rsidR="006D06CB" w:rsidRPr="00C51708" w:rsidRDefault="006D06CB" w:rsidP="006D06CB"/>
        </w:tc>
        <w:tc>
          <w:tcPr>
            <w:tcW w:w="1867" w:type="dxa"/>
            <w:tcBorders>
              <w:top w:val="single" w:sz="4" w:space="0" w:color="000000"/>
              <w:left w:val="single" w:sz="4" w:space="0" w:color="000000"/>
              <w:bottom w:val="single" w:sz="4" w:space="0" w:color="000000"/>
              <w:right w:val="nil"/>
            </w:tcBorders>
          </w:tcPr>
          <w:p w:rsidR="006D06CB" w:rsidRPr="00C51708" w:rsidRDefault="006D06CB" w:rsidP="006D06CB">
            <w:pPr>
              <w:rPr>
                <w:b/>
              </w:rPr>
            </w:pPr>
            <w:r w:rsidRPr="00C51708">
              <w:rPr>
                <w:b/>
                <w:sz w:val="22"/>
                <w:szCs w:val="22"/>
              </w:rPr>
              <w:t xml:space="preserve">Итого по подпрограмме: </w:t>
            </w:r>
          </w:p>
        </w:tc>
        <w:tc>
          <w:tcPr>
            <w:tcW w:w="850" w:type="dxa"/>
            <w:tcBorders>
              <w:top w:val="single" w:sz="4" w:space="0" w:color="000000"/>
              <w:left w:val="single" w:sz="4" w:space="0" w:color="000000"/>
              <w:bottom w:val="single" w:sz="4" w:space="0" w:color="000000"/>
              <w:right w:val="nil"/>
            </w:tcBorders>
          </w:tcPr>
          <w:p w:rsidR="006D06CB" w:rsidRPr="00C51708" w:rsidRDefault="006D06CB" w:rsidP="006D06CB"/>
        </w:tc>
        <w:tc>
          <w:tcPr>
            <w:tcW w:w="2410" w:type="dxa"/>
            <w:tcBorders>
              <w:top w:val="single" w:sz="4" w:space="0" w:color="000000"/>
              <w:left w:val="single" w:sz="4" w:space="0" w:color="000000"/>
              <w:bottom w:val="single" w:sz="4" w:space="0" w:color="000000"/>
              <w:right w:val="nil"/>
            </w:tcBorders>
          </w:tcPr>
          <w:p w:rsidR="006D06CB" w:rsidRPr="00C51708" w:rsidRDefault="006D06CB" w:rsidP="006D06CB"/>
        </w:tc>
        <w:tc>
          <w:tcPr>
            <w:tcW w:w="992"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tabs>
                <w:tab w:val="left" w:pos="1290"/>
              </w:tabs>
              <w:rPr>
                <w:b/>
              </w:rPr>
            </w:pPr>
            <w:r w:rsidRPr="00C51708">
              <w:rPr>
                <w:b/>
                <w:sz w:val="22"/>
                <w:szCs w:val="22"/>
              </w:rPr>
              <w:t>6661680,48</w:t>
            </w:r>
          </w:p>
        </w:tc>
        <w:tc>
          <w:tcPr>
            <w:tcW w:w="1134"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rPr>
                <w:b/>
              </w:rPr>
            </w:pPr>
            <w:r w:rsidRPr="00C51708">
              <w:rPr>
                <w:b/>
                <w:sz w:val="22"/>
                <w:szCs w:val="22"/>
              </w:rPr>
              <w:t>1723519,06</w:t>
            </w:r>
          </w:p>
        </w:tc>
        <w:tc>
          <w:tcPr>
            <w:tcW w:w="992"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rPr>
                <w:b/>
              </w:rPr>
            </w:pPr>
            <w:r w:rsidRPr="00C51708">
              <w:rPr>
                <w:b/>
                <w:sz w:val="22"/>
                <w:szCs w:val="22"/>
              </w:rPr>
              <w:t>1780416,00</w:t>
            </w:r>
          </w:p>
        </w:tc>
        <w:tc>
          <w:tcPr>
            <w:tcW w:w="925" w:type="dxa"/>
            <w:gridSpan w:val="3"/>
            <w:tcBorders>
              <w:top w:val="single" w:sz="4" w:space="0" w:color="auto"/>
              <w:left w:val="single" w:sz="4" w:space="0" w:color="auto"/>
              <w:bottom w:val="single" w:sz="4" w:space="0" w:color="auto"/>
              <w:right w:val="single" w:sz="4" w:space="0" w:color="auto"/>
            </w:tcBorders>
          </w:tcPr>
          <w:p w:rsidR="006D06CB" w:rsidRPr="00C51708" w:rsidRDefault="006D06CB" w:rsidP="006D06CB">
            <w:pPr>
              <w:rPr>
                <w:b/>
              </w:rPr>
            </w:pPr>
            <w:r w:rsidRPr="00C51708">
              <w:rPr>
                <w:b/>
                <w:sz w:val="22"/>
                <w:szCs w:val="22"/>
              </w:rPr>
              <w:t>1545581,30</w:t>
            </w:r>
          </w:p>
        </w:tc>
        <w:tc>
          <w:tcPr>
            <w:tcW w:w="910"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rPr>
                <w:b/>
              </w:rPr>
            </w:pPr>
            <w:r w:rsidRPr="00C51708">
              <w:rPr>
                <w:b/>
                <w:sz w:val="22"/>
                <w:szCs w:val="22"/>
              </w:rPr>
              <w:t>1612164,12</w:t>
            </w:r>
          </w:p>
        </w:tc>
      </w:tr>
    </w:tbl>
    <w:p w:rsidR="006D06CB" w:rsidRPr="00C51708" w:rsidRDefault="006D06CB" w:rsidP="006D06CB">
      <w:pPr>
        <w:rPr>
          <w:b/>
        </w:rPr>
      </w:pPr>
    </w:p>
    <w:p w:rsidR="006D06CB" w:rsidRPr="00C51708" w:rsidRDefault="006D06CB" w:rsidP="006D06CB">
      <w:pPr>
        <w:suppressAutoHyphens/>
        <w:ind w:right="4507"/>
        <w:rPr>
          <w:b/>
          <w:sz w:val="22"/>
          <w:szCs w:val="22"/>
        </w:rPr>
      </w:pPr>
    </w:p>
    <w:p w:rsidR="006D06CB" w:rsidRPr="00C51708" w:rsidRDefault="006D06CB" w:rsidP="006D06CB">
      <w:pPr>
        <w:jc w:val="right"/>
        <w:rPr>
          <w:b/>
          <w:sz w:val="22"/>
          <w:szCs w:val="22"/>
        </w:rPr>
      </w:pPr>
    </w:p>
    <w:p w:rsidR="006D06CB" w:rsidRPr="00C51708" w:rsidRDefault="006D06CB" w:rsidP="006D06CB">
      <w:pPr>
        <w:pStyle w:val="af3"/>
        <w:shd w:val="clear" w:color="auto" w:fill="FFFFFF"/>
        <w:jc w:val="both"/>
        <w:rPr>
          <w:rStyle w:val="affa"/>
          <w:sz w:val="28"/>
          <w:szCs w:val="28"/>
        </w:rPr>
      </w:pPr>
    </w:p>
    <w:p w:rsidR="006D06CB" w:rsidRPr="00C51708" w:rsidRDefault="006D06CB" w:rsidP="006D06CB">
      <w:pPr>
        <w:pStyle w:val="af3"/>
        <w:shd w:val="clear" w:color="auto" w:fill="FFFFFF"/>
        <w:jc w:val="both"/>
        <w:rPr>
          <w:rStyle w:val="affa"/>
          <w:sz w:val="28"/>
          <w:szCs w:val="28"/>
        </w:rPr>
      </w:pPr>
    </w:p>
    <w:p w:rsidR="006D06CB" w:rsidRPr="00C51708" w:rsidRDefault="006D06CB" w:rsidP="006D06CB">
      <w:pPr>
        <w:pStyle w:val="af3"/>
        <w:shd w:val="clear" w:color="auto" w:fill="FFFFFF"/>
        <w:jc w:val="both"/>
        <w:rPr>
          <w:rStyle w:val="affa"/>
          <w:sz w:val="28"/>
          <w:szCs w:val="28"/>
        </w:rPr>
      </w:pPr>
    </w:p>
    <w:p w:rsidR="006D06CB" w:rsidRPr="00C51708" w:rsidRDefault="006D06CB" w:rsidP="006D06CB">
      <w:pPr>
        <w:pStyle w:val="af3"/>
        <w:shd w:val="clear" w:color="auto" w:fill="FFFFFF"/>
        <w:jc w:val="both"/>
        <w:rPr>
          <w:rStyle w:val="affa"/>
          <w:sz w:val="28"/>
          <w:szCs w:val="28"/>
        </w:rPr>
      </w:pPr>
    </w:p>
    <w:p w:rsidR="006D06CB" w:rsidRPr="00C51708" w:rsidRDefault="006D06CB" w:rsidP="006D06CB">
      <w:pPr>
        <w:pStyle w:val="af3"/>
        <w:shd w:val="clear" w:color="auto" w:fill="FFFFFF"/>
        <w:jc w:val="both"/>
        <w:rPr>
          <w:rStyle w:val="affa"/>
          <w:sz w:val="28"/>
          <w:szCs w:val="28"/>
        </w:rPr>
      </w:pPr>
    </w:p>
    <w:p w:rsidR="006D06CB" w:rsidRPr="00C51708" w:rsidRDefault="006D06CB" w:rsidP="006D06CB">
      <w:pPr>
        <w:pStyle w:val="af3"/>
        <w:shd w:val="clear" w:color="auto" w:fill="FFFFFF"/>
        <w:jc w:val="both"/>
        <w:rPr>
          <w:rStyle w:val="affa"/>
          <w:sz w:val="28"/>
          <w:szCs w:val="28"/>
        </w:rPr>
      </w:pPr>
    </w:p>
    <w:p w:rsidR="006D06CB" w:rsidRPr="00C51708" w:rsidRDefault="006D06CB" w:rsidP="006D06CB">
      <w:pPr>
        <w:pStyle w:val="af3"/>
        <w:shd w:val="clear" w:color="auto" w:fill="FFFFFF"/>
        <w:jc w:val="both"/>
        <w:rPr>
          <w:rStyle w:val="affa"/>
          <w:sz w:val="28"/>
          <w:szCs w:val="28"/>
        </w:rPr>
      </w:pPr>
    </w:p>
    <w:p w:rsidR="006D06CB" w:rsidRPr="00C51708" w:rsidRDefault="006D06CB" w:rsidP="006D06CB">
      <w:pPr>
        <w:pStyle w:val="af3"/>
        <w:shd w:val="clear" w:color="auto" w:fill="FFFFFF"/>
        <w:jc w:val="both"/>
        <w:rPr>
          <w:rStyle w:val="affa"/>
          <w:sz w:val="28"/>
          <w:szCs w:val="28"/>
        </w:rPr>
      </w:pPr>
    </w:p>
    <w:p w:rsidR="006D06CB" w:rsidRPr="00C51708" w:rsidRDefault="006D06CB" w:rsidP="006D06CB">
      <w:pPr>
        <w:pStyle w:val="af3"/>
        <w:shd w:val="clear" w:color="auto" w:fill="FFFFFF"/>
        <w:jc w:val="both"/>
        <w:rPr>
          <w:rStyle w:val="affa"/>
          <w:sz w:val="28"/>
          <w:szCs w:val="28"/>
        </w:rPr>
      </w:pPr>
    </w:p>
    <w:p w:rsidR="006D06CB" w:rsidRPr="00C51708" w:rsidRDefault="006D06CB" w:rsidP="006D06CB">
      <w:pPr>
        <w:pStyle w:val="af3"/>
        <w:shd w:val="clear" w:color="auto" w:fill="FFFFFF"/>
        <w:jc w:val="both"/>
        <w:rPr>
          <w:rStyle w:val="affa"/>
          <w:sz w:val="28"/>
          <w:szCs w:val="28"/>
        </w:rPr>
      </w:pPr>
    </w:p>
    <w:p w:rsidR="006D06CB" w:rsidRPr="00C51708" w:rsidRDefault="006D06CB" w:rsidP="006D06CB">
      <w:pPr>
        <w:pStyle w:val="af3"/>
        <w:shd w:val="clear" w:color="auto" w:fill="FFFFFF"/>
        <w:jc w:val="both"/>
        <w:rPr>
          <w:rStyle w:val="affa"/>
          <w:sz w:val="28"/>
          <w:szCs w:val="28"/>
        </w:rPr>
      </w:pPr>
    </w:p>
    <w:p w:rsidR="006D06CB" w:rsidRPr="00C51708" w:rsidRDefault="006D06CB" w:rsidP="006D06CB">
      <w:pPr>
        <w:pStyle w:val="af3"/>
        <w:shd w:val="clear" w:color="auto" w:fill="FFFFFF"/>
        <w:jc w:val="both"/>
        <w:rPr>
          <w:rStyle w:val="affa"/>
          <w:sz w:val="28"/>
          <w:szCs w:val="28"/>
        </w:rPr>
      </w:pPr>
    </w:p>
    <w:p w:rsidR="006D06CB" w:rsidRPr="00C51708" w:rsidRDefault="006D06CB" w:rsidP="006D06CB">
      <w:pPr>
        <w:pStyle w:val="af3"/>
        <w:shd w:val="clear" w:color="auto" w:fill="FFFFFF"/>
        <w:jc w:val="both"/>
        <w:rPr>
          <w:rStyle w:val="affa"/>
          <w:sz w:val="28"/>
          <w:szCs w:val="28"/>
        </w:rPr>
      </w:pPr>
    </w:p>
    <w:p w:rsidR="006D06CB" w:rsidRPr="00C51708" w:rsidRDefault="006D06CB" w:rsidP="006D06CB">
      <w:pPr>
        <w:pStyle w:val="af3"/>
        <w:shd w:val="clear" w:color="auto" w:fill="FFFFFF"/>
        <w:jc w:val="both"/>
        <w:rPr>
          <w:rStyle w:val="affa"/>
          <w:sz w:val="28"/>
          <w:szCs w:val="28"/>
        </w:rPr>
      </w:pPr>
    </w:p>
    <w:p w:rsidR="006D06CB" w:rsidRPr="00C51708" w:rsidRDefault="006D06CB" w:rsidP="006D06CB">
      <w:pPr>
        <w:pStyle w:val="af3"/>
        <w:shd w:val="clear" w:color="auto" w:fill="FFFFFF"/>
        <w:jc w:val="both"/>
        <w:rPr>
          <w:rStyle w:val="affa"/>
          <w:sz w:val="28"/>
          <w:szCs w:val="28"/>
        </w:rPr>
      </w:pPr>
    </w:p>
    <w:p w:rsidR="006D06CB" w:rsidRPr="00C51708" w:rsidRDefault="006D06CB" w:rsidP="006D06CB">
      <w:pPr>
        <w:pStyle w:val="af3"/>
        <w:shd w:val="clear" w:color="auto" w:fill="FFFFFF"/>
        <w:jc w:val="both"/>
        <w:rPr>
          <w:rStyle w:val="affa"/>
          <w:sz w:val="28"/>
          <w:szCs w:val="28"/>
        </w:rPr>
      </w:pPr>
    </w:p>
    <w:p w:rsidR="006D06CB" w:rsidRPr="00C51708" w:rsidRDefault="006D06CB" w:rsidP="006D06CB">
      <w:pPr>
        <w:pStyle w:val="af3"/>
        <w:shd w:val="clear" w:color="auto" w:fill="FFFFFF"/>
        <w:jc w:val="both"/>
        <w:rPr>
          <w:rStyle w:val="affa"/>
          <w:sz w:val="28"/>
          <w:szCs w:val="28"/>
        </w:rPr>
      </w:pPr>
    </w:p>
    <w:p w:rsidR="006D06CB" w:rsidRPr="00C51708" w:rsidRDefault="006D06CB" w:rsidP="006D06CB">
      <w:pPr>
        <w:pStyle w:val="af3"/>
        <w:shd w:val="clear" w:color="auto" w:fill="FFFFFF"/>
        <w:jc w:val="both"/>
        <w:rPr>
          <w:rStyle w:val="affa"/>
          <w:sz w:val="28"/>
          <w:szCs w:val="28"/>
        </w:rPr>
      </w:pPr>
    </w:p>
    <w:p w:rsidR="006D06CB" w:rsidRPr="00C51708" w:rsidRDefault="006D06CB" w:rsidP="006D06CB">
      <w:pPr>
        <w:jc w:val="right"/>
        <w:rPr>
          <w:sz w:val="22"/>
          <w:szCs w:val="22"/>
        </w:rPr>
      </w:pPr>
      <w:r w:rsidRPr="00C51708">
        <w:rPr>
          <w:sz w:val="22"/>
          <w:szCs w:val="22"/>
        </w:rPr>
        <w:lastRenderedPageBreak/>
        <w:t xml:space="preserve">                                                                                                           Приложение  №3</w:t>
      </w:r>
    </w:p>
    <w:p w:rsidR="006D06CB" w:rsidRPr="00C51708" w:rsidRDefault="006D06CB" w:rsidP="006D06CB">
      <w:pPr>
        <w:jc w:val="right"/>
        <w:rPr>
          <w:sz w:val="22"/>
          <w:szCs w:val="22"/>
        </w:rPr>
      </w:pPr>
      <w:r w:rsidRPr="00C51708">
        <w:rPr>
          <w:sz w:val="22"/>
          <w:szCs w:val="22"/>
        </w:rPr>
        <w:t>к  приложению муниципальной программы</w:t>
      </w:r>
    </w:p>
    <w:p w:rsidR="006D06CB" w:rsidRPr="00C51708" w:rsidRDefault="006D06CB" w:rsidP="006D06CB">
      <w:pPr>
        <w:jc w:val="right"/>
        <w:rPr>
          <w:sz w:val="22"/>
          <w:szCs w:val="22"/>
        </w:rPr>
      </w:pPr>
      <w:r w:rsidRPr="00C51708">
        <w:rPr>
          <w:sz w:val="22"/>
          <w:szCs w:val="22"/>
        </w:rPr>
        <w:t xml:space="preserve">«Совершенствование местного самоуправления </w:t>
      </w:r>
    </w:p>
    <w:p w:rsidR="006D06CB" w:rsidRPr="00C51708" w:rsidRDefault="006D06CB" w:rsidP="006D06CB">
      <w:pPr>
        <w:jc w:val="right"/>
        <w:rPr>
          <w:sz w:val="22"/>
          <w:szCs w:val="22"/>
        </w:rPr>
      </w:pPr>
      <w:r w:rsidRPr="00C51708">
        <w:rPr>
          <w:sz w:val="22"/>
          <w:szCs w:val="22"/>
        </w:rPr>
        <w:t>в Комсомольском муниципальном районе»</w:t>
      </w:r>
    </w:p>
    <w:p w:rsidR="006D06CB" w:rsidRPr="00C51708" w:rsidRDefault="006D06CB" w:rsidP="006D06CB">
      <w:pPr>
        <w:jc w:val="right"/>
        <w:rPr>
          <w:b/>
          <w:sz w:val="22"/>
          <w:szCs w:val="22"/>
        </w:rPr>
      </w:pPr>
    </w:p>
    <w:p w:rsidR="006D06CB" w:rsidRPr="00C51708" w:rsidRDefault="006D06CB" w:rsidP="006D06CB">
      <w:pPr>
        <w:jc w:val="center"/>
        <w:rPr>
          <w:b/>
          <w:sz w:val="28"/>
          <w:szCs w:val="28"/>
        </w:rPr>
      </w:pPr>
      <w:r w:rsidRPr="00C51708">
        <w:rPr>
          <w:b/>
          <w:sz w:val="28"/>
          <w:szCs w:val="28"/>
        </w:rPr>
        <w:t>Подпрограмма «Информатизация деятельности Администрации Комсомольского муниципального района»муниципальной программы «Совершенствование местного самоуправления в Комсомольском муниципальном районе»</w:t>
      </w:r>
    </w:p>
    <w:p w:rsidR="006D06CB" w:rsidRPr="00C51708" w:rsidRDefault="006D06CB" w:rsidP="006D06CB">
      <w:pPr>
        <w:jc w:val="center"/>
        <w:rPr>
          <w:b/>
          <w:sz w:val="28"/>
          <w:szCs w:val="28"/>
        </w:rPr>
      </w:pPr>
    </w:p>
    <w:p w:rsidR="006D06CB" w:rsidRPr="00C51708" w:rsidRDefault="006D06CB" w:rsidP="006D06CB">
      <w:pPr>
        <w:jc w:val="center"/>
        <w:rPr>
          <w:b/>
          <w:sz w:val="28"/>
          <w:szCs w:val="28"/>
        </w:rPr>
      </w:pPr>
      <w:r w:rsidRPr="00C51708">
        <w:rPr>
          <w:b/>
          <w:sz w:val="28"/>
          <w:szCs w:val="28"/>
        </w:rPr>
        <w:t>1.Паспорт подпрограммы</w:t>
      </w:r>
    </w:p>
    <w:tbl>
      <w:tblPr>
        <w:tblpPr w:leftFromText="181" w:rightFromText="181" w:vertAnchor="text" w:horzAnchor="margin" w:tblpY="201"/>
        <w:tblOverlap w:val="neve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6"/>
        <w:gridCol w:w="1912"/>
        <w:gridCol w:w="992"/>
        <w:gridCol w:w="1276"/>
        <w:gridCol w:w="1134"/>
        <w:gridCol w:w="1276"/>
      </w:tblGrid>
      <w:tr w:rsidR="006D06CB" w:rsidRPr="00C51708" w:rsidTr="006D06CB">
        <w:trPr>
          <w:trHeight w:val="641"/>
        </w:trPr>
        <w:tc>
          <w:tcPr>
            <w:tcW w:w="3016" w:type="dxa"/>
          </w:tcPr>
          <w:p w:rsidR="006D06CB" w:rsidRPr="00C51708" w:rsidRDefault="006D06CB" w:rsidP="006D06CB">
            <w:pPr>
              <w:rPr>
                <w:sz w:val="28"/>
                <w:szCs w:val="28"/>
              </w:rPr>
            </w:pPr>
            <w:r w:rsidRPr="00C51708">
              <w:rPr>
                <w:sz w:val="28"/>
                <w:szCs w:val="28"/>
              </w:rPr>
              <w:t>Наименование подпрограммы</w:t>
            </w:r>
          </w:p>
        </w:tc>
        <w:tc>
          <w:tcPr>
            <w:tcW w:w="6590" w:type="dxa"/>
            <w:gridSpan w:val="5"/>
          </w:tcPr>
          <w:p w:rsidR="006D06CB" w:rsidRPr="00C51708" w:rsidRDefault="006D06CB" w:rsidP="006D06CB">
            <w:pPr>
              <w:rPr>
                <w:sz w:val="28"/>
                <w:szCs w:val="28"/>
              </w:rPr>
            </w:pPr>
            <w:r w:rsidRPr="00C51708">
              <w:rPr>
                <w:sz w:val="28"/>
                <w:szCs w:val="28"/>
              </w:rPr>
              <w:t>Информатизация деятельности Администрации Комсомольского муниципального района</w:t>
            </w:r>
          </w:p>
        </w:tc>
      </w:tr>
      <w:tr w:rsidR="006D06CB" w:rsidRPr="00C51708" w:rsidTr="006D06CB">
        <w:trPr>
          <w:trHeight w:val="759"/>
        </w:trPr>
        <w:tc>
          <w:tcPr>
            <w:tcW w:w="3016" w:type="dxa"/>
          </w:tcPr>
          <w:p w:rsidR="006D06CB" w:rsidRPr="00C51708" w:rsidRDefault="006D06CB" w:rsidP="006D06CB">
            <w:pPr>
              <w:rPr>
                <w:sz w:val="28"/>
                <w:szCs w:val="28"/>
              </w:rPr>
            </w:pPr>
            <w:r w:rsidRPr="00C51708">
              <w:rPr>
                <w:sz w:val="28"/>
                <w:szCs w:val="28"/>
              </w:rPr>
              <w:t>Срок реализации подпрограммы</w:t>
            </w:r>
          </w:p>
        </w:tc>
        <w:tc>
          <w:tcPr>
            <w:tcW w:w="6590" w:type="dxa"/>
            <w:gridSpan w:val="5"/>
          </w:tcPr>
          <w:p w:rsidR="006D06CB" w:rsidRPr="00C51708" w:rsidRDefault="006D06CB" w:rsidP="006D06CB">
            <w:pPr>
              <w:rPr>
                <w:sz w:val="28"/>
                <w:szCs w:val="28"/>
              </w:rPr>
            </w:pPr>
            <w:r w:rsidRPr="00C51708">
              <w:rPr>
                <w:sz w:val="28"/>
                <w:szCs w:val="28"/>
                <w:lang w:val="en-US"/>
              </w:rPr>
              <w:t>20</w:t>
            </w:r>
            <w:r w:rsidRPr="00C51708">
              <w:rPr>
                <w:sz w:val="28"/>
                <w:szCs w:val="28"/>
              </w:rPr>
              <w:t>21</w:t>
            </w:r>
            <w:r w:rsidRPr="00C51708">
              <w:rPr>
                <w:sz w:val="28"/>
                <w:szCs w:val="28"/>
                <w:lang w:val="en-US"/>
              </w:rPr>
              <w:t>-20</w:t>
            </w:r>
            <w:r w:rsidRPr="00C51708">
              <w:rPr>
                <w:sz w:val="28"/>
                <w:szCs w:val="28"/>
              </w:rPr>
              <w:t>24 годы</w:t>
            </w:r>
          </w:p>
        </w:tc>
      </w:tr>
      <w:tr w:rsidR="006D06CB" w:rsidRPr="00C51708" w:rsidTr="006D06CB">
        <w:trPr>
          <w:trHeight w:val="759"/>
        </w:trPr>
        <w:tc>
          <w:tcPr>
            <w:tcW w:w="3016" w:type="dxa"/>
          </w:tcPr>
          <w:p w:rsidR="006D06CB" w:rsidRPr="00C51708" w:rsidRDefault="006D06CB" w:rsidP="006D06CB">
            <w:pPr>
              <w:rPr>
                <w:sz w:val="28"/>
                <w:szCs w:val="28"/>
              </w:rPr>
            </w:pPr>
            <w:r w:rsidRPr="00C51708">
              <w:rPr>
                <w:sz w:val="28"/>
                <w:szCs w:val="28"/>
              </w:rPr>
              <w:t>Ответственный исполнитель подпрограммы</w:t>
            </w:r>
          </w:p>
        </w:tc>
        <w:tc>
          <w:tcPr>
            <w:tcW w:w="6590" w:type="dxa"/>
            <w:gridSpan w:val="5"/>
          </w:tcPr>
          <w:p w:rsidR="006D06CB" w:rsidRPr="00C51708" w:rsidRDefault="006D06CB" w:rsidP="006D06CB">
            <w:pPr>
              <w:rPr>
                <w:sz w:val="28"/>
                <w:szCs w:val="28"/>
              </w:rPr>
            </w:pPr>
            <w:r w:rsidRPr="00C51708">
              <w:rPr>
                <w:sz w:val="28"/>
                <w:szCs w:val="28"/>
              </w:rPr>
              <w:t>Заместитель главы Администрации Комсомольского муниципального района, руководитель аппарата</w:t>
            </w:r>
          </w:p>
        </w:tc>
      </w:tr>
      <w:tr w:rsidR="006D06CB" w:rsidRPr="00C51708" w:rsidTr="006D06CB">
        <w:trPr>
          <w:trHeight w:val="576"/>
        </w:trPr>
        <w:tc>
          <w:tcPr>
            <w:tcW w:w="3016" w:type="dxa"/>
          </w:tcPr>
          <w:p w:rsidR="006D06CB" w:rsidRPr="00C51708" w:rsidRDefault="006D06CB" w:rsidP="006D06CB">
            <w:pPr>
              <w:rPr>
                <w:sz w:val="28"/>
                <w:szCs w:val="28"/>
              </w:rPr>
            </w:pPr>
            <w:r w:rsidRPr="00C51708">
              <w:rPr>
                <w:sz w:val="28"/>
                <w:szCs w:val="28"/>
              </w:rPr>
              <w:t>Исполнители основных мероприятий (мероприятий) подпрограммы</w:t>
            </w:r>
          </w:p>
        </w:tc>
        <w:tc>
          <w:tcPr>
            <w:tcW w:w="6590" w:type="dxa"/>
            <w:gridSpan w:val="5"/>
          </w:tcPr>
          <w:p w:rsidR="006D06CB" w:rsidRPr="00C51708" w:rsidRDefault="006D06CB" w:rsidP="006D06CB">
            <w:pPr>
              <w:rPr>
                <w:sz w:val="28"/>
                <w:szCs w:val="28"/>
              </w:rPr>
            </w:pPr>
            <w:r w:rsidRPr="00C51708">
              <w:rPr>
                <w:sz w:val="28"/>
                <w:szCs w:val="28"/>
              </w:rPr>
              <w:t>Отдел организационной работы и межмуниципального сотрудничества Администрации Комсомольского муниципального района;</w:t>
            </w:r>
          </w:p>
          <w:p w:rsidR="006D06CB" w:rsidRPr="00C51708" w:rsidRDefault="006D06CB" w:rsidP="006D06CB">
            <w:pPr>
              <w:rPr>
                <w:sz w:val="28"/>
                <w:szCs w:val="28"/>
              </w:rPr>
            </w:pPr>
          </w:p>
        </w:tc>
      </w:tr>
      <w:tr w:rsidR="006D06CB" w:rsidRPr="00C51708" w:rsidTr="006D06CB">
        <w:trPr>
          <w:trHeight w:val="837"/>
        </w:trPr>
        <w:tc>
          <w:tcPr>
            <w:tcW w:w="3016" w:type="dxa"/>
          </w:tcPr>
          <w:p w:rsidR="006D06CB" w:rsidRPr="00C51708" w:rsidRDefault="006D06CB" w:rsidP="006D06CB">
            <w:pPr>
              <w:rPr>
                <w:sz w:val="28"/>
                <w:szCs w:val="28"/>
              </w:rPr>
            </w:pPr>
            <w:r w:rsidRPr="00C51708">
              <w:rPr>
                <w:sz w:val="28"/>
                <w:szCs w:val="28"/>
              </w:rPr>
              <w:t>Задачи подпрограммы</w:t>
            </w:r>
          </w:p>
        </w:tc>
        <w:tc>
          <w:tcPr>
            <w:tcW w:w="6590" w:type="dxa"/>
            <w:gridSpan w:val="5"/>
          </w:tcPr>
          <w:p w:rsidR="006D06CB" w:rsidRPr="00C51708" w:rsidRDefault="006D06CB" w:rsidP="006D06CB">
            <w:pPr>
              <w:rPr>
                <w:sz w:val="28"/>
                <w:szCs w:val="28"/>
              </w:rPr>
            </w:pPr>
            <w:r w:rsidRPr="00C51708">
              <w:rPr>
                <w:sz w:val="28"/>
                <w:szCs w:val="28"/>
              </w:rPr>
              <w:t xml:space="preserve">Повышение эффективности системы муниципального управления в Комсомольском муниципальном районе, повышение доступности и качества муниципальных услуг для населения и бизнеса, а также открытости деятельности органов местного самоуправления на основе использования в процессе управления информационно-коммуникационных технологий, развитие на территории района информационного общества и ИКТ, обеспечение информационной безопасности деятельности ОМСУ, совершенствование механизмов электронной демократии, создание условий для повышения доверия к электронным документам, осуществление в электронной форме идентификации и аутентификации участников правоотношений, сокращение  административной нагрузки на субъекты хозяйственной деятельности вследствие использования ИКТ при проведении проверок органами муниципального контроля при сборе данных официального статистического учета, создание электронной системы предоставления отчетности в органы местного самоуправления. </w:t>
            </w:r>
          </w:p>
        </w:tc>
      </w:tr>
      <w:tr w:rsidR="006D06CB" w:rsidRPr="00C51708" w:rsidTr="006D06CB">
        <w:trPr>
          <w:trHeight w:val="418"/>
        </w:trPr>
        <w:tc>
          <w:tcPr>
            <w:tcW w:w="3016" w:type="dxa"/>
            <w:vMerge w:val="restart"/>
          </w:tcPr>
          <w:p w:rsidR="006D06CB" w:rsidRPr="00C51708" w:rsidRDefault="006D06CB" w:rsidP="006D06CB">
            <w:pPr>
              <w:rPr>
                <w:sz w:val="28"/>
                <w:szCs w:val="28"/>
              </w:rPr>
            </w:pPr>
            <w:r w:rsidRPr="00C51708">
              <w:rPr>
                <w:sz w:val="28"/>
                <w:szCs w:val="28"/>
              </w:rPr>
              <w:t xml:space="preserve">Объёмы ресурсного </w:t>
            </w:r>
            <w:r w:rsidRPr="00C51708">
              <w:rPr>
                <w:sz w:val="28"/>
                <w:szCs w:val="28"/>
              </w:rPr>
              <w:lastRenderedPageBreak/>
              <w:t>обеспечения подпрограммы</w:t>
            </w:r>
          </w:p>
        </w:tc>
        <w:tc>
          <w:tcPr>
            <w:tcW w:w="6590" w:type="dxa"/>
            <w:gridSpan w:val="5"/>
          </w:tcPr>
          <w:p w:rsidR="006D06CB" w:rsidRPr="00C51708" w:rsidRDefault="006D06CB" w:rsidP="006D06CB">
            <w:pPr>
              <w:rPr>
                <w:sz w:val="28"/>
                <w:szCs w:val="28"/>
              </w:rPr>
            </w:pPr>
            <w:r w:rsidRPr="00C51708">
              <w:rPr>
                <w:sz w:val="28"/>
                <w:szCs w:val="28"/>
              </w:rPr>
              <w:lastRenderedPageBreak/>
              <w:t>Подпрограмма, всего</w:t>
            </w:r>
            <w:r w:rsidRPr="00C51708">
              <w:rPr>
                <w:b/>
                <w:sz w:val="28"/>
                <w:szCs w:val="28"/>
              </w:rPr>
              <w:t>4 287 708,57</w:t>
            </w:r>
            <w:r w:rsidRPr="00C51708">
              <w:rPr>
                <w:sz w:val="28"/>
                <w:szCs w:val="28"/>
              </w:rPr>
              <w:t xml:space="preserve">руб., в том числе по </w:t>
            </w:r>
            <w:r w:rsidRPr="00C51708">
              <w:rPr>
                <w:sz w:val="28"/>
                <w:szCs w:val="28"/>
              </w:rPr>
              <w:lastRenderedPageBreak/>
              <w:t>годам:</w:t>
            </w:r>
          </w:p>
          <w:p w:rsidR="006D06CB" w:rsidRPr="00C51708" w:rsidRDefault="006D06CB" w:rsidP="006D06CB">
            <w:pPr>
              <w:rPr>
                <w:sz w:val="28"/>
                <w:szCs w:val="28"/>
              </w:rPr>
            </w:pPr>
          </w:p>
        </w:tc>
      </w:tr>
      <w:tr w:rsidR="006D06CB" w:rsidRPr="00C51708" w:rsidTr="006D06CB">
        <w:trPr>
          <w:trHeight w:val="452"/>
        </w:trPr>
        <w:tc>
          <w:tcPr>
            <w:tcW w:w="3016" w:type="dxa"/>
            <w:vMerge/>
          </w:tcPr>
          <w:p w:rsidR="006D06CB" w:rsidRPr="00C51708" w:rsidRDefault="006D06CB" w:rsidP="006D06CB">
            <w:pPr>
              <w:rPr>
                <w:sz w:val="28"/>
                <w:szCs w:val="28"/>
              </w:rPr>
            </w:pPr>
          </w:p>
        </w:tc>
        <w:tc>
          <w:tcPr>
            <w:tcW w:w="1912" w:type="dxa"/>
          </w:tcPr>
          <w:p w:rsidR="006D06CB" w:rsidRPr="00C51708" w:rsidRDefault="006D06CB" w:rsidP="006D06CB">
            <w:pPr>
              <w:jc w:val="center"/>
            </w:pPr>
            <w:r w:rsidRPr="00C51708">
              <w:rPr>
                <w:sz w:val="22"/>
                <w:szCs w:val="22"/>
              </w:rPr>
              <w:t>По источникам финансирования</w:t>
            </w:r>
          </w:p>
        </w:tc>
        <w:tc>
          <w:tcPr>
            <w:tcW w:w="992" w:type="dxa"/>
          </w:tcPr>
          <w:p w:rsidR="006D06CB" w:rsidRPr="00C51708" w:rsidRDefault="006D06CB" w:rsidP="006D06CB">
            <w:pPr>
              <w:jc w:val="center"/>
            </w:pPr>
            <w:r w:rsidRPr="00C51708">
              <w:rPr>
                <w:sz w:val="22"/>
                <w:szCs w:val="22"/>
              </w:rPr>
              <w:t>2021год</w:t>
            </w:r>
          </w:p>
        </w:tc>
        <w:tc>
          <w:tcPr>
            <w:tcW w:w="1276" w:type="dxa"/>
          </w:tcPr>
          <w:p w:rsidR="006D06CB" w:rsidRPr="00C51708" w:rsidRDefault="006D06CB" w:rsidP="006D06CB">
            <w:pPr>
              <w:ind w:right="124"/>
              <w:jc w:val="center"/>
            </w:pPr>
            <w:r w:rsidRPr="00C51708">
              <w:rPr>
                <w:sz w:val="22"/>
                <w:szCs w:val="22"/>
              </w:rPr>
              <w:t>2022год</w:t>
            </w:r>
          </w:p>
        </w:tc>
        <w:tc>
          <w:tcPr>
            <w:tcW w:w="1134" w:type="dxa"/>
          </w:tcPr>
          <w:p w:rsidR="006D06CB" w:rsidRPr="00C51708" w:rsidRDefault="006D06CB" w:rsidP="006D06CB">
            <w:pPr>
              <w:ind w:right="124"/>
            </w:pPr>
            <w:r w:rsidRPr="00C51708">
              <w:rPr>
                <w:sz w:val="22"/>
                <w:szCs w:val="22"/>
              </w:rPr>
              <w:t>2023 год</w:t>
            </w:r>
          </w:p>
        </w:tc>
        <w:tc>
          <w:tcPr>
            <w:tcW w:w="1276" w:type="dxa"/>
          </w:tcPr>
          <w:p w:rsidR="006D06CB" w:rsidRPr="00C51708" w:rsidRDefault="006D06CB" w:rsidP="006D06CB">
            <w:pPr>
              <w:ind w:right="124"/>
            </w:pPr>
            <w:r w:rsidRPr="00C51708">
              <w:rPr>
                <w:sz w:val="22"/>
                <w:szCs w:val="22"/>
              </w:rPr>
              <w:t>2024год</w:t>
            </w:r>
          </w:p>
        </w:tc>
      </w:tr>
      <w:tr w:rsidR="006D06CB" w:rsidRPr="00C51708" w:rsidTr="006D06CB">
        <w:trPr>
          <w:trHeight w:val="351"/>
        </w:trPr>
        <w:tc>
          <w:tcPr>
            <w:tcW w:w="3016" w:type="dxa"/>
            <w:vMerge/>
          </w:tcPr>
          <w:p w:rsidR="006D06CB" w:rsidRPr="00C51708" w:rsidRDefault="006D06CB" w:rsidP="006D06CB">
            <w:pPr>
              <w:rPr>
                <w:sz w:val="28"/>
                <w:szCs w:val="28"/>
              </w:rPr>
            </w:pPr>
          </w:p>
        </w:tc>
        <w:tc>
          <w:tcPr>
            <w:tcW w:w="1912" w:type="dxa"/>
          </w:tcPr>
          <w:p w:rsidR="006D06CB" w:rsidRPr="00C51708" w:rsidRDefault="006D06CB" w:rsidP="006D06CB">
            <w:r w:rsidRPr="00C51708">
              <w:rPr>
                <w:sz w:val="22"/>
                <w:szCs w:val="22"/>
              </w:rPr>
              <w:t>Районный  бюджет</w:t>
            </w:r>
          </w:p>
        </w:tc>
        <w:tc>
          <w:tcPr>
            <w:tcW w:w="992" w:type="dxa"/>
          </w:tcPr>
          <w:p w:rsidR="006D06CB" w:rsidRPr="00C51708" w:rsidRDefault="006D06CB" w:rsidP="006D06CB">
            <w:pPr>
              <w:rPr>
                <w:rFonts w:eastAsia="BatangChe"/>
              </w:rPr>
            </w:pPr>
            <w:r w:rsidRPr="00C51708">
              <w:rPr>
                <w:rFonts w:eastAsia="BatangChe"/>
              </w:rPr>
              <w:t>906100,42</w:t>
            </w:r>
          </w:p>
        </w:tc>
        <w:tc>
          <w:tcPr>
            <w:tcW w:w="1276" w:type="dxa"/>
          </w:tcPr>
          <w:p w:rsidR="006D06CB" w:rsidRPr="00C51708" w:rsidRDefault="006D06CB" w:rsidP="006D06CB">
            <w:pPr>
              <w:rPr>
                <w:rFonts w:eastAsia="BatangChe"/>
              </w:rPr>
            </w:pPr>
            <w:r w:rsidRPr="00C51708">
              <w:rPr>
                <w:rFonts w:eastAsia="BatangChe"/>
              </w:rPr>
              <w:t>1214837,87</w:t>
            </w:r>
          </w:p>
        </w:tc>
        <w:tc>
          <w:tcPr>
            <w:tcW w:w="1134" w:type="dxa"/>
          </w:tcPr>
          <w:p w:rsidR="006D06CB" w:rsidRPr="00C51708" w:rsidRDefault="006D06CB" w:rsidP="006D06CB">
            <w:pPr>
              <w:rPr>
                <w:rFonts w:eastAsia="BatangChe"/>
              </w:rPr>
            </w:pPr>
            <w:r w:rsidRPr="00C51708">
              <w:rPr>
                <w:rFonts w:eastAsia="BatangChe"/>
              </w:rPr>
              <w:t>1122666,28</w:t>
            </w:r>
          </w:p>
        </w:tc>
        <w:tc>
          <w:tcPr>
            <w:tcW w:w="1276" w:type="dxa"/>
          </w:tcPr>
          <w:p w:rsidR="006D06CB" w:rsidRPr="00C51708" w:rsidRDefault="006D06CB" w:rsidP="006D06CB">
            <w:pPr>
              <w:rPr>
                <w:rFonts w:eastAsia="BatangChe"/>
              </w:rPr>
            </w:pPr>
            <w:r w:rsidRPr="00C51708">
              <w:rPr>
                <w:rFonts w:eastAsia="BatangChe"/>
              </w:rPr>
              <w:t>1044104,00</w:t>
            </w:r>
          </w:p>
        </w:tc>
      </w:tr>
      <w:tr w:rsidR="006D06CB" w:rsidRPr="00C51708" w:rsidTr="006D06CB">
        <w:trPr>
          <w:trHeight w:val="435"/>
        </w:trPr>
        <w:tc>
          <w:tcPr>
            <w:tcW w:w="3016" w:type="dxa"/>
            <w:vMerge/>
          </w:tcPr>
          <w:p w:rsidR="006D06CB" w:rsidRPr="00C51708" w:rsidRDefault="006D06CB" w:rsidP="006D06CB">
            <w:pPr>
              <w:rPr>
                <w:sz w:val="28"/>
                <w:szCs w:val="28"/>
              </w:rPr>
            </w:pPr>
          </w:p>
        </w:tc>
        <w:tc>
          <w:tcPr>
            <w:tcW w:w="1912" w:type="dxa"/>
          </w:tcPr>
          <w:p w:rsidR="006D06CB" w:rsidRPr="00C51708" w:rsidRDefault="006D06CB" w:rsidP="006D06CB">
            <w:r w:rsidRPr="00C51708">
              <w:rPr>
                <w:sz w:val="22"/>
                <w:szCs w:val="22"/>
              </w:rPr>
              <w:t>Областной бюджет</w:t>
            </w:r>
          </w:p>
        </w:tc>
        <w:tc>
          <w:tcPr>
            <w:tcW w:w="992" w:type="dxa"/>
          </w:tcPr>
          <w:p w:rsidR="006D06CB" w:rsidRPr="00C51708" w:rsidRDefault="006D06CB" w:rsidP="006D06CB">
            <w:pPr>
              <w:jc w:val="center"/>
            </w:pPr>
            <w:r w:rsidRPr="00C51708">
              <w:t>0,00</w:t>
            </w:r>
          </w:p>
        </w:tc>
        <w:tc>
          <w:tcPr>
            <w:tcW w:w="1276" w:type="dxa"/>
          </w:tcPr>
          <w:p w:rsidR="006D06CB" w:rsidRPr="00C51708" w:rsidRDefault="006D06CB" w:rsidP="006D06CB">
            <w:pPr>
              <w:jc w:val="center"/>
            </w:pPr>
            <w:r w:rsidRPr="00C51708">
              <w:t>0,00</w:t>
            </w:r>
          </w:p>
        </w:tc>
        <w:tc>
          <w:tcPr>
            <w:tcW w:w="1134" w:type="dxa"/>
          </w:tcPr>
          <w:p w:rsidR="006D06CB" w:rsidRPr="00C51708" w:rsidRDefault="006D06CB" w:rsidP="006D06CB">
            <w:r w:rsidRPr="00C51708">
              <w:t>0,00</w:t>
            </w:r>
          </w:p>
        </w:tc>
        <w:tc>
          <w:tcPr>
            <w:tcW w:w="1276" w:type="dxa"/>
          </w:tcPr>
          <w:p w:rsidR="006D06CB" w:rsidRPr="00C51708" w:rsidRDefault="006D06CB" w:rsidP="006D06CB">
            <w:r w:rsidRPr="00C51708">
              <w:t>0,00</w:t>
            </w:r>
          </w:p>
        </w:tc>
      </w:tr>
      <w:tr w:rsidR="006D06CB" w:rsidRPr="00C51708" w:rsidTr="006D06CB">
        <w:trPr>
          <w:trHeight w:val="486"/>
        </w:trPr>
        <w:tc>
          <w:tcPr>
            <w:tcW w:w="3016" w:type="dxa"/>
            <w:vMerge/>
          </w:tcPr>
          <w:p w:rsidR="006D06CB" w:rsidRPr="00C51708" w:rsidRDefault="006D06CB" w:rsidP="006D06CB">
            <w:pPr>
              <w:rPr>
                <w:sz w:val="28"/>
                <w:szCs w:val="28"/>
              </w:rPr>
            </w:pPr>
          </w:p>
        </w:tc>
        <w:tc>
          <w:tcPr>
            <w:tcW w:w="1912" w:type="dxa"/>
          </w:tcPr>
          <w:p w:rsidR="006D06CB" w:rsidRPr="00C51708" w:rsidRDefault="006D06CB" w:rsidP="006D06CB">
            <w:r w:rsidRPr="00C51708">
              <w:rPr>
                <w:sz w:val="22"/>
                <w:szCs w:val="22"/>
              </w:rPr>
              <w:t>Федеральный бюджет</w:t>
            </w:r>
          </w:p>
        </w:tc>
        <w:tc>
          <w:tcPr>
            <w:tcW w:w="992" w:type="dxa"/>
          </w:tcPr>
          <w:p w:rsidR="006D06CB" w:rsidRPr="00C51708" w:rsidRDefault="006D06CB" w:rsidP="006D06CB">
            <w:pPr>
              <w:jc w:val="center"/>
            </w:pPr>
            <w:r w:rsidRPr="00C51708">
              <w:t>0,00</w:t>
            </w:r>
          </w:p>
        </w:tc>
        <w:tc>
          <w:tcPr>
            <w:tcW w:w="1276" w:type="dxa"/>
          </w:tcPr>
          <w:p w:rsidR="006D06CB" w:rsidRPr="00C51708" w:rsidRDefault="006D06CB" w:rsidP="006D06CB">
            <w:pPr>
              <w:jc w:val="center"/>
            </w:pPr>
            <w:r w:rsidRPr="00C51708">
              <w:t>0,00</w:t>
            </w:r>
          </w:p>
        </w:tc>
        <w:tc>
          <w:tcPr>
            <w:tcW w:w="1134" w:type="dxa"/>
          </w:tcPr>
          <w:p w:rsidR="006D06CB" w:rsidRPr="00C51708" w:rsidRDefault="006D06CB" w:rsidP="006D06CB">
            <w:r w:rsidRPr="00C51708">
              <w:t>0,00</w:t>
            </w:r>
          </w:p>
        </w:tc>
        <w:tc>
          <w:tcPr>
            <w:tcW w:w="1276" w:type="dxa"/>
          </w:tcPr>
          <w:p w:rsidR="006D06CB" w:rsidRPr="00C51708" w:rsidRDefault="006D06CB" w:rsidP="006D06CB">
            <w:r w:rsidRPr="00C51708">
              <w:t>0,00</w:t>
            </w:r>
          </w:p>
        </w:tc>
      </w:tr>
      <w:tr w:rsidR="006D06CB" w:rsidRPr="00C51708" w:rsidTr="006D06CB">
        <w:trPr>
          <w:trHeight w:val="613"/>
        </w:trPr>
        <w:tc>
          <w:tcPr>
            <w:tcW w:w="3016" w:type="dxa"/>
            <w:vMerge/>
          </w:tcPr>
          <w:p w:rsidR="006D06CB" w:rsidRPr="00C51708" w:rsidRDefault="006D06CB" w:rsidP="006D06CB">
            <w:pPr>
              <w:rPr>
                <w:sz w:val="28"/>
                <w:szCs w:val="28"/>
              </w:rPr>
            </w:pPr>
          </w:p>
        </w:tc>
        <w:tc>
          <w:tcPr>
            <w:tcW w:w="1912" w:type="dxa"/>
          </w:tcPr>
          <w:p w:rsidR="006D06CB" w:rsidRPr="00C51708" w:rsidRDefault="006D06CB" w:rsidP="006D06CB">
            <w:r w:rsidRPr="00C51708">
              <w:rPr>
                <w:sz w:val="22"/>
                <w:szCs w:val="22"/>
              </w:rPr>
              <w:t>Внебюджетные источники</w:t>
            </w:r>
          </w:p>
        </w:tc>
        <w:tc>
          <w:tcPr>
            <w:tcW w:w="992" w:type="dxa"/>
          </w:tcPr>
          <w:p w:rsidR="006D06CB" w:rsidRPr="00C51708" w:rsidRDefault="006D06CB" w:rsidP="006D06CB">
            <w:pPr>
              <w:jc w:val="center"/>
            </w:pPr>
            <w:r w:rsidRPr="00C51708">
              <w:t>0,00</w:t>
            </w:r>
          </w:p>
        </w:tc>
        <w:tc>
          <w:tcPr>
            <w:tcW w:w="1276" w:type="dxa"/>
          </w:tcPr>
          <w:p w:rsidR="006D06CB" w:rsidRPr="00C51708" w:rsidRDefault="006D06CB" w:rsidP="006D06CB">
            <w:pPr>
              <w:jc w:val="center"/>
            </w:pPr>
            <w:r w:rsidRPr="00C51708">
              <w:t>0,00</w:t>
            </w:r>
          </w:p>
        </w:tc>
        <w:tc>
          <w:tcPr>
            <w:tcW w:w="1134" w:type="dxa"/>
          </w:tcPr>
          <w:p w:rsidR="006D06CB" w:rsidRPr="00C51708" w:rsidRDefault="006D06CB" w:rsidP="006D06CB">
            <w:r w:rsidRPr="00C51708">
              <w:t>0,00</w:t>
            </w:r>
          </w:p>
        </w:tc>
        <w:tc>
          <w:tcPr>
            <w:tcW w:w="1276" w:type="dxa"/>
          </w:tcPr>
          <w:p w:rsidR="006D06CB" w:rsidRPr="00C51708" w:rsidRDefault="006D06CB" w:rsidP="006D06CB">
            <w:r w:rsidRPr="00C51708">
              <w:t>0,00</w:t>
            </w:r>
          </w:p>
        </w:tc>
      </w:tr>
      <w:tr w:rsidR="006D06CB" w:rsidRPr="00C51708" w:rsidTr="006D06CB">
        <w:trPr>
          <w:trHeight w:val="251"/>
        </w:trPr>
        <w:tc>
          <w:tcPr>
            <w:tcW w:w="3016" w:type="dxa"/>
          </w:tcPr>
          <w:p w:rsidR="006D06CB" w:rsidRPr="00C51708" w:rsidRDefault="006D06CB" w:rsidP="006D06CB">
            <w:pPr>
              <w:rPr>
                <w:sz w:val="28"/>
                <w:szCs w:val="28"/>
              </w:rPr>
            </w:pPr>
            <w:r w:rsidRPr="00C51708">
              <w:rPr>
                <w:sz w:val="28"/>
                <w:szCs w:val="28"/>
              </w:rPr>
              <w:t>Ожидаемые результаты реализации подпрограммы</w:t>
            </w:r>
          </w:p>
        </w:tc>
        <w:tc>
          <w:tcPr>
            <w:tcW w:w="6590" w:type="dxa"/>
            <w:gridSpan w:val="5"/>
          </w:tcPr>
          <w:p w:rsidR="006D06CB" w:rsidRPr="00C51708" w:rsidRDefault="006D06CB" w:rsidP="006D06CB">
            <w:pPr>
              <w:rPr>
                <w:sz w:val="28"/>
                <w:szCs w:val="28"/>
              </w:rPr>
            </w:pPr>
            <w:r w:rsidRPr="00C51708">
              <w:rPr>
                <w:sz w:val="28"/>
                <w:szCs w:val="28"/>
              </w:rPr>
              <w:t>- повышение удовлетворенности населения Комсомольского муниципального района качеством получаемых государственных и муниципальных услуг, обеспечение свободного доступа граждан к информации на всех этапах ее создания и распространения;</w:t>
            </w:r>
          </w:p>
          <w:p w:rsidR="006D06CB" w:rsidRPr="00C51708" w:rsidRDefault="006D06CB" w:rsidP="006D06CB">
            <w:pPr>
              <w:rPr>
                <w:sz w:val="28"/>
                <w:szCs w:val="28"/>
              </w:rPr>
            </w:pPr>
            <w:r w:rsidRPr="00C51708">
              <w:rPr>
                <w:sz w:val="28"/>
                <w:szCs w:val="28"/>
              </w:rPr>
              <w:t>- повышение эффективности расходования бюджетных средств за счет осуществления оказания муниципальных услуг в электронном виде;</w:t>
            </w:r>
          </w:p>
          <w:p w:rsidR="006D06CB" w:rsidRPr="00C51708" w:rsidRDefault="006D06CB" w:rsidP="006D06CB">
            <w:pPr>
              <w:rPr>
                <w:sz w:val="28"/>
                <w:szCs w:val="28"/>
              </w:rPr>
            </w:pPr>
            <w:r w:rsidRPr="00C51708">
              <w:rPr>
                <w:sz w:val="28"/>
                <w:szCs w:val="28"/>
              </w:rPr>
              <w:t>- устойчивое развитие рынка ИКТ на территории района;</w:t>
            </w:r>
          </w:p>
          <w:p w:rsidR="006D06CB" w:rsidRPr="00C51708" w:rsidRDefault="006D06CB" w:rsidP="006D06CB">
            <w:pPr>
              <w:rPr>
                <w:sz w:val="28"/>
                <w:szCs w:val="28"/>
              </w:rPr>
            </w:pPr>
            <w:r w:rsidRPr="00C51708">
              <w:rPr>
                <w:sz w:val="28"/>
                <w:szCs w:val="28"/>
              </w:rPr>
              <w:t>-устойчивое, безопасное  взаимодействие граждан, организаций, органов государственной власти, органов местного самоуправления;</w:t>
            </w:r>
          </w:p>
          <w:p w:rsidR="006D06CB" w:rsidRPr="00C51708" w:rsidRDefault="006D06CB" w:rsidP="006D06CB">
            <w:pPr>
              <w:rPr>
                <w:sz w:val="28"/>
                <w:szCs w:val="28"/>
              </w:rPr>
            </w:pPr>
            <w:r w:rsidRPr="00C51708">
              <w:rPr>
                <w:sz w:val="28"/>
                <w:szCs w:val="28"/>
              </w:rPr>
              <w:t>-обеспечение прав граждан на объективную, достоверную, безопасную информацию, создание условий для удовлетворения потребностей в постоянном развитии, получении качественных и достоверных сведений, новых компетенций, расширении кругозора;</w:t>
            </w:r>
          </w:p>
          <w:p w:rsidR="006D06CB" w:rsidRPr="00C51708" w:rsidRDefault="006D06CB" w:rsidP="006D06CB">
            <w:pPr>
              <w:rPr>
                <w:sz w:val="28"/>
                <w:szCs w:val="28"/>
              </w:rPr>
            </w:pPr>
            <w:r w:rsidRPr="00C51708">
              <w:rPr>
                <w:sz w:val="28"/>
                <w:szCs w:val="28"/>
              </w:rPr>
              <w:t>-использование инфраструктуры электронного правительства для оказания государственных, а также коммерческих и некоммерческих услуг.</w:t>
            </w:r>
          </w:p>
        </w:tc>
      </w:tr>
    </w:tbl>
    <w:p w:rsidR="006D06CB" w:rsidRPr="00C51708" w:rsidRDefault="006D06CB" w:rsidP="006D06CB">
      <w:pPr>
        <w:spacing w:before="100" w:beforeAutospacing="1" w:after="100" w:afterAutospacing="1"/>
        <w:jc w:val="both"/>
        <w:rPr>
          <w:b/>
          <w:sz w:val="28"/>
          <w:szCs w:val="28"/>
        </w:rPr>
      </w:pPr>
    </w:p>
    <w:p w:rsidR="006D06CB" w:rsidRPr="00C51708" w:rsidRDefault="006D06CB" w:rsidP="00097537">
      <w:pPr>
        <w:numPr>
          <w:ilvl w:val="0"/>
          <w:numId w:val="3"/>
        </w:numPr>
        <w:spacing w:before="100" w:beforeAutospacing="1" w:after="100" w:afterAutospacing="1"/>
        <w:jc w:val="center"/>
        <w:rPr>
          <w:b/>
          <w:sz w:val="28"/>
          <w:szCs w:val="28"/>
        </w:rPr>
      </w:pPr>
      <w:r w:rsidRPr="00C51708">
        <w:rPr>
          <w:b/>
          <w:sz w:val="28"/>
          <w:szCs w:val="28"/>
        </w:rPr>
        <w:t>Характеристика основных мероприятий подпрограммы муниципальной программы</w:t>
      </w:r>
    </w:p>
    <w:p w:rsidR="006D06CB" w:rsidRPr="00C51708" w:rsidRDefault="006D06CB" w:rsidP="006D06CB">
      <w:pPr>
        <w:shd w:val="clear" w:color="auto" w:fill="FFFFFF"/>
        <w:spacing w:before="283" w:line="322" w:lineRule="exact"/>
        <w:ind w:right="48" w:firstLine="403"/>
        <w:jc w:val="both"/>
        <w:rPr>
          <w:sz w:val="28"/>
          <w:szCs w:val="28"/>
        </w:rPr>
      </w:pPr>
      <w:r w:rsidRPr="00C51708">
        <w:rPr>
          <w:spacing w:val="-3"/>
          <w:sz w:val="28"/>
          <w:szCs w:val="28"/>
        </w:rPr>
        <w:t xml:space="preserve">   Разработка подпрограммы осуществлялась на основе Стратегии развития </w:t>
      </w:r>
      <w:r w:rsidRPr="00C51708">
        <w:rPr>
          <w:sz w:val="28"/>
          <w:szCs w:val="28"/>
        </w:rPr>
        <w:t xml:space="preserve">информационного общества в Российской Федерации, утвержденной </w:t>
      </w:r>
      <w:r w:rsidRPr="00C51708">
        <w:rPr>
          <w:spacing w:val="-1"/>
          <w:sz w:val="28"/>
          <w:szCs w:val="28"/>
        </w:rPr>
        <w:t>Президентом Российской Федерации</w:t>
      </w:r>
      <w:r w:rsidRPr="00C51708">
        <w:rPr>
          <w:b/>
          <w:bCs/>
          <w:spacing w:val="-1"/>
          <w:sz w:val="28"/>
          <w:szCs w:val="28"/>
        </w:rPr>
        <w:t xml:space="preserve">, </w:t>
      </w:r>
      <w:r w:rsidRPr="00C51708">
        <w:rPr>
          <w:spacing w:val="-1"/>
          <w:sz w:val="28"/>
          <w:szCs w:val="28"/>
        </w:rPr>
        <w:t xml:space="preserve"> Федерального закона от 27.07.2006 №149-</w:t>
      </w:r>
      <w:r w:rsidRPr="00C51708">
        <w:rPr>
          <w:spacing w:val="-3"/>
          <w:sz w:val="28"/>
          <w:szCs w:val="28"/>
        </w:rPr>
        <w:t xml:space="preserve">ФЗ «Об информации, информационных технологиях и защите информации», </w:t>
      </w:r>
      <w:r w:rsidRPr="00C51708">
        <w:rPr>
          <w:sz w:val="28"/>
          <w:szCs w:val="28"/>
        </w:rPr>
        <w:t xml:space="preserve">Федерального закона от 27.07.2010 г. </w:t>
      </w:r>
      <w:r w:rsidRPr="00C51708">
        <w:rPr>
          <w:bCs/>
          <w:sz w:val="28"/>
          <w:szCs w:val="28"/>
        </w:rPr>
        <w:t>№210-ФЗ</w:t>
      </w:r>
      <w:r w:rsidRPr="00C51708">
        <w:rPr>
          <w:sz w:val="28"/>
          <w:szCs w:val="28"/>
        </w:rPr>
        <w:t xml:space="preserve">«Об организации </w:t>
      </w:r>
      <w:r w:rsidRPr="00C51708">
        <w:rPr>
          <w:spacing w:val="-1"/>
          <w:sz w:val="28"/>
          <w:szCs w:val="28"/>
        </w:rPr>
        <w:t xml:space="preserve">предоставления государственных и муниципальных услуг», Постановления </w:t>
      </w:r>
      <w:r w:rsidRPr="00C51708">
        <w:rPr>
          <w:sz w:val="28"/>
          <w:szCs w:val="28"/>
        </w:rPr>
        <w:t xml:space="preserve">Правительства РФ от 22.09.2009г. №754 «Об утверждении Положения о системе межведомственного электронного документооборота», </w:t>
      </w:r>
      <w:r w:rsidRPr="00C51708">
        <w:rPr>
          <w:spacing w:val="-1"/>
          <w:sz w:val="28"/>
          <w:szCs w:val="28"/>
        </w:rPr>
        <w:lastRenderedPageBreak/>
        <w:t xml:space="preserve">Федерального закона РФ от 09.02.2009 г.№8-ФЗ «Об обеспечении доступа к </w:t>
      </w:r>
      <w:r w:rsidRPr="00C51708">
        <w:rPr>
          <w:sz w:val="28"/>
          <w:szCs w:val="28"/>
        </w:rPr>
        <w:t>информации о деятельности государственных органов и органов местного самоуправления», Указа Президента Российской Федерации от 09.05.2017г. №203 «О стратегии развития информационного общества в Российской Федерации на 2017-2030 годы»</w:t>
      </w:r>
    </w:p>
    <w:p w:rsidR="006D06CB" w:rsidRPr="00C51708" w:rsidRDefault="006D06CB" w:rsidP="006D06CB">
      <w:pPr>
        <w:shd w:val="clear" w:color="auto" w:fill="FFFFFF"/>
        <w:spacing w:before="293" w:line="322" w:lineRule="exact"/>
        <w:ind w:left="19" w:right="38" w:firstLine="413"/>
        <w:jc w:val="both"/>
        <w:rPr>
          <w:sz w:val="28"/>
          <w:szCs w:val="28"/>
        </w:rPr>
      </w:pPr>
      <w:r w:rsidRPr="00C51708">
        <w:rPr>
          <w:sz w:val="28"/>
          <w:szCs w:val="28"/>
        </w:rPr>
        <w:t xml:space="preserve">   В настоящее время одним из ключевых приоритетов для Правительства </w:t>
      </w:r>
      <w:r w:rsidRPr="00C51708">
        <w:rPr>
          <w:spacing w:val="-1"/>
          <w:sz w:val="28"/>
          <w:szCs w:val="28"/>
        </w:rPr>
        <w:t xml:space="preserve">Российской Федерации является создание электронного правительства. Под </w:t>
      </w:r>
      <w:r w:rsidRPr="00C51708">
        <w:rPr>
          <w:sz w:val="28"/>
          <w:szCs w:val="28"/>
        </w:rPr>
        <w:t xml:space="preserve">электронным правительством понимается новая форма организации деятельности органов государственной власти, органов местного </w:t>
      </w:r>
      <w:r w:rsidRPr="00C51708">
        <w:rPr>
          <w:spacing w:val="-1"/>
          <w:sz w:val="28"/>
          <w:szCs w:val="28"/>
        </w:rPr>
        <w:t xml:space="preserve">самоуправления, обеспечивающая за счет широкого применения информационно-коммуникационных технологий (ИКТ) качественно новый уровень оперативности, и удобства получения организациями и гражданами государственных и муниципальных услуг и информации о результатах </w:t>
      </w:r>
      <w:r w:rsidRPr="00C51708">
        <w:rPr>
          <w:spacing w:val="-2"/>
          <w:sz w:val="28"/>
          <w:szCs w:val="28"/>
        </w:rPr>
        <w:t>деятельности органов государственной власти и местного самоуправления.</w:t>
      </w:r>
    </w:p>
    <w:p w:rsidR="006D06CB" w:rsidRPr="00C51708" w:rsidRDefault="006D06CB" w:rsidP="006D06CB">
      <w:pPr>
        <w:shd w:val="clear" w:color="auto" w:fill="FFFFFF"/>
        <w:spacing w:before="274" w:line="322" w:lineRule="exact"/>
        <w:ind w:left="34" w:right="24" w:firstLine="686"/>
        <w:jc w:val="both"/>
        <w:rPr>
          <w:sz w:val="28"/>
          <w:szCs w:val="28"/>
        </w:rPr>
      </w:pPr>
      <w:r w:rsidRPr="00C51708">
        <w:rPr>
          <w:sz w:val="28"/>
          <w:szCs w:val="28"/>
        </w:rPr>
        <w:t xml:space="preserve">В Ивановской области активно создаются и развиваются </w:t>
      </w:r>
      <w:r w:rsidRPr="00C51708">
        <w:rPr>
          <w:spacing w:val="-1"/>
          <w:sz w:val="28"/>
          <w:szCs w:val="28"/>
        </w:rPr>
        <w:t xml:space="preserve">инфраструктурные элементы электронного правительства - разработана и </w:t>
      </w:r>
      <w:r w:rsidRPr="00C51708">
        <w:rPr>
          <w:sz w:val="28"/>
          <w:szCs w:val="28"/>
        </w:rPr>
        <w:t>внедрена Система межведомственного электронного взаимодействия, действуют многофункциональные центры предоставления государственных и муниципальных услуг, создаются удостоверяющие центры, разработан региональный р</w:t>
      </w:r>
      <w:r w:rsidRPr="00C51708">
        <w:rPr>
          <w:spacing w:val="-1"/>
          <w:sz w:val="28"/>
          <w:szCs w:val="28"/>
        </w:rPr>
        <w:t>еестр государственных и муниципальный услуг (функций), региональный портал государственных и муниципальных услуг (функций).</w:t>
      </w:r>
    </w:p>
    <w:p w:rsidR="006D06CB" w:rsidRPr="00C51708" w:rsidRDefault="006D06CB" w:rsidP="006D06CB">
      <w:pPr>
        <w:shd w:val="clear" w:color="auto" w:fill="FFFFFF"/>
        <w:spacing w:line="326" w:lineRule="exact"/>
        <w:ind w:left="53" w:right="24" w:firstLine="682"/>
        <w:jc w:val="both"/>
        <w:rPr>
          <w:sz w:val="28"/>
          <w:szCs w:val="28"/>
        </w:rPr>
      </w:pPr>
      <w:r w:rsidRPr="00C51708">
        <w:rPr>
          <w:spacing w:val="-1"/>
          <w:sz w:val="28"/>
          <w:szCs w:val="28"/>
        </w:rPr>
        <w:t xml:space="preserve">В использовании ИКТ для предоставления муниципальных услуг и </w:t>
      </w:r>
      <w:r w:rsidRPr="00C51708">
        <w:rPr>
          <w:sz w:val="28"/>
          <w:szCs w:val="28"/>
        </w:rPr>
        <w:t xml:space="preserve">выполнения административных функций также существует </w:t>
      </w:r>
      <w:r w:rsidRPr="00C51708">
        <w:rPr>
          <w:spacing w:val="-2"/>
          <w:sz w:val="28"/>
          <w:szCs w:val="28"/>
        </w:rPr>
        <w:t>целый ряд проблем, требующих решения в рамках Программы.</w:t>
      </w:r>
    </w:p>
    <w:p w:rsidR="006D06CB" w:rsidRPr="00C51708" w:rsidRDefault="006D06CB" w:rsidP="006D06CB">
      <w:pPr>
        <w:shd w:val="clear" w:color="auto" w:fill="FFFFFF"/>
        <w:spacing w:line="322" w:lineRule="exact"/>
        <w:ind w:left="62" w:right="10" w:firstLine="686"/>
        <w:jc w:val="both"/>
        <w:rPr>
          <w:sz w:val="28"/>
          <w:szCs w:val="28"/>
        </w:rPr>
      </w:pPr>
      <w:r w:rsidRPr="00C51708">
        <w:rPr>
          <w:sz w:val="28"/>
          <w:szCs w:val="28"/>
        </w:rPr>
        <w:t xml:space="preserve">В целом процесс внедрения в районе технологий электронного </w:t>
      </w:r>
      <w:r w:rsidRPr="00C51708">
        <w:rPr>
          <w:spacing w:val="-2"/>
          <w:sz w:val="28"/>
          <w:szCs w:val="28"/>
        </w:rPr>
        <w:t xml:space="preserve">правительства и предоставления услуг населению, организациям и бизнесу в </w:t>
      </w:r>
      <w:r w:rsidRPr="00C51708">
        <w:rPr>
          <w:sz w:val="28"/>
          <w:szCs w:val="28"/>
        </w:rPr>
        <w:t xml:space="preserve">электронном виде находится на стадии становления. Так, в Комсомольском муниципальном районе в апреле 2015 года открыто МБУ «Многофункциональный центр предоставления государственных и муниципальных услуг Комсомольского муниципального района». </w:t>
      </w:r>
    </w:p>
    <w:p w:rsidR="006D06CB" w:rsidRPr="00C51708" w:rsidRDefault="006D06CB" w:rsidP="006D06CB">
      <w:pPr>
        <w:shd w:val="clear" w:color="auto" w:fill="FFFFFF"/>
        <w:spacing w:line="322" w:lineRule="exact"/>
        <w:ind w:left="14" w:right="43" w:firstLine="686"/>
        <w:jc w:val="both"/>
        <w:rPr>
          <w:spacing w:val="-2"/>
          <w:sz w:val="28"/>
          <w:szCs w:val="28"/>
        </w:rPr>
      </w:pPr>
      <w:r w:rsidRPr="00C51708">
        <w:rPr>
          <w:sz w:val="28"/>
          <w:szCs w:val="28"/>
        </w:rPr>
        <w:t xml:space="preserve">Положительным моментом является то, что в Комсомольском муниципальном районе наблюдается тенденция к росту использования органами местного </w:t>
      </w:r>
      <w:r w:rsidRPr="00C51708">
        <w:rPr>
          <w:spacing w:val="-2"/>
          <w:sz w:val="28"/>
          <w:szCs w:val="28"/>
        </w:rPr>
        <w:t xml:space="preserve">самоуправления электронной цифровой подписи, применение которой играет </w:t>
      </w:r>
      <w:r w:rsidRPr="00C51708">
        <w:rPr>
          <w:spacing w:val="-1"/>
          <w:sz w:val="28"/>
          <w:szCs w:val="28"/>
        </w:rPr>
        <w:t xml:space="preserve">важнейшую роль в расширении системы межведомственного электронного </w:t>
      </w:r>
      <w:r w:rsidRPr="00C51708">
        <w:rPr>
          <w:spacing w:val="-2"/>
          <w:sz w:val="28"/>
          <w:szCs w:val="28"/>
        </w:rPr>
        <w:t>взаимодействия, а также в обеспечении информационной безопасности.</w:t>
      </w:r>
    </w:p>
    <w:p w:rsidR="006D06CB" w:rsidRPr="00C51708" w:rsidRDefault="006D06CB" w:rsidP="006D06CB">
      <w:pPr>
        <w:shd w:val="clear" w:color="auto" w:fill="FFFFFF"/>
        <w:spacing w:line="322" w:lineRule="exact"/>
        <w:ind w:left="14" w:right="43" w:firstLine="686"/>
        <w:jc w:val="both"/>
        <w:rPr>
          <w:sz w:val="28"/>
          <w:szCs w:val="28"/>
        </w:rPr>
      </w:pPr>
      <w:r w:rsidRPr="00C51708">
        <w:rPr>
          <w:spacing w:val="-2"/>
          <w:sz w:val="28"/>
          <w:szCs w:val="28"/>
        </w:rPr>
        <w:t xml:space="preserve">Начиная с 2013 года, в работу Администрации Комсомольского муниципального района внедрена система электронного документооборота (СЭДО) с Правительством Ивановской области.   </w:t>
      </w:r>
    </w:p>
    <w:p w:rsidR="006D06CB" w:rsidRPr="00C51708" w:rsidRDefault="006D06CB" w:rsidP="006D06CB">
      <w:pPr>
        <w:shd w:val="clear" w:color="auto" w:fill="FFFFFF"/>
        <w:spacing w:line="322" w:lineRule="exact"/>
        <w:ind w:left="29" w:right="29" w:firstLine="701"/>
        <w:jc w:val="both"/>
        <w:rPr>
          <w:sz w:val="28"/>
          <w:szCs w:val="28"/>
        </w:rPr>
      </w:pPr>
      <w:r w:rsidRPr="00C51708">
        <w:rPr>
          <w:spacing w:val="-1"/>
          <w:sz w:val="28"/>
          <w:szCs w:val="28"/>
        </w:rPr>
        <w:t xml:space="preserve">Существующий сегодня официальный </w:t>
      </w:r>
      <w:r w:rsidRPr="00C51708">
        <w:rPr>
          <w:bCs/>
          <w:spacing w:val="-1"/>
          <w:sz w:val="28"/>
          <w:szCs w:val="28"/>
        </w:rPr>
        <w:t>сайт</w:t>
      </w:r>
      <w:r w:rsidRPr="00C51708">
        <w:rPr>
          <w:spacing w:val="-1"/>
          <w:sz w:val="28"/>
          <w:szCs w:val="28"/>
        </w:rPr>
        <w:t>ОМСУ Комсомольского муниципального района Ивановской области выполняет преимущественно информационную функцию, но в то же время имеет достаточное количество инструментов интерактивного взаимодействия с населением и бизнесом.</w:t>
      </w:r>
    </w:p>
    <w:p w:rsidR="006D06CB" w:rsidRPr="00C51708" w:rsidRDefault="006D06CB" w:rsidP="006D06CB">
      <w:pPr>
        <w:shd w:val="clear" w:color="auto" w:fill="FFFFFF"/>
        <w:spacing w:line="322" w:lineRule="exact"/>
        <w:ind w:left="43" w:right="14" w:firstLine="691"/>
        <w:jc w:val="both"/>
        <w:rPr>
          <w:sz w:val="28"/>
          <w:szCs w:val="28"/>
        </w:rPr>
      </w:pPr>
      <w:r w:rsidRPr="00C51708">
        <w:rPr>
          <w:spacing w:val="-3"/>
          <w:sz w:val="28"/>
          <w:szCs w:val="28"/>
        </w:rPr>
        <w:lastRenderedPageBreak/>
        <w:t xml:space="preserve">Одной из самых важных и трудновыполнимых задач в условиях ограниченности бюджета на выполнение мероприятий подпрограммы является постоянная техническая необходимость обновления </w:t>
      </w:r>
      <w:r w:rsidRPr="00C51708">
        <w:rPr>
          <w:sz w:val="28"/>
          <w:szCs w:val="28"/>
        </w:rPr>
        <w:t xml:space="preserve">парка компьютерной и оргтехники, серверного и коммуникационного </w:t>
      </w:r>
      <w:r w:rsidRPr="00C51708">
        <w:rPr>
          <w:spacing w:val="-1"/>
          <w:sz w:val="28"/>
          <w:szCs w:val="28"/>
        </w:rPr>
        <w:t xml:space="preserve">оборудования в органах местного  самоуправления и подведомственных </w:t>
      </w:r>
      <w:r w:rsidRPr="00C51708">
        <w:rPr>
          <w:bCs/>
          <w:sz w:val="28"/>
          <w:szCs w:val="28"/>
        </w:rPr>
        <w:t>учреждениях.</w:t>
      </w:r>
    </w:p>
    <w:p w:rsidR="006D06CB" w:rsidRPr="00C51708" w:rsidRDefault="006D06CB" w:rsidP="006D06CB">
      <w:pPr>
        <w:shd w:val="clear" w:color="auto" w:fill="FFFFFF"/>
        <w:spacing w:line="322" w:lineRule="exact"/>
        <w:ind w:left="48" w:right="19" w:firstLine="691"/>
        <w:jc w:val="both"/>
        <w:rPr>
          <w:sz w:val="28"/>
          <w:szCs w:val="28"/>
        </w:rPr>
      </w:pPr>
      <w:r w:rsidRPr="00C51708">
        <w:rPr>
          <w:spacing w:val="-3"/>
          <w:sz w:val="28"/>
          <w:szCs w:val="28"/>
        </w:rPr>
        <w:t xml:space="preserve">Решение данных проблем позволит создать необходимую техническую </w:t>
      </w:r>
      <w:r w:rsidRPr="00C51708">
        <w:rPr>
          <w:sz w:val="28"/>
          <w:szCs w:val="28"/>
        </w:rPr>
        <w:t>базу использования ИКТ в целях повышения качества муниципального управления и предоставления муниципальных услуг населению и организациям.</w:t>
      </w:r>
    </w:p>
    <w:p w:rsidR="006D06CB" w:rsidRPr="00C51708" w:rsidRDefault="006D06CB" w:rsidP="006D06CB">
      <w:pPr>
        <w:shd w:val="clear" w:color="auto" w:fill="FFFFFF"/>
        <w:spacing w:before="19" w:line="322" w:lineRule="exact"/>
        <w:ind w:left="58" w:firstLine="677"/>
        <w:jc w:val="both"/>
        <w:rPr>
          <w:bCs/>
          <w:sz w:val="28"/>
          <w:szCs w:val="28"/>
        </w:rPr>
      </w:pPr>
      <w:r w:rsidRPr="00C51708">
        <w:rPr>
          <w:spacing w:val="-1"/>
          <w:sz w:val="28"/>
          <w:szCs w:val="28"/>
        </w:rPr>
        <w:t xml:space="preserve">В целом развитие информационно-коммуникационных технологий в </w:t>
      </w:r>
      <w:r w:rsidRPr="00C51708">
        <w:rPr>
          <w:sz w:val="28"/>
          <w:szCs w:val="28"/>
        </w:rPr>
        <w:t xml:space="preserve">рамках реализации данной подпрограммы обеспечит повышение эффективности системы </w:t>
      </w:r>
      <w:r w:rsidRPr="00C51708">
        <w:rPr>
          <w:bCs/>
          <w:sz w:val="28"/>
          <w:szCs w:val="28"/>
        </w:rPr>
        <w:t>муниципального</w:t>
      </w:r>
      <w:r w:rsidRPr="00C51708">
        <w:rPr>
          <w:sz w:val="28"/>
          <w:szCs w:val="28"/>
        </w:rPr>
        <w:t xml:space="preserve">управления, повышение доступности </w:t>
      </w:r>
      <w:r w:rsidRPr="00C51708">
        <w:rPr>
          <w:bCs/>
          <w:sz w:val="28"/>
          <w:szCs w:val="28"/>
        </w:rPr>
        <w:t xml:space="preserve">и </w:t>
      </w:r>
      <w:r w:rsidRPr="00C51708">
        <w:rPr>
          <w:sz w:val="28"/>
          <w:szCs w:val="28"/>
        </w:rPr>
        <w:t xml:space="preserve">качества муниципальных уедут для населения </w:t>
      </w:r>
      <w:r w:rsidRPr="00C51708">
        <w:rPr>
          <w:bCs/>
          <w:sz w:val="28"/>
          <w:szCs w:val="28"/>
        </w:rPr>
        <w:t xml:space="preserve">и </w:t>
      </w:r>
      <w:r w:rsidRPr="00C51708">
        <w:rPr>
          <w:sz w:val="28"/>
          <w:szCs w:val="28"/>
        </w:rPr>
        <w:t xml:space="preserve">бизнеса, а также открытости органов местного </w:t>
      </w:r>
      <w:r w:rsidRPr="00C51708">
        <w:rPr>
          <w:bCs/>
          <w:sz w:val="28"/>
          <w:szCs w:val="28"/>
        </w:rPr>
        <w:t>самоуправления.</w:t>
      </w:r>
    </w:p>
    <w:p w:rsidR="006D06CB" w:rsidRPr="00C51708" w:rsidRDefault="006D06CB" w:rsidP="00097537">
      <w:pPr>
        <w:numPr>
          <w:ilvl w:val="0"/>
          <w:numId w:val="3"/>
        </w:numPr>
        <w:shd w:val="clear" w:color="auto" w:fill="FFFFFF"/>
        <w:spacing w:before="341"/>
        <w:jc w:val="center"/>
        <w:rPr>
          <w:b/>
          <w:spacing w:val="-2"/>
          <w:sz w:val="28"/>
          <w:szCs w:val="28"/>
        </w:rPr>
      </w:pPr>
      <w:r w:rsidRPr="00C51708">
        <w:rPr>
          <w:b/>
          <w:spacing w:val="-2"/>
          <w:sz w:val="28"/>
          <w:szCs w:val="28"/>
        </w:rPr>
        <w:t>Целевые индикаторы (показатели) подпрограммы</w:t>
      </w:r>
    </w:p>
    <w:tbl>
      <w:tblPr>
        <w:tblW w:w="9639" w:type="dxa"/>
        <w:tblInd w:w="40" w:type="dxa"/>
        <w:tblLayout w:type="fixed"/>
        <w:tblCellMar>
          <w:left w:w="40" w:type="dxa"/>
          <w:right w:w="40" w:type="dxa"/>
        </w:tblCellMar>
        <w:tblLook w:val="0000"/>
      </w:tblPr>
      <w:tblGrid>
        <w:gridCol w:w="566"/>
        <w:gridCol w:w="2411"/>
        <w:gridCol w:w="1701"/>
        <w:gridCol w:w="1418"/>
        <w:gridCol w:w="1275"/>
        <w:gridCol w:w="1134"/>
        <w:gridCol w:w="1134"/>
      </w:tblGrid>
      <w:tr w:rsidR="006D06CB" w:rsidRPr="00C51708" w:rsidTr="006D06CB">
        <w:trPr>
          <w:trHeight w:hRule="exact" w:val="1756"/>
        </w:trPr>
        <w:tc>
          <w:tcPr>
            <w:tcW w:w="566" w:type="dxa"/>
            <w:tcBorders>
              <w:top w:val="single" w:sz="6" w:space="0" w:color="auto"/>
              <w:left w:val="single" w:sz="6" w:space="0" w:color="auto"/>
              <w:bottom w:val="nil"/>
              <w:right w:val="single" w:sz="6" w:space="0" w:color="auto"/>
            </w:tcBorders>
            <w:shd w:val="clear" w:color="auto" w:fill="FFFFFF"/>
          </w:tcPr>
          <w:p w:rsidR="006D06CB" w:rsidRPr="00C51708" w:rsidRDefault="006D06CB" w:rsidP="006D06CB">
            <w:pPr>
              <w:shd w:val="clear" w:color="auto" w:fill="FFFFFF"/>
              <w:jc w:val="center"/>
              <w:rPr>
                <w:sz w:val="28"/>
                <w:szCs w:val="28"/>
              </w:rPr>
            </w:pPr>
          </w:p>
          <w:p w:rsidR="006D06CB" w:rsidRPr="00C51708" w:rsidRDefault="006D06CB" w:rsidP="006D06CB">
            <w:pPr>
              <w:shd w:val="clear" w:color="auto" w:fill="FFFFFF"/>
              <w:jc w:val="center"/>
              <w:rPr>
                <w:sz w:val="28"/>
                <w:szCs w:val="28"/>
              </w:rPr>
            </w:pPr>
          </w:p>
          <w:p w:rsidR="006D06CB" w:rsidRPr="00C51708" w:rsidRDefault="006D06CB" w:rsidP="006D06CB">
            <w:pPr>
              <w:shd w:val="clear" w:color="auto" w:fill="FFFFFF"/>
              <w:jc w:val="center"/>
              <w:rPr>
                <w:sz w:val="28"/>
                <w:szCs w:val="28"/>
              </w:rPr>
            </w:pPr>
            <w:r w:rsidRPr="00C51708">
              <w:rPr>
                <w:sz w:val="28"/>
                <w:szCs w:val="28"/>
              </w:rPr>
              <w:t>№</w:t>
            </w:r>
          </w:p>
          <w:p w:rsidR="006D06CB" w:rsidRPr="00C51708" w:rsidRDefault="006D06CB" w:rsidP="006D06CB">
            <w:pPr>
              <w:shd w:val="clear" w:color="auto" w:fill="FFFFFF"/>
              <w:jc w:val="center"/>
              <w:rPr>
                <w:sz w:val="28"/>
                <w:szCs w:val="28"/>
              </w:rPr>
            </w:pPr>
            <w:r w:rsidRPr="00C51708">
              <w:rPr>
                <w:bCs/>
                <w:sz w:val="28"/>
                <w:szCs w:val="28"/>
              </w:rPr>
              <w:t>п/п</w:t>
            </w:r>
          </w:p>
        </w:tc>
        <w:tc>
          <w:tcPr>
            <w:tcW w:w="2411" w:type="dxa"/>
            <w:tcBorders>
              <w:top w:val="single" w:sz="6" w:space="0" w:color="auto"/>
              <w:left w:val="single" w:sz="6" w:space="0" w:color="auto"/>
              <w:bottom w:val="nil"/>
              <w:right w:val="single" w:sz="6" w:space="0" w:color="auto"/>
            </w:tcBorders>
            <w:shd w:val="clear" w:color="auto" w:fill="FFFFFF"/>
          </w:tcPr>
          <w:p w:rsidR="006D06CB" w:rsidRPr="00C51708" w:rsidRDefault="006D06CB" w:rsidP="006D06CB">
            <w:pPr>
              <w:shd w:val="clear" w:color="auto" w:fill="FFFFFF"/>
              <w:spacing w:line="322" w:lineRule="exact"/>
              <w:ind w:right="322"/>
              <w:jc w:val="center"/>
              <w:rPr>
                <w:sz w:val="28"/>
                <w:szCs w:val="28"/>
              </w:rPr>
            </w:pPr>
            <w:r w:rsidRPr="00C51708">
              <w:rPr>
                <w:sz w:val="28"/>
                <w:szCs w:val="28"/>
              </w:rPr>
              <w:t>Наименование целевого индикатора (показатели)</w:t>
            </w:r>
          </w:p>
        </w:tc>
        <w:tc>
          <w:tcPr>
            <w:tcW w:w="1701" w:type="dxa"/>
            <w:tcBorders>
              <w:top w:val="single" w:sz="6" w:space="0" w:color="auto"/>
              <w:left w:val="single" w:sz="6" w:space="0" w:color="auto"/>
              <w:bottom w:val="nil"/>
              <w:right w:val="single" w:sz="6" w:space="0" w:color="auto"/>
            </w:tcBorders>
            <w:shd w:val="clear" w:color="auto" w:fill="FFFFFF"/>
          </w:tcPr>
          <w:p w:rsidR="006D06CB" w:rsidRPr="00C51708" w:rsidRDefault="006D06CB" w:rsidP="006D06CB">
            <w:pPr>
              <w:shd w:val="clear" w:color="auto" w:fill="FFFFFF"/>
              <w:spacing w:line="322" w:lineRule="exact"/>
              <w:jc w:val="center"/>
              <w:rPr>
                <w:sz w:val="28"/>
                <w:szCs w:val="28"/>
              </w:rPr>
            </w:pPr>
            <w:r w:rsidRPr="00C51708">
              <w:rPr>
                <w:sz w:val="28"/>
                <w:szCs w:val="28"/>
              </w:rPr>
              <w:t>Единица измерения</w:t>
            </w:r>
          </w:p>
        </w:tc>
        <w:tc>
          <w:tcPr>
            <w:tcW w:w="4961" w:type="dxa"/>
            <w:gridSpan w:val="4"/>
            <w:tcBorders>
              <w:top w:val="single" w:sz="6" w:space="0" w:color="auto"/>
              <w:left w:val="single" w:sz="6" w:space="0" w:color="auto"/>
              <w:bottom w:val="single" w:sz="6" w:space="0" w:color="auto"/>
              <w:right w:val="single" w:sz="6" w:space="0" w:color="auto"/>
            </w:tcBorders>
            <w:shd w:val="clear" w:color="auto" w:fill="FFFFFF"/>
          </w:tcPr>
          <w:p w:rsidR="006D06CB" w:rsidRPr="00C51708" w:rsidRDefault="006D06CB" w:rsidP="006D06CB">
            <w:pPr>
              <w:shd w:val="clear" w:color="auto" w:fill="FFFFFF"/>
              <w:spacing w:line="326" w:lineRule="exact"/>
              <w:ind w:left="206" w:right="235"/>
              <w:jc w:val="center"/>
              <w:rPr>
                <w:sz w:val="28"/>
                <w:szCs w:val="28"/>
              </w:rPr>
            </w:pPr>
          </w:p>
          <w:p w:rsidR="006D06CB" w:rsidRPr="00C51708" w:rsidRDefault="006D06CB" w:rsidP="006D06CB">
            <w:pPr>
              <w:shd w:val="clear" w:color="auto" w:fill="FFFFFF"/>
              <w:spacing w:line="326" w:lineRule="exact"/>
              <w:ind w:left="206" w:right="235"/>
              <w:jc w:val="center"/>
              <w:rPr>
                <w:sz w:val="28"/>
                <w:szCs w:val="28"/>
              </w:rPr>
            </w:pPr>
            <w:r w:rsidRPr="00C51708">
              <w:rPr>
                <w:sz w:val="28"/>
                <w:szCs w:val="28"/>
              </w:rPr>
              <w:t>Значение целевых</w:t>
            </w:r>
          </w:p>
          <w:p w:rsidR="006D06CB" w:rsidRPr="00C51708" w:rsidRDefault="006D06CB" w:rsidP="006D06CB">
            <w:pPr>
              <w:shd w:val="clear" w:color="auto" w:fill="FFFFFF"/>
              <w:spacing w:line="326" w:lineRule="exact"/>
              <w:ind w:left="206" w:right="235"/>
              <w:jc w:val="center"/>
              <w:rPr>
                <w:sz w:val="28"/>
                <w:szCs w:val="28"/>
              </w:rPr>
            </w:pPr>
            <w:r w:rsidRPr="00C51708">
              <w:rPr>
                <w:sz w:val="28"/>
                <w:szCs w:val="28"/>
              </w:rPr>
              <w:t>индикаторов</w:t>
            </w:r>
          </w:p>
          <w:p w:rsidR="006D06CB" w:rsidRPr="00C51708" w:rsidRDefault="006D06CB" w:rsidP="006D06CB">
            <w:pPr>
              <w:shd w:val="clear" w:color="auto" w:fill="FFFFFF"/>
              <w:spacing w:line="326" w:lineRule="exact"/>
              <w:ind w:left="206" w:right="235"/>
              <w:jc w:val="center"/>
              <w:rPr>
                <w:sz w:val="28"/>
                <w:szCs w:val="28"/>
              </w:rPr>
            </w:pPr>
            <w:r w:rsidRPr="00C51708">
              <w:rPr>
                <w:sz w:val="28"/>
                <w:szCs w:val="28"/>
              </w:rPr>
              <w:t>(показателей)</w:t>
            </w:r>
          </w:p>
        </w:tc>
      </w:tr>
      <w:tr w:rsidR="006D06CB" w:rsidRPr="00C51708" w:rsidTr="006D06CB">
        <w:trPr>
          <w:trHeight w:hRule="exact" w:val="727"/>
        </w:trPr>
        <w:tc>
          <w:tcPr>
            <w:tcW w:w="566" w:type="dxa"/>
            <w:tcBorders>
              <w:top w:val="nil"/>
              <w:left w:val="single" w:sz="6" w:space="0" w:color="auto"/>
              <w:bottom w:val="single" w:sz="6" w:space="0" w:color="auto"/>
              <w:right w:val="single" w:sz="6" w:space="0" w:color="auto"/>
            </w:tcBorders>
            <w:shd w:val="clear" w:color="auto" w:fill="FFFFFF"/>
          </w:tcPr>
          <w:p w:rsidR="006D06CB" w:rsidRPr="00C51708" w:rsidRDefault="006D06CB" w:rsidP="006D06CB">
            <w:pPr>
              <w:rPr>
                <w:sz w:val="28"/>
                <w:szCs w:val="28"/>
              </w:rPr>
            </w:pPr>
          </w:p>
          <w:p w:rsidR="006D06CB" w:rsidRPr="00C51708" w:rsidRDefault="006D06CB" w:rsidP="006D06CB">
            <w:pPr>
              <w:rPr>
                <w:sz w:val="28"/>
                <w:szCs w:val="28"/>
              </w:rPr>
            </w:pPr>
          </w:p>
        </w:tc>
        <w:tc>
          <w:tcPr>
            <w:tcW w:w="2411" w:type="dxa"/>
            <w:tcBorders>
              <w:top w:val="nil"/>
              <w:left w:val="single" w:sz="6" w:space="0" w:color="auto"/>
              <w:bottom w:val="single" w:sz="6" w:space="0" w:color="auto"/>
              <w:right w:val="single" w:sz="6" w:space="0" w:color="auto"/>
            </w:tcBorders>
            <w:shd w:val="clear" w:color="auto" w:fill="FFFFFF"/>
          </w:tcPr>
          <w:p w:rsidR="006D06CB" w:rsidRPr="00C51708" w:rsidRDefault="006D06CB" w:rsidP="006D06CB">
            <w:pPr>
              <w:rPr>
                <w:sz w:val="28"/>
                <w:szCs w:val="28"/>
              </w:rPr>
            </w:pPr>
          </w:p>
          <w:p w:rsidR="006D06CB" w:rsidRPr="00C51708" w:rsidRDefault="006D06CB" w:rsidP="006D06CB">
            <w:pPr>
              <w:rPr>
                <w:sz w:val="28"/>
                <w:szCs w:val="28"/>
              </w:rPr>
            </w:pPr>
          </w:p>
        </w:tc>
        <w:tc>
          <w:tcPr>
            <w:tcW w:w="1701" w:type="dxa"/>
            <w:tcBorders>
              <w:top w:val="nil"/>
              <w:left w:val="single" w:sz="6" w:space="0" w:color="auto"/>
              <w:bottom w:val="single" w:sz="6" w:space="0" w:color="auto"/>
              <w:right w:val="single" w:sz="6" w:space="0" w:color="auto"/>
            </w:tcBorders>
            <w:shd w:val="clear" w:color="auto" w:fill="FFFFFF"/>
          </w:tcPr>
          <w:p w:rsidR="006D06CB" w:rsidRPr="00C51708" w:rsidRDefault="006D06CB" w:rsidP="006D06CB">
            <w:pPr>
              <w:rPr>
                <w:sz w:val="28"/>
                <w:szCs w:val="28"/>
              </w:rPr>
            </w:pPr>
          </w:p>
          <w:p w:rsidR="006D06CB" w:rsidRPr="00C51708" w:rsidRDefault="006D06CB" w:rsidP="006D06CB">
            <w:pPr>
              <w:rPr>
                <w:sz w:val="28"/>
                <w:szCs w:val="28"/>
              </w:rPr>
            </w:pPr>
          </w:p>
        </w:tc>
        <w:tc>
          <w:tcPr>
            <w:tcW w:w="1418" w:type="dxa"/>
            <w:tcBorders>
              <w:top w:val="single" w:sz="6" w:space="0" w:color="auto"/>
              <w:left w:val="single" w:sz="4" w:space="0" w:color="auto"/>
              <w:bottom w:val="single" w:sz="6" w:space="0" w:color="auto"/>
              <w:right w:val="single" w:sz="6" w:space="0" w:color="auto"/>
            </w:tcBorders>
            <w:shd w:val="clear" w:color="auto" w:fill="FFFFFF"/>
          </w:tcPr>
          <w:p w:rsidR="006D06CB" w:rsidRPr="00C51708" w:rsidRDefault="006D06CB" w:rsidP="006D06CB">
            <w:pPr>
              <w:shd w:val="clear" w:color="auto" w:fill="FFFFFF"/>
              <w:jc w:val="center"/>
            </w:pPr>
            <w:r w:rsidRPr="00C51708">
              <w:t>2021 год</w:t>
            </w:r>
          </w:p>
        </w:tc>
        <w:tc>
          <w:tcPr>
            <w:tcW w:w="1275" w:type="dxa"/>
            <w:tcBorders>
              <w:top w:val="single" w:sz="6" w:space="0" w:color="auto"/>
              <w:left w:val="single" w:sz="6" w:space="0" w:color="auto"/>
              <w:bottom w:val="single" w:sz="6" w:space="0" w:color="auto"/>
              <w:right w:val="single" w:sz="4" w:space="0" w:color="auto"/>
            </w:tcBorders>
            <w:shd w:val="clear" w:color="auto" w:fill="FFFFFF"/>
          </w:tcPr>
          <w:p w:rsidR="006D06CB" w:rsidRPr="00C51708" w:rsidRDefault="006D06CB" w:rsidP="006D06CB">
            <w:pPr>
              <w:shd w:val="clear" w:color="auto" w:fill="FFFFFF"/>
              <w:jc w:val="center"/>
            </w:pPr>
            <w:r w:rsidRPr="00C51708">
              <w:t>2022год</w:t>
            </w:r>
          </w:p>
        </w:tc>
        <w:tc>
          <w:tcPr>
            <w:tcW w:w="1134" w:type="dxa"/>
            <w:tcBorders>
              <w:top w:val="single" w:sz="6" w:space="0" w:color="auto"/>
              <w:left w:val="single" w:sz="4" w:space="0" w:color="auto"/>
              <w:bottom w:val="single" w:sz="6" w:space="0" w:color="auto"/>
              <w:right w:val="single" w:sz="4" w:space="0" w:color="auto"/>
            </w:tcBorders>
            <w:shd w:val="clear" w:color="auto" w:fill="FFFFFF"/>
          </w:tcPr>
          <w:p w:rsidR="006D06CB" w:rsidRPr="00C51708" w:rsidRDefault="006D06CB" w:rsidP="006D06CB">
            <w:pPr>
              <w:shd w:val="clear" w:color="auto" w:fill="FFFFFF"/>
            </w:pPr>
            <w:r w:rsidRPr="00C51708">
              <w:t>2023 год</w:t>
            </w:r>
          </w:p>
        </w:tc>
        <w:tc>
          <w:tcPr>
            <w:tcW w:w="1134" w:type="dxa"/>
            <w:tcBorders>
              <w:top w:val="single" w:sz="6" w:space="0" w:color="auto"/>
              <w:left w:val="single" w:sz="4" w:space="0" w:color="auto"/>
              <w:bottom w:val="single" w:sz="6" w:space="0" w:color="auto"/>
              <w:right w:val="single" w:sz="6" w:space="0" w:color="auto"/>
            </w:tcBorders>
            <w:shd w:val="clear" w:color="auto" w:fill="FFFFFF"/>
          </w:tcPr>
          <w:p w:rsidR="006D06CB" w:rsidRPr="00C51708" w:rsidRDefault="006D06CB" w:rsidP="006D06CB">
            <w:pPr>
              <w:shd w:val="clear" w:color="auto" w:fill="FFFFFF"/>
            </w:pPr>
            <w:r w:rsidRPr="00C51708">
              <w:t>2024год</w:t>
            </w:r>
          </w:p>
        </w:tc>
      </w:tr>
      <w:tr w:rsidR="006D06CB" w:rsidRPr="00C51708" w:rsidTr="006D06CB">
        <w:trPr>
          <w:trHeight w:hRule="exact" w:val="4048"/>
        </w:trPr>
        <w:tc>
          <w:tcPr>
            <w:tcW w:w="566" w:type="dxa"/>
            <w:tcBorders>
              <w:top w:val="single" w:sz="6" w:space="0" w:color="auto"/>
              <w:left w:val="single" w:sz="6" w:space="0" w:color="auto"/>
              <w:bottom w:val="single" w:sz="6" w:space="0" w:color="auto"/>
              <w:right w:val="single" w:sz="6" w:space="0" w:color="auto"/>
            </w:tcBorders>
            <w:shd w:val="clear" w:color="auto" w:fill="FFFFFF"/>
          </w:tcPr>
          <w:p w:rsidR="006D06CB" w:rsidRPr="00C51708" w:rsidRDefault="006D06CB" w:rsidP="006D06CB">
            <w:pPr>
              <w:shd w:val="clear" w:color="auto" w:fill="FFFFFF"/>
              <w:ind w:left="43"/>
              <w:jc w:val="center"/>
              <w:rPr>
                <w:sz w:val="28"/>
                <w:szCs w:val="28"/>
              </w:rPr>
            </w:pPr>
            <w:r w:rsidRPr="00C51708">
              <w:rPr>
                <w:sz w:val="28"/>
                <w:szCs w:val="28"/>
              </w:rPr>
              <w:t>1.</w:t>
            </w:r>
          </w:p>
        </w:tc>
        <w:tc>
          <w:tcPr>
            <w:tcW w:w="2411" w:type="dxa"/>
            <w:tcBorders>
              <w:top w:val="single" w:sz="6" w:space="0" w:color="auto"/>
              <w:left w:val="single" w:sz="6" w:space="0" w:color="auto"/>
              <w:bottom w:val="single" w:sz="6" w:space="0" w:color="auto"/>
              <w:right w:val="single" w:sz="6" w:space="0" w:color="auto"/>
            </w:tcBorders>
            <w:shd w:val="clear" w:color="auto" w:fill="FFFFFF"/>
          </w:tcPr>
          <w:p w:rsidR="006D06CB" w:rsidRPr="00C51708" w:rsidRDefault="006D06CB" w:rsidP="006D06CB">
            <w:pPr>
              <w:shd w:val="clear" w:color="auto" w:fill="FFFFFF"/>
              <w:spacing w:line="326" w:lineRule="exact"/>
              <w:ind w:right="566"/>
              <w:rPr>
                <w:sz w:val="28"/>
                <w:szCs w:val="28"/>
              </w:rPr>
            </w:pPr>
            <w:r w:rsidRPr="00C51708">
              <w:rPr>
                <w:sz w:val="28"/>
                <w:szCs w:val="28"/>
              </w:rPr>
              <w:t>Количество рабочих мест сотрудников</w:t>
            </w:r>
          </w:p>
          <w:p w:rsidR="006D06CB" w:rsidRPr="00C51708" w:rsidRDefault="006D06CB" w:rsidP="006D06CB">
            <w:pPr>
              <w:shd w:val="clear" w:color="auto" w:fill="FFFFFF"/>
              <w:spacing w:line="322" w:lineRule="exact"/>
              <w:ind w:right="14"/>
              <w:rPr>
                <w:sz w:val="28"/>
                <w:szCs w:val="28"/>
              </w:rPr>
            </w:pPr>
            <w:r w:rsidRPr="00C51708">
              <w:rPr>
                <w:spacing w:val="-4"/>
                <w:sz w:val="28"/>
                <w:szCs w:val="28"/>
              </w:rPr>
              <w:t xml:space="preserve">органов местного </w:t>
            </w:r>
            <w:r w:rsidRPr="00C51708">
              <w:rPr>
                <w:spacing w:val="-2"/>
                <w:sz w:val="28"/>
                <w:szCs w:val="28"/>
              </w:rPr>
              <w:t xml:space="preserve">самоуправления </w:t>
            </w:r>
            <w:r w:rsidRPr="00C51708">
              <w:rPr>
                <w:sz w:val="28"/>
                <w:szCs w:val="28"/>
              </w:rPr>
              <w:t xml:space="preserve">района,  </w:t>
            </w:r>
            <w:r w:rsidRPr="00C51708">
              <w:rPr>
                <w:spacing w:val="-3"/>
                <w:sz w:val="28"/>
                <w:szCs w:val="28"/>
              </w:rPr>
              <w:t xml:space="preserve">включенных в </w:t>
            </w:r>
            <w:r w:rsidRPr="00C51708">
              <w:rPr>
                <w:sz w:val="28"/>
                <w:szCs w:val="28"/>
              </w:rPr>
              <w:t>систему электронного документо</w:t>
            </w:r>
            <w:r w:rsidRPr="00C51708">
              <w:rPr>
                <w:spacing w:val="-2"/>
                <w:sz w:val="28"/>
                <w:szCs w:val="28"/>
              </w:rPr>
              <w:t>оборота</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6D06CB" w:rsidRPr="00C51708" w:rsidRDefault="006D06CB" w:rsidP="006D06CB">
            <w:pPr>
              <w:shd w:val="clear" w:color="auto" w:fill="FFFFFF"/>
              <w:ind w:left="662"/>
              <w:rPr>
                <w:sz w:val="28"/>
                <w:szCs w:val="28"/>
              </w:rPr>
            </w:pPr>
          </w:p>
          <w:p w:rsidR="006D06CB" w:rsidRPr="00C51708" w:rsidRDefault="006D06CB" w:rsidP="006D06CB">
            <w:pPr>
              <w:shd w:val="clear" w:color="auto" w:fill="FFFFFF"/>
              <w:ind w:left="662"/>
              <w:rPr>
                <w:sz w:val="28"/>
                <w:szCs w:val="28"/>
              </w:rPr>
            </w:pPr>
          </w:p>
          <w:p w:rsidR="006D06CB" w:rsidRPr="00C51708" w:rsidRDefault="006D06CB" w:rsidP="006D06CB">
            <w:pPr>
              <w:shd w:val="clear" w:color="auto" w:fill="FFFFFF"/>
              <w:ind w:left="662"/>
              <w:rPr>
                <w:sz w:val="28"/>
                <w:szCs w:val="28"/>
              </w:rPr>
            </w:pPr>
          </w:p>
          <w:p w:rsidR="006D06CB" w:rsidRPr="00C51708" w:rsidRDefault="006D06CB" w:rsidP="006D06CB">
            <w:pPr>
              <w:shd w:val="clear" w:color="auto" w:fill="FFFFFF"/>
              <w:ind w:left="662"/>
              <w:rPr>
                <w:sz w:val="28"/>
                <w:szCs w:val="28"/>
              </w:rPr>
            </w:pPr>
          </w:p>
          <w:p w:rsidR="006D06CB" w:rsidRPr="00C51708" w:rsidRDefault="006D06CB" w:rsidP="006D06CB">
            <w:pPr>
              <w:shd w:val="clear" w:color="auto" w:fill="FFFFFF"/>
              <w:ind w:left="662"/>
              <w:rPr>
                <w:sz w:val="28"/>
                <w:szCs w:val="28"/>
              </w:rPr>
            </w:pPr>
            <w:r w:rsidRPr="00C51708">
              <w:rPr>
                <w:sz w:val="28"/>
                <w:szCs w:val="28"/>
              </w:rPr>
              <w:t>ед.</w:t>
            </w:r>
          </w:p>
        </w:tc>
        <w:tc>
          <w:tcPr>
            <w:tcW w:w="1418" w:type="dxa"/>
            <w:tcBorders>
              <w:top w:val="single" w:sz="6" w:space="0" w:color="auto"/>
              <w:left w:val="single" w:sz="4" w:space="0" w:color="auto"/>
              <w:bottom w:val="single" w:sz="6" w:space="0" w:color="auto"/>
              <w:right w:val="single" w:sz="4" w:space="0" w:color="auto"/>
            </w:tcBorders>
            <w:shd w:val="clear" w:color="auto" w:fill="FFFFFF"/>
          </w:tcPr>
          <w:p w:rsidR="006D06CB" w:rsidRPr="00C51708" w:rsidRDefault="006D06CB" w:rsidP="006D06CB">
            <w:pPr>
              <w:shd w:val="clear" w:color="auto" w:fill="FFFFFF"/>
              <w:ind w:left="490"/>
              <w:rPr>
                <w:sz w:val="28"/>
                <w:szCs w:val="28"/>
              </w:rPr>
            </w:pPr>
          </w:p>
          <w:p w:rsidR="006D06CB" w:rsidRPr="00C51708" w:rsidRDefault="006D06CB" w:rsidP="006D06CB">
            <w:pPr>
              <w:shd w:val="clear" w:color="auto" w:fill="FFFFFF"/>
              <w:ind w:left="490"/>
              <w:rPr>
                <w:sz w:val="28"/>
                <w:szCs w:val="28"/>
              </w:rPr>
            </w:pPr>
          </w:p>
          <w:p w:rsidR="006D06CB" w:rsidRPr="00C51708" w:rsidRDefault="006D06CB" w:rsidP="006D06CB">
            <w:pPr>
              <w:shd w:val="clear" w:color="auto" w:fill="FFFFFF"/>
              <w:ind w:left="490"/>
              <w:rPr>
                <w:sz w:val="28"/>
                <w:szCs w:val="28"/>
              </w:rPr>
            </w:pPr>
          </w:p>
          <w:p w:rsidR="006D06CB" w:rsidRPr="00C51708" w:rsidRDefault="006D06CB" w:rsidP="006D06CB">
            <w:pPr>
              <w:shd w:val="clear" w:color="auto" w:fill="FFFFFF"/>
              <w:ind w:left="490"/>
              <w:rPr>
                <w:sz w:val="28"/>
                <w:szCs w:val="28"/>
              </w:rPr>
            </w:pPr>
          </w:p>
          <w:p w:rsidR="006D06CB" w:rsidRPr="00C51708" w:rsidRDefault="006D06CB" w:rsidP="006D06CB">
            <w:pPr>
              <w:shd w:val="clear" w:color="auto" w:fill="FFFFFF"/>
              <w:ind w:left="490"/>
              <w:rPr>
                <w:sz w:val="28"/>
                <w:szCs w:val="28"/>
              </w:rPr>
            </w:pPr>
            <w:r w:rsidRPr="00C51708">
              <w:rPr>
                <w:sz w:val="28"/>
                <w:szCs w:val="28"/>
              </w:rPr>
              <w:t>13</w:t>
            </w:r>
          </w:p>
        </w:tc>
        <w:tc>
          <w:tcPr>
            <w:tcW w:w="1275" w:type="dxa"/>
            <w:tcBorders>
              <w:top w:val="single" w:sz="6" w:space="0" w:color="auto"/>
              <w:left w:val="single" w:sz="4" w:space="0" w:color="auto"/>
              <w:bottom w:val="single" w:sz="6" w:space="0" w:color="auto"/>
              <w:right w:val="single" w:sz="4" w:space="0" w:color="auto"/>
            </w:tcBorders>
            <w:shd w:val="clear" w:color="auto" w:fill="FFFFFF"/>
          </w:tcPr>
          <w:p w:rsidR="006D06CB" w:rsidRPr="00C51708" w:rsidRDefault="006D06CB" w:rsidP="006D06CB">
            <w:pPr>
              <w:shd w:val="clear" w:color="auto" w:fill="FFFFFF"/>
              <w:ind w:left="490"/>
              <w:rPr>
                <w:sz w:val="28"/>
                <w:szCs w:val="28"/>
              </w:rPr>
            </w:pPr>
          </w:p>
          <w:p w:rsidR="006D06CB" w:rsidRPr="00C51708" w:rsidRDefault="006D06CB" w:rsidP="006D06CB">
            <w:pPr>
              <w:shd w:val="clear" w:color="auto" w:fill="FFFFFF"/>
              <w:ind w:left="490"/>
              <w:rPr>
                <w:sz w:val="28"/>
                <w:szCs w:val="28"/>
              </w:rPr>
            </w:pPr>
          </w:p>
          <w:p w:rsidR="006D06CB" w:rsidRPr="00C51708" w:rsidRDefault="006D06CB" w:rsidP="006D06CB">
            <w:pPr>
              <w:shd w:val="clear" w:color="auto" w:fill="FFFFFF"/>
              <w:ind w:left="490"/>
              <w:rPr>
                <w:sz w:val="28"/>
                <w:szCs w:val="28"/>
              </w:rPr>
            </w:pPr>
          </w:p>
          <w:p w:rsidR="006D06CB" w:rsidRPr="00C51708" w:rsidRDefault="006D06CB" w:rsidP="006D06CB">
            <w:pPr>
              <w:shd w:val="clear" w:color="auto" w:fill="FFFFFF"/>
              <w:ind w:left="490"/>
              <w:rPr>
                <w:sz w:val="28"/>
                <w:szCs w:val="28"/>
              </w:rPr>
            </w:pPr>
          </w:p>
          <w:p w:rsidR="006D06CB" w:rsidRPr="00C51708" w:rsidRDefault="006D06CB" w:rsidP="006D06CB">
            <w:pPr>
              <w:shd w:val="clear" w:color="auto" w:fill="FFFFFF"/>
              <w:ind w:left="490"/>
              <w:rPr>
                <w:sz w:val="28"/>
                <w:szCs w:val="28"/>
              </w:rPr>
            </w:pPr>
            <w:r w:rsidRPr="00C51708">
              <w:rPr>
                <w:sz w:val="28"/>
                <w:szCs w:val="28"/>
              </w:rPr>
              <w:t>13</w:t>
            </w:r>
          </w:p>
        </w:tc>
        <w:tc>
          <w:tcPr>
            <w:tcW w:w="1134" w:type="dxa"/>
            <w:tcBorders>
              <w:top w:val="single" w:sz="6" w:space="0" w:color="auto"/>
              <w:left w:val="single" w:sz="4" w:space="0" w:color="auto"/>
              <w:bottom w:val="single" w:sz="6" w:space="0" w:color="auto"/>
              <w:right w:val="single" w:sz="4" w:space="0" w:color="auto"/>
            </w:tcBorders>
            <w:shd w:val="clear" w:color="auto" w:fill="FFFFFF"/>
          </w:tcPr>
          <w:p w:rsidR="006D06CB" w:rsidRPr="00C51708" w:rsidRDefault="006D06CB" w:rsidP="006D06CB">
            <w:pPr>
              <w:shd w:val="clear" w:color="auto" w:fill="FFFFFF"/>
              <w:ind w:left="490"/>
              <w:rPr>
                <w:sz w:val="28"/>
                <w:szCs w:val="28"/>
              </w:rPr>
            </w:pPr>
          </w:p>
          <w:p w:rsidR="006D06CB" w:rsidRPr="00C51708" w:rsidRDefault="006D06CB" w:rsidP="006D06CB">
            <w:pPr>
              <w:shd w:val="clear" w:color="auto" w:fill="FFFFFF"/>
              <w:ind w:left="490"/>
              <w:rPr>
                <w:sz w:val="28"/>
                <w:szCs w:val="28"/>
              </w:rPr>
            </w:pPr>
          </w:p>
          <w:p w:rsidR="006D06CB" w:rsidRPr="00C51708" w:rsidRDefault="006D06CB" w:rsidP="006D06CB">
            <w:pPr>
              <w:shd w:val="clear" w:color="auto" w:fill="FFFFFF"/>
              <w:ind w:left="490"/>
              <w:rPr>
                <w:sz w:val="28"/>
                <w:szCs w:val="28"/>
              </w:rPr>
            </w:pPr>
          </w:p>
          <w:p w:rsidR="006D06CB" w:rsidRPr="00C51708" w:rsidRDefault="006D06CB" w:rsidP="006D06CB">
            <w:pPr>
              <w:shd w:val="clear" w:color="auto" w:fill="FFFFFF"/>
              <w:ind w:left="490"/>
              <w:rPr>
                <w:sz w:val="28"/>
                <w:szCs w:val="28"/>
              </w:rPr>
            </w:pPr>
          </w:p>
          <w:p w:rsidR="006D06CB" w:rsidRPr="00C51708" w:rsidRDefault="006D06CB" w:rsidP="006D06CB">
            <w:pPr>
              <w:shd w:val="clear" w:color="auto" w:fill="FFFFFF"/>
              <w:ind w:left="490"/>
              <w:rPr>
                <w:sz w:val="28"/>
                <w:szCs w:val="28"/>
              </w:rPr>
            </w:pPr>
            <w:r w:rsidRPr="00C51708">
              <w:rPr>
                <w:sz w:val="28"/>
                <w:szCs w:val="28"/>
              </w:rPr>
              <w:t>13</w:t>
            </w:r>
          </w:p>
        </w:tc>
        <w:tc>
          <w:tcPr>
            <w:tcW w:w="1134" w:type="dxa"/>
            <w:tcBorders>
              <w:top w:val="single" w:sz="6" w:space="0" w:color="auto"/>
              <w:left w:val="single" w:sz="4" w:space="0" w:color="auto"/>
              <w:bottom w:val="single" w:sz="6" w:space="0" w:color="auto"/>
              <w:right w:val="single" w:sz="6" w:space="0" w:color="auto"/>
            </w:tcBorders>
            <w:shd w:val="clear" w:color="auto" w:fill="FFFFFF"/>
          </w:tcPr>
          <w:p w:rsidR="006D06CB" w:rsidRPr="00C51708" w:rsidRDefault="006D06CB" w:rsidP="006D06CB">
            <w:pPr>
              <w:rPr>
                <w:sz w:val="28"/>
                <w:szCs w:val="28"/>
              </w:rPr>
            </w:pPr>
          </w:p>
          <w:p w:rsidR="006D06CB" w:rsidRPr="00C51708" w:rsidRDefault="006D06CB" w:rsidP="006D06CB">
            <w:pPr>
              <w:rPr>
                <w:sz w:val="28"/>
                <w:szCs w:val="28"/>
              </w:rPr>
            </w:pPr>
          </w:p>
          <w:p w:rsidR="006D06CB" w:rsidRPr="00C51708" w:rsidRDefault="006D06CB" w:rsidP="006D06CB">
            <w:pPr>
              <w:rPr>
                <w:sz w:val="28"/>
                <w:szCs w:val="28"/>
              </w:rPr>
            </w:pPr>
          </w:p>
          <w:p w:rsidR="006D06CB" w:rsidRPr="00C51708" w:rsidRDefault="006D06CB" w:rsidP="006D06CB">
            <w:pPr>
              <w:rPr>
                <w:sz w:val="28"/>
                <w:szCs w:val="28"/>
              </w:rPr>
            </w:pPr>
          </w:p>
          <w:p w:rsidR="006D06CB" w:rsidRPr="00C51708" w:rsidRDefault="006D06CB" w:rsidP="006D06CB">
            <w:pPr>
              <w:shd w:val="clear" w:color="auto" w:fill="FFFFFF"/>
              <w:rPr>
                <w:sz w:val="28"/>
                <w:szCs w:val="28"/>
              </w:rPr>
            </w:pPr>
            <w:r w:rsidRPr="00C51708">
              <w:rPr>
                <w:sz w:val="28"/>
                <w:szCs w:val="28"/>
              </w:rPr>
              <w:t>13</w:t>
            </w:r>
          </w:p>
        </w:tc>
      </w:tr>
      <w:tr w:rsidR="006D06CB" w:rsidRPr="00C51708" w:rsidTr="006D06CB">
        <w:trPr>
          <w:trHeight w:hRule="exact" w:val="2481"/>
        </w:trPr>
        <w:tc>
          <w:tcPr>
            <w:tcW w:w="566" w:type="dxa"/>
            <w:tcBorders>
              <w:top w:val="single" w:sz="6" w:space="0" w:color="auto"/>
              <w:left w:val="single" w:sz="6" w:space="0" w:color="auto"/>
              <w:bottom w:val="single" w:sz="6" w:space="0" w:color="auto"/>
              <w:right w:val="single" w:sz="6" w:space="0" w:color="auto"/>
            </w:tcBorders>
            <w:shd w:val="clear" w:color="auto" w:fill="FFFFFF"/>
          </w:tcPr>
          <w:p w:rsidR="006D06CB" w:rsidRPr="00C51708" w:rsidRDefault="006D06CB" w:rsidP="006D06CB">
            <w:pPr>
              <w:shd w:val="clear" w:color="auto" w:fill="FFFFFF"/>
              <w:ind w:left="43"/>
              <w:jc w:val="center"/>
              <w:rPr>
                <w:sz w:val="28"/>
                <w:szCs w:val="28"/>
              </w:rPr>
            </w:pPr>
          </w:p>
        </w:tc>
        <w:tc>
          <w:tcPr>
            <w:tcW w:w="2411" w:type="dxa"/>
            <w:tcBorders>
              <w:top w:val="single" w:sz="6" w:space="0" w:color="auto"/>
              <w:left w:val="single" w:sz="6" w:space="0" w:color="auto"/>
              <w:bottom w:val="single" w:sz="6" w:space="0" w:color="auto"/>
              <w:right w:val="single" w:sz="6" w:space="0" w:color="auto"/>
            </w:tcBorders>
            <w:shd w:val="clear" w:color="auto" w:fill="FFFFFF"/>
          </w:tcPr>
          <w:p w:rsidR="006D06CB" w:rsidRPr="00C51708" w:rsidRDefault="006D06CB" w:rsidP="006D06CB">
            <w:pPr>
              <w:shd w:val="clear" w:color="auto" w:fill="FFFFFF"/>
              <w:spacing w:line="322" w:lineRule="exact"/>
              <w:ind w:right="14"/>
              <w:rPr>
                <w:sz w:val="28"/>
                <w:szCs w:val="28"/>
              </w:rPr>
            </w:pPr>
            <w:r w:rsidRPr="00C51708">
              <w:rPr>
                <w:spacing w:val="-2"/>
                <w:sz w:val="28"/>
                <w:szCs w:val="28"/>
              </w:rPr>
              <w:t>в том числе:</w:t>
            </w:r>
          </w:p>
          <w:p w:rsidR="006D06CB" w:rsidRPr="00C51708" w:rsidRDefault="006D06CB" w:rsidP="006D06CB">
            <w:pPr>
              <w:shd w:val="clear" w:color="auto" w:fill="FFFFFF"/>
              <w:spacing w:line="326" w:lineRule="exact"/>
              <w:ind w:right="566"/>
              <w:rPr>
                <w:sz w:val="28"/>
                <w:szCs w:val="28"/>
              </w:rPr>
            </w:pPr>
            <w:r w:rsidRPr="00C51708">
              <w:rPr>
                <w:sz w:val="28"/>
                <w:szCs w:val="28"/>
              </w:rPr>
              <w:t xml:space="preserve">территориально обособленные структурные подразделения (ТОСП) </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6D06CB" w:rsidRPr="00C51708" w:rsidRDefault="006D06CB" w:rsidP="006D06CB">
            <w:pPr>
              <w:shd w:val="clear" w:color="auto" w:fill="FFFFFF"/>
              <w:ind w:left="662"/>
              <w:jc w:val="both"/>
              <w:rPr>
                <w:sz w:val="28"/>
                <w:szCs w:val="28"/>
              </w:rPr>
            </w:pPr>
          </w:p>
          <w:p w:rsidR="006D06CB" w:rsidRPr="00C51708" w:rsidRDefault="006D06CB" w:rsidP="006D06CB">
            <w:pPr>
              <w:shd w:val="clear" w:color="auto" w:fill="FFFFFF"/>
              <w:ind w:left="662"/>
              <w:jc w:val="both"/>
              <w:rPr>
                <w:sz w:val="28"/>
                <w:szCs w:val="28"/>
              </w:rPr>
            </w:pPr>
          </w:p>
          <w:p w:rsidR="006D06CB" w:rsidRPr="00C51708" w:rsidRDefault="006D06CB" w:rsidP="006D06CB">
            <w:pPr>
              <w:shd w:val="clear" w:color="auto" w:fill="FFFFFF"/>
              <w:ind w:left="662"/>
              <w:jc w:val="both"/>
              <w:rPr>
                <w:sz w:val="28"/>
                <w:szCs w:val="28"/>
              </w:rPr>
            </w:pPr>
          </w:p>
          <w:p w:rsidR="006D06CB" w:rsidRPr="00C51708" w:rsidRDefault="006D06CB" w:rsidP="006D06CB">
            <w:pPr>
              <w:shd w:val="clear" w:color="auto" w:fill="FFFFFF"/>
              <w:ind w:left="662"/>
              <w:jc w:val="both"/>
              <w:rPr>
                <w:sz w:val="28"/>
                <w:szCs w:val="28"/>
              </w:rPr>
            </w:pPr>
            <w:r w:rsidRPr="00C51708">
              <w:rPr>
                <w:sz w:val="28"/>
                <w:szCs w:val="28"/>
              </w:rPr>
              <w:t>ед.</w:t>
            </w:r>
          </w:p>
        </w:tc>
        <w:tc>
          <w:tcPr>
            <w:tcW w:w="1418" w:type="dxa"/>
            <w:tcBorders>
              <w:top w:val="single" w:sz="6" w:space="0" w:color="auto"/>
              <w:left w:val="single" w:sz="4" w:space="0" w:color="auto"/>
              <w:bottom w:val="single" w:sz="6" w:space="0" w:color="auto"/>
              <w:right w:val="single" w:sz="4" w:space="0" w:color="auto"/>
            </w:tcBorders>
            <w:shd w:val="clear" w:color="auto" w:fill="FFFFFF"/>
          </w:tcPr>
          <w:p w:rsidR="006D06CB" w:rsidRPr="00C51708" w:rsidRDefault="006D06CB" w:rsidP="006D06CB">
            <w:pPr>
              <w:shd w:val="clear" w:color="auto" w:fill="FFFFFF"/>
              <w:ind w:left="490"/>
              <w:rPr>
                <w:sz w:val="28"/>
                <w:szCs w:val="28"/>
              </w:rPr>
            </w:pPr>
          </w:p>
          <w:p w:rsidR="006D06CB" w:rsidRPr="00C51708" w:rsidRDefault="006D06CB" w:rsidP="006D06CB">
            <w:pPr>
              <w:shd w:val="clear" w:color="auto" w:fill="FFFFFF"/>
              <w:ind w:left="490"/>
              <w:rPr>
                <w:sz w:val="28"/>
                <w:szCs w:val="28"/>
              </w:rPr>
            </w:pPr>
          </w:p>
          <w:p w:rsidR="006D06CB" w:rsidRPr="00C51708" w:rsidRDefault="006D06CB" w:rsidP="006D06CB">
            <w:pPr>
              <w:shd w:val="clear" w:color="auto" w:fill="FFFFFF"/>
              <w:ind w:left="490"/>
              <w:rPr>
                <w:sz w:val="28"/>
                <w:szCs w:val="28"/>
              </w:rPr>
            </w:pPr>
          </w:p>
          <w:p w:rsidR="006D06CB" w:rsidRPr="00C51708" w:rsidRDefault="006D06CB" w:rsidP="006D06CB">
            <w:pPr>
              <w:shd w:val="clear" w:color="auto" w:fill="FFFFFF"/>
              <w:ind w:left="490"/>
              <w:rPr>
                <w:sz w:val="28"/>
                <w:szCs w:val="28"/>
              </w:rPr>
            </w:pPr>
            <w:r w:rsidRPr="00C51708">
              <w:rPr>
                <w:sz w:val="28"/>
                <w:szCs w:val="28"/>
              </w:rPr>
              <w:t>5</w:t>
            </w:r>
          </w:p>
        </w:tc>
        <w:tc>
          <w:tcPr>
            <w:tcW w:w="1275" w:type="dxa"/>
            <w:tcBorders>
              <w:top w:val="single" w:sz="6" w:space="0" w:color="auto"/>
              <w:left w:val="single" w:sz="4" w:space="0" w:color="auto"/>
              <w:bottom w:val="single" w:sz="6" w:space="0" w:color="auto"/>
              <w:right w:val="single" w:sz="4" w:space="0" w:color="auto"/>
            </w:tcBorders>
            <w:shd w:val="clear" w:color="auto" w:fill="FFFFFF"/>
          </w:tcPr>
          <w:p w:rsidR="006D06CB" w:rsidRPr="00C51708" w:rsidRDefault="006D06CB" w:rsidP="006D06CB">
            <w:pPr>
              <w:shd w:val="clear" w:color="auto" w:fill="FFFFFF"/>
              <w:ind w:left="490"/>
              <w:rPr>
                <w:sz w:val="28"/>
                <w:szCs w:val="28"/>
              </w:rPr>
            </w:pPr>
          </w:p>
          <w:p w:rsidR="006D06CB" w:rsidRPr="00C51708" w:rsidRDefault="006D06CB" w:rsidP="006D06CB">
            <w:pPr>
              <w:shd w:val="clear" w:color="auto" w:fill="FFFFFF"/>
              <w:ind w:left="490"/>
              <w:rPr>
                <w:sz w:val="28"/>
                <w:szCs w:val="28"/>
              </w:rPr>
            </w:pPr>
          </w:p>
          <w:p w:rsidR="006D06CB" w:rsidRPr="00C51708" w:rsidRDefault="006D06CB" w:rsidP="006D06CB">
            <w:pPr>
              <w:shd w:val="clear" w:color="auto" w:fill="FFFFFF"/>
              <w:ind w:left="490"/>
              <w:rPr>
                <w:sz w:val="28"/>
                <w:szCs w:val="28"/>
              </w:rPr>
            </w:pPr>
          </w:p>
          <w:p w:rsidR="006D06CB" w:rsidRPr="00C51708" w:rsidRDefault="006D06CB" w:rsidP="006D06CB">
            <w:pPr>
              <w:shd w:val="clear" w:color="auto" w:fill="FFFFFF"/>
              <w:ind w:left="490"/>
              <w:rPr>
                <w:sz w:val="28"/>
                <w:szCs w:val="28"/>
              </w:rPr>
            </w:pPr>
            <w:r w:rsidRPr="00C51708">
              <w:rPr>
                <w:sz w:val="28"/>
                <w:szCs w:val="28"/>
              </w:rPr>
              <w:t>5</w:t>
            </w:r>
          </w:p>
        </w:tc>
        <w:tc>
          <w:tcPr>
            <w:tcW w:w="1134" w:type="dxa"/>
            <w:tcBorders>
              <w:top w:val="single" w:sz="6" w:space="0" w:color="auto"/>
              <w:left w:val="single" w:sz="4" w:space="0" w:color="auto"/>
              <w:bottom w:val="single" w:sz="6" w:space="0" w:color="auto"/>
              <w:right w:val="single" w:sz="4" w:space="0" w:color="auto"/>
            </w:tcBorders>
            <w:shd w:val="clear" w:color="auto" w:fill="FFFFFF"/>
          </w:tcPr>
          <w:p w:rsidR="006D06CB" w:rsidRPr="00C51708" w:rsidRDefault="006D06CB" w:rsidP="006D06CB">
            <w:pPr>
              <w:shd w:val="clear" w:color="auto" w:fill="FFFFFF"/>
              <w:ind w:left="490"/>
              <w:rPr>
                <w:sz w:val="28"/>
                <w:szCs w:val="28"/>
              </w:rPr>
            </w:pPr>
          </w:p>
          <w:p w:rsidR="006D06CB" w:rsidRPr="00C51708" w:rsidRDefault="006D06CB" w:rsidP="006D06CB">
            <w:pPr>
              <w:shd w:val="clear" w:color="auto" w:fill="FFFFFF"/>
              <w:ind w:left="490"/>
              <w:rPr>
                <w:sz w:val="28"/>
                <w:szCs w:val="28"/>
              </w:rPr>
            </w:pPr>
          </w:p>
          <w:p w:rsidR="006D06CB" w:rsidRPr="00C51708" w:rsidRDefault="006D06CB" w:rsidP="006D06CB">
            <w:pPr>
              <w:shd w:val="clear" w:color="auto" w:fill="FFFFFF"/>
              <w:ind w:left="490"/>
              <w:rPr>
                <w:sz w:val="28"/>
                <w:szCs w:val="28"/>
              </w:rPr>
            </w:pPr>
          </w:p>
          <w:p w:rsidR="006D06CB" w:rsidRPr="00C51708" w:rsidRDefault="006D06CB" w:rsidP="006D06CB">
            <w:pPr>
              <w:shd w:val="clear" w:color="auto" w:fill="FFFFFF"/>
              <w:ind w:left="490"/>
              <w:rPr>
                <w:sz w:val="28"/>
                <w:szCs w:val="28"/>
              </w:rPr>
            </w:pPr>
            <w:r w:rsidRPr="00C51708">
              <w:rPr>
                <w:sz w:val="28"/>
                <w:szCs w:val="28"/>
              </w:rPr>
              <w:t>5</w:t>
            </w:r>
          </w:p>
        </w:tc>
        <w:tc>
          <w:tcPr>
            <w:tcW w:w="1134" w:type="dxa"/>
            <w:tcBorders>
              <w:top w:val="single" w:sz="6" w:space="0" w:color="auto"/>
              <w:left w:val="single" w:sz="4" w:space="0" w:color="auto"/>
              <w:bottom w:val="single" w:sz="6" w:space="0" w:color="auto"/>
              <w:right w:val="single" w:sz="6" w:space="0" w:color="auto"/>
            </w:tcBorders>
            <w:shd w:val="clear" w:color="auto" w:fill="FFFFFF"/>
          </w:tcPr>
          <w:p w:rsidR="006D06CB" w:rsidRPr="00C51708" w:rsidRDefault="006D06CB" w:rsidP="006D06CB">
            <w:pPr>
              <w:rPr>
                <w:sz w:val="28"/>
                <w:szCs w:val="28"/>
              </w:rPr>
            </w:pPr>
          </w:p>
          <w:p w:rsidR="006D06CB" w:rsidRPr="00C51708" w:rsidRDefault="006D06CB" w:rsidP="006D06CB">
            <w:pPr>
              <w:rPr>
                <w:sz w:val="28"/>
                <w:szCs w:val="28"/>
              </w:rPr>
            </w:pPr>
          </w:p>
          <w:p w:rsidR="006D06CB" w:rsidRPr="00C51708" w:rsidRDefault="006D06CB" w:rsidP="006D06CB">
            <w:pPr>
              <w:rPr>
                <w:sz w:val="28"/>
                <w:szCs w:val="28"/>
              </w:rPr>
            </w:pPr>
          </w:p>
          <w:p w:rsidR="006D06CB" w:rsidRPr="00C51708" w:rsidRDefault="006D06CB" w:rsidP="006D06CB">
            <w:pPr>
              <w:shd w:val="clear" w:color="auto" w:fill="FFFFFF"/>
              <w:rPr>
                <w:sz w:val="28"/>
                <w:szCs w:val="28"/>
              </w:rPr>
            </w:pPr>
            <w:r w:rsidRPr="00C51708">
              <w:rPr>
                <w:sz w:val="28"/>
                <w:szCs w:val="28"/>
              </w:rPr>
              <w:t>5</w:t>
            </w:r>
          </w:p>
        </w:tc>
      </w:tr>
      <w:tr w:rsidR="006D06CB" w:rsidRPr="00C51708" w:rsidTr="006D06CB">
        <w:trPr>
          <w:trHeight w:hRule="exact" w:val="2621"/>
        </w:trPr>
        <w:tc>
          <w:tcPr>
            <w:tcW w:w="566" w:type="dxa"/>
            <w:tcBorders>
              <w:top w:val="single" w:sz="6" w:space="0" w:color="auto"/>
              <w:left w:val="single" w:sz="6" w:space="0" w:color="auto"/>
              <w:bottom w:val="single" w:sz="6" w:space="0" w:color="auto"/>
              <w:right w:val="single" w:sz="6" w:space="0" w:color="auto"/>
            </w:tcBorders>
            <w:shd w:val="clear" w:color="auto" w:fill="FFFFFF"/>
          </w:tcPr>
          <w:p w:rsidR="006D06CB" w:rsidRPr="00C51708" w:rsidRDefault="006D06CB" w:rsidP="006D06CB">
            <w:pPr>
              <w:shd w:val="clear" w:color="auto" w:fill="FFFFFF"/>
              <w:jc w:val="center"/>
              <w:rPr>
                <w:sz w:val="28"/>
                <w:szCs w:val="28"/>
              </w:rPr>
            </w:pPr>
            <w:r w:rsidRPr="00C51708">
              <w:rPr>
                <w:sz w:val="28"/>
                <w:szCs w:val="28"/>
              </w:rPr>
              <w:lastRenderedPageBreak/>
              <w:t>2.</w:t>
            </w:r>
          </w:p>
        </w:tc>
        <w:tc>
          <w:tcPr>
            <w:tcW w:w="2411" w:type="dxa"/>
            <w:tcBorders>
              <w:top w:val="single" w:sz="6" w:space="0" w:color="auto"/>
              <w:left w:val="single" w:sz="6" w:space="0" w:color="auto"/>
              <w:bottom w:val="single" w:sz="6" w:space="0" w:color="auto"/>
              <w:right w:val="single" w:sz="6" w:space="0" w:color="auto"/>
            </w:tcBorders>
            <w:shd w:val="clear" w:color="auto" w:fill="FFFFFF"/>
          </w:tcPr>
          <w:p w:rsidR="006D06CB" w:rsidRPr="00C51708" w:rsidRDefault="006D06CB" w:rsidP="006D06CB">
            <w:pPr>
              <w:shd w:val="clear" w:color="auto" w:fill="FFFFFF"/>
              <w:spacing w:line="322" w:lineRule="exact"/>
              <w:ind w:right="5"/>
              <w:jc w:val="both"/>
              <w:rPr>
                <w:sz w:val="28"/>
                <w:szCs w:val="28"/>
              </w:rPr>
            </w:pPr>
            <w:r w:rsidRPr="00C51708">
              <w:rPr>
                <w:sz w:val="28"/>
                <w:szCs w:val="28"/>
              </w:rPr>
              <w:t xml:space="preserve">Количество </w:t>
            </w:r>
            <w:r w:rsidRPr="00C51708">
              <w:rPr>
                <w:spacing w:val="-7"/>
                <w:sz w:val="28"/>
                <w:szCs w:val="28"/>
              </w:rPr>
              <w:t>автоматизированн</w:t>
            </w:r>
            <w:r w:rsidRPr="00C51708">
              <w:rPr>
                <w:spacing w:val="-4"/>
                <w:sz w:val="28"/>
                <w:szCs w:val="28"/>
              </w:rPr>
              <w:t xml:space="preserve">ых рабочих мест </w:t>
            </w:r>
            <w:r w:rsidRPr="00C51708">
              <w:rPr>
                <w:sz w:val="28"/>
                <w:szCs w:val="28"/>
              </w:rPr>
              <w:t xml:space="preserve">для работы в системе  </w:t>
            </w:r>
            <w:r w:rsidRPr="00C51708">
              <w:rPr>
                <w:spacing w:val="-4"/>
                <w:sz w:val="28"/>
                <w:szCs w:val="28"/>
              </w:rPr>
              <w:t>межведомственно</w:t>
            </w:r>
            <w:r w:rsidRPr="00C51708">
              <w:rPr>
                <w:spacing w:val="-2"/>
                <w:sz w:val="28"/>
                <w:szCs w:val="28"/>
              </w:rPr>
              <w:t xml:space="preserve">го электронного </w:t>
            </w:r>
            <w:r w:rsidRPr="00C51708">
              <w:rPr>
                <w:spacing w:val="-3"/>
                <w:sz w:val="28"/>
                <w:szCs w:val="28"/>
              </w:rPr>
              <w:t>взаимодействия</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6D06CB" w:rsidRPr="00C51708" w:rsidRDefault="006D06CB" w:rsidP="006D06CB">
            <w:pPr>
              <w:shd w:val="clear" w:color="auto" w:fill="FFFFFF"/>
              <w:ind w:left="10"/>
              <w:jc w:val="center"/>
              <w:rPr>
                <w:sz w:val="28"/>
                <w:szCs w:val="28"/>
              </w:rPr>
            </w:pPr>
          </w:p>
          <w:p w:rsidR="006D06CB" w:rsidRPr="00C51708" w:rsidRDefault="006D06CB" w:rsidP="006D06CB">
            <w:pPr>
              <w:shd w:val="clear" w:color="auto" w:fill="FFFFFF"/>
              <w:ind w:left="10"/>
              <w:jc w:val="center"/>
              <w:rPr>
                <w:sz w:val="28"/>
                <w:szCs w:val="28"/>
              </w:rPr>
            </w:pPr>
          </w:p>
          <w:p w:rsidR="006D06CB" w:rsidRPr="00C51708" w:rsidRDefault="006D06CB" w:rsidP="006D06CB">
            <w:pPr>
              <w:shd w:val="clear" w:color="auto" w:fill="FFFFFF"/>
              <w:ind w:left="10"/>
              <w:jc w:val="center"/>
              <w:rPr>
                <w:sz w:val="28"/>
                <w:szCs w:val="28"/>
              </w:rPr>
            </w:pPr>
          </w:p>
          <w:p w:rsidR="006D06CB" w:rsidRPr="00C51708" w:rsidRDefault="006D06CB" w:rsidP="006D06CB">
            <w:pPr>
              <w:shd w:val="clear" w:color="auto" w:fill="FFFFFF"/>
              <w:ind w:left="10"/>
              <w:jc w:val="center"/>
              <w:rPr>
                <w:sz w:val="28"/>
                <w:szCs w:val="28"/>
              </w:rPr>
            </w:pPr>
          </w:p>
          <w:p w:rsidR="006D06CB" w:rsidRPr="00C51708" w:rsidRDefault="006D06CB" w:rsidP="006D06CB">
            <w:pPr>
              <w:shd w:val="clear" w:color="auto" w:fill="FFFFFF"/>
              <w:ind w:left="10"/>
              <w:jc w:val="center"/>
              <w:rPr>
                <w:sz w:val="28"/>
                <w:szCs w:val="28"/>
              </w:rPr>
            </w:pPr>
            <w:r w:rsidRPr="00C51708">
              <w:rPr>
                <w:sz w:val="28"/>
                <w:szCs w:val="28"/>
              </w:rPr>
              <w:t>ед.</w:t>
            </w:r>
          </w:p>
        </w:tc>
        <w:tc>
          <w:tcPr>
            <w:tcW w:w="1418" w:type="dxa"/>
            <w:tcBorders>
              <w:top w:val="single" w:sz="6" w:space="0" w:color="auto"/>
              <w:left w:val="single" w:sz="4" w:space="0" w:color="auto"/>
              <w:bottom w:val="single" w:sz="6" w:space="0" w:color="auto"/>
              <w:right w:val="single" w:sz="6" w:space="0" w:color="auto"/>
            </w:tcBorders>
            <w:shd w:val="clear" w:color="auto" w:fill="FFFFFF"/>
          </w:tcPr>
          <w:p w:rsidR="006D06CB" w:rsidRPr="00C51708" w:rsidRDefault="006D06CB" w:rsidP="006D06CB">
            <w:pPr>
              <w:shd w:val="clear" w:color="auto" w:fill="FFFFFF"/>
              <w:jc w:val="center"/>
              <w:rPr>
                <w:sz w:val="28"/>
                <w:szCs w:val="28"/>
              </w:rPr>
            </w:pPr>
          </w:p>
          <w:p w:rsidR="006D06CB" w:rsidRPr="00C51708" w:rsidRDefault="006D06CB" w:rsidP="006D06CB">
            <w:pPr>
              <w:shd w:val="clear" w:color="auto" w:fill="FFFFFF"/>
              <w:jc w:val="center"/>
              <w:rPr>
                <w:sz w:val="28"/>
                <w:szCs w:val="28"/>
              </w:rPr>
            </w:pPr>
          </w:p>
          <w:p w:rsidR="006D06CB" w:rsidRPr="00C51708" w:rsidRDefault="006D06CB" w:rsidP="006D06CB">
            <w:pPr>
              <w:shd w:val="clear" w:color="auto" w:fill="FFFFFF"/>
              <w:jc w:val="center"/>
              <w:rPr>
                <w:sz w:val="28"/>
                <w:szCs w:val="28"/>
              </w:rPr>
            </w:pPr>
          </w:p>
          <w:p w:rsidR="006D06CB" w:rsidRPr="00C51708" w:rsidRDefault="006D06CB" w:rsidP="006D06CB">
            <w:pPr>
              <w:shd w:val="clear" w:color="auto" w:fill="FFFFFF"/>
              <w:jc w:val="center"/>
              <w:rPr>
                <w:sz w:val="28"/>
                <w:szCs w:val="28"/>
              </w:rPr>
            </w:pPr>
          </w:p>
          <w:p w:rsidR="006D06CB" w:rsidRPr="00C51708" w:rsidRDefault="006D06CB" w:rsidP="006D06CB">
            <w:pPr>
              <w:shd w:val="clear" w:color="auto" w:fill="FFFFFF"/>
              <w:jc w:val="center"/>
              <w:rPr>
                <w:sz w:val="28"/>
                <w:szCs w:val="28"/>
              </w:rPr>
            </w:pPr>
            <w:r w:rsidRPr="00C51708">
              <w:rPr>
                <w:sz w:val="28"/>
                <w:szCs w:val="28"/>
              </w:rPr>
              <w:t>13</w:t>
            </w:r>
          </w:p>
        </w:tc>
        <w:tc>
          <w:tcPr>
            <w:tcW w:w="1275" w:type="dxa"/>
            <w:tcBorders>
              <w:top w:val="single" w:sz="6" w:space="0" w:color="auto"/>
              <w:left w:val="single" w:sz="6" w:space="0" w:color="auto"/>
              <w:bottom w:val="single" w:sz="6" w:space="0" w:color="auto"/>
              <w:right w:val="single" w:sz="4" w:space="0" w:color="auto"/>
            </w:tcBorders>
            <w:shd w:val="clear" w:color="auto" w:fill="FFFFFF"/>
          </w:tcPr>
          <w:p w:rsidR="006D06CB" w:rsidRPr="00C51708" w:rsidRDefault="006D06CB" w:rsidP="006D06CB">
            <w:pPr>
              <w:shd w:val="clear" w:color="auto" w:fill="FFFFFF"/>
              <w:jc w:val="center"/>
              <w:rPr>
                <w:sz w:val="28"/>
                <w:szCs w:val="28"/>
              </w:rPr>
            </w:pPr>
          </w:p>
          <w:p w:rsidR="006D06CB" w:rsidRPr="00C51708" w:rsidRDefault="006D06CB" w:rsidP="006D06CB">
            <w:pPr>
              <w:shd w:val="clear" w:color="auto" w:fill="FFFFFF"/>
              <w:jc w:val="center"/>
              <w:rPr>
                <w:sz w:val="28"/>
                <w:szCs w:val="28"/>
              </w:rPr>
            </w:pPr>
          </w:p>
          <w:p w:rsidR="006D06CB" w:rsidRPr="00C51708" w:rsidRDefault="006D06CB" w:rsidP="006D06CB">
            <w:pPr>
              <w:shd w:val="clear" w:color="auto" w:fill="FFFFFF"/>
              <w:jc w:val="center"/>
              <w:rPr>
                <w:sz w:val="28"/>
                <w:szCs w:val="28"/>
              </w:rPr>
            </w:pPr>
          </w:p>
          <w:p w:rsidR="006D06CB" w:rsidRPr="00C51708" w:rsidRDefault="006D06CB" w:rsidP="006D06CB">
            <w:pPr>
              <w:shd w:val="clear" w:color="auto" w:fill="FFFFFF"/>
              <w:jc w:val="center"/>
              <w:rPr>
                <w:sz w:val="28"/>
                <w:szCs w:val="28"/>
              </w:rPr>
            </w:pPr>
          </w:p>
          <w:p w:rsidR="006D06CB" w:rsidRPr="00C51708" w:rsidRDefault="006D06CB" w:rsidP="006D06CB">
            <w:pPr>
              <w:shd w:val="clear" w:color="auto" w:fill="FFFFFF"/>
              <w:jc w:val="center"/>
              <w:rPr>
                <w:sz w:val="28"/>
                <w:szCs w:val="28"/>
              </w:rPr>
            </w:pPr>
            <w:r w:rsidRPr="00C51708">
              <w:rPr>
                <w:sz w:val="28"/>
                <w:szCs w:val="28"/>
              </w:rPr>
              <w:t>13</w:t>
            </w:r>
          </w:p>
        </w:tc>
        <w:tc>
          <w:tcPr>
            <w:tcW w:w="1134" w:type="dxa"/>
            <w:tcBorders>
              <w:top w:val="single" w:sz="6" w:space="0" w:color="auto"/>
              <w:left w:val="single" w:sz="4" w:space="0" w:color="auto"/>
              <w:bottom w:val="single" w:sz="6" w:space="0" w:color="auto"/>
              <w:right w:val="single" w:sz="4" w:space="0" w:color="auto"/>
            </w:tcBorders>
            <w:shd w:val="clear" w:color="auto" w:fill="FFFFFF"/>
          </w:tcPr>
          <w:p w:rsidR="006D06CB" w:rsidRPr="00C51708" w:rsidRDefault="006D06CB" w:rsidP="006D06CB">
            <w:pPr>
              <w:shd w:val="clear" w:color="auto" w:fill="FFFFFF"/>
              <w:rPr>
                <w:sz w:val="28"/>
                <w:szCs w:val="28"/>
              </w:rPr>
            </w:pPr>
          </w:p>
          <w:p w:rsidR="006D06CB" w:rsidRPr="00C51708" w:rsidRDefault="006D06CB" w:rsidP="006D06CB">
            <w:pPr>
              <w:shd w:val="clear" w:color="auto" w:fill="FFFFFF"/>
              <w:rPr>
                <w:sz w:val="28"/>
                <w:szCs w:val="28"/>
              </w:rPr>
            </w:pPr>
          </w:p>
          <w:p w:rsidR="006D06CB" w:rsidRPr="00C51708" w:rsidRDefault="006D06CB" w:rsidP="006D06CB">
            <w:pPr>
              <w:shd w:val="clear" w:color="auto" w:fill="FFFFFF"/>
              <w:rPr>
                <w:sz w:val="28"/>
                <w:szCs w:val="28"/>
              </w:rPr>
            </w:pPr>
          </w:p>
          <w:p w:rsidR="006D06CB" w:rsidRPr="00C51708" w:rsidRDefault="006D06CB" w:rsidP="006D06CB">
            <w:pPr>
              <w:shd w:val="clear" w:color="auto" w:fill="FFFFFF"/>
              <w:rPr>
                <w:sz w:val="28"/>
                <w:szCs w:val="28"/>
              </w:rPr>
            </w:pPr>
          </w:p>
          <w:p w:rsidR="006D06CB" w:rsidRPr="00C51708" w:rsidRDefault="006D06CB" w:rsidP="006D06CB">
            <w:pPr>
              <w:shd w:val="clear" w:color="auto" w:fill="FFFFFF"/>
              <w:rPr>
                <w:sz w:val="28"/>
                <w:szCs w:val="28"/>
              </w:rPr>
            </w:pPr>
            <w:r w:rsidRPr="00C51708">
              <w:rPr>
                <w:sz w:val="28"/>
                <w:szCs w:val="28"/>
              </w:rPr>
              <w:t>13</w:t>
            </w:r>
          </w:p>
        </w:tc>
        <w:tc>
          <w:tcPr>
            <w:tcW w:w="1134" w:type="dxa"/>
            <w:tcBorders>
              <w:top w:val="single" w:sz="6" w:space="0" w:color="auto"/>
              <w:left w:val="single" w:sz="4" w:space="0" w:color="auto"/>
              <w:bottom w:val="single" w:sz="6" w:space="0" w:color="auto"/>
              <w:right w:val="single" w:sz="6" w:space="0" w:color="auto"/>
            </w:tcBorders>
            <w:shd w:val="clear" w:color="auto" w:fill="FFFFFF"/>
          </w:tcPr>
          <w:p w:rsidR="006D06CB" w:rsidRPr="00C51708" w:rsidRDefault="006D06CB" w:rsidP="006D06CB">
            <w:pPr>
              <w:rPr>
                <w:sz w:val="28"/>
                <w:szCs w:val="28"/>
              </w:rPr>
            </w:pPr>
          </w:p>
          <w:p w:rsidR="006D06CB" w:rsidRPr="00C51708" w:rsidRDefault="006D06CB" w:rsidP="006D06CB">
            <w:pPr>
              <w:rPr>
                <w:sz w:val="28"/>
                <w:szCs w:val="28"/>
              </w:rPr>
            </w:pPr>
          </w:p>
          <w:p w:rsidR="006D06CB" w:rsidRPr="00C51708" w:rsidRDefault="006D06CB" w:rsidP="006D06CB">
            <w:pPr>
              <w:rPr>
                <w:sz w:val="28"/>
                <w:szCs w:val="28"/>
              </w:rPr>
            </w:pPr>
          </w:p>
          <w:p w:rsidR="006D06CB" w:rsidRPr="00C51708" w:rsidRDefault="006D06CB" w:rsidP="006D06CB">
            <w:pPr>
              <w:rPr>
                <w:sz w:val="28"/>
                <w:szCs w:val="28"/>
              </w:rPr>
            </w:pPr>
          </w:p>
          <w:p w:rsidR="006D06CB" w:rsidRPr="00C51708" w:rsidRDefault="006D06CB" w:rsidP="006D06CB">
            <w:pPr>
              <w:shd w:val="clear" w:color="auto" w:fill="FFFFFF"/>
              <w:rPr>
                <w:sz w:val="28"/>
                <w:szCs w:val="28"/>
              </w:rPr>
            </w:pPr>
            <w:r w:rsidRPr="00C51708">
              <w:rPr>
                <w:sz w:val="28"/>
                <w:szCs w:val="28"/>
              </w:rPr>
              <w:t>13</w:t>
            </w:r>
          </w:p>
        </w:tc>
      </w:tr>
      <w:tr w:rsidR="006D06CB" w:rsidRPr="00C51708" w:rsidTr="006D06CB">
        <w:trPr>
          <w:trHeight w:hRule="exact" w:val="2938"/>
        </w:trPr>
        <w:tc>
          <w:tcPr>
            <w:tcW w:w="566" w:type="dxa"/>
            <w:tcBorders>
              <w:top w:val="single" w:sz="6" w:space="0" w:color="auto"/>
              <w:left w:val="single" w:sz="6" w:space="0" w:color="auto"/>
              <w:bottom w:val="single" w:sz="6" w:space="0" w:color="auto"/>
              <w:right w:val="single" w:sz="6" w:space="0" w:color="auto"/>
            </w:tcBorders>
            <w:shd w:val="clear" w:color="auto" w:fill="FFFFFF"/>
          </w:tcPr>
          <w:p w:rsidR="006D06CB" w:rsidRPr="00C51708" w:rsidRDefault="006D06CB" w:rsidP="006D06CB">
            <w:pPr>
              <w:shd w:val="clear" w:color="auto" w:fill="FFFFFF"/>
              <w:ind w:left="24"/>
              <w:jc w:val="center"/>
              <w:rPr>
                <w:sz w:val="28"/>
                <w:szCs w:val="28"/>
              </w:rPr>
            </w:pPr>
            <w:r w:rsidRPr="00C51708">
              <w:rPr>
                <w:sz w:val="28"/>
                <w:szCs w:val="28"/>
              </w:rPr>
              <w:t>3.</w:t>
            </w:r>
          </w:p>
        </w:tc>
        <w:tc>
          <w:tcPr>
            <w:tcW w:w="2411" w:type="dxa"/>
            <w:tcBorders>
              <w:top w:val="single" w:sz="6" w:space="0" w:color="auto"/>
              <w:left w:val="single" w:sz="6" w:space="0" w:color="auto"/>
              <w:bottom w:val="single" w:sz="6" w:space="0" w:color="auto"/>
              <w:right w:val="single" w:sz="6" w:space="0" w:color="auto"/>
            </w:tcBorders>
            <w:shd w:val="clear" w:color="auto" w:fill="FFFFFF"/>
          </w:tcPr>
          <w:p w:rsidR="006D06CB" w:rsidRPr="00C51708" w:rsidRDefault="006D06CB" w:rsidP="006D06CB">
            <w:pPr>
              <w:shd w:val="clear" w:color="auto" w:fill="FFFFFF"/>
              <w:spacing w:line="322" w:lineRule="exact"/>
              <w:ind w:left="5" w:right="77"/>
              <w:jc w:val="both"/>
              <w:rPr>
                <w:sz w:val="28"/>
                <w:szCs w:val="28"/>
              </w:rPr>
            </w:pPr>
            <w:r w:rsidRPr="00C51708">
              <w:rPr>
                <w:sz w:val="28"/>
                <w:szCs w:val="28"/>
              </w:rPr>
              <w:t xml:space="preserve">Количество </w:t>
            </w:r>
            <w:r w:rsidRPr="00C51708">
              <w:rPr>
                <w:spacing w:val="-4"/>
                <w:sz w:val="28"/>
                <w:szCs w:val="28"/>
              </w:rPr>
              <w:t xml:space="preserve">муниципальных </w:t>
            </w:r>
            <w:r w:rsidRPr="00C51708">
              <w:rPr>
                <w:sz w:val="28"/>
                <w:szCs w:val="28"/>
              </w:rPr>
              <w:t xml:space="preserve">услуг, </w:t>
            </w:r>
            <w:r w:rsidRPr="00C51708">
              <w:rPr>
                <w:spacing w:val="-4"/>
                <w:sz w:val="28"/>
                <w:szCs w:val="28"/>
              </w:rPr>
              <w:t xml:space="preserve">предоставляемых </w:t>
            </w:r>
            <w:r w:rsidRPr="00C51708">
              <w:rPr>
                <w:spacing w:val="-3"/>
                <w:sz w:val="28"/>
                <w:szCs w:val="28"/>
              </w:rPr>
              <w:t xml:space="preserve">с помощью ИКТ, </w:t>
            </w:r>
            <w:r w:rsidRPr="00C51708">
              <w:rPr>
                <w:sz w:val="28"/>
                <w:szCs w:val="28"/>
              </w:rPr>
              <w:t xml:space="preserve">в том числе с </w:t>
            </w:r>
            <w:r w:rsidRPr="00C51708">
              <w:rPr>
                <w:spacing w:val="-2"/>
                <w:sz w:val="28"/>
                <w:szCs w:val="28"/>
              </w:rPr>
              <w:t xml:space="preserve">использованием </w:t>
            </w:r>
            <w:r w:rsidRPr="00C51708">
              <w:rPr>
                <w:spacing w:val="-4"/>
                <w:sz w:val="28"/>
                <w:szCs w:val="28"/>
              </w:rPr>
              <w:t>сети Интернет</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6D06CB" w:rsidRPr="00C51708" w:rsidRDefault="006D06CB" w:rsidP="006D06CB">
            <w:pPr>
              <w:shd w:val="clear" w:color="auto" w:fill="FFFFFF"/>
              <w:ind w:left="653"/>
              <w:rPr>
                <w:sz w:val="28"/>
                <w:szCs w:val="28"/>
              </w:rPr>
            </w:pPr>
          </w:p>
          <w:p w:rsidR="006D06CB" w:rsidRPr="00C51708" w:rsidRDefault="006D06CB" w:rsidP="006D06CB">
            <w:pPr>
              <w:shd w:val="clear" w:color="auto" w:fill="FFFFFF"/>
              <w:ind w:left="653"/>
              <w:rPr>
                <w:sz w:val="28"/>
                <w:szCs w:val="28"/>
              </w:rPr>
            </w:pPr>
          </w:p>
          <w:p w:rsidR="006D06CB" w:rsidRPr="00C51708" w:rsidRDefault="006D06CB" w:rsidP="006D06CB">
            <w:pPr>
              <w:shd w:val="clear" w:color="auto" w:fill="FFFFFF"/>
              <w:ind w:left="653"/>
              <w:rPr>
                <w:sz w:val="28"/>
                <w:szCs w:val="28"/>
              </w:rPr>
            </w:pPr>
          </w:p>
          <w:p w:rsidR="006D06CB" w:rsidRPr="00C51708" w:rsidRDefault="006D06CB" w:rsidP="006D06CB">
            <w:pPr>
              <w:shd w:val="clear" w:color="auto" w:fill="FFFFFF"/>
              <w:ind w:left="653"/>
              <w:rPr>
                <w:sz w:val="28"/>
                <w:szCs w:val="28"/>
              </w:rPr>
            </w:pPr>
          </w:p>
          <w:p w:rsidR="006D06CB" w:rsidRPr="00C51708" w:rsidRDefault="006D06CB" w:rsidP="006D06CB">
            <w:pPr>
              <w:shd w:val="clear" w:color="auto" w:fill="FFFFFF"/>
              <w:ind w:left="653"/>
              <w:rPr>
                <w:sz w:val="28"/>
                <w:szCs w:val="28"/>
              </w:rPr>
            </w:pPr>
            <w:r w:rsidRPr="00C51708">
              <w:rPr>
                <w:sz w:val="28"/>
                <w:szCs w:val="28"/>
              </w:rPr>
              <w:t>%</w:t>
            </w:r>
          </w:p>
        </w:tc>
        <w:tc>
          <w:tcPr>
            <w:tcW w:w="1418" w:type="dxa"/>
            <w:tcBorders>
              <w:top w:val="single" w:sz="6" w:space="0" w:color="auto"/>
              <w:left w:val="single" w:sz="4" w:space="0" w:color="auto"/>
              <w:bottom w:val="single" w:sz="6" w:space="0" w:color="auto"/>
              <w:right w:val="single" w:sz="6" w:space="0" w:color="auto"/>
            </w:tcBorders>
            <w:shd w:val="clear" w:color="auto" w:fill="FFFFFF"/>
          </w:tcPr>
          <w:p w:rsidR="006D06CB" w:rsidRPr="00C51708" w:rsidRDefault="006D06CB" w:rsidP="006D06CB">
            <w:pPr>
              <w:shd w:val="clear" w:color="auto" w:fill="FFFFFF"/>
              <w:ind w:left="528"/>
              <w:rPr>
                <w:sz w:val="28"/>
                <w:szCs w:val="28"/>
              </w:rPr>
            </w:pPr>
          </w:p>
          <w:p w:rsidR="006D06CB" w:rsidRPr="00C51708" w:rsidRDefault="006D06CB" w:rsidP="006D06CB">
            <w:pPr>
              <w:shd w:val="clear" w:color="auto" w:fill="FFFFFF"/>
              <w:ind w:left="528"/>
              <w:rPr>
                <w:sz w:val="28"/>
                <w:szCs w:val="28"/>
              </w:rPr>
            </w:pPr>
          </w:p>
          <w:p w:rsidR="006D06CB" w:rsidRPr="00C51708" w:rsidRDefault="006D06CB" w:rsidP="006D06CB">
            <w:pPr>
              <w:shd w:val="clear" w:color="auto" w:fill="FFFFFF"/>
              <w:ind w:left="528"/>
              <w:rPr>
                <w:sz w:val="28"/>
                <w:szCs w:val="28"/>
              </w:rPr>
            </w:pPr>
          </w:p>
          <w:p w:rsidR="006D06CB" w:rsidRPr="00C51708" w:rsidRDefault="006D06CB" w:rsidP="006D06CB">
            <w:pPr>
              <w:shd w:val="clear" w:color="auto" w:fill="FFFFFF"/>
              <w:ind w:left="528"/>
              <w:rPr>
                <w:sz w:val="28"/>
                <w:szCs w:val="28"/>
              </w:rPr>
            </w:pPr>
          </w:p>
          <w:p w:rsidR="006D06CB" w:rsidRPr="00C51708" w:rsidRDefault="006D06CB" w:rsidP="006D06CB">
            <w:pPr>
              <w:shd w:val="clear" w:color="auto" w:fill="FFFFFF"/>
              <w:rPr>
                <w:sz w:val="28"/>
                <w:szCs w:val="28"/>
              </w:rPr>
            </w:pPr>
            <w:r w:rsidRPr="00C51708">
              <w:rPr>
                <w:sz w:val="28"/>
                <w:szCs w:val="28"/>
              </w:rPr>
              <w:t>95</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6D06CB" w:rsidRPr="00C51708" w:rsidRDefault="006D06CB" w:rsidP="006D06CB">
            <w:pPr>
              <w:shd w:val="clear" w:color="auto" w:fill="FFFFFF"/>
              <w:ind w:left="528"/>
              <w:rPr>
                <w:sz w:val="28"/>
                <w:szCs w:val="28"/>
              </w:rPr>
            </w:pPr>
          </w:p>
          <w:p w:rsidR="006D06CB" w:rsidRPr="00C51708" w:rsidRDefault="006D06CB" w:rsidP="006D06CB">
            <w:pPr>
              <w:shd w:val="clear" w:color="auto" w:fill="FFFFFF"/>
              <w:ind w:left="528"/>
              <w:rPr>
                <w:sz w:val="28"/>
                <w:szCs w:val="28"/>
              </w:rPr>
            </w:pPr>
          </w:p>
          <w:p w:rsidR="006D06CB" w:rsidRPr="00C51708" w:rsidRDefault="006D06CB" w:rsidP="006D06CB">
            <w:pPr>
              <w:shd w:val="clear" w:color="auto" w:fill="FFFFFF"/>
              <w:ind w:left="528"/>
              <w:rPr>
                <w:sz w:val="28"/>
                <w:szCs w:val="28"/>
              </w:rPr>
            </w:pPr>
          </w:p>
          <w:p w:rsidR="006D06CB" w:rsidRPr="00C51708" w:rsidRDefault="006D06CB" w:rsidP="006D06CB">
            <w:pPr>
              <w:shd w:val="clear" w:color="auto" w:fill="FFFFFF"/>
              <w:ind w:left="528"/>
              <w:rPr>
                <w:sz w:val="28"/>
                <w:szCs w:val="28"/>
              </w:rPr>
            </w:pPr>
          </w:p>
          <w:p w:rsidR="006D06CB" w:rsidRPr="00C51708" w:rsidRDefault="006D06CB" w:rsidP="006D06CB">
            <w:pPr>
              <w:shd w:val="clear" w:color="auto" w:fill="FFFFFF"/>
              <w:rPr>
                <w:sz w:val="28"/>
                <w:szCs w:val="28"/>
              </w:rPr>
            </w:pPr>
            <w:r w:rsidRPr="00C51708">
              <w:rPr>
                <w:sz w:val="28"/>
                <w:szCs w:val="28"/>
              </w:rPr>
              <w:t>100</w:t>
            </w:r>
          </w:p>
        </w:tc>
        <w:tc>
          <w:tcPr>
            <w:tcW w:w="1134" w:type="dxa"/>
            <w:tcBorders>
              <w:top w:val="single" w:sz="6" w:space="0" w:color="auto"/>
              <w:left w:val="single" w:sz="6" w:space="0" w:color="auto"/>
              <w:bottom w:val="single" w:sz="6" w:space="0" w:color="auto"/>
              <w:right w:val="single" w:sz="4" w:space="0" w:color="auto"/>
            </w:tcBorders>
            <w:shd w:val="clear" w:color="auto" w:fill="FFFFFF"/>
          </w:tcPr>
          <w:p w:rsidR="006D06CB" w:rsidRPr="00C51708" w:rsidRDefault="006D06CB" w:rsidP="006D06CB">
            <w:pPr>
              <w:shd w:val="clear" w:color="auto" w:fill="FFFFFF"/>
              <w:ind w:left="528"/>
              <w:rPr>
                <w:sz w:val="28"/>
                <w:szCs w:val="28"/>
              </w:rPr>
            </w:pPr>
          </w:p>
          <w:p w:rsidR="006D06CB" w:rsidRPr="00C51708" w:rsidRDefault="006D06CB" w:rsidP="006D06CB">
            <w:pPr>
              <w:shd w:val="clear" w:color="auto" w:fill="FFFFFF"/>
              <w:ind w:left="528"/>
              <w:rPr>
                <w:sz w:val="28"/>
                <w:szCs w:val="28"/>
              </w:rPr>
            </w:pPr>
          </w:p>
          <w:p w:rsidR="006D06CB" w:rsidRPr="00C51708" w:rsidRDefault="006D06CB" w:rsidP="006D06CB">
            <w:pPr>
              <w:shd w:val="clear" w:color="auto" w:fill="FFFFFF"/>
              <w:ind w:left="528"/>
              <w:rPr>
                <w:sz w:val="28"/>
                <w:szCs w:val="28"/>
              </w:rPr>
            </w:pPr>
          </w:p>
          <w:p w:rsidR="006D06CB" w:rsidRPr="00C51708" w:rsidRDefault="006D06CB" w:rsidP="006D06CB">
            <w:pPr>
              <w:shd w:val="clear" w:color="auto" w:fill="FFFFFF"/>
              <w:ind w:left="528"/>
              <w:rPr>
                <w:sz w:val="28"/>
                <w:szCs w:val="28"/>
              </w:rPr>
            </w:pPr>
          </w:p>
          <w:p w:rsidR="006D06CB" w:rsidRPr="00C51708" w:rsidRDefault="006D06CB" w:rsidP="006D06CB">
            <w:pPr>
              <w:shd w:val="clear" w:color="auto" w:fill="FFFFFF"/>
              <w:rPr>
                <w:sz w:val="28"/>
                <w:szCs w:val="28"/>
              </w:rPr>
            </w:pPr>
            <w:r w:rsidRPr="00C51708">
              <w:rPr>
                <w:sz w:val="28"/>
                <w:szCs w:val="28"/>
              </w:rPr>
              <w:t>100</w:t>
            </w:r>
          </w:p>
        </w:tc>
        <w:tc>
          <w:tcPr>
            <w:tcW w:w="1134" w:type="dxa"/>
            <w:tcBorders>
              <w:top w:val="single" w:sz="6" w:space="0" w:color="auto"/>
              <w:left w:val="single" w:sz="4" w:space="0" w:color="auto"/>
              <w:bottom w:val="single" w:sz="6" w:space="0" w:color="auto"/>
              <w:right w:val="single" w:sz="6" w:space="0" w:color="auto"/>
            </w:tcBorders>
            <w:shd w:val="clear" w:color="auto" w:fill="FFFFFF"/>
          </w:tcPr>
          <w:p w:rsidR="006D06CB" w:rsidRPr="00C51708" w:rsidRDefault="006D06CB" w:rsidP="006D06CB">
            <w:pPr>
              <w:rPr>
                <w:sz w:val="28"/>
                <w:szCs w:val="28"/>
              </w:rPr>
            </w:pPr>
          </w:p>
          <w:p w:rsidR="006D06CB" w:rsidRPr="00C51708" w:rsidRDefault="006D06CB" w:rsidP="006D06CB">
            <w:pPr>
              <w:rPr>
                <w:sz w:val="28"/>
                <w:szCs w:val="28"/>
              </w:rPr>
            </w:pPr>
          </w:p>
          <w:p w:rsidR="006D06CB" w:rsidRPr="00C51708" w:rsidRDefault="006D06CB" w:rsidP="006D06CB">
            <w:pPr>
              <w:rPr>
                <w:sz w:val="28"/>
                <w:szCs w:val="28"/>
              </w:rPr>
            </w:pPr>
          </w:p>
          <w:p w:rsidR="006D06CB" w:rsidRPr="00C51708" w:rsidRDefault="006D06CB" w:rsidP="006D06CB">
            <w:pPr>
              <w:rPr>
                <w:sz w:val="28"/>
                <w:szCs w:val="28"/>
              </w:rPr>
            </w:pPr>
          </w:p>
          <w:p w:rsidR="006D06CB" w:rsidRPr="00C51708" w:rsidRDefault="006D06CB" w:rsidP="006D06CB">
            <w:pPr>
              <w:shd w:val="clear" w:color="auto" w:fill="FFFFFF"/>
              <w:rPr>
                <w:sz w:val="28"/>
                <w:szCs w:val="28"/>
              </w:rPr>
            </w:pPr>
            <w:r w:rsidRPr="00C51708">
              <w:rPr>
                <w:sz w:val="28"/>
                <w:szCs w:val="28"/>
              </w:rPr>
              <w:t>100</w:t>
            </w:r>
          </w:p>
        </w:tc>
      </w:tr>
    </w:tbl>
    <w:p w:rsidR="006D06CB" w:rsidRPr="00C51708" w:rsidRDefault="006D06CB" w:rsidP="006D06CB">
      <w:pPr>
        <w:shd w:val="clear" w:color="auto" w:fill="FFFFFF"/>
        <w:spacing w:before="307" w:line="322" w:lineRule="exact"/>
        <w:ind w:left="418"/>
        <w:rPr>
          <w:sz w:val="28"/>
          <w:szCs w:val="28"/>
        </w:rPr>
      </w:pPr>
      <w:r w:rsidRPr="00C51708">
        <w:rPr>
          <w:spacing w:val="-2"/>
          <w:sz w:val="28"/>
          <w:szCs w:val="28"/>
        </w:rPr>
        <w:t>Реализация мероприятий данной подпрограммы позволит:</w:t>
      </w:r>
    </w:p>
    <w:p w:rsidR="006D06CB" w:rsidRPr="00C51708" w:rsidRDefault="006D06CB" w:rsidP="006D06CB">
      <w:pPr>
        <w:shd w:val="clear" w:color="auto" w:fill="FFFFFF"/>
        <w:tabs>
          <w:tab w:val="left" w:pos="216"/>
        </w:tabs>
        <w:spacing w:before="5" w:line="322" w:lineRule="exact"/>
        <w:jc w:val="both"/>
        <w:rPr>
          <w:sz w:val="28"/>
          <w:szCs w:val="28"/>
        </w:rPr>
      </w:pPr>
      <w:r w:rsidRPr="00C51708">
        <w:rPr>
          <w:sz w:val="28"/>
          <w:szCs w:val="28"/>
        </w:rPr>
        <w:t>-</w:t>
      </w:r>
      <w:r w:rsidRPr="00C51708">
        <w:rPr>
          <w:sz w:val="28"/>
          <w:szCs w:val="28"/>
        </w:rPr>
        <w:tab/>
      </w:r>
      <w:r w:rsidRPr="00C51708">
        <w:rPr>
          <w:spacing w:val="-1"/>
          <w:sz w:val="28"/>
          <w:szCs w:val="28"/>
        </w:rPr>
        <w:t>повысить удовлетворенности населения Комсомольского муниципального</w:t>
      </w:r>
      <w:r w:rsidRPr="00C51708">
        <w:rPr>
          <w:spacing w:val="-1"/>
          <w:sz w:val="28"/>
          <w:szCs w:val="28"/>
        </w:rPr>
        <w:br/>
      </w:r>
      <w:r w:rsidRPr="00C51708">
        <w:rPr>
          <w:sz w:val="28"/>
          <w:szCs w:val="28"/>
        </w:rPr>
        <w:t>района качеством получаемых муниципальных услуг, а также доверие к</w:t>
      </w:r>
      <w:r w:rsidRPr="00C51708">
        <w:rPr>
          <w:sz w:val="28"/>
          <w:szCs w:val="28"/>
        </w:rPr>
        <w:br/>
      </w:r>
      <w:r w:rsidRPr="00C51708">
        <w:rPr>
          <w:spacing w:val="-2"/>
          <w:sz w:val="28"/>
          <w:szCs w:val="28"/>
        </w:rPr>
        <w:t>органам местного самоуправления со стороны населения и организаций</w:t>
      </w:r>
      <w:r w:rsidRPr="00C51708">
        <w:rPr>
          <w:spacing w:val="-2"/>
          <w:sz w:val="28"/>
          <w:szCs w:val="28"/>
        </w:rPr>
        <w:br/>
      </w:r>
      <w:r w:rsidRPr="00C51708">
        <w:rPr>
          <w:sz w:val="28"/>
          <w:szCs w:val="28"/>
        </w:rPr>
        <w:t>муниципального района;</w:t>
      </w:r>
    </w:p>
    <w:p w:rsidR="006D06CB" w:rsidRPr="00C51708" w:rsidRDefault="006D06CB" w:rsidP="006D06CB">
      <w:pPr>
        <w:shd w:val="clear" w:color="auto" w:fill="FFFFFF"/>
        <w:tabs>
          <w:tab w:val="left" w:pos="331"/>
        </w:tabs>
        <w:spacing w:before="14" w:line="322" w:lineRule="exact"/>
        <w:ind w:left="10"/>
        <w:jc w:val="both"/>
        <w:rPr>
          <w:sz w:val="28"/>
          <w:szCs w:val="28"/>
        </w:rPr>
      </w:pPr>
      <w:r w:rsidRPr="00C51708">
        <w:rPr>
          <w:sz w:val="28"/>
          <w:szCs w:val="28"/>
        </w:rPr>
        <w:t>-</w:t>
      </w:r>
      <w:r w:rsidRPr="00C51708">
        <w:rPr>
          <w:sz w:val="28"/>
          <w:szCs w:val="28"/>
        </w:rPr>
        <w:tab/>
      </w:r>
      <w:r w:rsidRPr="00C51708">
        <w:rPr>
          <w:spacing w:val="-1"/>
          <w:sz w:val="28"/>
          <w:szCs w:val="28"/>
        </w:rPr>
        <w:t>повысить эффективность расходования бюджетных средств за счет</w:t>
      </w:r>
      <w:r w:rsidRPr="00C51708">
        <w:rPr>
          <w:spacing w:val="-1"/>
          <w:sz w:val="28"/>
          <w:szCs w:val="28"/>
        </w:rPr>
        <w:br/>
      </w:r>
      <w:r w:rsidRPr="00C51708">
        <w:rPr>
          <w:sz w:val="28"/>
          <w:szCs w:val="28"/>
        </w:rPr>
        <w:t>осуществления в электронной форме регламентов реализации</w:t>
      </w:r>
      <w:r w:rsidRPr="00C51708">
        <w:rPr>
          <w:sz w:val="28"/>
          <w:szCs w:val="28"/>
        </w:rPr>
        <w:br/>
        <w:t>муниципальных функций и предоставления муниципальных услуг,</w:t>
      </w:r>
      <w:r w:rsidRPr="00C51708">
        <w:rPr>
          <w:sz w:val="28"/>
          <w:szCs w:val="28"/>
        </w:rPr>
        <w:br/>
        <w:t>сокращения времени и повышения качества принятия управленческих</w:t>
      </w:r>
      <w:r w:rsidRPr="00C51708">
        <w:rPr>
          <w:sz w:val="28"/>
          <w:szCs w:val="28"/>
        </w:rPr>
        <w:br/>
        <w:t>решений посредством использования ИКТ и исключения дублирования</w:t>
      </w:r>
      <w:r w:rsidRPr="00C51708">
        <w:rPr>
          <w:sz w:val="28"/>
          <w:szCs w:val="28"/>
        </w:rPr>
        <w:br/>
      </w:r>
      <w:r w:rsidRPr="00C51708">
        <w:rPr>
          <w:spacing w:val="-1"/>
          <w:sz w:val="28"/>
          <w:szCs w:val="28"/>
        </w:rPr>
        <w:t>создаваемых информационных систем и обеспечения их эффективного</w:t>
      </w:r>
      <w:r w:rsidRPr="00C51708">
        <w:rPr>
          <w:spacing w:val="-1"/>
          <w:sz w:val="28"/>
          <w:szCs w:val="28"/>
        </w:rPr>
        <w:br/>
      </w:r>
      <w:r w:rsidRPr="00C51708">
        <w:rPr>
          <w:sz w:val="28"/>
          <w:szCs w:val="28"/>
        </w:rPr>
        <w:t>взаимодействия;</w:t>
      </w:r>
    </w:p>
    <w:p w:rsidR="006D06CB" w:rsidRPr="00C51708" w:rsidRDefault="006D06CB" w:rsidP="006D06CB">
      <w:pPr>
        <w:rPr>
          <w:sz w:val="28"/>
          <w:szCs w:val="28"/>
        </w:rPr>
      </w:pPr>
      <w:r w:rsidRPr="00C51708">
        <w:rPr>
          <w:sz w:val="28"/>
          <w:szCs w:val="28"/>
        </w:rPr>
        <w:t xml:space="preserve"> - обеспечить устойчивое развитие рынка ИКТ на территории района.  </w:t>
      </w:r>
    </w:p>
    <w:p w:rsidR="006D06CB" w:rsidRPr="00C51708" w:rsidRDefault="006D06CB" w:rsidP="006D06CB">
      <w:pPr>
        <w:shd w:val="clear" w:color="auto" w:fill="FFFFFF"/>
        <w:spacing w:before="307"/>
        <w:ind w:left="725"/>
        <w:rPr>
          <w:sz w:val="28"/>
          <w:szCs w:val="28"/>
        </w:rPr>
      </w:pPr>
      <w:r w:rsidRPr="00C51708">
        <w:rPr>
          <w:spacing w:val="-2"/>
          <w:sz w:val="28"/>
          <w:szCs w:val="28"/>
        </w:rPr>
        <w:t>Подпрограмма включает в себя 2 основных мероприятия:</w:t>
      </w:r>
    </w:p>
    <w:p w:rsidR="006D06CB" w:rsidRPr="00C51708" w:rsidRDefault="006D06CB" w:rsidP="00097537">
      <w:pPr>
        <w:numPr>
          <w:ilvl w:val="0"/>
          <w:numId w:val="4"/>
        </w:numPr>
        <w:shd w:val="clear" w:color="auto" w:fill="FFFFFF"/>
        <w:spacing w:line="322" w:lineRule="exact"/>
        <w:ind w:right="106"/>
        <w:jc w:val="both"/>
        <w:rPr>
          <w:sz w:val="28"/>
          <w:szCs w:val="28"/>
        </w:rPr>
      </w:pPr>
      <w:r w:rsidRPr="00C51708">
        <w:rPr>
          <w:i/>
          <w:sz w:val="28"/>
          <w:szCs w:val="28"/>
        </w:rPr>
        <w:t>Развитие информационных технологий</w:t>
      </w:r>
      <w:r w:rsidRPr="00C51708">
        <w:rPr>
          <w:sz w:val="28"/>
          <w:szCs w:val="28"/>
        </w:rPr>
        <w:t>, включает в себя:</w:t>
      </w:r>
    </w:p>
    <w:p w:rsidR="006D06CB" w:rsidRPr="00C51708" w:rsidRDefault="006D06CB" w:rsidP="006D06CB">
      <w:pPr>
        <w:shd w:val="clear" w:color="auto" w:fill="FFFFFF"/>
        <w:spacing w:line="322" w:lineRule="exact"/>
        <w:ind w:right="106"/>
        <w:jc w:val="both"/>
        <w:rPr>
          <w:sz w:val="28"/>
          <w:szCs w:val="28"/>
        </w:rPr>
      </w:pPr>
      <w:r w:rsidRPr="00C51708">
        <w:rPr>
          <w:sz w:val="28"/>
          <w:szCs w:val="28"/>
        </w:rPr>
        <w:t xml:space="preserve">- Поддержка      и      развитие    официального      сайта      Администрации </w:t>
      </w:r>
      <w:r w:rsidRPr="00C51708">
        <w:rPr>
          <w:spacing w:val="-2"/>
          <w:sz w:val="28"/>
          <w:szCs w:val="28"/>
        </w:rPr>
        <w:t>Комсомольского муниципального района в сети Интернет.</w:t>
      </w:r>
    </w:p>
    <w:p w:rsidR="006D06CB" w:rsidRPr="00C51708" w:rsidRDefault="006D06CB" w:rsidP="006D06CB">
      <w:pPr>
        <w:shd w:val="clear" w:color="auto" w:fill="FFFFFF"/>
        <w:tabs>
          <w:tab w:val="left" w:pos="2002"/>
          <w:tab w:val="left" w:pos="4152"/>
          <w:tab w:val="left" w:pos="6355"/>
          <w:tab w:val="left" w:pos="8126"/>
        </w:tabs>
        <w:spacing w:line="322" w:lineRule="exact"/>
        <w:jc w:val="both"/>
        <w:rPr>
          <w:sz w:val="28"/>
          <w:szCs w:val="28"/>
        </w:rPr>
      </w:pPr>
      <w:r w:rsidRPr="00C51708">
        <w:rPr>
          <w:spacing w:val="-5"/>
          <w:sz w:val="28"/>
          <w:szCs w:val="28"/>
        </w:rPr>
        <w:t xml:space="preserve">      Данное</w:t>
      </w:r>
      <w:r w:rsidRPr="00C51708">
        <w:rPr>
          <w:sz w:val="28"/>
          <w:szCs w:val="28"/>
        </w:rPr>
        <w:tab/>
      </w:r>
      <w:r w:rsidRPr="00C51708">
        <w:rPr>
          <w:spacing w:val="-6"/>
          <w:sz w:val="28"/>
          <w:szCs w:val="28"/>
        </w:rPr>
        <w:t>мероприятие</w:t>
      </w:r>
      <w:r w:rsidRPr="00C51708">
        <w:rPr>
          <w:sz w:val="28"/>
          <w:szCs w:val="28"/>
        </w:rPr>
        <w:tab/>
      </w:r>
      <w:r w:rsidRPr="00C51708">
        <w:rPr>
          <w:spacing w:val="-4"/>
          <w:sz w:val="28"/>
          <w:szCs w:val="28"/>
        </w:rPr>
        <w:t>обеспечивает</w:t>
      </w:r>
      <w:r w:rsidRPr="00C51708">
        <w:rPr>
          <w:sz w:val="28"/>
          <w:szCs w:val="28"/>
        </w:rPr>
        <w:tab/>
      </w:r>
      <w:r w:rsidRPr="00C51708">
        <w:rPr>
          <w:spacing w:val="-6"/>
          <w:sz w:val="28"/>
          <w:szCs w:val="28"/>
        </w:rPr>
        <w:t>основные</w:t>
      </w:r>
      <w:r w:rsidRPr="00C51708">
        <w:rPr>
          <w:sz w:val="28"/>
          <w:szCs w:val="28"/>
        </w:rPr>
        <w:tab/>
      </w:r>
      <w:r w:rsidRPr="00C51708">
        <w:rPr>
          <w:spacing w:val="-4"/>
          <w:sz w:val="28"/>
          <w:szCs w:val="28"/>
        </w:rPr>
        <w:t>гарантии населению Комсомольского муниципального района, р</w:t>
      </w:r>
      <w:r w:rsidRPr="00C51708">
        <w:rPr>
          <w:sz w:val="28"/>
          <w:szCs w:val="28"/>
        </w:rPr>
        <w:t xml:space="preserve">егламентированные федеральным законодательством, в части обеспечения доступа к информации о деятельности органов местного самоуправления, и является постоянным в выполнении на протяжении всего срока действия </w:t>
      </w:r>
      <w:r w:rsidRPr="00C51708">
        <w:rPr>
          <w:spacing w:val="-4"/>
          <w:sz w:val="28"/>
          <w:szCs w:val="28"/>
        </w:rPr>
        <w:t>подпрограммы (2021-2024гг)</w:t>
      </w:r>
      <w:r w:rsidRPr="00C51708">
        <w:rPr>
          <w:sz w:val="28"/>
          <w:szCs w:val="28"/>
        </w:rPr>
        <w:tab/>
      </w:r>
    </w:p>
    <w:p w:rsidR="006D06CB" w:rsidRPr="00C51708" w:rsidRDefault="006D06CB" w:rsidP="006D06CB">
      <w:pPr>
        <w:shd w:val="clear" w:color="auto" w:fill="FFFFFF"/>
        <w:tabs>
          <w:tab w:val="left" w:pos="389"/>
        </w:tabs>
        <w:spacing w:before="317" w:line="326" w:lineRule="exact"/>
        <w:ind w:left="29" w:right="77"/>
        <w:jc w:val="both"/>
        <w:rPr>
          <w:sz w:val="28"/>
          <w:szCs w:val="28"/>
        </w:rPr>
      </w:pPr>
      <w:r w:rsidRPr="00C51708">
        <w:rPr>
          <w:spacing w:val="-14"/>
          <w:sz w:val="28"/>
          <w:szCs w:val="28"/>
        </w:rPr>
        <w:t>-</w:t>
      </w:r>
      <w:r w:rsidRPr="00C51708">
        <w:rPr>
          <w:sz w:val="28"/>
          <w:szCs w:val="28"/>
        </w:rPr>
        <w:tab/>
        <w:t>Внедрение системы электронного документооборота в Администрации</w:t>
      </w:r>
      <w:r w:rsidRPr="00C51708">
        <w:rPr>
          <w:sz w:val="28"/>
          <w:szCs w:val="28"/>
        </w:rPr>
        <w:br/>
        <w:t>района.</w:t>
      </w:r>
    </w:p>
    <w:p w:rsidR="006D06CB" w:rsidRPr="00C51708" w:rsidRDefault="006D06CB" w:rsidP="006D06CB">
      <w:pPr>
        <w:shd w:val="clear" w:color="auto" w:fill="FFFFFF"/>
        <w:spacing w:line="322" w:lineRule="exact"/>
        <w:ind w:left="34" w:right="72" w:firstLine="413"/>
        <w:jc w:val="both"/>
        <w:rPr>
          <w:sz w:val="28"/>
          <w:szCs w:val="28"/>
        </w:rPr>
      </w:pPr>
      <w:r w:rsidRPr="00C51708">
        <w:rPr>
          <w:spacing w:val="-3"/>
          <w:sz w:val="28"/>
          <w:szCs w:val="28"/>
        </w:rPr>
        <w:lastRenderedPageBreak/>
        <w:t xml:space="preserve">Осуществление данного мероприятия позволит повысить эффективность </w:t>
      </w:r>
      <w:r w:rsidRPr="00C51708">
        <w:rPr>
          <w:spacing w:val="-1"/>
          <w:sz w:val="28"/>
          <w:szCs w:val="28"/>
        </w:rPr>
        <w:t xml:space="preserve">работы Администрации района за счет сокращения сроков направления </w:t>
      </w:r>
      <w:r w:rsidRPr="00C51708">
        <w:rPr>
          <w:sz w:val="28"/>
          <w:szCs w:val="28"/>
        </w:rPr>
        <w:t>документов и снизить расходы бюджетных средств за счет снижения объемов печатных документов на бумажных носителях.</w:t>
      </w:r>
    </w:p>
    <w:p w:rsidR="006D06CB" w:rsidRPr="00C51708" w:rsidRDefault="006D06CB" w:rsidP="006D06CB">
      <w:pPr>
        <w:shd w:val="clear" w:color="auto" w:fill="FFFFFF"/>
        <w:tabs>
          <w:tab w:val="left" w:pos="346"/>
        </w:tabs>
        <w:spacing w:before="336" w:line="317" w:lineRule="exact"/>
        <w:ind w:left="53" w:right="53"/>
        <w:jc w:val="both"/>
        <w:rPr>
          <w:sz w:val="28"/>
          <w:szCs w:val="28"/>
        </w:rPr>
      </w:pPr>
      <w:r w:rsidRPr="00C51708">
        <w:rPr>
          <w:sz w:val="28"/>
          <w:szCs w:val="28"/>
        </w:rPr>
        <w:t>-</w:t>
      </w:r>
      <w:r w:rsidRPr="00C51708">
        <w:rPr>
          <w:sz w:val="28"/>
          <w:szCs w:val="28"/>
        </w:rPr>
        <w:tab/>
      </w:r>
      <w:r w:rsidRPr="00C51708">
        <w:rPr>
          <w:spacing w:val="-1"/>
          <w:sz w:val="28"/>
          <w:szCs w:val="28"/>
        </w:rPr>
        <w:t>Приобретение компьютерной и оргтехники для оснащения рабочих мест в</w:t>
      </w:r>
      <w:r w:rsidRPr="00C51708">
        <w:rPr>
          <w:spacing w:val="-1"/>
          <w:sz w:val="28"/>
          <w:szCs w:val="28"/>
        </w:rPr>
        <w:br/>
      </w:r>
      <w:r w:rsidRPr="00C51708">
        <w:rPr>
          <w:spacing w:val="-2"/>
          <w:sz w:val="28"/>
          <w:szCs w:val="28"/>
        </w:rPr>
        <w:t>Администрации Комсомольского муниципального района.</w:t>
      </w:r>
    </w:p>
    <w:p w:rsidR="006D06CB" w:rsidRPr="00C51708" w:rsidRDefault="006D06CB" w:rsidP="006D06CB">
      <w:pPr>
        <w:shd w:val="clear" w:color="auto" w:fill="FFFFFF"/>
        <w:spacing w:before="5" w:line="322" w:lineRule="exact"/>
        <w:ind w:left="53" w:right="53" w:firstLine="413"/>
        <w:jc w:val="both"/>
        <w:rPr>
          <w:sz w:val="28"/>
          <w:szCs w:val="28"/>
        </w:rPr>
      </w:pPr>
      <w:r w:rsidRPr="00C51708">
        <w:rPr>
          <w:spacing w:val="-2"/>
          <w:sz w:val="28"/>
          <w:szCs w:val="28"/>
        </w:rPr>
        <w:t>Данное мероприятие осуществляется с целью обновления, пополнения и модернизации имеющегося компьютерного оборудования.</w:t>
      </w:r>
    </w:p>
    <w:p w:rsidR="006D06CB" w:rsidRPr="00C51708" w:rsidRDefault="006D06CB" w:rsidP="006D06CB">
      <w:pPr>
        <w:shd w:val="clear" w:color="auto" w:fill="FFFFFF"/>
        <w:tabs>
          <w:tab w:val="left" w:pos="547"/>
        </w:tabs>
        <w:spacing w:before="336" w:line="317" w:lineRule="exact"/>
        <w:ind w:left="62" w:right="53"/>
        <w:jc w:val="both"/>
        <w:rPr>
          <w:sz w:val="28"/>
          <w:szCs w:val="28"/>
        </w:rPr>
      </w:pPr>
      <w:r w:rsidRPr="00C51708">
        <w:rPr>
          <w:spacing w:val="-19"/>
          <w:sz w:val="28"/>
          <w:szCs w:val="28"/>
        </w:rPr>
        <w:t xml:space="preserve"> -</w:t>
      </w:r>
      <w:r w:rsidRPr="00C51708">
        <w:rPr>
          <w:sz w:val="28"/>
          <w:szCs w:val="28"/>
        </w:rPr>
        <w:tab/>
        <w:t>Приобретение    лицензионного    общесистемного    и    антивирусного программного обеспечения.</w:t>
      </w:r>
    </w:p>
    <w:p w:rsidR="006D06CB" w:rsidRPr="00C51708" w:rsidRDefault="006D06CB" w:rsidP="006D06CB">
      <w:pPr>
        <w:shd w:val="clear" w:color="auto" w:fill="FFFFFF"/>
        <w:spacing w:before="5" w:line="322" w:lineRule="exact"/>
        <w:ind w:left="82" w:right="29" w:firstLine="398"/>
        <w:jc w:val="both"/>
        <w:rPr>
          <w:sz w:val="28"/>
          <w:szCs w:val="28"/>
        </w:rPr>
      </w:pPr>
      <w:r w:rsidRPr="00C51708">
        <w:rPr>
          <w:spacing w:val="-2"/>
          <w:sz w:val="28"/>
          <w:szCs w:val="28"/>
        </w:rPr>
        <w:t xml:space="preserve">Данное мероприятие преследует цель информационной безопасности и </w:t>
      </w:r>
      <w:r w:rsidRPr="00C51708">
        <w:rPr>
          <w:sz w:val="28"/>
          <w:szCs w:val="28"/>
        </w:rPr>
        <w:t>защиты информации при работе структурных подразделений Администрации Комсомольского муниципального района.</w:t>
      </w:r>
    </w:p>
    <w:p w:rsidR="006D06CB" w:rsidRPr="00C51708" w:rsidRDefault="006D06CB" w:rsidP="006D06CB">
      <w:pPr>
        <w:shd w:val="clear" w:color="auto" w:fill="FFFFFF"/>
        <w:tabs>
          <w:tab w:val="left" w:pos="547"/>
        </w:tabs>
        <w:spacing w:before="336" w:line="322" w:lineRule="exact"/>
        <w:ind w:left="62" w:right="19"/>
        <w:jc w:val="both"/>
        <w:rPr>
          <w:sz w:val="28"/>
          <w:szCs w:val="28"/>
        </w:rPr>
      </w:pPr>
      <w:r w:rsidRPr="00C51708">
        <w:rPr>
          <w:sz w:val="28"/>
          <w:szCs w:val="28"/>
        </w:rPr>
        <w:t xml:space="preserve"> - Оформление и замена ЭЦП для сотрудников Администрации Комсомольского муниципального района.</w:t>
      </w:r>
    </w:p>
    <w:p w:rsidR="006D06CB" w:rsidRPr="00C51708" w:rsidRDefault="006D06CB" w:rsidP="006D06CB">
      <w:pPr>
        <w:shd w:val="clear" w:color="auto" w:fill="FFFFFF"/>
        <w:spacing w:line="322" w:lineRule="exact"/>
        <w:ind w:left="101" w:right="14" w:firstLine="413"/>
        <w:jc w:val="both"/>
        <w:rPr>
          <w:spacing w:val="-2"/>
          <w:sz w:val="28"/>
          <w:szCs w:val="28"/>
        </w:rPr>
      </w:pPr>
      <w:r w:rsidRPr="00C51708">
        <w:rPr>
          <w:sz w:val="28"/>
          <w:szCs w:val="28"/>
        </w:rPr>
        <w:t xml:space="preserve">Осуществление данного мероприятия является необходимым при работе </w:t>
      </w:r>
      <w:r w:rsidRPr="00C51708">
        <w:rPr>
          <w:spacing w:val="-2"/>
          <w:sz w:val="28"/>
          <w:szCs w:val="28"/>
        </w:rPr>
        <w:t>в региональной системе межведомственного электронного взаимодействия.</w:t>
      </w:r>
    </w:p>
    <w:p w:rsidR="006D06CB" w:rsidRPr="00C51708" w:rsidRDefault="006D06CB" w:rsidP="006D06CB">
      <w:pPr>
        <w:shd w:val="clear" w:color="auto" w:fill="FFFFFF"/>
        <w:spacing w:line="322" w:lineRule="exact"/>
        <w:ind w:left="101" w:right="14" w:firstLine="413"/>
        <w:jc w:val="both"/>
        <w:rPr>
          <w:spacing w:val="-2"/>
          <w:sz w:val="28"/>
          <w:szCs w:val="28"/>
        </w:rPr>
      </w:pPr>
    </w:p>
    <w:p w:rsidR="006D06CB" w:rsidRPr="00C51708" w:rsidRDefault="006D06CB" w:rsidP="006D06CB">
      <w:pPr>
        <w:shd w:val="clear" w:color="auto" w:fill="FFFFFF"/>
        <w:spacing w:line="322" w:lineRule="exact"/>
        <w:ind w:left="101" w:right="14" w:firstLine="413"/>
        <w:jc w:val="both"/>
        <w:rPr>
          <w:sz w:val="28"/>
          <w:szCs w:val="28"/>
        </w:rPr>
      </w:pPr>
      <w:r w:rsidRPr="00C51708">
        <w:rPr>
          <w:spacing w:val="-2"/>
          <w:sz w:val="28"/>
          <w:szCs w:val="28"/>
        </w:rPr>
        <w:t xml:space="preserve">2. </w:t>
      </w:r>
      <w:r w:rsidRPr="00C51708">
        <w:rPr>
          <w:i/>
          <w:spacing w:val="-2"/>
          <w:sz w:val="28"/>
          <w:szCs w:val="28"/>
        </w:rPr>
        <w:t>Обеспечение деятельности предоставления государственных и муниципальных услуг</w:t>
      </w:r>
      <w:r w:rsidRPr="00C51708">
        <w:rPr>
          <w:spacing w:val="-2"/>
          <w:sz w:val="28"/>
          <w:szCs w:val="28"/>
        </w:rPr>
        <w:t xml:space="preserve">, включает в себя мероприятия и расходы, направленные на создание и развитие сети многофункциональных центров предоставления государственных и муниципальных услуг и связанные с обеспечением деятельности подведомственного муниципального бюджетного учреждения «Многофункциональный центр предоставления государственных и муниципальных услуг Комсомольского муниципального района». </w:t>
      </w:r>
    </w:p>
    <w:p w:rsidR="006D06CB" w:rsidRPr="00C51708" w:rsidRDefault="006D06CB" w:rsidP="006D06CB">
      <w:pPr>
        <w:sectPr w:rsidR="006D06CB" w:rsidRPr="00C51708" w:rsidSect="006D06CB">
          <w:pgSz w:w="11906" w:h="16838"/>
          <w:pgMar w:top="709" w:right="851" w:bottom="1134" w:left="1701" w:header="709" w:footer="709" w:gutter="0"/>
          <w:cols w:space="708"/>
          <w:docGrid w:linePitch="360"/>
        </w:sectPr>
      </w:pPr>
    </w:p>
    <w:p w:rsidR="006D06CB" w:rsidRPr="00C51708" w:rsidRDefault="006D06CB" w:rsidP="006D06CB">
      <w:pPr>
        <w:jc w:val="right"/>
        <w:rPr>
          <w:b/>
        </w:rPr>
      </w:pPr>
      <w:r w:rsidRPr="00C51708">
        <w:rPr>
          <w:sz w:val="22"/>
          <w:szCs w:val="22"/>
        </w:rPr>
        <w:lastRenderedPageBreak/>
        <w:t>Таблица №1</w:t>
      </w:r>
    </w:p>
    <w:p w:rsidR="006D06CB" w:rsidRPr="00C51708" w:rsidRDefault="006D06CB" w:rsidP="006D06CB">
      <w:pPr>
        <w:jc w:val="center"/>
        <w:rPr>
          <w:sz w:val="22"/>
          <w:szCs w:val="22"/>
        </w:rPr>
      </w:pPr>
      <w:r w:rsidRPr="00C51708">
        <w:rPr>
          <w:b/>
        </w:rPr>
        <w:t>4.Ресурсное обеспечение,</w:t>
      </w:r>
    </w:p>
    <w:p w:rsidR="006D06CB" w:rsidRPr="00C51708" w:rsidRDefault="006D06CB" w:rsidP="006D06CB">
      <w:pPr>
        <w:jc w:val="center"/>
        <w:rPr>
          <w:b/>
        </w:rPr>
      </w:pPr>
      <w:r w:rsidRPr="00C51708">
        <w:rPr>
          <w:b/>
        </w:rPr>
        <w:t>система подпрограммных мероприятий,</w:t>
      </w:r>
    </w:p>
    <w:p w:rsidR="006D06CB" w:rsidRPr="00C51708" w:rsidRDefault="006D06CB" w:rsidP="006D06CB">
      <w:pPr>
        <w:jc w:val="center"/>
        <w:rPr>
          <w:b/>
        </w:rPr>
      </w:pPr>
      <w:r w:rsidRPr="00C51708">
        <w:rPr>
          <w:b/>
        </w:rPr>
        <w:t>перечень мероприятий с разбивкой по годам,</w:t>
      </w:r>
    </w:p>
    <w:p w:rsidR="006D06CB" w:rsidRPr="00C51708" w:rsidRDefault="006D06CB" w:rsidP="006D06CB">
      <w:pPr>
        <w:jc w:val="center"/>
        <w:rPr>
          <w:b/>
        </w:rPr>
      </w:pPr>
      <w:r w:rsidRPr="00C51708">
        <w:rPr>
          <w:b/>
        </w:rPr>
        <w:t>источникам и объемам финансирования подпрограммы «Информатизация деятельности</w:t>
      </w:r>
    </w:p>
    <w:p w:rsidR="006D06CB" w:rsidRPr="00C51708" w:rsidRDefault="006D06CB" w:rsidP="006D06CB">
      <w:pPr>
        <w:jc w:val="center"/>
        <w:rPr>
          <w:b/>
        </w:rPr>
      </w:pPr>
      <w:r w:rsidRPr="00C51708">
        <w:rPr>
          <w:b/>
        </w:rPr>
        <w:t xml:space="preserve"> Администрации Комсомольского муниципального района»</w:t>
      </w:r>
    </w:p>
    <w:p w:rsidR="006D06CB" w:rsidRPr="00C51708" w:rsidRDefault="006D06CB" w:rsidP="006D06CB"/>
    <w:tbl>
      <w:tblPr>
        <w:tblW w:w="5135" w:type="pct"/>
        <w:jc w:val="center"/>
        <w:tblLayout w:type="fixed"/>
        <w:tblLook w:val="0000"/>
      </w:tblPr>
      <w:tblGrid>
        <w:gridCol w:w="501"/>
        <w:gridCol w:w="3605"/>
        <w:gridCol w:w="1315"/>
        <w:gridCol w:w="2239"/>
        <w:gridCol w:w="1418"/>
        <w:gridCol w:w="1578"/>
        <w:gridCol w:w="1843"/>
        <w:gridCol w:w="1340"/>
        <w:gridCol w:w="33"/>
        <w:gridCol w:w="1299"/>
        <w:gridCol w:w="14"/>
      </w:tblGrid>
      <w:tr w:rsidR="006D06CB" w:rsidRPr="00C51708" w:rsidTr="006D06CB">
        <w:trPr>
          <w:tblHeader/>
          <w:jc w:val="center"/>
        </w:trPr>
        <w:tc>
          <w:tcPr>
            <w:tcW w:w="501" w:type="dxa"/>
            <w:vMerge w:val="restart"/>
            <w:tcBorders>
              <w:top w:val="single" w:sz="4" w:space="0" w:color="000000"/>
              <w:left w:val="single" w:sz="4" w:space="0" w:color="000000"/>
              <w:right w:val="nil"/>
            </w:tcBorders>
          </w:tcPr>
          <w:p w:rsidR="006D06CB" w:rsidRPr="00C51708" w:rsidRDefault="006D06CB" w:rsidP="006D06CB">
            <w:pPr>
              <w:jc w:val="center"/>
            </w:pPr>
            <w:r w:rsidRPr="00C51708">
              <w:rPr>
                <w:sz w:val="22"/>
                <w:szCs w:val="22"/>
              </w:rPr>
              <w:t>№</w:t>
            </w:r>
          </w:p>
          <w:p w:rsidR="006D06CB" w:rsidRPr="00C51708" w:rsidRDefault="006D06CB" w:rsidP="006D06CB">
            <w:pPr>
              <w:jc w:val="center"/>
            </w:pPr>
            <w:r w:rsidRPr="00C51708">
              <w:rPr>
                <w:sz w:val="22"/>
                <w:szCs w:val="22"/>
              </w:rPr>
              <w:t>п/п</w:t>
            </w:r>
          </w:p>
        </w:tc>
        <w:tc>
          <w:tcPr>
            <w:tcW w:w="3605" w:type="dxa"/>
            <w:vMerge w:val="restart"/>
            <w:tcBorders>
              <w:top w:val="single" w:sz="4" w:space="0" w:color="000000"/>
              <w:left w:val="single" w:sz="4" w:space="0" w:color="000000"/>
              <w:right w:val="nil"/>
            </w:tcBorders>
          </w:tcPr>
          <w:p w:rsidR="006D06CB" w:rsidRPr="00C51708" w:rsidRDefault="006D06CB" w:rsidP="006D06CB">
            <w:pPr>
              <w:jc w:val="center"/>
            </w:pPr>
            <w:r w:rsidRPr="00C51708">
              <w:rPr>
                <w:sz w:val="22"/>
                <w:szCs w:val="22"/>
              </w:rPr>
              <w:t>Наименование</w:t>
            </w:r>
          </w:p>
          <w:p w:rsidR="006D06CB" w:rsidRPr="00C51708" w:rsidRDefault="006D06CB" w:rsidP="006D06CB">
            <w:pPr>
              <w:jc w:val="center"/>
            </w:pPr>
            <w:r w:rsidRPr="00C51708">
              <w:rPr>
                <w:sz w:val="22"/>
                <w:szCs w:val="22"/>
              </w:rPr>
              <w:t>мероприятия</w:t>
            </w:r>
          </w:p>
        </w:tc>
        <w:tc>
          <w:tcPr>
            <w:tcW w:w="1315" w:type="dxa"/>
            <w:vMerge w:val="restart"/>
            <w:tcBorders>
              <w:top w:val="single" w:sz="4" w:space="0" w:color="000000"/>
              <w:left w:val="single" w:sz="4" w:space="0" w:color="000000"/>
              <w:right w:val="nil"/>
            </w:tcBorders>
          </w:tcPr>
          <w:p w:rsidR="006D06CB" w:rsidRPr="00C51708" w:rsidRDefault="006D06CB" w:rsidP="006D06CB">
            <w:pPr>
              <w:jc w:val="center"/>
            </w:pPr>
            <w:r w:rsidRPr="00C51708">
              <w:rPr>
                <w:sz w:val="22"/>
                <w:szCs w:val="22"/>
              </w:rPr>
              <w:t>Сроки выпол-нения</w:t>
            </w:r>
          </w:p>
        </w:tc>
        <w:tc>
          <w:tcPr>
            <w:tcW w:w="2239" w:type="dxa"/>
            <w:vMerge w:val="restart"/>
            <w:tcBorders>
              <w:top w:val="single" w:sz="4" w:space="0" w:color="000000"/>
              <w:left w:val="single" w:sz="4" w:space="0" w:color="000000"/>
              <w:right w:val="nil"/>
            </w:tcBorders>
          </w:tcPr>
          <w:p w:rsidR="006D06CB" w:rsidRPr="00C51708" w:rsidRDefault="006D06CB" w:rsidP="006D06CB">
            <w:pPr>
              <w:jc w:val="center"/>
            </w:pPr>
            <w:r w:rsidRPr="00C51708">
              <w:rPr>
                <w:sz w:val="22"/>
                <w:szCs w:val="22"/>
              </w:rPr>
              <w:t>Исполнители,</w:t>
            </w:r>
          </w:p>
          <w:p w:rsidR="006D06CB" w:rsidRPr="00C51708" w:rsidRDefault="006D06CB" w:rsidP="006D06CB">
            <w:pPr>
              <w:jc w:val="center"/>
            </w:pPr>
            <w:r w:rsidRPr="00C51708">
              <w:rPr>
                <w:sz w:val="22"/>
                <w:szCs w:val="22"/>
              </w:rPr>
              <w:t>участники реализации мероприятий Программы</w:t>
            </w:r>
          </w:p>
        </w:tc>
        <w:tc>
          <w:tcPr>
            <w:tcW w:w="7525" w:type="dxa"/>
            <w:gridSpan w:val="7"/>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r w:rsidRPr="00C51708">
              <w:rPr>
                <w:sz w:val="22"/>
                <w:szCs w:val="22"/>
              </w:rPr>
              <w:t>Объемы финансирования</w:t>
            </w:r>
          </w:p>
          <w:p w:rsidR="006D06CB" w:rsidRPr="00C51708" w:rsidRDefault="006D06CB" w:rsidP="006D06CB">
            <w:pPr>
              <w:jc w:val="center"/>
            </w:pPr>
            <w:r w:rsidRPr="00C51708">
              <w:rPr>
                <w:sz w:val="22"/>
                <w:szCs w:val="22"/>
              </w:rPr>
              <w:t>(рублей)</w:t>
            </w:r>
          </w:p>
        </w:tc>
      </w:tr>
      <w:tr w:rsidR="006D06CB" w:rsidRPr="00C51708" w:rsidTr="006D06CB">
        <w:trPr>
          <w:tblHeader/>
          <w:jc w:val="center"/>
        </w:trPr>
        <w:tc>
          <w:tcPr>
            <w:tcW w:w="501" w:type="dxa"/>
            <w:vMerge/>
            <w:tcBorders>
              <w:left w:val="single" w:sz="4" w:space="0" w:color="000000"/>
              <w:right w:val="nil"/>
            </w:tcBorders>
          </w:tcPr>
          <w:p w:rsidR="006D06CB" w:rsidRPr="00C51708" w:rsidRDefault="006D06CB" w:rsidP="006D06CB"/>
        </w:tc>
        <w:tc>
          <w:tcPr>
            <w:tcW w:w="3605" w:type="dxa"/>
            <w:vMerge/>
            <w:tcBorders>
              <w:left w:val="single" w:sz="4" w:space="0" w:color="000000"/>
              <w:right w:val="nil"/>
            </w:tcBorders>
          </w:tcPr>
          <w:p w:rsidR="006D06CB" w:rsidRPr="00C51708" w:rsidRDefault="006D06CB" w:rsidP="006D06CB"/>
        </w:tc>
        <w:tc>
          <w:tcPr>
            <w:tcW w:w="1315" w:type="dxa"/>
            <w:vMerge/>
            <w:tcBorders>
              <w:left w:val="single" w:sz="4" w:space="0" w:color="000000"/>
              <w:right w:val="nil"/>
            </w:tcBorders>
          </w:tcPr>
          <w:p w:rsidR="006D06CB" w:rsidRPr="00C51708" w:rsidRDefault="006D06CB" w:rsidP="006D06CB"/>
        </w:tc>
        <w:tc>
          <w:tcPr>
            <w:tcW w:w="2239" w:type="dxa"/>
            <w:vMerge/>
            <w:tcBorders>
              <w:left w:val="single" w:sz="4" w:space="0" w:color="000000"/>
              <w:right w:val="nil"/>
            </w:tcBorders>
          </w:tcPr>
          <w:p w:rsidR="006D06CB" w:rsidRPr="00C51708" w:rsidRDefault="006D06CB" w:rsidP="006D06CB"/>
        </w:tc>
        <w:tc>
          <w:tcPr>
            <w:tcW w:w="1418" w:type="dxa"/>
            <w:vMerge w:val="restart"/>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r w:rsidRPr="00C51708">
              <w:rPr>
                <w:sz w:val="22"/>
                <w:szCs w:val="22"/>
              </w:rPr>
              <w:t>всего</w:t>
            </w:r>
          </w:p>
          <w:p w:rsidR="006D06CB" w:rsidRPr="00C51708" w:rsidRDefault="006D06CB" w:rsidP="006D06CB">
            <w:pPr>
              <w:jc w:val="center"/>
            </w:pPr>
          </w:p>
        </w:tc>
        <w:tc>
          <w:tcPr>
            <w:tcW w:w="6107" w:type="dxa"/>
            <w:gridSpan w:val="6"/>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r w:rsidRPr="00C51708">
              <w:rPr>
                <w:sz w:val="22"/>
                <w:szCs w:val="22"/>
              </w:rPr>
              <w:t>в том числе по годам</w:t>
            </w:r>
          </w:p>
        </w:tc>
      </w:tr>
      <w:tr w:rsidR="006D06CB" w:rsidRPr="00C51708" w:rsidTr="006D06CB">
        <w:trPr>
          <w:tblHeader/>
          <w:jc w:val="center"/>
        </w:trPr>
        <w:tc>
          <w:tcPr>
            <w:tcW w:w="501" w:type="dxa"/>
            <w:vMerge/>
            <w:tcBorders>
              <w:left w:val="single" w:sz="4" w:space="0" w:color="000000"/>
              <w:bottom w:val="single" w:sz="4" w:space="0" w:color="000000"/>
              <w:right w:val="nil"/>
            </w:tcBorders>
          </w:tcPr>
          <w:p w:rsidR="006D06CB" w:rsidRPr="00C51708" w:rsidRDefault="006D06CB" w:rsidP="006D06CB"/>
        </w:tc>
        <w:tc>
          <w:tcPr>
            <w:tcW w:w="3605" w:type="dxa"/>
            <w:vMerge/>
            <w:tcBorders>
              <w:left w:val="single" w:sz="4" w:space="0" w:color="000000"/>
              <w:bottom w:val="single" w:sz="4" w:space="0" w:color="000000"/>
              <w:right w:val="nil"/>
            </w:tcBorders>
          </w:tcPr>
          <w:p w:rsidR="006D06CB" w:rsidRPr="00C51708" w:rsidRDefault="006D06CB" w:rsidP="006D06CB"/>
        </w:tc>
        <w:tc>
          <w:tcPr>
            <w:tcW w:w="1315" w:type="dxa"/>
            <w:vMerge/>
            <w:tcBorders>
              <w:left w:val="single" w:sz="4" w:space="0" w:color="000000"/>
              <w:bottom w:val="single" w:sz="4" w:space="0" w:color="000000"/>
              <w:right w:val="nil"/>
            </w:tcBorders>
          </w:tcPr>
          <w:p w:rsidR="006D06CB" w:rsidRPr="00C51708" w:rsidRDefault="006D06CB" w:rsidP="006D06CB"/>
        </w:tc>
        <w:tc>
          <w:tcPr>
            <w:tcW w:w="2239" w:type="dxa"/>
            <w:vMerge/>
            <w:tcBorders>
              <w:left w:val="single" w:sz="4" w:space="0" w:color="000000"/>
              <w:bottom w:val="single" w:sz="4" w:space="0" w:color="000000"/>
              <w:right w:val="nil"/>
            </w:tcBorders>
          </w:tcPr>
          <w:p w:rsidR="006D06CB" w:rsidRPr="00C51708" w:rsidRDefault="006D06CB" w:rsidP="006D06CB"/>
        </w:tc>
        <w:tc>
          <w:tcPr>
            <w:tcW w:w="1418" w:type="dxa"/>
            <w:vMerge/>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p>
        </w:tc>
        <w:tc>
          <w:tcPr>
            <w:tcW w:w="1578" w:type="dxa"/>
            <w:tcBorders>
              <w:top w:val="single" w:sz="4" w:space="0" w:color="auto"/>
              <w:left w:val="single" w:sz="4" w:space="0" w:color="auto"/>
              <w:bottom w:val="single" w:sz="4" w:space="0" w:color="auto"/>
              <w:right w:val="nil"/>
            </w:tcBorders>
          </w:tcPr>
          <w:p w:rsidR="006D06CB" w:rsidRPr="00C51708" w:rsidRDefault="006D06CB" w:rsidP="006D06CB">
            <w:pPr>
              <w:jc w:val="center"/>
              <w:rPr>
                <w:lang w:val="en-US"/>
              </w:rPr>
            </w:pPr>
            <w:r w:rsidRPr="00C51708">
              <w:rPr>
                <w:sz w:val="22"/>
                <w:szCs w:val="22"/>
              </w:rPr>
              <w:t>2021г</w:t>
            </w:r>
          </w:p>
        </w:tc>
        <w:tc>
          <w:tcPr>
            <w:tcW w:w="1843" w:type="dxa"/>
            <w:tcBorders>
              <w:top w:val="single" w:sz="4" w:space="0" w:color="auto"/>
              <w:left w:val="single" w:sz="4" w:space="0" w:color="000000"/>
              <w:bottom w:val="single" w:sz="4" w:space="0" w:color="auto"/>
              <w:right w:val="single" w:sz="4" w:space="0" w:color="auto"/>
            </w:tcBorders>
          </w:tcPr>
          <w:p w:rsidR="006D06CB" w:rsidRPr="00C51708" w:rsidRDefault="006D06CB" w:rsidP="006D06CB">
            <w:pPr>
              <w:jc w:val="center"/>
            </w:pPr>
            <w:r w:rsidRPr="00C51708">
              <w:rPr>
                <w:sz w:val="22"/>
                <w:szCs w:val="22"/>
              </w:rPr>
              <w:t>20</w:t>
            </w:r>
            <w:r w:rsidRPr="00C51708">
              <w:rPr>
                <w:sz w:val="22"/>
                <w:szCs w:val="22"/>
                <w:lang w:val="en-US"/>
              </w:rPr>
              <w:t>2</w:t>
            </w:r>
            <w:r w:rsidRPr="00C51708">
              <w:rPr>
                <w:sz w:val="22"/>
                <w:szCs w:val="22"/>
              </w:rPr>
              <w:t>2г</w:t>
            </w:r>
          </w:p>
        </w:tc>
        <w:tc>
          <w:tcPr>
            <w:tcW w:w="1373" w:type="dxa"/>
            <w:gridSpan w:val="2"/>
            <w:tcBorders>
              <w:top w:val="single" w:sz="4" w:space="0" w:color="auto"/>
              <w:left w:val="single" w:sz="4" w:space="0" w:color="000000"/>
              <w:bottom w:val="single" w:sz="4" w:space="0" w:color="auto"/>
              <w:right w:val="single" w:sz="4" w:space="0" w:color="auto"/>
            </w:tcBorders>
          </w:tcPr>
          <w:p w:rsidR="006D06CB" w:rsidRPr="00C51708" w:rsidRDefault="006D06CB" w:rsidP="006D06CB">
            <w:r w:rsidRPr="00C51708">
              <w:rPr>
                <w:sz w:val="22"/>
                <w:szCs w:val="22"/>
              </w:rPr>
              <w:t>2023г</w:t>
            </w:r>
          </w:p>
        </w:tc>
        <w:tc>
          <w:tcPr>
            <w:tcW w:w="1313" w:type="dxa"/>
            <w:gridSpan w:val="2"/>
            <w:tcBorders>
              <w:top w:val="single" w:sz="4" w:space="0" w:color="auto"/>
              <w:left w:val="single" w:sz="4" w:space="0" w:color="000000"/>
              <w:bottom w:val="single" w:sz="4" w:space="0" w:color="auto"/>
              <w:right w:val="single" w:sz="4" w:space="0" w:color="auto"/>
            </w:tcBorders>
          </w:tcPr>
          <w:p w:rsidR="006D06CB" w:rsidRPr="00C51708" w:rsidRDefault="006D06CB" w:rsidP="006D06CB">
            <w:r w:rsidRPr="00C51708">
              <w:rPr>
                <w:sz w:val="22"/>
                <w:szCs w:val="22"/>
              </w:rPr>
              <w:t>2024г.</w:t>
            </w:r>
          </w:p>
        </w:tc>
      </w:tr>
      <w:tr w:rsidR="006D06CB" w:rsidRPr="00C51708" w:rsidTr="006D06CB">
        <w:trPr>
          <w:tblHeader/>
          <w:jc w:val="center"/>
        </w:trPr>
        <w:tc>
          <w:tcPr>
            <w:tcW w:w="501" w:type="dxa"/>
            <w:tcBorders>
              <w:top w:val="single" w:sz="4" w:space="0" w:color="000000"/>
              <w:left w:val="single" w:sz="4" w:space="0" w:color="000000"/>
              <w:bottom w:val="single" w:sz="4" w:space="0" w:color="000000"/>
              <w:right w:val="nil"/>
            </w:tcBorders>
          </w:tcPr>
          <w:p w:rsidR="006D06CB" w:rsidRPr="00C51708" w:rsidRDefault="006D06CB" w:rsidP="006D06CB">
            <w:pPr>
              <w:jc w:val="center"/>
            </w:pPr>
            <w:r w:rsidRPr="00C51708">
              <w:rPr>
                <w:sz w:val="22"/>
                <w:szCs w:val="22"/>
              </w:rPr>
              <w:t>1</w:t>
            </w:r>
          </w:p>
        </w:tc>
        <w:tc>
          <w:tcPr>
            <w:tcW w:w="3605" w:type="dxa"/>
            <w:tcBorders>
              <w:top w:val="single" w:sz="4" w:space="0" w:color="000000"/>
              <w:left w:val="single" w:sz="4" w:space="0" w:color="000000"/>
              <w:bottom w:val="single" w:sz="4" w:space="0" w:color="000000"/>
              <w:right w:val="nil"/>
            </w:tcBorders>
          </w:tcPr>
          <w:p w:rsidR="006D06CB" w:rsidRPr="00C51708" w:rsidRDefault="006D06CB" w:rsidP="006D06CB">
            <w:pPr>
              <w:jc w:val="center"/>
            </w:pPr>
            <w:r w:rsidRPr="00C51708">
              <w:rPr>
                <w:sz w:val="22"/>
                <w:szCs w:val="22"/>
              </w:rPr>
              <w:t>2</w:t>
            </w:r>
          </w:p>
        </w:tc>
        <w:tc>
          <w:tcPr>
            <w:tcW w:w="1315" w:type="dxa"/>
            <w:tcBorders>
              <w:top w:val="single" w:sz="4" w:space="0" w:color="000000"/>
              <w:left w:val="single" w:sz="4" w:space="0" w:color="000000"/>
              <w:bottom w:val="single" w:sz="4" w:space="0" w:color="000000"/>
              <w:right w:val="nil"/>
            </w:tcBorders>
          </w:tcPr>
          <w:p w:rsidR="006D06CB" w:rsidRPr="00C51708" w:rsidRDefault="006D06CB" w:rsidP="006D06CB">
            <w:pPr>
              <w:jc w:val="center"/>
            </w:pPr>
            <w:r w:rsidRPr="00C51708">
              <w:rPr>
                <w:sz w:val="22"/>
                <w:szCs w:val="22"/>
              </w:rPr>
              <w:t>3</w:t>
            </w:r>
          </w:p>
        </w:tc>
        <w:tc>
          <w:tcPr>
            <w:tcW w:w="2239" w:type="dxa"/>
            <w:tcBorders>
              <w:top w:val="single" w:sz="4" w:space="0" w:color="000000"/>
              <w:left w:val="single" w:sz="4" w:space="0" w:color="000000"/>
              <w:bottom w:val="single" w:sz="4" w:space="0" w:color="000000"/>
              <w:right w:val="nil"/>
            </w:tcBorders>
          </w:tcPr>
          <w:p w:rsidR="006D06CB" w:rsidRPr="00C51708" w:rsidRDefault="006D06CB" w:rsidP="006D06CB">
            <w:pPr>
              <w:jc w:val="center"/>
            </w:pPr>
            <w:r w:rsidRPr="00C51708">
              <w:rPr>
                <w:sz w:val="22"/>
                <w:szCs w:val="22"/>
              </w:rPr>
              <w:t>4</w:t>
            </w:r>
          </w:p>
        </w:tc>
        <w:tc>
          <w:tcPr>
            <w:tcW w:w="1418"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r w:rsidRPr="00C51708">
              <w:rPr>
                <w:sz w:val="22"/>
                <w:szCs w:val="22"/>
              </w:rPr>
              <w:t>5</w:t>
            </w:r>
          </w:p>
          <w:p w:rsidR="006D06CB" w:rsidRPr="00C51708" w:rsidRDefault="006D06CB" w:rsidP="006D06CB">
            <w:pPr>
              <w:jc w:val="center"/>
            </w:pPr>
          </w:p>
        </w:tc>
        <w:tc>
          <w:tcPr>
            <w:tcW w:w="1578" w:type="dxa"/>
            <w:tcBorders>
              <w:top w:val="single" w:sz="4" w:space="0" w:color="auto"/>
              <w:left w:val="single" w:sz="4" w:space="0" w:color="auto"/>
              <w:bottom w:val="single" w:sz="4" w:space="0" w:color="auto"/>
              <w:right w:val="nil"/>
            </w:tcBorders>
          </w:tcPr>
          <w:p w:rsidR="006D06CB" w:rsidRPr="00C51708" w:rsidRDefault="006D06CB" w:rsidP="006D06CB">
            <w:pPr>
              <w:jc w:val="center"/>
            </w:pPr>
            <w:r w:rsidRPr="00C51708">
              <w:rPr>
                <w:sz w:val="22"/>
                <w:szCs w:val="22"/>
              </w:rPr>
              <w:t>6</w:t>
            </w:r>
          </w:p>
          <w:p w:rsidR="006D06CB" w:rsidRPr="00C51708" w:rsidRDefault="006D06CB" w:rsidP="006D06CB">
            <w:pPr>
              <w:jc w:val="center"/>
            </w:pPr>
          </w:p>
        </w:tc>
        <w:tc>
          <w:tcPr>
            <w:tcW w:w="1843" w:type="dxa"/>
            <w:tcBorders>
              <w:top w:val="single" w:sz="4" w:space="0" w:color="auto"/>
              <w:left w:val="single" w:sz="4" w:space="0" w:color="000000"/>
              <w:bottom w:val="single" w:sz="4" w:space="0" w:color="auto"/>
              <w:right w:val="single" w:sz="4" w:space="0" w:color="auto"/>
            </w:tcBorders>
          </w:tcPr>
          <w:p w:rsidR="006D06CB" w:rsidRPr="00C51708" w:rsidRDefault="006D06CB" w:rsidP="006D06CB">
            <w:pPr>
              <w:jc w:val="center"/>
            </w:pPr>
            <w:r w:rsidRPr="00C51708">
              <w:rPr>
                <w:sz w:val="22"/>
                <w:szCs w:val="22"/>
              </w:rPr>
              <w:t>7</w:t>
            </w:r>
          </w:p>
        </w:tc>
        <w:tc>
          <w:tcPr>
            <w:tcW w:w="1373" w:type="dxa"/>
            <w:gridSpan w:val="2"/>
            <w:tcBorders>
              <w:top w:val="single" w:sz="4" w:space="0" w:color="auto"/>
              <w:left w:val="single" w:sz="4" w:space="0" w:color="000000"/>
              <w:bottom w:val="single" w:sz="4" w:space="0" w:color="auto"/>
              <w:right w:val="single" w:sz="4" w:space="0" w:color="auto"/>
            </w:tcBorders>
          </w:tcPr>
          <w:p w:rsidR="006D06CB" w:rsidRPr="00C51708" w:rsidRDefault="006D06CB" w:rsidP="006D06CB">
            <w:r w:rsidRPr="00C51708">
              <w:rPr>
                <w:sz w:val="22"/>
                <w:szCs w:val="22"/>
              </w:rPr>
              <w:t>8</w:t>
            </w:r>
          </w:p>
          <w:p w:rsidR="006D06CB" w:rsidRPr="00C51708" w:rsidRDefault="006D06CB" w:rsidP="006D06CB">
            <w:pPr>
              <w:rPr>
                <w:lang w:val="en-US"/>
              </w:rPr>
            </w:pPr>
          </w:p>
        </w:tc>
        <w:tc>
          <w:tcPr>
            <w:tcW w:w="1313" w:type="dxa"/>
            <w:gridSpan w:val="2"/>
            <w:tcBorders>
              <w:top w:val="single" w:sz="4" w:space="0" w:color="auto"/>
              <w:left w:val="single" w:sz="4" w:space="0" w:color="000000"/>
              <w:bottom w:val="single" w:sz="4" w:space="0" w:color="auto"/>
              <w:right w:val="single" w:sz="4" w:space="0" w:color="auto"/>
            </w:tcBorders>
          </w:tcPr>
          <w:p w:rsidR="006D06CB" w:rsidRPr="00C51708" w:rsidRDefault="006D06CB" w:rsidP="006D06CB">
            <w:pPr>
              <w:rPr>
                <w:lang w:val="en-US"/>
              </w:rPr>
            </w:pPr>
          </w:p>
          <w:p w:rsidR="006D06CB" w:rsidRPr="00C51708" w:rsidRDefault="006D06CB" w:rsidP="006D06CB">
            <w:pPr>
              <w:rPr>
                <w:lang w:val="en-US"/>
              </w:rPr>
            </w:pPr>
          </w:p>
        </w:tc>
      </w:tr>
      <w:tr w:rsidR="006D06CB" w:rsidRPr="00C51708" w:rsidTr="006D06CB">
        <w:trPr>
          <w:trHeight w:val="499"/>
          <w:tblHeader/>
          <w:jc w:val="center"/>
        </w:trPr>
        <w:tc>
          <w:tcPr>
            <w:tcW w:w="15185" w:type="dxa"/>
            <w:gridSpan w:val="11"/>
            <w:tcBorders>
              <w:top w:val="single" w:sz="4" w:space="0" w:color="000000"/>
              <w:left w:val="single" w:sz="4" w:space="0" w:color="000000"/>
              <w:bottom w:val="single" w:sz="4" w:space="0" w:color="000000"/>
              <w:right w:val="single" w:sz="4" w:space="0" w:color="auto"/>
            </w:tcBorders>
          </w:tcPr>
          <w:p w:rsidR="006D06CB" w:rsidRPr="00C51708" w:rsidRDefault="006D06CB" w:rsidP="006D06CB">
            <w:pPr>
              <w:jc w:val="center"/>
              <w:rPr>
                <w:b/>
              </w:rPr>
            </w:pPr>
            <w:r w:rsidRPr="00C51708">
              <w:rPr>
                <w:b/>
                <w:sz w:val="22"/>
                <w:szCs w:val="22"/>
              </w:rPr>
              <w:t>Подпрограмма «Информатизация деятельности Администрации Комсомольского муниципального района»</w:t>
            </w:r>
          </w:p>
        </w:tc>
      </w:tr>
      <w:tr w:rsidR="006D06CB" w:rsidRPr="00C51708" w:rsidTr="006D06CB">
        <w:trPr>
          <w:tblHeader/>
          <w:jc w:val="center"/>
        </w:trPr>
        <w:tc>
          <w:tcPr>
            <w:tcW w:w="501" w:type="dxa"/>
            <w:tcBorders>
              <w:top w:val="single" w:sz="4" w:space="0" w:color="000000"/>
              <w:left w:val="single" w:sz="4" w:space="0" w:color="000000"/>
              <w:bottom w:val="single" w:sz="4" w:space="0" w:color="000000"/>
              <w:right w:val="nil"/>
            </w:tcBorders>
          </w:tcPr>
          <w:p w:rsidR="006D06CB" w:rsidRPr="00C51708" w:rsidRDefault="006D06CB" w:rsidP="006D06CB">
            <w:pPr>
              <w:rPr>
                <w:i/>
              </w:rPr>
            </w:pPr>
            <w:r w:rsidRPr="00C51708">
              <w:rPr>
                <w:i/>
                <w:sz w:val="22"/>
                <w:szCs w:val="22"/>
              </w:rPr>
              <w:t>1.</w:t>
            </w:r>
          </w:p>
        </w:tc>
        <w:tc>
          <w:tcPr>
            <w:tcW w:w="3605" w:type="dxa"/>
            <w:tcBorders>
              <w:top w:val="single" w:sz="4" w:space="0" w:color="000000"/>
              <w:left w:val="single" w:sz="4" w:space="0" w:color="000000"/>
              <w:bottom w:val="single" w:sz="4" w:space="0" w:color="000000"/>
              <w:right w:val="nil"/>
            </w:tcBorders>
          </w:tcPr>
          <w:p w:rsidR="006D06CB" w:rsidRPr="00C51708" w:rsidRDefault="006D06CB" w:rsidP="006D06CB">
            <w:pPr>
              <w:rPr>
                <w:i/>
              </w:rPr>
            </w:pPr>
            <w:r w:rsidRPr="00C51708">
              <w:rPr>
                <w:i/>
                <w:sz w:val="22"/>
                <w:szCs w:val="22"/>
              </w:rPr>
              <w:t>Основное мероприятие  «Развитие информационных технологий»</w:t>
            </w:r>
          </w:p>
          <w:p w:rsidR="006D06CB" w:rsidRPr="00C51708" w:rsidRDefault="006D06CB" w:rsidP="006D06CB">
            <w:pPr>
              <w:rPr>
                <w:i/>
              </w:rPr>
            </w:pPr>
          </w:p>
        </w:tc>
        <w:tc>
          <w:tcPr>
            <w:tcW w:w="1315" w:type="dxa"/>
            <w:tcBorders>
              <w:top w:val="single" w:sz="4" w:space="0" w:color="000000"/>
              <w:left w:val="single" w:sz="4" w:space="0" w:color="000000"/>
              <w:bottom w:val="single" w:sz="4" w:space="0" w:color="000000"/>
              <w:right w:val="nil"/>
            </w:tcBorders>
          </w:tcPr>
          <w:p w:rsidR="006D06CB" w:rsidRPr="00C51708" w:rsidRDefault="006D06CB" w:rsidP="006D06CB">
            <w:pPr>
              <w:rPr>
                <w:i/>
                <w:lang w:val="en-US"/>
              </w:rPr>
            </w:pPr>
            <w:r w:rsidRPr="00C51708">
              <w:rPr>
                <w:i/>
                <w:sz w:val="22"/>
                <w:szCs w:val="22"/>
              </w:rPr>
              <w:t>2021-20</w:t>
            </w:r>
            <w:r w:rsidRPr="00C51708">
              <w:rPr>
                <w:i/>
                <w:sz w:val="22"/>
                <w:szCs w:val="22"/>
                <w:lang w:val="en-US"/>
              </w:rPr>
              <w:t>2</w:t>
            </w:r>
            <w:r w:rsidRPr="00C51708">
              <w:rPr>
                <w:i/>
                <w:sz w:val="22"/>
                <w:szCs w:val="22"/>
              </w:rPr>
              <w:t>4</w:t>
            </w:r>
          </w:p>
        </w:tc>
        <w:tc>
          <w:tcPr>
            <w:tcW w:w="2239" w:type="dxa"/>
            <w:tcBorders>
              <w:top w:val="single" w:sz="4" w:space="0" w:color="000000"/>
              <w:left w:val="single" w:sz="4" w:space="0" w:color="000000"/>
              <w:bottom w:val="single" w:sz="4" w:space="0" w:color="000000"/>
              <w:right w:val="nil"/>
            </w:tcBorders>
          </w:tcPr>
          <w:p w:rsidR="006D06CB" w:rsidRPr="00C51708" w:rsidRDefault="006D06CB" w:rsidP="006D06CB">
            <w:pPr>
              <w:rPr>
                <w:i/>
              </w:rPr>
            </w:pPr>
            <w:r w:rsidRPr="00C51708">
              <w:rPr>
                <w:i/>
                <w:sz w:val="22"/>
                <w:szCs w:val="22"/>
              </w:rPr>
              <w:t>Администрация Комсомольского муниципального района</w:t>
            </w:r>
          </w:p>
          <w:p w:rsidR="006D06CB" w:rsidRPr="00C51708" w:rsidRDefault="006D06CB" w:rsidP="006D06CB">
            <w:pPr>
              <w:rPr>
                <w:i/>
              </w:rPr>
            </w:pPr>
            <w:r w:rsidRPr="00C51708">
              <w:rPr>
                <w:i/>
                <w:sz w:val="22"/>
                <w:szCs w:val="22"/>
              </w:rPr>
              <w:t>Управление по вопросу развития  инфраструктуры Администрации Комсомольского муниципального района</w:t>
            </w:r>
          </w:p>
        </w:tc>
        <w:tc>
          <w:tcPr>
            <w:tcW w:w="1418"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rPr>
                <w:b/>
                <w:i/>
              </w:rPr>
            </w:pPr>
            <w:r w:rsidRPr="00C51708">
              <w:rPr>
                <w:b/>
                <w:i/>
                <w:sz w:val="22"/>
                <w:szCs w:val="22"/>
              </w:rPr>
              <w:t>4287708,57</w:t>
            </w:r>
          </w:p>
        </w:tc>
        <w:tc>
          <w:tcPr>
            <w:tcW w:w="1578"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rPr>
                <w:b/>
                <w:i/>
              </w:rPr>
            </w:pPr>
            <w:r w:rsidRPr="00C51708">
              <w:rPr>
                <w:b/>
                <w:i/>
                <w:sz w:val="22"/>
                <w:szCs w:val="22"/>
              </w:rPr>
              <w:t>906100,42</w:t>
            </w:r>
          </w:p>
        </w:tc>
        <w:tc>
          <w:tcPr>
            <w:tcW w:w="1843"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rPr>
                <w:b/>
                <w:i/>
              </w:rPr>
            </w:pPr>
            <w:r w:rsidRPr="00C51708">
              <w:rPr>
                <w:b/>
                <w:i/>
                <w:sz w:val="22"/>
                <w:szCs w:val="22"/>
              </w:rPr>
              <w:t>1214837,87</w:t>
            </w:r>
          </w:p>
        </w:tc>
        <w:tc>
          <w:tcPr>
            <w:tcW w:w="1340"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rPr>
                <w:b/>
                <w:i/>
              </w:rPr>
            </w:pPr>
            <w:r w:rsidRPr="00C51708">
              <w:rPr>
                <w:b/>
                <w:i/>
                <w:sz w:val="22"/>
                <w:szCs w:val="22"/>
              </w:rPr>
              <w:t>1122666,28</w:t>
            </w:r>
          </w:p>
        </w:tc>
        <w:tc>
          <w:tcPr>
            <w:tcW w:w="1346" w:type="dxa"/>
            <w:gridSpan w:val="3"/>
            <w:tcBorders>
              <w:top w:val="single" w:sz="4" w:space="0" w:color="auto"/>
              <w:left w:val="single" w:sz="4" w:space="0" w:color="auto"/>
              <w:bottom w:val="single" w:sz="4" w:space="0" w:color="auto"/>
              <w:right w:val="single" w:sz="4" w:space="0" w:color="auto"/>
            </w:tcBorders>
          </w:tcPr>
          <w:p w:rsidR="006D06CB" w:rsidRPr="00C51708" w:rsidRDefault="006D06CB" w:rsidP="006D06CB">
            <w:pPr>
              <w:rPr>
                <w:b/>
                <w:i/>
              </w:rPr>
            </w:pPr>
            <w:r w:rsidRPr="00C51708">
              <w:rPr>
                <w:b/>
                <w:i/>
                <w:sz w:val="22"/>
                <w:szCs w:val="22"/>
              </w:rPr>
              <w:t>1044104,00</w:t>
            </w:r>
          </w:p>
        </w:tc>
      </w:tr>
      <w:tr w:rsidR="006D06CB" w:rsidRPr="00C51708" w:rsidTr="006D06CB">
        <w:trPr>
          <w:tblHeader/>
          <w:jc w:val="center"/>
        </w:trPr>
        <w:tc>
          <w:tcPr>
            <w:tcW w:w="501"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1.1.</w:t>
            </w:r>
          </w:p>
        </w:tc>
        <w:tc>
          <w:tcPr>
            <w:tcW w:w="3605"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 xml:space="preserve">Развитие и использование  информационных технологий </w:t>
            </w:r>
          </w:p>
          <w:p w:rsidR="006D06CB" w:rsidRPr="00C51708" w:rsidRDefault="006D06CB" w:rsidP="006D06CB">
            <w:r w:rsidRPr="00C51708">
              <w:rPr>
                <w:sz w:val="22"/>
                <w:szCs w:val="22"/>
              </w:rPr>
              <w:t xml:space="preserve">(Закупка товаров, работ и услуг для государственных (муниципальных) нужд) </w:t>
            </w:r>
          </w:p>
        </w:tc>
        <w:tc>
          <w:tcPr>
            <w:tcW w:w="1315" w:type="dxa"/>
            <w:tcBorders>
              <w:top w:val="single" w:sz="4" w:space="0" w:color="000000"/>
              <w:left w:val="single" w:sz="4" w:space="0" w:color="000000"/>
              <w:bottom w:val="single" w:sz="4" w:space="0" w:color="000000"/>
              <w:right w:val="nil"/>
            </w:tcBorders>
          </w:tcPr>
          <w:p w:rsidR="006D06CB" w:rsidRPr="00C51708" w:rsidRDefault="006D06CB" w:rsidP="006D06CB"/>
        </w:tc>
        <w:tc>
          <w:tcPr>
            <w:tcW w:w="2239" w:type="dxa"/>
            <w:tcBorders>
              <w:top w:val="single" w:sz="4" w:space="0" w:color="000000"/>
              <w:left w:val="single" w:sz="4" w:space="0" w:color="000000"/>
              <w:bottom w:val="single" w:sz="4" w:space="0" w:color="000000"/>
              <w:right w:val="nil"/>
            </w:tcBorders>
          </w:tcPr>
          <w:p w:rsidR="006D06CB" w:rsidRPr="00C51708" w:rsidRDefault="006D06CB" w:rsidP="006D06CB"/>
        </w:tc>
        <w:tc>
          <w:tcPr>
            <w:tcW w:w="1418"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rPr>
                <w:b/>
                <w:i/>
              </w:rPr>
            </w:pPr>
            <w:r w:rsidRPr="00C51708">
              <w:rPr>
                <w:b/>
                <w:i/>
                <w:sz w:val="22"/>
                <w:szCs w:val="22"/>
              </w:rPr>
              <w:t>4287708,57</w:t>
            </w:r>
          </w:p>
        </w:tc>
        <w:tc>
          <w:tcPr>
            <w:tcW w:w="1578"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rPr>
                <w:b/>
                <w:i/>
              </w:rPr>
            </w:pPr>
            <w:r w:rsidRPr="00C51708">
              <w:rPr>
                <w:b/>
                <w:i/>
                <w:sz w:val="22"/>
                <w:szCs w:val="22"/>
              </w:rPr>
              <w:t>906100,42</w:t>
            </w:r>
          </w:p>
        </w:tc>
        <w:tc>
          <w:tcPr>
            <w:tcW w:w="1843"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rPr>
                <w:b/>
                <w:i/>
              </w:rPr>
            </w:pPr>
            <w:r w:rsidRPr="00C51708">
              <w:rPr>
                <w:b/>
                <w:i/>
                <w:sz w:val="22"/>
                <w:szCs w:val="22"/>
              </w:rPr>
              <w:t>1214837,87</w:t>
            </w:r>
          </w:p>
        </w:tc>
        <w:tc>
          <w:tcPr>
            <w:tcW w:w="1340"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rPr>
                <w:b/>
                <w:i/>
              </w:rPr>
            </w:pPr>
            <w:r w:rsidRPr="00C51708">
              <w:rPr>
                <w:b/>
                <w:i/>
                <w:sz w:val="22"/>
                <w:szCs w:val="22"/>
              </w:rPr>
              <w:t>1122666,28</w:t>
            </w:r>
          </w:p>
        </w:tc>
        <w:tc>
          <w:tcPr>
            <w:tcW w:w="1346" w:type="dxa"/>
            <w:gridSpan w:val="3"/>
            <w:tcBorders>
              <w:top w:val="single" w:sz="4" w:space="0" w:color="auto"/>
              <w:left w:val="single" w:sz="4" w:space="0" w:color="auto"/>
              <w:bottom w:val="single" w:sz="4" w:space="0" w:color="auto"/>
              <w:right w:val="single" w:sz="4" w:space="0" w:color="auto"/>
            </w:tcBorders>
          </w:tcPr>
          <w:p w:rsidR="006D06CB" w:rsidRPr="00C51708" w:rsidRDefault="006D06CB" w:rsidP="006D06CB">
            <w:pPr>
              <w:rPr>
                <w:b/>
                <w:i/>
              </w:rPr>
            </w:pPr>
            <w:r w:rsidRPr="00C51708">
              <w:rPr>
                <w:b/>
                <w:i/>
                <w:sz w:val="22"/>
                <w:szCs w:val="22"/>
              </w:rPr>
              <w:t>1044104,00</w:t>
            </w:r>
          </w:p>
        </w:tc>
      </w:tr>
      <w:tr w:rsidR="006D06CB" w:rsidRPr="00C51708" w:rsidTr="006D06CB">
        <w:trPr>
          <w:tblHeader/>
          <w:jc w:val="center"/>
        </w:trPr>
        <w:tc>
          <w:tcPr>
            <w:tcW w:w="501" w:type="dxa"/>
            <w:tcBorders>
              <w:top w:val="single" w:sz="4" w:space="0" w:color="000000"/>
              <w:left w:val="single" w:sz="4" w:space="0" w:color="000000"/>
              <w:bottom w:val="single" w:sz="4" w:space="0" w:color="000000"/>
              <w:right w:val="nil"/>
            </w:tcBorders>
          </w:tcPr>
          <w:p w:rsidR="006D06CB" w:rsidRPr="00C51708" w:rsidRDefault="006D06CB" w:rsidP="006D06CB"/>
        </w:tc>
        <w:tc>
          <w:tcPr>
            <w:tcW w:w="3605"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Из них, местный бюджет</w:t>
            </w:r>
          </w:p>
        </w:tc>
        <w:tc>
          <w:tcPr>
            <w:tcW w:w="1315" w:type="dxa"/>
            <w:tcBorders>
              <w:top w:val="single" w:sz="4" w:space="0" w:color="000000"/>
              <w:left w:val="single" w:sz="4" w:space="0" w:color="000000"/>
              <w:bottom w:val="single" w:sz="4" w:space="0" w:color="000000"/>
              <w:right w:val="nil"/>
            </w:tcBorders>
          </w:tcPr>
          <w:p w:rsidR="006D06CB" w:rsidRPr="00C51708" w:rsidRDefault="006D06CB" w:rsidP="006D06CB"/>
        </w:tc>
        <w:tc>
          <w:tcPr>
            <w:tcW w:w="2239" w:type="dxa"/>
            <w:tcBorders>
              <w:top w:val="single" w:sz="4" w:space="0" w:color="000000"/>
              <w:left w:val="single" w:sz="4" w:space="0" w:color="000000"/>
              <w:bottom w:val="single" w:sz="4" w:space="0" w:color="000000"/>
              <w:right w:val="nil"/>
            </w:tcBorders>
          </w:tcPr>
          <w:p w:rsidR="006D06CB" w:rsidRPr="00C51708" w:rsidRDefault="006D06CB" w:rsidP="006D06CB"/>
        </w:tc>
        <w:tc>
          <w:tcPr>
            <w:tcW w:w="1418"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rPr>
                <w:b/>
                <w:i/>
              </w:rPr>
            </w:pPr>
            <w:r w:rsidRPr="00C51708">
              <w:rPr>
                <w:b/>
                <w:i/>
                <w:sz w:val="22"/>
                <w:szCs w:val="22"/>
              </w:rPr>
              <w:t>4287708,57</w:t>
            </w:r>
          </w:p>
        </w:tc>
        <w:tc>
          <w:tcPr>
            <w:tcW w:w="1578"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rPr>
                <w:b/>
                <w:i/>
              </w:rPr>
            </w:pPr>
            <w:r w:rsidRPr="00C51708">
              <w:rPr>
                <w:b/>
                <w:i/>
                <w:sz w:val="22"/>
                <w:szCs w:val="22"/>
              </w:rPr>
              <w:t>906100,42</w:t>
            </w:r>
          </w:p>
        </w:tc>
        <w:tc>
          <w:tcPr>
            <w:tcW w:w="1843"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rPr>
                <w:b/>
                <w:i/>
              </w:rPr>
            </w:pPr>
            <w:r w:rsidRPr="00C51708">
              <w:rPr>
                <w:b/>
                <w:i/>
                <w:sz w:val="22"/>
                <w:szCs w:val="22"/>
              </w:rPr>
              <w:t>1214837,87</w:t>
            </w:r>
          </w:p>
        </w:tc>
        <w:tc>
          <w:tcPr>
            <w:tcW w:w="1340"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rPr>
                <w:b/>
                <w:i/>
              </w:rPr>
            </w:pPr>
            <w:r w:rsidRPr="00C51708">
              <w:rPr>
                <w:b/>
                <w:i/>
                <w:sz w:val="22"/>
                <w:szCs w:val="22"/>
              </w:rPr>
              <w:t>1122666,28</w:t>
            </w:r>
          </w:p>
        </w:tc>
        <w:tc>
          <w:tcPr>
            <w:tcW w:w="1346" w:type="dxa"/>
            <w:gridSpan w:val="3"/>
            <w:tcBorders>
              <w:top w:val="single" w:sz="4" w:space="0" w:color="auto"/>
              <w:left w:val="single" w:sz="4" w:space="0" w:color="auto"/>
              <w:bottom w:val="single" w:sz="4" w:space="0" w:color="auto"/>
              <w:right w:val="single" w:sz="4" w:space="0" w:color="auto"/>
            </w:tcBorders>
          </w:tcPr>
          <w:p w:rsidR="006D06CB" w:rsidRPr="00C51708" w:rsidRDefault="006D06CB" w:rsidP="006D06CB">
            <w:pPr>
              <w:rPr>
                <w:b/>
                <w:i/>
              </w:rPr>
            </w:pPr>
            <w:r w:rsidRPr="00C51708">
              <w:rPr>
                <w:b/>
                <w:i/>
                <w:sz w:val="22"/>
                <w:szCs w:val="22"/>
              </w:rPr>
              <w:t>1044104,00</w:t>
            </w:r>
          </w:p>
        </w:tc>
      </w:tr>
      <w:tr w:rsidR="006D06CB" w:rsidRPr="00C51708" w:rsidTr="006D06CB">
        <w:trPr>
          <w:tblHeader/>
          <w:jc w:val="center"/>
        </w:trPr>
        <w:tc>
          <w:tcPr>
            <w:tcW w:w="501" w:type="dxa"/>
            <w:tcBorders>
              <w:top w:val="single" w:sz="4" w:space="0" w:color="000000"/>
              <w:left w:val="single" w:sz="4" w:space="0" w:color="000000"/>
              <w:bottom w:val="single" w:sz="4" w:space="0" w:color="000000"/>
              <w:right w:val="nil"/>
            </w:tcBorders>
          </w:tcPr>
          <w:p w:rsidR="006D06CB" w:rsidRPr="00C51708" w:rsidRDefault="006D06CB" w:rsidP="006D06CB"/>
        </w:tc>
        <w:tc>
          <w:tcPr>
            <w:tcW w:w="3605"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Областной бюджет</w:t>
            </w:r>
          </w:p>
        </w:tc>
        <w:tc>
          <w:tcPr>
            <w:tcW w:w="1315" w:type="dxa"/>
            <w:tcBorders>
              <w:top w:val="single" w:sz="4" w:space="0" w:color="000000"/>
              <w:left w:val="single" w:sz="4" w:space="0" w:color="000000"/>
              <w:bottom w:val="single" w:sz="4" w:space="0" w:color="000000"/>
              <w:right w:val="nil"/>
            </w:tcBorders>
          </w:tcPr>
          <w:p w:rsidR="006D06CB" w:rsidRPr="00C51708" w:rsidRDefault="006D06CB" w:rsidP="006D06CB"/>
        </w:tc>
        <w:tc>
          <w:tcPr>
            <w:tcW w:w="2239" w:type="dxa"/>
            <w:tcBorders>
              <w:top w:val="single" w:sz="4" w:space="0" w:color="000000"/>
              <w:left w:val="single" w:sz="4" w:space="0" w:color="000000"/>
              <w:bottom w:val="single" w:sz="4" w:space="0" w:color="000000"/>
              <w:right w:val="nil"/>
            </w:tcBorders>
          </w:tcPr>
          <w:p w:rsidR="006D06CB" w:rsidRPr="00C51708" w:rsidRDefault="006D06CB" w:rsidP="006D06CB"/>
        </w:tc>
        <w:tc>
          <w:tcPr>
            <w:tcW w:w="1418"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r w:rsidRPr="00C51708">
              <w:rPr>
                <w:sz w:val="22"/>
                <w:szCs w:val="22"/>
              </w:rPr>
              <w:t>0,00</w:t>
            </w:r>
          </w:p>
        </w:tc>
        <w:tc>
          <w:tcPr>
            <w:tcW w:w="1578"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r w:rsidRPr="00C51708">
              <w:rPr>
                <w:sz w:val="22"/>
                <w:szCs w:val="22"/>
              </w:rPr>
              <w:t>0,00</w:t>
            </w:r>
          </w:p>
        </w:tc>
        <w:tc>
          <w:tcPr>
            <w:tcW w:w="1843"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r w:rsidRPr="00C51708">
              <w:rPr>
                <w:sz w:val="22"/>
                <w:szCs w:val="22"/>
              </w:rPr>
              <w:t>0,00</w:t>
            </w:r>
          </w:p>
        </w:tc>
        <w:tc>
          <w:tcPr>
            <w:tcW w:w="1340"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rPr>
                <w:lang w:val="en-US"/>
              </w:rPr>
            </w:pPr>
            <w:r w:rsidRPr="00C51708">
              <w:rPr>
                <w:sz w:val="22"/>
                <w:szCs w:val="22"/>
                <w:lang w:val="en-US"/>
              </w:rPr>
              <w:t>0,00</w:t>
            </w:r>
          </w:p>
        </w:tc>
        <w:tc>
          <w:tcPr>
            <w:tcW w:w="1346" w:type="dxa"/>
            <w:gridSpan w:val="3"/>
            <w:tcBorders>
              <w:top w:val="single" w:sz="4" w:space="0" w:color="auto"/>
              <w:left w:val="single" w:sz="4" w:space="0" w:color="auto"/>
              <w:bottom w:val="single" w:sz="4" w:space="0" w:color="auto"/>
              <w:right w:val="single" w:sz="4" w:space="0" w:color="auto"/>
            </w:tcBorders>
          </w:tcPr>
          <w:p w:rsidR="006D06CB" w:rsidRPr="00C51708" w:rsidRDefault="006D06CB" w:rsidP="006D06CB">
            <w:pPr>
              <w:rPr>
                <w:lang w:val="en-US"/>
              </w:rPr>
            </w:pPr>
          </w:p>
        </w:tc>
      </w:tr>
      <w:tr w:rsidR="006D06CB" w:rsidRPr="00C51708" w:rsidTr="006D06CB">
        <w:trPr>
          <w:tblHeader/>
          <w:jc w:val="center"/>
        </w:trPr>
        <w:tc>
          <w:tcPr>
            <w:tcW w:w="501" w:type="dxa"/>
            <w:tcBorders>
              <w:top w:val="single" w:sz="4" w:space="0" w:color="000000"/>
              <w:left w:val="single" w:sz="4" w:space="0" w:color="000000"/>
              <w:bottom w:val="single" w:sz="4" w:space="0" w:color="000000"/>
              <w:right w:val="nil"/>
            </w:tcBorders>
          </w:tcPr>
          <w:p w:rsidR="006D06CB" w:rsidRPr="00C51708" w:rsidRDefault="006D06CB" w:rsidP="006D06CB"/>
        </w:tc>
        <w:tc>
          <w:tcPr>
            <w:tcW w:w="3605"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Федеральный бюджет</w:t>
            </w:r>
          </w:p>
        </w:tc>
        <w:tc>
          <w:tcPr>
            <w:tcW w:w="1315" w:type="dxa"/>
            <w:tcBorders>
              <w:top w:val="single" w:sz="4" w:space="0" w:color="000000"/>
              <w:left w:val="single" w:sz="4" w:space="0" w:color="000000"/>
              <w:bottom w:val="single" w:sz="4" w:space="0" w:color="000000"/>
              <w:right w:val="nil"/>
            </w:tcBorders>
          </w:tcPr>
          <w:p w:rsidR="006D06CB" w:rsidRPr="00C51708" w:rsidRDefault="006D06CB" w:rsidP="006D06CB"/>
        </w:tc>
        <w:tc>
          <w:tcPr>
            <w:tcW w:w="2239" w:type="dxa"/>
            <w:tcBorders>
              <w:top w:val="single" w:sz="4" w:space="0" w:color="000000"/>
              <w:left w:val="single" w:sz="4" w:space="0" w:color="000000"/>
              <w:bottom w:val="single" w:sz="4" w:space="0" w:color="000000"/>
              <w:right w:val="nil"/>
            </w:tcBorders>
          </w:tcPr>
          <w:p w:rsidR="006D06CB" w:rsidRPr="00C51708" w:rsidRDefault="006D06CB" w:rsidP="006D06CB"/>
        </w:tc>
        <w:tc>
          <w:tcPr>
            <w:tcW w:w="1418"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r w:rsidRPr="00C51708">
              <w:rPr>
                <w:sz w:val="22"/>
                <w:szCs w:val="22"/>
              </w:rPr>
              <w:t>0,00</w:t>
            </w:r>
          </w:p>
        </w:tc>
        <w:tc>
          <w:tcPr>
            <w:tcW w:w="1578"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r w:rsidRPr="00C51708">
              <w:rPr>
                <w:sz w:val="22"/>
                <w:szCs w:val="22"/>
              </w:rPr>
              <w:t>0,00</w:t>
            </w:r>
          </w:p>
        </w:tc>
        <w:tc>
          <w:tcPr>
            <w:tcW w:w="1843"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r w:rsidRPr="00C51708">
              <w:rPr>
                <w:sz w:val="22"/>
                <w:szCs w:val="22"/>
              </w:rPr>
              <w:t>0,00</w:t>
            </w:r>
          </w:p>
        </w:tc>
        <w:tc>
          <w:tcPr>
            <w:tcW w:w="1340"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rPr>
                <w:lang w:val="en-US"/>
              </w:rPr>
            </w:pPr>
            <w:r w:rsidRPr="00C51708">
              <w:rPr>
                <w:sz w:val="22"/>
                <w:szCs w:val="22"/>
                <w:lang w:val="en-US"/>
              </w:rPr>
              <w:t>0,00</w:t>
            </w:r>
          </w:p>
        </w:tc>
        <w:tc>
          <w:tcPr>
            <w:tcW w:w="1346" w:type="dxa"/>
            <w:gridSpan w:val="3"/>
            <w:tcBorders>
              <w:top w:val="single" w:sz="4" w:space="0" w:color="auto"/>
              <w:left w:val="single" w:sz="4" w:space="0" w:color="auto"/>
              <w:bottom w:val="single" w:sz="4" w:space="0" w:color="auto"/>
              <w:right w:val="single" w:sz="4" w:space="0" w:color="auto"/>
            </w:tcBorders>
          </w:tcPr>
          <w:p w:rsidR="006D06CB" w:rsidRPr="00C51708" w:rsidRDefault="006D06CB" w:rsidP="006D06CB">
            <w:pPr>
              <w:rPr>
                <w:lang w:val="en-US"/>
              </w:rPr>
            </w:pPr>
          </w:p>
        </w:tc>
      </w:tr>
      <w:tr w:rsidR="006D06CB" w:rsidRPr="00C51708" w:rsidTr="006D06CB">
        <w:trPr>
          <w:gridAfter w:val="1"/>
          <w:wAfter w:w="14" w:type="dxa"/>
          <w:tblHeader/>
          <w:jc w:val="center"/>
        </w:trPr>
        <w:tc>
          <w:tcPr>
            <w:tcW w:w="501" w:type="dxa"/>
            <w:tcBorders>
              <w:top w:val="single" w:sz="4" w:space="0" w:color="000000"/>
              <w:left w:val="single" w:sz="4" w:space="0" w:color="000000"/>
              <w:bottom w:val="single" w:sz="4" w:space="0" w:color="000000"/>
              <w:right w:val="nil"/>
            </w:tcBorders>
          </w:tcPr>
          <w:p w:rsidR="006D06CB" w:rsidRPr="00C51708" w:rsidRDefault="006D06CB" w:rsidP="006D06CB"/>
        </w:tc>
        <w:tc>
          <w:tcPr>
            <w:tcW w:w="3605" w:type="dxa"/>
            <w:tcBorders>
              <w:top w:val="single" w:sz="4" w:space="0" w:color="000000"/>
              <w:left w:val="single" w:sz="4" w:space="0" w:color="000000"/>
              <w:bottom w:val="single" w:sz="4" w:space="0" w:color="000000"/>
              <w:right w:val="nil"/>
            </w:tcBorders>
          </w:tcPr>
          <w:p w:rsidR="006D06CB" w:rsidRPr="00C51708" w:rsidRDefault="006D06CB" w:rsidP="006D06CB">
            <w:pPr>
              <w:rPr>
                <w:b/>
              </w:rPr>
            </w:pPr>
            <w:r w:rsidRPr="00C51708">
              <w:rPr>
                <w:b/>
                <w:sz w:val="22"/>
                <w:szCs w:val="22"/>
              </w:rPr>
              <w:t xml:space="preserve">Итого по подпрограмме: </w:t>
            </w:r>
          </w:p>
        </w:tc>
        <w:tc>
          <w:tcPr>
            <w:tcW w:w="1315" w:type="dxa"/>
            <w:tcBorders>
              <w:top w:val="single" w:sz="4" w:space="0" w:color="000000"/>
              <w:left w:val="single" w:sz="4" w:space="0" w:color="000000"/>
              <w:bottom w:val="single" w:sz="4" w:space="0" w:color="000000"/>
              <w:right w:val="nil"/>
            </w:tcBorders>
          </w:tcPr>
          <w:p w:rsidR="006D06CB" w:rsidRPr="00C51708" w:rsidRDefault="006D06CB" w:rsidP="006D06CB"/>
        </w:tc>
        <w:tc>
          <w:tcPr>
            <w:tcW w:w="2239" w:type="dxa"/>
            <w:tcBorders>
              <w:top w:val="single" w:sz="4" w:space="0" w:color="000000"/>
              <w:left w:val="single" w:sz="4" w:space="0" w:color="000000"/>
              <w:bottom w:val="single" w:sz="4" w:space="0" w:color="000000"/>
              <w:right w:val="nil"/>
            </w:tcBorders>
          </w:tcPr>
          <w:p w:rsidR="006D06CB" w:rsidRPr="00C51708" w:rsidRDefault="006D06CB" w:rsidP="006D06CB"/>
        </w:tc>
        <w:tc>
          <w:tcPr>
            <w:tcW w:w="1418"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rPr>
                <w:b/>
                <w:i/>
              </w:rPr>
            </w:pPr>
            <w:r w:rsidRPr="00C51708">
              <w:rPr>
                <w:b/>
                <w:i/>
                <w:sz w:val="22"/>
                <w:szCs w:val="22"/>
              </w:rPr>
              <w:t>4287708,57</w:t>
            </w:r>
          </w:p>
        </w:tc>
        <w:tc>
          <w:tcPr>
            <w:tcW w:w="1578"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rPr>
                <w:b/>
                <w:i/>
              </w:rPr>
            </w:pPr>
            <w:r w:rsidRPr="00C51708">
              <w:rPr>
                <w:b/>
                <w:i/>
                <w:sz w:val="22"/>
                <w:szCs w:val="22"/>
              </w:rPr>
              <w:t>906100,42</w:t>
            </w:r>
          </w:p>
        </w:tc>
        <w:tc>
          <w:tcPr>
            <w:tcW w:w="1843"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rPr>
                <w:b/>
                <w:i/>
              </w:rPr>
            </w:pPr>
            <w:r w:rsidRPr="00C51708">
              <w:rPr>
                <w:b/>
                <w:i/>
                <w:sz w:val="22"/>
                <w:szCs w:val="22"/>
              </w:rPr>
              <w:t>1214837,87</w:t>
            </w:r>
          </w:p>
        </w:tc>
        <w:tc>
          <w:tcPr>
            <w:tcW w:w="1340"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rPr>
                <w:b/>
                <w:i/>
              </w:rPr>
            </w:pPr>
            <w:r w:rsidRPr="00C51708">
              <w:rPr>
                <w:b/>
                <w:i/>
                <w:sz w:val="22"/>
                <w:szCs w:val="22"/>
              </w:rPr>
              <w:t>1122666,28</w:t>
            </w:r>
          </w:p>
        </w:tc>
        <w:tc>
          <w:tcPr>
            <w:tcW w:w="1332" w:type="dxa"/>
            <w:gridSpan w:val="2"/>
            <w:tcBorders>
              <w:top w:val="single" w:sz="4" w:space="0" w:color="auto"/>
              <w:left w:val="single" w:sz="4" w:space="0" w:color="auto"/>
              <w:bottom w:val="single" w:sz="4" w:space="0" w:color="auto"/>
              <w:right w:val="single" w:sz="4" w:space="0" w:color="auto"/>
            </w:tcBorders>
          </w:tcPr>
          <w:p w:rsidR="006D06CB" w:rsidRPr="00C51708" w:rsidRDefault="006D06CB" w:rsidP="006D06CB">
            <w:pPr>
              <w:rPr>
                <w:b/>
                <w:i/>
              </w:rPr>
            </w:pPr>
            <w:r w:rsidRPr="00C51708">
              <w:rPr>
                <w:b/>
                <w:i/>
                <w:sz w:val="22"/>
                <w:szCs w:val="22"/>
              </w:rPr>
              <w:t>1044104,00</w:t>
            </w:r>
          </w:p>
        </w:tc>
      </w:tr>
    </w:tbl>
    <w:p w:rsidR="006D06CB" w:rsidRPr="00C51708" w:rsidRDefault="006D06CB" w:rsidP="006D06CB">
      <w:pPr>
        <w:rPr>
          <w:sz w:val="22"/>
          <w:szCs w:val="22"/>
        </w:rPr>
      </w:pPr>
    </w:p>
    <w:p w:rsidR="006D06CB" w:rsidRPr="00C51708" w:rsidRDefault="006D06CB" w:rsidP="006D06CB">
      <w:pPr>
        <w:sectPr w:rsidR="006D06CB" w:rsidRPr="00C51708" w:rsidSect="006D06CB">
          <w:pgSz w:w="16838" w:h="11906" w:orient="landscape"/>
          <w:pgMar w:top="851" w:right="1134" w:bottom="850" w:left="1134" w:header="708" w:footer="708" w:gutter="0"/>
          <w:cols w:space="708"/>
          <w:docGrid w:linePitch="360"/>
        </w:sectPr>
      </w:pPr>
    </w:p>
    <w:p w:rsidR="006D06CB" w:rsidRPr="00C51708" w:rsidRDefault="006D06CB" w:rsidP="006D06CB">
      <w:pPr>
        <w:jc w:val="right"/>
        <w:rPr>
          <w:spacing w:val="-4"/>
        </w:rPr>
      </w:pPr>
      <w:r w:rsidRPr="00C51708">
        <w:rPr>
          <w:spacing w:val="-4"/>
        </w:rPr>
        <w:lastRenderedPageBreak/>
        <w:t>Приложение №4</w:t>
      </w:r>
    </w:p>
    <w:p w:rsidR="006D06CB" w:rsidRPr="00C51708" w:rsidRDefault="006D06CB" w:rsidP="006D06CB">
      <w:pPr>
        <w:jc w:val="right"/>
        <w:rPr>
          <w:spacing w:val="-4"/>
        </w:rPr>
      </w:pPr>
      <w:r w:rsidRPr="00C51708">
        <w:rPr>
          <w:spacing w:val="-4"/>
        </w:rPr>
        <w:t xml:space="preserve">к приложению муниципальной программы </w:t>
      </w:r>
    </w:p>
    <w:p w:rsidR="006D06CB" w:rsidRPr="00C51708" w:rsidRDefault="006D06CB" w:rsidP="006D06CB">
      <w:pPr>
        <w:jc w:val="right"/>
        <w:rPr>
          <w:spacing w:val="-4"/>
        </w:rPr>
      </w:pPr>
      <w:r w:rsidRPr="00C51708">
        <w:rPr>
          <w:spacing w:val="-4"/>
        </w:rPr>
        <w:t xml:space="preserve">«Совершенствование местного самоуправления </w:t>
      </w:r>
    </w:p>
    <w:p w:rsidR="006D06CB" w:rsidRPr="00C51708" w:rsidRDefault="006D06CB" w:rsidP="006D06CB">
      <w:pPr>
        <w:jc w:val="right"/>
        <w:rPr>
          <w:b/>
          <w:spacing w:val="-4"/>
        </w:rPr>
      </w:pPr>
      <w:r w:rsidRPr="00C51708">
        <w:rPr>
          <w:spacing w:val="-4"/>
        </w:rPr>
        <w:t>в Комсомольском муниципальном районе»</w:t>
      </w:r>
    </w:p>
    <w:p w:rsidR="006D06CB" w:rsidRPr="00C51708" w:rsidRDefault="006D06CB" w:rsidP="006D06CB">
      <w:pPr>
        <w:jc w:val="right"/>
        <w:rPr>
          <w:b/>
          <w:spacing w:val="-4"/>
          <w:sz w:val="28"/>
          <w:szCs w:val="28"/>
        </w:rPr>
      </w:pPr>
    </w:p>
    <w:p w:rsidR="006D06CB" w:rsidRPr="00C51708" w:rsidRDefault="006D06CB" w:rsidP="006D06CB">
      <w:pPr>
        <w:jc w:val="center"/>
        <w:rPr>
          <w:b/>
          <w:spacing w:val="-4"/>
          <w:sz w:val="28"/>
          <w:szCs w:val="28"/>
        </w:rPr>
      </w:pPr>
      <w:r w:rsidRPr="00C51708">
        <w:rPr>
          <w:b/>
          <w:spacing w:val="-4"/>
          <w:sz w:val="28"/>
          <w:szCs w:val="28"/>
        </w:rPr>
        <w:t xml:space="preserve">Подпрограмма </w:t>
      </w:r>
    </w:p>
    <w:p w:rsidR="006D06CB" w:rsidRPr="00C51708" w:rsidRDefault="006D06CB" w:rsidP="006D06CB">
      <w:pPr>
        <w:jc w:val="center"/>
        <w:rPr>
          <w:b/>
          <w:spacing w:val="-4"/>
          <w:sz w:val="28"/>
          <w:szCs w:val="28"/>
        </w:rPr>
      </w:pPr>
      <w:r w:rsidRPr="00C51708">
        <w:rPr>
          <w:b/>
          <w:spacing w:val="-4"/>
          <w:sz w:val="28"/>
          <w:szCs w:val="28"/>
        </w:rPr>
        <w:t>«Противодействие коррупции на территории Комсомольского муниципального района»  муниципальной программы «Совершенствование местного самоуправления в Комсомольском муниципальном районе»</w:t>
      </w:r>
    </w:p>
    <w:p w:rsidR="006D06CB" w:rsidRPr="00C51708" w:rsidRDefault="006D06CB" w:rsidP="006D06CB">
      <w:pPr>
        <w:outlineLvl w:val="0"/>
        <w:rPr>
          <w:b/>
        </w:rPr>
      </w:pPr>
    </w:p>
    <w:p w:rsidR="006D06CB" w:rsidRPr="00C51708" w:rsidRDefault="006D06CB" w:rsidP="006D06CB">
      <w:pPr>
        <w:jc w:val="center"/>
        <w:rPr>
          <w:b/>
        </w:rPr>
      </w:pPr>
      <w:r w:rsidRPr="00C51708">
        <w:rPr>
          <w:b/>
        </w:rPr>
        <w:t xml:space="preserve">1.ПАСПОРТ  ПОДПРОГРАММЫ </w:t>
      </w:r>
    </w:p>
    <w:p w:rsidR="006D06CB" w:rsidRPr="00C51708" w:rsidRDefault="006D06CB" w:rsidP="006D06CB">
      <w:pPr>
        <w:jc w:val="center"/>
        <w:rPr>
          <w:b/>
          <w:sz w:val="28"/>
          <w:szCs w:val="28"/>
        </w:rPr>
      </w:pPr>
    </w:p>
    <w:tbl>
      <w:tblPr>
        <w:tblW w:w="5000" w:type="pct"/>
        <w:tblInd w:w="-67" w:type="dxa"/>
        <w:tblBorders>
          <w:top w:val="outset" w:sz="6" w:space="0" w:color="auto"/>
          <w:left w:val="outset" w:sz="6" w:space="0" w:color="auto"/>
          <w:bottom w:val="outset" w:sz="6" w:space="0" w:color="auto"/>
          <w:right w:val="outset" w:sz="6" w:space="0" w:color="auto"/>
        </w:tblBorders>
        <w:tblCellMar>
          <w:left w:w="75" w:type="dxa"/>
          <w:right w:w="75" w:type="dxa"/>
        </w:tblCellMar>
        <w:tblLook w:val="0000"/>
      </w:tblPr>
      <w:tblGrid>
        <w:gridCol w:w="3266"/>
        <w:gridCol w:w="6239"/>
      </w:tblGrid>
      <w:tr w:rsidR="006D06CB" w:rsidRPr="00C51708" w:rsidTr="006D06CB">
        <w:trPr>
          <w:trHeight w:val="227"/>
        </w:trPr>
        <w:tc>
          <w:tcPr>
            <w:tcW w:w="1718" w:type="pct"/>
            <w:tcBorders>
              <w:top w:val="outset" w:sz="6" w:space="0" w:color="auto"/>
              <w:left w:val="outset" w:sz="6" w:space="0" w:color="auto"/>
              <w:bottom w:val="outset" w:sz="6" w:space="0" w:color="auto"/>
              <w:right w:val="outset" w:sz="6" w:space="0" w:color="auto"/>
            </w:tcBorders>
          </w:tcPr>
          <w:p w:rsidR="006D06CB" w:rsidRPr="00C51708" w:rsidRDefault="006D06CB" w:rsidP="006D06CB">
            <w:pPr>
              <w:jc w:val="both"/>
              <w:rPr>
                <w:sz w:val="28"/>
                <w:szCs w:val="28"/>
              </w:rPr>
            </w:pPr>
            <w:r w:rsidRPr="00C51708">
              <w:rPr>
                <w:sz w:val="28"/>
                <w:szCs w:val="28"/>
              </w:rPr>
              <w:t>Наименование подпрограммы</w:t>
            </w:r>
          </w:p>
        </w:tc>
        <w:tc>
          <w:tcPr>
            <w:tcW w:w="3282" w:type="pct"/>
            <w:tcBorders>
              <w:top w:val="outset" w:sz="6" w:space="0" w:color="auto"/>
              <w:left w:val="outset" w:sz="6" w:space="0" w:color="auto"/>
              <w:bottom w:val="outset" w:sz="6" w:space="0" w:color="auto"/>
              <w:right w:val="outset" w:sz="6" w:space="0" w:color="auto"/>
            </w:tcBorders>
          </w:tcPr>
          <w:p w:rsidR="006D06CB" w:rsidRPr="00C51708" w:rsidRDefault="006D06CB" w:rsidP="006D06CB">
            <w:pPr>
              <w:jc w:val="both"/>
              <w:rPr>
                <w:sz w:val="28"/>
                <w:szCs w:val="28"/>
              </w:rPr>
            </w:pPr>
            <w:r w:rsidRPr="00C51708">
              <w:rPr>
                <w:spacing w:val="-4"/>
                <w:sz w:val="28"/>
                <w:szCs w:val="28"/>
              </w:rPr>
              <w:t>Противодействие коррупции на территории Комсомольского муниципального района</w:t>
            </w:r>
          </w:p>
        </w:tc>
      </w:tr>
      <w:tr w:rsidR="006D06CB" w:rsidRPr="00C51708" w:rsidTr="006D06CB">
        <w:trPr>
          <w:trHeight w:val="227"/>
        </w:trPr>
        <w:tc>
          <w:tcPr>
            <w:tcW w:w="1718" w:type="pct"/>
            <w:tcBorders>
              <w:top w:val="outset" w:sz="6" w:space="0" w:color="auto"/>
              <w:left w:val="outset" w:sz="6" w:space="0" w:color="auto"/>
              <w:bottom w:val="outset" w:sz="6" w:space="0" w:color="auto"/>
              <w:right w:val="outset" w:sz="6" w:space="0" w:color="auto"/>
            </w:tcBorders>
          </w:tcPr>
          <w:p w:rsidR="006D06CB" w:rsidRPr="00C51708" w:rsidRDefault="006D06CB" w:rsidP="006D06CB">
            <w:pPr>
              <w:jc w:val="both"/>
              <w:rPr>
                <w:sz w:val="28"/>
                <w:szCs w:val="28"/>
              </w:rPr>
            </w:pPr>
            <w:r w:rsidRPr="00C51708">
              <w:rPr>
                <w:sz w:val="28"/>
                <w:szCs w:val="28"/>
              </w:rPr>
              <w:t>Срок реализации подпрограммы</w:t>
            </w:r>
          </w:p>
        </w:tc>
        <w:tc>
          <w:tcPr>
            <w:tcW w:w="3282" w:type="pct"/>
            <w:tcBorders>
              <w:top w:val="outset" w:sz="6" w:space="0" w:color="auto"/>
              <w:left w:val="outset" w:sz="6" w:space="0" w:color="auto"/>
              <w:bottom w:val="outset" w:sz="6" w:space="0" w:color="auto"/>
              <w:right w:val="outset" w:sz="6" w:space="0" w:color="auto"/>
            </w:tcBorders>
          </w:tcPr>
          <w:p w:rsidR="006D06CB" w:rsidRPr="00C51708" w:rsidRDefault="006D06CB" w:rsidP="006D06CB">
            <w:pPr>
              <w:jc w:val="both"/>
              <w:rPr>
                <w:spacing w:val="-4"/>
                <w:sz w:val="28"/>
                <w:szCs w:val="28"/>
              </w:rPr>
            </w:pPr>
            <w:r w:rsidRPr="00C51708">
              <w:rPr>
                <w:spacing w:val="-4"/>
                <w:sz w:val="28"/>
                <w:szCs w:val="28"/>
              </w:rPr>
              <w:t>2021 -2024 год</w:t>
            </w:r>
          </w:p>
        </w:tc>
      </w:tr>
      <w:tr w:rsidR="006D06CB" w:rsidRPr="00C51708" w:rsidTr="006D06CB">
        <w:trPr>
          <w:trHeight w:val="227"/>
        </w:trPr>
        <w:tc>
          <w:tcPr>
            <w:tcW w:w="1718" w:type="pct"/>
            <w:tcBorders>
              <w:top w:val="outset" w:sz="6" w:space="0" w:color="auto"/>
              <w:left w:val="outset" w:sz="6" w:space="0" w:color="auto"/>
              <w:bottom w:val="outset" w:sz="6" w:space="0" w:color="auto"/>
              <w:right w:val="outset" w:sz="6" w:space="0" w:color="auto"/>
            </w:tcBorders>
          </w:tcPr>
          <w:p w:rsidR="006D06CB" w:rsidRPr="00C51708" w:rsidRDefault="006D06CB" w:rsidP="006D06CB">
            <w:pPr>
              <w:jc w:val="both"/>
              <w:rPr>
                <w:sz w:val="28"/>
                <w:szCs w:val="28"/>
              </w:rPr>
            </w:pPr>
            <w:r w:rsidRPr="00C51708">
              <w:rPr>
                <w:sz w:val="28"/>
                <w:szCs w:val="28"/>
              </w:rPr>
              <w:t>Ответственный исполнитель подпрограммы </w:t>
            </w:r>
          </w:p>
        </w:tc>
        <w:tc>
          <w:tcPr>
            <w:tcW w:w="3282" w:type="pct"/>
            <w:tcBorders>
              <w:top w:val="outset" w:sz="6" w:space="0" w:color="auto"/>
              <w:left w:val="outset" w:sz="6" w:space="0" w:color="auto"/>
              <w:bottom w:val="outset" w:sz="6" w:space="0" w:color="auto"/>
              <w:right w:val="outset" w:sz="6" w:space="0" w:color="auto"/>
            </w:tcBorders>
          </w:tcPr>
          <w:p w:rsidR="006D06CB" w:rsidRPr="00C51708" w:rsidRDefault="006D06CB" w:rsidP="006D06CB">
            <w:pPr>
              <w:jc w:val="both"/>
              <w:rPr>
                <w:sz w:val="28"/>
                <w:szCs w:val="28"/>
              </w:rPr>
            </w:pPr>
            <w:r w:rsidRPr="00C51708">
              <w:rPr>
                <w:sz w:val="28"/>
                <w:szCs w:val="28"/>
              </w:rPr>
              <w:t>Заместитель главы Администрации Комсомольского муниципального района, руководитель аппарата</w:t>
            </w:r>
          </w:p>
        </w:tc>
      </w:tr>
      <w:tr w:rsidR="006D06CB" w:rsidRPr="00C51708" w:rsidTr="006D06CB">
        <w:trPr>
          <w:trHeight w:val="227"/>
        </w:trPr>
        <w:tc>
          <w:tcPr>
            <w:tcW w:w="1718" w:type="pct"/>
            <w:tcBorders>
              <w:top w:val="outset" w:sz="6" w:space="0" w:color="auto"/>
              <w:left w:val="outset" w:sz="6" w:space="0" w:color="auto"/>
              <w:bottom w:val="outset" w:sz="6" w:space="0" w:color="auto"/>
              <w:right w:val="outset" w:sz="6" w:space="0" w:color="auto"/>
            </w:tcBorders>
          </w:tcPr>
          <w:p w:rsidR="006D06CB" w:rsidRPr="00C51708" w:rsidRDefault="006D06CB" w:rsidP="006D06CB">
            <w:pPr>
              <w:jc w:val="both"/>
              <w:rPr>
                <w:sz w:val="28"/>
                <w:szCs w:val="28"/>
              </w:rPr>
            </w:pPr>
            <w:r w:rsidRPr="00C51708">
              <w:rPr>
                <w:sz w:val="28"/>
                <w:szCs w:val="28"/>
              </w:rPr>
              <w:t>Исполнители основных мероприятий (мероприятий) подпрограммы</w:t>
            </w:r>
          </w:p>
        </w:tc>
        <w:tc>
          <w:tcPr>
            <w:tcW w:w="3282" w:type="pct"/>
            <w:tcBorders>
              <w:top w:val="outset" w:sz="6" w:space="0" w:color="auto"/>
              <w:left w:val="outset" w:sz="6" w:space="0" w:color="auto"/>
              <w:bottom w:val="outset" w:sz="6" w:space="0" w:color="auto"/>
              <w:right w:val="outset" w:sz="6" w:space="0" w:color="auto"/>
            </w:tcBorders>
          </w:tcPr>
          <w:p w:rsidR="006D06CB" w:rsidRPr="00C51708" w:rsidRDefault="006D06CB" w:rsidP="006D06CB">
            <w:pPr>
              <w:jc w:val="both"/>
              <w:rPr>
                <w:sz w:val="28"/>
                <w:szCs w:val="28"/>
              </w:rPr>
            </w:pPr>
            <w:r w:rsidRPr="00C51708">
              <w:rPr>
                <w:sz w:val="28"/>
                <w:szCs w:val="28"/>
              </w:rPr>
              <w:t>Заместитель главы Администрации Комсомольского муниципального района, руководитель аппарата;</w:t>
            </w:r>
          </w:p>
          <w:p w:rsidR="006D06CB" w:rsidRPr="00C51708" w:rsidRDefault="006D06CB" w:rsidP="006D06CB">
            <w:pPr>
              <w:jc w:val="both"/>
              <w:rPr>
                <w:sz w:val="28"/>
                <w:szCs w:val="28"/>
              </w:rPr>
            </w:pPr>
            <w:r w:rsidRPr="00C51708">
              <w:rPr>
                <w:sz w:val="28"/>
                <w:szCs w:val="28"/>
              </w:rPr>
              <w:t>Юридический отдел Администрации Комсомольского муниципального района</w:t>
            </w:r>
          </w:p>
        </w:tc>
      </w:tr>
      <w:tr w:rsidR="006D06CB" w:rsidRPr="00C51708" w:rsidTr="006D06CB">
        <w:trPr>
          <w:trHeight w:val="227"/>
        </w:trPr>
        <w:tc>
          <w:tcPr>
            <w:tcW w:w="1718" w:type="pct"/>
            <w:tcBorders>
              <w:top w:val="outset" w:sz="6" w:space="0" w:color="auto"/>
              <w:left w:val="outset" w:sz="6" w:space="0" w:color="auto"/>
              <w:bottom w:val="outset" w:sz="6" w:space="0" w:color="auto"/>
              <w:right w:val="outset" w:sz="6" w:space="0" w:color="auto"/>
            </w:tcBorders>
          </w:tcPr>
          <w:p w:rsidR="006D06CB" w:rsidRPr="00C51708" w:rsidRDefault="006D06CB" w:rsidP="006D06CB">
            <w:pPr>
              <w:jc w:val="both"/>
              <w:rPr>
                <w:sz w:val="28"/>
                <w:szCs w:val="28"/>
              </w:rPr>
            </w:pPr>
            <w:r w:rsidRPr="00C51708">
              <w:rPr>
                <w:sz w:val="28"/>
                <w:szCs w:val="28"/>
              </w:rPr>
              <w:t>Задачи подпрограммы</w:t>
            </w:r>
          </w:p>
        </w:tc>
        <w:tc>
          <w:tcPr>
            <w:tcW w:w="3282" w:type="pct"/>
            <w:tcBorders>
              <w:top w:val="outset" w:sz="6" w:space="0" w:color="auto"/>
              <w:left w:val="outset" w:sz="6" w:space="0" w:color="auto"/>
              <w:bottom w:val="outset" w:sz="6" w:space="0" w:color="auto"/>
              <w:right w:val="outset" w:sz="6" w:space="0" w:color="auto"/>
            </w:tcBorders>
          </w:tcPr>
          <w:p w:rsidR="006D06CB" w:rsidRPr="00C51708" w:rsidRDefault="006D06CB" w:rsidP="006D06CB">
            <w:pPr>
              <w:jc w:val="both"/>
              <w:rPr>
                <w:sz w:val="28"/>
                <w:szCs w:val="28"/>
              </w:rPr>
            </w:pPr>
            <w:r w:rsidRPr="00C51708">
              <w:rPr>
                <w:sz w:val="28"/>
                <w:szCs w:val="28"/>
              </w:rPr>
              <w:t>- совершенствование практики проверки муниципальных правовых актов и их проектов на коррупциогенность, выработка рекомендаций по устранению коррупциогенных факторов;</w:t>
            </w:r>
          </w:p>
          <w:p w:rsidR="006D06CB" w:rsidRPr="00C51708" w:rsidRDefault="006D06CB" w:rsidP="006D06CB">
            <w:pPr>
              <w:jc w:val="both"/>
              <w:rPr>
                <w:sz w:val="28"/>
                <w:szCs w:val="28"/>
              </w:rPr>
            </w:pPr>
            <w:r w:rsidRPr="00C51708">
              <w:rPr>
                <w:sz w:val="28"/>
                <w:szCs w:val="28"/>
              </w:rPr>
              <w:t xml:space="preserve">- предупреждение коррупционных правонарушений, минимизация условий, порождающих коррупцию, содействие доступу граждан и организаций </w:t>
            </w:r>
            <w:r w:rsidRPr="00C51708">
              <w:rPr>
                <w:sz w:val="28"/>
                <w:szCs w:val="28"/>
              </w:rPr>
              <w:br/>
              <w:t>к информации о факторах коррупции, в том числе путем освещения таких фактов в средствах массовой информации;</w:t>
            </w:r>
          </w:p>
          <w:p w:rsidR="006D06CB" w:rsidRPr="00C51708" w:rsidRDefault="006D06CB" w:rsidP="006D06CB">
            <w:pPr>
              <w:jc w:val="both"/>
              <w:rPr>
                <w:sz w:val="28"/>
                <w:szCs w:val="28"/>
              </w:rPr>
            </w:pPr>
            <w:r w:rsidRPr="00C51708">
              <w:rPr>
                <w:sz w:val="28"/>
                <w:szCs w:val="28"/>
              </w:rPr>
              <w:t>- создание условий для социально-правового контроля деятельности должностных лиц Администрации Комсомольского муниципального района и муниципальных служащих, обеспечение открытости процесса принятия решений должностными лицами Администрации Комсомольского муниципального района</w:t>
            </w:r>
          </w:p>
        </w:tc>
      </w:tr>
      <w:tr w:rsidR="006D06CB" w:rsidRPr="00C51708" w:rsidTr="006D06CB">
        <w:trPr>
          <w:trHeight w:val="227"/>
        </w:trPr>
        <w:tc>
          <w:tcPr>
            <w:tcW w:w="1718" w:type="pct"/>
            <w:tcBorders>
              <w:top w:val="outset" w:sz="6" w:space="0" w:color="auto"/>
              <w:left w:val="outset" w:sz="6" w:space="0" w:color="auto"/>
              <w:bottom w:val="outset" w:sz="6" w:space="0" w:color="auto"/>
              <w:right w:val="outset" w:sz="6" w:space="0" w:color="auto"/>
            </w:tcBorders>
          </w:tcPr>
          <w:p w:rsidR="006D06CB" w:rsidRPr="00C51708" w:rsidRDefault="006D06CB" w:rsidP="006D06CB">
            <w:pPr>
              <w:jc w:val="both"/>
              <w:rPr>
                <w:sz w:val="28"/>
                <w:szCs w:val="28"/>
              </w:rPr>
            </w:pPr>
            <w:r w:rsidRPr="00C51708">
              <w:rPr>
                <w:sz w:val="28"/>
                <w:szCs w:val="28"/>
              </w:rPr>
              <w:t xml:space="preserve">Объемы ресурсного обеспечения подпрограммы </w:t>
            </w:r>
          </w:p>
        </w:tc>
        <w:tc>
          <w:tcPr>
            <w:tcW w:w="3282" w:type="pct"/>
            <w:tcBorders>
              <w:top w:val="outset" w:sz="6" w:space="0" w:color="auto"/>
              <w:left w:val="outset" w:sz="6" w:space="0" w:color="auto"/>
              <w:bottom w:val="outset" w:sz="6" w:space="0" w:color="auto"/>
              <w:right w:val="outset" w:sz="6" w:space="0" w:color="auto"/>
            </w:tcBorders>
          </w:tcPr>
          <w:p w:rsidR="006D06CB" w:rsidRPr="00C51708" w:rsidRDefault="006D06CB" w:rsidP="006D06CB">
            <w:pPr>
              <w:widowControl w:val="0"/>
              <w:autoSpaceDE w:val="0"/>
              <w:autoSpaceDN w:val="0"/>
              <w:adjustRightInd w:val="0"/>
              <w:jc w:val="both"/>
              <w:rPr>
                <w:sz w:val="28"/>
                <w:szCs w:val="28"/>
              </w:rPr>
            </w:pPr>
            <w:r w:rsidRPr="00C51708">
              <w:rPr>
                <w:sz w:val="28"/>
                <w:szCs w:val="28"/>
              </w:rPr>
              <w:t>Общий объем средств: 0,00 рублей.</w:t>
            </w:r>
          </w:p>
          <w:p w:rsidR="006D06CB" w:rsidRPr="00C51708" w:rsidRDefault="006D06CB" w:rsidP="006D06CB">
            <w:pPr>
              <w:widowControl w:val="0"/>
              <w:autoSpaceDE w:val="0"/>
              <w:autoSpaceDN w:val="0"/>
              <w:adjustRightInd w:val="0"/>
              <w:jc w:val="both"/>
              <w:rPr>
                <w:sz w:val="28"/>
                <w:szCs w:val="28"/>
              </w:rPr>
            </w:pPr>
            <w:r w:rsidRPr="00C51708">
              <w:rPr>
                <w:sz w:val="28"/>
                <w:szCs w:val="28"/>
              </w:rPr>
              <w:t>(Мероприятия подпрограммы не требуют финансирования)</w:t>
            </w:r>
          </w:p>
          <w:p w:rsidR="006D06CB" w:rsidRPr="00C51708" w:rsidRDefault="006D06CB" w:rsidP="006D06CB">
            <w:pPr>
              <w:widowControl w:val="0"/>
              <w:autoSpaceDE w:val="0"/>
              <w:autoSpaceDN w:val="0"/>
              <w:adjustRightInd w:val="0"/>
              <w:jc w:val="both"/>
              <w:rPr>
                <w:sz w:val="28"/>
                <w:szCs w:val="28"/>
              </w:rPr>
            </w:pPr>
          </w:p>
        </w:tc>
      </w:tr>
      <w:tr w:rsidR="006D06CB" w:rsidRPr="00C51708" w:rsidTr="006D06CB">
        <w:trPr>
          <w:trHeight w:val="227"/>
        </w:trPr>
        <w:tc>
          <w:tcPr>
            <w:tcW w:w="1718" w:type="pct"/>
            <w:tcBorders>
              <w:top w:val="outset" w:sz="6" w:space="0" w:color="auto"/>
              <w:left w:val="outset" w:sz="6" w:space="0" w:color="auto"/>
              <w:bottom w:val="outset" w:sz="6" w:space="0" w:color="auto"/>
              <w:right w:val="outset" w:sz="6" w:space="0" w:color="auto"/>
            </w:tcBorders>
          </w:tcPr>
          <w:p w:rsidR="006D06CB" w:rsidRPr="00C51708" w:rsidRDefault="006D06CB" w:rsidP="006D06CB">
            <w:pPr>
              <w:jc w:val="both"/>
              <w:rPr>
                <w:sz w:val="28"/>
                <w:szCs w:val="28"/>
              </w:rPr>
            </w:pPr>
            <w:r w:rsidRPr="00C51708">
              <w:rPr>
                <w:sz w:val="28"/>
                <w:szCs w:val="28"/>
              </w:rPr>
              <w:lastRenderedPageBreak/>
              <w:t xml:space="preserve">Ожидаемые результаты реализации подпрограммы </w:t>
            </w:r>
          </w:p>
        </w:tc>
        <w:tc>
          <w:tcPr>
            <w:tcW w:w="3282" w:type="pct"/>
            <w:tcBorders>
              <w:top w:val="outset" w:sz="6" w:space="0" w:color="auto"/>
              <w:left w:val="outset" w:sz="6" w:space="0" w:color="auto"/>
              <w:bottom w:val="outset" w:sz="6" w:space="0" w:color="auto"/>
              <w:right w:val="outset" w:sz="6" w:space="0" w:color="auto"/>
            </w:tcBorders>
          </w:tcPr>
          <w:p w:rsidR="006D06CB" w:rsidRPr="00C51708" w:rsidRDefault="006D06CB" w:rsidP="006D06CB">
            <w:pPr>
              <w:pStyle w:val="affff0"/>
              <w:rPr>
                <w:rFonts w:ascii="Times New Roman" w:hAnsi="Times New Roman" w:cs="Times New Roman"/>
                <w:sz w:val="28"/>
                <w:szCs w:val="28"/>
                <w:lang w:val="ru-RU"/>
              </w:rPr>
            </w:pPr>
            <w:r w:rsidRPr="00C51708">
              <w:rPr>
                <w:rFonts w:ascii="Times New Roman" w:hAnsi="Times New Roman" w:cs="Times New Roman"/>
                <w:sz w:val="28"/>
                <w:szCs w:val="28"/>
                <w:lang w:val="ru-RU"/>
              </w:rPr>
              <w:t>-</w:t>
            </w:r>
            <w:r w:rsidRPr="00C51708">
              <w:rPr>
                <w:rFonts w:ascii="Times New Roman" w:hAnsi="Times New Roman" w:cs="Times New Roman"/>
                <w:sz w:val="28"/>
                <w:szCs w:val="28"/>
              </w:rPr>
              <w:t> </w:t>
            </w:r>
            <w:r w:rsidRPr="00C51708">
              <w:rPr>
                <w:rFonts w:ascii="Times New Roman" w:hAnsi="Times New Roman" w:cs="Times New Roman"/>
                <w:sz w:val="28"/>
                <w:szCs w:val="28"/>
                <w:lang w:val="ru-RU"/>
              </w:rPr>
              <w:t>информирование общественности о фактах проявлениякоррупции и принятых по ним мерах,</w:t>
            </w:r>
          </w:p>
          <w:p w:rsidR="006D06CB" w:rsidRPr="00C51708" w:rsidRDefault="006D06CB" w:rsidP="006D06CB">
            <w:pPr>
              <w:jc w:val="both"/>
              <w:rPr>
                <w:sz w:val="28"/>
                <w:szCs w:val="28"/>
              </w:rPr>
            </w:pPr>
            <w:r w:rsidRPr="00C51708">
              <w:rPr>
                <w:sz w:val="28"/>
                <w:szCs w:val="28"/>
              </w:rPr>
              <w:t>- выявление коррупционных сфер деятельности, принятие мер для предотвращения возможности склонения муниципального служащего к совершению коррупционных правонарушений;</w:t>
            </w:r>
          </w:p>
          <w:p w:rsidR="006D06CB" w:rsidRPr="00C51708" w:rsidRDefault="006D06CB" w:rsidP="006D06CB">
            <w:pPr>
              <w:jc w:val="both"/>
              <w:rPr>
                <w:sz w:val="28"/>
                <w:szCs w:val="28"/>
              </w:rPr>
            </w:pPr>
            <w:r w:rsidRPr="00C51708">
              <w:rPr>
                <w:sz w:val="28"/>
                <w:szCs w:val="28"/>
              </w:rPr>
              <w:t xml:space="preserve"> - исполнение муниципальными служащими и гражданами, претендующими на замещение должностей муниципальной службы законодательства, регламентирующее прохождение муниципальной службы;</w:t>
            </w:r>
          </w:p>
          <w:p w:rsidR="006D06CB" w:rsidRPr="00C51708" w:rsidRDefault="006D06CB" w:rsidP="006D06CB">
            <w:pPr>
              <w:widowControl w:val="0"/>
              <w:autoSpaceDE w:val="0"/>
              <w:autoSpaceDN w:val="0"/>
              <w:adjustRightInd w:val="0"/>
              <w:jc w:val="both"/>
              <w:rPr>
                <w:sz w:val="28"/>
                <w:szCs w:val="28"/>
              </w:rPr>
            </w:pPr>
            <w:r w:rsidRPr="00C51708">
              <w:rPr>
                <w:sz w:val="28"/>
                <w:szCs w:val="28"/>
              </w:rPr>
              <w:t>- выявление должностей муниципальной службы, замещение которых связано с коррупционными рисками;</w:t>
            </w:r>
          </w:p>
          <w:p w:rsidR="006D06CB" w:rsidRPr="00C51708" w:rsidRDefault="006D06CB" w:rsidP="006D06CB">
            <w:pPr>
              <w:pStyle w:val="affff0"/>
              <w:rPr>
                <w:rFonts w:ascii="Times New Roman" w:hAnsi="Times New Roman" w:cs="Times New Roman"/>
                <w:sz w:val="28"/>
                <w:szCs w:val="28"/>
                <w:lang w:val="ru-RU"/>
              </w:rPr>
            </w:pPr>
            <w:r w:rsidRPr="00C51708">
              <w:rPr>
                <w:rFonts w:ascii="Times New Roman" w:hAnsi="Times New Roman" w:cs="Times New Roman"/>
                <w:sz w:val="28"/>
                <w:szCs w:val="28"/>
                <w:lang w:val="ru-RU"/>
              </w:rPr>
              <w:t>-</w:t>
            </w:r>
            <w:r w:rsidRPr="00C51708">
              <w:rPr>
                <w:rFonts w:ascii="Times New Roman" w:hAnsi="Times New Roman" w:cs="Times New Roman"/>
                <w:sz w:val="28"/>
                <w:szCs w:val="28"/>
              </w:rPr>
              <w:t> </w:t>
            </w:r>
            <w:r w:rsidRPr="00C51708">
              <w:rPr>
                <w:rFonts w:ascii="Times New Roman" w:hAnsi="Times New Roman" w:cs="Times New Roman"/>
                <w:sz w:val="28"/>
                <w:szCs w:val="28"/>
                <w:lang w:val="ru-RU"/>
              </w:rPr>
              <w:t>формирование кадрового состава, не склонного к коррупционным действиям;</w:t>
            </w:r>
          </w:p>
          <w:p w:rsidR="006D06CB" w:rsidRPr="00C51708" w:rsidRDefault="006D06CB" w:rsidP="006D06CB">
            <w:pPr>
              <w:jc w:val="both"/>
              <w:rPr>
                <w:sz w:val="28"/>
                <w:szCs w:val="28"/>
              </w:rPr>
            </w:pPr>
            <w:r w:rsidRPr="00C51708">
              <w:rPr>
                <w:sz w:val="28"/>
                <w:szCs w:val="28"/>
              </w:rPr>
              <w:t>- устранение условий для совершения действий коррупционного характера при выполнении муниципальными служащими своих должностных обязанностей;</w:t>
            </w:r>
          </w:p>
          <w:p w:rsidR="006D06CB" w:rsidRPr="00C51708" w:rsidRDefault="006D06CB" w:rsidP="006D06CB">
            <w:pPr>
              <w:jc w:val="both"/>
              <w:rPr>
                <w:sz w:val="28"/>
                <w:szCs w:val="28"/>
              </w:rPr>
            </w:pPr>
            <w:r w:rsidRPr="00C51708">
              <w:rPr>
                <w:sz w:val="28"/>
                <w:szCs w:val="28"/>
              </w:rPr>
              <w:t>- предупреждение и устранения условий, порождающих коррупцию;</w:t>
            </w:r>
          </w:p>
          <w:p w:rsidR="006D06CB" w:rsidRPr="00C51708" w:rsidRDefault="006D06CB" w:rsidP="006D06CB">
            <w:pPr>
              <w:autoSpaceDE w:val="0"/>
              <w:autoSpaceDN w:val="0"/>
              <w:adjustRightInd w:val="0"/>
              <w:jc w:val="both"/>
              <w:rPr>
                <w:sz w:val="28"/>
                <w:szCs w:val="28"/>
              </w:rPr>
            </w:pPr>
            <w:r w:rsidRPr="00C51708">
              <w:rPr>
                <w:sz w:val="28"/>
                <w:szCs w:val="28"/>
              </w:rPr>
              <w:t>- оптимизация бюджетных расходов, устранение условий для коррупционных правонарушений;</w:t>
            </w:r>
          </w:p>
          <w:p w:rsidR="006D06CB" w:rsidRPr="00C51708" w:rsidRDefault="006D06CB" w:rsidP="006D06CB">
            <w:pPr>
              <w:jc w:val="both"/>
              <w:rPr>
                <w:sz w:val="28"/>
                <w:szCs w:val="28"/>
              </w:rPr>
            </w:pPr>
            <w:r w:rsidRPr="00C51708">
              <w:rPr>
                <w:sz w:val="28"/>
                <w:szCs w:val="28"/>
              </w:rPr>
              <w:t xml:space="preserve">- снижение количества коррупционных правонарушений; </w:t>
            </w:r>
          </w:p>
          <w:p w:rsidR="006D06CB" w:rsidRPr="00C51708" w:rsidRDefault="006D06CB" w:rsidP="006D06CB">
            <w:pPr>
              <w:widowControl w:val="0"/>
              <w:autoSpaceDE w:val="0"/>
              <w:autoSpaceDN w:val="0"/>
              <w:adjustRightInd w:val="0"/>
              <w:jc w:val="both"/>
              <w:rPr>
                <w:sz w:val="28"/>
                <w:szCs w:val="28"/>
              </w:rPr>
            </w:pPr>
            <w:r w:rsidRPr="00C51708">
              <w:rPr>
                <w:sz w:val="28"/>
                <w:szCs w:val="28"/>
              </w:rPr>
              <w:t>- повышение информированности граждан.</w:t>
            </w:r>
          </w:p>
        </w:tc>
      </w:tr>
    </w:tbl>
    <w:p w:rsidR="006D06CB" w:rsidRPr="00C51708" w:rsidRDefault="006D06CB" w:rsidP="006D06CB">
      <w:pPr>
        <w:pStyle w:val="af3"/>
        <w:spacing w:before="0" w:after="0"/>
        <w:rPr>
          <w:b/>
          <w:color w:val="000000"/>
          <w:sz w:val="28"/>
          <w:szCs w:val="28"/>
        </w:rPr>
      </w:pPr>
    </w:p>
    <w:p w:rsidR="006D06CB" w:rsidRPr="00C51708" w:rsidRDefault="006D06CB" w:rsidP="006D06CB">
      <w:pPr>
        <w:pStyle w:val="af3"/>
        <w:spacing w:before="0" w:after="0"/>
        <w:jc w:val="center"/>
        <w:rPr>
          <w:b/>
          <w:color w:val="000000"/>
          <w:sz w:val="28"/>
          <w:szCs w:val="28"/>
        </w:rPr>
      </w:pPr>
      <w:r w:rsidRPr="00C51708">
        <w:rPr>
          <w:b/>
          <w:color w:val="000000"/>
          <w:sz w:val="28"/>
          <w:szCs w:val="28"/>
        </w:rPr>
        <w:t>2. Характеристика основных мероприятий подпрограммы муниципальной программы.</w:t>
      </w:r>
    </w:p>
    <w:p w:rsidR="006D06CB" w:rsidRPr="00C51708" w:rsidRDefault="006D06CB" w:rsidP="006D06CB">
      <w:pPr>
        <w:pStyle w:val="af3"/>
        <w:spacing w:before="0" w:after="0"/>
        <w:ind w:left="142" w:firstLine="708"/>
        <w:jc w:val="both"/>
        <w:rPr>
          <w:color w:val="000000"/>
          <w:sz w:val="28"/>
          <w:szCs w:val="28"/>
        </w:rPr>
      </w:pPr>
      <w:r w:rsidRPr="00C51708">
        <w:rPr>
          <w:color w:val="000000"/>
          <w:sz w:val="28"/>
          <w:szCs w:val="28"/>
        </w:rPr>
        <w:t>Коррупция представляет собой серьезную угрозу функционированию публичной власти на основе права и закона, верховенству закона и подрывает доверие населения к власти, существенно замедляет экономическое развитие.</w:t>
      </w:r>
    </w:p>
    <w:p w:rsidR="006D06CB" w:rsidRPr="00C51708" w:rsidRDefault="006D06CB" w:rsidP="006D06CB">
      <w:pPr>
        <w:pStyle w:val="af3"/>
        <w:spacing w:before="0" w:after="0"/>
        <w:ind w:firstLine="708"/>
        <w:jc w:val="both"/>
        <w:rPr>
          <w:color w:val="000000"/>
          <w:sz w:val="28"/>
          <w:szCs w:val="28"/>
        </w:rPr>
      </w:pPr>
      <w:r w:rsidRPr="00C51708">
        <w:rPr>
          <w:color w:val="000000"/>
          <w:sz w:val="28"/>
          <w:szCs w:val="28"/>
        </w:rPr>
        <w:t>В связи с этим разработка мер по противодействию коррупции, прежде всего направленных на значительное ограничение коррупции, устранение причин и условий, порождающих коррупцию, а также реализация таких мер становится настоятельной необходимостью.</w:t>
      </w:r>
    </w:p>
    <w:p w:rsidR="006D06CB" w:rsidRPr="00C51708" w:rsidRDefault="006D06CB" w:rsidP="006D06CB">
      <w:pPr>
        <w:pStyle w:val="af3"/>
        <w:spacing w:before="0" w:after="0"/>
        <w:ind w:left="142" w:firstLine="566"/>
        <w:jc w:val="both"/>
        <w:rPr>
          <w:color w:val="000000"/>
          <w:sz w:val="28"/>
          <w:szCs w:val="28"/>
        </w:rPr>
      </w:pPr>
      <w:r w:rsidRPr="00C51708">
        <w:rPr>
          <w:color w:val="000000"/>
          <w:sz w:val="28"/>
          <w:szCs w:val="28"/>
        </w:rPr>
        <w:lastRenderedPageBreak/>
        <w:t>Организация работы по противодействию коррупции в Комсомольском муниципальном районе строится в рамках реализации федерального законодательства, законов Ивановской области, нормативных правовых актов Российской Федерации и Ивановской области, а также принимаемых муниципальных правовых актов, направленных на противодействие коррупции.</w:t>
      </w:r>
    </w:p>
    <w:p w:rsidR="006D06CB" w:rsidRPr="00C51708" w:rsidRDefault="006D06CB" w:rsidP="006D06CB">
      <w:pPr>
        <w:pStyle w:val="af3"/>
        <w:spacing w:before="0" w:after="0"/>
        <w:ind w:firstLine="708"/>
        <w:jc w:val="both"/>
        <w:rPr>
          <w:color w:val="000000"/>
          <w:sz w:val="28"/>
          <w:szCs w:val="28"/>
        </w:rPr>
      </w:pPr>
      <w:r w:rsidRPr="00C51708">
        <w:rPr>
          <w:color w:val="000000"/>
          <w:sz w:val="28"/>
          <w:szCs w:val="28"/>
        </w:rPr>
        <w:t>С целью координации работы, направленной на противодействие коррупции, в районе функционирует Координационный Совет по противодействию коррупции в Комсомольском муниципальном районе.</w:t>
      </w:r>
      <w:r w:rsidRPr="00C51708">
        <w:rPr>
          <w:sz w:val="28"/>
          <w:szCs w:val="28"/>
        </w:rPr>
        <w:t>Формируется нормативная правовая база, направленная на противодействие коррупции.</w:t>
      </w:r>
    </w:p>
    <w:p w:rsidR="006D06CB" w:rsidRPr="00C51708" w:rsidRDefault="006D06CB" w:rsidP="006D06CB">
      <w:pPr>
        <w:ind w:firstLine="708"/>
        <w:jc w:val="both"/>
        <w:rPr>
          <w:sz w:val="28"/>
          <w:szCs w:val="28"/>
        </w:rPr>
      </w:pPr>
      <w:r w:rsidRPr="00C51708">
        <w:rPr>
          <w:sz w:val="28"/>
          <w:szCs w:val="28"/>
        </w:rPr>
        <w:t>В ходе исполнения ранее действующих программ в этой сфере в районе</w:t>
      </w:r>
      <w:r w:rsidRPr="00C51708">
        <w:rPr>
          <w:sz w:val="28"/>
          <w:szCs w:val="28"/>
        </w:rPr>
        <w:br/>
        <w:t>были реализованы следующие мероприятия:</w:t>
      </w:r>
    </w:p>
    <w:p w:rsidR="006D06CB" w:rsidRPr="00C51708" w:rsidRDefault="006D06CB" w:rsidP="006D06CB">
      <w:pPr>
        <w:ind w:firstLine="720"/>
        <w:jc w:val="both"/>
        <w:rPr>
          <w:sz w:val="28"/>
          <w:szCs w:val="28"/>
        </w:rPr>
      </w:pPr>
      <w:r w:rsidRPr="00C51708">
        <w:rPr>
          <w:sz w:val="28"/>
          <w:szCs w:val="28"/>
        </w:rPr>
        <w:t>1) функционирует "телефон доверия" для оперативного получения информации о фактах проявления коррупции;</w:t>
      </w:r>
    </w:p>
    <w:p w:rsidR="006D06CB" w:rsidRPr="00C51708" w:rsidRDefault="006D06CB" w:rsidP="006D06CB">
      <w:pPr>
        <w:ind w:firstLine="720"/>
        <w:jc w:val="both"/>
        <w:rPr>
          <w:sz w:val="28"/>
          <w:szCs w:val="28"/>
        </w:rPr>
      </w:pPr>
      <w:r w:rsidRPr="00C51708">
        <w:rPr>
          <w:sz w:val="28"/>
          <w:szCs w:val="28"/>
        </w:rPr>
        <w:t>2) проводится антикоррупционная экспертиза нормативных правовых актов и их проектов на коррупциогенность;</w:t>
      </w:r>
    </w:p>
    <w:p w:rsidR="006D06CB" w:rsidRPr="00C51708" w:rsidRDefault="006D06CB" w:rsidP="006D06CB">
      <w:pPr>
        <w:ind w:firstLine="720"/>
        <w:jc w:val="both"/>
        <w:rPr>
          <w:sz w:val="28"/>
          <w:szCs w:val="28"/>
        </w:rPr>
      </w:pPr>
      <w:r w:rsidRPr="00C51708">
        <w:rPr>
          <w:sz w:val="28"/>
          <w:szCs w:val="28"/>
        </w:rPr>
        <w:t xml:space="preserve">3) на официальном сайте ОМСУ Комсомольского муниципального района создан раздел, посвященный вопросам противодействия коррупции. </w:t>
      </w:r>
    </w:p>
    <w:p w:rsidR="006D06CB" w:rsidRPr="00C51708" w:rsidRDefault="006D06CB" w:rsidP="006D06CB">
      <w:pPr>
        <w:ind w:firstLine="720"/>
        <w:jc w:val="both"/>
        <w:rPr>
          <w:sz w:val="28"/>
          <w:szCs w:val="28"/>
        </w:rPr>
      </w:pPr>
      <w:r w:rsidRPr="00C51708">
        <w:rPr>
          <w:sz w:val="28"/>
          <w:szCs w:val="28"/>
        </w:rPr>
        <w:t>4) утвержден Порядок предоставления сведений о доходах и расходах муниципальных служащих, перечень муниципальных должностей, предоставляющих сведения о доходах, расходах н супруга (супругу), несовершеннолетних детей.   </w:t>
      </w:r>
    </w:p>
    <w:p w:rsidR="006D06CB" w:rsidRPr="00C51708" w:rsidRDefault="006D06CB" w:rsidP="006D06CB">
      <w:pPr>
        <w:ind w:firstLine="720"/>
        <w:jc w:val="both"/>
        <w:rPr>
          <w:sz w:val="28"/>
          <w:szCs w:val="28"/>
        </w:rPr>
      </w:pPr>
      <w:r w:rsidRPr="00C51708">
        <w:rPr>
          <w:sz w:val="28"/>
          <w:szCs w:val="28"/>
        </w:rPr>
        <w:t>5) определен уполномоченный орган в сфере контроля за размещением муниципальных заказов для нужд Комсомольского муниципального района;</w:t>
      </w:r>
    </w:p>
    <w:p w:rsidR="006D06CB" w:rsidRPr="00C51708" w:rsidRDefault="006D06CB" w:rsidP="006D06CB">
      <w:pPr>
        <w:ind w:firstLine="720"/>
        <w:jc w:val="both"/>
        <w:rPr>
          <w:sz w:val="28"/>
          <w:szCs w:val="28"/>
        </w:rPr>
      </w:pPr>
      <w:r w:rsidRPr="00C51708">
        <w:rPr>
          <w:sz w:val="28"/>
          <w:szCs w:val="28"/>
        </w:rPr>
        <w:t>6) разработаны и действуют на сегодняшний день административные  регламенты по оказанию муниципальных услуг населению;</w:t>
      </w:r>
    </w:p>
    <w:p w:rsidR="006D06CB" w:rsidRPr="00C51708" w:rsidRDefault="006D06CB" w:rsidP="006D06CB">
      <w:pPr>
        <w:ind w:firstLine="720"/>
        <w:jc w:val="both"/>
        <w:rPr>
          <w:sz w:val="28"/>
          <w:szCs w:val="28"/>
        </w:rPr>
      </w:pPr>
      <w:r w:rsidRPr="00C51708">
        <w:rPr>
          <w:sz w:val="28"/>
          <w:szCs w:val="28"/>
        </w:rPr>
        <w:t xml:space="preserve">7) проводится антикоррупционная пропаганда среди населения Комсомольского муниципального района посредством размещения баннеров </w:t>
      </w:r>
      <w:r w:rsidRPr="00C51708">
        <w:rPr>
          <w:sz w:val="28"/>
          <w:szCs w:val="28"/>
        </w:rPr>
        <w:br/>
        <w:t>с антикоррупционной рекламой и распространением информации в СМИ  антикоррупционного содержания;</w:t>
      </w:r>
    </w:p>
    <w:p w:rsidR="006D06CB" w:rsidRPr="00C51708" w:rsidRDefault="006D06CB" w:rsidP="006D06CB">
      <w:pPr>
        <w:ind w:firstLine="720"/>
        <w:jc w:val="both"/>
        <w:rPr>
          <w:sz w:val="28"/>
          <w:szCs w:val="28"/>
        </w:rPr>
      </w:pPr>
      <w:r w:rsidRPr="00C51708">
        <w:rPr>
          <w:sz w:val="28"/>
          <w:szCs w:val="28"/>
        </w:rPr>
        <w:t>8) разработана Памятка для муниципальных служащих по вопросам противодействия коррупции, и ежеквартально проводится разъяснение (напоминание) муниципальным служащим об их обязанности уведомлять в установленном порядке об обращениях в целях склонения к совершению коррупционных правонарушений;Настоящая подпрограмма является важной составной частью антикоррупционной политики Администрации Комсомольского муниципального района, обеспечивающей согласованное проведение мероприятий, направленных на предупреждение коррупции.</w:t>
      </w:r>
    </w:p>
    <w:p w:rsidR="006D06CB" w:rsidRPr="00C51708" w:rsidRDefault="006D06CB" w:rsidP="006D06CB">
      <w:pPr>
        <w:pStyle w:val="af3"/>
        <w:spacing w:before="0" w:after="0"/>
        <w:ind w:firstLine="708"/>
        <w:jc w:val="both"/>
        <w:rPr>
          <w:color w:val="000000"/>
          <w:sz w:val="28"/>
          <w:szCs w:val="28"/>
        </w:rPr>
      </w:pPr>
      <w:r w:rsidRPr="00C51708">
        <w:rPr>
          <w:color w:val="000000"/>
          <w:sz w:val="28"/>
          <w:szCs w:val="28"/>
        </w:rPr>
        <w:t xml:space="preserve">Основные мероприятия муниципальной программы направлены </w:t>
      </w:r>
      <w:r w:rsidRPr="00C51708">
        <w:rPr>
          <w:color w:val="000000"/>
          <w:sz w:val="28"/>
          <w:szCs w:val="28"/>
        </w:rPr>
        <w:br/>
        <w:t xml:space="preserve">на противодействие коррупции путем введения антикоррупционных механизмов во всех сферах деятельности, применения законодательства </w:t>
      </w:r>
      <w:r w:rsidRPr="00C51708">
        <w:rPr>
          <w:color w:val="000000"/>
          <w:sz w:val="28"/>
          <w:szCs w:val="28"/>
        </w:rPr>
        <w:lastRenderedPageBreak/>
        <w:t xml:space="preserve">антикоррупционной направленности, устранения коррупциогенных факторов </w:t>
      </w:r>
      <w:r w:rsidRPr="00C51708">
        <w:rPr>
          <w:color w:val="000000"/>
          <w:sz w:val="28"/>
          <w:szCs w:val="28"/>
        </w:rPr>
        <w:br/>
        <w:t>в действующих муниципальных нормативных правовых актах и проектах муниципальных нормативных правовых актов.</w:t>
      </w:r>
    </w:p>
    <w:p w:rsidR="006D06CB" w:rsidRPr="00C51708" w:rsidRDefault="006D06CB" w:rsidP="006D06CB">
      <w:pPr>
        <w:pStyle w:val="af3"/>
        <w:spacing w:before="0" w:after="0"/>
        <w:ind w:firstLine="708"/>
        <w:rPr>
          <w:color w:val="000000"/>
          <w:sz w:val="28"/>
          <w:szCs w:val="28"/>
        </w:rPr>
      </w:pPr>
      <w:r w:rsidRPr="00C51708">
        <w:rPr>
          <w:color w:val="000000"/>
          <w:sz w:val="28"/>
          <w:szCs w:val="28"/>
        </w:rPr>
        <w:t>Важным элементом подпрограммы является антикоррупционная экспертиза муниципальных нормативных правовых актов и проектов муниципальных нормативных правовых актов.</w:t>
      </w:r>
    </w:p>
    <w:p w:rsidR="006D06CB" w:rsidRPr="00C51708" w:rsidRDefault="006D06CB" w:rsidP="006D06CB">
      <w:pPr>
        <w:pStyle w:val="af3"/>
        <w:spacing w:before="0" w:after="0"/>
        <w:ind w:firstLine="708"/>
        <w:rPr>
          <w:color w:val="000000"/>
          <w:sz w:val="28"/>
          <w:szCs w:val="28"/>
        </w:rPr>
      </w:pPr>
      <w:r w:rsidRPr="00C51708">
        <w:rPr>
          <w:color w:val="000000"/>
          <w:sz w:val="28"/>
          <w:szCs w:val="28"/>
        </w:rPr>
        <w:t>Реализация настоящей подпрограммы даст возможность разработать и внедрить систему мониторинга антикоррупционных мероприятий, позволяющую определять их приоритетные направления, оценивать эффективность и своевременно корректировать проведение антикоррупционной политики.</w:t>
      </w:r>
    </w:p>
    <w:p w:rsidR="006D06CB" w:rsidRPr="00C51708" w:rsidRDefault="006D06CB" w:rsidP="006D06CB">
      <w:pPr>
        <w:pStyle w:val="af3"/>
        <w:spacing w:before="0" w:after="0"/>
        <w:ind w:firstLine="708"/>
        <w:rPr>
          <w:color w:val="000000"/>
          <w:sz w:val="28"/>
          <w:szCs w:val="28"/>
        </w:rPr>
      </w:pPr>
      <w:r w:rsidRPr="00C51708">
        <w:rPr>
          <w:color w:val="000000"/>
          <w:sz w:val="28"/>
          <w:szCs w:val="28"/>
        </w:rPr>
        <w:t>Одним из приоритетных направлений подпрограммы является информирование общества о состоянии противодействия коррупции в муниципалитете. Физические лица, юридические лица и представители малого и среднего бизнеса, информированные об уровне и эффективности противодействия коррупции, уверенные в правовой защите, не станут субъектами коррупционных правонарушений.</w:t>
      </w:r>
    </w:p>
    <w:p w:rsidR="006D06CB" w:rsidRPr="00C51708" w:rsidRDefault="006D06CB" w:rsidP="006D06CB">
      <w:pPr>
        <w:pStyle w:val="af3"/>
        <w:spacing w:before="0" w:after="0"/>
        <w:ind w:firstLine="708"/>
        <w:rPr>
          <w:color w:val="000000"/>
          <w:sz w:val="28"/>
          <w:szCs w:val="28"/>
        </w:rPr>
      </w:pPr>
      <w:r w:rsidRPr="00C51708">
        <w:rPr>
          <w:color w:val="000000"/>
          <w:sz w:val="28"/>
          <w:szCs w:val="28"/>
        </w:rPr>
        <w:t>Помимо информирования необходимыми условиями эффективности противодействия коррупции являются повышение уровня правовой грамотности населения и создание такого психологического климата в обществе, при котором нетерпимое отношение к коррупции становится нормой и стимулирует участие граждан в политической жизни.</w:t>
      </w:r>
    </w:p>
    <w:p w:rsidR="006D06CB" w:rsidRPr="00C51708" w:rsidRDefault="006D06CB" w:rsidP="006D06CB">
      <w:pPr>
        <w:pStyle w:val="af3"/>
        <w:spacing w:before="0" w:after="0"/>
        <w:ind w:firstLine="708"/>
        <w:rPr>
          <w:color w:val="000000"/>
          <w:sz w:val="28"/>
          <w:szCs w:val="28"/>
        </w:rPr>
      </w:pPr>
    </w:p>
    <w:p w:rsidR="006D06CB" w:rsidRPr="00C51708" w:rsidRDefault="006D06CB" w:rsidP="006D06CB">
      <w:pPr>
        <w:pStyle w:val="af3"/>
        <w:spacing w:before="0" w:after="0"/>
        <w:ind w:firstLine="708"/>
        <w:rPr>
          <w:color w:val="000000"/>
          <w:sz w:val="28"/>
          <w:szCs w:val="28"/>
        </w:rPr>
      </w:pPr>
    </w:p>
    <w:p w:rsidR="006D06CB" w:rsidRPr="00C51708" w:rsidRDefault="006D06CB" w:rsidP="006D06CB">
      <w:pPr>
        <w:pStyle w:val="af3"/>
        <w:spacing w:before="0" w:after="0"/>
        <w:ind w:firstLine="708"/>
        <w:rPr>
          <w:color w:val="000000"/>
          <w:sz w:val="28"/>
          <w:szCs w:val="28"/>
        </w:rPr>
      </w:pPr>
    </w:p>
    <w:p w:rsidR="006D06CB" w:rsidRPr="00C51708" w:rsidRDefault="006D06CB" w:rsidP="006D06CB">
      <w:pPr>
        <w:pStyle w:val="af3"/>
        <w:spacing w:before="0" w:after="0"/>
        <w:ind w:firstLine="708"/>
        <w:rPr>
          <w:color w:val="000000"/>
          <w:sz w:val="28"/>
          <w:szCs w:val="28"/>
        </w:rPr>
      </w:pPr>
    </w:p>
    <w:p w:rsidR="006D06CB" w:rsidRPr="00C51708" w:rsidRDefault="006D06CB" w:rsidP="006D06CB">
      <w:pPr>
        <w:pStyle w:val="af3"/>
        <w:spacing w:before="0" w:after="0"/>
        <w:ind w:firstLine="708"/>
        <w:rPr>
          <w:color w:val="000000"/>
          <w:sz w:val="28"/>
          <w:szCs w:val="28"/>
        </w:rPr>
      </w:pPr>
    </w:p>
    <w:p w:rsidR="006D06CB" w:rsidRPr="00C51708" w:rsidRDefault="006D06CB" w:rsidP="006D06CB">
      <w:pPr>
        <w:pStyle w:val="af3"/>
        <w:spacing w:before="0" w:after="0"/>
        <w:ind w:firstLine="708"/>
        <w:rPr>
          <w:color w:val="000000"/>
          <w:sz w:val="28"/>
          <w:szCs w:val="28"/>
        </w:rPr>
      </w:pPr>
    </w:p>
    <w:p w:rsidR="006D06CB" w:rsidRPr="00C51708" w:rsidRDefault="006D06CB" w:rsidP="006D06CB">
      <w:pPr>
        <w:pStyle w:val="af3"/>
        <w:spacing w:before="0" w:after="0"/>
        <w:ind w:firstLine="708"/>
        <w:rPr>
          <w:color w:val="000000"/>
          <w:sz w:val="28"/>
          <w:szCs w:val="28"/>
        </w:rPr>
      </w:pPr>
    </w:p>
    <w:p w:rsidR="006D06CB" w:rsidRPr="00C51708" w:rsidRDefault="006D06CB" w:rsidP="006D06CB">
      <w:pPr>
        <w:pStyle w:val="af3"/>
        <w:spacing w:before="0" w:after="0"/>
        <w:ind w:firstLine="708"/>
        <w:rPr>
          <w:color w:val="000000"/>
          <w:sz w:val="28"/>
          <w:szCs w:val="28"/>
        </w:rPr>
      </w:pPr>
    </w:p>
    <w:p w:rsidR="006D06CB" w:rsidRPr="00C51708" w:rsidRDefault="006D06CB" w:rsidP="006D06CB">
      <w:pPr>
        <w:pStyle w:val="af3"/>
        <w:spacing w:before="0" w:after="0"/>
        <w:ind w:firstLine="708"/>
        <w:rPr>
          <w:color w:val="000000"/>
          <w:sz w:val="28"/>
          <w:szCs w:val="28"/>
        </w:rPr>
      </w:pPr>
    </w:p>
    <w:p w:rsidR="006D06CB" w:rsidRPr="00C51708" w:rsidRDefault="006D06CB" w:rsidP="006D06CB">
      <w:pPr>
        <w:pStyle w:val="af3"/>
        <w:spacing w:before="0" w:after="0"/>
        <w:ind w:firstLine="708"/>
        <w:rPr>
          <w:color w:val="000000"/>
          <w:sz w:val="28"/>
          <w:szCs w:val="28"/>
        </w:rPr>
      </w:pPr>
    </w:p>
    <w:p w:rsidR="006D06CB" w:rsidRPr="00C51708" w:rsidRDefault="006D06CB" w:rsidP="006D06CB">
      <w:pPr>
        <w:jc w:val="center"/>
        <w:rPr>
          <w:b/>
          <w:sz w:val="28"/>
          <w:szCs w:val="28"/>
        </w:rPr>
      </w:pPr>
      <w:r w:rsidRPr="00C51708">
        <w:rPr>
          <w:b/>
          <w:sz w:val="28"/>
          <w:szCs w:val="28"/>
        </w:rPr>
        <w:lastRenderedPageBreak/>
        <w:t>3. Целевые индикаторы (показатели) подпрограммы.</w:t>
      </w:r>
    </w:p>
    <w:p w:rsidR="006D06CB" w:rsidRPr="00C51708" w:rsidRDefault="006D06CB" w:rsidP="006D06CB">
      <w:pPr>
        <w:jc w:val="center"/>
        <w:rPr>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46"/>
        <w:gridCol w:w="2805"/>
        <w:gridCol w:w="2139"/>
        <w:gridCol w:w="1017"/>
        <w:gridCol w:w="988"/>
        <w:gridCol w:w="988"/>
        <w:gridCol w:w="988"/>
      </w:tblGrid>
      <w:tr w:rsidR="006D06CB" w:rsidRPr="00C51708" w:rsidTr="006D06CB">
        <w:trPr>
          <w:trHeight w:val="1065"/>
        </w:trPr>
        <w:tc>
          <w:tcPr>
            <w:tcW w:w="646" w:type="dxa"/>
            <w:vMerge w:val="restart"/>
          </w:tcPr>
          <w:p w:rsidR="006D06CB" w:rsidRPr="00C51708" w:rsidRDefault="006D06CB" w:rsidP="006D06CB">
            <w:pPr>
              <w:pStyle w:val="ConsPlusNormal"/>
              <w:suppressAutoHyphens/>
              <w:jc w:val="center"/>
              <w:outlineLvl w:val="2"/>
              <w:rPr>
                <w:rFonts w:ascii="Times New Roman" w:hAnsi="Times New Roman" w:cs="Times New Roman"/>
                <w:b/>
                <w:sz w:val="28"/>
                <w:szCs w:val="28"/>
              </w:rPr>
            </w:pPr>
            <w:r w:rsidRPr="00C51708">
              <w:rPr>
                <w:rFonts w:ascii="Times New Roman" w:hAnsi="Times New Roman" w:cs="Times New Roman"/>
                <w:b/>
                <w:sz w:val="28"/>
                <w:szCs w:val="28"/>
              </w:rPr>
              <w:t>№ п/п</w:t>
            </w:r>
          </w:p>
        </w:tc>
        <w:tc>
          <w:tcPr>
            <w:tcW w:w="2805" w:type="dxa"/>
            <w:vMerge w:val="restart"/>
          </w:tcPr>
          <w:p w:rsidR="006D06CB" w:rsidRPr="00C51708" w:rsidRDefault="006D06CB" w:rsidP="006D06CB">
            <w:pPr>
              <w:pStyle w:val="ConsPlusNormal"/>
              <w:suppressAutoHyphens/>
              <w:jc w:val="center"/>
              <w:outlineLvl w:val="2"/>
              <w:rPr>
                <w:rFonts w:ascii="Times New Roman" w:hAnsi="Times New Roman" w:cs="Times New Roman"/>
                <w:b/>
                <w:sz w:val="28"/>
                <w:szCs w:val="28"/>
              </w:rPr>
            </w:pPr>
            <w:r w:rsidRPr="00C51708">
              <w:rPr>
                <w:rFonts w:ascii="Times New Roman" w:hAnsi="Times New Roman" w:cs="Times New Roman"/>
                <w:b/>
                <w:sz w:val="28"/>
                <w:szCs w:val="28"/>
              </w:rPr>
              <w:t>Наименование целевого индикатора (показателя)</w:t>
            </w:r>
          </w:p>
        </w:tc>
        <w:tc>
          <w:tcPr>
            <w:tcW w:w="2139" w:type="dxa"/>
            <w:vMerge w:val="restart"/>
          </w:tcPr>
          <w:p w:rsidR="006D06CB" w:rsidRPr="00C51708" w:rsidRDefault="006D06CB" w:rsidP="006D06CB">
            <w:pPr>
              <w:pStyle w:val="ConsPlusNormal"/>
              <w:suppressAutoHyphens/>
              <w:jc w:val="center"/>
              <w:outlineLvl w:val="2"/>
              <w:rPr>
                <w:rFonts w:ascii="Times New Roman" w:hAnsi="Times New Roman" w:cs="Times New Roman"/>
                <w:b/>
                <w:sz w:val="28"/>
                <w:szCs w:val="28"/>
              </w:rPr>
            </w:pPr>
            <w:r w:rsidRPr="00C51708">
              <w:rPr>
                <w:rFonts w:ascii="Times New Roman" w:hAnsi="Times New Roman" w:cs="Times New Roman"/>
                <w:b/>
                <w:sz w:val="28"/>
                <w:szCs w:val="28"/>
              </w:rPr>
              <w:t>Единица измерения</w:t>
            </w:r>
          </w:p>
        </w:tc>
        <w:tc>
          <w:tcPr>
            <w:tcW w:w="3981" w:type="dxa"/>
            <w:gridSpan w:val="4"/>
            <w:tcBorders>
              <w:bottom w:val="single" w:sz="4" w:space="0" w:color="auto"/>
            </w:tcBorders>
          </w:tcPr>
          <w:p w:rsidR="006D06CB" w:rsidRPr="00C51708" w:rsidRDefault="006D06CB" w:rsidP="006D06CB">
            <w:pPr>
              <w:shd w:val="clear" w:color="auto" w:fill="FFFFFF"/>
              <w:spacing w:line="326" w:lineRule="exact"/>
              <w:ind w:left="206" w:right="235"/>
              <w:jc w:val="center"/>
              <w:rPr>
                <w:b/>
                <w:sz w:val="28"/>
                <w:szCs w:val="28"/>
              </w:rPr>
            </w:pPr>
            <w:r w:rsidRPr="00C51708">
              <w:rPr>
                <w:b/>
                <w:sz w:val="28"/>
                <w:szCs w:val="28"/>
              </w:rPr>
              <w:t>Значение целевых</w:t>
            </w:r>
          </w:p>
          <w:p w:rsidR="006D06CB" w:rsidRPr="00C51708" w:rsidRDefault="006D06CB" w:rsidP="006D06CB">
            <w:pPr>
              <w:shd w:val="clear" w:color="auto" w:fill="FFFFFF"/>
              <w:spacing w:line="326" w:lineRule="exact"/>
              <w:ind w:left="206" w:right="235"/>
              <w:jc w:val="center"/>
              <w:rPr>
                <w:b/>
                <w:sz w:val="28"/>
                <w:szCs w:val="28"/>
              </w:rPr>
            </w:pPr>
            <w:r w:rsidRPr="00C51708">
              <w:rPr>
                <w:b/>
                <w:sz w:val="28"/>
                <w:szCs w:val="28"/>
              </w:rPr>
              <w:t>индикаторов</w:t>
            </w:r>
          </w:p>
          <w:p w:rsidR="006D06CB" w:rsidRPr="00C51708" w:rsidRDefault="006D06CB" w:rsidP="006D06CB">
            <w:pPr>
              <w:pStyle w:val="ConsPlusNormal"/>
              <w:suppressAutoHyphens/>
              <w:jc w:val="center"/>
              <w:outlineLvl w:val="2"/>
              <w:rPr>
                <w:rFonts w:ascii="Times New Roman" w:hAnsi="Times New Roman" w:cs="Times New Roman"/>
                <w:b/>
                <w:sz w:val="28"/>
                <w:szCs w:val="28"/>
              </w:rPr>
            </w:pPr>
            <w:r w:rsidRPr="00C51708">
              <w:rPr>
                <w:rFonts w:ascii="Times New Roman" w:hAnsi="Times New Roman" w:cs="Times New Roman"/>
                <w:b/>
                <w:sz w:val="28"/>
                <w:szCs w:val="28"/>
              </w:rPr>
              <w:t>(показателей)</w:t>
            </w:r>
          </w:p>
        </w:tc>
      </w:tr>
      <w:tr w:rsidR="006D06CB" w:rsidRPr="00C51708" w:rsidTr="006D06CB">
        <w:trPr>
          <w:trHeight w:val="540"/>
        </w:trPr>
        <w:tc>
          <w:tcPr>
            <w:tcW w:w="646" w:type="dxa"/>
            <w:vMerge/>
          </w:tcPr>
          <w:p w:rsidR="006D06CB" w:rsidRPr="00C51708" w:rsidRDefault="006D06CB" w:rsidP="006D06CB">
            <w:pPr>
              <w:pStyle w:val="ConsPlusNormal"/>
              <w:suppressAutoHyphens/>
              <w:jc w:val="center"/>
              <w:outlineLvl w:val="2"/>
              <w:rPr>
                <w:rFonts w:ascii="Times New Roman" w:hAnsi="Times New Roman" w:cs="Times New Roman"/>
                <w:b/>
                <w:sz w:val="28"/>
                <w:szCs w:val="28"/>
              </w:rPr>
            </w:pPr>
          </w:p>
        </w:tc>
        <w:tc>
          <w:tcPr>
            <w:tcW w:w="2805" w:type="dxa"/>
            <w:vMerge/>
          </w:tcPr>
          <w:p w:rsidR="006D06CB" w:rsidRPr="00C51708" w:rsidRDefault="006D06CB" w:rsidP="006D06CB">
            <w:pPr>
              <w:pStyle w:val="ConsPlusNormal"/>
              <w:suppressAutoHyphens/>
              <w:jc w:val="center"/>
              <w:outlineLvl w:val="2"/>
              <w:rPr>
                <w:rFonts w:ascii="Times New Roman" w:hAnsi="Times New Roman" w:cs="Times New Roman"/>
                <w:sz w:val="28"/>
                <w:szCs w:val="28"/>
              </w:rPr>
            </w:pPr>
          </w:p>
        </w:tc>
        <w:tc>
          <w:tcPr>
            <w:tcW w:w="2139" w:type="dxa"/>
            <w:vMerge/>
          </w:tcPr>
          <w:p w:rsidR="006D06CB" w:rsidRPr="00C51708" w:rsidRDefault="006D06CB" w:rsidP="006D06CB">
            <w:pPr>
              <w:shd w:val="clear" w:color="auto" w:fill="FFFFFF"/>
              <w:spacing w:line="322" w:lineRule="exact"/>
              <w:jc w:val="center"/>
              <w:rPr>
                <w:sz w:val="28"/>
                <w:szCs w:val="28"/>
              </w:rPr>
            </w:pPr>
          </w:p>
        </w:tc>
        <w:tc>
          <w:tcPr>
            <w:tcW w:w="1017" w:type="dxa"/>
            <w:tcBorders>
              <w:top w:val="single" w:sz="4" w:space="0" w:color="auto"/>
            </w:tcBorders>
          </w:tcPr>
          <w:p w:rsidR="006D06CB" w:rsidRPr="00C51708" w:rsidRDefault="006D06CB" w:rsidP="006D06CB">
            <w:pPr>
              <w:pStyle w:val="ConsPlusNormal"/>
              <w:suppressAutoHyphens/>
              <w:jc w:val="center"/>
              <w:outlineLvl w:val="2"/>
              <w:rPr>
                <w:rFonts w:ascii="Times New Roman" w:hAnsi="Times New Roman" w:cs="Times New Roman"/>
                <w:b/>
                <w:sz w:val="28"/>
                <w:szCs w:val="28"/>
              </w:rPr>
            </w:pPr>
            <w:r w:rsidRPr="00C51708">
              <w:rPr>
                <w:rFonts w:ascii="Times New Roman" w:hAnsi="Times New Roman" w:cs="Times New Roman"/>
                <w:b/>
                <w:sz w:val="28"/>
                <w:szCs w:val="28"/>
              </w:rPr>
              <w:t>2021</w:t>
            </w:r>
          </w:p>
        </w:tc>
        <w:tc>
          <w:tcPr>
            <w:tcW w:w="988" w:type="dxa"/>
            <w:tcBorders>
              <w:top w:val="single" w:sz="4" w:space="0" w:color="auto"/>
            </w:tcBorders>
          </w:tcPr>
          <w:p w:rsidR="006D06CB" w:rsidRPr="00C51708" w:rsidRDefault="006D06CB" w:rsidP="006D06CB">
            <w:pPr>
              <w:pStyle w:val="ConsPlusNormal"/>
              <w:suppressAutoHyphens/>
              <w:jc w:val="center"/>
              <w:outlineLvl w:val="2"/>
              <w:rPr>
                <w:rFonts w:ascii="Times New Roman" w:hAnsi="Times New Roman" w:cs="Times New Roman"/>
                <w:b/>
                <w:sz w:val="28"/>
                <w:szCs w:val="28"/>
              </w:rPr>
            </w:pPr>
            <w:r w:rsidRPr="00C51708">
              <w:rPr>
                <w:rFonts w:ascii="Times New Roman" w:hAnsi="Times New Roman" w:cs="Times New Roman"/>
                <w:b/>
                <w:sz w:val="28"/>
                <w:szCs w:val="28"/>
              </w:rPr>
              <w:t>2022</w:t>
            </w:r>
          </w:p>
        </w:tc>
        <w:tc>
          <w:tcPr>
            <w:tcW w:w="988" w:type="dxa"/>
            <w:tcBorders>
              <w:top w:val="single" w:sz="4" w:space="0" w:color="auto"/>
            </w:tcBorders>
          </w:tcPr>
          <w:p w:rsidR="006D06CB" w:rsidRPr="00C51708" w:rsidRDefault="006D06CB" w:rsidP="006D06CB">
            <w:pPr>
              <w:pStyle w:val="ConsPlusNormal"/>
              <w:suppressAutoHyphens/>
              <w:jc w:val="center"/>
              <w:outlineLvl w:val="2"/>
              <w:rPr>
                <w:rFonts w:ascii="Times New Roman" w:hAnsi="Times New Roman" w:cs="Times New Roman"/>
                <w:b/>
                <w:sz w:val="28"/>
                <w:szCs w:val="28"/>
              </w:rPr>
            </w:pPr>
            <w:r w:rsidRPr="00C51708">
              <w:rPr>
                <w:rFonts w:ascii="Times New Roman" w:hAnsi="Times New Roman" w:cs="Times New Roman"/>
                <w:b/>
                <w:sz w:val="28"/>
                <w:szCs w:val="28"/>
              </w:rPr>
              <w:t>2023</w:t>
            </w:r>
          </w:p>
        </w:tc>
        <w:tc>
          <w:tcPr>
            <w:tcW w:w="988" w:type="dxa"/>
            <w:tcBorders>
              <w:top w:val="single" w:sz="4" w:space="0" w:color="auto"/>
            </w:tcBorders>
          </w:tcPr>
          <w:p w:rsidR="006D06CB" w:rsidRPr="00C51708" w:rsidRDefault="006D06CB" w:rsidP="006D06CB">
            <w:pPr>
              <w:pStyle w:val="ConsPlusNormal"/>
              <w:suppressAutoHyphens/>
              <w:jc w:val="center"/>
              <w:outlineLvl w:val="2"/>
              <w:rPr>
                <w:rFonts w:ascii="Times New Roman" w:hAnsi="Times New Roman" w:cs="Times New Roman"/>
                <w:b/>
                <w:sz w:val="28"/>
                <w:szCs w:val="28"/>
              </w:rPr>
            </w:pPr>
            <w:r w:rsidRPr="00C51708">
              <w:rPr>
                <w:rFonts w:ascii="Times New Roman" w:hAnsi="Times New Roman" w:cs="Times New Roman"/>
                <w:b/>
                <w:sz w:val="28"/>
                <w:szCs w:val="28"/>
              </w:rPr>
              <w:t>2024</w:t>
            </w:r>
          </w:p>
        </w:tc>
      </w:tr>
      <w:tr w:rsidR="006D06CB" w:rsidRPr="00C51708" w:rsidTr="006D06CB">
        <w:tc>
          <w:tcPr>
            <w:tcW w:w="646" w:type="dxa"/>
          </w:tcPr>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1</w:t>
            </w:r>
          </w:p>
        </w:tc>
        <w:tc>
          <w:tcPr>
            <w:tcW w:w="2805" w:type="dxa"/>
          </w:tcPr>
          <w:p w:rsidR="006D06CB" w:rsidRPr="00C51708" w:rsidRDefault="006D06CB" w:rsidP="006D06CB">
            <w:pPr>
              <w:pStyle w:val="ConsPlusNormal"/>
              <w:suppressAutoHyphens/>
              <w:jc w:val="both"/>
              <w:outlineLvl w:val="2"/>
              <w:rPr>
                <w:rFonts w:ascii="Times New Roman" w:hAnsi="Times New Roman" w:cs="Times New Roman"/>
                <w:sz w:val="28"/>
                <w:szCs w:val="28"/>
              </w:rPr>
            </w:pPr>
            <w:r w:rsidRPr="00C51708">
              <w:rPr>
                <w:rFonts w:ascii="Times New Roman" w:hAnsi="Times New Roman" w:cs="Times New Roman"/>
                <w:sz w:val="28"/>
                <w:szCs w:val="28"/>
              </w:rPr>
              <w:t>Проведение мероприятий антикоррупционной направленности (совещания, семинары)</w:t>
            </w:r>
          </w:p>
        </w:tc>
        <w:tc>
          <w:tcPr>
            <w:tcW w:w="2139" w:type="dxa"/>
          </w:tcPr>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ед.</w:t>
            </w:r>
          </w:p>
        </w:tc>
        <w:tc>
          <w:tcPr>
            <w:tcW w:w="1017" w:type="dxa"/>
          </w:tcPr>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5</w:t>
            </w:r>
          </w:p>
        </w:tc>
        <w:tc>
          <w:tcPr>
            <w:tcW w:w="988" w:type="dxa"/>
          </w:tcPr>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5</w:t>
            </w:r>
          </w:p>
        </w:tc>
        <w:tc>
          <w:tcPr>
            <w:tcW w:w="988" w:type="dxa"/>
          </w:tcPr>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5</w:t>
            </w:r>
          </w:p>
        </w:tc>
        <w:tc>
          <w:tcPr>
            <w:tcW w:w="988" w:type="dxa"/>
          </w:tcPr>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5</w:t>
            </w:r>
          </w:p>
        </w:tc>
      </w:tr>
      <w:tr w:rsidR="006D06CB" w:rsidRPr="00C51708" w:rsidTr="006D06CB">
        <w:tc>
          <w:tcPr>
            <w:tcW w:w="646" w:type="dxa"/>
          </w:tcPr>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2</w:t>
            </w:r>
          </w:p>
        </w:tc>
        <w:tc>
          <w:tcPr>
            <w:tcW w:w="2805" w:type="dxa"/>
          </w:tcPr>
          <w:p w:rsidR="006D06CB" w:rsidRPr="00C51708" w:rsidRDefault="006D06CB" w:rsidP="006D06CB">
            <w:pPr>
              <w:pStyle w:val="ConsPlusNormal"/>
              <w:suppressAutoHyphens/>
              <w:jc w:val="both"/>
              <w:outlineLvl w:val="2"/>
              <w:rPr>
                <w:rFonts w:ascii="Times New Roman" w:hAnsi="Times New Roman" w:cs="Times New Roman"/>
                <w:sz w:val="28"/>
                <w:szCs w:val="28"/>
              </w:rPr>
            </w:pPr>
            <w:r w:rsidRPr="00C51708">
              <w:rPr>
                <w:rFonts w:ascii="Times New Roman" w:hAnsi="Times New Roman" w:cs="Times New Roman"/>
                <w:color w:val="000000"/>
                <w:sz w:val="28"/>
                <w:szCs w:val="28"/>
              </w:rPr>
              <w:t>Количество коррупционных норм, выявленных в ходе проведения антикоррупционной экспертизы правовых актов и их проектов</w:t>
            </w:r>
          </w:p>
        </w:tc>
        <w:tc>
          <w:tcPr>
            <w:tcW w:w="2139" w:type="dxa"/>
          </w:tcPr>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ед.</w:t>
            </w:r>
          </w:p>
        </w:tc>
        <w:tc>
          <w:tcPr>
            <w:tcW w:w="1017" w:type="dxa"/>
          </w:tcPr>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30</w:t>
            </w:r>
          </w:p>
        </w:tc>
        <w:tc>
          <w:tcPr>
            <w:tcW w:w="988" w:type="dxa"/>
          </w:tcPr>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30</w:t>
            </w:r>
          </w:p>
        </w:tc>
        <w:tc>
          <w:tcPr>
            <w:tcW w:w="988" w:type="dxa"/>
          </w:tcPr>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30</w:t>
            </w:r>
          </w:p>
          <w:p w:rsidR="006D06CB" w:rsidRPr="00C51708" w:rsidRDefault="006D06CB" w:rsidP="006D06CB">
            <w:pPr>
              <w:pStyle w:val="ConsPlusNormal"/>
              <w:suppressAutoHyphens/>
              <w:jc w:val="center"/>
              <w:outlineLvl w:val="2"/>
              <w:rPr>
                <w:rFonts w:ascii="Times New Roman" w:hAnsi="Times New Roman" w:cs="Times New Roman"/>
                <w:sz w:val="28"/>
                <w:szCs w:val="28"/>
              </w:rPr>
            </w:pPr>
          </w:p>
        </w:tc>
        <w:tc>
          <w:tcPr>
            <w:tcW w:w="988" w:type="dxa"/>
          </w:tcPr>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30</w:t>
            </w:r>
          </w:p>
          <w:p w:rsidR="006D06CB" w:rsidRPr="00C51708" w:rsidRDefault="006D06CB" w:rsidP="006D06CB">
            <w:pPr>
              <w:pStyle w:val="ConsPlusNormal"/>
              <w:suppressAutoHyphens/>
              <w:jc w:val="center"/>
              <w:outlineLvl w:val="2"/>
              <w:rPr>
                <w:rFonts w:ascii="Times New Roman" w:hAnsi="Times New Roman" w:cs="Times New Roman"/>
                <w:sz w:val="28"/>
                <w:szCs w:val="28"/>
              </w:rPr>
            </w:pPr>
          </w:p>
        </w:tc>
      </w:tr>
      <w:tr w:rsidR="006D06CB" w:rsidRPr="00C51708" w:rsidTr="006D06CB">
        <w:tc>
          <w:tcPr>
            <w:tcW w:w="646" w:type="dxa"/>
          </w:tcPr>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3</w:t>
            </w:r>
          </w:p>
        </w:tc>
        <w:tc>
          <w:tcPr>
            <w:tcW w:w="2805" w:type="dxa"/>
          </w:tcPr>
          <w:p w:rsidR="006D06CB" w:rsidRPr="00C51708" w:rsidRDefault="006D06CB" w:rsidP="006D06CB">
            <w:pPr>
              <w:pStyle w:val="ConsPlusNormal"/>
              <w:suppressAutoHyphens/>
              <w:jc w:val="both"/>
              <w:outlineLvl w:val="2"/>
              <w:rPr>
                <w:rFonts w:ascii="Times New Roman" w:hAnsi="Times New Roman" w:cs="Times New Roman"/>
                <w:sz w:val="28"/>
                <w:szCs w:val="28"/>
              </w:rPr>
            </w:pPr>
            <w:r w:rsidRPr="00C51708">
              <w:rPr>
                <w:rFonts w:ascii="Times New Roman" w:hAnsi="Times New Roman" w:cs="Times New Roman"/>
                <w:sz w:val="28"/>
                <w:szCs w:val="28"/>
              </w:rPr>
              <w:t>Доля нормативных правовых актов органов местного самоуправления Комсомольского муниципального района, прошедших антикоррупционную экспертизу</w:t>
            </w:r>
          </w:p>
        </w:tc>
        <w:tc>
          <w:tcPr>
            <w:tcW w:w="2139" w:type="dxa"/>
          </w:tcPr>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w:t>
            </w:r>
          </w:p>
        </w:tc>
        <w:tc>
          <w:tcPr>
            <w:tcW w:w="1017" w:type="dxa"/>
          </w:tcPr>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100</w:t>
            </w:r>
          </w:p>
        </w:tc>
        <w:tc>
          <w:tcPr>
            <w:tcW w:w="988" w:type="dxa"/>
          </w:tcPr>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100</w:t>
            </w:r>
          </w:p>
        </w:tc>
        <w:tc>
          <w:tcPr>
            <w:tcW w:w="988" w:type="dxa"/>
          </w:tcPr>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100</w:t>
            </w:r>
          </w:p>
        </w:tc>
        <w:tc>
          <w:tcPr>
            <w:tcW w:w="988" w:type="dxa"/>
          </w:tcPr>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100</w:t>
            </w:r>
          </w:p>
        </w:tc>
      </w:tr>
      <w:tr w:rsidR="006D06CB" w:rsidRPr="00C51708" w:rsidTr="006D06CB">
        <w:tc>
          <w:tcPr>
            <w:tcW w:w="646" w:type="dxa"/>
          </w:tcPr>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4</w:t>
            </w:r>
          </w:p>
        </w:tc>
        <w:tc>
          <w:tcPr>
            <w:tcW w:w="2805" w:type="dxa"/>
          </w:tcPr>
          <w:p w:rsidR="006D06CB" w:rsidRPr="00C51708" w:rsidRDefault="006D06CB" w:rsidP="006D06CB">
            <w:pPr>
              <w:pStyle w:val="ConsPlusNormal"/>
              <w:suppressAutoHyphens/>
              <w:jc w:val="both"/>
              <w:outlineLvl w:val="2"/>
              <w:rPr>
                <w:rFonts w:ascii="Times New Roman" w:hAnsi="Times New Roman" w:cs="Times New Roman"/>
                <w:sz w:val="28"/>
                <w:szCs w:val="28"/>
              </w:rPr>
            </w:pPr>
            <w:r w:rsidRPr="00C51708">
              <w:rPr>
                <w:rFonts w:ascii="Times New Roman" w:hAnsi="Times New Roman" w:cs="Times New Roman"/>
                <w:sz w:val="28"/>
                <w:szCs w:val="28"/>
              </w:rPr>
              <w:t>Количество выявленных коррупционных правонарушений в органах местного самоуправления Комсомольского муниципального района</w:t>
            </w:r>
          </w:p>
        </w:tc>
        <w:tc>
          <w:tcPr>
            <w:tcW w:w="2139" w:type="dxa"/>
          </w:tcPr>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ед.</w:t>
            </w:r>
          </w:p>
        </w:tc>
        <w:tc>
          <w:tcPr>
            <w:tcW w:w="1017" w:type="dxa"/>
          </w:tcPr>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0</w:t>
            </w:r>
          </w:p>
        </w:tc>
        <w:tc>
          <w:tcPr>
            <w:tcW w:w="988" w:type="dxa"/>
          </w:tcPr>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0</w:t>
            </w:r>
          </w:p>
        </w:tc>
        <w:tc>
          <w:tcPr>
            <w:tcW w:w="988" w:type="dxa"/>
          </w:tcPr>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0</w:t>
            </w:r>
          </w:p>
        </w:tc>
        <w:tc>
          <w:tcPr>
            <w:tcW w:w="988" w:type="dxa"/>
          </w:tcPr>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0</w:t>
            </w:r>
          </w:p>
        </w:tc>
      </w:tr>
      <w:tr w:rsidR="006D06CB" w:rsidRPr="00C51708" w:rsidTr="006D06CB">
        <w:tc>
          <w:tcPr>
            <w:tcW w:w="646" w:type="dxa"/>
          </w:tcPr>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5</w:t>
            </w:r>
          </w:p>
        </w:tc>
        <w:tc>
          <w:tcPr>
            <w:tcW w:w="2805" w:type="dxa"/>
          </w:tcPr>
          <w:p w:rsidR="006D06CB" w:rsidRPr="00C51708" w:rsidRDefault="006D06CB" w:rsidP="006D06CB">
            <w:pPr>
              <w:pStyle w:val="ConsPlusNormal"/>
              <w:suppressAutoHyphens/>
              <w:jc w:val="both"/>
              <w:outlineLvl w:val="2"/>
              <w:rPr>
                <w:rFonts w:ascii="Times New Roman" w:hAnsi="Times New Roman" w:cs="Times New Roman"/>
                <w:sz w:val="28"/>
                <w:szCs w:val="28"/>
              </w:rPr>
            </w:pPr>
            <w:r w:rsidRPr="00C51708">
              <w:rPr>
                <w:rFonts w:ascii="Times New Roman" w:hAnsi="Times New Roman" w:cs="Times New Roman"/>
                <w:sz w:val="28"/>
                <w:szCs w:val="28"/>
              </w:rPr>
              <w:t xml:space="preserve">Количество мероприятий по антикоррупционному обучению и повышению квалификации </w:t>
            </w:r>
            <w:r w:rsidRPr="00C51708">
              <w:rPr>
                <w:rFonts w:ascii="Times New Roman" w:hAnsi="Times New Roman" w:cs="Times New Roman"/>
                <w:sz w:val="28"/>
                <w:szCs w:val="28"/>
              </w:rPr>
              <w:lastRenderedPageBreak/>
              <w:t>муниципальных служащих Администрации Комсомольского муниципального района</w:t>
            </w:r>
          </w:p>
        </w:tc>
        <w:tc>
          <w:tcPr>
            <w:tcW w:w="2139" w:type="dxa"/>
          </w:tcPr>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ед.</w:t>
            </w:r>
          </w:p>
        </w:tc>
        <w:tc>
          <w:tcPr>
            <w:tcW w:w="1017" w:type="dxa"/>
          </w:tcPr>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1</w:t>
            </w:r>
          </w:p>
        </w:tc>
        <w:tc>
          <w:tcPr>
            <w:tcW w:w="988" w:type="dxa"/>
          </w:tcPr>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1</w:t>
            </w:r>
          </w:p>
        </w:tc>
        <w:tc>
          <w:tcPr>
            <w:tcW w:w="988" w:type="dxa"/>
          </w:tcPr>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1</w:t>
            </w:r>
          </w:p>
        </w:tc>
        <w:tc>
          <w:tcPr>
            <w:tcW w:w="988" w:type="dxa"/>
          </w:tcPr>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p>
          <w:p w:rsidR="006D06CB" w:rsidRPr="00C51708" w:rsidRDefault="006D06CB" w:rsidP="006D06CB">
            <w:pPr>
              <w:pStyle w:val="ConsPlusNormal"/>
              <w:suppressAutoHyphens/>
              <w:jc w:val="center"/>
              <w:outlineLvl w:val="2"/>
              <w:rPr>
                <w:rFonts w:ascii="Times New Roman" w:hAnsi="Times New Roman" w:cs="Times New Roman"/>
                <w:sz w:val="28"/>
                <w:szCs w:val="28"/>
              </w:rPr>
            </w:pPr>
            <w:r w:rsidRPr="00C51708">
              <w:rPr>
                <w:rFonts w:ascii="Times New Roman" w:hAnsi="Times New Roman" w:cs="Times New Roman"/>
                <w:sz w:val="28"/>
                <w:szCs w:val="28"/>
              </w:rPr>
              <w:t>1</w:t>
            </w:r>
          </w:p>
        </w:tc>
      </w:tr>
    </w:tbl>
    <w:p w:rsidR="006D06CB" w:rsidRPr="00C51708" w:rsidRDefault="006D06CB" w:rsidP="006D06CB">
      <w:pPr>
        <w:jc w:val="center"/>
        <w:rPr>
          <w:sz w:val="10"/>
          <w:szCs w:val="10"/>
        </w:rPr>
      </w:pPr>
      <w:r w:rsidRPr="00C51708">
        <w:rPr>
          <w:sz w:val="28"/>
          <w:szCs w:val="28"/>
        </w:rPr>
        <w:lastRenderedPageBreak/>
        <w:br/>
      </w:r>
    </w:p>
    <w:p w:rsidR="006D06CB" w:rsidRPr="00C51708" w:rsidRDefault="006D06CB" w:rsidP="006D06CB">
      <w:pPr>
        <w:jc w:val="center"/>
        <w:rPr>
          <w:b/>
          <w:sz w:val="28"/>
          <w:szCs w:val="28"/>
        </w:rPr>
      </w:pPr>
      <w:r w:rsidRPr="00C51708">
        <w:rPr>
          <w:b/>
          <w:sz w:val="28"/>
          <w:szCs w:val="28"/>
        </w:rPr>
        <w:t>4. Ресурсное обеспечение подпрограммы.</w:t>
      </w:r>
    </w:p>
    <w:p w:rsidR="006D06CB" w:rsidRPr="00C51708" w:rsidRDefault="006D06CB" w:rsidP="006D06CB">
      <w:pPr>
        <w:pStyle w:val="2"/>
        <w:spacing w:before="0"/>
        <w:ind w:firstLine="708"/>
        <w:jc w:val="both"/>
        <w:rPr>
          <w:rFonts w:ascii="Times New Roman" w:hAnsi="Times New Roman"/>
          <w:b w:val="0"/>
          <w:i/>
          <w:color w:val="000000"/>
          <w:sz w:val="24"/>
          <w:szCs w:val="24"/>
        </w:rPr>
      </w:pPr>
    </w:p>
    <w:p w:rsidR="006D06CB" w:rsidRPr="00C51708" w:rsidRDefault="006D06CB" w:rsidP="006D06CB">
      <w:pPr>
        <w:pStyle w:val="2"/>
        <w:spacing w:before="0"/>
        <w:ind w:firstLine="708"/>
        <w:jc w:val="both"/>
        <w:rPr>
          <w:rFonts w:ascii="Times New Roman" w:hAnsi="Times New Roman"/>
        </w:rPr>
      </w:pPr>
      <w:r w:rsidRPr="00C51708">
        <w:rPr>
          <w:rFonts w:ascii="Times New Roman" w:hAnsi="Times New Roman"/>
          <w:b w:val="0"/>
          <w:i/>
          <w:color w:val="000000"/>
        </w:rPr>
        <w:t xml:space="preserve">Мероприятия подпрограммы не требуют финансирования. </w:t>
      </w:r>
    </w:p>
    <w:p w:rsidR="006D06CB" w:rsidRPr="00C51708" w:rsidRDefault="006D06CB" w:rsidP="006D06CB">
      <w:pPr>
        <w:jc w:val="both"/>
        <w:sectPr w:rsidR="006D06CB" w:rsidRPr="00C51708" w:rsidSect="006D06CB">
          <w:footerReference w:type="even" r:id="rId17"/>
          <w:pgSz w:w="11906" w:h="16838"/>
          <w:pgMar w:top="1134" w:right="850" w:bottom="1134" w:left="1701" w:header="709" w:footer="709" w:gutter="0"/>
          <w:cols w:space="708"/>
          <w:docGrid w:linePitch="360"/>
        </w:sectPr>
      </w:pPr>
    </w:p>
    <w:p w:rsidR="006D06CB" w:rsidRPr="00C51708" w:rsidRDefault="006D06CB" w:rsidP="006D06CB">
      <w:pPr>
        <w:jc w:val="right"/>
        <w:rPr>
          <w:rStyle w:val="af7"/>
          <w:b w:val="0"/>
        </w:rPr>
      </w:pPr>
      <w:r w:rsidRPr="00C51708">
        <w:rPr>
          <w:rStyle w:val="af7"/>
        </w:rPr>
        <w:lastRenderedPageBreak/>
        <w:t>Таблица №1</w:t>
      </w:r>
    </w:p>
    <w:p w:rsidR="006D06CB" w:rsidRPr="00C51708" w:rsidRDefault="006D06CB" w:rsidP="006D06CB">
      <w:pPr>
        <w:jc w:val="center"/>
      </w:pPr>
      <w:r w:rsidRPr="00C51708">
        <w:rPr>
          <w:rStyle w:val="af7"/>
        </w:rPr>
        <w:t>Перечень</w:t>
      </w:r>
    </w:p>
    <w:p w:rsidR="006D06CB" w:rsidRPr="00C51708" w:rsidRDefault="006D06CB" w:rsidP="006D06CB">
      <w:pPr>
        <w:pStyle w:val="affff0"/>
        <w:jc w:val="center"/>
        <w:rPr>
          <w:rFonts w:ascii="Times New Roman" w:hAnsi="Times New Roman" w:cs="Times New Roman"/>
          <w:lang w:val="ru-RU"/>
        </w:rPr>
      </w:pPr>
      <w:r w:rsidRPr="00C51708">
        <w:rPr>
          <w:rStyle w:val="af7"/>
          <w:rFonts w:ascii="Times New Roman" w:hAnsi="Times New Roman" w:cs="Times New Roman"/>
          <w:lang w:val="ru-RU"/>
        </w:rPr>
        <w:t>основных мероприятий</w:t>
      </w:r>
      <w:r w:rsidRPr="00C51708">
        <w:rPr>
          <w:rFonts w:ascii="Times New Roman" w:hAnsi="Times New Roman" w:cs="Times New Roman"/>
          <w:b/>
          <w:lang w:val="ru-RU"/>
        </w:rPr>
        <w:t>под</w:t>
      </w:r>
      <w:r w:rsidRPr="00C51708">
        <w:rPr>
          <w:rStyle w:val="af7"/>
          <w:rFonts w:ascii="Times New Roman" w:hAnsi="Times New Roman" w:cs="Times New Roman"/>
          <w:lang w:val="ru-RU"/>
        </w:rPr>
        <w:t>программы</w:t>
      </w:r>
    </w:p>
    <w:p w:rsidR="006D06CB" w:rsidRPr="00C51708" w:rsidRDefault="006D06CB" w:rsidP="006D06CB">
      <w:pPr>
        <w:jc w:val="center"/>
        <w:rPr>
          <w:b/>
        </w:rPr>
      </w:pPr>
      <w:r w:rsidRPr="00C51708">
        <w:rPr>
          <w:b/>
          <w:spacing w:val="-4"/>
        </w:rPr>
        <w:t>«Противодействие коррупции на территории Комсомольского муниципального района на 2022 год»</w:t>
      </w:r>
    </w:p>
    <w:p w:rsidR="006D06CB" w:rsidRPr="00C51708" w:rsidRDefault="006D06CB" w:rsidP="006D06CB">
      <w:pPr>
        <w:jc w:val="center"/>
        <w:rPr>
          <w:u w:val="single"/>
        </w:rPr>
      </w:pPr>
    </w:p>
    <w:tbl>
      <w:tblPr>
        <w:tblW w:w="15219" w:type="dxa"/>
        <w:tblBorders>
          <w:top w:val="single" w:sz="4" w:space="0" w:color="auto"/>
          <w:left w:val="single" w:sz="4" w:space="0" w:color="auto"/>
          <w:bottom w:val="single" w:sz="4" w:space="0" w:color="auto"/>
          <w:right w:val="single" w:sz="4" w:space="0" w:color="auto"/>
        </w:tblBorders>
        <w:tblLayout w:type="fixed"/>
        <w:tblLook w:val="0000"/>
      </w:tblPr>
      <w:tblGrid>
        <w:gridCol w:w="599"/>
        <w:gridCol w:w="5321"/>
        <w:gridCol w:w="2340"/>
        <w:gridCol w:w="1938"/>
        <w:gridCol w:w="2409"/>
        <w:gridCol w:w="2612"/>
      </w:tblGrid>
      <w:tr w:rsidR="006D06CB" w:rsidRPr="00C51708" w:rsidTr="006D06CB">
        <w:trPr>
          <w:trHeight w:val="77"/>
        </w:trPr>
        <w:tc>
          <w:tcPr>
            <w:tcW w:w="599" w:type="dxa"/>
            <w:vMerge w:val="restart"/>
            <w:tcBorders>
              <w:top w:val="single" w:sz="4" w:space="0" w:color="auto"/>
              <w:bottom w:val="nil"/>
              <w:right w:val="single" w:sz="4" w:space="0" w:color="auto"/>
            </w:tcBorders>
            <w:vAlign w:val="center"/>
          </w:tcPr>
          <w:p w:rsidR="006D06CB" w:rsidRPr="00C51708" w:rsidRDefault="006D06CB" w:rsidP="006D06CB">
            <w:pPr>
              <w:pStyle w:val="af4"/>
              <w:jc w:val="center"/>
              <w:rPr>
                <w:rFonts w:ascii="Times New Roman" w:hAnsi="Times New Roman" w:cs="Times New Roman"/>
              </w:rPr>
            </w:pPr>
            <w:r w:rsidRPr="00C51708">
              <w:rPr>
                <w:rFonts w:ascii="Times New Roman" w:hAnsi="Times New Roman" w:cs="Times New Roman"/>
                <w:sz w:val="22"/>
                <w:szCs w:val="22"/>
              </w:rPr>
              <w:t>№</w:t>
            </w:r>
          </w:p>
          <w:p w:rsidR="006D06CB" w:rsidRPr="00C51708" w:rsidRDefault="006D06CB" w:rsidP="006D06CB">
            <w:pPr>
              <w:pStyle w:val="af4"/>
              <w:jc w:val="center"/>
              <w:rPr>
                <w:rFonts w:ascii="Times New Roman" w:hAnsi="Times New Roman" w:cs="Times New Roman"/>
              </w:rPr>
            </w:pPr>
            <w:r w:rsidRPr="00C51708">
              <w:rPr>
                <w:rFonts w:ascii="Times New Roman" w:hAnsi="Times New Roman" w:cs="Times New Roman"/>
                <w:sz w:val="22"/>
                <w:szCs w:val="22"/>
              </w:rPr>
              <w:t>п/п</w:t>
            </w:r>
          </w:p>
        </w:tc>
        <w:tc>
          <w:tcPr>
            <w:tcW w:w="5321" w:type="dxa"/>
            <w:vMerge w:val="restart"/>
            <w:tcBorders>
              <w:top w:val="single" w:sz="4" w:space="0" w:color="auto"/>
              <w:left w:val="single" w:sz="4" w:space="0" w:color="auto"/>
              <w:bottom w:val="nil"/>
              <w:right w:val="single" w:sz="4" w:space="0" w:color="auto"/>
            </w:tcBorders>
            <w:vAlign w:val="center"/>
          </w:tcPr>
          <w:p w:rsidR="006D06CB" w:rsidRPr="00C51708" w:rsidRDefault="006D06CB" w:rsidP="006D06CB">
            <w:pPr>
              <w:pStyle w:val="af4"/>
              <w:jc w:val="center"/>
              <w:rPr>
                <w:rFonts w:ascii="Times New Roman" w:hAnsi="Times New Roman" w:cs="Times New Roman"/>
              </w:rPr>
            </w:pPr>
            <w:r w:rsidRPr="00C51708">
              <w:rPr>
                <w:rFonts w:ascii="Times New Roman" w:hAnsi="Times New Roman" w:cs="Times New Roman"/>
                <w:sz w:val="22"/>
                <w:szCs w:val="22"/>
              </w:rPr>
              <w:t>Наименование мероприятий</w:t>
            </w:r>
          </w:p>
        </w:tc>
        <w:tc>
          <w:tcPr>
            <w:tcW w:w="2340" w:type="dxa"/>
            <w:vMerge w:val="restart"/>
            <w:tcBorders>
              <w:top w:val="single" w:sz="4" w:space="0" w:color="auto"/>
              <w:left w:val="single" w:sz="4" w:space="0" w:color="auto"/>
              <w:bottom w:val="nil"/>
              <w:right w:val="single" w:sz="4" w:space="0" w:color="auto"/>
            </w:tcBorders>
            <w:vAlign w:val="center"/>
          </w:tcPr>
          <w:p w:rsidR="006D06CB" w:rsidRPr="00C51708" w:rsidRDefault="006D06CB" w:rsidP="006D06CB">
            <w:pPr>
              <w:pStyle w:val="af4"/>
              <w:jc w:val="center"/>
              <w:rPr>
                <w:rFonts w:ascii="Times New Roman" w:hAnsi="Times New Roman" w:cs="Times New Roman"/>
              </w:rPr>
            </w:pPr>
            <w:r w:rsidRPr="00C51708">
              <w:rPr>
                <w:rFonts w:ascii="Times New Roman" w:hAnsi="Times New Roman" w:cs="Times New Roman"/>
                <w:sz w:val="22"/>
                <w:szCs w:val="22"/>
              </w:rPr>
              <w:t>Ответственный исполнитель</w:t>
            </w:r>
          </w:p>
        </w:tc>
        <w:tc>
          <w:tcPr>
            <w:tcW w:w="4347" w:type="dxa"/>
            <w:gridSpan w:val="2"/>
            <w:tcBorders>
              <w:top w:val="single" w:sz="4" w:space="0" w:color="auto"/>
              <w:left w:val="single" w:sz="4" w:space="0" w:color="auto"/>
              <w:bottom w:val="single" w:sz="4" w:space="0" w:color="auto"/>
              <w:right w:val="single" w:sz="4" w:space="0" w:color="auto"/>
            </w:tcBorders>
            <w:vAlign w:val="center"/>
          </w:tcPr>
          <w:p w:rsidR="006D06CB" w:rsidRPr="00C51708" w:rsidRDefault="006D06CB" w:rsidP="006D06CB">
            <w:pPr>
              <w:pStyle w:val="af4"/>
              <w:jc w:val="center"/>
              <w:rPr>
                <w:rFonts w:ascii="Times New Roman" w:hAnsi="Times New Roman" w:cs="Times New Roman"/>
              </w:rPr>
            </w:pPr>
          </w:p>
        </w:tc>
        <w:tc>
          <w:tcPr>
            <w:tcW w:w="2612" w:type="dxa"/>
            <w:vMerge w:val="restart"/>
            <w:tcBorders>
              <w:top w:val="single" w:sz="4" w:space="0" w:color="auto"/>
              <w:left w:val="single" w:sz="4" w:space="0" w:color="auto"/>
              <w:bottom w:val="nil"/>
              <w:right w:val="single" w:sz="4" w:space="0" w:color="auto"/>
            </w:tcBorders>
            <w:vAlign w:val="center"/>
          </w:tcPr>
          <w:p w:rsidR="006D06CB" w:rsidRPr="00C51708" w:rsidRDefault="006D06CB" w:rsidP="006D06CB">
            <w:pPr>
              <w:pStyle w:val="af4"/>
              <w:jc w:val="center"/>
              <w:rPr>
                <w:rFonts w:ascii="Times New Roman" w:hAnsi="Times New Roman" w:cs="Times New Roman"/>
              </w:rPr>
            </w:pPr>
            <w:r w:rsidRPr="00C51708">
              <w:rPr>
                <w:rFonts w:ascii="Times New Roman" w:hAnsi="Times New Roman" w:cs="Times New Roman"/>
                <w:sz w:val="22"/>
                <w:szCs w:val="22"/>
              </w:rPr>
              <w:t>Ожидаемый непосредственный результат, показатель (краткое описание)</w:t>
            </w:r>
          </w:p>
        </w:tc>
      </w:tr>
      <w:tr w:rsidR="006D06CB" w:rsidRPr="00C51708" w:rsidTr="006D06CB">
        <w:tc>
          <w:tcPr>
            <w:tcW w:w="599" w:type="dxa"/>
            <w:vMerge/>
            <w:tcBorders>
              <w:top w:val="nil"/>
              <w:bottom w:val="single" w:sz="4" w:space="0" w:color="auto"/>
              <w:right w:val="single" w:sz="4" w:space="0" w:color="auto"/>
            </w:tcBorders>
          </w:tcPr>
          <w:p w:rsidR="006D06CB" w:rsidRPr="00C51708" w:rsidRDefault="006D06CB" w:rsidP="006D06CB">
            <w:pPr>
              <w:pStyle w:val="af4"/>
              <w:jc w:val="center"/>
              <w:rPr>
                <w:rFonts w:ascii="Times New Roman" w:hAnsi="Times New Roman" w:cs="Times New Roman"/>
              </w:rPr>
            </w:pPr>
          </w:p>
        </w:tc>
        <w:tc>
          <w:tcPr>
            <w:tcW w:w="5321" w:type="dxa"/>
            <w:vMerge/>
            <w:tcBorders>
              <w:top w:val="nil"/>
              <w:left w:val="single" w:sz="4" w:space="0" w:color="auto"/>
              <w:bottom w:val="single" w:sz="4" w:space="0" w:color="auto"/>
              <w:right w:val="single" w:sz="4" w:space="0" w:color="auto"/>
            </w:tcBorders>
          </w:tcPr>
          <w:p w:rsidR="006D06CB" w:rsidRPr="00C51708" w:rsidRDefault="006D06CB" w:rsidP="006D06CB">
            <w:pPr>
              <w:pStyle w:val="af4"/>
              <w:jc w:val="center"/>
              <w:rPr>
                <w:rFonts w:ascii="Times New Roman" w:hAnsi="Times New Roman" w:cs="Times New Roman"/>
              </w:rPr>
            </w:pPr>
          </w:p>
        </w:tc>
        <w:tc>
          <w:tcPr>
            <w:tcW w:w="2340" w:type="dxa"/>
            <w:vMerge/>
            <w:tcBorders>
              <w:top w:val="nil"/>
              <w:left w:val="single" w:sz="4" w:space="0" w:color="auto"/>
              <w:bottom w:val="single" w:sz="4" w:space="0" w:color="auto"/>
              <w:right w:val="single" w:sz="4" w:space="0" w:color="auto"/>
            </w:tcBorders>
          </w:tcPr>
          <w:p w:rsidR="006D06CB" w:rsidRPr="00C51708" w:rsidRDefault="006D06CB" w:rsidP="006D06CB">
            <w:pPr>
              <w:pStyle w:val="af4"/>
              <w:jc w:val="center"/>
              <w:rPr>
                <w:rFonts w:ascii="Times New Roman" w:hAnsi="Times New Roman" w:cs="Times New Roman"/>
              </w:rPr>
            </w:pPr>
          </w:p>
        </w:tc>
        <w:tc>
          <w:tcPr>
            <w:tcW w:w="1938" w:type="dxa"/>
            <w:tcBorders>
              <w:top w:val="single" w:sz="4" w:space="0" w:color="auto"/>
              <w:left w:val="single" w:sz="4" w:space="0" w:color="auto"/>
              <w:bottom w:val="single" w:sz="4" w:space="0" w:color="auto"/>
              <w:right w:val="single" w:sz="4" w:space="0" w:color="auto"/>
            </w:tcBorders>
            <w:vAlign w:val="center"/>
          </w:tcPr>
          <w:p w:rsidR="006D06CB" w:rsidRPr="00C51708" w:rsidRDefault="006D06CB" w:rsidP="006D06CB">
            <w:pPr>
              <w:pStyle w:val="af4"/>
              <w:ind w:left="-108" w:right="-119"/>
              <w:jc w:val="center"/>
              <w:rPr>
                <w:rFonts w:ascii="Times New Roman" w:hAnsi="Times New Roman" w:cs="Times New Roman"/>
                <w:spacing w:val="-16"/>
              </w:rPr>
            </w:pPr>
            <w:r w:rsidRPr="00C51708">
              <w:rPr>
                <w:rFonts w:ascii="Times New Roman" w:hAnsi="Times New Roman" w:cs="Times New Roman"/>
                <w:spacing w:val="-16"/>
                <w:sz w:val="22"/>
                <w:szCs w:val="22"/>
              </w:rPr>
              <w:t>Срок реализации</w:t>
            </w:r>
          </w:p>
        </w:tc>
        <w:tc>
          <w:tcPr>
            <w:tcW w:w="2409" w:type="dxa"/>
            <w:tcBorders>
              <w:top w:val="single" w:sz="4" w:space="0" w:color="auto"/>
              <w:left w:val="single" w:sz="4" w:space="0" w:color="auto"/>
              <w:bottom w:val="single" w:sz="4" w:space="0" w:color="auto"/>
              <w:right w:val="single" w:sz="4" w:space="0" w:color="auto"/>
            </w:tcBorders>
            <w:vAlign w:val="center"/>
          </w:tcPr>
          <w:p w:rsidR="006D06CB" w:rsidRPr="00C51708" w:rsidRDefault="006D06CB" w:rsidP="006D06CB">
            <w:pPr>
              <w:pStyle w:val="af4"/>
              <w:ind w:left="-108" w:right="-119"/>
              <w:jc w:val="center"/>
              <w:rPr>
                <w:rFonts w:ascii="Times New Roman" w:hAnsi="Times New Roman" w:cs="Times New Roman"/>
                <w:spacing w:val="-16"/>
              </w:rPr>
            </w:pPr>
            <w:r w:rsidRPr="00C51708">
              <w:rPr>
                <w:rFonts w:ascii="Times New Roman" w:hAnsi="Times New Roman" w:cs="Times New Roman"/>
                <w:spacing w:val="-16"/>
                <w:sz w:val="22"/>
                <w:szCs w:val="22"/>
              </w:rPr>
              <w:t xml:space="preserve">Финансирование мероприятия </w:t>
            </w:r>
          </w:p>
        </w:tc>
        <w:tc>
          <w:tcPr>
            <w:tcW w:w="2612" w:type="dxa"/>
            <w:vMerge/>
            <w:tcBorders>
              <w:top w:val="nil"/>
              <w:left w:val="single" w:sz="4" w:space="0" w:color="auto"/>
              <w:bottom w:val="single" w:sz="4" w:space="0" w:color="auto"/>
              <w:right w:val="single" w:sz="4" w:space="0" w:color="auto"/>
            </w:tcBorders>
          </w:tcPr>
          <w:p w:rsidR="006D06CB" w:rsidRPr="00C51708" w:rsidRDefault="006D06CB" w:rsidP="006D06CB">
            <w:pPr>
              <w:pStyle w:val="af4"/>
              <w:jc w:val="center"/>
              <w:rPr>
                <w:rFonts w:ascii="Times New Roman" w:hAnsi="Times New Roman" w:cs="Times New Roman"/>
              </w:rPr>
            </w:pPr>
          </w:p>
        </w:tc>
      </w:tr>
      <w:tr w:rsidR="006D06CB" w:rsidRPr="00C51708" w:rsidTr="006D06CB">
        <w:tc>
          <w:tcPr>
            <w:tcW w:w="599" w:type="dxa"/>
            <w:tcBorders>
              <w:top w:val="single" w:sz="4" w:space="0" w:color="auto"/>
              <w:bottom w:val="single" w:sz="4" w:space="0" w:color="auto"/>
              <w:right w:val="single" w:sz="4" w:space="0" w:color="auto"/>
            </w:tcBorders>
          </w:tcPr>
          <w:p w:rsidR="006D06CB" w:rsidRPr="00C51708" w:rsidRDefault="006D06CB" w:rsidP="006D06CB">
            <w:pPr>
              <w:pStyle w:val="a6"/>
              <w:jc w:val="center"/>
              <w:rPr>
                <w:rFonts w:ascii="Times New Roman" w:hAnsi="Times New Roman" w:cs="Times New Roman"/>
                <w:sz w:val="24"/>
                <w:szCs w:val="24"/>
              </w:rPr>
            </w:pPr>
            <w:r w:rsidRPr="00C51708">
              <w:rPr>
                <w:rFonts w:ascii="Times New Roman" w:hAnsi="Times New Roman" w:cs="Times New Roman"/>
                <w:sz w:val="24"/>
                <w:szCs w:val="24"/>
              </w:rPr>
              <w:t>1</w:t>
            </w:r>
          </w:p>
        </w:tc>
        <w:tc>
          <w:tcPr>
            <w:tcW w:w="5321"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pStyle w:val="a8"/>
              <w:jc w:val="both"/>
              <w:rPr>
                <w:spacing w:val="-19"/>
                <w:sz w:val="23"/>
                <w:szCs w:val="23"/>
              </w:rPr>
            </w:pPr>
            <w:r w:rsidRPr="00C51708">
              <w:rPr>
                <w:spacing w:val="-19"/>
                <w:sz w:val="23"/>
                <w:szCs w:val="23"/>
              </w:rPr>
              <w:t xml:space="preserve">Проведение проверок нормативных правовых актов </w:t>
            </w:r>
            <w:r w:rsidRPr="00C51708">
              <w:rPr>
                <w:spacing w:val="-19"/>
                <w:sz w:val="23"/>
                <w:szCs w:val="23"/>
              </w:rPr>
              <w:br/>
              <w:t>и проектов нормативных правовых актов Администрации Комсомольского муниципального района на коррупциогенность (проведение антикоррупционной экспертизы)</w:t>
            </w:r>
          </w:p>
        </w:tc>
        <w:tc>
          <w:tcPr>
            <w:tcW w:w="2340" w:type="dxa"/>
            <w:tcBorders>
              <w:top w:val="single" w:sz="4" w:space="0" w:color="auto"/>
              <w:left w:val="single" w:sz="4" w:space="0" w:color="auto"/>
              <w:bottom w:val="single" w:sz="4" w:space="0" w:color="auto"/>
              <w:right w:val="single" w:sz="4" w:space="0" w:color="auto"/>
            </w:tcBorders>
            <w:vAlign w:val="center"/>
          </w:tcPr>
          <w:p w:rsidR="006D06CB" w:rsidRPr="00C51708" w:rsidRDefault="006D06CB" w:rsidP="006D06CB">
            <w:pPr>
              <w:pStyle w:val="a6"/>
              <w:jc w:val="center"/>
              <w:rPr>
                <w:rFonts w:ascii="Times New Roman" w:hAnsi="Times New Roman" w:cs="Times New Roman"/>
                <w:sz w:val="24"/>
                <w:szCs w:val="24"/>
              </w:rPr>
            </w:pPr>
            <w:r w:rsidRPr="00C51708">
              <w:rPr>
                <w:rFonts w:ascii="Times New Roman" w:hAnsi="Times New Roman" w:cs="Times New Roman"/>
                <w:sz w:val="24"/>
                <w:szCs w:val="24"/>
              </w:rPr>
              <w:t>Юридический отдел</w:t>
            </w:r>
          </w:p>
        </w:tc>
        <w:tc>
          <w:tcPr>
            <w:tcW w:w="1938" w:type="dxa"/>
            <w:tcBorders>
              <w:top w:val="single" w:sz="4" w:space="0" w:color="auto"/>
              <w:left w:val="single" w:sz="4" w:space="0" w:color="auto"/>
              <w:bottom w:val="single" w:sz="4" w:space="0" w:color="auto"/>
              <w:right w:val="single" w:sz="4" w:space="0" w:color="auto"/>
            </w:tcBorders>
            <w:vAlign w:val="center"/>
          </w:tcPr>
          <w:p w:rsidR="006D06CB" w:rsidRPr="00C51708" w:rsidRDefault="006D06CB" w:rsidP="006D06CB">
            <w:pPr>
              <w:ind w:left="-108" w:right="-119"/>
              <w:jc w:val="center"/>
              <w:rPr>
                <w:spacing w:val="-16"/>
              </w:rPr>
            </w:pPr>
            <w:r w:rsidRPr="00C51708">
              <w:rPr>
                <w:spacing w:val="-16"/>
                <w:sz w:val="22"/>
                <w:szCs w:val="22"/>
              </w:rPr>
              <w:t>Постоянно</w:t>
            </w:r>
          </w:p>
        </w:tc>
        <w:tc>
          <w:tcPr>
            <w:tcW w:w="2409" w:type="dxa"/>
            <w:tcBorders>
              <w:top w:val="single" w:sz="4" w:space="0" w:color="auto"/>
              <w:left w:val="single" w:sz="4" w:space="0" w:color="auto"/>
              <w:bottom w:val="single" w:sz="4" w:space="0" w:color="auto"/>
              <w:right w:val="single" w:sz="4" w:space="0" w:color="auto"/>
            </w:tcBorders>
            <w:vAlign w:val="center"/>
          </w:tcPr>
          <w:p w:rsidR="006D06CB" w:rsidRPr="00C51708" w:rsidRDefault="006D06CB" w:rsidP="006D06CB">
            <w:pPr>
              <w:ind w:left="-108" w:right="-119"/>
              <w:jc w:val="center"/>
              <w:rPr>
                <w:spacing w:val="-16"/>
              </w:rPr>
            </w:pPr>
            <w:r w:rsidRPr="00C51708">
              <w:rPr>
                <w:spacing w:val="-16"/>
                <w:sz w:val="22"/>
                <w:szCs w:val="22"/>
              </w:rPr>
              <w:t>Не требуется</w:t>
            </w:r>
          </w:p>
        </w:tc>
        <w:tc>
          <w:tcPr>
            <w:tcW w:w="2612" w:type="dxa"/>
            <w:tcBorders>
              <w:top w:val="single" w:sz="4" w:space="0" w:color="auto"/>
              <w:left w:val="single" w:sz="4" w:space="0" w:color="auto"/>
              <w:bottom w:val="single" w:sz="4" w:space="0" w:color="auto"/>
              <w:right w:val="single" w:sz="4" w:space="0" w:color="auto"/>
            </w:tcBorders>
            <w:vAlign w:val="center"/>
          </w:tcPr>
          <w:p w:rsidR="006D06CB" w:rsidRPr="00C51708" w:rsidRDefault="006D06CB" w:rsidP="006D06CB">
            <w:pPr>
              <w:jc w:val="center"/>
            </w:pPr>
            <w:r w:rsidRPr="00C51708">
              <w:rPr>
                <w:sz w:val="22"/>
                <w:szCs w:val="22"/>
              </w:rPr>
              <w:t xml:space="preserve">Выявление </w:t>
            </w:r>
            <w:r w:rsidRPr="00C51708">
              <w:rPr>
                <w:sz w:val="22"/>
                <w:szCs w:val="22"/>
              </w:rPr>
              <w:br/>
              <w:t>и устранение коррупционных</w:t>
            </w:r>
          </w:p>
          <w:p w:rsidR="006D06CB" w:rsidRPr="00C51708" w:rsidRDefault="006D06CB" w:rsidP="006D06CB">
            <w:pPr>
              <w:jc w:val="center"/>
            </w:pPr>
            <w:r w:rsidRPr="00C51708">
              <w:rPr>
                <w:sz w:val="22"/>
                <w:szCs w:val="22"/>
              </w:rPr>
              <w:t>факторов</w:t>
            </w:r>
          </w:p>
        </w:tc>
      </w:tr>
      <w:tr w:rsidR="006D06CB" w:rsidRPr="00C51708" w:rsidTr="006D06CB">
        <w:tc>
          <w:tcPr>
            <w:tcW w:w="599" w:type="dxa"/>
            <w:tcBorders>
              <w:top w:val="single" w:sz="4" w:space="0" w:color="auto"/>
              <w:bottom w:val="single" w:sz="4" w:space="0" w:color="auto"/>
              <w:right w:val="single" w:sz="4" w:space="0" w:color="auto"/>
            </w:tcBorders>
          </w:tcPr>
          <w:p w:rsidR="006D06CB" w:rsidRPr="00C51708" w:rsidRDefault="006D06CB" w:rsidP="006D06CB">
            <w:pPr>
              <w:pStyle w:val="a6"/>
              <w:jc w:val="center"/>
              <w:rPr>
                <w:rFonts w:ascii="Times New Roman" w:hAnsi="Times New Roman" w:cs="Times New Roman"/>
                <w:sz w:val="24"/>
                <w:szCs w:val="24"/>
              </w:rPr>
            </w:pPr>
            <w:r w:rsidRPr="00C51708">
              <w:rPr>
                <w:rFonts w:ascii="Times New Roman" w:hAnsi="Times New Roman" w:cs="Times New Roman"/>
                <w:sz w:val="24"/>
                <w:szCs w:val="24"/>
              </w:rPr>
              <w:t>2</w:t>
            </w:r>
          </w:p>
        </w:tc>
        <w:tc>
          <w:tcPr>
            <w:tcW w:w="5321"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pStyle w:val="a8"/>
              <w:jc w:val="both"/>
              <w:rPr>
                <w:spacing w:val="-16"/>
              </w:rPr>
            </w:pPr>
            <w:r w:rsidRPr="00C51708">
              <w:rPr>
                <w:spacing w:val="-16"/>
                <w:sz w:val="22"/>
                <w:szCs w:val="22"/>
              </w:rPr>
              <w:t xml:space="preserve">Размещение на официальном сайте ОМСУ Комсомольского муниципального района информации о фактах проявления коррупции и принятых по ним мерах, о мероприятиях </w:t>
            </w:r>
            <w:r w:rsidRPr="00C51708">
              <w:rPr>
                <w:spacing w:val="-16"/>
                <w:sz w:val="22"/>
                <w:szCs w:val="22"/>
              </w:rPr>
              <w:br/>
              <w:t>по противодействию коррупции</w:t>
            </w:r>
          </w:p>
        </w:tc>
        <w:tc>
          <w:tcPr>
            <w:tcW w:w="2340" w:type="dxa"/>
            <w:tcBorders>
              <w:top w:val="single" w:sz="4" w:space="0" w:color="auto"/>
              <w:left w:val="single" w:sz="4" w:space="0" w:color="auto"/>
              <w:bottom w:val="single" w:sz="4" w:space="0" w:color="auto"/>
              <w:right w:val="single" w:sz="4" w:space="0" w:color="auto"/>
            </w:tcBorders>
            <w:vAlign w:val="center"/>
          </w:tcPr>
          <w:p w:rsidR="006D06CB" w:rsidRPr="00C51708" w:rsidRDefault="006D06CB" w:rsidP="006D06CB">
            <w:pPr>
              <w:pStyle w:val="a6"/>
              <w:ind w:left="-108" w:right="-108"/>
              <w:jc w:val="center"/>
              <w:rPr>
                <w:rFonts w:ascii="Times New Roman" w:hAnsi="Times New Roman" w:cs="Times New Roman"/>
                <w:sz w:val="24"/>
                <w:szCs w:val="24"/>
              </w:rPr>
            </w:pPr>
            <w:r w:rsidRPr="00C51708">
              <w:rPr>
                <w:rFonts w:ascii="Times New Roman" w:hAnsi="Times New Roman" w:cs="Times New Roman"/>
                <w:spacing w:val="-19"/>
                <w:sz w:val="24"/>
                <w:szCs w:val="24"/>
              </w:rPr>
              <w:t xml:space="preserve">Отдел делопроизводства, Организационный отдел </w:t>
            </w:r>
          </w:p>
        </w:tc>
        <w:tc>
          <w:tcPr>
            <w:tcW w:w="1938" w:type="dxa"/>
            <w:tcBorders>
              <w:top w:val="single" w:sz="4" w:space="0" w:color="auto"/>
              <w:left w:val="single" w:sz="4" w:space="0" w:color="auto"/>
              <w:bottom w:val="single" w:sz="4" w:space="0" w:color="auto"/>
              <w:right w:val="single" w:sz="4" w:space="0" w:color="auto"/>
            </w:tcBorders>
            <w:vAlign w:val="center"/>
          </w:tcPr>
          <w:p w:rsidR="006D06CB" w:rsidRPr="00C51708" w:rsidRDefault="006D06CB" w:rsidP="006D06CB">
            <w:pPr>
              <w:ind w:left="-108" w:right="-119"/>
              <w:jc w:val="center"/>
              <w:rPr>
                <w:spacing w:val="-16"/>
              </w:rPr>
            </w:pPr>
            <w:r w:rsidRPr="00C51708">
              <w:rPr>
                <w:spacing w:val="-16"/>
                <w:sz w:val="22"/>
                <w:szCs w:val="22"/>
              </w:rPr>
              <w:t>Постоянно</w:t>
            </w:r>
          </w:p>
        </w:tc>
        <w:tc>
          <w:tcPr>
            <w:tcW w:w="2409" w:type="dxa"/>
            <w:tcBorders>
              <w:top w:val="single" w:sz="4" w:space="0" w:color="auto"/>
              <w:left w:val="single" w:sz="4" w:space="0" w:color="auto"/>
              <w:bottom w:val="single" w:sz="4" w:space="0" w:color="auto"/>
              <w:right w:val="single" w:sz="4" w:space="0" w:color="auto"/>
            </w:tcBorders>
            <w:vAlign w:val="center"/>
          </w:tcPr>
          <w:p w:rsidR="006D06CB" w:rsidRPr="00C51708" w:rsidRDefault="006D06CB" w:rsidP="006D06CB">
            <w:pPr>
              <w:ind w:left="-108" w:right="-119"/>
              <w:jc w:val="center"/>
              <w:rPr>
                <w:spacing w:val="-16"/>
              </w:rPr>
            </w:pPr>
            <w:r w:rsidRPr="00C51708">
              <w:rPr>
                <w:spacing w:val="-16"/>
                <w:sz w:val="22"/>
                <w:szCs w:val="22"/>
              </w:rPr>
              <w:t>Не требуется</w:t>
            </w:r>
          </w:p>
        </w:tc>
        <w:tc>
          <w:tcPr>
            <w:tcW w:w="2612" w:type="dxa"/>
            <w:tcBorders>
              <w:top w:val="single" w:sz="4" w:space="0" w:color="auto"/>
              <w:left w:val="single" w:sz="4" w:space="0" w:color="auto"/>
              <w:bottom w:val="single" w:sz="4" w:space="0" w:color="auto"/>
              <w:right w:val="single" w:sz="4" w:space="0" w:color="auto"/>
            </w:tcBorders>
            <w:vAlign w:val="center"/>
          </w:tcPr>
          <w:p w:rsidR="006D06CB" w:rsidRPr="00C51708" w:rsidRDefault="006D06CB" w:rsidP="006D06CB">
            <w:pPr>
              <w:pStyle w:val="affff0"/>
              <w:ind w:left="-97" w:right="-108"/>
              <w:jc w:val="center"/>
              <w:rPr>
                <w:rFonts w:ascii="Times New Roman" w:hAnsi="Times New Roman" w:cs="Times New Roman"/>
                <w:lang w:val="ru-RU"/>
              </w:rPr>
            </w:pPr>
            <w:r w:rsidRPr="00C51708">
              <w:rPr>
                <w:rFonts w:ascii="Times New Roman" w:hAnsi="Times New Roman" w:cs="Times New Roman"/>
                <w:spacing w:val="-19"/>
                <w:lang w:val="ru-RU"/>
              </w:rPr>
              <w:t>Информированиеобщественностио фактах проявлениякоррупции и принятыхпо ним мерах,</w:t>
            </w:r>
            <w:r w:rsidRPr="00C51708">
              <w:rPr>
                <w:rFonts w:ascii="Times New Roman" w:hAnsi="Times New Roman" w:cs="Times New Roman"/>
                <w:spacing w:val="-19"/>
                <w:lang w:val="ru-RU"/>
              </w:rPr>
              <w:br/>
              <w:t>о мероприятияхпо противодействию коррупции</w:t>
            </w:r>
          </w:p>
        </w:tc>
      </w:tr>
      <w:tr w:rsidR="006D06CB" w:rsidRPr="00C51708" w:rsidTr="006D06CB">
        <w:trPr>
          <w:trHeight w:val="161"/>
        </w:trPr>
        <w:tc>
          <w:tcPr>
            <w:tcW w:w="599" w:type="dxa"/>
            <w:tcBorders>
              <w:top w:val="single" w:sz="4" w:space="0" w:color="auto"/>
              <w:bottom w:val="single" w:sz="4" w:space="0" w:color="auto"/>
              <w:right w:val="single" w:sz="4" w:space="0" w:color="auto"/>
            </w:tcBorders>
          </w:tcPr>
          <w:p w:rsidR="006D06CB" w:rsidRPr="00C51708" w:rsidRDefault="006D06CB" w:rsidP="006D06CB">
            <w:pPr>
              <w:pStyle w:val="a6"/>
              <w:jc w:val="center"/>
              <w:rPr>
                <w:rFonts w:ascii="Times New Roman" w:hAnsi="Times New Roman" w:cs="Times New Roman"/>
                <w:sz w:val="24"/>
                <w:szCs w:val="24"/>
              </w:rPr>
            </w:pPr>
            <w:r w:rsidRPr="00C51708">
              <w:rPr>
                <w:rFonts w:ascii="Times New Roman" w:hAnsi="Times New Roman" w:cs="Times New Roman"/>
                <w:sz w:val="24"/>
                <w:szCs w:val="24"/>
              </w:rPr>
              <w:t>3</w:t>
            </w:r>
          </w:p>
        </w:tc>
        <w:tc>
          <w:tcPr>
            <w:tcW w:w="5321"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both"/>
              <w:rPr>
                <w:spacing w:val="-19"/>
              </w:rPr>
            </w:pPr>
            <w:r w:rsidRPr="00C51708">
              <w:rPr>
                <w:spacing w:val="-19"/>
                <w:sz w:val="22"/>
                <w:szCs w:val="22"/>
              </w:rPr>
              <w:t xml:space="preserve">Проведение анализа обращений граждан </w:t>
            </w:r>
            <w:r w:rsidRPr="00C51708">
              <w:rPr>
                <w:spacing w:val="-19"/>
                <w:sz w:val="22"/>
                <w:szCs w:val="22"/>
              </w:rPr>
              <w:br/>
              <w:t xml:space="preserve">по вопросам действий муниципальных служащих Администрации Комсомольского муниципального района, о коррупционных и иных правонарушениях муниципальных служащих </w:t>
            </w:r>
          </w:p>
        </w:tc>
        <w:tc>
          <w:tcPr>
            <w:tcW w:w="2340" w:type="dxa"/>
            <w:tcBorders>
              <w:top w:val="single" w:sz="4" w:space="0" w:color="auto"/>
              <w:left w:val="single" w:sz="4" w:space="0" w:color="auto"/>
              <w:bottom w:val="single" w:sz="4" w:space="0" w:color="auto"/>
              <w:right w:val="single" w:sz="4" w:space="0" w:color="auto"/>
            </w:tcBorders>
            <w:vAlign w:val="center"/>
          </w:tcPr>
          <w:p w:rsidR="006D06CB" w:rsidRPr="00C51708" w:rsidRDefault="006D06CB" w:rsidP="006D06CB">
            <w:pPr>
              <w:jc w:val="center"/>
              <w:rPr>
                <w:spacing w:val="-19"/>
              </w:rPr>
            </w:pPr>
            <w:r w:rsidRPr="00C51708">
              <w:rPr>
                <w:spacing w:val="-19"/>
                <w:sz w:val="22"/>
                <w:szCs w:val="22"/>
              </w:rPr>
              <w:t>Заместитель главы Администрации района, руководитель аппарата</w:t>
            </w:r>
          </w:p>
        </w:tc>
        <w:tc>
          <w:tcPr>
            <w:tcW w:w="1938" w:type="dxa"/>
            <w:tcBorders>
              <w:top w:val="single" w:sz="4" w:space="0" w:color="auto"/>
              <w:left w:val="single" w:sz="4" w:space="0" w:color="auto"/>
              <w:bottom w:val="single" w:sz="4" w:space="0" w:color="auto"/>
              <w:right w:val="single" w:sz="4" w:space="0" w:color="auto"/>
            </w:tcBorders>
            <w:vAlign w:val="center"/>
          </w:tcPr>
          <w:p w:rsidR="006D06CB" w:rsidRPr="00C51708" w:rsidRDefault="006D06CB" w:rsidP="006D06CB">
            <w:pPr>
              <w:ind w:left="-108" w:right="-119"/>
              <w:jc w:val="center"/>
              <w:rPr>
                <w:spacing w:val="-16"/>
              </w:rPr>
            </w:pPr>
            <w:r w:rsidRPr="00C51708">
              <w:rPr>
                <w:spacing w:val="-16"/>
                <w:sz w:val="22"/>
                <w:szCs w:val="22"/>
              </w:rPr>
              <w:t xml:space="preserve">Постоянно </w:t>
            </w:r>
          </w:p>
          <w:p w:rsidR="006D06CB" w:rsidRPr="00C51708" w:rsidRDefault="006D06CB" w:rsidP="006D06CB">
            <w:pPr>
              <w:ind w:left="-108" w:right="-119"/>
              <w:jc w:val="center"/>
              <w:rPr>
                <w:spacing w:val="-16"/>
              </w:rPr>
            </w:pPr>
          </w:p>
        </w:tc>
        <w:tc>
          <w:tcPr>
            <w:tcW w:w="2409" w:type="dxa"/>
            <w:tcBorders>
              <w:top w:val="single" w:sz="4" w:space="0" w:color="auto"/>
              <w:left w:val="single" w:sz="4" w:space="0" w:color="auto"/>
              <w:bottom w:val="single" w:sz="4" w:space="0" w:color="auto"/>
              <w:right w:val="single" w:sz="4" w:space="0" w:color="auto"/>
            </w:tcBorders>
            <w:vAlign w:val="center"/>
          </w:tcPr>
          <w:p w:rsidR="006D06CB" w:rsidRPr="00C51708" w:rsidRDefault="006D06CB" w:rsidP="006D06CB">
            <w:pPr>
              <w:ind w:left="-108" w:right="-119"/>
              <w:jc w:val="center"/>
              <w:rPr>
                <w:spacing w:val="-16"/>
              </w:rPr>
            </w:pPr>
            <w:r w:rsidRPr="00C51708">
              <w:rPr>
                <w:spacing w:val="-16"/>
                <w:sz w:val="22"/>
                <w:szCs w:val="22"/>
              </w:rPr>
              <w:t xml:space="preserve">Не требуется </w:t>
            </w:r>
          </w:p>
        </w:tc>
        <w:tc>
          <w:tcPr>
            <w:tcW w:w="2612" w:type="dxa"/>
            <w:tcBorders>
              <w:top w:val="single" w:sz="4" w:space="0" w:color="auto"/>
              <w:left w:val="single" w:sz="4" w:space="0" w:color="auto"/>
              <w:bottom w:val="single" w:sz="4" w:space="0" w:color="auto"/>
              <w:right w:val="single" w:sz="4" w:space="0" w:color="auto"/>
            </w:tcBorders>
            <w:vAlign w:val="center"/>
          </w:tcPr>
          <w:p w:rsidR="006D06CB" w:rsidRPr="00C51708" w:rsidRDefault="006D06CB" w:rsidP="006D06CB">
            <w:pPr>
              <w:jc w:val="center"/>
            </w:pPr>
            <w:r w:rsidRPr="00C51708">
              <w:rPr>
                <w:sz w:val="22"/>
                <w:szCs w:val="22"/>
              </w:rPr>
              <w:t>Предупреждение совершения коррупционных правонарушений</w:t>
            </w:r>
          </w:p>
        </w:tc>
      </w:tr>
      <w:tr w:rsidR="006D06CB" w:rsidRPr="00C51708" w:rsidTr="006D06CB">
        <w:tc>
          <w:tcPr>
            <w:tcW w:w="599" w:type="dxa"/>
            <w:tcBorders>
              <w:top w:val="single" w:sz="4" w:space="0" w:color="auto"/>
              <w:bottom w:val="single" w:sz="4" w:space="0" w:color="auto"/>
              <w:right w:val="single" w:sz="4" w:space="0" w:color="auto"/>
            </w:tcBorders>
          </w:tcPr>
          <w:p w:rsidR="006D06CB" w:rsidRPr="00C51708" w:rsidRDefault="006D06CB" w:rsidP="006D06CB">
            <w:pPr>
              <w:pStyle w:val="a6"/>
              <w:jc w:val="center"/>
              <w:rPr>
                <w:rFonts w:ascii="Times New Roman" w:hAnsi="Times New Roman" w:cs="Times New Roman"/>
                <w:sz w:val="24"/>
                <w:szCs w:val="24"/>
              </w:rPr>
            </w:pPr>
            <w:r w:rsidRPr="00C51708">
              <w:rPr>
                <w:rFonts w:ascii="Times New Roman" w:hAnsi="Times New Roman" w:cs="Times New Roman"/>
                <w:sz w:val="24"/>
                <w:szCs w:val="24"/>
              </w:rPr>
              <w:t>4</w:t>
            </w:r>
          </w:p>
        </w:tc>
        <w:tc>
          <w:tcPr>
            <w:tcW w:w="5321"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both"/>
              <w:rPr>
                <w:spacing w:val="-19"/>
              </w:rPr>
            </w:pPr>
            <w:r w:rsidRPr="00C51708">
              <w:rPr>
                <w:spacing w:val="-19"/>
                <w:sz w:val="22"/>
                <w:szCs w:val="22"/>
              </w:rPr>
              <w:t xml:space="preserve">Проведение анализа уведомлений, поступивших от муниципальных служащих Администрации Комсомольского муниципального района, содержащих факты склонения их к совершению коррупционных правонарушений, уведомлений о выполнении ими иной оплачиваемой работы </w:t>
            </w:r>
          </w:p>
        </w:tc>
        <w:tc>
          <w:tcPr>
            <w:tcW w:w="2340" w:type="dxa"/>
            <w:tcBorders>
              <w:top w:val="single" w:sz="4" w:space="0" w:color="auto"/>
              <w:left w:val="single" w:sz="4" w:space="0" w:color="auto"/>
              <w:bottom w:val="single" w:sz="4" w:space="0" w:color="auto"/>
              <w:right w:val="single" w:sz="4" w:space="0" w:color="auto"/>
            </w:tcBorders>
            <w:vAlign w:val="center"/>
          </w:tcPr>
          <w:p w:rsidR="006D06CB" w:rsidRPr="00C51708" w:rsidRDefault="006D06CB" w:rsidP="006D06CB">
            <w:pPr>
              <w:pStyle w:val="a6"/>
              <w:jc w:val="center"/>
              <w:rPr>
                <w:rFonts w:ascii="Times New Roman" w:hAnsi="Times New Roman" w:cs="Times New Roman"/>
                <w:sz w:val="24"/>
                <w:szCs w:val="24"/>
              </w:rPr>
            </w:pPr>
            <w:r w:rsidRPr="00C51708">
              <w:rPr>
                <w:rFonts w:ascii="Times New Roman" w:hAnsi="Times New Roman" w:cs="Times New Roman"/>
                <w:sz w:val="24"/>
                <w:szCs w:val="24"/>
              </w:rPr>
              <w:t>Заместитель главы Администрации района, руководитель аппарата</w:t>
            </w:r>
          </w:p>
        </w:tc>
        <w:tc>
          <w:tcPr>
            <w:tcW w:w="1938" w:type="dxa"/>
            <w:tcBorders>
              <w:top w:val="single" w:sz="4" w:space="0" w:color="auto"/>
              <w:left w:val="single" w:sz="4" w:space="0" w:color="auto"/>
              <w:bottom w:val="single" w:sz="4" w:space="0" w:color="auto"/>
              <w:right w:val="single" w:sz="4" w:space="0" w:color="auto"/>
            </w:tcBorders>
            <w:vAlign w:val="center"/>
          </w:tcPr>
          <w:p w:rsidR="006D06CB" w:rsidRPr="00C51708" w:rsidRDefault="006D06CB" w:rsidP="006D06CB">
            <w:pPr>
              <w:ind w:left="-108" w:right="-119"/>
              <w:jc w:val="center"/>
              <w:rPr>
                <w:spacing w:val="-16"/>
              </w:rPr>
            </w:pPr>
            <w:r w:rsidRPr="00C51708">
              <w:rPr>
                <w:spacing w:val="-16"/>
                <w:sz w:val="22"/>
                <w:szCs w:val="22"/>
              </w:rPr>
              <w:t xml:space="preserve">Постоянно </w:t>
            </w:r>
          </w:p>
          <w:p w:rsidR="006D06CB" w:rsidRPr="00C51708" w:rsidRDefault="006D06CB" w:rsidP="006D06CB">
            <w:pPr>
              <w:ind w:left="-108" w:right="-119"/>
              <w:jc w:val="center"/>
              <w:rPr>
                <w:spacing w:val="-16"/>
              </w:rPr>
            </w:pPr>
          </w:p>
        </w:tc>
        <w:tc>
          <w:tcPr>
            <w:tcW w:w="2409" w:type="dxa"/>
            <w:tcBorders>
              <w:top w:val="single" w:sz="4" w:space="0" w:color="auto"/>
              <w:left w:val="single" w:sz="4" w:space="0" w:color="auto"/>
              <w:bottom w:val="single" w:sz="4" w:space="0" w:color="auto"/>
              <w:right w:val="single" w:sz="4" w:space="0" w:color="auto"/>
            </w:tcBorders>
            <w:vAlign w:val="center"/>
          </w:tcPr>
          <w:p w:rsidR="006D06CB" w:rsidRPr="00C51708" w:rsidRDefault="006D06CB" w:rsidP="006D06CB">
            <w:pPr>
              <w:ind w:left="-108" w:right="-119"/>
              <w:jc w:val="center"/>
              <w:rPr>
                <w:spacing w:val="-16"/>
              </w:rPr>
            </w:pPr>
            <w:r w:rsidRPr="00C51708">
              <w:rPr>
                <w:spacing w:val="-16"/>
                <w:sz w:val="22"/>
                <w:szCs w:val="22"/>
              </w:rPr>
              <w:t xml:space="preserve">Не требуется </w:t>
            </w:r>
          </w:p>
        </w:tc>
        <w:tc>
          <w:tcPr>
            <w:tcW w:w="2612" w:type="dxa"/>
            <w:tcBorders>
              <w:top w:val="single" w:sz="4" w:space="0" w:color="auto"/>
              <w:left w:val="single" w:sz="4" w:space="0" w:color="auto"/>
              <w:bottom w:val="single" w:sz="4" w:space="0" w:color="auto"/>
              <w:right w:val="single" w:sz="4" w:space="0" w:color="auto"/>
            </w:tcBorders>
            <w:vAlign w:val="center"/>
          </w:tcPr>
          <w:p w:rsidR="006D06CB" w:rsidRPr="00C51708" w:rsidRDefault="006D06CB" w:rsidP="006D06CB">
            <w:pPr>
              <w:jc w:val="center"/>
              <w:rPr>
                <w:spacing w:val="-19"/>
              </w:rPr>
            </w:pPr>
            <w:r w:rsidRPr="00C51708">
              <w:rPr>
                <w:spacing w:val="-19"/>
                <w:sz w:val="22"/>
                <w:szCs w:val="22"/>
              </w:rPr>
              <w:t>Выявление должностей муниципальной службы, замещение которых связано с коррупционными рисками</w:t>
            </w:r>
          </w:p>
        </w:tc>
      </w:tr>
      <w:tr w:rsidR="006D06CB" w:rsidRPr="00C51708" w:rsidTr="006D06CB">
        <w:tc>
          <w:tcPr>
            <w:tcW w:w="599" w:type="dxa"/>
            <w:tcBorders>
              <w:top w:val="single" w:sz="4" w:space="0" w:color="auto"/>
              <w:bottom w:val="single" w:sz="4" w:space="0" w:color="auto"/>
              <w:right w:val="single" w:sz="4" w:space="0" w:color="auto"/>
            </w:tcBorders>
          </w:tcPr>
          <w:p w:rsidR="006D06CB" w:rsidRPr="00C51708" w:rsidRDefault="006D06CB" w:rsidP="006D06CB">
            <w:pPr>
              <w:pStyle w:val="a6"/>
              <w:jc w:val="center"/>
              <w:rPr>
                <w:rFonts w:ascii="Times New Roman" w:hAnsi="Times New Roman" w:cs="Times New Roman"/>
                <w:sz w:val="24"/>
                <w:szCs w:val="24"/>
              </w:rPr>
            </w:pPr>
            <w:r w:rsidRPr="00C51708">
              <w:rPr>
                <w:rFonts w:ascii="Times New Roman" w:hAnsi="Times New Roman" w:cs="Times New Roman"/>
                <w:sz w:val="24"/>
                <w:szCs w:val="24"/>
              </w:rPr>
              <w:t>5</w:t>
            </w:r>
          </w:p>
        </w:tc>
        <w:tc>
          <w:tcPr>
            <w:tcW w:w="5321"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both"/>
              <w:rPr>
                <w:spacing w:val="-19"/>
                <w:sz w:val="23"/>
                <w:szCs w:val="23"/>
              </w:rPr>
            </w:pPr>
            <w:r w:rsidRPr="00C51708">
              <w:rPr>
                <w:spacing w:val="-19"/>
                <w:sz w:val="23"/>
                <w:szCs w:val="23"/>
              </w:rPr>
              <w:t>Осуществление мероприятий по антикоррупционному обучению и повышению квалификации муниципальных служащих Администрации Комсомольского муниципального района</w:t>
            </w:r>
          </w:p>
        </w:tc>
        <w:tc>
          <w:tcPr>
            <w:tcW w:w="2340" w:type="dxa"/>
            <w:tcBorders>
              <w:top w:val="single" w:sz="4" w:space="0" w:color="auto"/>
              <w:left w:val="single" w:sz="4" w:space="0" w:color="auto"/>
              <w:bottom w:val="single" w:sz="4" w:space="0" w:color="auto"/>
              <w:right w:val="single" w:sz="4" w:space="0" w:color="auto"/>
            </w:tcBorders>
            <w:vAlign w:val="center"/>
          </w:tcPr>
          <w:p w:rsidR="006D06CB" w:rsidRPr="00C51708" w:rsidRDefault="006D06CB" w:rsidP="006D06CB">
            <w:pPr>
              <w:pStyle w:val="a6"/>
              <w:jc w:val="center"/>
              <w:rPr>
                <w:rFonts w:ascii="Times New Roman" w:hAnsi="Times New Roman" w:cs="Times New Roman"/>
                <w:sz w:val="24"/>
                <w:szCs w:val="24"/>
              </w:rPr>
            </w:pPr>
            <w:r w:rsidRPr="00C51708">
              <w:rPr>
                <w:rFonts w:ascii="Times New Roman" w:hAnsi="Times New Roman" w:cs="Times New Roman"/>
                <w:spacing w:val="-19"/>
                <w:sz w:val="24"/>
                <w:szCs w:val="24"/>
              </w:rPr>
              <w:t>Отдел делопроизводства, Организационный отдел</w:t>
            </w:r>
          </w:p>
        </w:tc>
        <w:tc>
          <w:tcPr>
            <w:tcW w:w="1938" w:type="dxa"/>
            <w:tcBorders>
              <w:top w:val="single" w:sz="4" w:space="0" w:color="auto"/>
              <w:left w:val="single" w:sz="4" w:space="0" w:color="auto"/>
              <w:bottom w:val="single" w:sz="4" w:space="0" w:color="auto"/>
              <w:right w:val="single" w:sz="4" w:space="0" w:color="auto"/>
            </w:tcBorders>
            <w:vAlign w:val="center"/>
          </w:tcPr>
          <w:p w:rsidR="006D06CB" w:rsidRPr="00C51708" w:rsidRDefault="006D06CB" w:rsidP="006D06CB">
            <w:pPr>
              <w:ind w:left="-108" w:right="-119"/>
              <w:jc w:val="center"/>
              <w:rPr>
                <w:spacing w:val="-16"/>
              </w:rPr>
            </w:pPr>
            <w:r w:rsidRPr="00C51708">
              <w:rPr>
                <w:spacing w:val="-16"/>
                <w:sz w:val="22"/>
                <w:szCs w:val="22"/>
              </w:rPr>
              <w:t xml:space="preserve">Постоянно </w:t>
            </w:r>
          </w:p>
          <w:p w:rsidR="006D06CB" w:rsidRPr="00C51708" w:rsidRDefault="006D06CB" w:rsidP="006D06CB">
            <w:pPr>
              <w:ind w:left="-108" w:right="-119"/>
              <w:jc w:val="center"/>
              <w:rPr>
                <w:spacing w:val="-16"/>
              </w:rPr>
            </w:pPr>
          </w:p>
        </w:tc>
        <w:tc>
          <w:tcPr>
            <w:tcW w:w="2409" w:type="dxa"/>
            <w:tcBorders>
              <w:top w:val="single" w:sz="4" w:space="0" w:color="auto"/>
              <w:left w:val="single" w:sz="4" w:space="0" w:color="auto"/>
              <w:bottom w:val="single" w:sz="4" w:space="0" w:color="auto"/>
              <w:right w:val="single" w:sz="4" w:space="0" w:color="auto"/>
            </w:tcBorders>
            <w:vAlign w:val="center"/>
          </w:tcPr>
          <w:p w:rsidR="006D06CB" w:rsidRPr="00C51708" w:rsidRDefault="006D06CB" w:rsidP="006D06CB">
            <w:pPr>
              <w:ind w:left="-108" w:right="-119"/>
              <w:jc w:val="center"/>
              <w:rPr>
                <w:spacing w:val="-16"/>
              </w:rPr>
            </w:pPr>
            <w:r w:rsidRPr="00C51708">
              <w:rPr>
                <w:spacing w:val="-16"/>
                <w:sz w:val="22"/>
                <w:szCs w:val="22"/>
              </w:rPr>
              <w:t xml:space="preserve">Не требуется </w:t>
            </w:r>
          </w:p>
        </w:tc>
        <w:tc>
          <w:tcPr>
            <w:tcW w:w="2612" w:type="dxa"/>
            <w:tcBorders>
              <w:top w:val="single" w:sz="4" w:space="0" w:color="auto"/>
              <w:left w:val="single" w:sz="4" w:space="0" w:color="auto"/>
              <w:bottom w:val="single" w:sz="4" w:space="0" w:color="auto"/>
              <w:right w:val="single" w:sz="4" w:space="0" w:color="auto"/>
            </w:tcBorders>
            <w:vAlign w:val="center"/>
          </w:tcPr>
          <w:p w:rsidR="006D06CB" w:rsidRPr="00C51708" w:rsidRDefault="006D06CB" w:rsidP="006D06CB">
            <w:pPr>
              <w:jc w:val="center"/>
            </w:pPr>
            <w:r w:rsidRPr="00C51708">
              <w:rPr>
                <w:sz w:val="22"/>
                <w:szCs w:val="22"/>
              </w:rPr>
              <w:t>Повышение правовой грамотности муниципальных служащих</w:t>
            </w:r>
          </w:p>
          <w:p w:rsidR="006D06CB" w:rsidRPr="00C51708" w:rsidRDefault="006D06CB" w:rsidP="006D06CB">
            <w:pPr>
              <w:jc w:val="center"/>
            </w:pPr>
          </w:p>
        </w:tc>
      </w:tr>
      <w:tr w:rsidR="006D06CB" w:rsidRPr="00C51708" w:rsidTr="006D06CB">
        <w:tc>
          <w:tcPr>
            <w:tcW w:w="599" w:type="dxa"/>
            <w:tcBorders>
              <w:top w:val="single" w:sz="4" w:space="0" w:color="auto"/>
              <w:bottom w:val="single" w:sz="4" w:space="0" w:color="auto"/>
              <w:right w:val="single" w:sz="4" w:space="0" w:color="auto"/>
            </w:tcBorders>
          </w:tcPr>
          <w:p w:rsidR="006D06CB" w:rsidRPr="00C51708" w:rsidRDefault="006D06CB" w:rsidP="006D06CB">
            <w:pPr>
              <w:pStyle w:val="a6"/>
              <w:jc w:val="center"/>
              <w:rPr>
                <w:rFonts w:ascii="Times New Roman" w:hAnsi="Times New Roman" w:cs="Times New Roman"/>
                <w:sz w:val="24"/>
                <w:szCs w:val="24"/>
              </w:rPr>
            </w:pPr>
            <w:r w:rsidRPr="00C51708">
              <w:rPr>
                <w:rFonts w:ascii="Times New Roman" w:hAnsi="Times New Roman" w:cs="Times New Roman"/>
                <w:sz w:val="24"/>
                <w:szCs w:val="24"/>
              </w:rPr>
              <w:t>6</w:t>
            </w:r>
          </w:p>
        </w:tc>
        <w:tc>
          <w:tcPr>
            <w:tcW w:w="5321"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both"/>
            </w:pPr>
            <w:r w:rsidRPr="00C51708">
              <w:rPr>
                <w:sz w:val="22"/>
                <w:szCs w:val="22"/>
              </w:rPr>
              <w:t xml:space="preserve">Антикоррупционная пропаганда среди населения Комсомольского  муниципального района (изготовление, аренда рекламного места и размещение баннеров </w:t>
            </w:r>
            <w:r w:rsidRPr="00C51708">
              <w:rPr>
                <w:sz w:val="22"/>
                <w:szCs w:val="22"/>
              </w:rPr>
              <w:br/>
              <w:t>с антикоррупционной рекламой</w:t>
            </w:r>
          </w:p>
        </w:tc>
        <w:tc>
          <w:tcPr>
            <w:tcW w:w="2340" w:type="dxa"/>
            <w:tcBorders>
              <w:top w:val="single" w:sz="4" w:space="0" w:color="auto"/>
              <w:left w:val="single" w:sz="4" w:space="0" w:color="auto"/>
              <w:bottom w:val="single" w:sz="4" w:space="0" w:color="auto"/>
              <w:right w:val="single" w:sz="4" w:space="0" w:color="auto"/>
            </w:tcBorders>
            <w:vAlign w:val="center"/>
          </w:tcPr>
          <w:p w:rsidR="006D06CB" w:rsidRPr="00C51708" w:rsidRDefault="006D06CB" w:rsidP="006D06CB">
            <w:pPr>
              <w:pStyle w:val="a6"/>
              <w:jc w:val="center"/>
              <w:rPr>
                <w:rFonts w:ascii="Times New Roman" w:hAnsi="Times New Roman" w:cs="Times New Roman"/>
                <w:sz w:val="24"/>
                <w:szCs w:val="24"/>
              </w:rPr>
            </w:pPr>
            <w:r w:rsidRPr="00C51708">
              <w:rPr>
                <w:rFonts w:ascii="Times New Roman" w:hAnsi="Times New Roman" w:cs="Times New Roman"/>
                <w:spacing w:val="-19"/>
                <w:sz w:val="24"/>
                <w:szCs w:val="24"/>
              </w:rPr>
              <w:t>Организационный отдел</w:t>
            </w:r>
          </w:p>
        </w:tc>
        <w:tc>
          <w:tcPr>
            <w:tcW w:w="1938" w:type="dxa"/>
            <w:tcBorders>
              <w:top w:val="single" w:sz="4" w:space="0" w:color="auto"/>
              <w:left w:val="single" w:sz="4" w:space="0" w:color="auto"/>
              <w:bottom w:val="single" w:sz="4" w:space="0" w:color="auto"/>
              <w:right w:val="single" w:sz="4" w:space="0" w:color="auto"/>
            </w:tcBorders>
            <w:vAlign w:val="center"/>
          </w:tcPr>
          <w:p w:rsidR="006D06CB" w:rsidRPr="00C51708" w:rsidRDefault="006D06CB" w:rsidP="006D06CB">
            <w:pPr>
              <w:ind w:left="-108" w:right="-119"/>
              <w:jc w:val="center"/>
              <w:rPr>
                <w:spacing w:val="-16"/>
              </w:rPr>
            </w:pPr>
            <w:r w:rsidRPr="00C51708">
              <w:rPr>
                <w:spacing w:val="-16"/>
                <w:sz w:val="22"/>
                <w:szCs w:val="22"/>
              </w:rPr>
              <w:t xml:space="preserve">Постоянно </w:t>
            </w:r>
          </w:p>
          <w:p w:rsidR="006D06CB" w:rsidRPr="00C51708" w:rsidRDefault="006D06CB" w:rsidP="006D06CB">
            <w:pPr>
              <w:ind w:left="-108" w:right="-119"/>
              <w:jc w:val="center"/>
              <w:rPr>
                <w:spacing w:val="-16"/>
              </w:rPr>
            </w:pPr>
          </w:p>
        </w:tc>
        <w:tc>
          <w:tcPr>
            <w:tcW w:w="2409" w:type="dxa"/>
            <w:tcBorders>
              <w:top w:val="single" w:sz="4" w:space="0" w:color="auto"/>
              <w:left w:val="single" w:sz="4" w:space="0" w:color="auto"/>
              <w:bottom w:val="single" w:sz="4" w:space="0" w:color="auto"/>
              <w:right w:val="single" w:sz="4" w:space="0" w:color="auto"/>
            </w:tcBorders>
            <w:vAlign w:val="center"/>
          </w:tcPr>
          <w:p w:rsidR="006D06CB" w:rsidRPr="00C51708" w:rsidRDefault="006D06CB" w:rsidP="006D06CB">
            <w:pPr>
              <w:ind w:left="-108" w:right="-119"/>
              <w:jc w:val="center"/>
              <w:rPr>
                <w:spacing w:val="-16"/>
              </w:rPr>
            </w:pPr>
            <w:r w:rsidRPr="00C51708">
              <w:rPr>
                <w:spacing w:val="-16"/>
                <w:sz w:val="22"/>
                <w:szCs w:val="22"/>
              </w:rPr>
              <w:t>Финансирование предусмотрено в бюджетах поселений Комсомольского муниципального района</w:t>
            </w:r>
          </w:p>
        </w:tc>
        <w:tc>
          <w:tcPr>
            <w:tcW w:w="2612" w:type="dxa"/>
            <w:tcBorders>
              <w:top w:val="single" w:sz="4" w:space="0" w:color="auto"/>
              <w:left w:val="single" w:sz="4" w:space="0" w:color="auto"/>
              <w:bottom w:val="single" w:sz="4" w:space="0" w:color="auto"/>
              <w:right w:val="single" w:sz="4" w:space="0" w:color="auto"/>
            </w:tcBorders>
            <w:vAlign w:val="center"/>
          </w:tcPr>
          <w:p w:rsidR="006D06CB" w:rsidRPr="00C51708" w:rsidRDefault="006D06CB" w:rsidP="006D06CB">
            <w:pPr>
              <w:ind w:left="-97" w:right="-108"/>
              <w:jc w:val="center"/>
              <w:rPr>
                <w:spacing w:val="-17"/>
              </w:rPr>
            </w:pPr>
            <w:r w:rsidRPr="00C51708">
              <w:rPr>
                <w:spacing w:val="-17"/>
                <w:sz w:val="22"/>
                <w:szCs w:val="22"/>
              </w:rPr>
              <w:t>Снижение количества ситуаций совершения действий коррупционного характера и количества коррупционных правонарушений</w:t>
            </w:r>
          </w:p>
        </w:tc>
      </w:tr>
      <w:tr w:rsidR="006D06CB" w:rsidRPr="00C51708" w:rsidTr="006D06CB">
        <w:tc>
          <w:tcPr>
            <w:tcW w:w="599" w:type="dxa"/>
            <w:tcBorders>
              <w:top w:val="single" w:sz="4" w:space="0" w:color="auto"/>
              <w:bottom w:val="single" w:sz="4" w:space="0" w:color="auto"/>
              <w:right w:val="single" w:sz="4" w:space="0" w:color="auto"/>
            </w:tcBorders>
          </w:tcPr>
          <w:p w:rsidR="006D06CB" w:rsidRPr="00C51708" w:rsidRDefault="006D06CB" w:rsidP="006D06CB">
            <w:pPr>
              <w:pStyle w:val="a6"/>
              <w:jc w:val="center"/>
              <w:rPr>
                <w:rFonts w:ascii="Times New Roman" w:hAnsi="Times New Roman" w:cs="Times New Roman"/>
                <w:sz w:val="24"/>
                <w:szCs w:val="24"/>
              </w:rPr>
            </w:pPr>
            <w:r w:rsidRPr="00C51708">
              <w:rPr>
                <w:rFonts w:ascii="Times New Roman" w:hAnsi="Times New Roman" w:cs="Times New Roman"/>
                <w:sz w:val="24"/>
                <w:szCs w:val="24"/>
              </w:rPr>
              <w:lastRenderedPageBreak/>
              <w:t>7</w:t>
            </w:r>
          </w:p>
        </w:tc>
        <w:tc>
          <w:tcPr>
            <w:tcW w:w="5321"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both"/>
              <w:rPr>
                <w:spacing w:val="-19"/>
              </w:rPr>
            </w:pPr>
            <w:r w:rsidRPr="00C51708">
              <w:rPr>
                <w:spacing w:val="-19"/>
                <w:sz w:val="22"/>
                <w:szCs w:val="22"/>
              </w:rPr>
              <w:t xml:space="preserve">Организация информирования граждан </w:t>
            </w:r>
            <w:r w:rsidRPr="00C51708">
              <w:rPr>
                <w:spacing w:val="-19"/>
                <w:sz w:val="22"/>
                <w:szCs w:val="22"/>
              </w:rPr>
              <w:br/>
              <w:t xml:space="preserve">и обеспечение доступности информации о полном перечне муниципальных услуг, предоставляемых бесплатно </w:t>
            </w:r>
            <w:r w:rsidRPr="00C51708">
              <w:rPr>
                <w:spacing w:val="-19"/>
                <w:sz w:val="22"/>
                <w:szCs w:val="22"/>
              </w:rPr>
              <w:br/>
              <w:t>и на платной основе, организация информирования граждан об условиях предоставления муниципальных услуг, размещение в местах оказания муниципальных услуг почтовых адресов, адресов электронной почты и номеров телефонов, по которым можно сообщить о коррупционных правонарушениях.  Принятие мер к увеличению количества муниципальных услуг, предоставляемых в электронной форме</w:t>
            </w:r>
          </w:p>
        </w:tc>
        <w:tc>
          <w:tcPr>
            <w:tcW w:w="2340" w:type="dxa"/>
            <w:tcBorders>
              <w:top w:val="single" w:sz="4" w:space="0" w:color="auto"/>
              <w:left w:val="single" w:sz="4" w:space="0" w:color="auto"/>
              <w:bottom w:val="single" w:sz="4" w:space="0" w:color="auto"/>
              <w:right w:val="single" w:sz="4" w:space="0" w:color="auto"/>
            </w:tcBorders>
            <w:vAlign w:val="center"/>
          </w:tcPr>
          <w:p w:rsidR="006D06CB" w:rsidRPr="00C51708" w:rsidRDefault="006D06CB" w:rsidP="006D06CB">
            <w:pPr>
              <w:pStyle w:val="a6"/>
              <w:jc w:val="center"/>
              <w:rPr>
                <w:rFonts w:ascii="Times New Roman" w:hAnsi="Times New Roman" w:cs="Times New Roman"/>
                <w:sz w:val="24"/>
                <w:szCs w:val="24"/>
              </w:rPr>
            </w:pPr>
            <w:r w:rsidRPr="00C51708">
              <w:rPr>
                <w:rFonts w:ascii="Times New Roman" w:hAnsi="Times New Roman" w:cs="Times New Roman"/>
                <w:sz w:val="24"/>
                <w:szCs w:val="24"/>
              </w:rPr>
              <w:t>Организационный отдел</w:t>
            </w:r>
          </w:p>
        </w:tc>
        <w:tc>
          <w:tcPr>
            <w:tcW w:w="1938" w:type="dxa"/>
            <w:tcBorders>
              <w:top w:val="single" w:sz="4" w:space="0" w:color="auto"/>
              <w:left w:val="single" w:sz="4" w:space="0" w:color="auto"/>
              <w:bottom w:val="single" w:sz="4" w:space="0" w:color="auto"/>
              <w:right w:val="single" w:sz="4" w:space="0" w:color="auto"/>
            </w:tcBorders>
            <w:vAlign w:val="center"/>
          </w:tcPr>
          <w:p w:rsidR="006D06CB" w:rsidRPr="00C51708" w:rsidRDefault="006D06CB" w:rsidP="006D06CB">
            <w:pPr>
              <w:ind w:left="-108" w:right="-119"/>
              <w:jc w:val="center"/>
              <w:rPr>
                <w:spacing w:val="-16"/>
              </w:rPr>
            </w:pPr>
            <w:r w:rsidRPr="00C51708">
              <w:rPr>
                <w:spacing w:val="-16"/>
                <w:sz w:val="22"/>
                <w:szCs w:val="22"/>
              </w:rPr>
              <w:t>Постоянно</w:t>
            </w:r>
          </w:p>
          <w:p w:rsidR="006D06CB" w:rsidRPr="00C51708" w:rsidRDefault="006D06CB" w:rsidP="006D06CB">
            <w:pPr>
              <w:ind w:left="-108" w:right="-119"/>
              <w:jc w:val="center"/>
              <w:rPr>
                <w:spacing w:val="-16"/>
              </w:rPr>
            </w:pPr>
            <w:r w:rsidRPr="00C51708">
              <w:rPr>
                <w:spacing w:val="-16"/>
                <w:sz w:val="22"/>
                <w:szCs w:val="22"/>
              </w:rPr>
              <w:t>.</w:t>
            </w:r>
          </w:p>
        </w:tc>
        <w:tc>
          <w:tcPr>
            <w:tcW w:w="2409" w:type="dxa"/>
            <w:tcBorders>
              <w:top w:val="single" w:sz="4" w:space="0" w:color="auto"/>
              <w:left w:val="single" w:sz="4" w:space="0" w:color="auto"/>
              <w:bottom w:val="single" w:sz="4" w:space="0" w:color="auto"/>
              <w:right w:val="single" w:sz="4" w:space="0" w:color="auto"/>
            </w:tcBorders>
            <w:vAlign w:val="center"/>
          </w:tcPr>
          <w:p w:rsidR="006D06CB" w:rsidRPr="00C51708" w:rsidRDefault="006D06CB" w:rsidP="006D06CB">
            <w:pPr>
              <w:ind w:left="-108" w:right="-119"/>
              <w:jc w:val="center"/>
              <w:rPr>
                <w:spacing w:val="-16"/>
              </w:rPr>
            </w:pPr>
            <w:r w:rsidRPr="00C51708">
              <w:rPr>
                <w:spacing w:val="-16"/>
                <w:sz w:val="22"/>
                <w:szCs w:val="22"/>
              </w:rPr>
              <w:t>Не требует</w:t>
            </w:r>
          </w:p>
        </w:tc>
        <w:tc>
          <w:tcPr>
            <w:tcW w:w="2612" w:type="dxa"/>
            <w:tcBorders>
              <w:top w:val="single" w:sz="4" w:space="0" w:color="auto"/>
              <w:left w:val="single" w:sz="4" w:space="0" w:color="auto"/>
              <w:bottom w:val="single" w:sz="4" w:space="0" w:color="auto"/>
              <w:right w:val="single" w:sz="4" w:space="0" w:color="auto"/>
            </w:tcBorders>
            <w:vAlign w:val="center"/>
          </w:tcPr>
          <w:p w:rsidR="006D06CB" w:rsidRPr="00C51708" w:rsidRDefault="006D06CB" w:rsidP="006D06CB">
            <w:pPr>
              <w:jc w:val="center"/>
            </w:pPr>
            <w:r w:rsidRPr="00C51708">
              <w:rPr>
                <w:sz w:val="22"/>
                <w:szCs w:val="22"/>
              </w:rPr>
              <w:t>Снижение количества коррупционных правонарушений. Повышение информированности граждан о порядке предоставления муниципальных услуг</w:t>
            </w:r>
          </w:p>
        </w:tc>
      </w:tr>
    </w:tbl>
    <w:p w:rsidR="006D06CB" w:rsidRPr="00C51708" w:rsidRDefault="006D06CB" w:rsidP="006D06CB">
      <w:pPr>
        <w:ind w:left="10620"/>
        <w:jc w:val="both"/>
        <w:rPr>
          <w:sz w:val="2"/>
          <w:szCs w:val="2"/>
        </w:rPr>
      </w:pPr>
    </w:p>
    <w:p w:rsidR="006D06CB" w:rsidRPr="00C51708" w:rsidRDefault="006D06CB" w:rsidP="006D06CB">
      <w:pPr>
        <w:sectPr w:rsidR="006D06CB" w:rsidRPr="00C51708" w:rsidSect="006D06CB">
          <w:pgSz w:w="16838" w:h="11906" w:orient="landscape" w:code="9"/>
          <w:pgMar w:top="1276" w:right="567" w:bottom="567" w:left="567" w:header="0" w:footer="0" w:gutter="0"/>
          <w:cols w:space="708"/>
          <w:docGrid w:linePitch="360"/>
        </w:sectPr>
      </w:pPr>
    </w:p>
    <w:p w:rsidR="006D06CB" w:rsidRPr="00C51708" w:rsidRDefault="006D06CB" w:rsidP="006D06CB">
      <w:pPr>
        <w:jc w:val="right"/>
        <w:rPr>
          <w:spacing w:val="-4"/>
          <w:sz w:val="22"/>
          <w:szCs w:val="22"/>
        </w:rPr>
      </w:pPr>
      <w:r w:rsidRPr="00C51708">
        <w:rPr>
          <w:spacing w:val="-4"/>
          <w:sz w:val="22"/>
          <w:szCs w:val="22"/>
        </w:rPr>
        <w:lastRenderedPageBreak/>
        <w:t>Приложение №5</w:t>
      </w:r>
    </w:p>
    <w:p w:rsidR="006D06CB" w:rsidRPr="00C51708" w:rsidRDefault="006D06CB" w:rsidP="006D06CB">
      <w:pPr>
        <w:jc w:val="right"/>
        <w:rPr>
          <w:spacing w:val="-4"/>
          <w:sz w:val="22"/>
          <w:szCs w:val="22"/>
        </w:rPr>
      </w:pPr>
      <w:r w:rsidRPr="00C51708">
        <w:rPr>
          <w:spacing w:val="-4"/>
          <w:sz w:val="22"/>
          <w:szCs w:val="22"/>
        </w:rPr>
        <w:t>к приложению муниципальной программы</w:t>
      </w:r>
    </w:p>
    <w:p w:rsidR="006D06CB" w:rsidRPr="00C51708" w:rsidRDefault="006D06CB" w:rsidP="006D06CB">
      <w:pPr>
        <w:jc w:val="right"/>
        <w:rPr>
          <w:spacing w:val="-4"/>
          <w:sz w:val="22"/>
          <w:szCs w:val="22"/>
        </w:rPr>
      </w:pPr>
      <w:r w:rsidRPr="00C51708">
        <w:rPr>
          <w:spacing w:val="-4"/>
          <w:sz w:val="22"/>
          <w:szCs w:val="22"/>
        </w:rPr>
        <w:t xml:space="preserve">«Совершенствование местногосамоуправления </w:t>
      </w:r>
    </w:p>
    <w:p w:rsidR="006D06CB" w:rsidRPr="00C51708" w:rsidRDefault="006D06CB" w:rsidP="006D06CB">
      <w:pPr>
        <w:jc w:val="right"/>
        <w:rPr>
          <w:spacing w:val="-4"/>
          <w:sz w:val="22"/>
          <w:szCs w:val="22"/>
        </w:rPr>
      </w:pPr>
      <w:r w:rsidRPr="00C51708">
        <w:rPr>
          <w:spacing w:val="-4"/>
          <w:sz w:val="22"/>
          <w:szCs w:val="22"/>
        </w:rPr>
        <w:t xml:space="preserve">в Комсомольскоммуниципальном районе» </w:t>
      </w:r>
    </w:p>
    <w:p w:rsidR="006D06CB" w:rsidRPr="00C51708" w:rsidRDefault="006D06CB" w:rsidP="006D06CB">
      <w:pPr>
        <w:jc w:val="right"/>
        <w:rPr>
          <w:b/>
          <w:spacing w:val="-4"/>
          <w:sz w:val="28"/>
          <w:szCs w:val="28"/>
        </w:rPr>
      </w:pPr>
    </w:p>
    <w:p w:rsidR="006D06CB" w:rsidRPr="00C51708" w:rsidRDefault="006D06CB" w:rsidP="006D06CB">
      <w:pPr>
        <w:jc w:val="center"/>
        <w:rPr>
          <w:b/>
          <w:spacing w:val="-4"/>
          <w:sz w:val="28"/>
          <w:szCs w:val="28"/>
        </w:rPr>
      </w:pPr>
      <w:r w:rsidRPr="00C51708">
        <w:rPr>
          <w:b/>
          <w:spacing w:val="-4"/>
          <w:sz w:val="28"/>
          <w:szCs w:val="28"/>
        </w:rPr>
        <w:t xml:space="preserve">Подпрограмма </w:t>
      </w:r>
    </w:p>
    <w:p w:rsidR="006D06CB" w:rsidRPr="00C51708" w:rsidRDefault="006D06CB" w:rsidP="006D06CB">
      <w:pPr>
        <w:jc w:val="center"/>
        <w:rPr>
          <w:b/>
          <w:spacing w:val="-4"/>
          <w:sz w:val="28"/>
          <w:szCs w:val="28"/>
        </w:rPr>
      </w:pPr>
      <w:r w:rsidRPr="00C51708">
        <w:rPr>
          <w:b/>
          <w:spacing w:val="-4"/>
          <w:sz w:val="28"/>
          <w:szCs w:val="28"/>
        </w:rPr>
        <w:t>«Обеспечение деятельности Главы Комсомольского муниципального района» муниципальной программы «Совершенствование местного самоуправления в Комсомольском муниципальном районе»</w:t>
      </w:r>
    </w:p>
    <w:p w:rsidR="006D06CB" w:rsidRPr="00C51708" w:rsidRDefault="006D06CB" w:rsidP="006D06CB">
      <w:pPr>
        <w:outlineLvl w:val="0"/>
        <w:rPr>
          <w:b/>
          <w:sz w:val="28"/>
          <w:szCs w:val="28"/>
        </w:rPr>
      </w:pPr>
    </w:p>
    <w:p w:rsidR="006D06CB" w:rsidRPr="00C51708" w:rsidRDefault="006D06CB" w:rsidP="00097537">
      <w:pPr>
        <w:pStyle w:val="af0"/>
        <w:numPr>
          <w:ilvl w:val="0"/>
          <w:numId w:val="5"/>
        </w:numPr>
        <w:spacing w:after="0" w:line="240" w:lineRule="auto"/>
        <w:contextualSpacing/>
        <w:jc w:val="center"/>
        <w:rPr>
          <w:rFonts w:ascii="Times New Roman" w:hAnsi="Times New Roman" w:cs="Times New Roman"/>
          <w:b/>
          <w:color w:val="000000"/>
          <w:sz w:val="28"/>
          <w:szCs w:val="28"/>
        </w:rPr>
      </w:pPr>
      <w:r w:rsidRPr="00C51708">
        <w:rPr>
          <w:rFonts w:ascii="Times New Roman" w:hAnsi="Times New Roman" w:cs="Times New Roman"/>
          <w:b/>
          <w:color w:val="000000"/>
          <w:sz w:val="28"/>
          <w:szCs w:val="28"/>
        </w:rPr>
        <w:t xml:space="preserve">Паспорт  подпрограммы </w:t>
      </w:r>
    </w:p>
    <w:p w:rsidR="006D06CB" w:rsidRPr="00C51708" w:rsidRDefault="006D06CB" w:rsidP="006D06CB">
      <w:pPr>
        <w:jc w:val="center"/>
        <w:rPr>
          <w:b/>
          <w:sz w:val="28"/>
          <w:szCs w:val="28"/>
        </w:rPr>
      </w:pPr>
    </w:p>
    <w:tbl>
      <w:tblPr>
        <w:tblW w:w="5000" w:type="pct"/>
        <w:tblInd w:w="-67" w:type="dxa"/>
        <w:tblBorders>
          <w:top w:val="outset" w:sz="6" w:space="0" w:color="auto"/>
          <w:left w:val="outset" w:sz="6" w:space="0" w:color="auto"/>
          <w:bottom w:val="outset" w:sz="6" w:space="0" w:color="auto"/>
          <w:right w:val="outset" w:sz="6" w:space="0" w:color="auto"/>
        </w:tblBorders>
        <w:tblCellMar>
          <w:left w:w="75" w:type="dxa"/>
          <w:right w:w="75" w:type="dxa"/>
        </w:tblCellMar>
        <w:tblLook w:val="0000"/>
      </w:tblPr>
      <w:tblGrid>
        <w:gridCol w:w="3103"/>
        <w:gridCol w:w="1717"/>
        <w:gridCol w:w="1138"/>
        <w:gridCol w:w="1276"/>
        <w:gridCol w:w="1171"/>
        <w:gridCol w:w="1100"/>
      </w:tblGrid>
      <w:tr w:rsidR="006D06CB" w:rsidRPr="00C51708" w:rsidTr="006D06CB">
        <w:trPr>
          <w:trHeight w:val="227"/>
        </w:trPr>
        <w:tc>
          <w:tcPr>
            <w:tcW w:w="1665" w:type="pct"/>
            <w:tcBorders>
              <w:top w:val="outset" w:sz="6" w:space="0" w:color="auto"/>
              <w:left w:val="outset" w:sz="6" w:space="0" w:color="auto"/>
              <w:bottom w:val="outset" w:sz="6" w:space="0" w:color="auto"/>
              <w:right w:val="outset" w:sz="6" w:space="0" w:color="auto"/>
            </w:tcBorders>
          </w:tcPr>
          <w:p w:rsidR="006D06CB" w:rsidRPr="00C51708" w:rsidRDefault="006D06CB" w:rsidP="006D06CB">
            <w:pPr>
              <w:jc w:val="both"/>
              <w:rPr>
                <w:sz w:val="28"/>
                <w:szCs w:val="28"/>
              </w:rPr>
            </w:pPr>
            <w:r w:rsidRPr="00C51708">
              <w:rPr>
                <w:sz w:val="28"/>
                <w:szCs w:val="28"/>
              </w:rPr>
              <w:t>Наименование подпрограммы</w:t>
            </w:r>
          </w:p>
        </w:tc>
        <w:tc>
          <w:tcPr>
            <w:tcW w:w="3335" w:type="pct"/>
            <w:gridSpan w:val="5"/>
            <w:tcBorders>
              <w:top w:val="outset" w:sz="6" w:space="0" w:color="auto"/>
              <w:left w:val="outset" w:sz="6" w:space="0" w:color="auto"/>
              <w:bottom w:val="outset" w:sz="6" w:space="0" w:color="auto"/>
              <w:right w:val="outset" w:sz="6" w:space="0" w:color="auto"/>
            </w:tcBorders>
          </w:tcPr>
          <w:p w:rsidR="006D06CB" w:rsidRPr="00C51708" w:rsidRDefault="006D06CB" w:rsidP="006D06CB">
            <w:pPr>
              <w:jc w:val="both"/>
              <w:rPr>
                <w:sz w:val="28"/>
                <w:szCs w:val="28"/>
              </w:rPr>
            </w:pPr>
            <w:r w:rsidRPr="00C51708">
              <w:rPr>
                <w:spacing w:val="-4"/>
                <w:sz w:val="28"/>
                <w:szCs w:val="28"/>
              </w:rPr>
              <w:t>Обеспечение деятельности Главы Комсомольского муниципального района</w:t>
            </w:r>
          </w:p>
        </w:tc>
      </w:tr>
      <w:tr w:rsidR="006D06CB" w:rsidRPr="00C51708" w:rsidTr="006D06CB">
        <w:trPr>
          <w:trHeight w:val="227"/>
        </w:trPr>
        <w:tc>
          <w:tcPr>
            <w:tcW w:w="1665" w:type="pct"/>
            <w:tcBorders>
              <w:top w:val="outset" w:sz="6" w:space="0" w:color="auto"/>
              <w:left w:val="outset" w:sz="6" w:space="0" w:color="auto"/>
              <w:bottom w:val="outset" w:sz="6" w:space="0" w:color="auto"/>
              <w:right w:val="outset" w:sz="6" w:space="0" w:color="auto"/>
            </w:tcBorders>
          </w:tcPr>
          <w:p w:rsidR="006D06CB" w:rsidRPr="00C51708" w:rsidRDefault="006D06CB" w:rsidP="006D06CB">
            <w:pPr>
              <w:rPr>
                <w:sz w:val="28"/>
                <w:szCs w:val="28"/>
              </w:rPr>
            </w:pPr>
            <w:r w:rsidRPr="00C51708">
              <w:rPr>
                <w:sz w:val="28"/>
                <w:szCs w:val="28"/>
              </w:rPr>
              <w:t>Срок реализации подпрограммы</w:t>
            </w:r>
          </w:p>
        </w:tc>
        <w:tc>
          <w:tcPr>
            <w:tcW w:w="3335" w:type="pct"/>
            <w:gridSpan w:val="5"/>
            <w:tcBorders>
              <w:top w:val="outset" w:sz="6" w:space="0" w:color="auto"/>
              <w:left w:val="outset" w:sz="6" w:space="0" w:color="auto"/>
              <w:bottom w:val="outset" w:sz="6" w:space="0" w:color="auto"/>
              <w:right w:val="outset" w:sz="6" w:space="0" w:color="auto"/>
            </w:tcBorders>
          </w:tcPr>
          <w:p w:rsidR="006D06CB" w:rsidRPr="00C51708" w:rsidRDefault="006D06CB" w:rsidP="006D06CB">
            <w:pPr>
              <w:jc w:val="both"/>
              <w:rPr>
                <w:spacing w:val="-4"/>
                <w:sz w:val="28"/>
                <w:szCs w:val="28"/>
              </w:rPr>
            </w:pPr>
            <w:r w:rsidRPr="00C51708">
              <w:rPr>
                <w:spacing w:val="-4"/>
                <w:sz w:val="28"/>
                <w:szCs w:val="28"/>
              </w:rPr>
              <w:t>2021-20</w:t>
            </w:r>
            <w:r w:rsidRPr="00C51708">
              <w:rPr>
                <w:spacing w:val="-4"/>
                <w:sz w:val="28"/>
                <w:szCs w:val="28"/>
                <w:lang w:val="en-US"/>
              </w:rPr>
              <w:t>2</w:t>
            </w:r>
            <w:r w:rsidRPr="00C51708">
              <w:rPr>
                <w:spacing w:val="-4"/>
                <w:sz w:val="28"/>
                <w:szCs w:val="28"/>
              </w:rPr>
              <w:t>4годы</w:t>
            </w:r>
          </w:p>
        </w:tc>
      </w:tr>
      <w:tr w:rsidR="006D06CB" w:rsidRPr="00C51708" w:rsidTr="006D06CB">
        <w:trPr>
          <w:trHeight w:val="227"/>
        </w:trPr>
        <w:tc>
          <w:tcPr>
            <w:tcW w:w="1665" w:type="pct"/>
            <w:tcBorders>
              <w:top w:val="outset" w:sz="6" w:space="0" w:color="auto"/>
              <w:left w:val="outset" w:sz="6" w:space="0" w:color="auto"/>
              <w:bottom w:val="outset" w:sz="6" w:space="0" w:color="auto"/>
              <w:right w:val="outset" w:sz="6" w:space="0" w:color="auto"/>
            </w:tcBorders>
          </w:tcPr>
          <w:p w:rsidR="006D06CB" w:rsidRPr="00C51708" w:rsidRDefault="006D06CB" w:rsidP="006D06CB">
            <w:pPr>
              <w:jc w:val="both"/>
              <w:rPr>
                <w:sz w:val="28"/>
                <w:szCs w:val="28"/>
              </w:rPr>
            </w:pPr>
            <w:r w:rsidRPr="00C51708">
              <w:rPr>
                <w:sz w:val="28"/>
                <w:szCs w:val="28"/>
              </w:rPr>
              <w:t>Ответственный исполнитель подпрограммы </w:t>
            </w:r>
          </w:p>
        </w:tc>
        <w:tc>
          <w:tcPr>
            <w:tcW w:w="3335" w:type="pct"/>
            <w:gridSpan w:val="5"/>
            <w:tcBorders>
              <w:top w:val="outset" w:sz="6" w:space="0" w:color="auto"/>
              <w:left w:val="outset" w:sz="6" w:space="0" w:color="auto"/>
              <w:bottom w:val="outset" w:sz="6" w:space="0" w:color="auto"/>
              <w:right w:val="outset" w:sz="6" w:space="0" w:color="auto"/>
            </w:tcBorders>
          </w:tcPr>
          <w:p w:rsidR="006D06CB" w:rsidRPr="00C51708" w:rsidRDefault="006D06CB" w:rsidP="006D06CB">
            <w:pPr>
              <w:jc w:val="both"/>
              <w:rPr>
                <w:sz w:val="28"/>
                <w:szCs w:val="28"/>
              </w:rPr>
            </w:pPr>
            <w:r w:rsidRPr="00C51708">
              <w:rPr>
                <w:sz w:val="28"/>
                <w:szCs w:val="28"/>
              </w:rPr>
              <w:t>Заместитель главы Администрации Комсомольского муниципального района, руководитель аппарата</w:t>
            </w:r>
          </w:p>
        </w:tc>
      </w:tr>
      <w:tr w:rsidR="006D06CB" w:rsidRPr="00C51708" w:rsidTr="006D06CB">
        <w:trPr>
          <w:trHeight w:val="227"/>
        </w:trPr>
        <w:tc>
          <w:tcPr>
            <w:tcW w:w="1665" w:type="pct"/>
            <w:tcBorders>
              <w:top w:val="outset" w:sz="6" w:space="0" w:color="auto"/>
              <w:left w:val="outset" w:sz="6" w:space="0" w:color="auto"/>
              <w:bottom w:val="outset" w:sz="6" w:space="0" w:color="auto"/>
              <w:right w:val="outset" w:sz="6" w:space="0" w:color="auto"/>
            </w:tcBorders>
          </w:tcPr>
          <w:p w:rsidR="006D06CB" w:rsidRPr="00C51708" w:rsidRDefault="006D06CB" w:rsidP="006D06CB">
            <w:pPr>
              <w:jc w:val="both"/>
              <w:rPr>
                <w:sz w:val="28"/>
                <w:szCs w:val="28"/>
              </w:rPr>
            </w:pPr>
            <w:r w:rsidRPr="00C51708">
              <w:rPr>
                <w:sz w:val="28"/>
                <w:szCs w:val="28"/>
              </w:rPr>
              <w:t>Исполнители основных мероприятий (мероприятий) подпрограммы</w:t>
            </w:r>
          </w:p>
        </w:tc>
        <w:tc>
          <w:tcPr>
            <w:tcW w:w="3335" w:type="pct"/>
            <w:gridSpan w:val="5"/>
            <w:tcBorders>
              <w:top w:val="outset" w:sz="6" w:space="0" w:color="auto"/>
              <w:left w:val="outset" w:sz="6" w:space="0" w:color="auto"/>
              <w:bottom w:val="outset" w:sz="6" w:space="0" w:color="auto"/>
              <w:right w:val="outset" w:sz="6" w:space="0" w:color="auto"/>
            </w:tcBorders>
          </w:tcPr>
          <w:p w:rsidR="006D06CB" w:rsidRPr="00C51708" w:rsidRDefault="006D06CB" w:rsidP="006D06CB">
            <w:pPr>
              <w:jc w:val="both"/>
              <w:rPr>
                <w:sz w:val="28"/>
                <w:szCs w:val="28"/>
              </w:rPr>
            </w:pPr>
            <w:r w:rsidRPr="00C51708">
              <w:rPr>
                <w:sz w:val="28"/>
                <w:szCs w:val="28"/>
              </w:rPr>
              <w:t xml:space="preserve">Отдел бухгалтерского учета и отчетности Администрации Комсомольского муниципального района  </w:t>
            </w:r>
          </w:p>
        </w:tc>
      </w:tr>
      <w:tr w:rsidR="006D06CB" w:rsidRPr="00C51708" w:rsidTr="006D06CB">
        <w:trPr>
          <w:trHeight w:val="227"/>
        </w:trPr>
        <w:tc>
          <w:tcPr>
            <w:tcW w:w="1665" w:type="pct"/>
            <w:tcBorders>
              <w:top w:val="outset" w:sz="6" w:space="0" w:color="auto"/>
              <w:left w:val="outset" w:sz="6" w:space="0" w:color="auto"/>
              <w:bottom w:val="outset" w:sz="6" w:space="0" w:color="auto"/>
              <w:right w:val="outset" w:sz="6" w:space="0" w:color="auto"/>
            </w:tcBorders>
          </w:tcPr>
          <w:p w:rsidR="006D06CB" w:rsidRPr="00C51708" w:rsidRDefault="006D06CB" w:rsidP="006D06CB">
            <w:pPr>
              <w:jc w:val="both"/>
              <w:rPr>
                <w:sz w:val="28"/>
                <w:szCs w:val="28"/>
              </w:rPr>
            </w:pPr>
            <w:r w:rsidRPr="00C51708">
              <w:rPr>
                <w:sz w:val="28"/>
                <w:szCs w:val="28"/>
              </w:rPr>
              <w:t>Задачи подпрограммы</w:t>
            </w:r>
          </w:p>
        </w:tc>
        <w:tc>
          <w:tcPr>
            <w:tcW w:w="3335" w:type="pct"/>
            <w:gridSpan w:val="5"/>
            <w:tcBorders>
              <w:top w:val="outset" w:sz="6" w:space="0" w:color="auto"/>
              <w:left w:val="outset" w:sz="6" w:space="0" w:color="auto"/>
              <w:bottom w:val="outset" w:sz="6" w:space="0" w:color="auto"/>
              <w:right w:val="outset" w:sz="6" w:space="0" w:color="auto"/>
            </w:tcBorders>
          </w:tcPr>
          <w:p w:rsidR="006D06CB" w:rsidRPr="00C51708" w:rsidRDefault="006D06CB" w:rsidP="006D06CB">
            <w:pPr>
              <w:rPr>
                <w:sz w:val="28"/>
                <w:szCs w:val="28"/>
              </w:rPr>
            </w:pPr>
            <w:r w:rsidRPr="00C51708">
              <w:rPr>
                <w:sz w:val="28"/>
                <w:szCs w:val="28"/>
              </w:rPr>
              <w:t xml:space="preserve"> - обеспечение бесперебойной работы и безопасных условий труда работников органов местного самоуправления;</w:t>
            </w:r>
          </w:p>
          <w:p w:rsidR="006D06CB" w:rsidRPr="00C51708" w:rsidRDefault="006D06CB" w:rsidP="006D06CB">
            <w:pPr>
              <w:rPr>
                <w:sz w:val="28"/>
                <w:szCs w:val="28"/>
              </w:rPr>
            </w:pPr>
            <w:r w:rsidRPr="00C51708">
              <w:rPr>
                <w:sz w:val="28"/>
                <w:szCs w:val="28"/>
              </w:rPr>
              <w:t>-  создание социально - экономических условий для развития муниципальной службы.</w:t>
            </w:r>
          </w:p>
          <w:p w:rsidR="006D06CB" w:rsidRPr="00C51708" w:rsidRDefault="006D06CB" w:rsidP="006D06CB">
            <w:pPr>
              <w:jc w:val="both"/>
              <w:rPr>
                <w:sz w:val="28"/>
                <w:szCs w:val="28"/>
              </w:rPr>
            </w:pPr>
          </w:p>
        </w:tc>
      </w:tr>
      <w:tr w:rsidR="006D06CB" w:rsidRPr="00C51708" w:rsidTr="006D06CB">
        <w:trPr>
          <w:trHeight w:val="368"/>
        </w:trPr>
        <w:tc>
          <w:tcPr>
            <w:tcW w:w="1665" w:type="pct"/>
            <w:vMerge w:val="restart"/>
            <w:tcBorders>
              <w:top w:val="outset" w:sz="6" w:space="0" w:color="auto"/>
              <w:left w:val="outset" w:sz="6" w:space="0" w:color="auto"/>
              <w:right w:val="outset" w:sz="6" w:space="0" w:color="auto"/>
            </w:tcBorders>
          </w:tcPr>
          <w:p w:rsidR="006D06CB" w:rsidRPr="00C51708" w:rsidRDefault="006D06CB" w:rsidP="006D06CB">
            <w:pPr>
              <w:jc w:val="both"/>
              <w:rPr>
                <w:sz w:val="28"/>
                <w:szCs w:val="28"/>
              </w:rPr>
            </w:pPr>
            <w:r w:rsidRPr="00C51708">
              <w:rPr>
                <w:sz w:val="28"/>
                <w:szCs w:val="28"/>
              </w:rPr>
              <w:t xml:space="preserve">Объемы ресурсного обеспечения подпрограммы </w:t>
            </w:r>
          </w:p>
        </w:tc>
        <w:tc>
          <w:tcPr>
            <w:tcW w:w="3335" w:type="pct"/>
            <w:gridSpan w:val="5"/>
            <w:tcBorders>
              <w:top w:val="outset" w:sz="6" w:space="0" w:color="auto"/>
              <w:left w:val="outset" w:sz="6" w:space="0" w:color="auto"/>
              <w:bottom w:val="single" w:sz="4" w:space="0" w:color="auto"/>
              <w:right w:val="outset" w:sz="6" w:space="0" w:color="auto"/>
            </w:tcBorders>
          </w:tcPr>
          <w:p w:rsidR="006D06CB" w:rsidRPr="00C51708" w:rsidRDefault="006D06CB" w:rsidP="006D06CB">
            <w:pPr>
              <w:rPr>
                <w:sz w:val="28"/>
                <w:szCs w:val="28"/>
              </w:rPr>
            </w:pPr>
            <w:r w:rsidRPr="00C51708">
              <w:rPr>
                <w:sz w:val="28"/>
                <w:szCs w:val="28"/>
              </w:rPr>
              <w:t>Подпрограмма, всего7 317 237,87руб., в том числе по годам:</w:t>
            </w:r>
          </w:p>
          <w:p w:rsidR="006D06CB" w:rsidRPr="00C51708" w:rsidRDefault="006D06CB" w:rsidP="006D06CB">
            <w:pPr>
              <w:widowControl w:val="0"/>
              <w:autoSpaceDE w:val="0"/>
              <w:autoSpaceDN w:val="0"/>
              <w:adjustRightInd w:val="0"/>
              <w:jc w:val="both"/>
              <w:rPr>
                <w:sz w:val="28"/>
                <w:szCs w:val="28"/>
              </w:rPr>
            </w:pPr>
          </w:p>
        </w:tc>
      </w:tr>
      <w:tr w:rsidR="006D06CB" w:rsidRPr="00C51708" w:rsidTr="006D06CB">
        <w:trPr>
          <w:trHeight w:val="150"/>
        </w:trPr>
        <w:tc>
          <w:tcPr>
            <w:tcW w:w="1665" w:type="pct"/>
            <w:vMerge/>
            <w:tcBorders>
              <w:left w:val="outset" w:sz="6" w:space="0" w:color="auto"/>
              <w:right w:val="outset" w:sz="6" w:space="0" w:color="auto"/>
            </w:tcBorders>
          </w:tcPr>
          <w:p w:rsidR="006D06CB" w:rsidRPr="00C51708" w:rsidRDefault="006D06CB" w:rsidP="006D06CB">
            <w:pPr>
              <w:jc w:val="both"/>
              <w:rPr>
                <w:sz w:val="28"/>
                <w:szCs w:val="28"/>
              </w:rPr>
            </w:pPr>
          </w:p>
        </w:tc>
        <w:tc>
          <w:tcPr>
            <w:tcW w:w="903" w:type="pct"/>
            <w:tcBorders>
              <w:top w:val="single" w:sz="4" w:space="0" w:color="auto"/>
              <w:left w:val="outset" w:sz="6" w:space="0" w:color="auto"/>
              <w:bottom w:val="single" w:sz="4" w:space="0" w:color="auto"/>
              <w:right w:val="single" w:sz="4" w:space="0" w:color="auto"/>
            </w:tcBorders>
          </w:tcPr>
          <w:p w:rsidR="006D06CB" w:rsidRPr="00C51708" w:rsidRDefault="006D06CB" w:rsidP="006D06CB">
            <w:pPr>
              <w:jc w:val="center"/>
            </w:pPr>
            <w:r w:rsidRPr="00C51708">
              <w:rPr>
                <w:sz w:val="22"/>
                <w:szCs w:val="22"/>
              </w:rPr>
              <w:t>По источникам финансирования</w:t>
            </w:r>
          </w:p>
        </w:tc>
        <w:tc>
          <w:tcPr>
            <w:tcW w:w="631" w:type="pct"/>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r w:rsidRPr="00C51708">
              <w:rPr>
                <w:sz w:val="22"/>
                <w:szCs w:val="22"/>
              </w:rPr>
              <w:t>2021 год</w:t>
            </w:r>
          </w:p>
        </w:tc>
        <w:tc>
          <w:tcPr>
            <w:tcW w:w="704" w:type="pct"/>
            <w:tcBorders>
              <w:top w:val="single" w:sz="4" w:space="0" w:color="auto"/>
              <w:left w:val="single" w:sz="4" w:space="0" w:color="auto"/>
              <w:bottom w:val="single" w:sz="4" w:space="0" w:color="auto"/>
              <w:right w:val="single" w:sz="4" w:space="0" w:color="auto"/>
            </w:tcBorders>
          </w:tcPr>
          <w:p w:rsidR="006D06CB" w:rsidRPr="00C51708" w:rsidRDefault="006D06CB" w:rsidP="006D06CB">
            <w:pPr>
              <w:ind w:right="124"/>
              <w:jc w:val="center"/>
            </w:pPr>
            <w:r w:rsidRPr="00C51708">
              <w:rPr>
                <w:sz w:val="22"/>
                <w:szCs w:val="22"/>
              </w:rPr>
              <w:t>2022год</w:t>
            </w:r>
          </w:p>
        </w:tc>
        <w:tc>
          <w:tcPr>
            <w:tcW w:w="648" w:type="pct"/>
            <w:tcBorders>
              <w:top w:val="single" w:sz="4" w:space="0" w:color="auto"/>
              <w:left w:val="single" w:sz="4" w:space="0" w:color="auto"/>
              <w:bottom w:val="single" w:sz="4" w:space="0" w:color="auto"/>
              <w:right w:val="single" w:sz="4" w:space="0" w:color="auto"/>
            </w:tcBorders>
          </w:tcPr>
          <w:p w:rsidR="006D06CB" w:rsidRPr="00C51708" w:rsidRDefault="006D06CB" w:rsidP="006D06CB">
            <w:pPr>
              <w:ind w:right="124"/>
            </w:pPr>
            <w:r w:rsidRPr="00C51708">
              <w:rPr>
                <w:sz w:val="22"/>
                <w:szCs w:val="22"/>
              </w:rPr>
              <w:t>2023 год</w:t>
            </w:r>
          </w:p>
        </w:tc>
        <w:tc>
          <w:tcPr>
            <w:tcW w:w="448" w:type="pct"/>
            <w:tcBorders>
              <w:top w:val="single" w:sz="4" w:space="0" w:color="auto"/>
              <w:left w:val="single" w:sz="4" w:space="0" w:color="auto"/>
              <w:bottom w:val="single" w:sz="4" w:space="0" w:color="auto"/>
              <w:right w:val="outset" w:sz="6" w:space="0" w:color="auto"/>
            </w:tcBorders>
          </w:tcPr>
          <w:p w:rsidR="006D06CB" w:rsidRPr="00C51708" w:rsidRDefault="006D06CB" w:rsidP="006D06CB">
            <w:pPr>
              <w:ind w:right="124"/>
            </w:pPr>
            <w:r w:rsidRPr="00C51708">
              <w:rPr>
                <w:sz w:val="22"/>
                <w:szCs w:val="22"/>
              </w:rPr>
              <w:t>2024год</w:t>
            </w:r>
          </w:p>
        </w:tc>
      </w:tr>
      <w:tr w:rsidR="006D06CB" w:rsidRPr="00C51708" w:rsidTr="006D06CB">
        <w:trPr>
          <w:trHeight w:val="155"/>
        </w:trPr>
        <w:tc>
          <w:tcPr>
            <w:tcW w:w="1665" w:type="pct"/>
            <w:vMerge/>
            <w:tcBorders>
              <w:left w:val="outset" w:sz="6" w:space="0" w:color="auto"/>
              <w:right w:val="outset" w:sz="6" w:space="0" w:color="auto"/>
            </w:tcBorders>
          </w:tcPr>
          <w:p w:rsidR="006D06CB" w:rsidRPr="00C51708" w:rsidRDefault="006D06CB" w:rsidP="006D06CB">
            <w:pPr>
              <w:jc w:val="both"/>
              <w:rPr>
                <w:sz w:val="28"/>
                <w:szCs w:val="28"/>
              </w:rPr>
            </w:pPr>
          </w:p>
        </w:tc>
        <w:tc>
          <w:tcPr>
            <w:tcW w:w="903" w:type="pct"/>
            <w:tcBorders>
              <w:top w:val="single" w:sz="4" w:space="0" w:color="auto"/>
              <w:left w:val="outset" w:sz="6" w:space="0" w:color="auto"/>
              <w:bottom w:val="single" w:sz="4" w:space="0" w:color="auto"/>
              <w:right w:val="single" w:sz="4" w:space="0" w:color="auto"/>
            </w:tcBorders>
          </w:tcPr>
          <w:p w:rsidR="006D06CB" w:rsidRPr="00C51708" w:rsidRDefault="006D06CB" w:rsidP="006D06CB">
            <w:r w:rsidRPr="00C51708">
              <w:rPr>
                <w:sz w:val="22"/>
                <w:szCs w:val="22"/>
              </w:rPr>
              <w:t>Районный  бюджет</w:t>
            </w:r>
          </w:p>
        </w:tc>
        <w:tc>
          <w:tcPr>
            <w:tcW w:w="631" w:type="pct"/>
            <w:tcBorders>
              <w:top w:val="single" w:sz="4" w:space="0" w:color="auto"/>
              <w:left w:val="single" w:sz="4" w:space="0" w:color="auto"/>
              <w:bottom w:val="single" w:sz="4" w:space="0" w:color="auto"/>
              <w:right w:val="single" w:sz="4" w:space="0" w:color="auto"/>
            </w:tcBorders>
          </w:tcPr>
          <w:p w:rsidR="006D06CB" w:rsidRPr="00C51708" w:rsidRDefault="006D06CB" w:rsidP="006D06CB">
            <w:pPr>
              <w:rPr>
                <w:rFonts w:eastAsia="BatangChe"/>
              </w:rPr>
            </w:pPr>
            <w:r w:rsidRPr="00C51708">
              <w:rPr>
                <w:rFonts w:eastAsia="BatangChe"/>
              </w:rPr>
              <w:t>1875610,03</w:t>
            </w:r>
          </w:p>
        </w:tc>
        <w:tc>
          <w:tcPr>
            <w:tcW w:w="704" w:type="pct"/>
            <w:tcBorders>
              <w:top w:val="single" w:sz="4" w:space="0" w:color="auto"/>
              <w:left w:val="single" w:sz="4" w:space="0" w:color="auto"/>
              <w:bottom w:val="single" w:sz="4" w:space="0" w:color="auto"/>
              <w:right w:val="single" w:sz="4" w:space="0" w:color="auto"/>
            </w:tcBorders>
          </w:tcPr>
          <w:p w:rsidR="006D06CB" w:rsidRPr="00C51708" w:rsidRDefault="006D06CB" w:rsidP="006D06CB">
            <w:pPr>
              <w:rPr>
                <w:rFonts w:eastAsia="BatangChe"/>
              </w:rPr>
            </w:pPr>
            <w:r w:rsidRPr="00C51708">
              <w:rPr>
                <w:rFonts w:eastAsia="BatangChe"/>
              </w:rPr>
              <w:t>1813875,24</w:t>
            </w:r>
          </w:p>
        </w:tc>
        <w:tc>
          <w:tcPr>
            <w:tcW w:w="648" w:type="pct"/>
            <w:tcBorders>
              <w:top w:val="single" w:sz="4" w:space="0" w:color="auto"/>
              <w:left w:val="single" w:sz="4" w:space="0" w:color="auto"/>
              <w:bottom w:val="single" w:sz="4" w:space="0" w:color="auto"/>
              <w:right w:val="single" w:sz="4" w:space="0" w:color="auto"/>
            </w:tcBorders>
          </w:tcPr>
          <w:p w:rsidR="006D06CB" w:rsidRPr="00C51708" w:rsidRDefault="006D06CB" w:rsidP="006D06CB">
            <w:pPr>
              <w:rPr>
                <w:rFonts w:eastAsia="BatangChe"/>
              </w:rPr>
            </w:pPr>
            <w:r w:rsidRPr="00C51708">
              <w:rPr>
                <w:rFonts w:eastAsia="BatangChe"/>
              </w:rPr>
              <w:t>1813876,30</w:t>
            </w:r>
          </w:p>
        </w:tc>
        <w:tc>
          <w:tcPr>
            <w:tcW w:w="448" w:type="pct"/>
            <w:tcBorders>
              <w:top w:val="single" w:sz="4" w:space="0" w:color="auto"/>
              <w:left w:val="single" w:sz="4" w:space="0" w:color="auto"/>
              <w:bottom w:val="single" w:sz="4" w:space="0" w:color="auto"/>
              <w:right w:val="outset" w:sz="6" w:space="0" w:color="auto"/>
            </w:tcBorders>
          </w:tcPr>
          <w:p w:rsidR="006D06CB" w:rsidRPr="00C51708" w:rsidRDefault="006D06CB" w:rsidP="006D06CB">
            <w:pPr>
              <w:rPr>
                <w:rFonts w:eastAsia="BatangChe"/>
              </w:rPr>
            </w:pPr>
            <w:r w:rsidRPr="00C51708">
              <w:rPr>
                <w:rFonts w:eastAsia="BatangChe"/>
              </w:rPr>
              <w:t>1813876,30</w:t>
            </w:r>
          </w:p>
        </w:tc>
      </w:tr>
      <w:tr w:rsidR="006D06CB" w:rsidRPr="00C51708" w:rsidTr="006D06CB">
        <w:trPr>
          <w:trHeight w:val="155"/>
        </w:trPr>
        <w:tc>
          <w:tcPr>
            <w:tcW w:w="1665" w:type="pct"/>
            <w:vMerge/>
            <w:tcBorders>
              <w:left w:val="outset" w:sz="6" w:space="0" w:color="auto"/>
              <w:right w:val="outset" w:sz="6" w:space="0" w:color="auto"/>
            </w:tcBorders>
          </w:tcPr>
          <w:p w:rsidR="006D06CB" w:rsidRPr="00C51708" w:rsidRDefault="006D06CB" w:rsidP="006D06CB">
            <w:pPr>
              <w:jc w:val="both"/>
              <w:rPr>
                <w:sz w:val="28"/>
                <w:szCs w:val="28"/>
              </w:rPr>
            </w:pPr>
          </w:p>
        </w:tc>
        <w:tc>
          <w:tcPr>
            <w:tcW w:w="903" w:type="pct"/>
            <w:tcBorders>
              <w:top w:val="single" w:sz="4" w:space="0" w:color="auto"/>
              <w:left w:val="outset" w:sz="6" w:space="0" w:color="auto"/>
              <w:bottom w:val="single" w:sz="4" w:space="0" w:color="auto"/>
              <w:right w:val="single" w:sz="4" w:space="0" w:color="auto"/>
            </w:tcBorders>
          </w:tcPr>
          <w:p w:rsidR="006D06CB" w:rsidRPr="00C51708" w:rsidRDefault="006D06CB" w:rsidP="006D06CB">
            <w:r w:rsidRPr="00C51708">
              <w:rPr>
                <w:sz w:val="22"/>
                <w:szCs w:val="22"/>
              </w:rPr>
              <w:t>Областной бюджет</w:t>
            </w:r>
          </w:p>
        </w:tc>
        <w:tc>
          <w:tcPr>
            <w:tcW w:w="631" w:type="pct"/>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r w:rsidRPr="00C51708">
              <w:t>0,00</w:t>
            </w:r>
          </w:p>
        </w:tc>
        <w:tc>
          <w:tcPr>
            <w:tcW w:w="704" w:type="pct"/>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r w:rsidRPr="00C51708">
              <w:t>0,00</w:t>
            </w:r>
          </w:p>
        </w:tc>
        <w:tc>
          <w:tcPr>
            <w:tcW w:w="648" w:type="pct"/>
            <w:tcBorders>
              <w:top w:val="single" w:sz="4" w:space="0" w:color="auto"/>
              <w:left w:val="single" w:sz="4" w:space="0" w:color="auto"/>
              <w:bottom w:val="single" w:sz="4" w:space="0" w:color="auto"/>
              <w:right w:val="single" w:sz="4" w:space="0" w:color="auto"/>
            </w:tcBorders>
          </w:tcPr>
          <w:p w:rsidR="006D06CB" w:rsidRPr="00C51708" w:rsidRDefault="006D06CB" w:rsidP="006D06CB">
            <w:r w:rsidRPr="00C51708">
              <w:t>0,00</w:t>
            </w:r>
          </w:p>
        </w:tc>
        <w:tc>
          <w:tcPr>
            <w:tcW w:w="448" w:type="pct"/>
            <w:tcBorders>
              <w:top w:val="single" w:sz="4" w:space="0" w:color="auto"/>
              <w:left w:val="single" w:sz="4" w:space="0" w:color="auto"/>
              <w:bottom w:val="single" w:sz="4" w:space="0" w:color="auto"/>
              <w:right w:val="outset" w:sz="6" w:space="0" w:color="auto"/>
            </w:tcBorders>
          </w:tcPr>
          <w:p w:rsidR="006D06CB" w:rsidRPr="00C51708" w:rsidRDefault="006D06CB" w:rsidP="006D06CB">
            <w:r w:rsidRPr="00C51708">
              <w:t>0,00</w:t>
            </w:r>
          </w:p>
        </w:tc>
      </w:tr>
      <w:tr w:rsidR="006D06CB" w:rsidRPr="00C51708" w:rsidTr="006D06CB">
        <w:trPr>
          <w:trHeight w:val="167"/>
        </w:trPr>
        <w:tc>
          <w:tcPr>
            <w:tcW w:w="1665" w:type="pct"/>
            <w:vMerge/>
            <w:tcBorders>
              <w:left w:val="outset" w:sz="6" w:space="0" w:color="auto"/>
              <w:right w:val="outset" w:sz="6" w:space="0" w:color="auto"/>
            </w:tcBorders>
          </w:tcPr>
          <w:p w:rsidR="006D06CB" w:rsidRPr="00C51708" w:rsidRDefault="006D06CB" w:rsidP="006D06CB">
            <w:pPr>
              <w:jc w:val="both"/>
              <w:rPr>
                <w:sz w:val="28"/>
                <w:szCs w:val="28"/>
              </w:rPr>
            </w:pPr>
          </w:p>
        </w:tc>
        <w:tc>
          <w:tcPr>
            <w:tcW w:w="903" w:type="pct"/>
            <w:tcBorders>
              <w:top w:val="single" w:sz="4" w:space="0" w:color="auto"/>
              <w:left w:val="outset" w:sz="6" w:space="0" w:color="auto"/>
              <w:bottom w:val="single" w:sz="4" w:space="0" w:color="auto"/>
              <w:right w:val="single" w:sz="4" w:space="0" w:color="auto"/>
            </w:tcBorders>
          </w:tcPr>
          <w:p w:rsidR="006D06CB" w:rsidRPr="00C51708" w:rsidRDefault="006D06CB" w:rsidP="006D06CB">
            <w:r w:rsidRPr="00C51708">
              <w:rPr>
                <w:sz w:val="22"/>
                <w:szCs w:val="22"/>
              </w:rPr>
              <w:t>Федеральный бюджет</w:t>
            </w:r>
          </w:p>
        </w:tc>
        <w:tc>
          <w:tcPr>
            <w:tcW w:w="631" w:type="pct"/>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r w:rsidRPr="00C51708">
              <w:t>0,00</w:t>
            </w:r>
          </w:p>
        </w:tc>
        <w:tc>
          <w:tcPr>
            <w:tcW w:w="704" w:type="pct"/>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r w:rsidRPr="00C51708">
              <w:t>0,00</w:t>
            </w:r>
          </w:p>
        </w:tc>
        <w:tc>
          <w:tcPr>
            <w:tcW w:w="648" w:type="pct"/>
            <w:tcBorders>
              <w:top w:val="single" w:sz="4" w:space="0" w:color="auto"/>
              <w:left w:val="single" w:sz="4" w:space="0" w:color="auto"/>
              <w:bottom w:val="single" w:sz="4" w:space="0" w:color="auto"/>
              <w:right w:val="single" w:sz="4" w:space="0" w:color="auto"/>
            </w:tcBorders>
          </w:tcPr>
          <w:p w:rsidR="006D06CB" w:rsidRPr="00C51708" w:rsidRDefault="006D06CB" w:rsidP="006D06CB">
            <w:r w:rsidRPr="00C51708">
              <w:t>0,00</w:t>
            </w:r>
          </w:p>
        </w:tc>
        <w:tc>
          <w:tcPr>
            <w:tcW w:w="448" w:type="pct"/>
            <w:tcBorders>
              <w:top w:val="single" w:sz="4" w:space="0" w:color="auto"/>
              <w:left w:val="single" w:sz="4" w:space="0" w:color="auto"/>
              <w:bottom w:val="single" w:sz="4" w:space="0" w:color="auto"/>
              <w:right w:val="outset" w:sz="6" w:space="0" w:color="auto"/>
            </w:tcBorders>
          </w:tcPr>
          <w:p w:rsidR="006D06CB" w:rsidRPr="00C51708" w:rsidRDefault="006D06CB" w:rsidP="006D06CB">
            <w:r w:rsidRPr="00C51708">
              <w:t>0,00</w:t>
            </w:r>
          </w:p>
        </w:tc>
      </w:tr>
      <w:tr w:rsidR="006D06CB" w:rsidRPr="00C51708" w:rsidTr="006D06CB">
        <w:trPr>
          <w:trHeight w:val="285"/>
        </w:trPr>
        <w:tc>
          <w:tcPr>
            <w:tcW w:w="1665" w:type="pct"/>
            <w:vMerge/>
            <w:tcBorders>
              <w:left w:val="outset" w:sz="6" w:space="0" w:color="auto"/>
              <w:bottom w:val="outset" w:sz="6" w:space="0" w:color="auto"/>
              <w:right w:val="outset" w:sz="6" w:space="0" w:color="auto"/>
            </w:tcBorders>
          </w:tcPr>
          <w:p w:rsidR="006D06CB" w:rsidRPr="00C51708" w:rsidRDefault="006D06CB" w:rsidP="006D06CB">
            <w:pPr>
              <w:jc w:val="both"/>
              <w:rPr>
                <w:sz w:val="28"/>
                <w:szCs w:val="28"/>
              </w:rPr>
            </w:pPr>
          </w:p>
        </w:tc>
        <w:tc>
          <w:tcPr>
            <w:tcW w:w="903" w:type="pct"/>
            <w:tcBorders>
              <w:top w:val="single" w:sz="4" w:space="0" w:color="auto"/>
              <w:left w:val="outset" w:sz="6" w:space="0" w:color="auto"/>
              <w:bottom w:val="outset" w:sz="6" w:space="0" w:color="auto"/>
              <w:right w:val="single" w:sz="4" w:space="0" w:color="auto"/>
            </w:tcBorders>
          </w:tcPr>
          <w:p w:rsidR="006D06CB" w:rsidRPr="00C51708" w:rsidRDefault="006D06CB" w:rsidP="006D06CB">
            <w:r w:rsidRPr="00C51708">
              <w:rPr>
                <w:sz w:val="22"/>
                <w:szCs w:val="22"/>
              </w:rPr>
              <w:t>Внебюджетные источники</w:t>
            </w:r>
          </w:p>
        </w:tc>
        <w:tc>
          <w:tcPr>
            <w:tcW w:w="631" w:type="pct"/>
            <w:tcBorders>
              <w:top w:val="single" w:sz="4" w:space="0" w:color="auto"/>
              <w:left w:val="single" w:sz="4" w:space="0" w:color="auto"/>
              <w:bottom w:val="outset" w:sz="6" w:space="0" w:color="auto"/>
              <w:right w:val="single" w:sz="4" w:space="0" w:color="auto"/>
            </w:tcBorders>
          </w:tcPr>
          <w:p w:rsidR="006D06CB" w:rsidRPr="00C51708" w:rsidRDefault="006D06CB" w:rsidP="006D06CB">
            <w:pPr>
              <w:jc w:val="center"/>
            </w:pPr>
            <w:r w:rsidRPr="00C51708">
              <w:t>0,00</w:t>
            </w:r>
          </w:p>
        </w:tc>
        <w:tc>
          <w:tcPr>
            <w:tcW w:w="704" w:type="pct"/>
            <w:tcBorders>
              <w:top w:val="single" w:sz="4" w:space="0" w:color="auto"/>
              <w:left w:val="single" w:sz="4" w:space="0" w:color="auto"/>
              <w:bottom w:val="outset" w:sz="6" w:space="0" w:color="auto"/>
              <w:right w:val="single" w:sz="4" w:space="0" w:color="auto"/>
            </w:tcBorders>
          </w:tcPr>
          <w:p w:rsidR="006D06CB" w:rsidRPr="00C51708" w:rsidRDefault="006D06CB" w:rsidP="006D06CB">
            <w:pPr>
              <w:jc w:val="center"/>
            </w:pPr>
            <w:r w:rsidRPr="00C51708">
              <w:t>0,00</w:t>
            </w:r>
          </w:p>
        </w:tc>
        <w:tc>
          <w:tcPr>
            <w:tcW w:w="648" w:type="pct"/>
            <w:tcBorders>
              <w:top w:val="single" w:sz="4" w:space="0" w:color="auto"/>
              <w:left w:val="single" w:sz="4" w:space="0" w:color="auto"/>
              <w:bottom w:val="outset" w:sz="6" w:space="0" w:color="auto"/>
              <w:right w:val="single" w:sz="4" w:space="0" w:color="auto"/>
            </w:tcBorders>
          </w:tcPr>
          <w:p w:rsidR="006D06CB" w:rsidRPr="00C51708" w:rsidRDefault="006D06CB" w:rsidP="006D06CB">
            <w:r w:rsidRPr="00C51708">
              <w:t>0,00</w:t>
            </w:r>
          </w:p>
        </w:tc>
        <w:tc>
          <w:tcPr>
            <w:tcW w:w="448" w:type="pct"/>
            <w:tcBorders>
              <w:top w:val="single" w:sz="4" w:space="0" w:color="auto"/>
              <w:left w:val="single" w:sz="4" w:space="0" w:color="auto"/>
              <w:bottom w:val="outset" w:sz="6" w:space="0" w:color="auto"/>
              <w:right w:val="outset" w:sz="6" w:space="0" w:color="auto"/>
            </w:tcBorders>
          </w:tcPr>
          <w:p w:rsidR="006D06CB" w:rsidRPr="00C51708" w:rsidRDefault="006D06CB" w:rsidP="006D06CB">
            <w:r w:rsidRPr="00C51708">
              <w:t>0,00</w:t>
            </w:r>
          </w:p>
        </w:tc>
      </w:tr>
    </w:tbl>
    <w:tbl>
      <w:tblPr>
        <w:tblpPr w:leftFromText="181" w:rightFromText="181" w:vertAnchor="text" w:horzAnchor="margin" w:tblpY="201"/>
        <w:tblOverlap w:val="neve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85"/>
        <w:gridCol w:w="6379"/>
      </w:tblGrid>
      <w:tr w:rsidR="006D06CB" w:rsidRPr="00C51708" w:rsidTr="006D06CB">
        <w:trPr>
          <w:trHeight w:val="251"/>
        </w:trPr>
        <w:tc>
          <w:tcPr>
            <w:tcW w:w="3085" w:type="dxa"/>
          </w:tcPr>
          <w:p w:rsidR="006D06CB" w:rsidRPr="00C51708" w:rsidRDefault="006D06CB" w:rsidP="006D06CB">
            <w:pPr>
              <w:rPr>
                <w:sz w:val="28"/>
                <w:szCs w:val="28"/>
              </w:rPr>
            </w:pPr>
            <w:r w:rsidRPr="00C51708">
              <w:rPr>
                <w:sz w:val="28"/>
                <w:szCs w:val="28"/>
              </w:rPr>
              <w:t>Ожидаемые результаты реализации подпрограммы</w:t>
            </w:r>
          </w:p>
        </w:tc>
        <w:tc>
          <w:tcPr>
            <w:tcW w:w="6379" w:type="dxa"/>
          </w:tcPr>
          <w:p w:rsidR="006D06CB" w:rsidRPr="00C51708" w:rsidRDefault="006D06CB" w:rsidP="006D06CB">
            <w:pPr>
              <w:rPr>
                <w:sz w:val="28"/>
                <w:szCs w:val="28"/>
              </w:rPr>
            </w:pPr>
            <w:r w:rsidRPr="00C51708">
              <w:rPr>
                <w:sz w:val="28"/>
                <w:szCs w:val="28"/>
              </w:rPr>
              <w:t>- укрепление материально – технической базы органов местного самоуправления;</w:t>
            </w:r>
          </w:p>
          <w:p w:rsidR="006D06CB" w:rsidRPr="00C51708" w:rsidRDefault="006D06CB" w:rsidP="006D06CB">
            <w:pPr>
              <w:rPr>
                <w:sz w:val="28"/>
                <w:szCs w:val="28"/>
              </w:rPr>
            </w:pPr>
            <w:r w:rsidRPr="00C51708">
              <w:rPr>
                <w:sz w:val="28"/>
                <w:szCs w:val="28"/>
              </w:rPr>
              <w:t xml:space="preserve">- обеспечение бесперебойной работы и безопасных условий труда работников органов местного </w:t>
            </w:r>
            <w:r w:rsidRPr="00C51708">
              <w:rPr>
                <w:sz w:val="28"/>
                <w:szCs w:val="28"/>
              </w:rPr>
              <w:lastRenderedPageBreak/>
              <w:t>самоуправления;</w:t>
            </w:r>
          </w:p>
          <w:p w:rsidR="006D06CB" w:rsidRPr="00C51708" w:rsidRDefault="006D06CB" w:rsidP="006D06CB">
            <w:pPr>
              <w:rPr>
                <w:sz w:val="28"/>
                <w:szCs w:val="28"/>
              </w:rPr>
            </w:pPr>
            <w:r w:rsidRPr="00C51708">
              <w:rPr>
                <w:sz w:val="28"/>
                <w:szCs w:val="28"/>
              </w:rPr>
              <w:t>-  создание социально - экономических условий для развития муниципальной службы.</w:t>
            </w:r>
          </w:p>
          <w:p w:rsidR="006D06CB" w:rsidRPr="00C51708" w:rsidRDefault="006D06CB" w:rsidP="006D06CB">
            <w:pPr>
              <w:rPr>
                <w:b/>
              </w:rPr>
            </w:pPr>
          </w:p>
        </w:tc>
      </w:tr>
    </w:tbl>
    <w:p w:rsidR="006D06CB" w:rsidRPr="00C51708" w:rsidRDefault="006D06CB" w:rsidP="006D06CB">
      <w:pPr>
        <w:pStyle w:val="af3"/>
        <w:spacing w:before="0" w:after="0"/>
        <w:jc w:val="center"/>
        <w:rPr>
          <w:b/>
          <w:color w:val="000000"/>
        </w:rPr>
      </w:pPr>
    </w:p>
    <w:p w:rsidR="006D06CB" w:rsidRPr="00C51708" w:rsidRDefault="006D06CB" w:rsidP="00097537">
      <w:pPr>
        <w:pStyle w:val="af0"/>
        <w:numPr>
          <w:ilvl w:val="0"/>
          <w:numId w:val="5"/>
        </w:numPr>
        <w:spacing w:after="0" w:line="240" w:lineRule="auto"/>
        <w:contextualSpacing/>
        <w:jc w:val="center"/>
        <w:rPr>
          <w:rFonts w:ascii="Times New Roman" w:hAnsi="Times New Roman" w:cs="Times New Roman"/>
          <w:b/>
          <w:sz w:val="28"/>
          <w:szCs w:val="28"/>
        </w:rPr>
      </w:pPr>
      <w:r w:rsidRPr="00C51708">
        <w:rPr>
          <w:rFonts w:ascii="Times New Roman" w:hAnsi="Times New Roman" w:cs="Times New Roman"/>
          <w:b/>
          <w:sz w:val="28"/>
          <w:szCs w:val="28"/>
        </w:rPr>
        <w:t>Ресурсное обеспечение    подпрограммы</w:t>
      </w:r>
    </w:p>
    <w:p w:rsidR="006D06CB" w:rsidRPr="00C51708" w:rsidRDefault="006D06CB" w:rsidP="006D06CB">
      <w:pPr>
        <w:sectPr w:rsidR="006D06CB" w:rsidRPr="00C51708" w:rsidSect="006D06CB">
          <w:pgSz w:w="11906" w:h="16838"/>
          <w:pgMar w:top="1134" w:right="850" w:bottom="993" w:left="1701" w:header="708" w:footer="708" w:gutter="0"/>
          <w:cols w:space="708"/>
          <w:docGrid w:linePitch="360"/>
        </w:sectPr>
      </w:pPr>
      <w:r w:rsidRPr="00C51708">
        <w:rPr>
          <w:sz w:val="28"/>
          <w:szCs w:val="28"/>
        </w:rPr>
        <w:t>Приведены в таблице №1</w:t>
      </w:r>
    </w:p>
    <w:p w:rsidR="006D06CB" w:rsidRPr="00C51708" w:rsidRDefault="006D06CB" w:rsidP="006D06CB">
      <w:pPr>
        <w:jc w:val="right"/>
        <w:rPr>
          <w:sz w:val="22"/>
          <w:szCs w:val="22"/>
        </w:rPr>
      </w:pPr>
      <w:r w:rsidRPr="00C51708">
        <w:rPr>
          <w:sz w:val="22"/>
          <w:szCs w:val="22"/>
        </w:rPr>
        <w:lastRenderedPageBreak/>
        <w:t>Таблица №1</w:t>
      </w:r>
    </w:p>
    <w:p w:rsidR="006D06CB" w:rsidRPr="00C51708" w:rsidRDefault="006D06CB" w:rsidP="006D06CB">
      <w:pPr>
        <w:jc w:val="center"/>
        <w:rPr>
          <w:sz w:val="22"/>
          <w:szCs w:val="22"/>
        </w:rPr>
      </w:pPr>
    </w:p>
    <w:p w:rsidR="006D06CB" w:rsidRPr="00C51708" w:rsidRDefault="006D06CB" w:rsidP="006D06CB">
      <w:pPr>
        <w:jc w:val="center"/>
        <w:rPr>
          <w:b/>
          <w:sz w:val="28"/>
          <w:szCs w:val="28"/>
        </w:rPr>
      </w:pPr>
      <w:r w:rsidRPr="00C51708">
        <w:rPr>
          <w:b/>
          <w:sz w:val="28"/>
          <w:szCs w:val="28"/>
        </w:rPr>
        <w:t>Ресурсное обеспечение подпрограммы,</w:t>
      </w:r>
    </w:p>
    <w:p w:rsidR="006D06CB" w:rsidRPr="00C51708" w:rsidRDefault="006D06CB" w:rsidP="006D06CB">
      <w:pPr>
        <w:jc w:val="center"/>
      </w:pPr>
      <w:r w:rsidRPr="00C51708">
        <w:t>Система подпрограммных мероприятий,</w:t>
      </w:r>
    </w:p>
    <w:p w:rsidR="006D06CB" w:rsidRPr="00C51708" w:rsidRDefault="006D06CB" w:rsidP="006D06CB">
      <w:pPr>
        <w:jc w:val="center"/>
      </w:pPr>
      <w:r w:rsidRPr="00C51708">
        <w:t>перечень мероприятий с разбивкой по годам,</w:t>
      </w:r>
    </w:p>
    <w:p w:rsidR="006D06CB" w:rsidRPr="00C51708" w:rsidRDefault="006D06CB" w:rsidP="006D06CB">
      <w:pPr>
        <w:jc w:val="center"/>
      </w:pPr>
      <w:r w:rsidRPr="00C51708">
        <w:t xml:space="preserve">источникам и объемам финансирования подпрограммы ««Обеспечение деятельности </w:t>
      </w:r>
    </w:p>
    <w:p w:rsidR="006D06CB" w:rsidRPr="00C51708" w:rsidRDefault="006D06CB" w:rsidP="006D06CB">
      <w:pPr>
        <w:jc w:val="center"/>
      </w:pPr>
      <w:r w:rsidRPr="00C51708">
        <w:t>Главы Комсомольского муниципального района»</w:t>
      </w:r>
    </w:p>
    <w:p w:rsidR="006D06CB" w:rsidRPr="00C51708" w:rsidRDefault="006D06CB" w:rsidP="006D06CB">
      <w:pPr>
        <w:ind w:firstLine="720"/>
        <w:jc w:val="both"/>
        <w:rPr>
          <w:sz w:val="28"/>
          <w:szCs w:val="28"/>
        </w:rPr>
      </w:pPr>
    </w:p>
    <w:tbl>
      <w:tblPr>
        <w:tblW w:w="5080" w:type="pct"/>
        <w:jc w:val="center"/>
        <w:tblLayout w:type="fixed"/>
        <w:tblLook w:val="0000"/>
      </w:tblPr>
      <w:tblGrid>
        <w:gridCol w:w="600"/>
        <w:gridCol w:w="3589"/>
        <w:gridCol w:w="855"/>
        <w:gridCol w:w="85"/>
        <w:gridCol w:w="1923"/>
        <w:gridCol w:w="1397"/>
        <w:gridCol w:w="1701"/>
        <w:gridCol w:w="1701"/>
        <w:gridCol w:w="1557"/>
        <w:gridCol w:w="1615"/>
      </w:tblGrid>
      <w:tr w:rsidR="006D06CB" w:rsidRPr="00C51708" w:rsidTr="006D06CB">
        <w:trPr>
          <w:tblHeader/>
          <w:jc w:val="center"/>
        </w:trPr>
        <w:tc>
          <w:tcPr>
            <w:tcW w:w="600" w:type="dxa"/>
            <w:vMerge w:val="restart"/>
            <w:tcBorders>
              <w:top w:val="single" w:sz="4" w:space="0" w:color="000000"/>
              <w:left w:val="single" w:sz="4" w:space="0" w:color="000000"/>
              <w:right w:val="nil"/>
            </w:tcBorders>
          </w:tcPr>
          <w:p w:rsidR="006D06CB" w:rsidRPr="00C51708" w:rsidRDefault="006D06CB" w:rsidP="006D06CB">
            <w:pPr>
              <w:jc w:val="center"/>
            </w:pPr>
            <w:r w:rsidRPr="00C51708">
              <w:rPr>
                <w:sz w:val="22"/>
                <w:szCs w:val="22"/>
              </w:rPr>
              <w:t>№</w:t>
            </w:r>
          </w:p>
          <w:p w:rsidR="006D06CB" w:rsidRPr="00C51708" w:rsidRDefault="006D06CB" w:rsidP="006D06CB">
            <w:pPr>
              <w:jc w:val="center"/>
            </w:pPr>
            <w:r w:rsidRPr="00C51708">
              <w:rPr>
                <w:sz w:val="22"/>
                <w:szCs w:val="22"/>
              </w:rPr>
              <w:t>п/п</w:t>
            </w:r>
          </w:p>
        </w:tc>
        <w:tc>
          <w:tcPr>
            <w:tcW w:w="3589" w:type="dxa"/>
            <w:vMerge w:val="restart"/>
            <w:tcBorders>
              <w:top w:val="single" w:sz="4" w:space="0" w:color="000000"/>
              <w:left w:val="single" w:sz="4" w:space="0" w:color="000000"/>
              <w:right w:val="nil"/>
            </w:tcBorders>
          </w:tcPr>
          <w:p w:rsidR="006D06CB" w:rsidRPr="00C51708" w:rsidRDefault="006D06CB" w:rsidP="006D06CB">
            <w:pPr>
              <w:jc w:val="center"/>
            </w:pPr>
            <w:r w:rsidRPr="00C51708">
              <w:rPr>
                <w:sz w:val="22"/>
                <w:szCs w:val="22"/>
              </w:rPr>
              <w:t>Наименование</w:t>
            </w:r>
          </w:p>
          <w:p w:rsidR="006D06CB" w:rsidRPr="00C51708" w:rsidRDefault="006D06CB" w:rsidP="006D06CB">
            <w:pPr>
              <w:jc w:val="center"/>
            </w:pPr>
            <w:r w:rsidRPr="00C51708">
              <w:rPr>
                <w:sz w:val="22"/>
                <w:szCs w:val="22"/>
              </w:rPr>
              <w:t>мероприятия</w:t>
            </w:r>
          </w:p>
        </w:tc>
        <w:tc>
          <w:tcPr>
            <w:tcW w:w="940" w:type="dxa"/>
            <w:gridSpan w:val="2"/>
            <w:vMerge w:val="restart"/>
            <w:tcBorders>
              <w:top w:val="single" w:sz="4" w:space="0" w:color="000000"/>
              <w:left w:val="single" w:sz="4" w:space="0" w:color="000000"/>
              <w:right w:val="nil"/>
            </w:tcBorders>
          </w:tcPr>
          <w:p w:rsidR="006D06CB" w:rsidRPr="00C51708" w:rsidRDefault="006D06CB" w:rsidP="006D06CB">
            <w:pPr>
              <w:jc w:val="center"/>
            </w:pPr>
            <w:r w:rsidRPr="00C51708">
              <w:rPr>
                <w:sz w:val="22"/>
                <w:szCs w:val="22"/>
              </w:rPr>
              <w:t>Сроки выпол-нения</w:t>
            </w:r>
          </w:p>
        </w:tc>
        <w:tc>
          <w:tcPr>
            <w:tcW w:w="1923" w:type="dxa"/>
            <w:vMerge w:val="restart"/>
            <w:tcBorders>
              <w:top w:val="single" w:sz="4" w:space="0" w:color="000000"/>
              <w:left w:val="single" w:sz="4" w:space="0" w:color="000000"/>
              <w:right w:val="nil"/>
            </w:tcBorders>
          </w:tcPr>
          <w:p w:rsidR="006D06CB" w:rsidRPr="00C51708" w:rsidRDefault="006D06CB" w:rsidP="006D06CB">
            <w:pPr>
              <w:jc w:val="center"/>
            </w:pPr>
            <w:r w:rsidRPr="00C51708">
              <w:rPr>
                <w:sz w:val="22"/>
                <w:szCs w:val="22"/>
              </w:rPr>
              <w:t>Исполнители,</w:t>
            </w:r>
          </w:p>
          <w:p w:rsidR="006D06CB" w:rsidRPr="00C51708" w:rsidRDefault="006D06CB" w:rsidP="006D06CB">
            <w:pPr>
              <w:jc w:val="center"/>
            </w:pPr>
            <w:r w:rsidRPr="00C51708">
              <w:rPr>
                <w:sz w:val="22"/>
                <w:szCs w:val="22"/>
              </w:rPr>
              <w:t>участники реализации мероприятий подпрограммы</w:t>
            </w:r>
          </w:p>
        </w:tc>
        <w:tc>
          <w:tcPr>
            <w:tcW w:w="7971" w:type="dxa"/>
            <w:gridSpan w:val="5"/>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r w:rsidRPr="00C51708">
              <w:rPr>
                <w:sz w:val="22"/>
                <w:szCs w:val="22"/>
              </w:rPr>
              <w:t>Объемы финансирования</w:t>
            </w:r>
          </w:p>
          <w:p w:rsidR="006D06CB" w:rsidRPr="00C51708" w:rsidRDefault="006D06CB" w:rsidP="006D06CB">
            <w:pPr>
              <w:jc w:val="center"/>
            </w:pPr>
            <w:r w:rsidRPr="00C51708">
              <w:rPr>
                <w:sz w:val="22"/>
                <w:szCs w:val="22"/>
              </w:rPr>
              <w:t>(рублей)</w:t>
            </w:r>
          </w:p>
        </w:tc>
      </w:tr>
      <w:tr w:rsidR="006D06CB" w:rsidRPr="00C51708" w:rsidTr="006D06CB">
        <w:trPr>
          <w:tblHeader/>
          <w:jc w:val="center"/>
        </w:trPr>
        <w:tc>
          <w:tcPr>
            <w:tcW w:w="600" w:type="dxa"/>
            <w:vMerge/>
            <w:tcBorders>
              <w:left w:val="single" w:sz="4" w:space="0" w:color="000000"/>
              <w:right w:val="nil"/>
            </w:tcBorders>
          </w:tcPr>
          <w:p w:rsidR="006D06CB" w:rsidRPr="00C51708" w:rsidRDefault="006D06CB" w:rsidP="006D06CB"/>
        </w:tc>
        <w:tc>
          <w:tcPr>
            <w:tcW w:w="3589" w:type="dxa"/>
            <w:vMerge/>
            <w:tcBorders>
              <w:left w:val="single" w:sz="4" w:space="0" w:color="000000"/>
              <w:right w:val="nil"/>
            </w:tcBorders>
          </w:tcPr>
          <w:p w:rsidR="006D06CB" w:rsidRPr="00C51708" w:rsidRDefault="006D06CB" w:rsidP="006D06CB"/>
        </w:tc>
        <w:tc>
          <w:tcPr>
            <w:tcW w:w="940" w:type="dxa"/>
            <w:gridSpan w:val="2"/>
            <w:vMerge/>
            <w:tcBorders>
              <w:left w:val="single" w:sz="4" w:space="0" w:color="000000"/>
              <w:right w:val="nil"/>
            </w:tcBorders>
          </w:tcPr>
          <w:p w:rsidR="006D06CB" w:rsidRPr="00C51708" w:rsidRDefault="006D06CB" w:rsidP="006D06CB"/>
        </w:tc>
        <w:tc>
          <w:tcPr>
            <w:tcW w:w="1923" w:type="dxa"/>
            <w:vMerge/>
            <w:tcBorders>
              <w:left w:val="single" w:sz="4" w:space="0" w:color="000000"/>
              <w:right w:val="nil"/>
            </w:tcBorders>
          </w:tcPr>
          <w:p w:rsidR="006D06CB" w:rsidRPr="00C51708" w:rsidRDefault="006D06CB" w:rsidP="006D06CB"/>
        </w:tc>
        <w:tc>
          <w:tcPr>
            <w:tcW w:w="1397" w:type="dxa"/>
            <w:vMerge w:val="restart"/>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r w:rsidRPr="00C51708">
              <w:rPr>
                <w:sz w:val="22"/>
                <w:szCs w:val="22"/>
              </w:rPr>
              <w:t>всего</w:t>
            </w:r>
          </w:p>
          <w:p w:rsidR="006D06CB" w:rsidRPr="00C51708" w:rsidRDefault="006D06CB" w:rsidP="006D06CB">
            <w:pPr>
              <w:jc w:val="center"/>
            </w:pPr>
          </w:p>
        </w:tc>
        <w:tc>
          <w:tcPr>
            <w:tcW w:w="6574" w:type="dxa"/>
            <w:gridSpan w:val="4"/>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r w:rsidRPr="00C51708">
              <w:rPr>
                <w:sz w:val="22"/>
                <w:szCs w:val="22"/>
              </w:rPr>
              <w:t>в том числе по годам</w:t>
            </w:r>
          </w:p>
        </w:tc>
      </w:tr>
      <w:tr w:rsidR="006D06CB" w:rsidRPr="00C51708" w:rsidTr="006D06CB">
        <w:trPr>
          <w:tblHeader/>
          <w:jc w:val="center"/>
        </w:trPr>
        <w:tc>
          <w:tcPr>
            <w:tcW w:w="600" w:type="dxa"/>
            <w:vMerge/>
            <w:tcBorders>
              <w:left w:val="single" w:sz="4" w:space="0" w:color="000000"/>
              <w:bottom w:val="single" w:sz="4" w:space="0" w:color="000000"/>
              <w:right w:val="nil"/>
            </w:tcBorders>
          </w:tcPr>
          <w:p w:rsidR="006D06CB" w:rsidRPr="00C51708" w:rsidRDefault="006D06CB" w:rsidP="006D06CB"/>
        </w:tc>
        <w:tc>
          <w:tcPr>
            <w:tcW w:w="3589" w:type="dxa"/>
            <w:vMerge/>
            <w:tcBorders>
              <w:left w:val="single" w:sz="4" w:space="0" w:color="000000"/>
              <w:bottom w:val="single" w:sz="4" w:space="0" w:color="000000"/>
              <w:right w:val="nil"/>
            </w:tcBorders>
          </w:tcPr>
          <w:p w:rsidR="006D06CB" w:rsidRPr="00C51708" w:rsidRDefault="006D06CB" w:rsidP="006D06CB"/>
        </w:tc>
        <w:tc>
          <w:tcPr>
            <w:tcW w:w="940" w:type="dxa"/>
            <w:gridSpan w:val="2"/>
            <w:vMerge/>
            <w:tcBorders>
              <w:left w:val="single" w:sz="4" w:space="0" w:color="000000"/>
              <w:bottom w:val="single" w:sz="4" w:space="0" w:color="000000"/>
              <w:right w:val="nil"/>
            </w:tcBorders>
          </w:tcPr>
          <w:p w:rsidR="006D06CB" w:rsidRPr="00C51708" w:rsidRDefault="006D06CB" w:rsidP="006D06CB"/>
        </w:tc>
        <w:tc>
          <w:tcPr>
            <w:tcW w:w="1923" w:type="dxa"/>
            <w:vMerge/>
            <w:tcBorders>
              <w:left w:val="single" w:sz="4" w:space="0" w:color="000000"/>
              <w:bottom w:val="single" w:sz="4" w:space="0" w:color="000000"/>
              <w:right w:val="nil"/>
            </w:tcBorders>
          </w:tcPr>
          <w:p w:rsidR="006D06CB" w:rsidRPr="00C51708" w:rsidRDefault="006D06CB" w:rsidP="006D06CB"/>
        </w:tc>
        <w:tc>
          <w:tcPr>
            <w:tcW w:w="1397" w:type="dxa"/>
            <w:vMerge/>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p>
        </w:tc>
        <w:tc>
          <w:tcPr>
            <w:tcW w:w="1701"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r w:rsidRPr="00C51708">
              <w:rPr>
                <w:sz w:val="22"/>
                <w:szCs w:val="22"/>
              </w:rPr>
              <w:t>2021г</w:t>
            </w:r>
          </w:p>
        </w:tc>
        <w:tc>
          <w:tcPr>
            <w:tcW w:w="1701" w:type="dxa"/>
            <w:tcBorders>
              <w:top w:val="single" w:sz="4" w:space="0" w:color="auto"/>
              <w:left w:val="single" w:sz="4" w:space="0" w:color="000000"/>
              <w:bottom w:val="single" w:sz="4" w:space="0" w:color="auto"/>
              <w:right w:val="single" w:sz="4" w:space="0" w:color="auto"/>
            </w:tcBorders>
          </w:tcPr>
          <w:p w:rsidR="006D06CB" w:rsidRPr="00C51708" w:rsidRDefault="006D06CB" w:rsidP="006D06CB">
            <w:pPr>
              <w:jc w:val="center"/>
            </w:pPr>
            <w:r w:rsidRPr="00C51708">
              <w:rPr>
                <w:sz w:val="22"/>
                <w:szCs w:val="22"/>
                <w:lang w:val="en-US"/>
              </w:rPr>
              <w:t>20</w:t>
            </w:r>
            <w:r w:rsidRPr="00C51708">
              <w:rPr>
                <w:sz w:val="22"/>
                <w:szCs w:val="22"/>
              </w:rPr>
              <w:t>22г</w:t>
            </w:r>
          </w:p>
        </w:tc>
        <w:tc>
          <w:tcPr>
            <w:tcW w:w="1557" w:type="dxa"/>
            <w:tcBorders>
              <w:top w:val="single" w:sz="4" w:space="0" w:color="auto"/>
              <w:left w:val="single" w:sz="4" w:space="0" w:color="000000"/>
              <w:bottom w:val="single" w:sz="4" w:space="0" w:color="auto"/>
              <w:right w:val="single" w:sz="4" w:space="0" w:color="auto"/>
            </w:tcBorders>
          </w:tcPr>
          <w:p w:rsidR="006D06CB" w:rsidRPr="00C51708" w:rsidRDefault="006D06CB" w:rsidP="006D06CB">
            <w:r w:rsidRPr="00C51708">
              <w:rPr>
                <w:sz w:val="22"/>
                <w:szCs w:val="22"/>
              </w:rPr>
              <w:t>2023г</w:t>
            </w:r>
          </w:p>
          <w:p w:rsidR="006D06CB" w:rsidRPr="00C51708" w:rsidRDefault="006D06CB" w:rsidP="006D06CB"/>
        </w:tc>
        <w:tc>
          <w:tcPr>
            <w:tcW w:w="1615" w:type="dxa"/>
            <w:tcBorders>
              <w:top w:val="single" w:sz="4" w:space="0" w:color="auto"/>
              <w:left w:val="single" w:sz="4" w:space="0" w:color="000000"/>
              <w:bottom w:val="single" w:sz="4" w:space="0" w:color="auto"/>
              <w:right w:val="single" w:sz="4" w:space="0" w:color="auto"/>
            </w:tcBorders>
          </w:tcPr>
          <w:p w:rsidR="006D06CB" w:rsidRPr="00C51708" w:rsidRDefault="006D06CB" w:rsidP="006D06CB">
            <w:r w:rsidRPr="00C51708">
              <w:rPr>
                <w:sz w:val="22"/>
                <w:szCs w:val="22"/>
              </w:rPr>
              <w:t>2024г.</w:t>
            </w:r>
          </w:p>
          <w:p w:rsidR="006D06CB" w:rsidRPr="00C51708" w:rsidRDefault="006D06CB" w:rsidP="006D06CB"/>
        </w:tc>
      </w:tr>
      <w:tr w:rsidR="006D06CB" w:rsidRPr="00C51708" w:rsidTr="006D06CB">
        <w:trPr>
          <w:tblHeader/>
          <w:jc w:val="center"/>
        </w:trPr>
        <w:tc>
          <w:tcPr>
            <w:tcW w:w="600" w:type="dxa"/>
            <w:tcBorders>
              <w:top w:val="single" w:sz="4" w:space="0" w:color="000000"/>
              <w:left w:val="single" w:sz="4" w:space="0" w:color="000000"/>
              <w:bottom w:val="single" w:sz="4" w:space="0" w:color="000000"/>
              <w:right w:val="nil"/>
            </w:tcBorders>
          </w:tcPr>
          <w:p w:rsidR="006D06CB" w:rsidRPr="00C51708" w:rsidRDefault="006D06CB" w:rsidP="006D06CB">
            <w:pPr>
              <w:jc w:val="center"/>
            </w:pPr>
            <w:r w:rsidRPr="00C51708">
              <w:rPr>
                <w:sz w:val="22"/>
                <w:szCs w:val="22"/>
              </w:rPr>
              <w:t>1</w:t>
            </w:r>
          </w:p>
        </w:tc>
        <w:tc>
          <w:tcPr>
            <w:tcW w:w="3589" w:type="dxa"/>
            <w:tcBorders>
              <w:top w:val="single" w:sz="4" w:space="0" w:color="000000"/>
              <w:left w:val="single" w:sz="4" w:space="0" w:color="000000"/>
              <w:bottom w:val="single" w:sz="4" w:space="0" w:color="000000"/>
              <w:right w:val="nil"/>
            </w:tcBorders>
          </w:tcPr>
          <w:p w:rsidR="006D06CB" w:rsidRPr="00C51708" w:rsidRDefault="006D06CB" w:rsidP="006D06CB">
            <w:pPr>
              <w:jc w:val="center"/>
            </w:pPr>
            <w:r w:rsidRPr="00C51708">
              <w:rPr>
                <w:sz w:val="22"/>
                <w:szCs w:val="22"/>
              </w:rPr>
              <w:t>2</w:t>
            </w:r>
          </w:p>
        </w:tc>
        <w:tc>
          <w:tcPr>
            <w:tcW w:w="855" w:type="dxa"/>
            <w:tcBorders>
              <w:top w:val="single" w:sz="4" w:space="0" w:color="000000"/>
              <w:left w:val="single" w:sz="4" w:space="0" w:color="000000"/>
              <w:bottom w:val="single" w:sz="4" w:space="0" w:color="000000"/>
              <w:right w:val="nil"/>
            </w:tcBorders>
          </w:tcPr>
          <w:p w:rsidR="006D06CB" w:rsidRPr="00C51708" w:rsidRDefault="006D06CB" w:rsidP="006D06CB">
            <w:pPr>
              <w:jc w:val="center"/>
            </w:pPr>
            <w:r w:rsidRPr="00C51708">
              <w:rPr>
                <w:sz w:val="22"/>
                <w:szCs w:val="22"/>
              </w:rPr>
              <w:t>3</w:t>
            </w:r>
          </w:p>
        </w:tc>
        <w:tc>
          <w:tcPr>
            <w:tcW w:w="2008" w:type="dxa"/>
            <w:gridSpan w:val="2"/>
            <w:tcBorders>
              <w:top w:val="single" w:sz="4" w:space="0" w:color="000000"/>
              <w:left w:val="single" w:sz="4" w:space="0" w:color="000000"/>
              <w:bottom w:val="single" w:sz="4" w:space="0" w:color="000000"/>
              <w:right w:val="nil"/>
            </w:tcBorders>
          </w:tcPr>
          <w:p w:rsidR="006D06CB" w:rsidRPr="00C51708" w:rsidRDefault="006D06CB" w:rsidP="006D06CB">
            <w:pPr>
              <w:jc w:val="center"/>
            </w:pPr>
            <w:r w:rsidRPr="00C51708">
              <w:rPr>
                <w:sz w:val="22"/>
                <w:szCs w:val="22"/>
              </w:rPr>
              <w:t>4</w:t>
            </w:r>
          </w:p>
        </w:tc>
        <w:tc>
          <w:tcPr>
            <w:tcW w:w="1397"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r w:rsidRPr="00C51708">
              <w:rPr>
                <w:sz w:val="22"/>
                <w:szCs w:val="22"/>
              </w:rPr>
              <w:t>5</w:t>
            </w:r>
          </w:p>
        </w:tc>
        <w:tc>
          <w:tcPr>
            <w:tcW w:w="1701" w:type="dxa"/>
            <w:tcBorders>
              <w:top w:val="single" w:sz="4" w:space="0" w:color="auto"/>
              <w:left w:val="single" w:sz="4" w:space="0" w:color="auto"/>
              <w:bottom w:val="single" w:sz="4" w:space="0" w:color="auto"/>
              <w:right w:val="single" w:sz="4" w:space="0" w:color="auto"/>
            </w:tcBorders>
          </w:tcPr>
          <w:p w:rsidR="006D06CB" w:rsidRPr="00C51708" w:rsidRDefault="006D06CB" w:rsidP="006D06CB">
            <w:pPr>
              <w:jc w:val="center"/>
            </w:pPr>
          </w:p>
        </w:tc>
        <w:tc>
          <w:tcPr>
            <w:tcW w:w="1701" w:type="dxa"/>
            <w:tcBorders>
              <w:top w:val="single" w:sz="4" w:space="0" w:color="auto"/>
              <w:left w:val="single" w:sz="4" w:space="0" w:color="000000"/>
              <w:bottom w:val="single" w:sz="4" w:space="0" w:color="auto"/>
              <w:right w:val="single" w:sz="4" w:space="0" w:color="auto"/>
            </w:tcBorders>
          </w:tcPr>
          <w:p w:rsidR="006D06CB" w:rsidRPr="00C51708" w:rsidRDefault="006D06CB" w:rsidP="006D06CB">
            <w:pPr>
              <w:jc w:val="center"/>
            </w:pPr>
            <w:r w:rsidRPr="00C51708">
              <w:rPr>
                <w:sz w:val="22"/>
                <w:szCs w:val="22"/>
              </w:rPr>
              <w:t>7</w:t>
            </w:r>
          </w:p>
        </w:tc>
        <w:tc>
          <w:tcPr>
            <w:tcW w:w="1557" w:type="dxa"/>
            <w:tcBorders>
              <w:top w:val="single" w:sz="4" w:space="0" w:color="auto"/>
              <w:left w:val="single" w:sz="4" w:space="0" w:color="000000"/>
              <w:bottom w:val="single" w:sz="4" w:space="0" w:color="auto"/>
              <w:right w:val="single" w:sz="4" w:space="0" w:color="auto"/>
            </w:tcBorders>
          </w:tcPr>
          <w:p w:rsidR="006D06CB" w:rsidRPr="00C51708" w:rsidRDefault="006D06CB" w:rsidP="006D06CB">
            <w:r w:rsidRPr="00C51708">
              <w:rPr>
                <w:sz w:val="22"/>
                <w:szCs w:val="22"/>
              </w:rPr>
              <w:t>8</w:t>
            </w:r>
          </w:p>
        </w:tc>
        <w:tc>
          <w:tcPr>
            <w:tcW w:w="1615" w:type="dxa"/>
            <w:tcBorders>
              <w:top w:val="single" w:sz="4" w:space="0" w:color="auto"/>
              <w:left w:val="single" w:sz="4" w:space="0" w:color="000000"/>
              <w:bottom w:val="single" w:sz="4" w:space="0" w:color="auto"/>
              <w:right w:val="single" w:sz="4" w:space="0" w:color="auto"/>
            </w:tcBorders>
          </w:tcPr>
          <w:p w:rsidR="006D06CB" w:rsidRPr="00C51708" w:rsidRDefault="006D06CB" w:rsidP="006D06CB"/>
        </w:tc>
      </w:tr>
      <w:tr w:rsidR="006D06CB" w:rsidRPr="00C51708" w:rsidTr="006D06CB">
        <w:trPr>
          <w:trHeight w:val="565"/>
          <w:tblHeader/>
          <w:jc w:val="center"/>
        </w:trPr>
        <w:tc>
          <w:tcPr>
            <w:tcW w:w="10150" w:type="dxa"/>
            <w:gridSpan w:val="7"/>
            <w:tcBorders>
              <w:top w:val="single" w:sz="4" w:space="0" w:color="000000"/>
              <w:left w:val="single" w:sz="4" w:space="0" w:color="000000"/>
              <w:bottom w:val="single" w:sz="4" w:space="0" w:color="000000"/>
              <w:right w:val="single" w:sz="4" w:space="0" w:color="auto"/>
            </w:tcBorders>
          </w:tcPr>
          <w:p w:rsidR="006D06CB" w:rsidRPr="00C51708" w:rsidRDefault="006D06CB" w:rsidP="006D06CB">
            <w:pPr>
              <w:jc w:val="center"/>
              <w:rPr>
                <w:b/>
              </w:rPr>
            </w:pPr>
            <w:r w:rsidRPr="00C51708">
              <w:rPr>
                <w:b/>
                <w:sz w:val="22"/>
                <w:szCs w:val="22"/>
              </w:rPr>
              <w:t xml:space="preserve">Подпрограмма </w:t>
            </w:r>
            <w:r w:rsidRPr="00C51708">
              <w:rPr>
                <w:sz w:val="22"/>
                <w:szCs w:val="22"/>
              </w:rPr>
              <w:t>«Обеспечение деятельности Главы Комсомольского муниципального района»</w:t>
            </w:r>
          </w:p>
        </w:tc>
        <w:tc>
          <w:tcPr>
            <w:tcW w:w="1701" w:type="dxa"/>
            <w:tcBorders>
              <w:top w:val="single" w:sz="4" w:space="0" w:color="000000"/>
              <w:left w:val="single" w:sz="4" w:space="0" w:color="000000"/>
              <w:bottom w:val="single" w:sz="4" w:space="0" w:color="000000"/>
              <w:right w:val="single" w:sz="4" w:space="0" w:color="auto"/>
            </w:tcBorders>
          </w:tcPr>
          <w:p w:rsidR="006D06CB" w:rsidRPr="00C51708" w:rsidRDefault="006D06CB" w:rsidP="006D06CB">
            <w:pPr>
              <w:jc w:val="center"/>
              <w:rPr>
                <w:b/>
              </w:rPr>
            </w:pPr>
          </w:p>
        </w:tc>
        <w:tc>
          <w:tcPr>
            <w:tcW w:w="1557" w:type="dxa"/>
            <w:tcBorders>
              <w:top w:val="single" w:sz="4" w:space="0" w:color="000000"/>
              <w:left w:val="single" w:sz="4" w:space="0" w:color="000000"/>
              <w:bottom w:val="single" w:sz="4" w:space="0" w:color="000000"/>
              <w:right w:val="single" w:sz="4" w:space="0" w:color="auto"/>
            </w:tcBorders>
          </w:tcPr>
          <w:p w:rsidR="006D06CB" w:rsidRPr="00C51708" w:rsidRDefault="006D06CB" w:rsidP="006D06CB">
            <w:pPr>
              <w:rPr>
                <w:b/>
              </w:rPr>
            </w:pPr>
          </w:p>
        </w:tc>
        <w:tc>
          <w:tcPr>
            <w:tcW w:w="1615" w:type="dxa"/>
            <w:tcBorders>
              <w:top w:val="single" w:sz="4" w:space="0" w:color="000000"/>
              <w:left w:val="single" w:sz="4" w:space="0" w:color="000000"/>
              <w:bottom w:val="single" w:sz="4" w:space="0" w:color="000000"/>
              <w:right w:val="single" w:sz="4" w:space="0" w:color="auto"/>
            </w:tcBorders>
          </w:tcPr>
          <w:p w:rsidR="006D06CB" w:rsidRPr="00C51708" w:rsidRDefault="006D06CB" w:rsidP="006D06CB">
            <w:pPr>
              <w:rPr>
                <w:b/>
              </w:rPr>
            </w:pPr>
          </w:p>
        </w:tc>
      </w:tr>
      <w:tr w:rsidR="006D06CB" w:rsidRPr="00C51708" w:rsidTr="006D06CB">
        <w:trPr>
          <w:trHeight w:val="972"/>
          <w:tblHeader/>
          <w:jc w:val="center"/>
        </w:trPr>
        <w:tc>
          <w:tcPr>
            <w:tcW w:w="600"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1.</w:t>
            </w:r>
          </w:p>
        </w:tc>
        <w:tc>
          <w:tcPr>
            <w:tcW w:w="3589" w:type="dxa"/>
            <w:tcBorders>
              <w:top w:val="single" w:sz="4" w:space="0" w:color="000000"/>
              <w:left w:val="single" w:sz="4" w:space="0" w:color="000000"/>
              <w:bottom w:val="single" w:sz="4" w:space="0" w:color="000000"/>
              <w:right w:val="single" w:sz="4" w:space="0" w:color="auto"/>
            </w:tcBorders>
          </w:tcPr>
          <w:p w:rsidR="006D06CB" w:rsidRPr="00C51708" w:rsidRDefault="006D06CB" w:rsidP="006D06CB">
            <w:pPr>
              <w:rPr>
                <w:b/>
                <w:i/>
              </w:rPr>
            </w:pPr>
            <w:r w:rsidRPr="00C51708">
              <w:rPr>
                <w:b/>
                <w:i/>
                <w:sz w:val="22"/>
                <w:szCs w:val="22"/>
              </w:rPr>
              <w:t>Основное мероприятие «Содержание Главы  Комсомольского муниципального района»</w:t>
            </w:r>
          </w:p>
        </w:tc>
        <w:tc>
          <w:tcPr>
            <w:tcW w:w="855" w:type="dxa"/>
            <w:tcBorders>
              <w:top w:val="single" w:sz="4" w:space="0" w:color="000000"/>
              <w:left w:val="single" w:sz="4" w:space="0" w:color="000000"/>
              <w:bottom w:val="single" w:sz="4" w:space="0" w:color="000000"/>
              <w:right w:val="single" w:sz="4" w:space="0" w:color="auto"/>
            </w:tcBorders>
          </w:tcPr>
          <w:p w:rsidR="006D06CB" w:rsidRPr="00C51708" w:rsidRDefault="006D06CB" w:rsidP="006D06CB">
            <w:pPr>
              <w:rPr>
                <w:b/>
                <w:i/>
              </w:rPr>
            </w:pPr>
            <w:r w:rsidRPr="00C51708">
              <w:rPr>
                <w:b/>
                <w:i/>
                <w:sz w:val="22"/>
                <w:szCs w:val="22"/>
              </w:rPr>
              <w:t>2021-2024г.г.</w:t>
            </w:r>
          </w:p>
        </w:tc>
        <w:tc>
          <w:tcPr>
            <w:tcW w:w="2008" w:type="dxa"/>
            <w:gridSpan w:val="2"/>
            <w:tcBorders>
              <w:top w:val="single" w:sz="4" w:space="0" w:color="000000"/>
              <w:left w:val="single" w:sz="4" w:space="0" w:color="000000"/>
              <w:bottom w:val="single" w:sz="4" w:space="0" w:color="000000"/>
              <w:right w:val="single" w:sz="4" w:space="0" w:color="auto"/>
            </w:tcBorders>
          </w:tcPr>
          <w:p w:rsidR="006D06CB" w:rsidRPr="00C51708" w:rsidRDefault="006D06CB" w:rsidP="006D06CB">
            <w:pPr>
              <w:rPr>
                <w:b/>
                <w:i/>
              </w:rPr>
            </w:pPr>
            <w:r w:rsidRPr="00C51708">
              <w:rPr>
                <w:b/>
                <w:i/>
                <w:sz w:val="22"/>
                <w:szCs w:val="22"/>
              </w:rPr>
              <w:t>Администрация Комсомольского муниципального района</w:t>
            </w:r>
          </w:p>
        </w:tc>
        <w:tc>
          <w:tcPr>
            <w:tcW w:w="1397" w:type="dxa"/>
            <w:tcBorders>
              <w:top w:val="single" w:sz="4" w:space="0" w:color="000000"/>
              <w:left w:val="single" w:sz="4" w:space="0" w:color="000000"/>
              <w:bottom w:val="single" w:sz="4" w:space="0" w:color="000000"/>
              <w:right w:val="single" w:sz="4" w:space="0" w:color="auto"/>
            </w:tcBorders>
          </w:tcPr>
          <w:p w:rsidR="006D06CB" w:rsidRPr="00C51708" w:rsidRDefault="006D06CB" w:rsidP="006D06CB">
            <w:pPr>
              <w:rPr>
                <w:b/>
                <w:i/>
              </w:rPr>
            </w:pPr>
            <w:r w:rsidRPr="00C51708">
              <w:rPr>
                <w:b/>
                <w:i/>
                <w:sz w:val="22"/>
                <w:szCs w:val="22"/>
              </w:rPr>
              <w:t>7317237,87</w:t>
            </w:r>
          </w:p>
        </w:tc>
        <w:tc>
          <w:tcPr>
            <w:tcW w:w="1701" w:type="dxa"/>
            <w:tcBorders>
              <w:top w:val="single" w:sz="4" w:space="0" w:color="000000"/>
              <w:left w:val="single" w:sz="4" w:space="0" w:color="000000"/>
              <w:bottom w:val="single" w:sz="4" w:space="0" w:color="000000"/>
              <w:right w:val="single" w:sz="4" w:space="0" w:color="auto"/>
            </w:tcBorders>
          </w:tcPr>
          <w:p w:rsidR="006D06CB" w:rsidRPr="00C51708" w:rsidRDefault="006D06CB" w:rsidP="006D06CB">
            <w:pPr>
              <w:rPr>
                <w:b/>
                <w:i/>
              </w:rPr>
            </w:pPr>
            <w:r w:rsidRPr="00C51708">
              <w:rPr>
                <w:b/>
                <w:i/>
                <w:sz w:val="22"/>
                <w:szCs w:val="22"/>
              </w:rPr>
              <w:t>1875610,03</w:t>
            </w:r>
          </w:p>
        </w:tc>
        <w:tc>
          <w:tcPr>
            <w:tcW w:w="1701" w:type="dxa"/>
            <w:tcBorders>
              <w:top w:val="single" w:sz="4" w:space="0" w:color="000000"/>
              <w:left w:val="single" w:sz="4" w:space="0" w:color="000000"/>
              <w:bottom w:val="single" w:sz="4" w:space="0" w:color="000000"/>
              <w:right w:val="single" w:sz="4" w:space="0" w:color="auto"/>
            </w:tcBorders>
          </w:tcPr>
          <w:p w:rsidR="006D06CB" w:rsidRPr="00C51708" w:rsidRDefault="006D06CB" w:rsidP="006D06CB">
            <w:r w:rsidRPr="00C51708">
              <w:t>1813875,24</w:t>
            </w:r>
          </w:p>
        </w:tc>
        <w:tc>
          <w:tcPr>
            <w:tcW w:w="1557" w:type="dxa"/>
            <w:tcBorders>
              <w:top w:val="single" w:sz="4" w:space="0" w:color="000000"/>
              <w:left w:val="single" w:sz="4" w:space="0" w:color="000000"/>
              <w:bottom w:val="single" w:sz="4" w:space="0" w:color="000000"/>
              <w:right w:val="single" w:sz="4" w:space="0" w:color="auto"/>
            </w:tcBorders>
          </w:tcPr>
          <w:p w:rsidR="006D06CB" w:rsidRPr="00C51708" w:rsidRDefault="006D06CB" w:rsidP="006D06CB">
            <w:r w:rsidRPr="00C51708">
              <w:t>1813876,30</w:t>
            </w:r>
          </w:p>
        </w:tc>
        <w:tc>
          <w:tcPr>
            <w:tcW w:w="1615" w:type="dxa"/>
            <w:tcBorders>
              <w:top w:val="single" w:sz="4" w:space="0" w:color="000000"/>
              <w:left w:val="single" w:sz="4" w:space="0" w:color="000000"/>
              <w:bottom w:val="single" w:sz="4" w:space="0" w:color="000000"/>
              <w:right w:val="single" w:sz="4" w:space="0" w:color="auto"/>
            </w:tcBorders>
          </w:tcPr>
          <w:p w:rsidR="006D06CB" w:rsidRPr="00C51708" w:rsidRDefault="006D06CB" w:rsidP="006D06CB">
            <w:r w:rsidRPr="00C51708">
              <w:t>1813876,30</w:t>
            </w:r>
          </w:p>
        </w:tc>
      </w:tr>
      <w:tr w:rsidR="006D06CB" w:rsidRPr="00C51708" w:rsidTr="006D06CB">
        <w:trPr>
          <w:trHeight w:val="2356"/>
          <w:tblHeader/>
          <w:jc w:val="center"/>
        </w:trPr>
        <w:tc>
          <w:tcPr>
            <w:tcW w:w="600" w:type="dxa"/>
            <w:tcBorders>
              <w:top w:val="single" w:sz="4" w:space="0" w:color="000000"/>
              <w:left w:val="single" w:sz="4" w:space="0" w:color="000000"/>
              <w:bottom w:val="single" w:sz="4" w:space="0" w:color="000000"/>
              <w:right w:val="nil"/>
            </w:tcBorders>
          </w:tcPr>
          <w:p w:rsidR="006D06CB" w:rsidRPr="00C51708" w:rsidRDefault="006D06CB" w:rsidP="006D06CB">
            <w:r w:rsidRPr="00C51708">
              <w:rPr>
                <w:sz w:val="22"/>
                <w:szCs w:val="22"/>
              </w:rPr>
              <w:t>1.1.</w:t>
            </w:r>
          </w:p>
        </w:tc>
        <w:tc>
          <w:tcPr>
            <w:tcW w:w="3589" w:type="dxa"/>
            <w:tcBorders>
              <w:top w:val="single" w:sz="4" w:space="0" w:color="000000"/>
              <w:left w:val="single" w:sz="4" w:space="0" w:color="000000"/>
              <w:bottom w:val="single" w:sz="4" w:space="0" w:color="000000"/>
              <w:right w:val="single" w:sz="4" w:space="0" w:color="auto"/>
            </w:tcBorders>
          </w:tcPr>
          <w:p w:rsidR="006D06CB" w:rsidRPr="00C51708" w:rsidRDefault="006D06CB" w:rsidP="006D06CB">
            <w:r w:rsidRPr="00C51708">
              <w:rPr>
                <w:sz w:val="22"/>
                <w:szCs w:val="22"/>
              </w:rPr>
              <w:t xml:space="preserve">Глава Комсомольского муниципального района </w:t>
            </w:r>
          </w:p>
          <w:p w:rsidR="006D06CB" w:rsidRPr="00C51708" w:rsidRDefault="006D06CB" w:rsidP="006D06CB">
            <w:r w:rsidRPr="00C51708">
              <w:rPr>
                <w:sz w:val="22"/>
                <w:szCs w:val="22"/>
              </w:rPr>
              <w:t>(Расходы на выплаты персоналу в целях обеспечения выполнения функций муниципальными органами, казёнными учреждениями, органами управления государственными внебюджетными фондами)</w:t>
            </w:r>
          </w:p>
        </w:tc>
        <w:tc>
          <w:tcPr>
            <w:tcW w:w="855" w:type="dxa"/>
            <w:tcBorders>
              <w:top w:val="single" w:sz="4" w:space="0" w:color="000000"/>
              <w:left w:val="single" w:sz="4" w:space="0" w:color="000000"/>
              <w:bottom w:val="single" w:sz="4" w:space="0" w:color="000000"/>
              <w:right w:val="single" w:sz="4" w:space="0" w:color="auto"/>
            </w:tcBorders>
          </w:tcPr>
          <w:p w:rsidR="006D06CB" w:rsidRPr="00C51708" w:rsidRDefault="006D06CB" w:rsidP="006D06CB"/>
        </w:tc>
        <w:tc>
          <w:tcPr>
            <w:tcW w:w="2008" w:type="dxa"/>
            <w:gridSpan w:val="2"/>
            <w:tcBorders>
              <w:top w:val="single" w:sz="4" w:space="0" w:color="000000"/>
              <w:left w:val="single" w:sz="4" w:space="0" w:color="000000"/>
              <w:bottom w:val="single" w:sz="4" w:space="0" w:color="000000"/>
              <w:right w:val="single" w:sz="4" w:space="0" w:color="auto"/>
            </w:tcBorders>
          </w:tcPr>
          <w:p w:rsidR="006D06CB" w:rsidRPr="00C51708" w:rsidRDefault="006D06CB" w:rsidP="006D06CB"/>
        </w:tc>
        <w:tc>
          <w:tcPr>
            <w:tcW w:w="1397" w:type="dxa"/>
            <w:tcBorders>
              <w:top w:val="single" w:sz="4" w:space="0" w:color="000000"/>
              <w:left w:val="single" w:sz="4" w:space="0" w:color="000000"/>
              <w:bottom w:val="single" w:sz="4" w:space="0" w:color="000000"/>
              <w:right w:val="single" w:sz="4" w:space="0" w:color="auto"/>
            </w:tcBorders>
          </w:tcPr>
          <w:p w:rsidR="006D06CB" w:rsidRPr="00C51708" w:rsidRDefault="006D06CB" w:rsidP="006D06CB">
            <w:r w:rsidRPr="00C51708">
              <w:rPr>
                <w:b/>
                <w:i/>
                <w:sz w:val="22"/>
                <w:szCs w:val="22"/>
              </w:rPr>
              <w:t>7317237,87</w:t>
            </w:r>
          </w:p>
        </w:tc>
        <w:tc>
          <w:tcPr>
            <w:tcW w:w="1701" w:type="dxa"/>
            <w:tcBorders>
              <w:top w:val="single" w:sz="4" w:space="0" w:color="000000"/>
              <w:left w:val="single" w:sz="4" w:space="0" w:color="000000"/>
              <w:bottom w:val="single" w:sz="4" w:space="0" w:color="000000"/>
              <w:right w:val="single" w:sz="4" w:space="0" w:color="auto"/>
            </w:tcBorders>
          </w:tcPr>
          <w:p w:rsidR="006D06CB" w:rsidRPr="00C51708" w:rsidRDefault="006D06CB" w:rsidP="006D06CB">
            <w:pPr>
              <w:rPr>
                <w:b/>
                <w:i/>
              </w:rPr>
            </w:pPr>
            <w:r w:rsidRPr="00C51708">
              <w:rPr>
                <w:b/>
                <w:i/>
                <w:sz w:val="22"/>
                <w:szCs w:val="22"/>
              </w:rPr>
              <w:t>1875610,03</w:t>
            </w:r>
          </w:p>
        </w:tc>
        <w:tc>
          <w:tcPr>
            <w:tcW w:w="1701" w:type="dxa"/>
            <w:tcBorders>
              <w:top w:val="single" w:sz="4" w:space="0" w:color="000000"/>
              <w:left w:val="single" w:sz="4" w:space="0" w:color="000000"/>
              <w:bottom w:val="single" w:sz="4" w:space="0" w:color="000000"/>
              <w:right w:val="single" w:sz="4" w:space="0" w:color="auto"/>
            </w:tcBorders>
          </w:tcPr>
          <w:p w:rsidR="006D06CB" w:rsidRPr="00C51708" w:rsidRDefault="006D06CB" w:rsidP="006D06CB">
            <w:r w:rsidRPr="00C51708">
              <w:t>1813875,24</w:t>
            </w:r>
          </w:p>
        </w:tc>
        <w:tc>
          <w:tcPr>
            <w:tcW w:w="1557" w:type="dxa"/>
            <w:tcBorders>
              <w:top w:val="single" w:sz="4" w:space="0" w:color="000000"/>
              <w:left w:val="single" w:sz="4" w:space="0" w:color="000000"/>
              <w:bottom w:val="single" w:sz="4" w:space="0" w:color="000000"/>
              <w:right w:val="single" w:sz="4" w:space="0" w:color="auto"/>
            </w:tcBorders>
          </w:tcPr>
          <w:p w:rsidR="006D06CB" w:rsidRPr="00C51708" w:rsidRDefault="006D06CB" w:rsidP="006D06CB">
            <w:r w:rsidRPr="00C51708">
              <w:t>1813876,30</w:t>
            </w:r>
          </w:p>
        </w:tc>
        <w:tc>
          <w:tcPr>
            <w:tcW w:w="1615" w:type="dxa"/>
            <w:tcBorders>
              <w:top w:val="single" w:sz="4" w:space="0" w:color="000000"/>
              <w:left w:val="single" w:sz="4" w:space="0" w:color="000000"/>
              <w:bottom w:val="single" w:sz="4" w:space="0" w:color="000000"/>
              <w:right w:val="single" w:sz="4" w:space="0" w:color="auto"/>
            </w:tcBorders>
          </w:tcPr>
          <w:p w:rsidR="006D06CB" w:rsidRPr="00C51708" w:rsidRDefault="006D06CB" w:rsidP="006D06CB">
            <w:r w:rsidRPr="00C51708">
              <w:t>1813876,30</w:t>
            </w:r>
          </w:p>
        </w:tc>
      </w:tr>
      <w:tr w:rsidR="006D06CB" w:rsidRPr="00C51708" w:rsidTr="006D06CB">
        <w:trPr>
          <w:trHeight w:val="558"/>
          <w:tblHeader/>
          <w:jc w:val="center"/>
        </w:trPr>
        <w:tc>
          <w:tcPr>
            <w:tcW w:w="600" w:type="dxa"/>
            <w:tcBorders>
              <w:top w:val="single" w:sz="4" w:space="0" w:color="000000"/>
              <w:left w:val="single" w:sz="4" w:space="0" w:color="000000"/>
              <w:bottom w:val="single" w:sz="4" w:space="0" w:color="000000"/>
              <w:right w:val="nil"/>
            </w:tcBorders>
          </w:tcPr>
          <w:p w:rsidR="006D06CB" w:rsidRPr="00C51708" w:rsidRDefault="006D06CB" w:rsidP="006D06CB"/>
        </w:tc>
        <w:tc>
          <w:tcPr>
            <w:tcW w:w="3589" w:type="dxa"/>
            <w:tcBorders>
              <w:top w:val="single" w:sz="4" w:space="0" w:color="000000"/>
              <w:left w:val="single" w:sz="4" w:space="0" w:color="000000"/>
              <w:bottom w:val="single" w:sz="4" w:space="0" w:color="000000"/>
              <w:right w:val="single" w:sz="4" w:space="0" w:color="auto"/>
            </w:tcBorders>
          </w:tcPr>
          <w:p w:rsidR="006D06CB" w:rsidRPr="00C51708" w:rsidRDefault="006D06CB" w:rsidP="006D06CB"/>
        </w:tc>
        <w:tc>
          <w:tcPr>
            <w:tcW w:w="855" w:type="dxa"/>
            <w:tcBorders>
              <w:top w:val="single" w:sz="4" w:space="0" w:color="000000"/>
              <w:left w:val="single" w:sz="4" w:space="0" w:color="000000"/>
              <w:bottom w:val="single" w:sz="4" w:space="0" w:color="000000"/>
              <w:right w:val="single" w:sz="4" w:space="0" w:color="auto"/>
            </w:tcBorders>
          </w:tcPr>
          <w:p w:rsidR="006D06CB" w:rsidRPr="00C51708" w:rsidRDefault="006D06CB" w:rsidP="006D06CB"/>
        </w:tc>
        <w:tc>
          <w:tcPr>
            <w:tcW w:w="2008" w:type="dxa"/>
            <w:gridSpan w:val="2"/>
            <w:tcBorders>
              <w:top w:val="single" w:sz="4" w:space="0" w:color="000000"/>
              <w:left w:val="single" w:sz="4" w:space="0" w:color="000000"/>
              <w:bottom w:val="single" w:sz="4" w:space="0" w:color="000000"/>
              <w:right w:val="single" w:sz="4" w:space="0" w:color="auto"/>
            </w:tcBorders>
          </w:tcPr>
          <w:p w:rsidR="006D06CB" w:rsidRPr="00C51708" w:rsidRDefault="006D06CB" w:rsidP="006D06CB">
            <w:r w:rsidRPr="00C51708">
              <w:rPr>
                <w:sz w:val="22"/>
                <w:szCs w:val="22"/>
              </w:rPr>
              <w:t>Из них, местный бюджет</w:t>
            </w:r>
          </w:p>
        </w:tc>
        <w:tc>
          <w:tcPr>
            <w:tcW w:w="1397" w:type="dxa"/>
            <w:tcBorders>
              <w:top w:val="single" w:sz="4" w:space="0" w:color="000000"/>
              <w:left w:val="single" w:sz="4" w:space="0" w:color="000000"/>
              <w:bottom w:val="single" w:sz="4" w:space="0" w:color="000000"/>
              <w:right w:val="single" w:sz="4" w:space="0" w:color="auto"/>
            </w:tcBorders>
          </w:tcPr>
          <w:p w:rsidR="006D06CB" w:rsidRPr="00C51708" w:rsidRDefault="006D06CB" w:rsidP="006D06CB">
            <w:r w:rsidRPr="00C51708">
              <w:rPr>
                <w:b/>
                <w:i/>
                <w:sz w:val="22"/>
                <w:szCs w:val="22"/>
              </w:rPr>
              <w:t>7317237,87</w:t>
            </w:r>
          </w:p>
        </w:tc>
        <w:tc>
          <w:tcPr>
            <w:tcW w:w="1701" w:type="dxa"/>
            <w:tcBorders>
              <w:top w:val="single" w:sz="4" w:space="0" w:color="000000"/>
              <w:left w:val="single" w:sz="4" w:space="0" w:color="000000"/>
              <w:bottom w:val="single" w:sz="4" w:space="0" w:color="000000"/>
              <w:right w:val="single" w:sz="4" w:space="0" w:color="auto"/>
            </w:tcBorders>
          </w:tcPr>
          <w:p w:rsidR="006D06CB" w:rsidRPr="00C51708" w:rsidRDefault="006D06CB" w:rsidP="006D06CB">
            <w:pPr>
              <w:rPr>
                <w:b/>
                <w:i/>
              </w:rPr>
            </w:pPr>
            <w:r w:rsidRPr="00C51708">
              <w:rPr>
                <w:b/>
                <w:i/>
                <w:sz w:val="22"/>
                <w:szCs w:val="22"/>
              </w:rPr>
              <w:t>1875610,03</w:t>
            </w:r>
          </w:p>
        </w:tc>
        <w:tc>
          <w:tcPr>
            <w:tcW w:w="1701" w:type="dxa"/>
            <w:tcBorders>
              <w:top w:val="single" w:sz="4" w:space="0" w:color="000000"/>
              <w:left w:val="single" w:sz="4" w:space="0" w:color="000000"/>
              <w:bottom w:val="single" w:sz="4" w:space="0" w:color="000000"/>
              <w:right w:val="single" w:sz="4" w:space="0" w:color="auto"/>
            </w:tcBorders>
          </w:tcPr>
          <w:p w:rsidR="006D06CB" w:rsidRPr="00C51708" w:rsidRDefault="006D06CB" w:rsidP="006D06CB">
            <w:r w:rsidRPr="00C51708">
              <w:t>1813875,24</w:t>
            </w:r>
          </w:p>
        </w:tc>
        <w:tc>
          <w:tcPr>
            <w:tcW w:w="1557" w:type="dxa"/>
            <w:tcBorders>
              <w:top w:val="single" w:sz="4" w:space="0" w:color="000000"/>
              <w:left w:val="single" w:sz="4" w:space="0" w:color="000000"/>
              <w:bottom w:val="single" w:sz="4" w:space="0" w:color="000000"/>
              <w:right w:val="single" w:sz="4" w:space="0" w:color="auto"/>
            </w:tcBorders>
          </w:tcPr>
          <w:p w:rsidR="006D06CB" w:rsidRPr="00C51708" w:rsidRDefault="006D06CB" w:rsidP="006D06CB">
            <w:r w:rsidRPr="00C51708">
              <w:t>1813876,30</w:t>
            </w:r>
          </w:p>
        </w:tc>
        <w:tc>
          <w:tcPr>
            <w:tcW w:w="1615" w:type="dxa"/>
            <w:tcBorders>
              <w:top w:val="single" w:sz="4" w:space="0" w:color="000000"/>
              <w:left w:val="single" w:sz="4" w:space="0" w:color="000000"/>
              <w:bottom w:val="single" w:sz="4" w:space="0" w:color="000000"/>
              <w:right w:val="single" w:sz="4" w:space="0" w:color="auto"/>
            </w:tcBorders>
          </w:tcPr>
          <w:p w:rsidR="006D06CB" w:rsidRPr="00C51708" w:rsidRDefault="006D06CB" w:rsidP="006D06CB">
            <w:r w:rsidRPr="00C51708">
              <w:t>1813876,30</w:t>
            </w:r>
          </w:p>
        </w:tc>
      </w:tr>
      <w:tr w:rsidR="006D06CB" w:rsidRPr="00C51708" w:rsidTr="006D06CB">
        <w:trPr>
          <w:trHeight w:val="558"/>
          <w:tblHeader/>
          <w:jc w:val="center"/>
        </w:trPr>
        <w:tc>
          <w:tcPr>
            <w:tcW w:w="600" w:type="dxa"/>
            <w:tcBorders>
              <w:top w:val="single" w:sz="4" w:space="0" w:color="000000"/>
              <w:left w:val="single" w:sz="4" w:space="0" w:color="000000"/>
              <w:bottom w:val="single" w:sz="4" w:space="0" w:color="000000"/>
              <w:right w:val="nil"/>
            </w:tcBorders>
          </w:tcPr>
          <w:p w:rsidR="006D06CB" w:rsidRPr="00C51708" w:rsidRDefault="006D06CB" w:rsidP="006D06CB"/>
        </w:tc>
        <w:tc>
          <w:tcPr>
            <w:tcW w:w="3589" w:type="dxa"/>
            <w:tcBorders>
              <w:top w:val="single" w:sz="4" w:space="0" w:color="000000"/>
              <w:left w:val="single" w:sz="4" w:space="0" w:color="000000"/>
              <w:bottom w:val="single" w:sz="4" w:space="0" w:color="000000"/>
              <w:right w:val="single" w:sz="4" w:space="0" w:color="auto"/>
            </w:tcBorders>
          </w:tcPr>
          <w:p w:rsidR="006D06CB" w:rsidRPr="00C51708" w:rsidRDefault="006D06CB" w:rsidP="006D06CB">
            <w:pPr>
              <w:rPr>
                <w:b/>
              </w:rPr>
            </w:pPr>
            <w:r w:rsidRPr="00C51708">
              <w:rPr>
                <w:b/>
                <w:sz w:val="22"/>
                <w:szCs w:val="22"/>
              </w:rPr>
              <w:t>ИТОГО:</w:t>
            </w:r>
          </w:p>
        </w:tc>
        <w:tc>
          <w:tcPr>
            <w:tcW w:w="855" w:type="dxa"/>
            <w:tcBorders>
              <w:top w:val="single" w:sz="4" w:space="0" w:color="000000"/>
              <w:left w:val="single" w:sz="4" w:space="0" w:color="000000"/>
              <w:bottom w:val="single" w:sz="4" w:space="0" w:color="000000"/>
              <w:right w:val="single" w:sz="4" w:space="0" w:color="auto"/>
            </w:tcBorders>
          </w:tcPr>
          <w:p w:rsidR="006D06CB" w:rsidRPr="00C51708" w:rsidRDefault="006D06CB" w:rsidP="006D06CB"/>
        </w:tc>
        <w:tc>
          <w:tcPr>
            <w:tcW w:w="2008" w:type="dxa"/>
            <w:gridSpan w:val="2"/>
            <w:tcBorders>
              <w:top w:val="single" w:sz="4" w:space="0" w:color="000000"/>
              <w:left w:val="single" w:sz="4" w:space="0" w:color="000000"/>
              <w:bottom w:val="single" w:sz="4" w:space="0" w:color="000000"/>
              <w:right w:val="single" w:sz="4" w:space="0" w:color="auto"/>
            </w:tcBorders>
          </w:tcPr>
          <w:p w:rsidR="006D06CB" w:rsidRPr="00C51708" w:rsidRDefault="006D06CB" w:rsidP="006D06CB"/>
        </w:tc>
        <w:tc>
          <w:tcPr>
            <w:tcW w:w="1397" w:type="dxa"/>
            <w:tcBorders>
              <w:top w:val="single" w:sz="4" w:space="0" w:color="000000"/>
              <w:left w:val="single" w:sz="4" w:space="0" w:color="000000"/>
              <w:bottom w:val="single" w:sz="4" w:space="0" w:color="000000"/>
              <w:right w:val="single" w:sz="4" w:space="0" w:color="auto"/>
            </w:tcBorders>
          </w:tcPr>
          <w:p w:rsidR="006D06CB" w:rsidRPr="00C51708" w:rsidRDefault="006D06CB" w:rsidP="006D06CB">
            <w:r w:rsidRPr="00C51708">
              <w:rPr>
                <w:b/>
                <w:i/>
                <w:sz w:val="22"/>
                <w:szCs w:val="22"/>
              </w:rPr>
              <w:t>7317237,87</w:t>
            </w:r>
          </w:p>
        </w:tc>
        <w:tc>
          <w:tcPr>
            <w:tcW w:w="1701" w:type="dxa"/>
            <w:tcBorders>
              <w:top w:val="single" w:sz="4" w:space="0" w:color="000000"/>
              <w:left w:val="single" w:sz="4" w:space="0" w:color="000000"/>
              <w:bottom w:val="single" w:sz="4" w:space="0" w:color="000000"/>
              <w:right w:val="single" w:sz="4" w:space="0" w:color="auto"/>
            </w:tcBorders>
          </w:tcPr>
          <w:p w:rsidR="006D06CB" w:rsidRPr="00C51708" w:rsidRDefault="006D06CB" w:rsidP="006D06CB">
            <w:pPr>
              <w:rPr>
                <w:b/>
                <w:i/>
              </w:rPr>
            </w:pPr>
            <w:r w:rsidRPr="00C51708">
              <w:rPr>
                <w:b/>
                <w:i/>
                <w:sz w:val="22"/>
                <w:szCs w:val="22"/>
              </w:rPr>
              <w:t>1875610,03</w:t>
            </w:r>
          </w:p>
        </w:tc>
        <w:tc>
          <w:tcPr>
            <w:tcW w:w="1701" w:type="dxa"/>
            <w:tcBorders>
              <w:top w:val="single" w:sz="4" w:space="0" w:color="000000"/>
              <w:left w:val="single" w:sz="4" w:space="0" w:color="000000"/>
              <w:bottom w:val="single" w:sz="4" w:space="0" w:color="000000"/>
              <w:right w:val="single" w:sz="4" w:space="0" w:color="auto"/>
            </w:tcBorders>
          </w:tcPr>
          <w:p w:rsidR="006D06CB" w:rsidRPr="00C51708" w:rsidRDefault="006D06CB" w:rsidP="006D06CB">
            <w:r w:rsidRPr="00C51708">
              <w:t>1813875,24</w:t>
            </w:r>
          </w:p>
        </w:tc>
        <w:tc>
          <w:tcPr>
            <w:tcW w:w="1557" w:type="dxa"/>
            <w:tcBorders>
              <w:top w:val="single" w:sz="4" w:space="0" w:color="000000"/>
              <w:left w:val="single" w:sz="4" w:space="0" w:color="000000"/>
              <w:bottom w:val="single" w:sz="4" w:space="0" w:color="000000"/>
              <w:right w:val="single" w:sz="4" w:space="0" w:color="auto"/>
            </w:tcBorders>
          </w:tcPr>
          <w:p w:rsidR="006D06CB" w:rsidRPr="00C51708" w:rsidRDefault="006D06CB" w:rsidP="006D06CB">
            <w:r w:rsidRPr="00C51708">
              <w:t>1813876,30</w:t>
            </w:r>
          </w:p>
        </w:tc>
        <w:tc>
          <w:tcPr>
            <w:tcW w:w="1615" w:type="dxa"/>
            <w:tcBorders>
              <w:top w:val="single" w:sz="4" w:space="0" w:color="000000"/>
              <w:left w:val="single" w:sz="4" w:space="0" w:color="000000"/>
              <w:bottom w:val="single" w:sz="4" w:space="0" w:color="000000"/>
              <w:right w:val="single" w:sz="4" w:space="0" w:color="auto"/>
            </w:tcBorders>
          </w:tcPr>
          <w:p w:rsidR="006D06CB" w:rsidRPr="00C51708" w:rsidRDefault="006D06CB" w:rsidP="006D06CB">
            <w:r w:rsidRPr="00C51708">
              <w:t>1813876,30</w:t>
            </w:r>
          </w:p>
        </w:tc>
      </w:tr>
    </w:tbl>
    <w:p w:rsidR="006D06CB" w:rsidRPr="00C51708" w:rsidRDefault="006D06CB" w:rsidP="006D06CB">
      <w:pPr>
        <w:sectPr w:rsidR="006D06CB" w:rsidRPr="00C51708" w:rsidSect="006D06CB">
          <w:pgSz w:w="16838" w:h="11906" w:orient="landscape"/>
          <w:pgMar w:top="1276" w:right="1134" w:bottom="850" w:left="1134" w:header="708" w:footer="708" w:gutter="0"/>
          <w:cols w:space="708"/>
          <w:docGrid w:linePitch="360"/>
        </w:sectPr>
      </w:pPr>
    </w:p>
    <w:p w:rsidR="00C51708" w:rsidRPr="00C51708" w:rsidRDefault="00C51708" w:rsidP="00C51708">
      <w:pPr>
        <w:jc w:val="center"/>
        <w:rPr>
          <w:color w:val="000080"/>
          <w:sz w:val="28"/>
          <w:szCs w:val="28"/>
        </w:rPr>
      </w:pPr>
    </w:p>
    <w:p w:rsidR="00C51708" w:rsidRPr="00C51708" w:rsidRDefault="00C51708" w:rsidP="00C51708">
      <w:pPr>
        <w:jc w:val="center"/>
      </w:pPr>
      <w:r w:rsidRPr="00C51708">
        <w:rPr>
          <w:noProof/>
          <w:color w:val="000080"/>
        </w:rPr>
        <w:drawing>
          <wp:inline distT="0" distB="0" distL="0" distR="0">
            <wp:extent cx="542925" cy="676275"/>
            <wp:effectExtent l="19050" t="0" r="9525" b="0"/>
            <wp:docPr id="10" name="Рисунок 7"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titled-1"/>
                    <pic:cNvPicPr>
                      <a:picLocks noChangeAspect="1" noChangeArrowheads="1"/>
                    </pic:cNvPicPr>
                  </pic:nvPicPr>
                  <pic:blipFill>
                    <a:blip r:embed="rId18"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C51708" w:rsidRPr="00C51708" w:rsidRDefault="00C51708" w:rsidP="00C51708">
      <w:pPr>
        <w:jc w:val="center"/>
      </w:pPr>
    </w:p>
    <w:p w:rsidR="00C51708" w:rsidRPr="00C51708" w:rsidRDefault="00C51708" w:rsidP="00C51708">
      <w:pPr>
        <w:pStyle w:val="1"/>
        <w:jc w:val="center"/>
        <w:rPr>
          <w:color w:val="003366"/>
          <w:sz w:val="36"/>
        </w:rPr>
      </w:pPr>
      <w:r w:rsidRPr="00C51708">
        <w:rPr>
          <w:color w:val="003366"/>
          <w:sz w:val="36"/>
        </w:rPr>
        <w:t>ПОСТАНОВЛЕНИЕ</w:t>
      </w:r>
    </w:p>
    <w:p w:rsidR="00C51708" w:rsidRPr="00C51708" w:rsidRDefault="00C51708" w:rsidP="00C51708">
      <w:pPr>
        <w:jc w:val="center"/>
        <w:rPr>
          <w:b/>
          <w:color w:val="003366"/>
        </w:rPr>
      </w:pPr>
      <w:r w:rsidRPr="00C51708">
        <w:rPr>
          <w:b/>
          <w:color w:val="003366"/>
        </w:rPr>
        <w:t>АДМИНИСТРАЦИИ</w:t>
      </w:r>
    </w:p>
    <w:p w:rsidR="00C51708" w:rsidRPr="00C51708" w:rsidRDefault="00C51708" w:rsidP="00C51708">
      <w:pPr>
        <w:jc w:val="center"/>
        <w:rPr>
          <w:b/>
          <w:color w:val="003366"/>
        </w:rPr>
      </w:pPr>
      <w:r w:rsidRPr="00C51708">
        <w:rPr>
          <w:b/>
          <w:color w:val="003366"/>
        </w:rPr>
        <w:t xml:space="preserve"> КОМСОМОЛЬСКОГО МУНИЦИПАЛЬНОГО РАЙОНА</w:t>
      </w:r>
    </w:p>
    <w:p w:rsidR="00C51708" w:rsidRPr="00C51708" w:rsidRDefault="00C51708" w:rsidP="00C51708">
      <w:pPr>
        <w:jc w:val="center"/>
        <w:rPr>
          <w:b/>
          <w:color w:val="003366"/>
        </w:rPr>
      </w:pPr>
      <w:r w:rsidRPr="00C51708">
        <w:rPr>
          <w:b/>
          <w:color w:val="003366"/>
        </w:rPr>
        <w:t>ИВАНОВСКОЙ ОБЛАСТИ</w:t>
      </w:r>
    </w:p>
    <w:p w:rsidR="00C51708" w:rsidRPr="00C51708" w:rsidRDefault="00C51708" w:rsidP="00C51708">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C51708" w:rsidRPr="00C51708" w:rsidTr="00685E2B">
        <w:trPr>
          <w:trHeight w:val="100"/>
        </w:trPr>
        <w:tc>
          <w:tcPr>
            <w:tcW w:w="9072" w:type="dxa"/>
            <w:gridSpan w:val="10"/>
            <w:tcBorders>
              <w:top w:val="thinThickThinSmallGap" w:sz="24" w:space="0" w:color="auto"/>
              <w:left w:val="nil"/>
              <w:bottom w:val="nil"/>
              <w:right w:val="nil"/>
            </w:tcBorders>
          </w:tcPr>
          <w:p w:rsidR="00C51708" w:rsidRPr="00C51708" w:rsidRDefault="00C51708" w:rsidP="00685E2B">
            <w:pPr>
              <w:jc w:val="center"/>
              <w:rPr>
                <w:color w:val="003366"/>
              </w:rPr>
            </w:pPr>
            <w:r w:rsidRPr="00C51708">
              <w:rPr>
                <w:color w:val="003366"/>
              </w:rPr>
              <w:t>155150, Ивановская область, г.Комсомольск, ул.50 лет ВЛКСМ, д.2, ИНН 3714002224,КПП 371401001,</w:t>
            </w:r>
          </w:p>
          <w:p w:rsidR="00C51708" w:rsidRPr="00C51708" w:rsidRDefault="00C51708" w:rsidP="00685E2B">
            <w:pPr>
              <w:jc w:val="center"/>
              <w:rPr>
                <w:color w:val="003366"/>
              </w:rPr>
            </w:pPr>
            <w:r w:rsidRPr="00C51708">
              <w:rPr>
                <w:color w:val="003366"/>
              </w:rPr>
              <w:t xml:space="preserve">ОГРН 1023701625595, Тел./Факс (49352) 4-11-78, e-mail: </w:t>
            </w:r>
            <w:hyperlink r:id="rId19" w:history="1">
              <w:r w:rsidRPr="00C51708">
                <w:rPr>
                  <w:rStyle w:val="a3"/>
                </w:rPr>
                <w:t>admin.komsomolsk@</w:t>
              </w:r>
              <w:r w:rsidRPr="00C51708">
                <w:rPr>
                  <w:rStyle w:val="a3"/>
                  <w:lang w:val="en-US"/>
                </w:rPr>
                <w:t>ivreg</w:t>
              </w:r>
              <w:r w:rsidRPr="00C51708">
                <w:rPr>
                  <w:rStyle w:val="a3"/>
                </w:rPr>
                <w:t>.ru</w:t>
              </w:r>
            </w:hyperlink>
          </w:p>
          <w:p w:rsidR="00C51708" w:rsidRPr="00C51708" w:rsidRDefault="00C51708" w:rsidP="00685E2B">
            <w:pPr>
              <w:rPr>
                <w:color w:val="003366"/>
                <w:sz w:val="28"/>
                <w:szCs w:val="28"/>
              </w:rPr>
            </w:pPr>
          </w:p>
        </w:tc>
      </w:tr>
      <w:tr w:rsidR="00C51708" w:rsidRPr="00C51708" w:rsidTr="00685E2B">
        <w:tblPrEx>
          <w:tblBorders>
            <w:top w:val="none" w:sz="0" w:space="0" w:color="auto"/>
          </w:tblBorders>
        </w:tblPrEx>
        <w:trPr>
          <w:gridAfter w:val="1"/>
          <w:wAfter w:w="497" w:type="dxa"/>
          <w:trHeight w:val="415"/>
        </w:trPr>
        <w:tc>
          <w:tcPr>
            <w:tcW w:w="1582" w:type="dxa"/>
          </w:tcPr>
          <w:p w:rsidR="00C51708" w:rsidRPr="00C51708" w:rsidRDefault="00C51708" w:rsidP="00685E2B">
            <w:pPr>
              <w:ind w:right="-108"/>
              <w:jc w:val="center"/>
              <w:rPr>
                <w:sz w:val="28"/>
                <w:szCs w:val="28"/>
              </w:rPr>
            </w:pPr>
          </w:p>
        </w:tc>
        <w:tc>
          <w:tcPr>
            <w:tcW w:w="360" w:type="dxa"/>
          </w:tcPr>
          <w:p w:rsidR="00C51708" w:rsidRPr="00C51708" w:rsidRDefault="00C51708" w:rsidP="00685E2B">
            <w:pPr>
              <w:ind w:right="-108"/>
              <w:jc w:val="center"/>
              <w:rPr>
                <w:sz w:val="28"/>
                <w:szCs w:val="28"/>
              </w:rPr>
            </w:pPr>
          </w:p>
          <w:p w:rsidR="00C51708" w:rsidRPr="00C51708" w:rsidRDefault="00C51708" w:rsidP="00685E2B">
            <w:pPr>
              <w:ind w:right="-108"/>
              <w:jc w:val="center"/>
            </w:pPr>
            <w:r w:rsidRPr="00C51708">
              <w:rPr>
                <w:sz w:val="28"/>
                <w:szCs w:val="28"/>
              </w:rPr>
              <w:t>«</w:t>
            </w:r>
          </w:p>
        </w:tc>
        <w:tc>
          <w:tcPr>
            <w:tcW w:w="610" w:type="dxa"/>
            <w:tcBorders>
              <w:bottom w:val="single" w:sz="4" w:space="0" w:color="auto"/>
            </w:tcBorders>
            <w:vAlign w:val="bottom"/>
          </w:tcPr>
          <w:p w:rsidR="00C51708" w:rsidRPr="00C51708" w:rsidRDefault="00C51708" w:rsidP="00685E2B">
            <w:pPr>
              <w:ind w:right="-108"/>
              <w:jc w:val="center"/>
              <w:rPr>
                <w:sz w:val="28"/>
                <w:szCs w:val="28"/>
              </w:rPr>
            </w:pPr>
            <w:r w:rsidRPr="00C51708">
              <w:rPr>
                <w:sz w:val="28"/>
                <w:szCs w:val="28"/>
              </w:rPr>
              <w:t>01</w:t>
            </w:r>
          </w:p>
        </w:tc>
        <w:tc>
          <w:tcPr>
            <w:tcW w:w="540" w:type="dxa"/>
            <w:vAlign w:val="bottom"/>
          </w:tcPr>
          <w:p w:rsidR="00C51708" w:rsidRPr="00C51708" w:rsidRDefault="00C51708" w:rsidP="00685E2B">
            <w:pPr>
              <w:ind w:left="-734" w:firstLine="720"/>
              <w:rPr>
                <w:sz w:val="28"/>
                <w:szCs w:val="28"/>
              </w:rPr>
            </w:pPr>
            <w:r w:rsidRPr="00C51708">
              <w:rPr>
                <w:sz w:val="28"/>
                <w:szCs w:val="28"/>
              </w:rPr>
              <w:t>»</w:t>
            </w:r>
          </w:p>
        </w:tc>
        <w:tc>
          <w:tcPr>
            <w:tcW w:w="1728" w:type="dxa"/>
            <w:tcBorders>
              <w:bottom w:val="single" w:sz="4" w:space="0" w:color="auto"/>
            </w:tcBorders>
            <w:vAlign w:val="bottom"/>
          </w:tcPr>
          <w:p w:rsidR="00C51708" w:rsidRPr="00C51708" w:rsidRDefault="00C51708" w:rsidP="00685E2B">
            <w:pPr>
              <w:jc w:val="center"/>
              <w:rPr>
                <w:sz w:val="28"/>
                <w:szCs w:val="28"/>
              </w:rPr>
            </w:pPr>
            <w:r w:rsidRPr="00C51708">
              <w:rPr>
                <w:sz w:val="28"/>
                <w:szCs w:val="28"/>
              </w:rPr>
              <w:t>09</w:t>
            </w:r>
          </w:p>
        </w:tc>
        <w:tc>
          <w:tcPr>
            <w:tcW w:w="1417" w:type="dxa"/>
            <w:vAlign w:val="bottom"/>
          </w:tcPr>
          <w:p w:rsidR="00C51708" w:rsidRPr="00C51708" w:rsidRDefault="00C51708" w:rsidP="00685E2B">
            <w:pPr>
              <w:rPr>
                <w:sz w:val="28"/>
                <w:szCs w:val="28"/>
              </w:rPr>
            </w:pPr>
            <w:r w:rsidRPr="00C51708">
              <w:rPr>
                <w:sz w:val="28"/>
                <w:szCs w:val="28"/>
              </w:rPr>
              <w:t>2022г.  №</w:t>
            </w:r>
          </w:p>
        </w:tc>
        <w:tc>
          <w:tcPr>
            <w:tcW w:w="1038" w:type="dxa"/>
            <w:tcBorders>
              <w:left w:val="nil"/>
              <w:bottom w:val="single" w:sz="4" w:space="0" w:color="auto"/>
            </w:tcBorders>
            <w:vAlign w:val="bottom"/>
          </w:tcPr>
          <w:p w:rsidR="00C51708" w:rsidRPr="00C51708" w:rsidRDefault="00C51708" w:rsidP="00685E2B">
            <w:pPr>
              <w:jc w:val="center"/>
              <w:rPr>
                <w:sz w:val="28"/>
                <w:szCs w:val="28"/>
              </w:rPr>
            </w:pPr>
            <w:r w:rsidRPr="00C51708">
              <w:rPr>
                <w:sz w:val="28"/>
                <w:szCs w:val="28"/>
              </w:rPr>
              <w:t>273</w:t>
            </w:r>
          </w:p>
        </w:tc>
        <w:tc>
          <w:tcPr>
            <w:tcW w:w="520" w:type="dxa"/>
            <w:tcBorders>
              <w:left w:val="nil"/>
            </w:tcBorders>
            <w:vAlign w:val="bottom"/>
          </w:tcPr>
          <w:p w:rsidR="00C51708" w:rsidRPr="00C51708" w:rsidRDefault="00C51708" w:rsidP="00685E2B">
            <w:pPr>
              <w:jc w:val="center"/>
              <w:rPr>
                <w:sz w:val="28"/>
                <w:szCs w:val="28"/>
              </w:rPr>
            </w:pPr>
          </w:p>
        </w:tc>
        <w:tc>
          <w:tcPr>
            <w:tcW w:w="780" w:type="dxa"/>
            <w:tcBorders>
              <w:left w:val="nil"/>
            </w:tcBorders>
            <w:vAlign w:val="bottom"/>
          </w:tcPr>
          <w:p w:rsidR="00C51708" w:rsidRPr="00C51708" w:rsidRDefault="00C51708" w:rsidP="00685E2B">
            <w:pPr>
              <w:jc w:val="center"/>
            </w:pPr>
          </w:p>
        </w:tc>
      </w:tr>
    </w:tbl>
    <w:p w:rsidR="00C51708" w:rsidRPr="00C51708" w:rsidRDefault="00C51708" w:rsidP="00C51708">
      <w:pPr>
        <w:ind w:firstLine="720"/>
        <w:jc w:val="center"/>
        <w:rPr>
          <w:sz w:val="28"/>
          <w:szCs w:val="28"/>
        </w:rPr>
      </w:pPr>
    </w:p>
    <w:p w:rsidR="00C51708" w:rsidRPr="00C51708" w:rsidRDefault="00C51708" w:rsidP="00C51708">
      <w:pPr>
        <w:pStyle w:val="af3"/>
        <w:shd w:val="clear" w:color="auto" w:fill="FFFFFF"/>
        <w:spacing w:after="0" w:afterAutospacing="0"/>
        <w:jc w:val="center"/>
        <w:rPr>
          <w:color w:val="000000"/>
          <w:sz w:val="28"/>
          <w:szCs w:val="28"/>
        </w:rPr>
      </w:pPr>
      <w:r w:rsidRPr="00C51708">
        <w:rPr>
          <w:rStyle w:val="affa"/>
          <w:color w:val="000000"/>
          <w:sz w:val="28"/>
          <w:szCs w:val="28"/>
        </w:rPr>
        <w:t>Об утверждении Административного регламента</w:t>
      </w:r>
    </w:p>
    <w:p w:rsidR="00C51708" w:rsidRPr="00C51708" w:rsidRDefault="00C51708" w:rsidP="00C51708">
      <w:pPr>
        <w:pStyle w:val="af3"/>
        <w:shd w:val="clear" w:color="auto" w:fill="FFFFFF"/>
        <w:spacing w:after="0" w:afterAutospacing="0"/>
        <w:jc w:val="center"/>
        <w:rPr>
          <w:color w:val="000000"/>
          <w:sz w:val="28"/>
          <w:szCs w:val="28"/>
        </w:rPr>
      </w:pPr>
      <w:r w:rsidRPr="00C51708">
        <w:rPr>
          <w:rStyle w:val="affa"/>
          <w:color w:val="000000"/>
          <w:sz w:val="28"/>
          <w:szCs w:val="28"/>
        </w:rPr>
        <w:t>предоставления муниципальной услуги</w:t>
      </w:r>
    </w:p>
    <w:p w:rsidR="00C51708" w:rsidRPr="00C51708" w:rsidRDefault="00C51708" w:rsidP="00C51708">
      <w:pPr>
        <w:pStyle w:val="af3"/>
        <w:shd w:val="clear" w:color="auto" w:fill="FFFFFF"/>
        <w:spacing w:after="0" w:afterAutospacing="0"/>
        <w:jc w:val="center"/>
        <w:rPr>
          <w:color w:val="000000"/>
          <w:sz w:val="28"/>
          <w:szCs w:val="28"/>
        </w:rPr>
      </w:pPr>
      <w:r w:rsidRPr="00C51708">
        <w:rPr>
          <w:rStyle w:val="affa"/>
          <w:color w:val="000000"/>
          <w:sz w:val="28"/>
          <w:szCs w:val="28"/>
        </w:rPr>
        <w:t>«Запись на обучение по дополнительной образовательной программе»</w:t>
      </w:r>
    </w:p>
    <w:p w:rsidR="00C51708" w:rsidRPr="00C51708" w:rsidRDefault="00C51708" w:rsidP="00C51708">
      <w:pPr>
        <w:ind w:firstLine="720"/>
        <w:jc w:val="center"/>
        <w:rPr>
          <w:b/>
          <w:sz w:val="28"/>
          <w:szCs w:val="28"/>
        </w:rPr>
      </w:pPr>
    </w:p>
    <w:p w:rsidR="00C51708" w:rsidRPr="00C51708" w:rsidRDefault="00C51708" w:rsidP="00C51708">
      <w:pPr>
        <w:spacing w:before="120" w:line="276" w:lineRule="auto"/>
        <w:ind w:right="62" w:firstLine="709"/>
        <w:jc w:val="both"/>
        <w:rPr>
          <w:sz w:val="28"/>
          <w:szCs w:val="28"/>
        </w:rPr>
      </w:pPr>
      <w:r w:rsidRPr="00C51708">
        <w:rPr>
          <w:sz w:val="28"/>
          <w:szCs w:val="28"/>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Федеральным законом от 21.12.2012 № 273-ФЗ «Об образовании в Российской Федерации», Администрация Комсомольского муниципального района,</w:t>
      </w:r>
    </w:p>
    <w:p w:rsidR="00C51708" w:rsidRPr="00C51708" w:rsidRDefault="00C51708" w:rsidP="00C51708">
      <w:pPr>
        <w:spacing w:before="120" w:line="360" w:lineRule="auto"/>
        <w:ind w:right="62"/>
        <w:jc w:val="both"/>
        <w:rPr>
          <w:sz w:val="28"/>
          <w:szCs w:val="28"/>
        </w:rPr>
      </w:pPr>
      <w:r w:rsidRPr="00C51708">
        <w:rPr>
          <w:sz w:val="28"/>
          <w:szCs w:val="28"/>
        </w:rPr>
        <w:t xml:space="preserve"> </w:t>
      </w:r>
      <w:r w:rsidRPr="00C51708">
        <w:rPr>
          <w:b/>
          <w:sz w:val="28"/>
          <w:szCs w:val="28"/>
        </w:rPr>
        <w:t>п о с т а н о в л я е т:</w:t>
      </w:r>
    </w:p>
    <w:p w:rsidR="00C51708" w:rsidRPr="00C51708" w:rsidRDefault="00C51708" w:rsidP="00C51708">
      <w:pPr>
        <w:tabs>
          <w:tab w:val="left" w:pos="426"/>
        </w:tabs>
        <w:spacing w:line="276" w:lineRule="auto"/>
        <w:jc w:val="both"/>
        <w:rPr>
          <w:sz w:val="28"/>
          <w:szCs w:val="28"/>
        </w:rPr>
      </w:pPr>
      <w:r w:rsidRPr="00C51708">
        <w:rPr>
          <w:sz w:val="28"/>
          <w:szCs w:val="28"/>
        </w:rPr>
        <w:t>1.  Утвердить Административный регламент предоставления муниципальной услуги «Запись на обучение по дополнительной образовательной программе» (прилагается).</w:t>
      </w:r>
    </w:p>
    <w:p w:rsidR="00C51708" w:rsidRPr="00C51708" w:rsidRDefault="00C51708" w:rsidP="00C51708">
      <w:pPr>
        <w:tabs>
          <w:tab w:val="left" w:pos="426"/>
        </w:tabs>
        <w:spacing w:line="276" w:lineRule="auto"/>
        <w:jc w:val="both"/>
        <w:rPr>
          <w:sz w:val="28"/>
          <w:szCs w:val="28"/>
        </w:rPr>
      </w:pPr>
      <w:r w:rsidRPr="00C51708">
        <w:rPr>
          <w:sz w:val="28"/>
          <w:szCs w:val="28"/>
        </w:rPr>
        <w:t>2. Опубликовать настоящее Постановление в Вестнике нормативных правовых актов органов местного самоуправления Комсомольского муниципального района и разместить на официальном сайте органов местного самоуправления Комсомольского муниципального района в сети Интернет.</w:t>
      </w:r>
    </w:p>
    <w:p w:rsidR="00C51708" w:rsidRPr="00C51708" w:rsidRDefault="00C51708" w:rsidP="00C51708">
      <w:pPr>
        <w:spacing w:line="276" w:lineRule="auto"/>
        <w:jc w:val="both"/>
        <w:rPr>
          <w:sz w:val="28"/>
          <w:szCs w:val="28"/>
        </w:rPr>
      </w:pPr>
      <w:r w:rsidRPr="00C51708">
        <w:rPr>
          <w:sz w:val="28"/>
          <w:szCs w:val="28"/>
        </w:rPr>
        <w:lastRenderedPageBreak/>
        <w:t>3.      Контроль за выполнением настоящего постановления возложить на Заместителя главы Администрации Комсомольского муниципального района по социальной политике Вершкову Т.Н.</w:t>
      </w:r>
    </w:p>
    <w:p w:rsidR="00C51708" w:rsidRPr="00C51708" w:rsidRDefault="00C51708" w:rsidP="00C51708">
      <w:pPr>
        <w:pStyle w:val="af3"/>
        <w:shd w:val="clear" w:color="auto" w:fill="FFFFFF"/>
        <w:spacing w:after="150" w:line="276" w:lineRule="auto"/>
        <w:rPr>
          <w:color w:val="000000"/>
          <w:sz w:val="28"/>
          <w:szCs w:val="28"/>
        </w:rPr>
      </w:pPr>
      <w:r w:rsidRPr="00C51708">
        <w:rPr>
          <w:color w:val="000000"/>
          <w:sz w:val="28"/>
          <w:szCs w:val="28"/>
        </w:rPr>
        <w:t>4. Настоящее постановление вступает в силу с момента официального опубликования.</w:t>
      </w:r>
    </w:p>
    <w:p w:rsidR="00C51708" w:rsidRPr="00C51708" w:rsidRDefault="00C51708" w:rsidP="00C51708">
      <w:pPr>
        <w:spacing w:line="276" w:lineRule="auto"/>
        <w:ind w:firstLine="709"/>
        <w:jc w:val="both"/>
        <w:rPr>
          <w:sz w:val="28"/>
          <w:szCs w:val="28"/>
        </w:rPr>
      </w:pPr>
    </w:p>
    <w:tbl>
      <w:tblPr>
        <w:tblpPr w:leftFromText="180" w:rightFromText="180" w:vertAnchor="text" w:horzAnchor="margin" w:tblpXSpec="center" w:tblpY="-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C51708" w:rsidRPr="00C51708" w:rsidTr="00685E2B">
        <w:tc>
          <w:tcPr>
            <w:tcW w:w="9286" w:type="dxa"/>
            <w:tcBorders>
              <w:top w:val="nil"/>
              <w:left w:val="nil"/>
              <w:bottom w:val="nil"/>
              <w:right w:val="nil"/>
            </w:tcBorders>
          </w:tcPr>
          <w:p w:rsidR="00C51708" w:rsidRPr="00C51708" w:rsidRDefault="00C51708" w:rsidP="00685E2B">
            <w:pPr>
              <w:jc w:val="both"/>
              <w:rPr>
                <w:b/>
                <w:sz w:val="28"/>
                <w:szCs w:val="28"/>
              </w:rPr>
            </w:pPr>
            <w:r w:rsidRPr="00C51708">
              <w:rPr>
                <w:b/>
                <w:sz w:val="28"/>
                <w:szCs w:val="28"/>
              </w:rPr>
              <w:t xml:space="preserve">Глава </w:t>
            </w:r>
          </w:p>
          <w:p w:rsidR="00C51708" w:rsidRPr="00C51708" w:rsidRDefault="00C51708" w:rsidP="00685E2B">
            <w:pPr>
              <w:jc w:val="both"/>
              <w:rPr>
                <w:b/>
                <w:sz w:val="28"/>
                <w:szCs w:val="28"/>
              </w:rPr>
            </w:pPr>
            <w:r w:rsidRPr="00C51708">
              <w:rPr>
                <w:b/>
                <w:sz w:val="28"/>
                <w:szCs w:val="28"/>
              </w:rPr>
              <w:t>Комсомольского муниципального района:                       О.В.Бузулуцкая</w:t>
            </w:r>
          </w:p>
        </w:tc>
      </w:tr>
    </w:tbl>
    <w:p w:rsidR="00C51708" w:rsidRPr="00C51708" w:rsidRDefault="00C51708" w:rsidP="00C51708">
      <w:pPr>
        <w:ind w:firstLine="709"/>
        <w:jc w:val="both"/>
        <w:rPr>
          <w:sz w:val="28"/>
          <w:szCs w:val="28"/>
        </w:rPr>
      </w:pPr>
    </w:p>
    <w:p w:rsidR="00C51708" w:rsidRDefault="00C51708" w:rsidP="00C51708">
      <w:pPr>
        <w:tabs>
          <w:tab w:val="left" w:pos="851"/>
        </w:tabs>
        <w:jc w:val="right"/>
        <w:rPr>
          <w:b/>
          <w:sz w:val="28"/>
          <w:szCs w:val="28"/>
        </w:rPr>
      </w:pPr>
    </w:p>
    <w:p w:rsidR="00C51708" w:rsidRDefault="00C51708" w:rsidP="00C51708">
      <w:pPr>
        <w:tabs>
          <w:tab w:val="left" w:pos="851"/>
        </w:tabs>
        <w:jc w:val="right"/>
        <w:rPr>
          <w:b/>
          <w:sz w:val="28"/>
          <w:szCs w:val="28"/>
        </w:rPr>
      </w:pPr>
    </w:p>
    <w:p w:rsidR="00C51708" w:rsidRDefault="00C51708" w:rsidP="00C51708">
      <w:pPr>
        <w:tabs>
          <w:tab w:val="left" w:pos="851"/>
        </w:tabs>
        <w:jc w:val="right"/>
        <w:rPr>
          <w:b/>
          <w:sz w:val="28"/>
          <w:szCs w:val="28"/>
        </w:rPr>
      </w:pPr>
    </w:p>
    <w:p w:rsidR="00C51708" w:rsidRDefault="00C51708" w:rsidP="00C51708">
      <w:pPr>
        <w:tabs>
          <w:tab w:val="left" w:pos="851"/>
        </w:tabs>
        <w:jc w:val="right"/>
        <w:rPr>
          <w:b/>
          <w:sz w:val="28"/>
          <w:szCs w:val="28"/>
        </w:rPr>
      </w:pPr>
    </w:p>
    <w:p w:rsidR="00C51708" w:rsidRDefault="00C51708" w:rsidP="00C51708">
      <w:pPr>
        <w:tabs>
          <w:tab w:val="left" w:pos="851"/>
        </w:tabs>
        <w:jc w:val="right"/>
        <w:rPr>
          <w:b/>
          <w:sz w:val="28"/>
          <w:szCs w:val="28"/>
        </w:rPr>
      </w:pPr>
    </w:p>
    <w:p w:rsidR="00C51708" w:rsidRDefault="00C51708" w:rsidP="00C51708">
      <w:pPr>
        <w:tabs>
          <w:tab w:val="left" w:pos="851"/>
        </w:tabs>
        <w:jc w:val="right"/>
        <w:rPr>
          <w:b/>
          <w:sz w:val="28"/>
          <w:szCs w:val="28"/>
        </w:rPr>
      </w:pPr>
    </w:p>
    <w:p w:rsidR="00C51708" w:rsidRDefault="00C51708" w:rsidP="00C51708">
      <w:pPr>
        <w:tabs>
          <w:tab w:val="left" w:pos="851"/>
        </w:tabs>
        <w:jc w:val="right"/>
        <w:rPr>
          <w:b/>
          <w:sz w:val="28"/>
          <w:szCs w:val="28"/>
        </w:rPr>
      </w:pPr>
    </w:p>
    <w:p w:rsidR="00C51708" w:rsidRDefault="00C51708" w:rsidP="00C51708">
      <w:pPr>
        <w:tabs>
          <w:tab w:val="left" w:pos="851"/>
        </w:tabs>
        <w:jc w:val="right"/>
        <w:rPr>
          <w:b/>
          <w:sz w:val="28"/>
          <w:szCs w:val="28"/>
        </w:rPr>
      </w:pPr>
    </w:p>
    <w:p w:rsidR="00C51708" w:rsidRDefault="00C51708" w:rsidP="00C51708">
      <w:pPr>
        <w:tabs>
          <w:tab w:val="left" w:pos="851"/>
        </w:tabs>
        <w:jc w:val="right"/>
        <w:rPr>
          <w:b/>
          <w:sz w:val="28"/>
          <w:szCs w:val="28"/>
        </w:rPr>
      </w:pPr>
    </w:p>
    <w:p w:rsidR="00C51708" w:rsidRDefault="00C51708" w:rsidP="00C51708">
      <w:pPr>
        <w:tabs>
          <w:tab w:val="left" w:pos="851"/>
        </w:tabs>
        <w:jc w:val="right"/>
        <w:rPr>
          <w:b/>
          <w:sz w:val="28"/>
          <w:szCs w:val="28"/>
        </w:rPr>
      </w:pPr>
    </w:p>
    <w:p w:rsidR="00C51708" w:rsidRDefault="00C51708" w:rsidP="00C51708">
      <w:pPr>
        <w:tabs>
          <w:tab w:val="left" w:pos="851"/>
        </w:tabs>
        <w:jc w:val="right"/>
        <w:rPr>
          <w:b/>
          <w:sz w:val="28"/>
          <w:szCs w:val="28"/>
        </w:rPr>
      </w:pPr>
    </w:p>
    <w:p w:rsidR="00C51708" w:rsidRDefault="00C51708" w:rsidP="00C51708">
      <w:pPr>
        <w:tabs>
          <w:tab w:val="left" w:pos="851"/>
        </w:tabs>
        <w:jc w:val="right"/>
        <w:rPr>
          <w:b/>
          <w:sz w:val="28"/>
          <w:szCs w:val="28"/>
        </w:rPr>
      </w:pPr>
    </w:p>
    <w:p w:rsidR="00C51708" w:rsidRDefault="00C51708" w:rsidP="00C51708">
      <w:pPr>
        <w:tabs>
          <w:tab w:val="left" w:pos="851"/>
        </w:tabs>
        <w:jc w:val="right"/>
        <w:rPr>
          <w:b/>
          <w:sz w:val="28"/>
          <w:szCs w:val="28"/>
        </w:rPr>
      </w:pPr>
    </w:p>
    <w:p w:rsidR="00C51708" w:rsidRDefault="00C51708" w:rsidP="00C51708">
      <w:pPr>
        <w:tabs>
          <w:tab w:val="left" w:pos="851"/>
        </w:tabs>
        <w:jc w:val="right"/>
        <w:rPr>
          <w:b/>
          <w:sz w:val="28"/>
          <w:szCs w:val="28"/>
        </w:rPr>
      </w:pPr>
    </w:p>
    <w:p w:rsidR="00C51708" w:rsidRDefault="00C51708" w:rsidP="00C51708">
      <w:pPr>
        <w:tabs>
          <w:tab w:val="left" w:pos="851"/>
        </w:tabs>
        <w:jc w:val="right"/>
        <w:rPr>
          <w:b/>
          <w:sz w:val="28"/>
          <w:szCs w:val="28"/>
        </w:rPr>
      </w:pPr>
    </w:p>
    <w:p w:rsidR="00C51708" w:rsidRDefault="00C51708" w:rsidP="00C51708">
      <w:pPr>
        <w:tabs>
          <w:tab w:val="left" w:pos="851"/>
        </w:tabs>
        <w:jc w:val="right"/>
        <w:rPr>
          <w:b/>
          <w:sz w:val="28"/>
          <w:szCs w:val="28"/>
        </w:rPr>
      </w:pPr>
    </w:p>
    <w:p w:rsidR="00C51708" w:rsidRDefault="00C51708" w:rsidP="00C51708">
      <w:pPr>
        <w:tabs>
          <w:tab w:val="left" w:pos="851"/>
        </w:tabs>
        <w:jc w:val="right"/>
        <w:rPr>
          <w:b/>
          <w:sz w:val="28"/>
          <w:szCs w:val="28"/>
        </w:rPr>
      </w:pPr>
    </w:p>
    <w:p w:rsidR="00C51708" w:rsidRDefault="00C51708" w:rsidP="00C51708">
      <w:pPr>
        <w:tabs>
          <w:tab w:val="left" w:pos="851"/>
        </w:tabs>
        <w:jc w:val="right"/>
        <w:rPr>
          <w:b/>
          <w:sz w:val="28"/>
          <w:szCs w:val="28"/>
        </w:rPr>
      </w:pPr>
    </w:p>
    <w:p w:rsidR="00C51708" w:rsidRDefault="00C51708" w:rsidP="00C51708">
      <w:pPr>
        <w:tabs>
          <w:tab w:val="left" w:pos="851"/>
        </w:tabs>
        <w:jc w:val="right"/>
        <w:rPr>
          <w:b/>
          <w:sz w:val="28"/>
          <w:szCs w:val="28"/>
        </w:rPr>
      </w:pPr>
    </w:p>
    <w:p w:rsidR="00C51708" w:rsidRDefault="00C51708" w:rsidP="00C51708">
      <w:pPr>
        <w:tabs>
          <w:tab w:val="left" w:pos="851"/>
        </w:tabs>
        <w:jc w:val="right"/>
        <w:rPr>
          <w:b/>
          <w:sz w:val="28"/>
          <w:szCs w:val="28"/>
        </w:rPr>
      </w:pPr>
    </w:p>
    <w:p w:rsidR="00C51708" w:rsidRDefault="00C51708" w:rsidP="00C51708">
      <w:pPr>
        <w:tabs>
          <w:tab w:val="left" w:pos="851"/>
        </w:tabs>
        <w:jc w:val="right"/>
        <w:rPr>
          <w:b/>
          <w:sz w:val="28"/>
          <w:szCs w:val="28"/>
        </w:rPr>
      </w:pPr>
    </w:p>
    <w:p w:rsidR="00C51708" w:rsidRDefault="00C51708" w:rsidP="00C51708">
      <w:pPr>
        <w:tabs>
          <w:tab w:val="left" w:pos="851"/>
        </w:tabs>
        <w:jc w:val="right"/>
        <w:rPr>
          <w:b/>
          <w:sz w:val="28"/>
          <w:szCs w:val="28"/>
        </w:rPr>
      </w:pPr>
    </w:p>
    <w:p w:rsidR="00C51708" w:rsidRDefault="00C51708" w:rsidP="00C51708">
      <w:pPr>
        <w:tabs>
          <w:tab w:val="left" w:pos="851"/>
        </w:tabs>
        <w:jc w:val="right"/>
        <w:rPr>
          <w:b/>
          <w:sz w:val="28"/>
          <w:szCs w:val="28"/>
        </w:rPr>
      </w:pPr>
    </w:p>
    <w:p w:rsidR="00C51708" w:rsidRDefault="00C51708" w:rsidP="00C51708">
      <w:pPr>
        <w:tabs>
          <w:tab w:val="left" w:pos="851"/>
        </w:tabs>
        <w:jc w:val="right"/>
        <w:rPr>
          <w:b/>
          <w:sz w:val="28"/>
          <w:szCs w:val="28"/>
        </w:rPr>
      </w:pPr>
    </w:p>
    <w:p w:rsidR="00C51708" w:rsidRDefault="00C51708" w:rsidP="00C51708">
      <w:pPr>
        <w:tabs>
          <w:tab w:val="left" w:pos="851"/>
        </w:tabs>
        <w:jc w:val="right"/>
        <w:rPr>
          <w:b/>
          <w:sz w:val="28"/>
          <w:szCs w:val="28"/>
        </w:rPr>
      </w:pPr>
    </w:p>
    <w:p w:rsidR="00C51708" w:rsidRDefault="00C51708" w:rsidP="00C51708">
      <w:pPr>
        <w:tabs>
          <w:tab w:val="left" w:pos="851"/>
        </w:tabs>
        <w:jc w:val="right"/>
        <w:rPr>
          <w:b/>
          <w:sz w:val="28"/>
          <w:szCs w:val="28"/>
        </w:rPr>
      </w:pPr>
    </w:p>
    <w:p w:rsidR="00C51708" w:rsidRDefault="00C51708" w:rsidP="00C51708">
      <w:pPr>
        <w:tabs>
          <w:tab w:val="left" w:pos="851"/>
        </w:tabs>
        <w:jc w:val="right"/>
        <w:rPr>
          <w:b/>
          <w:sz w:val="28"/>
          <w:szCs w:val="28"/>
        </w:rPr>
      </w:pPr>
    </w:p>
    <w:p w:rsidR="00C51708" w:rsidRDefault="00C51708" w:rsidP="00C51708">
      <w:pPr>
        <w:tabs>
          <w:tab w:val="left" w:pos="851"/>
        </w:tabs>
        <w:jc w:val="right"/>
        <w:rPr>
          <w:b/>
          <w:sz w:val="28"/>
          <w:szCs w:val="28"/>
        </w:rPr>
      </w:pPr>
    </w:p>
    <w:p w:rsidR="00C51708" w:rsidRDefault="00C51708" w:rsidP="00C51708">
      <w:pPr>
        <w:tabs>
          <w:tab w:val="left" w:pos="851"/>
        </w:tabs>
        <w:jc w:val="right"/>
        <w:rPr>
          <w:b/>
          <w:sz w:val="28"/>
          <w:szCs w:val="28"/>
        </w:rPr>
      </w:pPr>
    </w:p>
    <w:p w:rsidR="00C51708" w:rsidRDefault="00C51708" w:rsidP="00C51708">
      <w:pPr>
        <w:tabs>
          <w:tab w:val="left" w:pos="851"/>
        </w:tabs>
        <w:jc w:val="right"/>
        <w:rPr>
          <w:b/>
          <w:sz w:val="28"/>
          <w:szCs w:val="28"/>
        </w:rPr>
      </w:pPr>
    </w:p>
    <w:p w:rsidR="00C51708" w:rsidRDefault="00C51708" w:rsidP="00C51708">
      <w:pPr>
        <w:tabs>
          <w:tab w:val="left" w:pos="851"/>
        </w:tabs>
        <w:jc w:val="right"/>
        <w:rPr>
          <w:b/>
          <w:sz w:val="28"/>
          <w:szCs w:val="28"/>
        </w:rPr>
      </w:pPr>
    </w:p>
    <w:p w:rsidR="00C51708" w:rsidRDefault="00C51708" w:rsidP="00C51708">
      <w:pPr>
        <w:tabs>
          <w:tab w:val="left" w:pos="851"/>
        </w:tabs>
        <w:jc w:val="right"/>
        <w:rPr>
          <w:b/>
          <w:sz w:val="28"/>
          <w:szCs w:val="28"/>
        </w:rPr>
      </w:pPr>
    </w:p>
    <w:p w:rsidR="00C51708" w:rsidRPr="00C51708" w:rsidRDefault="00C51708" w:rsidP="00C51708">
      <w:pPr>
        <w:tabs>
          <w:tab w:val="left" w:pos="851"/>
        </w:tabs>
        <w:jc w:val="right"/>
        <w:rPr>
          <w:b/>
          <w:sz w:val="28"/>
          <w:szCs w:val="28"/>
        </w:rPr>
      </w:pPr>
      <w:r>
        <w:rPr>
          <w:b/>
          <w:sz w:val="28"/>
          <w:szCs w:val="28"/>
        </w:rPr>
        <w:lastRenderedPageBreak/>
        <w:t>П</w:t>
      </w:r>
      <w:r w:rsidRPr="00C51708">
        <w:rPr>
          <w:b/>
          <w:sz w:val="28"/>
          <w:szCs w:val="28"/>
        </w:rPr>
        <w:t>риложение  к Постановлению</w:t>
      </w:r>
    </w:p>
    <w:p w:rsidR="00C51708" w:rsidRPr="00C51708" w:rsidRDefault="00C51708" w:rsidP="00C51708">
      <w:pPr>
        <w:tabs>
          <w:tab w:val="left" w:pos="851"/>
        </w:tabs>
        <w:ind w:left="5812"/>
        <w:jc w:val="right"/>
        <w:rPr>
          <w:b/>
          <w:sz w:val="28"/>
          <w:szCs w:val="28"/>
        </w:rPr>
      </w:pPr>
      <w:r w:rsidRPr="00C51708">
        <w:rPr>
          <w:b/>
          <w:sz w:val="28"/>
          <w:szCs w:val="28"/>
        </w:rPr>
        <w:t>Администрации Комсомольского муниципального района</w:t>
      </w:r>
    </w:p>
    <w:p w:rsidR="00C51708" w:rsidRPr="00C51708" w:rsidRDefault="00C51708" w:rsidP="00C51708">
      <w:pPr>
        <w:tabs>
          <w:tab w:val="left" w:pos="851"/>
        </w:tabs>
        <w:spacing w:line="360" w:lineRule="auto"/>
        <w:ind w:left="5812"/>
        <w:jc w:val="right"/>
        <w:rPr>
          <w:b/>
          <w:sz w:val="28"/>
          <w:szCs w:val="28"/>
        </w:rPr>
      </w:pPr>
      <w:r w:rsidRPr="00C51708">
        <w:rPr>
          <w:b/>
          <w:sz w:val="28"/>
          <w:szCs w:val="28"/>
        </w:rPr>
        <w:t>от ______________№ _______</w:t>
      </w:r>
    </w:p>
    <w:p w:rsidR="00C51708" w:rsidRPr="00C51708" w:rsidRDefault="00C51708" w:rsidP="00C51708">
      <w:pPr>
        <w:tabs>
          <w:tab w:val="left" w:pos="851"/>
        </w:tabs>
        <w:spacing w:line="360" w:lineRule="auto"/>
        <w:ind w:left="5812"/>
        <w:jc w:val="center"/>
        <w:rPr>
          <w:sz w:val="28"/>
          <w:szCs w:val="28"/>
        </w:rPr>
      </w:pPr>
    </w:p>
    <w:p w:rsidR="00C51708" w:rsidRPr="00C51708" w:rsidRDefault="00C51708" w:rsidP="00BB27DB">
      <w:pPr>
        <w:pStyle w:val="1"/>
        <w:jc w:val="center"/>
        <w:rPr>
          <w:color w:val="000000"/>
          <w:sz w:val="28"/>
          <w:szCs w:val="28"/>
        </w:rPr>
      </w:pPr>
      <w:r w:rsidRPr="00C51708">
        <w:rPr>
          <w:color w:val="000000"/>
          <w:sz w:val="28"/>
          <w:szCs w:val="28"/>
        </w:rPr>
        <w:t>Административный регламент</w:t>
      </w:r>
    </w:p>
    <w:p w:rsidR="00C51708" w:rsidRPr="00C51708" w:rsidRDefault="00C51708" w:rsidP="00C51708">
      <w:pPr>
        <w:autoSpaceDE w:val="0"/>
        <w:autoSpaceDN w:val="0"/>
        <w:adjustRightInd w:val="0"/>
        <w:jc w:val="center"/>
        <w:rPr>
          <w:b/>
          <w:sz w:val="28"/>
          <w:szCs w:val="28"/>
        </w:rPr>
      </w:pPr>
      <w:r w:rsidRPr="00C51708">
        <w:rPr>
          <w:b/>
          <w:sz w:val="28"/>
          <w:szCs w:val="28"/>
        </w:rPr>
        <w:t xml:space="preserve">Предоставления муниципальной услуги </w:t>
      </w:r>
    </w:p>
    <w:p w:rsidR="00C51708" w:rsidRPr="00C51708" w:rsidRDefault="00C51708" w:rsidP="00C51708">
      <w:pPr>
        <w:ind w:firstLine="709"/>
        <w:jc w:val="center"/>
        <w:rPr>
          <w:b/>
          <w:sz w:val="28"/>
          <w:szCs w:val="28"/>
        </w:rPr>
      </w:pPr>
      <w:r w:rsidRPr="00C51708">
        <w:rPr>
          <w:b/>
          <w:sz w:val="28"/>
          <w:szCs w:val="28"/>
        </w:rPr>
        <w:t>«Запись на обучение по дополнительной образовательной программе</w:t>
      </w:r>
      <w:r w:rsidRPr="00C51708">
        <w:rPr>
          <w:b/>
          <w:bCs/>
          <w:sz w:val="28"/>
          <w:szCs w:val="28"/>
        </w:rPr>
        <w:t>»</w:t>
      </w:r>
    </w:p>
    <w:p w:rsidR="00C51708" w:rsidRPr="00C51708" w:rsidRDefault="00C51708" w:rsidP="00C51708">
      <w:pPr>
        <w:ind w:firstLine="709"/>
        <w:jc w:val="center"/>
        <w:rPr>
          <w:b/>
          <w:sz w:val="28"/>
          <w:szCs w:val="28"/>
        </w:rPr>
      </w:pPr>
    </w:p>
    <w:p w:rsidR="00C51708" w:rsidRPr="00C51708" w:rsidRDefault="00C51708" w:rsidP="00C51708">
      <w:pPr>
        <w:ind w:firstLine="709"/>
        <w:jc w:val="center"/>
        <w:rPr>
          <w:b/>
          <w:sz w:val="28"/>
          <w:szCs w:val="28"/>
        </w:rPr>
      </w:pPr>
      <w:r w:rsidRPr="00C51708">
        <w:rPr>
          <w:b/>
          <w:sz w:val="28"/>
          <w:szCs w:val="28"/>
          <w:lang w:val="en-US"/>
        </w:rPr>
        <w:t>I</w:t>
      </w:r>
      <w:r w:rsidRPr="00C51708">
        <w:rPr>
          <w:b/>
          <w:sz w:val="28"/>
          <w:szCs w:val="28"/>
        </w:rPr>
        <w:t>. Общие положения</w:t>
      </w:r>
    </w:p>
    <w:p w:rsidR="00C51708" w:rsidRPr="00C51708" w:rsidRDefault="00C51708" w:rsidP="00C51708">
      <w:pPr>
        <w:ind w:firstLine="709"/>
        <w:jc w:val="center"/>
        <w:rPr>
          <w:b/>
          <w:sz w:val="28"/>
          <w:szCs w:val="28"/>
        </w:rPr>
      </w:pPr>
    </w:p>
    <w:p w:rsidR="00C51708" w:rsidRPr="00C51708" w:rsidRDefault="00C51708" w:rsidP="00C51708">
      <w:pPr>
        <w:pStyle w:val="af0"/>
        <w:jc w:val="center"/>
        <w:rPr>
          <w:rFonts w:ascii="Times New Roman" w:hAnsi="Times New Roman" w:cs="Times New Roman"/>
          <w:b/>
          <w:sz w:val="28"/>
          <w:szCs w:val="28"/>
        </w:rPr>
      </w:pPr>
      <w:r w:rsidRPr="00C51708">
        <w:rPr>
          <w:rFonts w:ascii="Times New Roman" w:hAnsi="Times New Roman" w:cs="Times New Roman"/>
          <w:b/>
          <w:sz w:val="28"/>
          <w:szCs w:val="28"/>
        </w:rPr>
        <w:t>1. Предмет регулирования Административного регламента</w:t>
      </w:r>
    </w:p>
    <w:p w:rsidR="00C51708" w:rsidRPr="00C51708" w:rsidRDefault="00C51708" w:rsidP="00C51708">
      <w:pPr>
        <w:rPr>
          <w:sz w:val="28"/>
          <w:szCs w:val="28"/>
        </w:rPr>
      </w:pPr>
    </w:p>
    <w:p w:rsidR="00C51708" w:rsidRPr="00C51708" w:rsidRDefault="00C51708" w:rsidP="00C51708">
      <w:pPr>
        <w:pStyle w:val="af0"/>
        <w:widowControl w:val="0"/>
        <w:spacing w:line="317" w:lineRule="exact"/>
        <w:ind w:left="-851" w:firstLine="709"/>
        <w:jc w:val="both"/>
        <w:rPr>
          <w:rFonts w:ascii="Times New Roman" w:hAnsi="Times New Roman" w:cs="Times New Roman"/>
          <w:sz w:val="28"/>
          <w:szCs w:val="28"/>
        </w:rPr>
      </w:pPr>
      <w:r w:rsidRPr="00C51708">
        <w:rPr>
          <w:rFonts w:ascii="Times New Roman" w:hAnsi="Times New Roman" w:cs="Times New Roman"/>
          <w:sz w:val="28"/>
          <w:szCs w:val="28"/>
        </w:rPr>
        <w:t xml:space="preserve">1.1. Предметом регулирования настоящего </w:t>
      </w:r>
      <w:r w:rsidRPr="00C51708">
        <w:rPr>
          <w:rFonts w:ascii="Times New Roman" w:hAnsi="Times New Roman" w:cs="Times New Roman"/>
          <w:color w:val="000000"/>
          <w:sz w:val="28"/>
          <w:szCs w:val="28"/>
        </w:rPr>
        <w:t xml:space="preserve">Административного регламента предоставления </w:t>
      </w:r>
      <w:r w:rsidRPr="00C51708">
        <w:rPr>
          <w:rFonts w:ascii="Times New Roman" w:hAnsi="Times New Roman" w:cs="Times New Roman"/>
          <w:sz w:val="28"/>
          <w:szCs w:val="28"/>
        </w:rPr>
        <w:t>муниципальной услуги «Запись на обучение по дополнительной образовательной программе</w:t>
      </w:r>
      <w:r w:rsidRPr="00C51708">
        <w:rPr>
          <w:rFonts w:ascii="Times New Roman" w:hAnsi="Times New Roman" w:cs="Times New Roman"/>
          <w:bCs/>
          <w:sz w:val="28"/>
          <w:szCs w:val="28"/>
        </w:rPr>
        <w:t xml:space="preserve">» </w:t>
      </w:r>
      <w:r w:rsidRPr="00C51708">
        <w:rPr>
          <w:rFonts w:ascii="Times New Roman" w:hAnsi="Times New Roman" w:cs="Times New Roman"/>
          <w:color w:val="000000"/>
          <w:sz w:val="28"/>
          <w:szCs w:val="28"/>
        </w:rPr>
        <w:t>(далее –Административный регламент)</w:t>
      </w:r>
      <w:r w:rsidRPr="00C51708">
        <w:rPr>
          <w:rFonts w:ascii="Times New Roman" w:hAnsi="Times New Roman" w:cs="Times New Roman"/>
          <w:sz w:val="28"/>
          <w:szCs w:val="28"/>
        </w:rPr>
        <w:t xml:space="preserve"> являются отношения, возникающие в связи с предоставлением муниципальной услуги «Запись на обучение по дополнительной образовательной программе» (далее - Услуга) муниципальными образовательными организациями, осуществляющими образовательную деятельность на территории Комсомольского муниципального района. Административный регламент разработан в целях повышения качества и доступности предоставления Услуги, определяет стандарт, сроки и последовательность действий (административных процедур), формы контроля за предоставлением Услуги, досудебный (внесудебный) порядок обжалования решений и действий (бездействий) образовательных организаций и их должностных лиц при осуществлении полномочий по ее предоставлению.</w:t>
      </w:r>
    </w:p>
    <w:p w:rsidR="00C51708" w:rsidRPr="00C51708" w:rsidRDefault="00C51708" w:rsidP="00C51708">
      <w:pPr>
        <w:pStyle w:val="af0"/>
        <w:ind w:left="-851" w:firstLine="709"/>
        <w:jc w:val="both"/>
        <w:rPr>
          <w:rFonts w:ascii="Times New Roman" w:hAnsi="Times New Roman" w:cs="Times New Roman"/>
          <w:sz w:val="28"/>
          <w:szCs w:val="28"/>
        </w:rPr>
      </w:pPr>
      <w:r w:rsidRPr="00C51708">
        <w:rPr>
          <w:rFonts w:ascii="Times New Roman" w:hAnsi="Times New Roman" w:cs="Times New Roman"/>
          <w:sz w:val="28"/>
          <w:szCs w:val="28"/>
        </w:rPr>
        <w:t>1.2 Настоящий Административный регламент регулирует отношения, возникающие между муниципальной образовательной организацией, реализующей дополнительные образовательные программы (далее - Организация) и гражданами Российской Федерации, иностранными гражданами, лицами без гражданства либо их уполномоченными представителями, обратившимися в Организацию с заявлением о предоставлении Услуги (далее - заявление), по приему заявлений о зачислении в муниципальные образовательные организации, реализующие программы дополнительного  образования.</w:t>
      </w:r>
    </w:p>
    <w:p w:rsidR="00C51708" w:rsidRPr="00C51708" w:rsidRDefault="00C51708" w:rsidP="00C51708">
      <w:pPr>
        <w:pStyle w:val="af0"/>
        <w:ind w:left="-851" w:firstLine="709"/>
        <w:jc w:val="both"/>
        <w:rPr>
          <w:rFonts w:ascii="Times New Roman" w:hAnsi="Times New Roman" w:cs="Times New Roman"/>
          <w:sz w:val="28"/>
          <w:szCs w:val="28"/>
        </w:rPr>
      </w:pPr>
      <w:r w:rsidRPr="00C51708">
        <w:rPr>
          <w:rFonts w:ascii="Times New Roman" w:hAnsi="Times New Roman" w:cs="Times New Roman"/>
          <w:sz w:val="28"/>
          <w:szCs w:val="28"/>
        </w:rPr>
        <w:lastRenderedPageBreak/>
        <w:t>1.3.</w:t>
      </w:r>
      <w:r w:rsidRPr="00C51708">
        <w:rPr>
          <w:rFonts w:ascii="Times New Roman" w:hAnsi="Times New Roman" w:cs="Times New Roman"/>
          <w:sz w:val="28"/>
          <w:szCs w:val="28"/>
        </w:rPr>
        <w:tab/>
        <w:t>Термины и определения, используемые в настоящем Административном регламенте:</w:t>
      </w:r>
    </w:p>
    <w:p w:rsidR="00C51708" w:rsidRPr="00C51708" w:rsidRDefault="00C51708" w:rsidP="00C51708">
      <w:pPr>
        <w:pStyle w:val="af0"/>
        <w:ind w:left="-851" w:firstLine="709"/>
        <w:jc w:val="both"/>
        <w:rPr>
          <w:rFonts w:ascii="Times New Roman" w:hAnsi="Times New Roman" w:cs="Times New Roman"/>
          <w:sz w:val="28"/>
          <w:szCs w:val="28"/>
        </w:rPr>
      </w:pPr>
      <w:r w:rsidRPr="00C51708">
        <w:rPr>
          <w:rFonts w:ascii="Times New Roman" w:hAnsi="Times New Roman" w:cs="Times New Roman"/>
          <w:sz w:val="28"/>
          <w:szCs w:val="28"/>
        </w:rPr>
        <w:t>1.3.1.</w:t>
      </w:r>
      <w:r w:rsidRPr="00C51708">
        <w:rPr>
          <w:rFonts w:ascii="Times New Roman" w:hAnsi="Times New Roman" w:cs="Times New Roman"/>
          <w:sz w:val="28"/>
          <w:szCs w:val="28"/>
        </w:rPr>
        <w:tab/>
        <w:t>ИС - информационная система «Навигатор дополнительного образования Ивановской области», расположенная в информационно-коммуникационной сети «Интернет», либо иная информационная система, обеспечивающая возможность передачи данных на ЕПГУ (РПГУ) в рамках предоставления Услуги;</w:t>
      </w:r>
    </w:p>
    <w:p w:rsidR="00C51708" w:rsidRPr="00C51708" w:rsidRDefault="00C51708" w:rsidP="00C51708">
      <w:pPr>
        <w:pStyle w:val="af0"/>
        <w:ind w:left="-851" w:firstLine="709"/>
        <w:jc w:val="both"/>
        <w:rPr>
          <w:rFonts w:ascii="Times New Roman" w:hAnsi="Times New Roman" w:cs="Times New Roman"/>
          <w:sz w:val="28"/>
          <w:szCs w:val="28"/>
        </w:rPr>
      </w:pPr>
      <w:r w:rsidRPr="00C51708">
        <w:rPr>
          <w:rFonts w:ascii="Times New Roman" w:hAnsi="Times New Roman" w:cs="Times New Roman"/>
          <w:sz w:val="28"/>
          <w:szCs w:val="28"/>
        </w:rPr>
        <w:t>1.3.2.</w:t>
      </w:r>
      <w:r w:rsidRPr="00C51708">
        <w:rPr>
          <w:rFonts w:ascii="Times New Roman" w:hAnsi="Times New Roman" w:cs="Times New Roman"/>
          <w:sz w:val="28"/>
          <w:szCs w:val="28"/>
        </w:rPr>
        <w:tab/>
        <w:t>ЕАИС ДО - Единая автоматизированная информационная система сбора и анализа данных по учреждениям, программам, мероприятиям дополнительного образования и основным статистическим показателям охвата детей дополнительным образованием в регионах;</w:t>
      </w:r>
    </w:p>
    <w:p w:rsidR="00C51708" w:rsidRPr="00C51708" w:rsidRDefault="00C51708" w:rsidP="00C51708">
      <w:pPr>
        <w:pStyle w:val="af0"/>
        <w:ind w:left="-851" w:firstLine="709"/>
        <w:jc w:val="both"/>
        <w:rPr>
          <w:rFonts w:ascii="Times New Roman" w:hAnsi="Times New Roman" w:cs="Times New Roman"/>
          <w:sz w:val="28"/>
          <w:szCs w:val="28"/>
        </w:rPr>
      </w:pPr>
      <w:r w:rsidRPr="00C51708">
        <w:rPr>
          <w:rFonts w:ascii="Times New Roman" w:hAnsi="Times New Roman" w:cs="Times New Roman"/>
          <w:sz w:val="28"/>
          <w:szCs w:val="28"/>
        </w:rPr>
        <w:t>1.3.3.</w:t>
      </w:r>
      <w:r w:rsidRPr="00C51708">
        <w:rPr>
          <w:rFonts w:ascii="Times New Roman" w:hAnsi="Times New Roman" w:cs="Times New Roman"/>
          <w:sz w:val="28"/>
          <w:szCs w:val="28"/>
        </w:rPr>
        <w:tab/>
        <w:t>ЕПГУ - федеральная государственная информационная система «Единый портал государственных и муниципальных услуг (функций)», обеспечивающая предоставление в электронной форме государственных и муниципальных услуг, расположенная в информационно-коммуникационной сети «Интернет»;</w:t>
      </w:r>
    </w:p>
    <w:p w:rsidR="00C51708" w:rsidRPr="00C51708" w:rsidRDefault="00C51708" w:rsidP="00C51708">
      <w:pPr>
        <w:pStyle w:val="af0"/>
        <w:ind w:left="-851" w:firstLine="709"/>
        <w:jc w:val="both"/>
        <w:rPr>
          <w:rFonts w:ascii="Times New Roman" w:hAnsi="Times New Roman" w:cs="Times New Roman"/>
          <w:sz w:val="28"/>
          <w:szCs w:val="28"/>
        </w:rPr>
      </w:pPr>
      <w:r w:rsidRPr="00C51708">
        <w:rPr>
          <w:rFonts w:ascii="Times New Roman" w:hAnsi="Times New Roman" w:cs="Times New Roman"/>
          <w:sz w:val="28"/>
          <w:szCs w:val="28"/>
        </w:rPr>
        <w:t>1.3.4.</w:t>
      </w:r>
      <w:r w:rsidRPr="00C51708">
        <w:rPr>
          <w:rFonts w:ascii="Times New Roman" w:hAnsi="Times New Roman" w:cs="Times New Roman"/>
          <w:sz w:val="28"/>
          <w:szCs w:val="28"/>
        </w:rPr>
        <w:tab/>
        <w:t>РПГУ - региональная государственная информационная система, обеспечивающая предоставление в электронной форме государственных и муниципальных услуг на территории органа местного самоуправления муниципального образования субъекта Российской Федерации, расположенная в информационно-коммуникационной сети «Интернет»;</w:t>
      </w:r>
    </w:p>
    <w:p w:rsidR="00C51708" w:rsidRPr="00C51708" w:rsidRDefault="00C51708" w:rsidP="00C51708">
      <w:pPr>
        <w:pStyle w:val="af0"/>
        <w:ind w:left="-851" w:firstLine="709"/>
        <w:jc w:val="both"/>
        <w:rPr>
          <w:rFonts w:ascii="Times New Roman" w:hAnsi="Times New Roman" w:cs="Times New Roman"/>
          <w:sz w:val="28"/>
          <w:szCs w:val="28"/>
        </w:rPr>
      </w:pPr>
      <w:r w:rsidRPr="00C51708">
        <w:rPr>
          <w:rFonts w:ascii="Times New Roman" w:hAnsi="Times New Roman" w:cs="Times New Roman"/>
          <w:sz w:val="28"/>
          <w:szCs w:val="28"/>
        </w:rPr>
        <w:t>1.3.5.</w:t>
      </w:r>
      <w:r w:rsidRPr="00C51708">
        <w:rPr>
          <w:rFonts w:ascii="Times New Roman" w:hAnsi="Times New Roman" w:cs="Times New Roman"/>
          <w:sz w:val="28"/>
          <w:szCs w:val="28"/>
        </w:rPr>
        <w:tab/>
        <w:t>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C51708" w:rsidRPr="00C51708" w:rsidRDefault="00C51708" w:rsidP="00C51708">
      <w:pPr>
        <w:pStyle w:val="af0"/>
        <w:ind w:left="-851" w:firstLine="709"/>
        <w:jc w:val="both"/>
        <w:rPr>
          <w:rFonts w:ascii="Times New Roman" w:hAnsi="Times New Roman" w:cs="Times New Roman"/>
          <w:sz w:val="28"/>
          <w:szCs w:val="28"/>
        </w:rPr>
      </w:pPr>
      <w:r w:rsidRPr="00C51708">
        <w:rPr>
          <w:rFonts w:ascii="Times New Roman" w:hAnsi="Times New Roman" w:cs="Times New Roman"/>
          <w:sz w:val="28"/>
          <w:szCs w:val="28"/>
        </w:rPr>
        <w:t>1.3.6.</w:t>
      </w:r>
      <w:r w:rsidRPr="00C51708">
        <w:rPr>
          <w:rFonts w:ascii="Times New Roman" w:hAnsi="Times New Roman" w:cs="Times New Roman"/>
          <w:sz w:val="28"/>
          <w:szCs w:val="28"/>
        </w:rPr>
        <w:tab/>
        <w:t xml:space="preserve">Орган, координирующий предоставление Услуги –Управление образования администрации Комсомольского муниципального района; </w:t>
      </w:r>
    </w:p>
    <w:p w:rsidR="00C51708" w:rsidRPr="00C51708" w:rsidRDefault="00C51708" w:rsidP="00C51708">
      <w:pPr>
        <w:pStyle w:val="af0"/>
        <w:ind w:left="-851" w:firstLine="709"/>
        <w:jc w:val="both"/>
        <w:rPr>
          <w:rFonts w:ascii="Times New Roman" w:hAnsi="Times New Roman" w:cs="Times New Roman"/>
          <w:sz w:val="28"/>
          <w:szCs w:val="28"/>
        </w:rPr>
      </w:pPr>
      <w:r w:rsidRPr="00C51708">
        <w:rPr>
          <w:rFonts w:ascii="Times New Roman" w:hAnsi="Times New Roman" w:cs="Times New Roman"/>
          <w:sz w:val="28"/>
          <w:szCs w:val="28"/>
        </w:rPr>
        <w:t>1.3.7.</w:t>
      </w:r>
      <w:r w:rsidRPr="00C51708">
        <w:rPr>
          <w:rFonts w:ascii="Times New Roman" w:hAnsi="Times New Roman" w:cs="Times New Roman"/>
          <w:sz w:val="28"/>
          <w:szCs w:val="28"/>
        </w:rPr>
        <w:tab/>
        <w:t>Личный кабинет - сервис ЕПГУ, позволяющий Заявителю получать информацию о ходе обработки заявлений, поданных посредством ЕПГУ;</w:t>
      </w:r>
    </w:p>
    <w:p w:rsidR="00C51708" w:rsidRPr="00C51708" w:rsidRDefault="00C51708" w:rsidP="00C51708">
      <w:pPr>
        <w:pStyle w:val="af0"/>
        <w:ind w:left="-851" w:firstLine="709"/>
        <w:jc w:val="both"/>
        <w:rPr>
          <w:rFonts w:ascii="Times New Roman" w:hAnsi="Times New Roman" w:cs="Times New Roman"/>
          <w:sz w:val="28"/>
          <w:szCs w:val="28"/>
        </w:rPr>
      </w:pPr>
      <w:r w:rsidRPr="00C51708">
        <w:rPr>
          <w:rFonts w:ascii="Times New Roman" w:hAnsi="Times New Roman" w:cs="Times New Roman"/>
          <w:sz w:val="28"/>
          <w:szCs w:val="28"/>
        </w:rPr>
        <w:t>1.3.8.</w:t>
      </w:r>
      <w:r w:rsidRPr="00C51708">
        <w:rPr>
          <w:rFonts w:ascii="Times New Roman" w:hAnsi="Times New Roman" w:cs="Times New Roman"/>
          <w:sz w:val="28"/>
          <w:szCs w:val="28"/>
        </w:rPr>
        <w:tab/>
        <w:t>Основной набор - период основного комплектования групп обучающихся;</w:t>
      </w:r>
    </w:p>
    <w:p w:rsidR="00C51708" w:rsidRPr="00C51708" w:rsidRDefault="00C51708" w:rsidP="00C51708">
      <w:pPr>
        <w:pStyle w:val="af0"/>
        <w:ind w:left="-851" w:firstLine="709"/>
        <w:jc w:val="both"/>
        <w:rPr>
          <w:rFonts w:ascii="Times New Roman" w:hAnsi="Times New Roman" w:cs="Times New Roman"/>
          <w:sz w:val="28"/>
          <w:szCs w:val="28"/>
        </w:rPr>
      </w:pPr>
      <w:r w:rsidRPr="00C51708">
        <w:rPr>
          <w:rFonts w:ascii="Times New Roman" w:hAnsi="Times New Roman" w:cs="Times New Roman"/>
          <w:sz w:val="28"/>
          <w:szCs w:val="28"/>
        </w:rPr>
        <w:t>1.3.9.</w:t>
      </w:r>
      <w:r w:rsidRPr="00C51708">
        <w:rPr>
          <w:rFonts w:ascii="Times New Roman" w:hAnsi="Times New Roman" w:cs="Times New Roman"/>
          <w:sz w:val="28"/>
          <w:szCs w:val="28"/>
        </w:rPr>
        <w:tab/>
        <w:t>Дополнительный набор - период дополнительного комплектования групп обучающихся при наличии свободных мест;</w:t>
      </w:r>
    </w:p>
    <w:p w:rsidR="00C51708" w:rsidRPr="00C51708" w:rsidRDefault="00C51708" w:rsidP="00C51708">
      <w:pPr>
        <w:pStyle w:val="af0"/>
        <w:ind w:left="-851" w:firstLine="709"/>
        <w:jc w:val="both"/>
        <w:rPr>
          <w:rFonts w:ascii="Times New Roman" w:hAnsi="Times New Roman" w:cs="Times New Roman"/>
          <w:sz w:val="28"/>
          <w:szCs w:val="28"/>
        </w:rPr>
      </w:pPr>
      <w:r w:rsidRPr="00C51708">
        <w:rPr>
          <w:rFonts w:ascii="Times New Roman" w:hAnsi="Times New Roman" w:cs="Times New Roman"/>
          <w:sz w:val="28"/>
          <w:szCs w:val="28"/>
        </w:rPr>
        <w:lastRenderedPageBreak/>
        <w:t>1.3.10.</w:t>
      </w:r>
      <w:r w:rsidRPr="00C51708">
        <w:rPr>
          <w:rFonts w:ascii="Times New Roman" w:hAnsi="Times New Roman" w:cs="Times New Roman"/>
          <w:sz w:val="28"/>
          <w:szCs w:val="28"/>
        </w:rPr>
        <w:tab/>
        <w:t>Система ПФ ДОД - система персонифицированного финансирования дополнительного образования детей, функционирующая в Организациях (за исключением образовательных организаций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(далее - детские школы искусств)) на территории Комсомольского муниципального района Ивановской области на основании постановления Правительства Ивановской области от 08.06.2022 № 687-о</w:t>
      </w:r>
      <w:r w:rsidRPr="00C51708">
        <w:rPr>
          <w:rFonts w:ascii="Times New Roman" w:hAnsi="Times New Roman" w:cs="Times New Roman"/>
          <w:sz w:val="28"/>
          <w:szCs w:val="28"/>
        </w:rPr>
        <w:tab/>
        <w:t xml:space="preserve"> «О системе персонифицированного финансирования дополнительного  образования детей в Ивановской области»;</w:t>
      </w:r>
    </w:p>
    <w:p w:rsidR="00C51708" w:rsidRPr="00C51708" w:rsidRDefault="00C51708" w:rsidP="00C51708">
      <w:pPr>
        <w:pStyle w:val="af0"/>
        <w:ind w:left="-851" w:firstLine="709"/>
        <w:jc w:val="both"/>
        <w:rPr>
          <w:rFonts w:ascii="Times New Roman" w:hAnsi="Times New Roman" w:cs="Times New Roman"/>
          <w:sz w:val="28"/>
          <w:szCs w:val="28"/>
        </w:rPr>
      </w:pPr>
      <w:r w:rsidRPr="00C51708">
        <w:rPr>
          <w:rFonts w:ascii="Times New Roman" w:hAnsi="Times New Roman" w:cs="Times New Roman"/>
          <w:sz w:val="28"/>
          <w:szCs w:val="28"/>
        </w:rPr>
        <w:t>1.3.11.</w:t>
      </w:r>
      <w:r w:rsidRPr="00C51708">
        <w:rPr>
          <w:rFonts w:ascii="Times New Roman" w:hAnsi="Times New Roman" w:cs="Times New Roman"/>
          <w:sz w:val="28"/>
          <w:szCs w:val="28"/>
        </w:rPr>
        <w:tab/>
        <w:t>Сертификат дополнительного образования - электронная реестровая запись о включении обучающегося (обладателя сертификата) в систему ПФ ДОД, удостоверяющая возможность обладателя сертификата получать в определенном объеме и на определенных условиях образовательные услуги в порядке, установленном законодательством Российской Федерации и законодательством Ивановской области, а также правовыми актами органов местного самоуправления Комсомольского муниципального района.</w:t>
      </w:r>
    </w:p>
    <w:p w:rsidR="00C51708" w:rsidRPr="00C51708" w:rsidRDefault="00C51708" w:rsidP="00C51708">
      <w:pPr>
        <w:pStyle w:val="af0"/>
        <w:ind w:left="-851"/>
        <w:jc w:val="both"/>
        <w:rPr>
          <w:rFonts w:ascii="Times New Roman" w:hAnsi="Times New Roman" w:cs="Times New Roman"/>
          <w:sz w:val="28"/>
          <w:szCs w:val="28"/>
        </w:rPr>
      </w:pPr>
    </w:p>
    <w:p w:rsidR="00C51708" w:rsidRPr="00C51708" w:rsidRDefault="00C51708" w:rsidP="00C51708">
      <w:pPr>
        <w:pStyle w:val="af0"/>
        <w:autoSpaceDE w:val="0"/>
        <w:autoSpaceDN w:val="0"/>
        <w:adjustRightInd w:val="0"/>
        <w:ind w:left="567"/>
        <w:jc w:val="center"/>
        <w:rPr>
          <w:rFonts w:ascii="Times New Roman" w:hAnsi="Times New Roman" w:cs="Times New Roman"/>
          <w:b/>
          <w:bCs/>
          <w:sz w:val="28"/>
          <w:szCs w:val="28"/>
        </w:rPr>
      </w:pPr>
      <w:r w:rsidRPr="00C51708">
        <w:rPr>
          <w:rFonts w:ascii="Times New Roman" w:hAnsi="Times New Roman" w:cs="Times New Roman"/>
          <w:b/>
          <w:bCs/>
          <w:sz w:val="28"/>
          <w:szCs w:val="28"/>
        </w:rPr>
        <w:t>2. Лица, имеющие право на получение муниципальной услуги</w:t>
      </w:r>
    </w:p>
    <w:p w:rsidR="00C51708" w:rsidRPr="00C51708" w:rsidRDefault="00C51708" w:rsidP="00C51708">
      <w:pPr>
        <w:pStyle w:val="af0"/>
        <w:autoSpaceDE w:val="0"/>
        <w:autoSpaceDN w:val="0"/>
        <w:adjustRightInd w:val="0"/>
        <w:ind w:left="-851"/>
        <w:jc w:val="both"/>
        <w:rPr>
          <w:rFonts w:ascii="Times New Roman" w:hAnsi="Times New Roman" w:cs="Times New Roman"/>
          <w:b/>
          <w:bCs/>
          <w:sz w:val="28"/>
          <w:szCs w:val="28"/>
        </w:rPr>
      </w:pPr>
    </w:p>
    <w:p w:rsidR="00C51708" w:rsidRPr="00C51708" w:rsidRDefault="00C51708" w:rsidP="00C51708">
      <w:pPr>
        <w:ind w:left="-851" w:firstLine="720"/>
        <w:jc w:val="both"/>
        <w:rPr>
          <w:bCs/>
          <w:sz w:val="28"/>
          <w:szCs w:val="28"/>
        </w:rPr>
      </w:pPr>
      <w:r w:rsidRPr="00C51708">
        <w:rPr>
          <w:bCs/>
          <w:sz w:val="28"/>
          <w:szCs w:val="28"/>
        </w:rPr>
        <w:t>2.1</w:t>
      </w:r>
      <w:r w:rsidRPr="00C51708">
        <w:rPr>
          <w:bCs/>
          <w:sz w:val="28"/>
          <w:szCs w:val="28"/>
        </w:rPr>
        <w:tab/>
        <w:t>Лицами, имеющими право на получение Услуги, являются граждане Российской Федерации, иностранные граждане, лица без гражданства либо их уполномоченные представители, обратившиеся в Организацию с заявлением о предоставлении Услуги (далее - Заявитель).</w:t>
      </w:r>
    </w:p>
    <w:p w:rsidR="00C51708" w:rsidRPr="00C51708" w:rsidRDefault="00C51708" w:rsidP="00C51708">
      <w:pPr>
        <w:pStyle w:val="af0"/>
        <w:widowControl w:val="0"/>
        <w:tabs>
          <w:tab w:val="left" w:pos="1248"/>
        </w:tabs>
        <w:spacing w:line="317" w:lineRule="exact"/>
        <w:ind w:left="0"/>
        <w:jc w:val="both"/>
        <w:rPr>
          <w:rFonts w:ascii="Times New Roman" w:hAnsi="Times New Roman" w:cs="Times New Roman"/>
          <w:color w:val="1D1B11"/>
          <w:sz w:val="28"/>
          <w:szCs w:val="28"/>
        </w:rPr>
      </w:pPr>
      <w:r w:rsidRPr="00C51708">
        <w:rPr>
          <w:rFonts w:ascii="Times New Roman" w:hAnsi="Times New Roman" w:cs="Times New Roman"/>
          <w:color w:val="1D1B11"/>
          <w:sz w:val="28"/>
          <w:szCs w:val="28"/>
        </w:rPr>
        <w:t>2.2 Категории Заявителей:</w:t>
      </w:r>
    </w:p>
    <w:p w:rsidR="00C51708" w:rsidRPr="00C51708" w:rsidRDefault="00C51708" w:rsidP="00C51708">
      <w:pPr>
        <w:widowControl w:val="0"/>
        <w:tabs>
          <w:tab w:val="left" w:pos="1414"/>
        </w:tabs>
        <w:spacing w:line="317" w:lineRule="exact"/>
        <w:ind w:left="-851"/>
        <w:jc w:val="both"/>
        <w:rPr>
          <w:color w:val="1D1B11"/>
          <w:sz w:val="28"/>
          <w:szCs w:val="28"/>
        </w:rPr>
      </w:pPr>
      <w:r w:rsidRPr="00C51708">
        <w:rPr>
          <w:color w:val="1D1B11"/>
          <w:sz w:val="28"/>
          <w:szCs w:val="28"/>
        </w:rPr>
        <w:t>- лица, достигшие возраста 14 лет (кандидаты на получение Услуги);</w:t>
      </w:r>
    </w:p>
    <w:p w:rsidR="00C51708" w:rsidRPr="00C51708" w:rsidRDefault="00C51708" w:rsidP="00C51708">
      <w:pPr>
        <w:widowControl w:val="0"/>
        <w:tabs>
          <w:tab w:val="left" w:pos="1359"/>
        </w:tabs>
        <w:spacing w:line="317" w:lineRule="exact"/>
        <w:ind w:left="-851"/>
        <w:jc w:val="both"/>
        <w:rPr>
          <w:color w:val="1D1B11"/>
          <w:sz w:val="28"/>
          <w:szCs w:val="28"/>
        </w:rPr>
      </w:pPr>
      <w:bookmarkStart w:id="1" w:name="bookmark5"/>
      <w:bookmarkStart w:id="2" w:name="bookmark6"/>
      <w:r w:rsidRPr="00C51708">
        <w:rPr>
          <w:color w:val="1D1B11"/>
          <w:sz w:val="28"/>
          <w:szCs w:val="28"/>
        </w:rPr>
        <w:t>- родители (законные представители) несовершеннолетних лиц, не достигших возраста 14 лет - кандидатов на получение Услуги.</w:t>
      </w:r>
      <w:bookmarkStart w:id="3" w:name="bookmark7"/>
      <w:bookmarkEnd w:id="1"/>
      <w:bookmarkEnd w:id="2"/>
    </w:p>
    <w:p w:rsidR="00C51708" w:rsidRPr="00C51708" w:rsidRDefault="00C51708" w:rsidP="00C51708">
      <w:pPr>
        <w:widowControl w:val="0"/>
        <w:tabs>
          <w:tab w:val="left" w:pos="1359"/>
        </w:tabs>
        <w:spacing w:line="317" w:lineRule="exact"/>
        <w:ind w:left="-851" w:firstLine="851"/>
        <w:jc w:val="both"/>
        <w:rPr>
          <w:sz w:val="28"/>
          <w:szCs w:val="28"/>
        </w:rPr>
      </w:pPr>
      <w:r w:rsidRPr="00C51708">
        <w:rPr>
          <w:sz w:val="28"/>
          <w:szCs w:val="28"/>
        </w:rPr>
        <w:t>2.3. Предоставление Услуги через ЕПГУ и РПГУ осуществляется исключительно родителям (законным представителям) несовершеннолетних лиц - кандидатов на получение услуги при условии наличия у перечисленных лиц гражданства Российской Федерации.</w:t>
      </w:r>
      <w:bookmarkEnd w:id="3"/>
    </w:p>
    <w:p w:rsidR="00C51708" w:rsidRPr="00C51708" w:rsidRDefault="00C51708" w:rsidP="00C51708">
      <w:pPr>
        <w:ind w:left="-851" w:firstLine="720"/>
        <w:jc w:val="both"/>
        <w:rPr>
          <w:bCs/>
          <w:sz w:val="28"/>
          <w:szCs w:val="28"/>
        </w:rPr>
      </w:pPr>
    </w:p>
    <w:p w:rsidR="00C51708" w:rsidRPr="00C51708" w:rsidRDefault="00C51708" w:rsidP="00C51708">
      <w:pPr>
        <w:pStyle w:val="af0"/>
        <w:autoSpaceDE w:val="0"/>
        <w:autoSpaceDN w:val="0"/>
        <w:adjustRightInd w:val="0"/>
        <w:ind w:left="-851"/>
        <w:rPr>
          <w:rFonts w:ascii="Times New Roman" w:hAnsi="Times New Roman" w:cs="Times New Roman"/>
          <w:b/>
          <w:bCs/>
          <w:sz w:val="28"/>
          <w:szCs w:val="28"/>
        </w:rPr>
      </w:pPr>
      <w:r w:rsidRPr="00C51708">
        <w:rPr>
          <w:rFonts w:ascii="Times New Roman" w:hAnsi="Times New Roman" w:cs="Times New Roman"/>
          <w:b/>
          <w:bCs/>
          <w:sz w:val="28"/>
          <w:szCs w:val="28"/>
        </w:rPr>
        <w:t>3. Порядок информирования о правилах предоставления муниципальной услуги</w:t>
      </w:r>
    </w:p>
    <w:p w:rsidR="00C51708" w:rsidRPr="00C51708" w:rsidRDefault="00C51708" w:rsidP="00C51708">
      <w:pPr>
        <w:autoSpaceDE w:val="0"/>
        <w:autoSpaceDN w:val="0"/>
        <w:adjustRightInd w:val="0"/>
        <w:ind w:left="-851"/>
        <w:jc w:val="both"/>
        <w:rPr>
          <w:b/>
          <w:bCs/>
          <w:sz w:val="28"/>
          <w:szCs w:val="28"/>
        </w:rPr>
      </w:pPr>
    </w:p>
    <w:p w:rsidR="00C51708" w:rsidRPr="00C51708" w:rsidRDefault="00C51708" w:rsidP="00C51708">
      <w:pPr>
        <w:pStyle w:val="af0"/>
        <w:autoSpaceDE w:val="0"/>
        <w:autoSpaceDN w:val="0"/>
        <w:adjustRightInd w:val="0"/>
        <w:ind w:left="-851" w:firstLine="1146"/>
        <w:jc w:val="both"/>
        <w:rPr>
          <w:rFonts w:ascii="Times New Roman" w:hAnsi="Times New Roman" w:cs="Times New Roman"/>
          <w:bCs/>
          <w:sz w:val="28"/>
          <w:szCs w:val="28"/>
        </w:rPr>
      </w:pPr>
      <w:r w:rsidRPr="00C51708">
        <w:rPr>
          <w:rFonts w:ascii="Times New Roman" w:hAnsi="Times New Roman" w:cs="Times New Roman"/>
          <w:bCs/>
          <w:sz w:val="28"/>
          <w:szCs w:val="28"/>
        </w:rPr>
        <w:lastRenderedPageBreak/>
        <w:t>3.1.</w:t>
      </w:r>
      <w:r w:rsidRPr="00C51708">
        <w:rPr>
          <w:rFonts w:ascii="Times New Roman" w:hAnsi="Times New Roman" w:cs="Times New Roman"/>
          <w:bCs/>
          <w:sz w:val="28"/>
          <w:szCs w:val="28"/>
        </w:rPr>
        <w:tab/>
        <w:t>К информации по вопросам предоставления Услуги относится следующая информация: перечень нормативных правовых актов, регулирующих деятельность по предоставлению Услуги; перечень документов, необходимых для предоставления Услуги; образцы оформления документов, необходимых для получения Услуги; перечень оснований для отказа в приеме документов, а также перечень оснований для отказа в предоставлении Услуги; срок предоставления Услуги; порядок обжалования решений и действий (бездействия) должностных лиц Организации, предоставляющих Услугу.</w:t>
      </w:r>
    </w:p>
    <w:p w:rsidR="00C51708" w:rsidRPr="00C51708" w:rsidRDefault="00C51708" w:rsidP="00C51708">
      <w:pPr>
        <w:shd w:val="clear" w:color="auto" w:fill="FFFFFF"/>
        <w:ind w:left="-851" w:firstLine="851"/>
        <w:jc w:val="both"/>
        <w:rPr>
          <w:color w:val="333333"/>
          <w:sz w:val="28"/>
          <w:szCs w:val="28"/>
        </w:rPr>
      </w:pPr>
      <w:r w:rsidRPr="00C51708">
        <w:rPr>
          <w:bCs/>
          <w:sz w:val="28"/>
          <w:szCs w:val="28"/>
        </w:rPr>
        <w:t>3.2.</w:t>
      </w:r>
      <w:r w:rsidRPr="00C51708">
        <w:rPr>
          <w:bCs/>
          <w:sz w:val="28"/>
          <w:szCs w:val="28"/>
        </w:rPr>
        <w:tab/>
        <w:t>Информация по вопросам предоставления Услуги размещается в федеральной государственной информационной системе «Федеральный реестр государственных и муниципальных услуг (функций)» (далее - Реестр государственных и муниципальных услуг (функций)), в открытом доступе в федеральной государственной информационной системе «Единый портал государственных и муниципальных услуг (функций)» (</w:t>
      </w:r>
      <w:hyperlink r:id="rId20" w:history="1">
        <w:r w:rsidRPr="00C51708">
          <w:rPr>
            <w:rStyle w:val="a3"/>
            <w:bCs/>
            <w:sz w:val="28"/>
            <w:szCs w:val="28"/>
          </w:rPr>
          <w:t>https://www.gosuslugi.ru/</w:t>
        </w:r>
      </w:hyperlink>
      <w:r w:rsidRPr="00C51708">
        <w:rPr>
          <w:bCs/>
          <w:sz w:val="28"/>
          <w:szCs w:val="28"/>
        </w:rPr>
        <w:t xml:space="preserve">),  в </w:t>
      </w:r>
      <w:r w:rsidRPr="00C51708">
        <w:rPr>
          <w:bCs/>
          <w:sz w:val="28"/>
          <w:szCs w:val="28"/>
        </w:rPr>
        <w:tab/>
        <w:t>региональной информационной системе Ивановской области Российской Федерации, (далее - Портал, Порталы), на официальных сайтах и информационных стендах</w:t>
      </w:r>
      <w:r w:rsidRPr="00C51708">
        <w:rPr>
          <w:bCs/>
          <w:sz w:val="28"/>
          <w:szCs w:val="28"/>
        </w:rPr>
        <w:tab/>
        <w:t xml:space="preserve">Организации, на официальном сайте Управления образования Администрации Комсомольского муниципального </w:t>
      </w:r>
      <w:hyperlink r:id="rId21" w:tgtFrame="_blank" w:history="1">
        <w:r w:rsidRPr="00C51708">
          <w:rPr>
            <w:color w:val="005BD1"/>
            <w:sz w:val="28"/>
            <w:szCs w:val="28"/>
            <w:u w:val="single"/>
          </w:rPr>
          <w:t>http://комсомольский-роо.рф</w:t>
        </w:r>
      </w:hyperlink>
      <w:r w:rsidRPr="00C51708">
        <w:rPr>
          <w:color w:val="333333"/>
          <w:sz w:val="28"/>
          <w:szCs w:val="28"/>
        </w:rPr>
        <w:t> </w:t>
      </w:r>
      <w:r w:rsidRPr="00C51708">
        <w:rPr>
          <w:bCs/>
          <w:sz w:val="28"/>
          <w:szCs w:val="28"/>
        </w:rPr>
        <w:t>, в помещениях многофункциональных центров предоставления государственных и муниципальных услуг (далее - МФЦ).</w:t>
      </w:r>
    </w:p>
    <w:p w:rsidR="00C51708" w:rsidRPr="00C51708" w:rsidRDefault="00C51708" w:rsidP="00C51708">
      <w:pPr>
        <w:pStyle w:val="af0"/>
        <w:autoSpaceDE w:val="0"/>
        <w:autoSpaceDN w:val="0"/>
        <w:adjustRightInd w:val="0"/>
        <w:ind w:left="-851" w:firstLine="851"/>
        <w:jc w:val="both"/>
        <w:rPr>
          <w:rFonts w:ascii="Times New Roman" w:hAnsi="Times New Roman" w:cs="Times New Roman"/>
          <w:bCs/>
          <w:sz w:val="28"/>
          <w:szCs w:val="28"/>
        </w:rPr>
      </w:pPr>
      <w:r w:rsidRPr="00C51708">
        <w:rPr>
          <w:rFonts w:ascii="Times New Roman" w:hAnsi="Times New Roman" w:cs="Times New Roman"/>
          <w:bCs/>
          <w:sz w:val="28"/>
          <w:szCs w:val="28"/>
        </w:rPr>
        <w:t>3.3. Организация размещает на официальном сайте в информационно-</w:t>
      </w:r>
    </w:p>
    <w:p w:rsidR="00C51708" w:rsidRPr="00C51708" w:rsidRDefault="00C51708" w:rsidP="00C51708">
      <w:pPr>
        <w:autoSpaceDE w:val="0"/>
        <w:autoSpaceDN w:val="0"/>
        <w:adjustRightInd w:val="0"/>
        <w:ind w:left="-851"/>
        <w:jc w:val="both"/>
        <w:rPr>
          <w:bCs/>
          <w:sz w:val="28"/>
          <w:szCs w:val="28"/>
        </w:rPr>
      </w:pPr>
      <w:r w:rsidRPr="00C51708">
        <w:rPr>
          <w:bCs/>
          <w:sz w:val="28"/>
          <w:szCs w:val="28"/>
        </w:rPr>
        <w:t>телекоммуникационной сети «Интернет» и на информационном стенде:</w:t>
      </w:r>
    </w:p>
    <w:p w:rsidR="00C51708" w:rsidRPr="00C51708" w:rsidRDefault="00C51708" w:rsidP="00C51708">
      <w:pPr>
        <w:pStyle w:val="af0"/>
        <w:autoSpaceDE w:val="0"/>
        <w:autoSpaceDN w:val="0"/>
        <w:adjustRightInd w:val="0"/>
        <w:ind w:left="-851" w:firstLine="851"/>
        <w:jc w:val="both"/>
        <w:rPr>
          <w:rFonts w:ascii="Times New Roman" w:hAnsi="Times New Roman" w:cs="Times New Roman"/>
          <w:bCs/>
          <w:sz w:val="28"/>
          <w:szCs w:val="28"/>
        </w:rPr>
      </w:pPr>
      <w:r w:rsidRPr="00C51708">
        <w:rPr>
          <w:rFonts w:ascii="Times New Roman" w:hAnsi="Times New Roman" w:cs="Times New Roman"/>
          <w:bCs/>
          <w:sz w:val="28"/>
          <w:szCs w:val="28"/>
        </w:rPr>
        <w:t>- информацию о количестве мест в учреждении дополнительного образования не позднее 10 календарных дней с момента издания муниципального правового акта о закреплении образовательных организаций за конкретными территориями;</w:t>
      </w:r>
    </w:p>
    <w:p w:rsidR="00C51708" w:rsidRPr="00C51708" w:rsidRDefault="00C51708" w:rsidP="00C51708">
      <w:pPr>
        <w:pStyle w:val="af0"/>
        <w:autoSpaceDE w:val="0"/>
        <w:autoSpaceDN w:val="0"/>
        <w:adjustRightInd w:val="0"/>
        <w:ind w:left="-851" w:firstLine="851"/>
        <w:jc w:val="both"/>
        <w:rPr>
          <w:rFonts w:ascii="Times New Roman" w:hAnsi="Times New Roman" w:cs="Times New Roman"/>
          <w:bCs/>
          <w:sz w:val="28"/>
          <w:szCs w:val="28"/>
        </w:rPr>
      </w:pPr>
      <w:r w:rsidRPr="00C51708">
        <w:rPr>
          <w:rFonts w:ascii="Times New Roman" w:hAnsi="Times New Roman" w:cs="Times New Roman"/>
          <w:bCs/>
          <w:sz w:val="28"/>
          <w:szCs w:val="28"/>
        </w:rPr>
        <w:t>- информацию о наличии свободных мест в учреждении дополнительного образования для приема детей, не проживающих на закрепленной территории, не позднее 5 июля текущего года;</w:t>
      </w:r>
    </w:p>
    <w:p w:rsidR="00C51708" w:rsidRPr="00C51708" w:rsidRDefault="00C51708" w:rsidP="00C51708">
      <w:pPr>
        <w:pStyle w:val="af0"/>
        <w:autoSpaceDE w:val="0"/>
        <w:autoSpaceDN w:val="0"/>
        <w:adjustRightInd w:val="0"/>
        <w:ind w:left="-851" w:firstLine="851"/>
        <w:jc w:val="both"/>
        <w:rPr>
          <w:rFonts w:ascii="Times New Roman" w:hAnsi="Times New Roman" w:cs="Times New Roman"/>
          <w:bCs/>
          <w:sz w:val="28"/>
          <w:szCs w:val="28"/>
        </w:rPr>
      </w:pPr>
      <w:r w:rsidRPr="00C51708">
        <w:rPr>
          <w:rFonts w:ascii="Times New Roman" w:hAnsi="Times New Roman" w:cs="Times New Roman"/>
          <w:bCs/>
          <w:sz w:val="28"/>
          <w:szCs w:val="28"/>
        </w:rPr>
        <w:t>- образец заявления о приеме на обучение в Организацию;</w:t>
      </w:r>
    </w:p>
    <w:p w:rsidR="00C51708" w:rsidRPr="00C51708" w:rsidRDefault="00C51708" w:rsidP="00C51708">
      <w:pPr>
        <w:pStyle w:val="af0"/>
        <w:autoSpaceDE w:val="0"/>
        <w:autoSpaceDN w:val="0"/>
        <w:adjustRightInd w:val="0"/>
        <w:ind w:left="-851" w:firstLine="851"/>
        <w:jc w:val="both"/>
        <w:rPr>
          <w:rFonts w:ascii="Times New Roman" w:hAnsi="Times New Roman" w:cs="Times New Roman"/>
          <w:bCs/>
          <w:sz w:val="28"/>
          <w:szCs w:val="28"/>
        </w:rPr>
      </w:pPr>
      <w:r w:rsidRPr="00C51708">
        <w:rPr>
          <w:rFonts w:ascii="Times New Roman" w:hAnsi="Times New Roman" w:cs="Times New Roman"/>
          <w:bCs/>
          <w:sz w:val="28"/>
          <w:szCs w:val="28"/>
        </w:rPr>
        <w:t>- справочную информацию, в том числе информацию о месте нахождения и графике работы, справочные телефоны, адреса официальных сайтов, адреса электронной почты Организации.</w:t>
      </w:r>
      <w:r w:rsidRPr="00C51708">
        <w:rPr>
          <w:rFonts w:ascii="Times New Roman" w:hAnsi="Times New Roman" w:cs="Times New Roman"/>
          <w:bCs/>
          <w:sz w:val="28"/>
          <w:szCs w:val="28"/>
        </w:rPr>
        <w:tab/>
      </w:r>
    </w:p>
    <w:p w:rsidR="00C51708" w:rsidRPr="00C51708" w:rsidRDefault="00C51708" w:rsidP="00C51708">
      <w:pPr>
        <w:pStyle w:val="af0"/>
        <w:autoSpaceDE w:val="0"/>
        <w:autoSpaceDN w:val="0"/>
        <w:adjustRightInd w:val="0"/>
        <w:ind w:left="-851" w:firstLine="851"/>
        <w:jc w:val="both"/>
        <w:rPr>
          <w:rFonts w:ascii="Times New Roman" w:hAnsi="Times New Roman" w:cs="Times New Roman"/>
          <w:bCs/>
          <w:sz w:val="28"/>
          <w:szCs w:val="28"/>
        </w:rPr>
      </w:pPr>
      <w:r w:rsidRPr="00C51708">
        <w:rPr>
          <w:rFonts w:ascii="Times New Roman" w:hAnsi="Times New Roman" w:cs="Times New Roman"/>
          <w:bCs/>
          <w:sz w:val="28"/>
          <w:szCs w:val="28"/>
        </w:rPr>
        <w:t>3.4.</w:t>
      </w:r>
      <w:r w:rsidRPr="00C51708">
        <w:rPr>
          <w:rFonts w:ascii="Times New Roman" w:hAnsi="Times New Roman" w:cs="Times New Roman"/>
          <w:bCs/>
          <w:sz w:val="28"/>
          <w:szCs w:val="28"/>
        </w:rPr>
        <w:tab/>
        <w:t>На Порталах и официальных сайтах Организации в целях информирования Заявителей по вопросам предоставления Услуги размещается следующая информация:</w:t>
      </w:r>
    </w:p>
    <w:p w:rsidR="00C51708" w:rsidRPr="00C51708" w:rsidRDefault="00C51708" w:rsidP="00C51708">
      <w:pPr>
        <w:pStyle w:val="af0"/>
        <w:autoSpaceDE w:val="0"/>
        <w:autoSpaceDN w:val="0"/>
        <w:adjustRightInd w:val="0"/>
        <w:ind w:left="-851" w:firstLine="851"/>
        <w:jc w:val="both"/>
        <w:rPr>
          <w:rFonts w:ascii="Times New Roman" w:hAnsi="Times New Roman" w:cs="Times New Roman"/>
          <w:bCs/>
          <w:sz w:val="28"/>
          <w:szCs w:val="28"/>
        </w:rPr>
      </w:pPr>
      <w:r w:rsidRPr="00C51708">
        <w:rPr>
          <w:rFonts w:ascii="Times New Roman" w:hAnsi="Times New Roman" w:cs="Times New Roman"/>
          <w:bCs/>
          <w:sz w:val="28"/>
          <w:szCs w:val="28"/>
        </w:rPr>
        <w:lastRenderedPageBreak/>
        <w:t>- исчерпывающий и конкретный перечень документов, необходимых для предоставления Услуги, требования к оформлению указанных документов, а также перечень документов, которые Заявитель вправе представить по своему усмотрению;</w:t>
      </w:r>
    </w:p>
    <w:p w:rsidR="00C51708" w:rsidRPr="00C51708" w:rsidRDefault="00C51708" w:rsidP="00C51708">
      <w:pPr>
        <w:pStyle w:val="af0"/>
        <w:autoSpaceDE w:val="0"/>
        <w:autoSpaceDN w:val="0"/>
        <w:adjustRightInd w:val="0"/>
        <w:ind w:left="-851" w:firstLine="851"/>
        <w:jc w:val="both"/>
        <w:rPr>
          <w:rFonts w:ascii="Times New Roman" w:hAnsi="Times New Roman" w:cs="Times New Roman"/>
          <w:bCs/>
          <w:sz w:val="28"/>
          <w:szCs w:val="28"/>
        </w:rPr>
      </w:pPr>
      <w:r w:rsidRPr="00C51708">
        <w:rPr>
          <w:rFonts w:ascii="Times New Roman" w:hAnsi="Times New Roman" w:cs="Times New Roman"/>
          <w:bCs/>
          <w:sz w:val="28"/>
          <w:szCs w:val="28"/>
        </w:rPr>
        <w:t>- перечень групп лиц, имеющих право на получение Услуги;</w:t>
      </w:r>
    </w:p>
    <w:p w:rsidR="00C51708" w:rsidRPr="00C51708" w:rsidRDefault="00C51708" w:rsidP="00C51708">
      <w:pPr>
        <w:pStyle w:val="af0"/>
        <w:autoSpaceDE w:val="0"/>
        <w:autoSpaceDN w:val="0"/>
        <w:adjustRightInd w:val="0"/>
        <w:ind w:left="-851" w:firstLine="851"/>
        <w:jc w:val="both"/>
        <w:rPr>
          <w:rFonts w:ascii="Times New Roman" w:hAnsi="Times New Roman" w:cs="Times New Roman"/>
          <w:bCs/>
          <w:sz w:val="28"/>
          <w:szCs w:val="28"/>
        </w:rPr>
      </w:pPr>
      <w:r w:rsidRPr="00C51708">
        <w:rPr>
          <w:rFonts w:ascii="Times New Roman" w:hAnsi="Times New Roman" w:cs="Times New Roman"/>
          <w:bCs/>
          <w:sz w:val="28"/>
          <w:szCs w:val="28"/>
        </w:rPr>
        <w:t>- срок предоставления Услуги;</w:t>
      </w:r>
    </w:p>
    <w:p w:rsidR="00C51708" w:rsidRPr="00C51708" w:rsidRDefault="00C51708" w:rsidP="00C51708">
      <w:pPr>
        <w:pStyle w:val="af0"/>
        <w:autoSpaceDE w:val="0"/>
        <w:autoSpaceDN w:val="0"/>
        <w:adjustRightInd w:val="0"/>
        <w:ind w:left="-851" w:firstLine="851"/>
        <w:jc w:val="both"/>
        <w:rPr>
          <w:rFonts w:ascii="Times New Roman" w:hAnsi="Times New Roman" w:cs="Times New Roman"/>
          <w:bCs/>
          <w:sz w:val="28"/>
          <w:szCs w:val="28"/>
        </w:rPr>
      </w:pPr>
      <w:r w:rsidRPr="00C51708">
        <w:rPr>
          <w:rFonts w:ascii="Times New Roman" w:hAnsi="Times New Roman" w:cs="Times New Roman"/>
          <w:bCs/>
          <w:sz w:val="28"/>
          <w:szCs w:val="28"/>
        </w:rPr>
        <w:t>- результаты предоставления Услуги, порядок представления документа, являющегося результатом предоставления Услуги;</w:t>
      </w:r>
    </w:p>
    <w:p w:rsidR="00C51708" w:rsidRPr="00C51708" w:rsidRDefault="00C51708" w:rsidP="00C51708">
      <w:pPr>
        <w:pStyle w:val="af0"/>
        <w:autoSpaceDE w:val="0"/>
        <w:autoSpaceDN w:val="0"/>
        <w:adjustRightInd w:val="0"/>
        <w:ind w:left="-851" w:firstLine="851"/>
        <w:jc w:val="both"/>
        <w:rPr>
          <w:rFonts w:ascii="Times New Roman" w:hAnsi="Times New Roman" w:cs="Times New Roman"/>
          <w:bCs/>
          <w:sz w:val="28"/>
          <w:szCs w:val="28"/>
        </w:rPr>
      </w:pPr>
      <w:r w:rsidRPr="00C51708">
        <w:rPr>
          <w:rFonts w:ascii="Times New Roman" w:hAnsi="Times New Roman" w:cs="Times New Roman"/>
          <w:bCs/>
          <w:sz w:val="28"/>
          <w:szCs w:val="28"/>
        </w:rPr>
        <w:t>- исчерпывающий перечень оснований для отказа в приеме документов, необходимых для предоставления Услуги, а также основания для приостановления или отказа в предоставлении Услуги;</w:t>
      </w:r>
    </w:p>
    <w:p w:rsidR="00C51708" w:rsidRPr="00C51708" w:rsidRDefault="00C51708" w:rsidP="00C51708">
      <w:pPr>
        <w:pStyle w:val="af0"/>
        <w:autoSpaceDE w:val="0"/>
        <w:autoSpaceDN w:val="0"/>
        <w:adjustRightInd w:val="0"/>
        <w:ind w:left="-851" w:firstLine="851"/>
        <w:jc w:val="both"/>
        <w:rPr>
          <w:rFonts w:ascii="Times New Roman" w:hAnsi="Times New Roman" w:cs="Times New Roman"/>
          <w:bCs/>
          <w:sz w:val="28"/>
          <w:szCs w:val="28"/>
        </w:rPr>
      </w:pPr>
      <w:r w:rsidRPr="00C51708">
        <w:rPr>
          <w:rFonts w:ascii="Times New Roman" w:hAnsi="Times New Roman" w:cs="Times New Roman"/>
          <w:bCs/>
          <w:sz w:val="28"/>
          <w:szCs w:val="28"/>
        </w:rPr>
        <w:t>- информация о праве на досудебное (внесудебное) обжалование действий (бездействия) и решений, принятых (осуществляемых) в ходе предоставления Услуги;</w:t>
      </w:r>
    </w:p>
    <w:p w:rsidR="00C51708" w:rsidRPr="00C51708" w:rsidRDefault="00C51708" w:rsidP="00C51708">
      <w:pPr>
        <w:pStyle w:val="af0"/>
        <w:autoSpaceDE w:val="0"/>
        <w:autoSpaceDN w:val="0"/>
        <w:adjustRightInd w:val="0"/>
        <w:ind w:left="-851" w:firstLine="709"/>
        <w:jc w:val="both"/>
        <w:rPr>
          <w:rFonts w:ascii="Times New Roman" w:hAnsi="Times New Roman" w:cs="Times New Roman"/>
          <w:bCs/>
          <w:sz w:val="28"/>
          <w:szCs w:val="28"/>
        </w:rPr>
      </w:pPr>
      <w:r w:rsidRPr="00C51708">
        <w:rPr>
          <w:rFonts w:ascii="Times New Roman" w:hAnsi="Times New Roman" w:cs="Times New Roman"/>
          <w:bCs/>
          <w:sz w:val="28"/>
          <w:szCs w:val="28"/>
        </w:rPr>
        <w:t>- формы заявлений, используемые при предоставлении Услуги.</w:t>
      </w:r>
    </w:p>
    <w:p w:rsidR="00C51708" w:rsidRPr="00C51708" w:rsidRDefault="00C51708" w:rsidP="00C51708">
      <w:pPr>
        <w:pStyle w:val="af0"/>
        <w:autoSpaceDE w:val="0"/>
        <w:autoSpaceDN w:val="0"/>
        <w:adjustRightInd w:val="0"/>
        <w:ind w:left="-851" w:firstLine="709"/>
        <w:jc w:val="both"/>
        <w:rPr>
          <w:rFonts w:ascii="Times New Roman" w:hAnsi="Times New Roman" w:cs="Times New Roman"/>
          <w:bCs/>
          <w:sz w:val="28"/>
          <w:szCs w:val="28"/>
        </w:rPr>
      </w:pPr>
      <w:r w:rsidRPr="00C51708">
        <w:rPr>
          <w:rFonts w:ascii="Times New Roman" w:hAnsi="Times New Roman" w:cs="Times New Roman"/>
          <w:bCs/>
          <w:sz w:val="28"/>
          <w:szCs w:val="28"/>
        </w:rPr>
        <w:t>3.5. На официальном сайте органов местного самоуправления Комсомольского муниципального района и Организации дополнительно размещаются:</w:t>
      </w:r>
    </w:p>
    <w:p w:rsidR="00C51708" w:rsidRPr="00C51708" w:rsidRDefault="00C51708" w:rsidP="00C51708">
      <w:pPr>
        <w:pStyle w:val="af0"/>
        <w:autoSpaceDE w:val="0"/>
        <w:autoSpaceDN w:val="0"/>
        <w:adjustRightInd w:val="0"/>
        <w:ind w:left="-851" w:firstLine="709"/>
        <w:jc w:val="both"/>
        <w:rPr>
          <w:rFonts w:ascii="Times New Roman" w:hAnsi="Times New Roman" w:cs="Times New Roman"/>
          <w:bCs/>
          <w:sz w:val="28"/>
          <w:szCs w:val="28"/>
        </w:rPr>
      </w:pPr>
      <w:r w:rsidRPr="00C51708">
        <w:rPr>
          <w:rFonts w:ascii="Times New Roman" w:hAnsi="Times New Roman" w:cs="Times New Roman"/>
          <w:bCs/>
          <w:sz w:val="28"/>
          <w:szCs w:val="28"/>
        </w:rPr>
        <w:t>- полное наименование и почтовый адрес Организации, уполномоченного органа муниципальной власти;</w:t>
      </w:r>
    </w:p>
    <w:p w:rsidR="00C51708" w:rsidRPr="00C51708" w:rsidRDefault="00C51708" w:rsidP="00C51708">
      <w:pPr>
        <w:pStyle w:val="af0"/>
        <w:autoSpaceDE w:val="0"/>
        <w:autoSpaceDN w:val="0"/>
        <w:adjustRightInd w:val="0"/>
        <w:ind w:left="-851" w:firstLine="709"/>
        <w:jc w:val="both"/>
        <w:rPr>
          <w:rFonts w:ascii="Times New Roman" w:hAnsi="Times New Roman" w:cs="Times New Roman"/>
          <w:bCs/>
          <w:sz w:val="28"/>
          <w:szCs w:val="28"/>
        </w:rPr>
      </w:pPr>
      <w:r w:rsidRPr="00C51708">
        <w:rPr>
          <w:rFonts w:ascii="Times New Roman" w:hAnsi="Times New Roman" w:cs="Times New Roman"/>
          <w:bCs/>
          <w:sz w:val="28"/>
          <w:szCs w:val="28"/>
        </w:rPr>
        <w:t xml:space="preserve">- номера телефонов-автоинформаторов (при наличии), справочные номера телефонов Организации; </w:t>
      </w:r>
    </w:p>
    <w:p w:rsidR="00C51708" w:rsidRPr="00C51708" w:rsidRDefault="00C51708" w:rsidP="00C51708">
      <w:pPr>
        <w:pStyle w:val="af0"/>
        <w:autoSpaceDE w:val="0"/>
        <w:autoSpaceDN w:val="0"/>
        <w:adjustRightInd w:val="0"/>
        <w:ind w:left="-851" w:firstLine="709"/>
        <w:jc w:val="both"/>
        <w:rPr>
          <w:rFonts w:ascii="Times New Roman" w:hAnsi="Times New Roman" w:cs="Times New Roman"/>
          <w:bCs/>
          <w:sz w:val="28"/>
          <w:szCs w:val="28"/>
        </w:rPr>
      </w:pPr>
      <w:r w:rsidRPr="00C51708">
        <w:rPr>
          <w:rFonts w:ascii="Times New Roman" w:hAnsi="Times New Roman" w:cs="Times New Roman"/>
          <w:bCs/>
          <w:sz w:val="28"/>
          <w:szCs w:val="28"/>
        </w:rPr>
        <w:t>- режим работы Организации;</w:t>
      </w:r>
    </w:p>
    <w:p w:rsidR="00C51708" w:rsidRPr="00C51708" w:rsidRDefault="00C51708" w:rsidP="00C51708">
      <w:pPr>
        <w:pStyle w:val="af0"/>
        <w:autoSpaceDE w:val="0"/>
        <w:autoSpaceDN w:val="0"/>
        <w:adjustRightInd w:val="0"/>
        <w:ind w:left="-851" w:firstLine="709"/>
        <w:jc w:val="both"/>
        <w:rPr>
          <w:rFonts w:ascii="Times New Roman" w:hAnsi="Times New Roman" w:cs="Times New Roman"/>
          <w:bCs/>
          <w:sz w:val="28"/>
          <w:szCs w:val="28"/>
        </w:rPr>
      </w:pPr>
      <w:r w:rsidRPr="00C51708">
        <w:rPr>
          <w:rFonts w:ascii="Times New Roman" w:hAnsi="Times New Roman" w:cs="Times New Roman"/>
          <w:bCs/>
          <w:sz w:val="28"/>
          <w:szCs w:val="28"/>
        </w:rPr>
        <w:t>- выдержки из нормативных правовых актов, содержащих нормы, регулирующие деятельность Организации по предоставлению Услуги;</w:t>
      </w:r>
    </w:p>
    <w:p w:rsidR="00C51708" w:rsidRPr="00C51708" w:rsidRDefault="00C51708" w:rsidP="00C51708">
      <w:pPr>
        <w:pStyle w:val="af0"/>
        <w:autoSpaceDE w:val="0"/>
        <w:autoSpaceDN w:val="0"/>
        <w:adjustRightInd w:val="0"/>
        <w:ind w:left="-851" w:firstLine="709"/>
        <w:jc w:val="both"/>
        <w:rPr>
          <w:rFonts w:ascii="Times New Roman" w:hAnsi="Times New Roman" w:cs="Times New Roman"/>
          <w:bCs/>
          <w:sz w:val="28"/>
          <w:szCs w:val="28"/>
        </w:rPr>
      </w:pPr>
      <w:r w:rsidRPr="00C51708">
        <w:rPr>
          <w:rFonts w:ascii="Times New Roman" w:hAnsi="Times New Roman" w:cs="Times New Roman"/>
          <w:bCs/>
          <w:sz w:val="28"/>
          <w:szCs w:val="28"/>
        </w:rPr>
        <w:t>- Устав Организации, лицензия на осуществление образовательной деятельности, со свидетельством о государственной аккредитации, общеобразовательные программы и другие документы, регламентирующие осуществление образовательной деятельности, права и обязанности обучающихся;</w:t>
      </w:r>
    </w:p>
    <w:p w:rsidR="00C51708" w:rsidRPr="00C51708" w:rsidRDefault="00C51708" w:rsidP="00C51708">
      <w:pPr>
        <w:pStyle w:val="af0"/>
        <w:autoSpaceDE w:val="0"/>
        <w:autoSpaceDN w:val="0"/>
        <w:adjustRightInd w:val="0"/>
        <w:ind w:left="-851" w:firstLine="709"/>
        <w:jc w:val="both"/>
        <w:rPr>
          <w:rFonts w:ascii="Times New Roman" w:hAnsi="Times New Roman" w:cs="Times New Roman"/>
          <w:bCs/>
          <w:sz w:val="28"/>
          <w:szCs w:val="28"/>
        </w:rPr>
      </w:pPr>
      <w:r w:rsidRPr="00C51708">
        <w:rPr>
          <w:rFonts w:ascii="Times New Roman" w:hAnsi="Times New Roman" w:cs="Times New Roman"/>
          <w:bCs/>
          <w:sz w:val="28"/>
          <w:szCs w:val="28"/>
        </w:rPr>
        <w:t>- порядок и способы предварительной записи по вопросам предоставления Услуги, на получение Услуги;</w:t>
      </w:r>
    </w:p>
    <w:p w:rsidR="00C51708" w:rsidRPr="00C51708" w:rsidRDefault="00C51708" w:rsidP="00C51708">
      <w:pPr>
        <w:pStyle w:val="af0"/>
        <w:autoSpaceDE w:val="0"/>
        <w:autoSpaceDN w:val="0"/>
        <w:adjustRightInd w:val="0"/>
        <w:ind w:left="-851" w:firstLine="709"/>
        <w:jc w:val="both"/>
        <w:rPr>
          <w:rFonts w:ascii="Times New Roman" w:hAnsi="Times New Roman" w:cs="Times New Roman"/>
          <w:bCs/>
          <w:sz w:val="28"/>
          <w:szCs w:val="28"/>
        </w:rPr>
      </w:pPr>
      <w:r w:rsidRPr="00C51708">
        <w:rPr>
          <w:rFonts w:ascii="Times New Roman" w:hAnsi="Times New Roman" w:cs="Times New Roman"/>
          <w:bCs/>
          <w:sz w:val="28"/>
          <w:szCs w:val="28"/>
        </w:rPr>
        <w:lastRenderedPageBreak/>
        <w:t>- текст Административного регламента с приложениями;</w:t>
      </w:r>
    </w:p>
    <w:p w:rsidR="00C51708" w:rsidRPr="00C51708" w:rsidRDefault="00C51708" w:rsidP="00C51708">
      <w:pPr>
        <w:pStyle w:val="af0"/>
        <w:autoSpaceDE w:val="0"/>
        <w:autoSpaceDN w:val="0"/>
        <w:adjustRightInd w:val="0"/>
        <w:ind w:left="-851" w:firstLine="709"/>
        <w:jc w:val="both"/>
        <w:rPr>
          <w:rFonts w:ascii="Times New Roman" w:hAnsi="Times New Roman" w:cs="Times New Roman"/>
          <w:bCs/>
          <w:sz w:val="28"/>
          <w:szCs w:val="28"/>
        </w:rPr>
      </w:pPr>
      <w:r w:rsidRPr="00C51708">
        <w:rPr>
          <w:rFonts w:ascii="Times New Roman" w:hAnsi="Times New Roman" w:cs="Times New Roman"/>
          <w:bCs/>
          <w:sz w:val="28"/>
          <w:szCs w:val="28"/>
        </w:rPr>
        <w:t>- краткое описание порядка предоставления Услуги;</w:t>
      </w:r>
    </w:p>
    <w:p w:rsidR="00C51708" w:rsidRPr="00C51708" w:rsidRDefault="00C51708" w:rsidP="00C51708">
      <w:pPr>
        <w:pStyle w:val="af0"/>
        <w:autoSpaceDE w:val="0"/>
        <w:autoSpaceDN w:val="0"/>
        <w:adjustRightInd w:val="0"/>
        <w:ind w:left="-851" w:firstLine="709"/>
        <w:jc w:val="both"/>
        <w:rPr>
          <w:rFonts w:ascii="Times New Roman" w:hAnsi="Times New Roman" w:cs="Times New Roman"/>
          <w:bCs/>
          <w:sz w:val="28"/>
          <w:szCs w:val="28"/>
        </w:rPr>
      </w:pPr>
      <w:r w:rsidRPr="00C51708">
        <w:rPr>
          <w:rFonts w:ascii="Times New Roman" w:hAnsi="Times New Roman" w:cs="Times New Roman"/>
          <w:bCs/>
          <w:sz w:val="28"/>
          <w:szCs w:val="28"/>
        </w:rPr>
        <w:t>- информация о возможности участия Заявителей в оценке качества предоставления Услуги, в том числе в оценке эффективности деятельности руководителя Организации, а также справочно-информационные материалы, содержащие сведения о порядке и способах проведения оценки.</w:t>
      </w:r>
    </w:p>
    <w:p w:rsidR="00C51708" w:rsidRPr="00C51708" w:rsidRDefault="00C51708" w:rsidP="00C51708">
      <w:pPr>
        <w:pStyle w:val="af0"/>
        <w:autoSpaceDE w:val="0"/>
        <w:autoSpaceDN w:val="0"/>
        <w:adjustRightInd w:val="0"/>
        <w:ind w:left="-851" w:firstLine="709"/>
        <w:jc w:val="both"/>
        <w:rPr>
          <w:rFonts w:ascii="Times New Roman" w:hAnsi="Times New Roman" w:cs="Times New Roman"/>
          <w:bCs/>
          <w:sz w:val="28"/>
          <w:szCs w:val="28"/>
        </w:rPr>
      </w:pPr>
      <w:r w:rsidRPr="00C51708">
        <w:rPr>
          <w:rFonts w:ascii="Times New Roman" w:hAnsi="Times New Roman" w:cs="Times New Roman"/>
          <w:bCs/>
          <w:sz w:val="28"/>
          <w:szCs w:val="28"/>
        </w:rPr>
        <w:t>3.6.</w:t>
      </w:r>
      <w:r w:rsidRPr="00C51708">
        <w:rPr>
          <w:rFonts w:ascii="Times New Roman" w:hAnsi="Times New Roman" w:cs="Times New Roman"/>
          <w:bCs/>
          <w:sz w:val="28"/>
          <w:szCs w:val="28"/>
        </w:rPr>
        <w:tab/>
        <w:t>При информировании о порядке предоставления Услуги по телефону работник Организации, приняв вызов по телефону, представляется: называет фамилию, имя, отчество (при наличии), должность, наименование Организации.</w:t>
      </w:r>
    </w:p>
    <w:p w:rsidR="00C51708" w:rsidRPr="00C51708" w:rsidRDefault="00C51708" w:rsidP="00C51708">
      <w:pPr>
        <w:pStyle w:val="af0"/>
        <w:autoSpaceDE w:val="0"/>
        <w:autoSpaceDN w:val="0"/>
        <w:adjustRightInd w:val="0"/>
        <w:ind w:left="-851" w:firstLine="709"/>
        <w:jc w:val="both"/>
        <w:rPr>
          <w:rFonts w:ascii="Times New Roman" w:hAnsi="Times New Roman" w:cs="Times New Roman"/>
          <w:bCs/>
          <w:sz w:val="28"/>
          <w:szCs w:val="28"/>
        </w:rPr>
      </w:pPr>
      <w:r w:rsidRPr="00C51708">
        <w:rPr>
          <w:rFonts w:ascii="Times New Roman" w:hAnsi="Times New Roman" w:cs="Times New Roman"/>
          <w:bCs/>
          <w:sz w:val="28"/>
          <w:szCs w:val="28"/>
        </w:rPr>
        <w:t>Работник Организации обязан сообщить Заявителю график работы, точные почтовый и фактический адреса Организации, способ проезда к Организации, способы предварительной записи для приема по вопросу предоставления Услуги, требования к письменному обращению.</w:t>
      </w:r>
    </w:p>
    <w:p w:rsidR="00C51708" w:rsidRPr="00C51708" w:rsidRDefault="00C51708" w:rsidP="00C51708">
      <w:pPr>
        <w:pStyle w:val="af0"/>
        <w:autoSpaceDE w:val="0"/>
        <w:autoSpaceDN w:val="0"/>
        <w:adjustRightInd w:val="0"/>
        <w:ind w:left="-851" w:firstLine="709"/>
        <w:jc w:val="both"/>
        <w:rPr>
          <w:rFonts w:ascii="Times New Roman" w:hAnsi="Times New Roman" w:cs="Times New Roman"/>
          <w:bCs/>
          <w:sz w:val="28"/>
          <w:szCs w:val="28"/>
        </w:rPr>
      </w:pPr>
      <w:r w:rsidRPr="00C51708">
        <w:rPr>
          <w:rFonts w:ascii="Times New Roman" w:hAnsi="Times New Roman" w:cs="Times New Roman"/>
          <w:bCs/>
          <w:sz w:val="28"/>
          <w:szCs w:val="28"/>
        </w:rPr>
        <w:t>Информирование по телефону о порядке предоставления Услуги осуществляется в соответствии с режимом и графиком работы Организации.</w:t>
      </w:r>
    </w:p>
    <w:p w:rsidR="00C51708" w:rsidRPr="00C51708" w:rsidRDefault="00C51708" w:rsidP="00C51708">
      <w:pPr>
        <w:pStyle w:val="af0"/>
        <w:autoSpaceDE w:val="0"/>
        <w:autoSpaceDN w:val="0"/>
        <w:adjustRightInd w:val="0"/>
        <w:ind w:left="-851" w:firstLine="709"/>
        <w:jc w:val="both"/>
        <w:rPr>
          <w:rFonts w:ascii="Times New Roman" w:hAnsi="Times New Roman" w:cs="Times New Roman"/>
          <w:bCs/>
          <w:sz w:val="28"/>
          <w:szCs w:val="28"/>
        </w:rPr>
      </w:pPr>
      <w:r w:rsidRPr="00C51708">
        <w:rPr>
          <w:rFonts w:ascii="Times New Roman" w:hAnsi="Times New Roman" w:cs="Times New Roman"/>
          <w:bCs/>
          <w:sz w:val="28"/>
          <w:szCs w:val="28"/>
        </w:rPr>
        <w:t>При невозможности ответить на поставленные Заявителем вопросы, телефонный звонок переадресовывается (переводится) на другого работника Организации либо обратившемуся сообщается номер телефона, по которому можно получить необходимую информацию.</w:t>
      </w:r>
    </w:p>
    <w:p w:rsidR="00C51708" w:rsidRPr="00C51708" w:rsidRDefault="00C51708" w:rsidP="00C51708">
      <w:pPr>
        <w:pStyle w:val="af0"/>
        <w:autoSpaceDE w:val="0"/>
        <w:autoSpaceDN w:val="0"/>
        <w:adjustRightInd w:val="0"/>
        <w:ind w:left="-851" w:firstLine="709"/>
        <w:jc w:val="both"/>
        <w:rPr>
          <w:rFonts w:ascii="Times New Roman" w:hAnsi="Times New Roman" w:cs="Times New Roman"/>
          <w:bCs/>
          <w:sz w:val="28"/>
          <w:szCs w:val="28"/>
        </w:rPr>
      </w:pPr>
      <w:r w:rsidRPr="00C51708">
        <w:rPr>
          <w:rFonts w:ascii="Times New Roman" w:hAnsi="Times New Roman" w:cs="Times New Roman"/>
          <w:bCs/>
          <w:sz w:val="28"/>
          <w:szCs w:val="28"/>
        </w:rPr>
        <w:t>При устном обращении Заявителя (лично или по телефону) работник Организации, осуществляющий консультирование, подробно и в вежливой корректной форме информирует обратившегося по интересующим вопросам.</w:t>
      </w:r>
    </w:p>
    <w:p w:rsidR="00C51708" w:rsidRPr="00C51708" w:rsidRDefault="00C51708" w:rsidP="00C51708">
      <w:pPr>
        <w:pStyle w:val="af0"/>
        <w:autoSpaceDE w:val="0"/>
        <w:autoSpaceDN w:val="0"/>
        <w:adjustRightInd w:val="0"/>
        <w:ind w:left="-851" w:firstLine="709"/>
        <w:jc w:val="both"/>
        <w:rPr>
          <w:rFonts w:ascii="Times New Roman" w:hAnsi="Times New Roman" w:cs="Times New Roman"/>
          <w:bCs/>
          <w:sz w:val="28"/>
          <w:szCs w:val="28"/>
        </w:rPr>
      </w:pPr>
      <w:r w:rsidRPr="00C51708">
        <w:rPr>
          <w:rFonts w:ascii="Times New Roman" w:hAnsi="Times New Roman" w:cs="Times New Roman"/>
          <w:bCs/>
          <w:sz w:val="28"/>
          <w:szCs w:val="28"/>
        </w:rPr>
        <w:t>Если подготовка ответа требует продолжительного времени, работник Организации предлагает Заявителю один из следующих вариантов дальнейших действий:</w:t>
      </w:r>
    </w:p>
    <w:p w:rsidR="00C51708" w:rsidRPr="00C51708" w:rsidRDefault="00C51708" w:rsidP="00C51708">
      <w:pPr>
        <w:pStyle w:val="af0"/>
        <w:autoSpaceDE w:val="0"/>
        <w:autoSpaceDN w:val="0"/>
        <w:adjustRightInd w:val="0"/>
        <w:ind w:left="-851" w:firstLine="709"/>
        <w:jc w:val="both"/>
        <w:rPr>
          <w:rFonts w:ascii="Times New Roman" w:hAnsi="Times New Roman" w:cs="Times New Roman"/>
          <w:bCs/>
          <w:sz w:val="28"/>
          <w:szCs w:val="28"/>
        </w:rPr>
      </w:pPr>
      <w:r w:rsidRPr="00C51708">
        <w:rPr>
          <w:rFonts w:ascii="Times New Roman" w:hAnsi="Times New Roman" w:cs="Times New Roman"/>
          <w:bCs/>
          <w:sz w:val="28"/>
          <w:szCs w:val="28"/>
        </w:rPr>
        <w:t>- изложить обращение в письменной форме;</w:t>
      </w:r>
    </w:p>
    <w:p w:rsidR="00C51708" w:rsidRPr="00C51708" w:rsidRDefault="00C51708" w:rsidP="00C51708">
      <w:pPr>
        <w:pStyle w:val="af0"/>
        <w:autoSpaceDE w:val="0"/>
        <w:autoSpaceDN w:val="0"/>
        <w:adjustRightInd w:val="0"/>
        <w:ind w:left="-851" w:firstLine="709"/>
        <w:jc w:val="both"/>
        <w:rPr>
          <w:rFonts w:ascii="Times New Roman" w:hAnsi="Times New Roman" w:cs="Times New Roman"/>
          <w:bCs/>
          <w:sz w:val="28"/>
          <w:szCs w:val="28"/>
        </w:rPr>
      </w:pPr>
      <w:r w:rsidRPr="00C51708">
        <w:rPr>
          <w:rFonts w:ascii="Times New Roman" w:hAnsi="Times New Roman" w:cs="Times New Roman"/>
          <w:bCs/>
          <w:sz w:val="28"/>
          <w:szCs w:val="28"/>
        </w:rPr>
        <w:t>- назначить другое время для консультаций.</w:t>
      </w:r>
    </w:p>
    <w:p w:rsidR="00C51708" w:rsidRPr="00C51708" w:rsidRDefault="00C51708" w:rsidP="00C51708">
      <w:pPr>
        <w:pStyle w:val="af0"/>
        <w:autoSpaceDE w:val="0"/>
        <w:autoSpaceDN w:val="0"/>
        <w:adjustRightInd w:val="0"/>
        <w:ind w:left="-851" w:firstLine="709"/>
        <w:jc w:val="both"/>
        <w:rPr>
          <w:rFonts w:ascii="Times New Roman" w:hAnsi="Times New Roman" w:cs="Times New Roman"/>
          <w:bCs/>
          <w:sz w:val="28"/>
          <w:szCs w:val="28"/>
        </w:rPr>
      </w:pPr>
      <w:r w:rsidRPr="00C51708">
        <w:rPr>
          <w:rFonts w:ascii="Times New Roman" w:hAnsi="Times New Roman" w:cs="Times New Roman"/>
          <w:bCs/>
          <w:sz w:val="28"/>
          <w:szCs w:val="28"/>
        </w:rPr>
        <w:t>Работник Организации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rsidR="00C51708" w:rsidRPr="00C51708" w:rsidRDefault="00C51708" w:rsidP="00C51708">
      <w:pPr>
        <w:pStyle w:val="af0"/>
        <w:autoSpaceDE w:val="0"/>
        <w:autoSpaceDN w:val="0"/>
        <w:adjustRightInd w:val="0"/>
        <w:ind w:left="-851" w:firstLine="709"/>
        <w:jc w:val="both"/>
        <w:rPr>
          <w:rFonts w:ascii="Times New Roman" w:hAnsi="Times New Roman" w:cs="Times New Roman"/>
          <w:bCs/>
          <w:sz w:val="28"/>
          <w:szCs w:val="28"/>
        </w:rPr>
      </w:pPr>
      <w:r w:rsidRPr="00C51708">
        <w:rPr>
          <w:rFonts w:ascii="Times New Roman" w:hAnsi="Times New Roman" w:cs="Times New Roman"/>
          <w:bCs/>
          <w:sz w:val="28"/>
          <w:szCs w:val="28"/>
        </w:rPr>
        <w:t>Продолжительность информирования по телефону не должна превышать 10 минут.</w:t>
      </w:r>
    </w:p>
    <w:p w:rsidR="00C51708" w:rsidRPr="00C51708" w:rsidRDefault="00C51708" w:rsidP="00C51708">
      <w:pPr>
        <w:pStyle w:val="af0"/>
        <w:autoSpaceDE w:val="0"/>
        <w:autoSpaceDN w:val="0"/>
        <w:adjustRightInd w:val="0"/>
        <w:ind w:left="-851" w:firstLine="709"/>
        <w:jc w:val="both"/>
        <w:rPr>
          <w:rFonts w:ascii="Times New Roman" w:hAnsi="Times New Roman" w:cs="Times New Roman"/>
          <w:bCs/>
          <w:sz w:val="28"/>
          <w:szCs w:val="28"/>
        </w:rPr>
      </w:pPr>
      <w:r w:rsidRPr="00C51708">
        <w:rPr>
          <w:rFonts w:ascii="Times New Roman" w:hAnsi="Times New Roman" w:cs="Times New Roman"/>
          <w:bCs/>
          <w:sz w:val="28"/>
          <w:szCs w:val="28"/>
        </w:rPr>
        <w:lastRenderedPageBreak/>
        <w:t>3.7.</w:t>
      </w:r>
      <w:r w:rsidRPr="00C51708">
        <w:rPr>
          <w:rFonts w:ascii="Times New Roman" w:hAnsi="Times New Roman" w:cs="Times New Roman"/>
          <w:bCs/>
          <w:sz w:val="28"/>
          <w:szCs w:val="28"/>
        </w:rPr>
        <w:tab/>
        <w:t>При ответах на устные обращения, в том числе на телефонные звонки, по вопросам о порядке предоставления Услуги работником Организации обратившемуся сообщается следующая информация:</w:t>
      </w:r>
    </w:p>
    <w:p w:rsidR="00C51708" w:rsidRPr="00C51708" w:rsidRDefault="00C51708" w:rsidP="00C51708">
      <w:pPr>
        <w:pStyle w:val="af0"/>
        <w:autoSpaceDE w:val="0"/>
        <w:autoSpaceDN w:val="0"/>
        <w:adjustRightInd w:val="0"/>
        <w:ind w:left="-851" w:firstLine="709"/>
        <w:jc w:val="both"/>
        <w:rPr>
          <w:rFonts w:ascii="Times New Roman" w:hAnsi="Times New Roman" w:cs="Times New Roman"/>
          <w:bCs/>
          <w:sz w:val="28"/>
          <w:szCs w:val="28"/>
        </w:rPr>
      </w:pPr>
      <w:r w:rsidRPr="00C51708">
        <w:rPr>
          <w:rFonts w:ascii="Times New Roman" w:hAnsi="Times New Roman" w:cs="Times New Roman"/>
          <w:bCs/>
          <w:sz w:val="28"/>
          <w:szCs w:val="28"/>
        </w:rPr>
        <w:t>- о перечне лиц, имеющих право на получение Услуги;</w:t>
      </w:r>
    </w:p>
    <w:p w:rsidR="00C51708" w:rsidRPr="00C51708" w:rsidRDefault="00C51708" w:rsidP="00C51708">
      <w:pPr>
        <w:pStyle w:val="af0"/>
        <w:autoSpaceDE w:val="0"/>
        <w:autoSpaceDN w:val="0"/>
        <w:adjustRightInd w:val="0"/>
        <w:ind w:left="-851" w:firstLine="709"/>
        <w:jc w:val="both"/>
        <w:rPr>
          <w:rFonts w:ascii="Times New Roman" w:hAnsi="Times New Roman" w:cs="Times New Roman"/>
          <w:bCs/>
          <w:sz w:val="28"/>
          <w:szCs w:val="28"/>
        </w:rPr>
      </w:pPr>
      <w:r w:rsidRPr="00C51708">
        <w:rPr>
          <w:rFonts w:ascii="Times New Roman" w:hAnsi="Times New Roman" w:cs="Times New Roman"/>
          <w:bCs/>
          <w:sz w:val="28"/>
          <w:szCs w:val="28"/>
        </w:rPr>
        <w:t xml:space="preserve">- о нормативных правовых актах, регулирующих вопросы предоставления Услуги (наименование, дата и номер принятия нормативного правового акта); </w:t>
      </w:r>
    </w:p>
    <w:p w:rsidR="00C51708" w:rsidRPr="00C51708" w:rsidRDefault="00C51708" w:rsidP="00C51708">
      <w:pPr>
        <w:pStyle w:val="af0"/>
        <w:autoSpaceDE w:val="0"/>
        <w:autoSpaceDN w:val="0"/>
        <w:adjustRightInd w:val="0"/>
        <w:ind w:left="-851" w:firstLine="709"/>
        <w:jc w:val="both"/>
        <w:rPr>
          <w:rFonts w:ascii="Times New Roman" w:hAnsi="Times New Roman" w:cs="Times New Roman"/>
          <w:bCs/>
          <w:sz w:val="28"/>
          <w:szCs w:val="28"/>
        </w:rPr>
      </w:pPr>
      <w:r w:rsidRPr="00C51708">
        <w:rPr>
          <w:rFonts w:ascii="Times New Roman" w:hAnsi="Times New Roman" w:cs="Times New Roman"/>
          <w:bCs/>
          <w:sz w:val="28"/>
          <w:szCs w:val="28"/>
        </w:rPr>
        <w:t>- о перечне документов, необходимых для получения Услуги;</w:t>
      </w:r>
    </w:p>
    <w:p w:rsidR="00C51708" w:rsidRPr="00C51708" w:rsidRDefault="00C51708" w:rsidP="00C51708">
      <w:pPr>
        <w:pStyle w:val="af0"/>
        <w:autoSpaceDE w:val="0"/>
        <w:autoSpaceDN w:val="0"/>
        <w:adjustRightInd w:val="0"/>
        <w:ind w:left="-851" w:firstLine="709"/>
        <w:jc w:val="both"/>
        <w:rPr>
          <w:rFonts w:ascii="Times New Roman" w:hAnsi="Times New Roman" w:cs="Times New Roman"/>
          <w:bCs/>
          <w:sz w:val="28"/>
          <w:szCs w:val="28"/>
        </w:rPr>
      </w:pPr>
      <w:r w:rsidRPr="00C51708">
        <w:rPr>
          <w:rFonts w:ascii="Times New Roman" w:hAnsi="Times New Roman" w:cs="Times New Roman"/>
          <w:bCs/>
          <w:sz w:val="28"/>
          <w:szCs w:val="28"/>
        </w:rPr>
        <w:t>- о сроках предоставления Услуги;</w:t>
      </w:r>
    </w:p>
    <w:p w:rsidR="00C51708" w:rsidRPr="00C51708" w:rsidRDefault="00C51708" w:rsidP="00C51708">
      <w:pPr>
        <w:pStyle w:val="af0"/>
        <w:autoSpaceDE w:val="0"/>
        <w:autoSpaceDN w:val="0"/>
        <w:adjustRightInd w:val="0"/>
        <w:ind w:left="-851" w:firstLine="709"/>
        <w:jc w:val="both"/>
        <w:rPr>
          <w:rFonts w:ascii="Times New Roman" w:hAnsi="Times New Roman" w:cs="Times New Roman"/>
          <w:bCs/>
          <w:sz w:val="28"/>
          <w:szCs w:val="28"/>
        </w:rPr>
      </w:pPr>
      <w:r w:rsidRPr="00C51708">
        <w:rPr>
          <w:rFonts w:ascii="Times New Roman" w:hAnsi="Times New Roman" w:cs="Times New Roman"/>
          <w:bCs/>
          <w:sz w:val="28"/>
          <w:szCs w:val="28"/>
        </w:rPr>
        <w:t>- об основаниях для отказа в приеме документов, необходимых для предоставления Услуги;</w:t>
      </w:r>
    </w:p>
    <w:p w:rsidR="00C51708" w:rsidRPr="00C51708" w:rsidRDefault="00C51708" w:rsidP="00C51708">
      <w:pPr>
        <w:pStyle w:val="af0"/>
        <w:autoSpaceDE w:val="0"/>
        <w:autoSpaceDN w:val="0"/>
        <w:adjustRightInd w:val="0"/>
        <w:ind w:left="-851" w:firstLine="709"/>
        <w:jc w:val="both"/>
        <w:rPr>
          <w:rFonts w:ascii="Times New Roman" w:hAnsi="Times New Roman" w:cs="Times New Roman"/>
          <w:bCs/>
          <w:sz w:val="28"/>
          <w:szCs w:val="28"/>
        </w:rPr>
      </w:pPr>
      <w:r w:rsidRPr="00C51708">
        <w:rPr>
          <w:rFonts w:ascii="Times New Roman" w:hAnsi="Times New Roman" w:cs="Times New Roman"/>
          <w:bCs/>
          <w:sz w:val="28"/>
          <w:szCs w:val="28"/>
        </w:rPr>
        <w:t>- об основаниях для приостановления предоставления Услуги, для отказа в предоставлении Услуги;</w:t>
      </w:r>
    </w:p>
    <w:p w:rsidR="00C51708" w:rsidRPr="00C51708" w:rsidRDefault="00C51708" w:rsidP="00C51708">
      <w:pPr>
        <w:pStyle w:val="af0"/>
        <w:autoSpaceDE w:val="0"/>
        <w:autoSpaceDN w:val="0"/>
        <w:adjustRightInd w:val="0"/>
        <w:ind w:left="-851" w:firstLine="709"/>
        <w:jc w:val="both"/>
        <w:rPr>
          <w:rFonts w:ascii="Times New Roman" w:hAnsi="Times New Roman" w:cs="Times New Roman"/>
          <w:bCs/>
          <w:sz w:val="28"/>
          <w:szCs w:val="28"/>
        </w:rPr>
      </w:pPr>
      <w:r w:rsidRPr="00C51708">
        <w:rPr>
          <w:rFonts w:ascii="Times New Roman" w:hAnsi="Times New Roman" w:cs="Times New Roman"/>
          <w:bCs/>
          <w:sz w:val="28"/>
          <w:szCs w:val="28"/>
        </w:rPr>
        <w:t>- о месте размещения информации по вопросам предоставления Услуги на Порталах, официальных сайтах уполномоченного органа муниципальной власти и Организации.</w:t>
      </w:r>
    </w:p>
    <w:p w:rsidR="00C51708" w:rsidRPr="00C51708" w:rsidRDefault="00C51708" w:rsidP="00C51708">
      <w:pPr>
        <w:pStyle w:val="af0"/>
        <w:autoSpaceDE w:val="0"/>
        <w:autoSpaceDN w:val="0"/>
        <w:adjustRightInd w:val="0"/>
        <w:ind w:left="-851" w:firstLine="709"/>
        <w:jc w:val="both"/>
        <w:rPr>
          <w:rFonts w:ascii="Times New Roman" w:hAnsi="Times New Roman" w:cs="Times New Roman"/>
          <w:bCs/>
          <w:sz w:val="28"/>
          <w:szCs w:val="28"/>
        </w:rPr>
      </w:pPr>
      <w:r w:rsidRPr="00C51708">
        <w:rPr>
          <w:rFonts w:ascii="Times New Roman" w:hAnsi="Times New Roman" w:cs="Times New Roman"/>
          <w:bCs/>
          <w:sz w:val="28"/>
          <w:szCs w:val="28"/>
        </w:rPr>
        <w:t>3.8.</w:t>
      </w:r>
      <w:r w:rsidRPr="00C51708">
        <w:rPr>
          <w:rFonts w:ascii="Times New Roman" w:hAnsi="Times New Roman" w:cs="Times New Roman"/>
          <w:bCs/>
          <w:sz w:val="28"/>
          <w:szCs w:val="28"/>
        </w:rPr>
        <w:tab/>
        <w:t>Организация разрабатывает информационные материалы по порядку предоставления Услуги и размещает их в помещениях Организации, предназначенных для приема Заявителей,  обеспечивает их своевременную актуализацию.</w:t>
      </w:r>
    </w:p>
    <w:p w:rsidR="00C51708" w:rsidRPr="00C51708" w:rsidRDefault="00C51708" w:rsidP="00C51708">
      <w:pPr>
        <w:pStyle w:val="af0"/>
        <w:autoSpaceDE w:val="0"/>
        <w:autoSpaceDN w:val="0"/>
        <w:adjustRightInd w:val="0"/>
        <w:ind w:left="-851" w:firstLine="709"/>
        <w:jc w:val="both"/>
        <w:rPr>
          <w:rFonts w:ascii="Times New Roman" w:hAnsi="Times New Roman" w:cs="Times New Roman"/>
          <w:bCs/>
          <w:sz w:val="28"/>
          <w:szCs w:val="28"/>
        </w:rPr>
      </w:pPr>
      <w:r w:rsidRPr="00C51708">
        <w:rPr>
          <w:rFonts w:ascii="Times New Roman" w:hAnsi="Times New Roman" w:cs="Times New Roman"/>
          <w:bCs/>
          <w:sz w:val="28"/>
          <w:szCs w:val="28"/>
        </w:rPr>
        <w:t>3.9.</w:t>
      </w:r>
      <w:r w:rsidRPr="00C51708">
        <w:rPr>
          <w:rFonts w:ascii="Times New Roman" w:hAnsi="Times New Roman" w:cs="Times New Roman"/>
          <w:bCs/>
          <w:sz w:val="28"/>
          <w:szCs w:val="28"/>
        </w:rPr>
        <w:tab/>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C51708" w:rsidRPr="00C51708" w:rsidRDefault="00C51708" w:rsidP="00C51708">
      <w:pPr>
        <w:pStyle w:val="af0"/>
        <w:autoSpaceDE w:val="0"/>
        <w:autoSpaceDN w:val="0"/>
        <w:adjustRightInd w:val="0"/>
        <w:ind w:left="-851" w:firstLine="709"/>
        <w:jc w:val="both"/>
        <w:rPr>
          <w:rFonts w:ascii="Times New Roman" w:hAnsi="Times New Roman" w:cs="Times New Roman"/>
          <w:bCs/>
          <w:sz w:val="28"/>
          <w:szCs w:val="28"/>
        </w:rPr>
      </w:pPr>
      <w:r w:rsidRPr="00C51708">
        <w:rPr>
          <w:rFonts w:ascii="Times New Roman" w:hAnsi="Times New Roman" w:cs="Times New Roman"/>
          <w:bCs/>
          <w:sz w:val="28"/>
          <w:szCs w:val="28"/>
        </w:rPr>
        <w:t>3.10.</w:t>
      </w:r>
      <w:r w:rsidRPr="00C51708">
        <w:rPr>
          <w:rFonts w:ascii="Times New Roman" w:hAnsi="Times New Roman" w:cs="Times New Roman"/>
          <w:bCs/>
          <w:sz w:val="28"/>
          <w:szCs w:val="28"/>
        </w:rPr>
        <w:tab/>
        <w:t>Консультирование по вопросам предоставления Услуги, услуг, которые являются необходимыми и обязательными для предоставления Услуги, информирование о ходе предоставления указанных услуг работниками Организации осуществляется бесплатно.</w:t>
      </w:r>
    </w:p>
    <w:p w:rsidR="00C51708" w:rsidRPr="00C51708" w:rsidRDefault="00C51708" w:rsidP="00C51708">
      <w:pPr>
        <w:pStyle w:val="af0"/>
        <w:autoSpaceDE w:val="0"/>
        <w:autoSpaceDN w:val="0"/>
        <w:adjustRightInd w:val="0"/>
        <w:ind w:left="-851" w:firstLine="709"/>
        <w:jc w:val="both"/>
        <w:rPr>
          <w:rFonts w:ascii="Times New Roman" w:hAnsi="Times New Roman" w:cs="Times New Roman"/>
          <w:bCs/>
          <w:sz w:val="28"/>
          <w:szCs w:val="28"/>
        </w:rPr>
      </w:pPr>
      <w:r w:rsidRPr="00C51708">
        <w:rPr>
          <w:rFonts w:ascii="Times New Roman" w:hAnsi="Times New Roman" w:cs="Times New Roman"/>
          <w:bCs/>
          <w:sz w:val="28"/>
          <w:szCs w:val="28"/>
        </w:rPr>
        <w:t>3.11.</w:t>
      </w:r>
      <w:r w:rsidRPr="00C51708">
        <w:rPr>
          <w:rFonts w:ascii="Times New Roman" w:hAnsi="Times New Roman" w:cs="Times New Roman"/>
          <w:bCs/>
          <w:sz w:val="28"/>
          <w:szCs w:val="28"/>
        </w:rPr>
        <w:tab/>
        <w:t xml:space="preserve">Информация о ходе рассмотрения заявления о предоставлении Услуги и о результатах предоставления Услуги может быть получена Заявителем (его представителем) в личном кабинете на Портале, а также в соответствующей </w:t>
      </w:r>
      <w:r w:rsidRPr="00C51708">
        <w:rPr>
          <w:rFonts w:ascii="Times New Roman" w:hAnsi="Times New Roman" w:cs="Times New Roman"/>
          <w:bCs/>
          <w:sz w:val="28"/>
          <w:szCs w:val="28"/>
        </w:rPr>
        <w:lastRenderedPageBreak/>
        <w:t>Организации при обращении Заявителя лично, по телефону, посредством электронной почты.</w:t>
      </w:r>
    </w:p>
    <w:p w:rsidR="00C51708" w:rsidRPr="00C51708" w:rsidRDefault="00C51708" w:rsidP="00C51708">
      <w:pPr>
        <w:pStyle w:val="af0"/>
        <w:autoSpaceDE w:val="0"/>
        <w:autoSpaceDN w:val="0"/>
        <w:adjustRightInd w:val="0"/>
        <w:ind w:left="-851" w:firstLine="709"/>
        <w:jc w:val="both"/>
        <w:rPr>
          <w:rFonts w:ascii="Times New Roman" w:hAnsi="Times New Roman" w:cs="Times New Roman"/>
          <w:bCs/>
          <w:sz w:val="28"/>
          <w:szCs w:val="28"/>
        </w:rPr>
      </w:pPr>
      <w:r w:rsidRPr="00C51708">
        <w:rPr>
          <w:rFonts w:ascii="Times New Roman" w:hAnsi="Times New Roman" w:cs="Times New Roman"/>
          <w:bCs/>
          <w:sz w:val="28"/>
          <w:szCs w:val="28"/>
        </w:rPr>
        <w:t>3.12.</w:t>
      </w:r>
      <w:r w:rsidRPr="00C51708">
        <w:rPr>
          <w:rFonts w:ascii="Times New Roman" w:hAnsi="Times New Roman" w:cs="Times New Roman"/>
          <w:bCs/>
          <w:sz w:val="28"/>
          <w:szCs w:val="28"/>
        </w:rPr>
        <w:tab/>
        <w:t>При предоставлении Услуги, работнику Организации запрещается требовать от Заявителя осуществления действий, в том числе согласований, необходимых для получения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Услуги.</w:t>
      </w:r>
    </w:p>
    <w:p w:rsidR="00C51708" w:rsidRPr="00C51708" w:rsidRDefault="00C51708" w:rsidP="00C51708">
      <w:pPr>
        <w:pStyle w:val="ConsPlusTitle"/>
        <w:widowControl/>
        <w:ind w:left="-851"/>
        <w:rPr>
          <w:rFonts w:ascii="Times New Roman" w:hAnsi="Times New Roman" w:cs="Times New Roman"/>
          <w:b w:val="0"/>
          <w:bCs/>
        </w:rPr>
      </w:pPr>
    </w:p>
    <w:p w:rsidR="00C51708" w:rsidRPr="00C51708" w:rsidRDefault="00C51708" w:rsidP="00C51708">
      <w:pPr>
        <w:pStyle w:val="ConsPlusTitle"/>
        <w:widowControl/>
        <w:jc w:val="center"/>
        <w:rPr>
          <w:rFonts w:ascii="Times New Roman" w:hAnsi="Times New Roman" w:cs="Times New Roman"/>
          <w:sz w:val="28"/>
          <w:szCs w:val="28"/>
        </w:rPr>
      </w:pPr>
      <w:r w:rsidRPr="00C51708">
        <w:rPr>
          <w:rFonts w:ascii="Times New Roman" w:hAnsi="Times New Roman" w:cs="Times New Roman"/>
          <w:sz w:val="28"/>
          <w:szCs w:val="28"/>
          <w:lang w:val="en-US"/>
        </w:rPr>
        <w:t>II</w:t>
      </w:r>
      <w:r w:rsidRPr="00C51708">
        <w:rPr>
          <w:rFonts w:ascii="Times New Roman" w:hAnsi="Times New Roman" w:cs="Times New Roman"/>
          <w:sz w:val="28"/>
          <w:szCs w:val="28"/>
        </w:rPr>
        <w:t>. Стандарт предоставления муниципальной услуги</w:t>
      </w:r>
    </w:p>
    <w:p w:rsidR="00C51708" w:rsidRPr="00C51708" w:rsidRDefault="00C51708" w:rsidP="00C51708">
      <w:pPr>
        <w:pStyle w:val="ConsPlusTitle"/>
        <w:widowControl/>
        <w:ind w:left="-851"/>
        <w:rPr>
          <w:rFonts w:ascii="Times New Roman" w:hAnsi="Times New Roman" w:cs="Times New Roman"/>
          <w:sz w:val="28"/>
          <w:szCs w:val="28"/>
        </w:rPr>
      </w:pPr>
    </w:p>
    <w:p w:rsidR="00C51708" w:rsidRPr="00C51708" w:rsidRDefault="00C51708" w:rsidP="00C51708">
      <w:pPr>
        <w:pStyle w:val="ConsPlusTitle"/>
        <w:widowControl/>
        <w:ind w:left="-851"/>
        <w:jc w:val="center"/>
        <w:rPr>
          <w:rFonts w:ascii="Times New Roman" w:hAnsi="Times New Roman" w:cs="Times New Roman"/>
          <w:sz w:val="28"/>
          <w:szCs w:val="28"/>
        </w:rPr>
      </w:pPr>
      <w:r w:rsidRPr="00C51708">
        <w:rPr>
          <w:rFonts w:ascii="Times New Roman" w:hAnsi="Times New Roman" w:cs="Times New Roman"/>
          <w:sz w:val="28"/>
          <w:szCs w:val="28"/>
        </w:rPr>
        <w:t>4. Наименование муниципальной услуги</w:t>
      </w:r>
    </w:p>
    <w:p w:rsidR="00C51708" w:rsidRPr="00C51708" w:rsidRDefault="00C51708" w:rsidP="00C51708">
      <w:pPr>
        <w:pStyle w:val="ConsPlusTitle"/>
        <w:widowControl/>
        <w:ind w:left="-851"/>
        <w:jc w:val="center"/>
        <w:rPr>
          <w:rFonts w:ascii="Times New Roman" w:hAnsi="Times New Roman" w:cs="Times New Roman"/>
          <w:sz w:val="28"/>
          <w:szCs w:val="28"/>
        </w:rPr>
      </w:pPr>
    </w:p>
    <w:p w:rsidR="00C51708" w:rsidRPr="00C51708" w:rsidRDefault="00C51708" w:rsidP="00C51708">
      <w:pPr>
        <w:ind w:left="-851" w:firstLine="709"/>
        <w:jc w:val="both"/>
        <w:rPr>
          <w:sz w:val="28"/>
          <w:szCs w:val="28"/>
        </w:rPr>
      </w:pPr>
      <w:r w:rsidRPr="00C51708">
        <w:rPr>
          <w:bCs/>
          <w:sz w:val="28"/>
          <w:szCs w:val="28"/>
        </w:rPr>
        <w:t xml:space="preserve">Муниципальная услуга, предоставление которой регулируется настоящим Регламентом, именуется: </w:t>
      </w:r>
      <w:r w:rsidRPr="00C51708">
        <w:rPr>
          <w:sz w:val="28"/>
          <w:szCs w:val="28"/>
        </w:rPr>
        <w:t>«Запись на обучение по дополнительной образовательной программе</w:t>
      </w:r>
      <w:r w:rsidRPr="00C51708">
        <w:rPr>
          <w:bCs/>
          <w:sz w:val="28"/>
          <w:szCs w:val="28"/>
        </w:rPr>
        <w:t>»</w:t>
      </w:r>
      <w:r w:rsidRPr="00C51708">
        <w:rPr>
          <w:sz w:val="28"/>
          <w:szCs w:val="28"/>
        </w:rPr>
        <w:t>.</w:t>
      </w:r>
    </w:p>
    <w:p w:rsidR="00C51708" w:rsidRPr="00C51708" w:rsidRDefault="00C51708" w:rsidP="00C51708">
      <w:pPr>
        <w:autoSpaceDE w:val="0"/>
        <w:autoSpaceDN w:val="0"/>
        <w:adjustRightInd w:val="0"/>
        <w:ind w:left="-851"/>
        <w:rPr>
          <w:b/>
          <w:sz w:val="28"/>
          <w:szCs w:val="28"/>
        </w:rPr>
      </w:pPr>
    </w:p>
    <w:p w:rsidR="00C51708" w:rsidRPr="00C51708" w:rsidRDefault="00C51708" w:rsidP="00C51708">
      <w:pPr>
        <w:autoSpaceDE w:val="0"/>
        <w:autoSpaceDN w:val="0"/>
        <w:adjustRightInd w:val="0"/>
        <w:ind w:left="-851"/>
        <w:jc w:val="center"/>
        <w:rPr>
          <w:b/>
          <w:sz w:val="28"/>
          <w:szCs w:val="28"/>
        </w:rPr>
      </w:pPr>
      <w:r w:rsidRPr="00C51708">
        <w:rPr>
          <w:b/>
          <w:sz w:val="28"/>
          <w:szCs w:val="28"/>
        </w:rPr>
        <w:t>5. Наименование органа, предоставляющего муниципальную услугу</w:t>
      </w:r>
    </w:p>
    <w:p w:rsidR="00C51708" w:rsidRPr="00C51708" w:rsidRDefault="00C51708" w:rsidP="00C51708">
      <w:pPr>
        <w:autoSpaceDE w:val="0"/>
        <w:autoSpaceDN w:val="0"/>
        <w:adjustRightInd w:val="0"/>
        <w:ind w:left="-851"/>
        <w:jc w:val="both"/>
        <w:rPr>
          <w:b/>
          <w:sz w:val="28"/>
          <w:szCs w:val="28"/>
        </w:rPr>
      </w:pPr>
    </w:p>
    <w:p w:rsidR="00C51708" w:rsidRPr="00C51708" w:rsidRDefault="00C51708" w:rsidP="00C51708">
      <w:pPr>
        <w:autoSpaceDE w:val="0"/>
        <w:autoSpaceDN w:val="0"/>
        <w:adjustRightInd w:val="0"/>
        <w:ind w:left="-851" w:firstLine="709"/>
        <w:jc w:val="both"/>
        <w:rPr>
          <w:bCs/>
          <w:sz w:val="28"/>
          <w:szCs w:val="28"/>
        </w:rPr>
      </w:pPr>
      <w:r w:rsidRPr="00C51708">
        <w:rPr>
          <w:bCs/>
          <w:sz w:val="28"/>
          <w:szCs w:val="28"/>
        </w:rPr>
        <w:t xml:space="preserve">5.1. Муниципальная услуга предоставляется муниципальной образовательной организацией, подведомственной Управлению образования Администрации Комсомольского муниципального района. </w:t>
      </w:r>
    </w:p>
    <w:p w:rsidR="00C51708" w:rsidRPr="00C51708" w:rsidRDefault="00C51708" w:rsidP="00C51708">
      <w:pPr>
        <w:autoSpaceDE w:val="0"/>
        <w:autoSpaceDN w:val="0"/>
        <w:adjustRightInd w:val="0"/>
        <w:ind w:left="-851" w:firstLine="709"/>
        <w:jc w:val="both"/>
        <w:rPr>
          <w:bCs/>
          <w:sz w:val="28"/>
          <w:szCs w:val="28"/>
        </w:rPr>
      </w:pPr>
      <w:r w:rsidRPr="00C51708">
        <w:rPr>
          <w:sz w:val="28"/>
          <w:szCs w:val="28"/>
        </w:rPr>
        <w:t>Организация обеспечивает предоставление Услуги в электронной форме посредством ЕПГУ, РПГУ, в МФЦ, а также в Организации путём подачи заявки посредством ИС по выбору Заявителя. Предоставление бесплатного доступа к ЕПГУ для подачи запросов, документов, информации, необходимых для получения Услуги в электронной форме осуществляется в любом МФЦ в пределах территории Комсомольского муниципального района Ивановской области по выбору Заявителя независимо от его места жительства или места пребывания.</w:t>
      </w:r>
      <w:bookmarkStart w:id="4" w:name="bookmark13"/>
    </w:p>
    <w:p w:rsidR="00C51708" w:rsidRPr="00C51708" w:rsidRDefault="00C51708" w:rsidP="00C51708">
      <w:pPr>
        <w:autoSpaceDE w:val="0"/>
        <w:autoSpaceDN w:val="0"/>
        <w:adjustRightInd w:val="0"/>
        <w:ind w:left="-851" w:firstLine="709"/>
        <w:jc w:val="both"/>
        <w:rPr>
          <w:bCs/>
          <w:sz w:val="28"/>
          <w:szCs w:val="28"/>
        </w:rPr>
      </w:pPr>
      <w:r w:rsidRPr="00C51708">
        <w:rPr>
          <w:bCs/>
          <w:sz w:val="28"/>
          <w:szCs w:val="28"/>
        </w:rPr>
        <w:t xml:space="preserve">5.2. </w:t>
      </w:r>
      <w:r w:rsidRPr="00C51708">
        <w:rPr>
          <w:sz w:val="28"/>
          <w:szCs w:val="28"/>
        </w:rPr>
        <w:t>Организация не вправе требовать от Заявителя осуществления действий, в том числе согласований, необходимых для получения Услуги и связанных с обращением в иные органы власти, органы местного самоуправления или организации.</w:t>
      </w:r>
      <w:bookmarkEnd w:id="4"/>
    </w:p>
    <w:p w:rsidR="00C51708" w:rsidRPr="00C51708" w:rsidRDefault="00C51708" w:rsidP="00C51708">
      <w:pPr>
        <w:autoSpaceDE w:val="0"/>
        <w:autoSpaceDN w:val="0"/>
        <w:adjustRightInd w:val="0"/>
        <w:ind w:left="-851" w:firstLine="540"/>
        <w:rPr>
          <w:b/>
          <w:sz w:val="28"/>
          <w:szCs w:val="28"/>
        </w:rPr>
      </w:pPr>
    </w:p>
    <w:p w:rsidR="00C51708" w:rsidRPr="00C51708" w:rsidRDefault="00C51708" w:rsidP="00C51708">
      <w:pPr>
        <w:autoSpaceDE w:val="0"/>
        <w:autoSpaceDN w:val="0"/>
        <w:adjustRightInd w:val="0"/>
        <w:ind w:left="-851"/>
        <w:jc w:val="center"/>
        <w:rPr>
          <w:b/>
          <w:sz w:val="28"/>
          <w:szCs w:val="28"/>
        </w:rPr>
      </w:pPr>
      <w:r w:rsidRPr="00C51708">
        <w:rPr>
          <w:b/>
          <w:sz w:val="28"/>
          <w:szCs w:val="28"/>
        </w:rPr>
        <w:t>6. Результат предоставления муниципальной услуги</w:t>
      </w:r>
    </w:p>
    <w:p w:rsidR="00C51708" w:rsidRPr="00C51708" w:rsidRDefault="00C51708" w:rsidP="00C51708">
      <w:pPr>
        <w:autoSpaceDE w:val="0"/>
        <w:autoSpaceDN w:val="0"/>
        <w:adjustRightInd w:val="0"/>
        <w:ind w:left="-851"/>
        <w:jc w:val="center"/>
        <w:rPr>
          <w:b/>
          <w:sz w:val="28"/>
          <w:szCs w:val="28"/>
        </w:rPr>
      </w:pPr>
    </w:p>
    <w:p w:rsidR="00C51708" w:rsidRPr="00C51708" w:rsidRDefault="00C51708" w:rsidP="00C51708">
      <w:pPr>
        <w:pStyle w:val="af0"/>
        <w:widowControl w:val="0"/>
        <w:tabs>
          <w:tab w:val="left" w:pos="1222"/>
        </w:tabs>
        <w:ind w:left="0"/>
        <w:jc w:val="both"/>
        <w:rPr>
          <w:rFonts w:ascii="Times New Roman" w:hAnsi="Times New Roman" w:cs="Times New Roman"/>
          <w:sz w:val="28"/>
          <w:szCs w:val="28"/>
        </w:rPr>
      </w:pPr>
      <w:r w:rsidRPr="00C51708">
        <w:rPr>
          <w:rFonts w:ascii="Times New Roman" w:hAnsi="Times New Roman" w:cs="Times New Roman"/>
          <w:sz w:val="28"/>
          <w:szCs w:val="28"/>
        </w:rPr>
        <w:t>6.1. Результатом предоставления Услуги является:</w:t>
      </w:r>
    </w:p>
    <w:p w:rsidR="00C51708" w:rsidRPr="00C51708" w:rsidRDefault="00C51708" w:rsidP="00C51708">
      <w:pPr>
        <w:autoSpaceDE w:val="0"/>
        <w:autoSpaceDN w:val="0"/>
        <w:adjustRightInd w:val="0"/>
        <w:ind w:left="-851" w:firstLine="540"/>
        <w:jc w:val="both"/>
        <w:rPr>
          <w:sz w:val="28"/>
          <w:szCs w:val="28"/>
        </w:rPr>
      </w:pPr>
      <w:r w:rsidRPr="00C51708">
        <w:rPr>
          <w:sz w:val="28"/>
          <w:szCs w:val="28"/>
        </w:rPr>
        <w:t>- решение Организации о зачислении на обучение по дополнительной общеобразовательной программе в виде электронной записи в личном кабинете Заявителя в ИС или на ЕПГУ, или на РПГУ;</w:t>
      </w:r>
    </w:p>
    <w:p w:rsidR="00C51708" w:rsidRPr="00C51708" w:rsidRDefault="00C51708" w:rsidP="00C51708">
      <w:pPr>
        <w:autoSpaceDE w:val="0"/>
        <w:autoSpaceDN w:val="0"/>
        <w:adjustRightInd w:val="0"/>
        <w:ind w:left="-851" w:firstLine="540"/>
        <w:jc w:val="both"/>
        <w:rPr>
          <w:sz w:val="28"/>
          <w:szCs w:val="28"/>
        </w:rPr>
      </w:pPr>
      <w:r w:rsidRPr="00C51708">
        <w:rPr>
          <w:sz w:val="28"/>
          <w:szCs w:val="28"/>
        </w:rPr>
        <w:t xml:space="preserve">- решение Организации об отказе в зачислении на обучение по дополнительной общеобразовательной программе в Организации в виде электронной записи в </w:t>
      </w:r>
      <w:r w:rsidRPr="00C51708">
        <w:rPr>
          <w:sz w:val="28"/>
          <w:szCs w:val="28"/>
        </w:rPr>
        <w:lastRenderedPageBreak/>
        <w:t>личном кабинете Заявителя в ИС или на ЕПГУ, или на РПГУ, при наличии оснований для отказа предоставления Услуги, указанных в подразделе 2.7 настоящего Административного регламента, которое оформляется в соответствии с Приложением 4 к настоящему Административному регламенту.</w:t>
      </w:r>
    </w:p>
    <w:p w:rsidR="00C51708" w:rsidRPr="00C51708" w:rsidRDefault="00C51708" w:rsidP="00C51708">
      <w:pPr>
        <w:autoSpaceDE w:val="0"/>
        <w:autoSpaceDN w:val="0"/>
        <w:adjustRightInd w:val="0"/>
        <w:ind w:left="-851" w:firstLine="540"/>
        <w:jc w:val="both"/>
        <w:rPr>
          <w:sz w:val="28"/>
          <w:szCs w:val="28"/>
        </w:rPr>
      </w:pPr>
      <w:r w:rsidRPr="00C51708">
        <w:rPr>
          <w:sz w:val="28"/>
          <w:szCs w:val="28"/>
        </w:rPr>
        <w:t>6.2.</w:t>
      </w:r>
      <w:r w:rsidRPr="00C51708">
        <w:rPr>
          <w:sz w:val="28"/>
          <w:szCs w:val="28"/>
        </w:rPr>
        <w:tab/>
        <w:t>Результат предоставления Услуги независимо от принятого решения оформляется в виде изменения статуса электронной записи в Личном кабинете Заявителя на ЕПГУ в день формирования при обращении за предоставлением Услуги посредством ЕПГУ, либо в личном кабинете Заявителя на РПГУ при обращении за предоставлением Услуги посредством РПГУ.</w:t>
      </w:r>
    </w:p>
    <w:p w:rsidR="00C51708" w:rsidRPr="00C51708" w:rsidRDefault="00C51708" w:rsidP="00C51708">
      <w:pPr>
        <w:autoSpaceDE w:val="0"/>
        <w:autoSpaceDN w:val="0"/>
        <w:adjustRightInd w:val="0"/>
        <w:ind w:left="-851" w:firstLine="540"/>
        <w:jc w:val="both"/>
        <w:rPr>
          <w:sz w:val="28"/>
          <w:szCs w:val="28"/>
        </w:rPr>
      </w:pPr>
      <w:r w:rsidRPr="00C51708">
        <w:rPr>
          <w:sz w:val="28"/>
          <w:szCs w:val="28"/>
        </w:rPr>
        <w:t>Результат предоставления Услуги независимо от принятого решения оформляется в виде изменения статуса электронной записи в Личном кабинете Заявителя в ИС в день формирования результата при обращении за предоставлением Услуги посредством ИС.</w:t>
      </w:r>
    </w:p>
    <w:p w:rsidR="00C51708" w:rsidRPr="00C51708" w:rsidRDefault="00C51708" w:rsidP="00C51708">
      <w:pPr>
        <w:autoSpaceDE w:val="0"/>
        <w:autoSpaceDN w:val="0"/>
        <w:adjustRightInd w:val="0"/>
        <w:ind w:left="-851" w:firstLine="540"/>
        <w:jc w:val="both"/>
        <w:rPr>
          <w:sz w:val="28"/>
          <w:szCs w:val="28"/>
        </w:rPr>
      </w:pPr>
      <w:r w:rsidRPr="00C51708">
        <w:rPr>
          <w:sz w:val="28"/>
          <w:szCs w:val="28"/>
        </w:rPr>
        <w:t>Результат предоставления Услуги независимо от принятого решения оформляется в виде уведомления об изменения статуса электронной записи, которое направляется Заявителю на указанный им контактный адрес электронной почты при обращении за предоставлением Услуги в Организацию или МФЦ.</w:t>
      </w:r>
    </w:p>
    <w:p w:rsidR="00C51708" w:rsidRPr="00C51708" w:rsidRDefault="00C51708" w:rsidP="00C51708">
      <w:pPr>
        <w:autoSpaceDE w:val="0"/>
        <w:autoSpaceDN w:val="0"/>
        <w:adjustRightInd w:val="0"/>
        <w:ind w:left="-851" w:firstLine="540"/>
        <w:jc w:val="both"/>
        <w:rPr>
          <w:sz w:val="28"/>
          <w:szCs w:val="28"/>
        </w:rPr>
      </w:pPr>
      <w:r w:rsidRPr="00C51708">
        <w:rPr>
          <w:sz w:val="28"/>
          <w:szCs w:val="28"/>
        </w:rPr>
        <w:t>6.3. Решение о предоставлении Услуги направляется Заявителю после осуществления сверки оригиналов документов (без необходимости для Заявителя подачи в Организацию дополнительных форм в бумажном или электронном виде), необходимых для предоставления Услуги, с данными, указанными в Запросе, которая осуществляется:</w:t>
      </w:r>
    </w:p>
    <w:p w:rsidR="00C51708" w:rsidRPr="00C51708" w:rsidRDefault="00C51708" w:rsidP="00C51708">
      <w:pPr>
        <w:autoSpaceDE w:val="0"/>
        <w:autoSpaceDN w:val="0"/>
        <w:adjustRightInd w:val="0"/>
        <w:ind w:left="-851" w:firstLine="540"/>
        <w:jc w:val="both"/>
        <w:rPr>
          <w:sz w:val="28"/>
          <w:szCs w:val="28"/>
        </w:rPr>
      </w:pPr>
      <w:r w:rsidRPr="00C51708">
        <w:rPr>
          <w:sz w:val="28"/>
          <w:szCs w:val="28"/>
        </w:rPr>
        <w:t>-</w:t>
      </w:r>
      <w:r w:rsidRPr="00C51708">
        <w:rPr>
          <w:sz w:val="28"/>
          <w:szCs w:val="28"/>
        </w:rPr>
        <w:tab/>
        <w:t>при отсутствии индивидуального отбора - в течение 4 (четырех) рабочих дней с момента издания приказа о зачислении на обучение по дополнительным общеразвивающим программам, программам спортивной подготовки либо подписания договора об образовании на обучение по дополнительным общеобразовательным программам в Организации (за исключением детских школ искусств) в рамках системы ПФ ДОД по форме в соответствии с Приложением 6 к настоящему Административному регламенту (далее - договор ПФ);</w:t>
      </w:r>
    </w:p>
    <w:p w:rsidR="00C51708" w:rsidRPr="00C51708" w:rsidRDefault="00C51708" w:rsidP="00C51708">
      <w:pPr>
        <w:autoSpaceDE w:val="0"/>
        <w:autoSpaceDN w:val="0"/>
        <w:adjustRightInd w:val="0"/>
        <w:ind w:left="-851" w:firstLine="540"/>
        <w:jc w:val="both"/>
        <w:rPr>
          <w:color w:val="FF0000"/>
          <w:sz w:val="28"/>
          <w:szCs w:val="28"/>
        </w:rPr>
      </w:pPr>
      <w:r w:rsidRPr="00C51708">
        <w:rPr>
          <w:sz w:val="28"/>
          <w:szCs w:val="28"/>
        </w:rPr>
        <w:t>-</w:t>
      </w:r>
      <w:r w:rsidRPr="00C51708">
        <w:rPr>
          <w:sz w:val="28"/>
          <w:szCs w:val="28"/>
        </w:rPr>
        <w:tab/>
        <w:t>при наличии индивидуального отбора - в течение 4 (четырех) рабочих дней с момента окончания процедуры индивидуального отбора (прохождения всеми поступающими на соответствующую образовательную программу всех форм проведения отбора).</w:t>
      </w:r>
    </w:p>
    <w:p w:rsidR="00C51708" w:rsidRPr="00C51708" w:rsidRDefault="00C51708" w:rsidP="00C51708">
      <w:pPr>
        <w:autoSpaceDE w:val="0"/>
        <w:autoSpaceDN w:val="0"/>
        <w:adjustRightInd w:val="0"/>
        <w:ind w:left="-851" w:firstLine="540"/>
        <w:jc w:val="both"/>
        <w:rPr>
          <w:sz w:val="28"/>
          <w:szCs w:val="28"/>
        </w:rPr>
      </w:pPr>
      <w:r w:rsidRPr="00C51708">
        <w:rPr>
          <w:sz w:val="28"/>
          <w:szCs w:val="28"/>
        </w:rPr>
        <w:t>6.4. Сведения о предоставлении Услуги в течение 1 (одного) рабочего дня подлежат обязательному размещению в ИС, а также на ЕПГУ, в случае, если заявление о предоставлении услуги подано посредством ЕПГУ.</w:t>
      </w:r>
    </w:p>
    <w:p w:rsidR="00C51708" w:rsidRPr="00C51708" w:rsidRDefault="00C51708" w:rsidP="00C51708">
      <w:pPr>
        <w:autoSpaceDE w:val="0"/>
        <w:autoSpaceDN w:val="0"/>
        <w:adjustRightInd w:val="0"/>
        <w:ind w:left="-851" w:firstLine="540"/>
        <w:jc w:val="both"/>
        <w:rPr>
          <w:sz w:val="28"/>
          <w:szCs w:val="28"/>
        </w:rPr>
      </w:pPr>
    </w:p>
    <w:p w:rsidR="00C51708" w:rsidRPr="00C51708" w:rsidRDefault="00C51708" w:rsidP="00C51708">
      <w:pPr>
        <w:pStyle w:val="af0"/>
        <w:autoSpaceDE w:val="0"/>
        <w:autoSpaceDN w:val="0"/>
        <w:adjustRightInd w:val="0"/>
        <w:ind w:left="0"/>
        <w:jc w:val="center"/>
        <w:rPr>
          <w:rFonts w:ascii="Times New Roman" w:hAnsi="Times New Roman" w:cs="Times New Roman"/>
          <w:b/>
          <w:sz w:val="28"/>
          <w:szCs w:val="28"/>
        </w:rPr>
      </w:pPr>
      <w:r w:rsidRPr="00C51708">
        <w:rPr>
          <w:rFonts w:ascii="Times New Roman" w:hAnsi="Times New Roman" w:cs="Times New Roman"/>
          <w:b/>
          <w:sz w:val="28"/>
          <w:szCs w:val="28"/>
        </w:rPr>
        <w:t>7.Срок предоставления Услуги</w:t>
      </w:r>
    </w:p>
    <w:p w:rsidR="00C51708" w:rsidRPr="00C51708" w:rsidRDefault="00C51708" w:rsidP="00C51708">
      <w:pPr>
        <w:pStyle w:val="af0"/>
        <w:autoSpaceDE w:val="0"/>
        <w:autoSpaceDN w:val="0"/>
        <w:adjustRightInd w:val="0"/>
        <w:ind w:left="-851"/>
        <w:rPr>
          <w:rFonts w:ascii="Times New Roman" w:hAnsi="Times New Roman" w:cs="Times New Roman"/>
          <w:b/>
          <w:sz w:val="28"/>
          <w:szCs w:val="28"/>
        </w:rPr>
      </w:pPr>
    </w:p>
    <w:p w:rsidR="00C51708" w:rsidRPr="00C51708" w:rsidRDefault="00C51708" w:rsidP="00C51708">
      <w:pPr>
        <w:autoSpaceDE w:val="0"/>
        <w:autoSpaceDN w:val="0"/>
        <w:adjustRightInd w:val="0"/>
        <w:ind w:left="-851" w:firstLine="851"/>
        <w:jc w:val="both"/>
        <w:rPr>
          <w:sz w:val="28"/>
          <w:szCs w:val="28"/>
        </w:rPr>
      </w:pPr>
      <w:r w:rsidRPr="00C51708">
        <w:rPr>
          <w:sz w:val="28"/>
          <w:szCs w:val="28"/>
        </w:rPr>
        <w:t>7.1.Услуга предоставляется в следующие периоды и сроки.</w:t>
      </w:r>
    </w:p>
    <w:p w:rsidR="00C51708" w:rsidRPr="00C51708" w:rsidRDefault="00C51708" w:rsidP="00C51708">
      <w:pPr>
        <w:autoSpaceDE w:val="0"/>
        <w:autoSpaceDN w:val="0"/>
        <w:adjustRightInd w:val="0"/>
        <w:ind w:left="-851"/>
        <w:jc w:val="center"/>
        <w:rPr>
          <w:b/>
          <w:sz w:val="28"/>
          <w:szCs w:val="28"/>
        </w:rPr>
      </w:pPr>
      <w:r w:rsidRPr="00C51708">
        <w:rPr>
          <w:b/>
          <w:sz w:val="28"/>
          <w:szCs w:val="28"/>
        </w:rPr>
        <w:t>При отсутствии индивидуального отбора:</w:t>
      </w:r>
    </w:p>
    <w:p w:rsidR="00C51708" w:rsidRPr="00C51708" w:rsidRDefault="00C51708" w:rsidP="00C51708">
      <w:pPr>
        <w:pStyle w:val="af0"/>
        <w:autoSpaceDE w:val="0"/>
        <w:autoSpaceDN w:val="0"/>
        <w:adjustRightInd w:val="0"/>
        <w:ind w:left="-851" w:firstLine="851"/>
        <w:jc w:val="both"/>
        <w:rPr>
          <w:rFonts w:ascii="Times New Roman" w:hAnsi="Times New Roman" w:cs="Times New Roman"/>
          <w:sz w:val="28"/>
          <w:szCs w:val="28"/>
        </w:rPr>
      </w:pPr>
      <w:r w:rsidRPr="00C51708">
        <w:rPr>
          <w:rFonts w:ascii="Times New Roman" w:hAnsi="Times New Roman" w:cs="Times New Roman"/>
          <w:sz w:val="28"/>
          <w:szCs w:val="28"/>
        </w:rPr>
        <w:t>- услуга предоставляется в период с 1 января по 31 декабря текущего года;</w:t>
      </w:r>
    </w:p>
    <w:p w:rsidR="00C51708" w:rsidRPr="00C51708" w:rsidRDefault="00C51708" w:rsidP="00C51708">
      <w:pPr>
        <w:pStyle w:val="af0"/>
        <w:autoSpaceDE w:val="0"/>
        <w:autoSpaceDN w:val="0"/>
        <w:adjustRightInd w:val="0"/>
        <w:ind w:left="-851" w:firstLine="851"/>
        <w:jc w:val="both"/>
        <w:rPr>
          <w:rFonts w:ascii="Times New Roman" w:hAnsi="Times New Roman" w:cs="Times New Roman"/>
          <w:sz w:val="28"/>
          <w:szCs w:val="28"/>
        </w:rPr>
      </w:pPr>
      <w:r w:rsidRPr="00C51708">
        <w:rPr>
          <w:rFonts w:ascii="Times New Roman" w:hAnsi="Times New Roman" w:cs="Times New Roman"/>
          <w:sz w:val="28"/>
          <w:szCs w:val="28"/>
        </w:rPr>
        <w:lastRenderedPageBreak/>
        <w:t>- в отношении программ, реализуемых в рамках системы ПФ ДОД, Организациями (за исключением детских школ искусств) в период с 1 января по 30 ноября текущего года.</w:t>
      </w:r>
    </w:p>
    <w:p w:rsidR="00C51708" w:rsidRPr="00C51708" w:rsidRDefault="00C51708" w:rsidP="00C51708">
      <w:pPr>
        <w:pStyle w:val="af0"/>
        <w:autoSpaceDE w:val="0"/>
        <w:autoSpaceDN w:val="0"/>
        <w:adjustRightInd w:val="0"/>
        <w:ind w:left="-851" w:firstLine="851"/>
        <w:jc w:val="both"/>
        <w:rPr>
          <w:rFonts w:ascii="Times New Roman" w:hAnsi="Times New Roman" w:cs="Times New Roman"/>
          <w:sz w:val="28"/>
          <w:szCs w:val="28"/>
        </w:rPr>
      </w:pPr>
      <w:r w:rsidRPr="00C51708">
        <w:rPr>
          <w:rFonts w:ascii="Times New Roman" w:hAnsi="Times New Roman" w:cs="Times New Roman"/>
          <w:sz w:val="28"/>
          <w:szCs w:val="28"/>
        </w:rPr>
        <w:t>7.2. Срок предоставления Услуги - не более 7 (семи) рабочих дней со дня регистрации заявления о предоставлении Услуги в Организации. В указанный срок включаются:</w:t>
      </w:r>
    </w:p>
    <w:p w:rsidR="00C51708" w:rsidRPr="00C51708" w:rsidRDefault="00C51708" w:rsidP="00C51708">
      <w:pPr>
        <w:pStyle w:val="af0"/>
        <w:autoSpaceDE w:val="0"/>
        <w:autoSpaceDN w:val="0"/>
        <w:adjustRightInd w:val="0"/>
        <w:ind w:left="-851" w:firstLine="851"/>
        <w:jc w:val="both"/>
        <w:rPr>
          <w:rFonts w:ascii="Times New Roman" w:hAnsi="Times New Roman" w:cs="Times New Roman"/>
          <w:sz w:val="28"/>
          <w:szCs w:val="28"/>
        </w:rPr>
      </w:pPr>
      <w:r w:rsidRPr="00C51708">
        <w:rPr>
          <w:rFonts w:ascii="Times New Roman" w:hAnsi="Times New Roman" w:cs="Times New Roman"/>
          <w:sz w:val="28"/>
          <w:szCs w:val="28"/>
        </w:rPr>
        <w:t>а)</w:t>
      </w:r>
      <w:r w:rsidRPr="00C51708">
        <w:rPr>
          <w:rFonts w:ascii="Times New Roman" w:hAnsi="Times New Roman" w:cs="Times New Roman"/>
          <w:sz w:val="28"/>
          <w:szCs w:val="28"/>
        </w:rPr>
        <w:tab/>
        <w:t>сверка оригиналов документов (без необходимости для Заявителя подачи в Организацию дополнительных форм в бумажном или электронном виде), необходимых для участия в индивидуальном отборе и предоставлении Услуги, с данными, указанными в заявлении;</w:t>
      </w:r>
    </w:p>
    <w:p w:rsidR="00C51708" w:rsidRPr="00C51708" w:rsidRDefault="00C51708" w:rsidP="00C51708">
      <w:pPr>
        <w:pStyle w:val="af0"/>
        <w:autoSpaceDE w:val="0"/>
        <w:autoSpaceDN w:val="0"/>
        <w:adjustRightInd w:val="0"/>
        <w:ind w:left="-851" w:firstLine="851"/>
        <w:jc w:val="both"/>
        <w:rPr>
          <w:rFonts w:ascii="Times New Roman" w:hAnsi="Times New Roman" w:cs="Times New Roman"/>
          <w:sz w:val="28"/>
          <w:szCs w:val="28"/>
        </w:rPr>
      </w:pPr>
      <w:r w:rsidRPr="00C51708">
        <w:rPr>
          <w:rFonts w:ascii="Times New Roman" w:hAnsi="Times New Roman" w:cs="Times New Roman"/>
          <w:sz w:val="28"/>
          <w:szCs w:val="28"/>
        </w:rPr>
        <w:t>б)</w:t>
      </w:r>
      <w:r w:rsidRPr="00C51708">
        <w:rPr>
          <w:rFonts w:ascii="Times New Roman" w:hAnsi="Times New Roman" w:cs="Times New Roman"/>
          <w:sz w:val="28"/>
          <w:szCs w:val="28"/>
        </w:rPr>
        <w:tab/>
        <w:t>принятие решения о предоставлении Услуги.</w:t>
      </w:r>
    </w:p>
    <w:p w:rsidR="00C51708" w:rsidRPr="00C51708" w:rsidRDefault="00C51708" w:rsidP="00C51708">
      <w:pPr>
        <w:pStyle w:val="af0"/>
        <w:autoSpaceDE w:val="0"/>
        <w:autoSpaceDN w:val="0"/>
        <w:adjustRightInd w:val="0"/>
        <w:ind w:left="-851" w:firstLine="851"/>
        <w:jc w:val="both"/>
        <w:rPr>
          <w:rFonts w:ascii="Times New Roman" w:hAnsi="Times New Roman" w:cs="Times New Roman"/>
          <w:sz w:val="28"/>
          <w:szCs w:val="28"/>
        </w:rPr>
      </w:pPr>
      <w:r w:rsidRPr="00C51708">
        <w:rPr>
          <w:rFonts w:ascii="Times New Roman" w:hAnsi="Times New Roman" w:cs="Times New Roman"/>
          <w:sz w:val="28"/>
          <w:szCs w:val="28"/>
        </w:rPr>
        <w:t>7.3.В случае наличия основания для отказа в предоставлении Услуги по причине отсутствия свободных мест в Организации, финансируемых за счет средств соответствующего бюджета (бесплатное обучение), Организация информирует Заявителя о возможности зачисления на свободные места (при наличии), предусматривающие предоставление платных образовательных услуг за счет средств физических и (или) юридических лиц по договору об оказании платных образовательных услуг, в срок не более 7 (семи) рабочих дней со дня регистрации заявления о предоставлении Услуги в Организации.</w:t>
      </w:r>
    </w:p>
    <w:p w:rsidR="00C51708" w:rsidRPr="00C51708" w:rsidRDefault="00C51708" w:rsidP="00C51708">
      <w:pPr>
        <w:pStyle w:val="af0"/>
        <w:autoSpaceDE w:val="0"/>
        <w:autoSpaceDN w:val="0"/>
        <w:adjustRightInd w:val="0"/>
        <w:ind w:left="-851" w:firstLine="851"/>
        <w:jc w:val="both"/>
        <w:rPr>
          <w:rFonts w:ascii="Times New Roman" w:hAnsi="Times New Roman" w:cs="Times New Roman"/>
          <w:color w:val="FF0000"/>
          <w:sz w:val="28"/>
          <w:szCs w:val="28"/>
        </w:rPr>
      </w:pPr>
      <w:r w:rsidRPr="00C51708">
        <w:rPr>
          <w:rFonts w:ascii="Times New Roman" w:hAnsi="Times New Roman" w:cs="Times New Roman"/>
          <w:sz w:val="28"/>
          <w:szCs w:val="28"/>
        </w:rPr>
        <w:t>7.4. В случае превышения стоимости обучения по дополнительной образовательной программе, установленной Организацией (за исключением детских школ искусств), доступного остатка обеспечения сертификата дополнительного образования, Организация информирует Заявителя о возможности обучения при условии возмещения потребителем разницы между стоимостью образовательной услуги и доступным объемом средств сертификата за счет собственных средств в порядке, предусмотренном постановлением Правительства Ивановской области от 08.06.2022 № 687-о</w:t>
      </w:r>
      <w:r w:rsidRPr="00C51708">
        <w:rPr>
          <w:rFonts w:ascii="Times New Roman" w:hAnsi="Times New Roman" w:cs="Times New Roman"/>
          <w:sz w:val="28"/>
          <w:szCs w:val="28"/>
        </w:rPr>
        <w:tab/>
        <w:t>«О системе персонифицированного финансирования дополнительного образования детей в Ивановской области».</w:t>
      </w:r>
    </w:p>
    <w:p w:rsidR="00C51708" w:rsidRPr="00C51708" w:rsidRDefault="00C51708" w:rsidP="00C51708">
      <w:pPr>
        <w:pStyle w:val="af0"/>
        <w:autoSpaceDE w:val="0"/>
        <w:autoSpaceDN w:val="0"/>
        <w:adjustRightInd w:val="0"/>
        <w:ind w:left="-851" w:firstLine="851"/>
        <w:jc w:val="both"/>
        <w:rPr>
          <w:rFonts w:ascii="Times New Roman" w:hAnsi="Times New Roman" w:cs="Times New Roman"/>
          <w:sz w:val="28"/>
          <w:szCs w:val="28"/>
        </w:rPr>
      </w:pPr>
      <w:r w:rsidRPr="00C51708">
        <w:rPr>
          <w:rFonts w:ascii="Times New Roman" w:hAnsi="Times New Roman" w:cs="Times New Roman"/>
          <w:sz w:val="28"/>
          <w:szCs w:val="28"/>
        </w:rPr>
        <w:t xml:space="preserve">7.5. При наличии индивидуального отбора предоставление Услуги осуществляется в периоды (сроки), установленные Порядком приема на обучение по дополнительным общеобразовательным программам,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или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w:t>
      </w:r>
      <w:r w:rsidRPr="00C51708">
        <w:rPr>
          <w:rFonts w:ascii="Times New Roman" w:hAnsi="Times New Roman" w:cs="Times New Roman"/>
          <w:sz w:val="28"/>
          <w:szCs w:val="28"/>
        </w:rPr>
        <w:lastRenderedPageBreak/>
        <w:t>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(далее - Порядок приема на обучение по дополнительным общеобразовательным программам). Организация самостоятельно устанавливает дату окончания срока приема заявлений в рамках периодов (сроков), установленных Порядком приема на обучение по дополнительным общеобразовательным программам.</w:t>
      </w:r>
    </w:p>
    <w:p w:rsidR="00C51708" w:rsidRPr="00C51708" w:rsidRDefault="00C51708" w:rsidP="00C51708">
      <w:pPr>
        <w:pStyle w:val="af0"/>
        <w:autoSpaceDE w:val="0"/>
        <w:autoSpaceDN w:val="0"/>
        <w:adjustRightInd w:val="0"/>
        <w:ind w:left="-851" w:firstLine="851"/>
        <w:jc w:val="both"/>
        <w:rPr>
          <w:rFonts w:ascii="Times New Roman" w:hAnsi="Times New Roman" w:cs="Times New Roman"/>
          <w:sz w:val="28"/>
          <w:szCs w:val="28"/>
        </w:rPr>
      </w:pPr>
      <w:r w:rsidRPr="00C51708">
        <w:rPr>
          <w:rFonts w:ascii="Times New Roman" w:hAnsi="Times New Roman" w:cs="Times New Roman"/>
          <w:sz w:val="28"/>
          <w:szCs w:val="28"/>
        </w:rPr>
        <w:t>Срок предоставления Услуги - не более 45 (сорока пяти) рабочих дней со дня регистрации заявления о предоставлении Услуги в Организации. В указанный срок включаются:</w:t>
      </w:r>
    </w:p>
    <w:p w:rsidR="00C51708" w:rsidRPr="00C51708" w:rsidRDefault="00C51708" w:rsidP="00C51708">
      <w:pPr>
        <w:pStyle w:val="af0"/>
        <w:autoSpaceDE w:val="0"/>
        <w:autoSpaceDN w:val="0"/>
        <w:adjustRightInd w:val="0"/>
        <w:ind w:left="-851" w:firstLine="851"/>
        <w:jc w:val="both"/>
        <w:rPr>
          <w:rFonts w:ascii="Times New Roman" w:hAnsi="Times New Roman" w:cs="Times New Roman"/>
          <w:sz w:val="28"/>
          <w:szCs w:val="28"/>
        </w:rPr>
      </w:pPr>
      <w:r w:rsidRPr="00C51708">
        <w:rPr>
          <w:rFonts w:ascii="Times New Roman" w:hAnsi="Times New Roman" w:cs="Times New Roman"/>
          <w:sz w:val="28"/>
          <w:szCs w:val="28"/>
        </w:rPr>
        <w:t>а)</w:t>
      </w:r>
      <w:r w:rsidRPr="00C51708">
        <w:rPr>
          <w:rFonts w:ascii="Times New Roman" w:hAnsi="Times New Roman" w:cs="Times New Roman"/>
          <w:sz w:val="28"/>
          <w:szCs w:val="28"/>
        </w:rPr>
        <w:tab/>
        <w:t>сверка оригиналов документов (без необходимости для Заявителя подачи в Организацию дополнительных форм в бумажном или электронном виде), необходимых для участия в индивидуальном отборе и предоставлении Услуги, с данными, указанными в заявлении;</w:t>
      </w:r>
    </w:p>
    <w:p w:rsidR="00C51708" w:rsidRPr="00C51708" w:rsidRDefault="00C51708" w:rsidP="00C51708">
      <w:pPr>
        <w:pStyle w:val="af0"/>
        <w:autoSpaceDE w:val="0"/>
        <w:autoSpaceDN w:val="0"/>
        <w:adjustRightInd w:val="0"/>
        <w:ind w:left="-851" w:firstLine="851"/>
        <w:jc w:val="both"/>
        <w:rPr>
          <w:rFonts w:ascii="Times New Roman" w:hAnsi="Times New Roman" w:cs="Times New Roman"/>
          <w:sz w:val="28"/>
          <w:szCs w:val="28"/>
        </w:rPr>
      </w:pPr>
      <w:r w:rsidRPr="00C51708">
        <w:rPr>
          <w:rFonts w:ascii="Times New Roman" w:hAnsi="Times New Roman" w:cs="Times New Roman"/>
          <w:sz w:val="28"/>
          <w:szCs w:val="28"/>
        </w:rPr>
        <w:t>б)</w:t>
      </w:r>
      <w:r w:rsidRPr="00C51708">
        <w:rPr>
          <w:rFonts w:ascii="Times New Roman" w:hAnsi="Times New Roman" w:cs="Times New Roman"/>
          <w:sz w:val="28"/>
          <w:szCs w:val="28"/>
        </w:rPr>
        <w:tab/>
        <w:t>информирование Заявителя через личный кабинет на ЕПГУ в течение 10 (десяти) рабочих дней с момента регистрации заявления в Организации о необходимости прохождения индивидуального отбора в соответствии с графиком проведения индивидуального отбора, размещаемым на официальном сайте Организации;</w:t>
      </w:r>
    </w:p>
    <w:p w:rsidR="00C51708" w:rsidRPr="00C51708" w:rsidRDefault="00C51708" w:rsidP="00C51708">
      <w:pPr>
        <w:pStyle w:val="af0"/>
        <w:autoSpaceDE w:val="0"/>
        <w:autoSpaceDN w:val="0"/>
        <w:adjustRightInd w:val="0"/>
        <w:ind w:left="-851" w:firstLine="851"/>
        <w:jc w:val="both"/>
        <w:rPr>
          <w:rFonts w:ascii="Times New Roman" w:hAnsi="Times New Roman" w:cs="Times New Roman"/>
          <w:sz w:val="28"/>
          <w:szCs w:val="28"/>
        </w:rPr>
      </w:pPr>
      <w:r w:rsidRPr="00C51708">
        <w:rPr>
          <w:rFonts w:ascii="Times New Roman" w:hAnsi="Times New Roman" w:cs="Times New Roman"/>
          <w:sz w:val="28"/>
          <w:szCs w:val="28"/>
        </w:rPr>
        <w:t>в)</w:t>
      </w:r>
      <w:r w:rsidRPr="00C51708">
        <w:rPr>
          <w:rFonts w:ascii="Times New Roman" w:hAnsi="Times New Roman" w:cs="Times New Roman"/>
          <w:sz w:val="28"/>
          <w:szCs w:val="28"/>
        </w:rPr>
        <w:tab/>
        <w:t>проведение индивидуального отбора;</w:t>
      </w:r>
    </w:p>
    <w:p w:rsidR="00C51708" w:rsidRPr="00C51708" w:rsidRDefault="00C51708" w:rsidP="00C51708">
      <w:pPr>
        <w:pStyle w:val="af0"/>
        <w:autoSpaceDE w:val="0"/>
        <w:autoSpaceDN w:val="0"/>
        <w:adjustRightInd w:val="0"/>
        <w:ind w:left="-851" w:firstLine="851"/>
        <w:jc w:val="both"/>
        <w:rPr>
          <w:rFonts w:ascii="Times New Roman" w:hAnsi="Times New Roman" w:cs="Times New Roman"/>
          <w:sz w:val="28"/>
          <w:szCs w:val="28"/>
        </w:rPr>
      </w:pPr>
      <w:r w:rsidRPr="00C51708">
        <w:rPr>
          <w:rFonts w:ascii="Times New Roman" w:hAnsi="Times New Roman" w:cs="Times New Roman"/>
          <w:sz w:val="28"/>
          <w:szCs w:val="28"/>
        </w:rPr>
        <w:t>г)</w:t>
      </w:r>
      <w:r w:rsidRPr="00C51708">
        <w:rPr>
          <w:rFonts w:ascii="Times New Roman" w:hAnsi="Times New Roman" w:cs="Times New Roman"/>
          <w:sz w:val="28"/>
          <w:szCs w:val="28"/>
        </w:rPr>
        <w:tab/>
        <w:t>принятие решения по итогам индивидуального отбора;</w:t>
      </w:r>
    </w:p>
    <w:p w:rsidR="00C51708" w:rsidRPr="00C51708" w:rsidRDefault="00C51708" w:rsidP="00C51708">
      <w:pPr>
        <w:pStyle w:val="af0"/>
        <w:autoSpaceDE w:val="0"/>
        <w:autoSpaceDN w:val="0"/>
        <w:adjustRightInd w:val="0"/>
        <w:ind w:left="-851" w:firstLine="851"/>
        <w:jc w:val="both"/>
        <w:rPr>
          <w:rFonts w:ascii="Times New Roman" w:hAnsi="Times New Roman" w:cs="Times New Roman"/>
          <w:sz w:val="28"/>
          <w:szCs w:val="28"/>
        </w:rPr>
      </w:pPr>
      <w:r w:rsidRPr="00C51708">
        <w:rPr>
          <w:rFonts w:ascii="Times New Roman" w:hAnsi="Times New Roman" w:cs="Times New Roman"/>
          <w:sz w:val="28"/>
          <w:szCs w:val="28"/>
        </w:rPr>
        <w:t>д)</w:t>
      </w:r>
      <w:r w:rsidRPr="00C51708">
        <w:rPr>
          <w:rFonts w:ascii="Times New Roman" w:hAnsi="Times New Roman" w:cs="Times New Roman"/>
          <w:sz w:val="28"/>
          <w:szCs w:val="28"/>
        </w:rPr>
        <w:tab/>
        <w:t>подача и рассмотрение Организацией апелляции (при наличии), предусмотренной Порядком приема на обучение по дополнительным общеобразовательным программам в области искусств;</w:t>
      </w:r>
    </w:p>
    <w:p w:rsidR="00C51708" w:rsidRPr="00C51708" w:rsidRDefault="00C51708" w:rsidP="00C51708">
      <w:pPr>
        <w:pStyle w:val="af0"/>
        <w:autoSpaceDE w:val="0"/>
        <w:autoSpaceDN w:val="0"/>
        <w:adjustRightInd w:val="0"/>
        <w:ind w:left="-851" w:firstLine="851"/>
        <w:jc w:val="both"/>
        <w:rPr>
          <w:rFonts w:ascii="Times New Roman" w:hAnsi="Times New Roman" w:cs="Times New Roman"/>
          <w:sz w:val="28"/>
          <w:szCs w:val="28"/>
        </w:rPr>
      </w:pPr>
      <w:r w:rsidRPr="00C51708">
        <w:rPr>
          <w:rFonts w:ascii="Times New Roman" w:hAnsi="Times New Roman" w:cs="Times New Roman"/>
          <w:sz w:val="28"/>
          <w:szCs w:val="28"/>
        </w:rPr>
        <w:t>е)</w:t>
      </w:r>
      <w:r w:rsidRPr="00C51708">
        <w:rPr>
          <w:rFonts w:ascii="Times New Roman" w:hAnsi="Times New Roman" w:cs="Times New Roman"/>
          <w:sz w:val="28"/>
          <w:szCs w:val="28"/>
        </w:rPr>
        <w:tab/>
        <w:t>повторное прохождение индивидуального отбора (по решению Апелляционной комиссии);</w:t>
      </w:r>
    </w:p>
    <w:p w:rsidR="00C51708" w:rsidRPr="00C51708" w:rsidRDefault="00C51708" w:rsidP="00C51708">
      <w:pPr>
        <w:pStyle w:val="af0"/>
        <w:autoSpaceDE w:val="0"/>
        <w:autoSpaceDN w:val="0"/>
        <w:adjustRightInd w:val="0"/>
        <w:ind w:left="-851" w:firstLine="851"/>
        <w:jc w:val="both"/>
        <w:rPr>
          <w:rFonts w:ascii="Times New Roman" w:hAnsi="Times New Roman" w:cs="Times New Roman"/>
          <w:sz w:val="28"/>
          <w:szCs w:val="28"/>
        </w:rPr>
      </w:pPr>
      <w:r w:rsidRPr="00C51708">
        <w:rPr>
          <w:rFonts w:ascii="Times New Roman" w:hAnsi="Times New Roman" w:cs="Times New Roman"/>
          <w:sz w:val="28"/>
          <w:szCs w:val="28"/>
        </w:rPr>
        <w:t>ж)</w:t>
      </w:r>
      <w:r w:rsidRPr="00C51708">
        <w:rPr>
          <w:rFonts w:ascii="Times New Roman" w:hAnsi="Times New Roman" w:cs="Times New Roman"/>
          <w:sz w:val="28"/>
          <w:szCs w:val="28"/>
        </w:rPr>
        <w:tab/>
        <w:t>принятие решения по итогам повторного прохождения индивидуального отбора (при наличии).</w:t>
      </w:r>
    </w:p>
    <w:p w:rsidR="00C51708" w:rsidRPr="00C51708" w:rsidRDefault="00C51708" w:rsidP="00C51708">
      <w:pPr>
        <w:pStyle w:val="af0"/>
        <w:autoSpaceDE w:val="0"/>
        <w:autoSpaceDN w:val="0"/>
        <w:adjustRightInd w:val="0"/>
        <w:ind w:left="-851" w:firstLine="851"/>
        <w:jc w:val="both"/>
        <w:rPr>
          <w:rFonts w:ascii="Times New Roman" w:hAnsi="Times New Roman" w:cs="Times New Roman"/>
          <w:sz w:val="28"/>
          <w:szCs w:val="28"/>
        </w:rPr>
      </w:pPr>
      <w:r w:rsidRPr="00C51708">
        <w:rPr>
          <w:rFonts w:ascii="Times New Roman" w:hAnsi="Times New Roman" w:cs="Times New Roman"/>
          <w:sz w:val="28"/>
          <w:szCs w:val="28"/>
        </w:rPr>
        <w:t xml:space="preserve">В случае наличия оснований для отказа в предоставлении Услуги, по причине недостатка результатов (нехватка баллов) при прохождении индивидуального отбора для зачисления на свободные места, финансируемые за счет средств соответствующего бюджета (бесплатное обучение) для обучения по выбранной программе, Организация при наличии соответствующего решения комиссии по приему, зафиксированного в протоколе, информирует Заявителя о </w:t>
      </w:r>
      <w:r w:rsidRPr="00C51708">
        <w:rPr>
          <w:rFonts w:ascii="Times New Roman" w:hAnsi="Times New Roman" w:cs="Times New Roman"/>
          <w:sz w:val="28"/>
          <w:szCs w:val="28"/>
        </w:rPr>
        <w:lastRenderedPageBreak/>
        <w:t>возможности зачисления по результатам пройденного индивидуального отбора (набранным баллам):</w:t>
      </w:r>
    </w:p>
    <w:p w:rsidR="00C51708" w:rsidRPr="00C51708" w:rsidRDefault="00C51708" w:rsidP="00C51708">
      <w:pPr>
        <w:pStyle w:val="af0"/>
        <w:autoSpaceDE w:val="0"/>
        <w:autoSpaceDN w:val="0"/>
        <w:adjustRightInd w:val="0"/>
        <w:ind w:left="-851" w:firstLine="851"/>
        <w:jc w:val="both"/>
        <w:rPr>
          <w:rFonts w:ascii="Times New Roman" w:hAnsi="Times New Roman" w:cs="Times New Roman"/>
          <w:sz w:val="28"/>
          <w:szCs w:val="28"/>
        </w:rPr>
      </w:pPr>
      <w:r w:rsidRPr="00C51708">
        <w:rPr>
          <w:rFonts w:ascii="Times New Roman" w:hAnsi="Times New Roman" w:cs="Times New Roman"/>
          <w:sz w:val="28"/>
          <w:szCs w:val="28"/>
        </w:rPr>
        <w:t>а)</w:t>
      </w:r>
      <w:r w:rsidRPr="00C51708">
        <w:rPr>
          <w:rFonts w:ascii="Times New Roman" w:hAnsi="Times New Roman" w:cs="Times New Roman"/>
          <w:sz w:val="28"/>
          <w:szCs w:val="28"/>
        </w:rPr>
        <w:tab/>
        <w:t>на свободные места, предусматривающие предоставление платных образовательных услуг за счет средств физических и (или) юридических лиц по договору об оказании платных образовательных услуг (платное обучение) при наличии таких мест для обучения по выбранной или иной образовательной программе в Организации;</w:t>
      </w:r>
    </w:p>
    <w:p w:rsidR="00C51708" w:rsidRPr="00C51708" w:rsidRDefault="00C51708" w:rsidP="00C51708">
      <w:pPr>
        <w:pStyle w:val="af0"/>
        <w:autoSpaceDE w:val="0"/>
        <w:autoSpaceDN w:val="0"/>
        <w:adjustRightInd w:val="0"/>
        <w:ind w:left="-851" w:firstLine="851"/>
        <w:jc w:val="both"/>
        <w:rPr>
          <w:rFonts w:ascii="Times New Roman" w:hAnsi="Times New Roman" w:cs="Times New Roman"/>
          <w:sz w:val="28"/>
          <w:szCs w:val="28"/>
        </w:rPr>
      </w:pPr>
      <w:r w:rsidRPr="00C51708">
        <w:rPr>
          <w:rFonts w:ascii="Times New Roman" w:hAnsi="Times New Roman" w:cs="Times New Roman"/>
          <w:sz w:val="28"/>
          <w:szCs w:val="28"/>
        </w:rPr>
        <w:t>б)</w:t>
      </w:r>
      <w:r w:rsidRPr="00C51708">
        <w:rPr>
          <w:rFonts w:ascii="Times New Roman" w:hAnsi="Times New Roman" w:cs="Times New Roman"/>
          <w:sz w:val="28"/>
          <w:szCs w:val="28"/>
        </w:rPr>
        <w:tab/>
        <w:t>на свободные места, финансируемые за счет средств соответствующего бюджета (бесплатное обучение) или за счет средств физических и (или) юридических лиц, для обучения по иной образовательной программе в Организации, при наличии таких мест.</w:t>
      </w:r>
    </w:p>
    <w:p w:rsidR="00C51708" w:rsidRPr="00C51708" w:rsidRDefault="00C51708" w:rsidP="00C51708">
      <w:pPr>
        <w:pStyle w:val="af0"/>
        <w:autoSpaceDE w:val="0"/>
        <w:autoSpaceDN w:val="0"/>
        <w:adjustRightInd w:val="0"/>
        <w:ind w:left="-851" w:firstLine="851"/>
        <w:jc w:val="both"/>
        <w:rPr>
          <w:rFonts w:ascii="Times New Roman" w:hAnsi="Times New Roman" w:cs="Times New Roman"/>
          <w:sz w:val="28"/>
          <w:szCs w:val="28"/>
        </w:rPr>
      </w:pPr>
      <w:r w:rsidRPr="00C51708">
        <w:rPr>
          <w:rFonts w:ascii="Times New Roman" w:hAnsi="Times New Roman" w:cs="Times New Roman"/>
          <w:sz w:val="28"/>
          <w:szCs w:val="28"/>
        </w:rPr>
        <w:t>При согласии Заявителя решение о предоставлении Услуги принимается в срок не более 45 (сорока пяти) рабочих дней со дня регистрации заявления о предоставлении Услуги в Организации.</w:t>
      </w:r>
    </w:p>
    <w:p w:rsidR="00C51708" w:rsidRPr="00C51708" w:rsidRDefault="00C51708" w:rsidP="00C51708">
      <w:pPr>
        <w:pStyle w:val="af0"/>
        <w:autoSpaceDE w:val="0"/>
        <w:autoSpaceDN w:val="0"/>
        <w:adjustRightInd w:val="0"/>
        <w:ind w:left="-851" w:firstLine="851"/>
        <w:jc w:val="both"/>
        <w:rPr>
          <w:rFonts w:ascii="Times New Roman" w:hAnsi="Times New Roman" w:cs="Times New Roman"/>
          <w:sz w:val="28"/>
          <w:szCs w:val="28"/>
        </w:rPr>
      </w:pPr>
      <w:r w:rsidRPr="00C51708">
        <w:rPr>
          <w:rFonts w:ascii="Times New Roman" w:hAnsi="Times New Roman" w:cs="Times New Roman"/>
          <w:sz w:val="28"/>
          <w:szCs w:val="28"/>
        </w:rPr>
        <w:t>При несогласии с результатами индивидуального отбора Заявитель вправе подать апелляцию в письменном виде по процедуре и (или) результатам проведения индивидуального отбора в апелляционную комиссию Организации не позднее следующего рабочего дня после объявления результатов индивидуального отбора в порядке, определяемом Порядком приема на обучение по дополнительным общеобразовательным программам в области искусств.</w:t>
      </w:r>
    </w:p>
    <w:p w:rsidR="00C51708" w:rsidRPr="00C51708" w:rsidRDefault="00C51708" w:rsidP="00C51708">
      <w:pPr>
        <w:pStyle w:val="af0"/>
        <w:autoSpaceDE w:val="0"/>
        <w:autoSpaceDN w:val="0"/>
        <w:adjustRightInd w:val="0"/>
        <w:ind w:left="0"/>
        <w:rPr>
          <w:rFonts w:ascii="Times New Roman" w:hAnsi="Times New Roman" w:cs="Times New Roman"/>
          <w:sz w:val="28"/>
          <w:szCs w:val="28"/>
        </w:rPr>
      </w:pPr>
    </w:p>
    <w:p w:rsidR="00C51708" w:rsidRPr="00C51708" w:rsidRDefault="00C51708" w:rsidP="00C51708">
      <w:pPr>
        <w:pStyle w:val="af0"/>
        <w:autoSpaceDE w:val="0"/>
        <w:autoSpaceDN w:val="0"/>
        <w:adjustRightInd w:val="0"/>
        <w:ind w:left="0"/>
        <w:jc w:val="center"/>
        <w:rPr>
          <w:rFonts w:ascii="Times New Roman" w:hAnsi="Times New Roman" w:cs="Times New Roman"/>
          <w:b/>
          <w:bCs/>
          <w:sz w:val="28"/>
          <w:szCs w:val="28"/>
        </w:rPr>
      </w:pPr>
      <w:r w:rsidRPr="00C51708">
        <w:rPr>
          <w:rFonts w:ascii="Times New Roman" w:hAnsi="Times New Roman" w:cs="Times New Roman"/>
          <w:b/>
          <w:sz w:val="28"/>
          <w:szCs w:val="28"/>
        </w:rPr>
        <w:t xml:space="preserve">8. </w:t>
      </w:r>
      <w:r w:rsidRPr="00C51708">
        <w:rPr>
          <w:rFonts w:ascii="Times New Roman" w:hAnsi="Times New Roman" w:cs="Times New Roman"/>
          <w:b/>
          <w:bCs/>
          <w:sz w:val="28"/>
          <w:szCs w:val="28"/>
        </w:rPr>
        <w:t>Правовые основания для предоставления муниципальной услуги</w:t>
      </w:r>
    </w:p>
    <w:p w:rsidR="00C51708" w:rsidRPr="00C51708" w:rsidRDefault="00C51708" w:rsidP="00C51708">
      <w:pPr>
        <w:pStyle w:val="af0"/>
        <w:autoSpaceDE w:val="0"/>
        <w:autoSpaceDN w:val="0"/>
        <w:adjustRightInd w:val="0"/>
        <w:ind w:left="-851" w:firstLine="851"/>
        <w:jc w:val="both"/>
        <w:rPr>
          <w:rFonts w:ascii="Times New Roman" w:hAnsi="Times New Roman" w:cs="Times New Roman"/>
          <w:bCs/>
          <w:sz w:val="28"/>
          <w:szCs w:val="28"/>
        </w:rPr>
      </w:pPr>
    </w:p>
    <w:p w:rsidR="00C51708" w:rsidRPr="00C51708" w:rsidRDefault="00C51708" w:rsidP="00C51708">
      <w:pPr>
        <w:pStyle w:val="af0"/>
        <w:ind w:left="-851" w:firstLine="851"/>
        <w:jc w:val="both"/>
        <w:rPr>
          <w:rFonts w:ascii="Times New Roman" w:hAnsi="Times New Roman" w:cs="Times New Roman"/>
          <w:sz w:val="28"/>
          <w:szCs w:val="28"/>
        </w:rPr>
      </w:pPr>
      <w:r w:rsidRPr="00C51708">
        <w:rPr>
          <w:rFonts w:ascii="Times New Roman" w:hAnsi="Times New Roman" w:cs="Times New Roman"/>
          <w:sz w:val="28"/>
          <w:szCs w:val="28"/>
        </w:rPr>
        <w:t>8.1. Актуальный перечень нормативных правовых актов, регулирующих предоставление Услуги, размещен на официальном сайте Организации.</w:t>
      </w:r>
    </w:p>
    <w:p w:rsidR="00C51708" w:rsidRPr="00C51708" w:rsidRDefault="00C51708" w:rsidP="00C51708">
      <w:pPr>
        <w:pStyle w:val="af0"/>
        <w:ind w:left="-851" w:firstLine="851"/>
        <w:jc w:val="both"/>
        <w:rPr>
          <w:rFonts w:ascii="Times New Roman" w:hAnsi="Times New Roman" w:cs="Times New Roman"/>
          <w:sz w:val="28"/>
          <w:szCs w:val="28"/>
        </w:rPr>
      </w:pPr>
      <w:r w:rsidRPr="00C51708">
        <w:rPr>
          <w:rFonts w:ascii="Times New Roman" w:hAnsi="Times New Roman" w:cs="Times New Roman"/>
          <w:sz w:val="28"/>
          <w:szCs w:val="28"/>
        </w:rPr>
        <w:t>8.2. Перечень нормативных правовых актов, регулирующих предоставление Услуги, указан в Приложении 1 к настоящему Административному регламенту.</w:t>
      </w:r>
    </w:p>
    <w:p w:rsidR="00C51708" w:rsidRPr="00C51708" w:rsidRDefault="00C51708" w:rsidP="00C51708">
      <w:pPr>
        <w:pStyle w:val="af0"/>
        <w:ind w:left="-851" w:firstLine="851"/>
        <w:jc w:val="both"/>
        <w:rPr>
          <w:rFonts w:ascii="Times New Roman" w:hAnsi="Times New Roman" w:cs="Times New Roman"/>
          <w:sz w:val="28"/>
          <w:szCs w:val="28"/>
        </w:rPr>
      </w:pPr>
    </w:p>
    <w:p w:rsidR="00C51708" w:rsidRPr="00C51708" w:rsidRDefault="00C51708" w:rsidP="00C51708">
      <w:pPr>
        <w:pStyle w:val="af0"/>
        <w:ind w:left="-851"/>
        <w:jc w:val="both"/>
        <w:rPr>
          <w:rFonts w:ascii="Times New Roman" w:hAnsi="Times New Roman" w:cs="Times New Roman"/>
          <w:sz w:val="28"/>
          <w:szCs w:val="28"/>
        </w:rPr>
      </w:pPr>
    </w:p>
    <w:p w:rsidR="00C51708" w:rsidRPr="00C51708" w:rsidRDefault="00C51708" w:rsidP="00C51708">
      <w:pPr>
        <w:autoSpaceDE w:val="0"/>
        <w:autoSpaceDN w:val="0"/>
        <w:adjustRightInd w:val="0"/>
        <w:ind w:left="-851"/>
        <w:rPr>
          <w:rFonts w:eastAsia="Calibri"/>
          <w:b/>
          <w:sz w:val="28"/>
          <w:szCs w:val="28"/>
        </w:rPr>
      </w:pPr>
    </w:p>
    <w:p w:rsidR="00C51708" w:rsidRPr="00C51708" w:rsidRDefault="00C51708" w:rsidP="00C51708">
      <w:pPr>
        <w:pStyle w:val="af0"/>
        <w:autoSpaceDE w:val="0"/>
        <w:autoSpaceDN w:val="0"/>
        <w:adjustRightInd w:val="0"/>
        <w:ind w:left="142"/>
        <w:jc w:val="center"/>
        <w:rPr>
          <w:rFonts w:ascii="Times New Roman" w:hAnsi="Times New Roman" w:cs="Times New Roman"/>
          <w:b/>
          <w:sz w:val="28"/>
          <w:szCs w:val="28"/>
        </w:rPr>
      </w:pPr>
      <w:r w:rsidRPr="00C51708">
        <w:rPr>
          <w:rFonts w:ascii="Times New Roman" w:hAnsi="Times New Roman" w:cs="Times New Roman"/>
          <w:b/>
          <w:sz w:val="28"/>
          <w:szCs w:val="28"/>
        </w:rPr>
        <w:t>9. Исчерпывающий перечень документов, необходимых для предоставления Услуги, подлежащих предоставлению Заявителем</w:t>
      </w:r>
    </w:p>
    <w:p w:rsidR="00C51708" w:rsidRPr="00C51708" w:rsidRDefault="00C51708" w:rsidP="00C51708">
      <w:pPr>
        <w:pStyle w:val="af0"/>
        <w:autoSpaceDE w:val="0"/>
        <w:autoSpaceDN w:val="0"/>
        <w:adjustRightInd w:val="0"/>
        <w:ind w:left="-851" w:firstLine="993"/>
        <w:rPr>
          <w:rFonts w:ascii="Times New Roman" w:hAnsi="Times New Roman" w:cs="Times New Roman"/>
          <w:b/>
          <w:sz w:val="28"/>
          <w:szCs w:val="28"/>
        </w:rPr>
      </w:pPr>
    </w:p>
    <w:p w:rsidR="00C51708" w:rsidRPr="00C51708" w:rsidRDefault="00C51708" w:rsidP="00C51708">
      <w:pPr>
        <w:pStyle w:val="af0"/>
        <w:autoSpaceDE w:val="0"/>
        <w:autoSpaceDN w:val="0"/>
        <w:adjustRightInd w:val="0"/>
        <w:ind w:left="-851" w:firstLine="709"/>
        <w:jc w:val="both"/>
        <w:rPr>
          <w:rFonts w:ascii="Times New Roman" w:hAnsi="Times New Roman" w:cs="Times New Roman"/>
          <w:sz w:val="28"/>
          <w:szCs w:val="28"/>
        </w:rPr>
      </w:pPr>
      <w:r w:rsidRPr="00C51708">
        <w:rPr>
          <w:rFonts w:ascii="Times New Roman" w:hAnsi="Times New Roman" w:cs="Times New Roman"/>
          <w:sz w:val="28"/>
          <w:szCs w:val="28"/>
        </w:rPr>
        <w:t>9.1.Перечень документов, необходимых для предоставления Услуги, подлежащих представлению Заявителем, независимо от категории и основания для обращения за предоставлением Услуги:</w:t>
      </w:r>
    </w:p>
    <w:p w:rsidR="00C51708" w:rsidRPr="00C51708" w:rsidRDefault="00C51708" w:rsidP="00C51708">
      <w:pPr>
        <w:pStyle w:val="af0"/>
        <w:autoSpaceDE w:val="0"/>
        <w:autoSpaceDN w:val="0"/>
        <w:adjustRightInd w:val="0"/>
        <w:ind w:left="-851" w:firstLine="709"/>
        <w:jc w:val="both"/>
        <w:rPr>
          <w:rFonts w:ascii="Times New Roman" w:hAnsi="Times New Roman" w:cs="Times New Roman"/>
          <w:sz w:val="28"/>
          <w:szCs w:val="28"/>
        </w:rPr>
      </w:pPr>
      <w:r w:rsidRPr="00C51708">
        <w:rPr>
          <w:rFonts w:ascii="Times New Roman" w:hAnsi="Times New Roman" w:cs="Times New Roman"/>
          <w:sz w:val="28"/>
          <w:szCs w:val="28"/>
        </w:rPr>
        <w:t>9.1.1.заявление о предоставлении Услуги по форме, приведенной в Приложении 2 к настоящему Административному регламенту;</w:t>
      </w:r>
    </w:p>
    <w:p w:rsidR="00C51708" w:rsidRPr="00C51708" w:rsidRDefault="00C51708" w:rsidP="00C51708">
      <w:pPr>
        <w:pStyle w:val="af0"/>
        <w:autoSpaceDE w:val="0"/>
        <w:autoSpaceDN w:val="0"/>
        <w:adjustRightInd w:val="0"/>
        <w:ind w:left="-851" w:firstLine="709"/>
        <w:jc w:val="both"/>
        <w:rPr>
          <w:rFonts w:ascii="Times New Roman" w:hAnsi="Times New Roman" w:cs="Times New Roman"/>
          <w:sz w:val="28"/>
          <w:szCs w:val="28"/>
        </w:rPr>
      </w:pPr>
      <w:r w:rsidRPr="00C51708">
        <w:rPr>
          <w:rFonts w:ascii="Times New Roman" w:hAnsi="Times New Roman" w:cs="Times New Roman"/>
          <w:sz w:val="28"/>
          <w:szCs w:val="28"/>
        </w:rPr>
        <w:t>9.1.2. документ, удостоверяющий личность кандидата на обучение;</w:t>
      </w:r>
    </w:p>
    <w:p w:rsidR="00C51708" w:rsidRPr="00C51708" w:rsidRDefault="00C51708" w:rsidP="00C51708">
      <w:pPr>
        <w:pStyle w:val="af0"/>
        <w:autoSpaceDE w:val="0"/>
        <w:autoSpaceDN w:val="0"/>
        <w:adjustRightInd w:val="0"/>
        <w:ind w:left="-851" w:firstLine="709"/>
        <w:jc w:val="both"/>
        <w:rPr>
          <w:rFonts w:ascii="Times New Roman" w:hAnsi="Times New Roman" w:cs="Times New Roman"/>
          <w:sz w:val="28"/>
          <w:szCs w:val="28"/>
        </w:rPr>
      </w:pPr>
      <w:r w:rsidRPr="00C51708">
        <w:rPr>
          <w:rFonts w:ascii="Times New Roman" w:hAnsi="Times New Roman" w:cs="Times New Roman"/>
          <w:sz w:val="28"/>
          <w:szCs w:val="28"/>
        </w:rPr>
        <w:t>9.1.3. документ, удостоверяющий личность Заявителя в случае обращения за предоставлением Услуги законного представителя несовершеннолетнего лица;</w:t>
      </w:r>
    </w:p>
    <w:p w:rsidR="00C51708" w:rsidRPr="00C51708" w:rsidRDefault="00C51708" w:rsidP="00C51708">
      <w:pPr>
        <w:pStyle w:val="af0"/>
        <w:autoSpaceDE w:val="0"/>
        <w:autoSpaceDN w:val="0"/>
        <w:adjustRightInd w:val="0"/>
        <w:ind w:left="-851" w:firstLine="709"/>
        <w:jc w:val="both"/>
        <w:rPr>
          <w:rFonts w:ascii="Times New Roman" w:hAnsi="Times New Roman" w:cs="Times New Roman"/>
          <w:sz w:val="28"/>
          <w:szCs w:val="28"/>
        </w:rPr>
      </w:pPr>
      <w:r w:rsidRPr="00C51708">
        <w:rPr>
          <w:rFonts w:ascii="Times New Roman" w:hAnsi="Times New Roman" w:cs="Times New Roman"/>
          <w:sz w:val="28"/>
          <w:szCs w:val="28"/>
        </w:rPr>
        <w:t>9.1.4 документ, подтверждающий полномочия представителя Заявителя, в случае обращения за предоставлением Услуги представителя Заявителя;</w:t>
      </w:r>
    </w:p>
    <w:p w:rsidR="00C51708" w:rsidRPr="00C51708" w:rsidRDefault="00C51708" w:rsidP="00C51708">
      <w:pPr>
        <w:pStyle w:val="af0"/>
        <w:autoSpaceDE w:val="0"/>
        <w:autoSpaceDN w:val="0"/>
        <w:adjustRightInd w:val="0"/>
        <w:ind w:left="-851" w:firstLine="709"/>
        <w:jc w:val="both"/>
        <w:rPr>
          <w:rFonts w:ascii="Times New Roman" w:hAnsi="Times New Roman" w:cs="Times New Roman"/>
          <w:sz w:val="28"/>
          <w:szCs w:val="28"/>
        </w:rPr>
      </w:pPr>
      <w:r w:rsidRPr="00C51708">
        <w:rPr>
          <w:rFonts w:ascii="Times New Roman" w:hAnsi="Times New Roman" w:cs="Times New Roman"/>
          <w:sz w:val="28"/>
          <w:szCs w:val="28"/>
        </w:rPr>
        <w:t>9.1.5. документы об отсутствии медицинских противопоказаний для занятий отдельными видами искусства, физической культурой и спортом;</w:t>
      </w:r>
    </w:p>
    <w:p w:rsidR="00C51708" w:rsidRPr="00C51708" w:rsidRDefault="00C51708" w:rsidP="00C51708">
      <w:pPr>
        <w:pStyle w:val="af0"/>
        <w:autoSpaceDE w:val="0"/>
        <w:autoSpaceDN w:val="0"/>
        <w:adjustRightInd w:val="0"/>
        <w:ind w:left="-851" w:firstLine="709"/>
        <w:jc w:val="both"/>
        <w:rPr>
          <w:rFonts w:ascii="Times New Roman" w:hAnsi="Times New Roman" w:cs="Times New Roman"/>
          <w:sz w:val="28"/>
          <w:szCs w:val="28"/>
        </w:rPr>
      </w:pPr>
      <w:r w:rsidRPr="00C51708">
        <w:rPr>
          <w:rFonts w:ascii="Times New Roman" w:hAnsi="Times New Roman" w:cs="Times New Roman"/>
          <w:sz w:val="28"/>
          <w:szCs w:val="28"/>
        </w:rPr>
        <w:t>9.1.6. копия документа, подтверждающего регистрацию в системе индивидуального (персонифицированного) учета, либо страхового свидетельства обязательного пенсионного страхования, содержащего данные о номере СНИЛС кандидата на обучение;</w:t>
      </w:r>
    </w:p>
    <w:p w:rsidR="00C51708" w:rsidRPr="00C51708" w:rsidRDefault="00C51708" w:rsidP="00C51708">
      <w:pPr>
        <w:pStyle w:val="af0"/>
        <w:autoSpaceDE w:val="0"/>
        <w:autoSpaceDN w:val="0"/>
        <w:adjustRightInd w:val="0"/>
        <w:ind w:left="-851" w:firstLine="709"/>
        <w:jc w:val="both"/>
        <w:rPr>
          <w:rFonts w:ascii="Times New Roman" w:hAnsi="Times New Roman" w:cs="Times New Roman"/>
          <w:sz w:val="28"/>
          <w:szCs w:val="28"/>
        </w:rPr>
      </w:pPr>
      <w:r w:rsidRPr="00C51708">
        <w:rPr>
          <w:rFonts w:ascii="Times New Roman" w:hAnsi="Times New Roman" w:cs="Times New Roman"/>
          <w:sz w:val="28"/>
          <w:szCs w:val="28"/>
        </w:rPr>
        <w:t>9.1.7. копия документа, подтверждающего регистрацию в системе индивидуального (персонифицированного) учета, либо страхового свидетельства обязательного пенсионного страхования, содержащего данные о номере СНИЛС Заявителя в случае обращения за предоставлением Услуги законного представителя несовершеннолетнего лица.</w:t>
      </w:r>
    </w:p>
    <w:p w:rsidR="00C51708" w:rsidRPr="00C51708" w:rsidRDefault="00C51708" w:rsidP="00C51708">
      <w:pPr>
        <w:pStyle w:val="af0"/>
        <w:autoSpaceDE w:val="0"/>
        <w:autoSpaceDN w:val="0"/>
        <w:adjustRightInd w:val="0"/>
        <w:ind w:left="-851" w:firstLine="709"/>
        <w:jc w:val="both"/>
        <w:rPr>
          <w:rFonts w:ascii="Times New Roman" w:hAnsi="Times New Roman" w:cs="Times New Roman"/>
          <w:sz w:val="28"/>
          <w:szCs w:val="28"/>
        </w:rPr>
      </w:pPr>
      <w:r w:rsidRPr="00C51708">
        <w:rPr>
          <w:rFonts w:ascii="Times New Roman" w:hAnsi="Times New Roman" w:cs="Times New Roman"/>
          <w:sz w:val="28"/>
          <w:szCs w:val="28"/>
        </w:rPr>
        <w:t>9.2. Перечень документов, необходимых для предоставления Услуги, подлежащих представлению Заявителем при подаче заявления на предоставление услуги посредством ЕПГУ (сведения о документах заполняются в поля электронной формы на ЕПГУ):</w:t>
      </w:r>
    </w:p>
    <w:p w:rsidR="00C51708" w:rsidRPr="00C51708" w:rsidRDefault="00C51708" w:rsidP="00C51708">
      <w:pPr>
        <w:pStyle w:val="af0"/>
        <w:autoSpaceDE w:val="0"/>
        <w:autoSpaceDN w:val="0"/>
        <w:adjustRightInd w:val="0"/>
        <w:ind w:left="-851" w:firstLine="709"/>
        <w:jc w:val="both"/>
        <w:rPr>
          <w:rFonts w:ascii="Times New Roman" w:hAnsi="Times New Roman" w:cs="Times New Roman"/>
          <w:sz w:val="28"/>
          <w:szCs w:val="28"/>
        </w:rPr>
      </w:pPr>
      <w:r w:rsidRPr="00C51708">
        <w:rPr>
          <w:rFonts w:ascii="Times New Roman" w:hAnsi="Times New Roman" w:cs="Times New Roman"/>
          <w:sz w:val="28"/>
          <w:szCs w:val="28"/>
        </w:rPr>
        <w:t>9.2.1. заявление о предоставлении Услуги в электронной форме;</w:t>
      </w:r>
    </w:p>
    <w:p w:rsidR="00C51708" w:rsidRPr="00C51708" w:rsidRDefault="00C51708" w:rsidP="00C51708">
      <w:pPr>
        <w:pStyle w:val="af0"/>
        <w:autoSpaceDE w:val="0"/>
        <w:autoSpaceDN w:val="0"/>
        <w:adjustRightInd w:val="0"/>
        <w:ind w:left="-851" w:firstLine="709"/>
        <w:jc w:val="both"/>
        <w:rPr>
          <w:rFonts w:ascii="Times New Roman" w:hAnsi="Times New Roman" w:cs="Times New Roman"/>
          <w:sz w:val="28"/>
          <w:szCs w:val="28"/>
        </w:rPr>
      </w:pPr>
      <w:r w:rsidRPr="00C51708">
        <w:rPr>
          <w:rFonts w:ascii="Times New Roman" w:hAnsi="Times New Roman" w:cs="Times New Roman"/>
          <w:sz w:val="28"/>
          <w:szCs w:val="28"/>
        </w:rPr>
        <w:t>9.2.2. сведения о документе, удостоверяющем личность кандидата на обучение;</w:t>
      </w:r>
    </w:p>
    <w:p w:rsidR="00C51708" w:rsidRPr="00C51708" w:rsidRDefault="00C51708" w:rsidP="00C51708">
      <w:pPr>
        <w:pStyle w:val="af0"/>
        <w:autoSpaceDE w:val="0"/>
        <w:autoSpaceDN w:val="0"/>
        <w:adjustRightInd w:val="0"/>
        <w:ind w:left="-851" w:firstLine="709"/>
        <w:jc w:val="both"/>
        <w:rPr>
          <w:rFonts w:ascii="Times New Roman" w:hAnsi="Times New Roman" w:cs="Times New Roman"/>
          <w:sz w:val="28"/>
          <w:szCs w:val="28"/>
        </w:rPr>
      </w:pPr>
      <w:r w:rsidRPr="00C51708">
        <w:rPr>
          <w:rFonts w:ascii="Times New Roman" w:hAnsi="Times New Roman" w:cs="Times New Roman"/>
          <w:sz w:val="28"/>
          <w:szCs w:val="28"/>
        </w:rPr>
        <w:t>9.2.3.сведения о документе, удостоверяющем личность Заявителя при обращении за предоставлением Услуги законного представителя несовершеннолетнего лица;</w:t>
      </w:r>
    </w:p>
    <w:p w:rsidR="00C51708" w:rsidRPr="00C51708" w:rsidRDefault="00C51708" w:rsidP="00C51708">
      <w:pPr>
        <w:pStyle w:val="af0"/>
        <w:autoSpaceDE w:val="0"/>
        <w:autoSpaceDN w:val="0"/>
        <w:adjustRightInd w:val="0"/>
        <w:ind w:left="-851" w:firstLine="709"/>
        <w:jc w:val="both"/>
        <w:rPr>
          <w:rFonts w:ascii="Times New Roman" w:hAnsi="Times New Roman" w:cs="Times New Roman"/>
          <w:sz w:val="28"/>
          <w:szCs w:val="28"/>
        </w:rPr>
      </w:pPr>
      <w:r w:rsidRPr="00C51708">
        <w:rPr>
          <w:rFonts w:ascii="Times New Roman" w:hAnsi="Times New Roman" w:cs="Times New Roman"/>
          <w:sz w:val="28"/>
          <w:szCs w:val="28"/>
        </w:rPr>
        <w:lastRenderedPageBreak/>
        <w:t>9.2.4. сведения о документе, подтверждающем полномочия представителя Заявителя, при обращении за предоставлением Услуги законного представителя несовершеннолетнего лица;</w:t>
      </w:r>
    </w:p>
    <w:p w:rsidR="00C51708" w:rsidRPr="00C51708" w:rsidRDefault="00C51708" w:rsidP="00C51708">
      <w:pPr>
        <w:pStyle w:val="af0"/>
        <w:autoSpaceDE w:val="0"/>
        <w:autoSpaceDN w:val="0"/>
        <w:adjustRightInd w:val="0"/>
        <w:ind w:left="-851" w:firstLine="709"/>
        <w:jc w:val="both"/>
        <w:rPr>
          <w:rFonts w:ascii="Times New Roman" w:hAnsi="Times New Roman" w:cs="Times New Roman"/>
          <w:sz w:val="28"/>
          <w:szCs w:val="28"/>
        </w:rPr>
      </w:pPr>
      <w:r w:rsidRPr="00C51708">
        <w:rPr>
          <w:rFonts w:ascii="Times New Roman" w:hAnsi="Times New Roman" w:cs="Times New Roman"/>
          <w:sz w:val="28"/>
          <w:szCs w:val="28"/>
        </w:rPr>
        <w:t>9.2.5. сведения о номере СНИЛС кандидата на обучение;</w:t>
      </w:r>
    </w:p>
    <w:p w:rsidR="00C51708" w:rsidRPr="00C51708" w:rsidRDefault="00C51708" w:rsidP="00C51708">
      <w:pPr>
        <w:pStyle w:val="af0"/>
        <w:autoSpaceDE w:val="0"/>
        <w:autoSpaceDN w:val="0"/>
        <w:adjustRightInd w:val="0"/>
        <w:ind w:left="-851" w:firstLine="709"/>
        <w:jc w:val="both"/>
        <w:rPr>
          <w:rFonts w:ascii="Times New Roman" w:hAnsi="Times New Roman" w:cs="Times New Roman"/>
          <w:sz w:val="28"/>
          <w:szCs w:val="28"/>
        </w:rPr>
      </w:pPr>
      <w:r w:rsidRPr="00C51708">
        <w:rPr>
          <w:rFonts w:ascii="Times New Roman" w:hAnsi="Times New Roman" w:cs="Times New Roman"/>
          <w:sz w:val="28"/>
          <w:szCs w:val="28"/>
        </w:rPr>
        <w:t>9.2.6. сведения о номере СНИЛС Заявителя при обращении за предоставлением Услуги законного представителя несовершеннолетнего лица.</w:t>
      </w:r>
    </w:p>
    <w:p w:rsidR="00C51708" w:rsidRPr="00C51708" w:rsidRDefault="00C51708" w:rsidP="00C51708">
      <w:pPr>
        <w:pStyle w:val="af0"/>
        <w:autoSpaceDE w:val="0"/>
        <w:autoSpaceDN w:val="0"/>
        <w:adjustRightInd w:val="0"/>
        <w:ind w:left="-851" w:firstLine="709"/>
        <w:jc w:val="both"/>
        <w:rPr>
          <w:rFonts w:ascii="Times New Roman" w:hAnsi="Times New Roman" w:cs="Times New Roman"/>
          <w:sz w:val="28"/>
          <w:szCs w:val="28"/>
        </w:rPr>
      </w:pPr>
      <w:r w:rsidRPr="00C51708">
        <w:rPr>
          <w:rFonts w:ascii="Times New Roman" w:hAnsi="Times New Roman" w:cs="Times New Roman"/>
          <w:sz w:val="28"/>
          <w:szCs w:val="28"/>
        </w:rPr>
        <w:t>9.3. При подаче Заявителем заявления на предоставление услуги посредством ЕПГУ обеспечивается автоматическое заполнение сведений о документах, предусмотренных пунктами 9.1, 9.1.1-9.1.3, 9.2.5-9.2.6  настоящего Административного регламента, из цифрового профиля Заявителя в ЕСИА при наличии указанных сведений в цифровом профиле Заявителя в ЕСИА. Если указанные сведения в цифровом профиле Заявителя в ЕСИА отсутствуют, то сведения Заявителем вносятся в электронную форму самостоятельно.</w:t>
      </w:r>
    </w:p>
    <w:p w:rsidR="00C51708" w:rsidRPr="00C51708" w:rsidRDefault="00C51708" w:rsidP="00C51708">
      <w:pPr>
        <w:pStyle w:val="af0"/>
        <w:autoSpaceDE w:val="0"/>
        <w:autoSpaceDN w:val="0"/>
        <w:adjustRightInd w:val="0"/>
        <w:ind w:left="-851" w:firstLine="709"/>
        <w:jc w:val="both"/>
        <w:rPr>
          <w:rFonts w:ascii="Times New Roman" w:hAnsi="Times New Roman" w:cs="Times New Roman"/>
          <w:sz w:val="28"/>
          <w:szCs w:val="28"/>
        </w:rPr>
      </w:pPr>
      <w:r w:rsidRPr="00C51708">
        <w:rPr>
          <w:rFonts w:ascii="Times New Roman" w:hAnsi="Times New Roman" w:cs="Times New Roman"/>
          <w:sz w:val="28"/>
          <w:szCs w:val="28"/>
        </w:rPr>
        <w:t>9.4. Организации запрещено требовать у Заявителя:</w:t>
      </w:r>
    </w:p>
    <w:p w:rsidR="00C51708" w:rsidRPr="00C51708" w:rsidRDefault="00C51708" w:rsidP="00C51708">
      <w:pPr>
        <w:pStyle w:val="af0"/>
        <w:autoSpaceDE w:val="0"/>
        <w:autoSpaceDN w:val="0"/>
        <w:adjustRightInd w:val="0"/>
        <w:ind w:left="-851" w:firstLine="709"/>
        <w:jc w:val="both"/>
        <w:rPr>
          <w:rFonts w:ascii="Times New Roman" w:hAnsi="Times New Roman" w:cs="Times New Roman"/>
          <w:sz w:val="28"/>
          <w:szCs w:val="28"/>
        </w:rPr>
      </w:pPr>
      <w:r w:rsidRPr="00C51708">
        <w:rPr>
          <w:rFonts w:ascii="Times New Roman" w:hAnsi="Times New Roman" w:cs="Times New Roman"/>
          <w:sz w:val="28"/>
          <w:szCs w:val="28"/>
        </w:rPr>
        <w:t>9.4.1.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субъекта Российской Федерации, настоящим Административным регламентом для предоставления Услуги;</w:t>
      </w:r>
    </w:p>
    <w:p w:rsidR="00C51708" w:rsidRPr="00C51708" w:rsidRDefault="00C51708" w:rsidP="00C51708">
      <w:pPr>
        <w:pStyle w:val="af0"/>
        <w:autoSpaceDE w:val="0"/>
        <w:autoSpaceDN w:val="0"/>
        <w:adjustRightInd w:val="0"/>
        <w:ind w:left="-851" w:firstLine="709"/>
        <w:jc w:val="both"/>
        <w:rPr>
          <w:rFonts w:ascii="Times New Roman" w:hAnsi="Times New Roman" w:cs="Times New Roman"/>
          <w:sz w:val="28"/>
          <w:szCs w:val="28"/>
        </w:rPr>
      </w:pPr>
      <w:r w:rsidRPr="00C51708">
        <w:rPr>
          <w:rFonts w:ascii="Times New Roman" w:hAnsi="Times New Roman" w:cs="Times New Roman"/>
          <w:sz w:val="28"/>
          <w:szCs w:val="28"/>
        </w:rPr>
        <w:t>9.4.2. представления документов и информации, в том числе подтверждающих внесение Заявителем платы за предоставление Услуги, которые находятся в распоряжении Организации,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Услуги, в соответствии с нормативными правовыми актами Российской Федерации, нормативными правовыми актами субъекта Российской Федерации, настоящим Административным регламентом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Организацию по собственной инициативе);</w:t>
      </w:r>
    </w:p>
    <w:p w:rsidR="00C51708" w:rsidRPr="00C51708" w:rsidRDefault="00C51708" w:rsidP="00C51708">
      <w:pPr>
        <w:pStyle w:val="af0"/>
        <w:autoSpaceDE w:val="0"/>
        <w:autoSpaceDN w:val="0"/>
        <w:adjustRightInd w:val="0"/>
        <w:ind w:left="-851" w:firstLine="709"/>
        <w:jc w:val="both"/>
        <w:rPr>
          <w:rFonts w:ascii="Times New Roman" w:hAnsi="Times New Roman" w:cs="Times New Roman"/>
          <w:sz w:val="28"/>
          <w:szCs w:val="28"/>
        </w:rPr>
      </w:pPr>
      <w:r w:rsidRPr="00C51708">
        <w:rPr>
          <w:rFonts w:ascii="Times New Roman" w:hAnsi="Times New Roman" w:cs="Times New Roman"/>
          <w:sz w:val="28"/>
          <w:szCs w:val="28"/>
        </w:rPr>
        <w:t xml:space="preserve">9.4.3. осуществления действий, в том числе согласований, необходимых для получения Услуги и связанных с обращением в иные государственные органы, органы местного самоуправления, организации, за исключением получения услуг и </w:t>
      </w:r>
      <w:r w:rsidRPr="00C51708">
        <w:rPr>
          <w:rFonts w:ascii="Times New Roman" w:hAnsi="Times New Roman" w:cs="Times New Roman"/>
          <w:sz w:val="28"/>
          <w:szCs w:val="28"/>
        </w:rPr>
        <w:lastRenderedPageBreak/>
        <w:t>получения документов и информации, предоставляемых в результате предоставления таких услуг;</w:t>
      </w:r>
    </w:p>
    <w:p w:rsidR="00C51708" w:rsidRPr="00C51708" w:rsidRDefault="00C51708" w:rsidP="00C51708">
      <w:pPr>
        <w:pStyle w:val="af0"/>
        <w:autoSpaceDE w:val="0"/>
        <w:autoSpaceDN w:val="0"/>
        <w:adjustRightInd w:val="0"/>
        <w:ind w:left="-851" w:firstLine="709"/>
        <w:jc w:val="both"/>
        <w:rPr>
          <w:rFonts w:ascii="Times New Roman" w:hAnsi="Times New Roman" w:cs="Times New Roman"/>
          <w:sz w:val="28"/>
          <w:szCs w:val="28"/>
        </w:rPr>
      </w:pPr>
      <w:r w:rsidRPr="00C51708">
        <w:rPr>
          <w:rFonts w:ascii="Times New Roman" w:hAnsi="Times New Roman" w:cs="Times New Roman"/>
          <w:sz w:val="28"/>
          <w:szCs w:val="28"/>
        </w:rPr>
        <w:t>9.4.5.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rsidR="00C51708" w:rsidRPr="00C51708" w:rsidRDefault="00C51708" w:rsidP="00C51708">
      <w:pPr>
        <w:pStyle w:val="af0"/>
        <w:autoSpaceDE w:val="0"/>
        <w:autoSpaceDN w:val="0"/>
        <w:adjustRightInd w:val="0"/>
        <w:ind w:left="-851" w:firstLine="709"/>
        <w:jc w:val="both"/>
        <w:rPr>
          <w:rFonts w:ascii="Times New Roman" w:hAnsi="Times New Roman" w:cs="Times New Roman"/>
          <w:sz w:val="28"/>
          <w:szCs w:val="28"/>
        </w:rPr>
      </w:pPr>
      <w:r w:rsidRPr="00C51708">
        <w:rPr>
          <w:rFonts w:ascii="Times New Roman" w:hAnsi="Times New Roman" w:cs="Times New Roman"/>
          <w:sz w:val="28"/>
          <w:szCs w:val="28"/>
        </w:rPr>
        <w:t>а)</w:t>
      </w:r>
      <w:r w:rsidRPr="00C51708">
        <w:rPr>
          <w:rFonts w:ascii="Times New Roman" w:hAnsi="Times New Roman" w:cs="Times New Roman"/>
          <w:sz w:val="28"/>
          <w:szCs w:val="28"/>
        </w:rPr>
        <w:tab/>
        <w:t>изменение требований нормативных правовых актов, касающихся предоставления Услуги, после первоначальной подачи заявления;</w:t>
      </w:r>
    </w:p>
    <w:p w:rsidR="00C51708" w:rsidRPr="00C51708" w:rsidRDefault="00C51708" w:rsidP="00C51708">
      <w:pPr>
        <w:pStyle w:val="af0"/>
        <w:autoSpaceDE w:val="0"/>
        <w:autoSpaceDN w:val="0"/>
        <w:adjustRightInd w:val="0"/>
        <w:ind w:left="-851" w:firstLine="709"/>
        <w:jc w:val="both"/>
        <w:rPr>
          <w:rFonts w:ascii="Times New Roman" w:hAnsi="Times New Roman" w:cs="Times New Roman"/>
          <w:sz w:val="28"/>
          <w:szCs w:val="28"/>
        </w:rPr>
      </w:pPr>
      <w:r w:rsidRPr="00C51708">
        <w:rPr>
          <w:rFonts w:ascii="Times New Roman" w:hAnsi="Times New Roman" w:cs="Times New Roman"/>
          <w:sz w:val="28"/>
          <w:szCs w:val="28"/>
        </w:rPr>
        <w:t>б) наличие ошибок в заявлении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 необходимых для предоставления Услуги;</w:t>
      </w:r>
    </w:p>
    <w:p w:rsidR="00C51708" w:rsidRPr="00C51708" w:rsidRDefault="00C51708" w:rsidP="00C51708">
      <w:pPr>
        <w:pStyle w:val="af0"/>
        <w:autoSpaceDE w:val="0"/>
        <w:autoSpaceDN w:val="0"/>
        <w:adjustRightInd w:val="0"/>
        <w:ind w:left="-851" w:firstLine="709"/>
        <w:jc w:val="both"/>
        <w:rPr>
          <w:rFonts w:ascii="Times New Roman" w:hAnsi="Times New Roman" w:cs="Times New Roman"/>
          <w:sz w:val="28"/>
          <w:szCs w:val="28"/>
        </w:rPr>
      </w:pPr>
      <w:r w:rsidRPr="00C51708">
        <w:rPr>
          <w:rFonts w:ascii="Times New Roman" w:hAnsi="Times New Roman"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rsidR="00C51708" w:rsidRPr="00C51708" w:rsidRDefault="00C51708" w:rsidP="00C51708">
      <w:pPr>
        <w:pStyle w:val="af0"/>
        <w:autoSpaceDE w:val="0"/>
        <w:autoSpaceDN w:val="0"/>
        <w:adjustRightInd w:val="0"/>
        <w:ind w:left="-851" w:firstLine="709"/>
        <w:jc w:val="both"/>
        <w:rPr>
          <w:rFonts w:ascii="Times New Roman" w:hAnsi="Times New Roman" w:cs="Times New Roman"/>
          <w:sz w:val="28"/>
          <w:szCs w:val="28"/>
        </w:rPr>
      </w:pPr>
      <w:r w:rsidRPr="00C51708">
        <w:rPr>
          <w:rFonts w:ascii="Times New Roman" w:hAnsi="Times New Roman" w:cs="Times New Roman"/>
          <w:sz w:val="28"/>
          <w:szCs w:val="28"/>
        </w:rPr>
        <w:t>г)</w:t>
      </w:r>
      <w:r w:rsidRPr="00C51708">
        <w:rPr>
          <w:rFonts w:ascii="Times New Roman" w:hAnsi="Times New Roman" w:cs="Times New Roman"/>
          <w:sz w:val="28"/>
          <w:szCs w:val="28"/>
        </w:rPr>
        <w:tab/>
        <w:t>выявление документально подтвержденного факта (признаков) ошибочного или противоправного действия (бездействия) работника Организации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Организации при первоначальном отказе в приеме документов, необходимых для предоставления Услуги, уведомляется Заявитель, а также приносятся извинения за доставленные неудобства.</w:t>
      </w:r>
    </w:p>
    <w:p w:rsidR="00C51708" w:rsidRPr="00C51708" w:rsidRDefault="00C51708" w:rsidP="00C51708">
      <w:pPr>
        <w:pStyle w:val="af0"/>
        <w:autoSpaceDE w:val="0"/>
        <w:autoSpaceDN w:val="0"/>
        <w:adjustRightInd w:val="0"/>
        <w:ind w:left="-851" w:firstLine="709"/>
        <w:jc w:val="both"/>
        <w:rPr>
          <w:rFonts w:ascii="Times New Roman" w:hAnsi="Times New Roman" w:cs="Times New Roman"/>
          <w:sz w:val="28"/>
          <w:szCs w:val="28"/>
        </w:rPr>
      </w:pPr>
      <w:r w:rsidRPr="00C51708">
        <w:rPr>
          <w:rFonts w:ascii="Times New Roman" w:hAnsi="Times New Roman" w:cs="Times New Roman"/>
          <w:sz w:val="28"/>
          <w:szCs w:val="28"/>
        </w:rPr>
        <w:t>9.5. Документы из перечней, установленных пунктами 9.1, 9.2. настоящего Административного регламента, составленные на иностранном языке, подлежат переводу на русский язык. Верность перевода, подлинность подписи переводчика свидетельствуются в порядке, установленном законодательством Российской Федерации о нотариате, либо удостоверяется апостилем в соответствии с «Гаагской конвенцией, отменяющей требование легализации иностранных официальных документов» от 5 октября 1961 года.</w:t>
      </w:r>
      <w:r w:rsidRPr="00C51708">
        <w:rPr>
          <w:rFonts w:ascii="Times New Roman" w:hAnsi="Times New Roman" w:cs="Times New Roman"/>
          <w:sz w:val="28"/>
          <w:szCs w:val="28"/>
        </w:rPr>
        <w:tab/>
      </w:r>
    </w:p>
    <w:p w:rsidR="00C51708" w:rsidRPr="00C51708" w:rsidRDefault="00C51708" w:rsidP="00C51708">
      <w:pPr>
        <w:pStyle w:val="af0"/>
        <w:autoSpaceDE w:val="0"/>
        <w:autoSpaceDN w:val="0"/>
        <w:adjustRightInd w:val="0"/>
        <w:ind w:left="-851" w:firstLine="709"/>
        <w:jc w:val="both"/>
        <w:rPr>
          <w:rFonts w:ascii="Times New Roman" w:hAnsi="Times New Roman" w:cs="Times New Roman"/>
          <w:sz w:val="28"/>
          <w:szCs w:val="28"/>
        </w:rPr>
      </w:pPr>
    </w:p>
    <w:p w:rsidR="00C51708" w:rsidRPr="00C51708" w:rsidRDefault="00C51708" w:rsidP="00C51708">
      <w:pPr>
        <w:pStyle w:val="af0"/>
        <w:autoSpaceDE w:val="0"/>
        <w:autoSpaceDN w:val="0"/>
        <w:adjustRightInd w:val="0"/>
        <w:ind w:left="-851" w:firstLine="709"/>
        <w:jc w:val="center"/>
        <w:rPr>
          <w:rFonts w:ascii="Times New Roman" w:hAnsi="Times New Roman" w:cs="Times New Roman"/>
          <w:b/>
          <w:sz w:val="28"/>
          <w:szCs w:val="28"/>
        </w:rPr>
      </w:pPr>
      <w:r w:rsidRPr="00C51708">
        <w:rPr>
          <w:rFonts w:ascii="Times New Roman" w:hAnsi="Times New Roman" w:cs="Times New Roman"/>
          <w:b/>
          <w:sz w:val="28"/>
          <w:szCs w:val="28"/>
        </w:rPr>
        <w:t>10. Исчерпывающий перечень документов, необходимых для предоставления Услуги, которые находятся в распоряжении органов власти, органов местного самоуправления или организаций</w:t>
      </w:r>
    </w:p>
    <w:p w:rsidR="00C51708" w:rsidRPr="00C51708" w:rsidRDefault="00C51708" w:rsidP="00C51708">
      <w:pPr>
        <w:pStyle w:val="af0"/>
        <w:autoSpaceDE w:val="0"/>
        <w:autoSpaceDN w:val="0"/>
        <w:adjustRightInd w:val="0"/>
        <w:ind w:left="-851" w:firstLine="709"/>
        <w:jc w:val="center"/>
        <w:rPr>
          <w:rFonts w:ascii="Times New Roman" w:hAnsi="Times New Roman" w:cs="Times New Roman"/>
          <w:b/>
          <w:sz w:val="28"/>
          <w:szCs w:val="28"/>
        </w:rPr>
      </w:pPr>
    </w:p>
    <w:p w:rsidR="00C51708" w:rsidRPr="00C51708" w:rsidRDefault="00C51708" w:rsidP="00C51708">
      <w:pPr>
        <w:pStyle w:val="af0"/>
        <w:autoSpaceDE w:val="0"/>
        <w:autoSpaceDN w:val="0"/>
        <w:adjustRightInd w:val="0"/>
        <w:ind w:left="-851" w:firstLine="709"/>
        <w:jc w:val="both"/>
        <w:rPr>
          <w:rFonts w:ascii="Times New Roman" w:hAnsi="Times New Roman" w:cs="Times New Roman"/>
          <w:sz w:val="28"/>
          <w:szCs w:val="28"/>
        </w:rPr>
      </w:pPr>
      <w:r w:rsidRPr="00C51708">
        <w:rPr>
          <w:rFonts w:ascii="Times New Roman" w:hAnsi="Times New Roman" w:cs="Times New Roman"/>
          <w:sz w:val="28"/>
          <w:szCs w:val="28"/>
        </w:rPr>
        <w:lastRenderedPageBreak/>
        <w:t>10.1. Организация в порядке межведомственного информационного взаимодействия в целях представления и получения документов и информации для предоставления Услуги, которые находятся в распоряжении органов власти, органов местного самоуправления или организаций, в случае принятия решения о зачислении на обучение по дополнительной общеобразовательной программе запрашивает данные сертификата дополнительного образования, выданного ранее кандидату на обучение по дополнительным общеразвивающим программам (за исключением получения услуги в детских школах искусств).</w:t>
      </w:r>
    </w:p>
    <w:p w:rsidR="00C51708" w:rsidRPr="00C51708" w:rsidRDefault="00C51708" w:rsidP="00C51708">
      <w:pPr>
        <w:pStyle w:val="af0"/>
        <w:autoSpaceDE w:val="0"/>
        <w:autoSpaceDN w:val="0"/>
        <w:adjustRightInd w:val="0"/>
        <w:ind w:left="-851" w:firstLine="709"/>
        <w:jc w:val="both"/>
        <w:rPr>
          <w:rFonts w:ascii="Times New Roman" w:hAnsi="Times New Roman" w:cs="Times New Roman"/>
          <w:sz w:val="28"/>
          <w:szCs w:val="28"/>
        </w:rPr>
      </w:pPr>
      <w:r w:rsidRPr="00C51708">
        <w:rPr>
          <w:rFonts w:ascii="Times New Roman" w:hAnsi="Times New Roman" w:cs="Times New Roman"/>
          <w:sz w:val="28"/>
          <w:szCs w:val="28"/>
        </w:rPr>
        <w:t>10.2. Непредставление (несвоевременное представление) органами государственной власти, органами местного самоуправления или организациями по межведомственному информационному запросу документов и информации не может являться основанием для отказа в предоставлении Заявителю Услуги.</w:t>
      </w:r>
    </w:p>
    <w:p w:rsidR="00C51708" w:rsidRPr="00C51708" w:rsidRDefault="00C51708" w:rsidP="00C51708">
      <w:pPr>
        <w:pStyle w:val="af0"/>
        <w:autoSpaceDE w:val="0"/>
        <w:autoSpaceDN w:val="0"/>
        <w:adjustRightInd w:val="0"/>
        <w:ind w:left="-851" w:firstLine="709"/>
        <w:jc w:val="both"/>
        <w:rPr>
          <w:rFonts w:ascii="Times New Roman" w:hAnsi="Times New Roman" w:cs="Times New Roman"/>
          <w:sz w:val="28"/>
          <w:szCs w:val="28"/>
        </w:rPr>
      </w:pPr>
      <w:r w:rsidRPr="00C51708">
        <w:rPr>
          <w:rFonts w:ascii="Times New Roman" w:hAnsi="Times New Roman" w:cs="Times New Roman"/>
          <w:sz w:val="28"/>
          <w:szCs w:val="28"/>
        </w:rPr>
        <w:t>10.3. Должностное лицо и (или) работник органов и организаций, не представившие (несвоевременно представившие) запрошенные и находящиеся в их распоряжении документ или информацию, подлежат административной (статья 19.7 Кодекса об административных правонарушениях), дисциплинарной</w:t>
      </w:r>
      <w:r w:rsidRPr="00C51708">
        <w:rPr>
          <w:rFonts w:ascii="Times New Roman" w:hAnsi="Times New Roman" w:cs="Times New Roman"/>
          <w:sz w:val="28"/>
          <w:szCs w:val="28"/>
        </w:rPr>
        <w:tab/>
        <w:t>или</w:t>
      </w:r>
      <w:r w:rsidRPr="00C51708">
        <w:rPr>
          <w:rFonts w:ascii="Times New Roman" w:hAnsi="Times New Roman" w:cs="Times New Roman"/>
          <w:sz w:val="28"/>
          <w:szCs w:val="28"/>
        </w:rPr>
        <w:tab/>
        <w:t>иной</w:t>
      </w:r>
      <w:r w:rsidRPr="00C51708">
        <w:rPr>
          <w:rFonts w:ascii="Times New Roman" w:hAnsi="Times New Roman" w:cs="Times New Roman"/>
          <w:sz w:val="28"/>
          <w:szCs w:val="28"/>
        </w:rPr>
        <w:tab/>
        <w:t>ответственности</w:t>
      </w:r>
      <w:r w:rsidRPr="00C51708">
        <w:rPr>
          <w:rFonts w:ascii="Times New Roman" w:hAnsi="Times New Roman" w:cs="Times New Roman"/>
          <w:sz w:val="28"/>
          <w:szCs w:val="28"/>
        </w:rPr>
        <w:tab/>
        <w:t>в</w:t>
      </w:r>
      <w:r w:rsidRPr="00C51708">
        <w:rPr>
          <w:rFonts w:ascii="Times New Roman" w:hAnsi="Times New Roman" w:cs="Times New Roman"/>
          <w:sz w:val="28"/>
          <w:szCs w:val="28"/>
        </w:rPr>
        <w:tab/>
        <w:t>соответствии с законодательством Российской Федерации.</w:t>
      </w:r>
    </w:p>
    <w:p w:rsidR="00C51708" w:rsidRPr="00C51708" w:rsidRDefault="00C51708" w:rsidP="00C51708">
      <w:pPr>
        <w:pStyle w:val="af0"/>
        <w:autoSpaceDE w:val="0"/>
        <w:autoSpaceDN w:val="0"/>
        <w:adjustRightInd w:val="0"/>
        <w:ind w:left="-851" w:firstLine="709"/>
        <w:jc w:val="both"/>
        <w:rPr>
          <w:rFonts w:ascii="Times New Roman" w:hAnsi="Times New Roman" w:cs="Times New Roman"/>
          <w:sz w:val="28"/>
          <w:szCs w:val="28"/>
        </w:rPr>
      </w:pPr>
      <w:r w:rsidRPr="00C51708">
        <w:rPr>
          <w:rFonts w:ascii="Times New Roman" w:hAnsi="Times New Roman" w:cs="Times New Roman"/>
          <w:sz w:val="28"/>
          <w:szCs w:val="28"/>
        </w:rPr>
        <w:t>10.4. Документы, указанные в пункте 9.2. настоящего Административного регламента,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Услуги.</w:t>
      </w:r>
    </w:p>
    <w:p w:rsidR="00C51708" w:rsidRPr="00C51708" w:rsidRDefault="00C51708" w:rsidP="00C51708">
      <w:pPr>
        <w:pStyle w:val="af0"/>
        <w:autoSpaceDE w:val="0"/>
        <w:autoSpaceDN w:val="0"/>
        <w:adjustRightInd w:val="0"/>
        <w:ind w:left="-851"/>
        <w:rPr>
          <w:rFonts w:ascii="Times New Roman" w:hAnsi="Times New Roman" w:cs="Times New Roman"/>
          <w:b/>
          <w:sz w:val="28"/>
          <w:szCs w:val="28"/>
        </w:rPr>
      </w:pPr>
    </w:p>
    <w:p w:rsidR="00C51708" w:rsidRPr="00C51708" w:rsidRDefault="00C51708" w:rsidP="00C51708">
      <w:pPr>
        <w:tabs>
          <w:tab w:val="left" w:pos="993"/>
        </w:tabs>
        <w:ind w:left="-851"/>
        <w:jc w:val="both"/>
        <w:rPr>
          <w:sz w:val="28"/>
          <w:szCs w:val="28"/>
        </w:rPr>
      </w:pPr>
    </w:p>
    <w:p w:rsidR="00C51708" w:rsidRPr="00C51708" w:rsidRDefault="00C51708" w:rsidP="00C51708">
      <w:pPr>
        <w:pStyle w:val="af0"/>
        <w:autoSpaceDE w:val="0"/>
        <w:autoSpaceDN w:val="0"/>
        <w:adjustRightInd w:val="0"/>
        <w:ind w:left="-851" w:firstLine="709"/>
        <w:jc w:val="center"/>
        <w:rPr>
          <w:rFonts w:ascii="Times New Roman" w:hAnsi="Times New Roman" w:cs="Times New Roman"/>
          <w:b/>
          <w:sz w:val="28"/>
          <w:szCs w:val="28"/>
        </w:rPr>
      </w:pPr>
      <w:r w:rsidRPr="00C51708">
        <w:rPr>
          <w:rFonts w:ascii="Times New Roman" w:hAnsi="Times New Roman" w:cs="Times New Roman"/>
          <w:b/>
          <w:sz w:val="28"/>
          <w:szCs w:val="28"/>
        </w:rPr>
        <w:t>11. Исчерпывающий перечень оснований для отказа в приеме и регистрации документов, необходимых для предоставления Услуги</w:t>
      </w:r>
    </w:p>
    <w:p w:rsidR="00C51708" w:rsidRPr="00C51708" w:rsidRDefault="00C51708" w:rsidP="00C51708">
      <w:pPr>
        <w:autoSpaceDE w:val="0"/>
        <w:autoSpaceDN w:val="0"/>
        <w:adjustRightInd w:val="0"/>
        <w:ind w:left="-851"/>
        <w:jc w:val="both"/>
        <w:rPr>
          <w:sz w:val="28"/>
          <w:szCs w:val="28"/>
        </w:rPr>
      </w:pPr>
      <w:r w:rsidRPr="00C51708">
        <w:rPr>
          <w:sz w:val="28"/>
          <w:szCs w:val="28"/>
        </w:rPr>
        <w:tab/>
      </w:r>
    </w:p>
    <w:p w:rsidR="00C51708" w:rsidRPr="00C51708" w:rsidRDefault="00C51708" w:rsidP="00C51708">
      <w:pPr>
        <w:autoSpaceDE w:val="0"/>
        <w:autoSpaceDN w:val="0"/>
        <w:adjustRightInd w:val="0"/>
        <w:ind w:left="-851" w:firstLine="851"/>
        <w:jc w:val="both"/>
        <w:rPr>
          <w:sz w:val="28"/>
          <w:szCs w:val="28"/>
        </w:rPr>
      </w:pPr>
      <w:r w:rsidRPr="00C51708">
        <w:rPr>
          <w:sz w:val="28"/>
          <w:szCs w:val="28"/>
        </w:rPr>
        <w:t>Основаниями для отказа в приеме документов, необходимых для предоставления Услуги, являются:</w:t>
      </w:r>
    </w:p>
    <w:p w:rsidR="00C51708" w:rsidRPr="00C51708" w:rsidRDefault="00C51708" w:rsidP="00C51708">
      <w:pPr>
        <w:autoSpaceDE w:val="0"/>
        <w:autoSpaceDN w:val="0"/>
        <w:adjustRightInd w:val="0"/>
        <w:ind w:left="-851" w:firstLine="851"/>
        <w:jc w:val="both"/>
        <w:rPr>
          <w:sz w:val="28"/>
          <w:szCs w:val="28"/>
        </w:rPr>
      </w:pPr>
      <w:r w:rsidRPr="00C51708">
        <w:rPr>
          <w:sz w:val="28"/>
          <w:szCs w:val="28"/>
        </w:rPr>
        <w:t>- заявление направлено адресату не по принадлежности;</w:t>
      </w:r>
    </w:p>
    <w:p w:rsidR="00C51708" w:rsidRPr="00C51708" w:rsidRDefault="00C51708" w:rsidP="00C51708">
      <w:pPr>
        <w:autoSpaceDE w:val="0"/>
        <w:autoSpaceDN w:val="0"/>
        <w:adjustRightInd w:val="0"/>
        <w:ind w:left="-851" w:firstLine="851"/>
        <w:jc w:val="both"/>
        <w:rPr>
          <w:sz w:val="28"/>
          <w:szCs w:val="28"/>
        </w:rPr>
      </w:pPr>
      <w:r w:rsidRPr="00C51708">
        <w:rPr>
          <w:sz w:val="28"/>
          <w:szCs w:val="28"/>
        </w:rPr>
        <w:t>- Заявителем представлен неполный комплект документов, необходимых для предоставления Услуги;</w:t>
      </w:r>
    </w:p>
    <w:p w:rsidR="00C51708" w:rsidRPr="00C51708" w:rsidRDefault="00C51708" w:rsidP="00C51708">
      <w:pPr>
        <w:autoSpaceDE w:val="0"/>
        <w:autoSpaceDN w:val="0"/>
        <w:adjustRightInd w:val="0"/>
        <w:ind w:left="-851" w:firstLine="851"/>
        <w:jc w:val="both"/>
        <w:rPr>
          <w:sz w:val="28"/>
          <w:szCs w:val="28"/>
        </w:rPr>
      </w:pPr>
      <w:r w:rsidRPr="00C51708">
        <w:rPr>
          <w:sz w:val="28"/>
          <w:szCs w:val="28"/>
        </w:rPr>
        <w:t>- документы, необходимые для предоставления Услуги, утратили силу;</w:t>
      </w:r>
    </w:p>
    <w:p w:rsidR="00C51708" w:rsidRPr="00C51708" w:rsidRDefault="00C51708" w:rsidP="00C51708">
      <w:pPr>
        <w:autoSpaceDE w:val="0"/>
        <w:autoSpaceDN w:val="0"/>
        <w:adjustRightInd w:val="0"/>
        <w:ind w:left="-851" w:firstLine="851"/>
        <w:jc w:val="both"/>
        <w:rPr>
          <w:sz w:val="28"/>
          <w:szCs w:val="28"/>
        </w:rPr>
      </w:pPr>
      <w:r w:rsidRPr="00C51708">
        <w:rPr>
          <w:sz w:val="28"/>
          <w:szCs w:val="28"/>
        </w:rPr>
        <w:t>- документы содержат подчистки и исправления текста, не заверенные в порядке, установленном законодательством Российской Федерации;</w:t>
      </w:r>
    </w:p>
    <w:p w:rsidR="00C51708" w:rsidRPr="00C51708" w:rsidRDefault="00C51708" w:rsidP="00C51708">
      <w:pPr>
        <w:autoSpaceDE w:val="0"/>
        <w:autoSpaceDN w:val="0"/>
        <w:adjustRightInd w:val="0"/>
        <w:ind w:left="-851" w:firstLine="851"/>
        <w:jc w:val="both"/>
        <w:rPr>
          <w:sz w:val="28"/>
          <w:szCs w:val="28"/>
        </w:rPr>
      </w:pPr>
      <w:r w:rsidRPr="00C51708">
        <w:rPr>
          <w:sz w:val="28"/>
          <w:szCs w:val="28"/>
        </w:rPr>
        <w:t>-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C51708" w:rsidRPr="00C51708" w:rsidRDefault="00C51708" w:rsidP="00C51708">
      <w:pPr>
        <w:autoSpaceDE w:val="0"/>
        <w:autoSpaceDN w:val="0"/>
        <w:adjustRightInd w:val="0"/>
        <w:ind w:left="-851" w:firstLine="851"/>
        <w:jc w:val="both"/>
        <w:rPr>
          <w:sz w:val="28"/>
          <w:szCs w:val="28"/>
        </w:rPr>
      </w:pPr>
      <w:r w:rsidRPr="00C51708">
        <w:rPr>
          <w:sz w:val="28"/>
          <w:szCs w:val="28"/>
        </w:rPr>
        <w:lastRenderedPageBreak/>
        <w:t>- некорректное заполнение полей в форме интерактивного заявления на ЕПГУ или РПГУ недостоверное, неполное либо неправильное, несоответствующее требованиям, установленным настоящим Административным регламентом);</w:t>
      </w:r>
    </w:p>
    <w:p w:rsidR="00C51708" w:rsidRPr="00C51708" w:rsidRDefault="00C51708" w:rsidP="00C51708">
      <w:pPr>
        <w:autoSpaceDE w:val="0"/>
        <w:autoSpaceDN w:val="0"/>
        <w:adjustRightInd w:val="0"/>
        <w:ind w:left="-851" w:firstLine="851"/>
        <w:jc w:val="both"/>
        <w:rPr>
          <w:sz w:val="28"/>
          <w:szCs w:val="28"/>
        </w:rPr>
      </w:pPr>
      <w:r w:rsidRPr="00C51708">
        <w:rPr>
          <w:sz w:val="28"/>
          <w:szCs w:val="28"/>
        </w:rPr>
        <w:t>- подача заявления и иных документов в электронной форме, подписанных с использованием электронной подписи (далее - ЭП), не принадлежащей Заявителю или представителю Заявителя;</w:t>
      </w:r>
    </w:p>
    <w:p w:rsidR="00C51708" w:rsidRPr="00C51708" w:rsidRDefault="00C51708" w:rsidP="00C51708">
      <w:pPr>
        <w:autoSpaceDE w:val="0"/>
        <w:autoSpaceDN w:val="0"/>
        <w:adjustRightInd w:val="0"/>
        <w:ind w:left="-851" w:firstLine="851"/>
        <w:jc w:val="both"/>
        <w:rPr>
          <w:sz w:val="28"/>
          <w:szCs w:val="28"/>
        </w:rPr>
      </w:pPr>
      <w:r w:rsidRPr="00C51708">
        <w:rPr>
          <w:sz w:val="28"/>
          <w:szCs w:val="28"/>
        </w:rPr>
        <w:t>- поступление заявления, аналогичного ранее зарегистрированному заявлению, срок предоставления Услуги по которому не истек на момент поступления такого заявления.</w:t>
      </w:r>
    </w:p>
    <w:p w:rsidR="00C51708" w:rsidRPr="00C51708" w:rsidRDefault="00C51708" w:rsidP="00C51708">
      <w:pPr>
        <w:autoSpaceDE w:val="0"/>
        <w:autoSpaceDN w:val="0"/>
        <w:adjustRightInd w:val="0"/>
        <w:ind w:left="-851" w:firstLine="851"/>
        <w:jc w:val="both"/>
        <w:rPr>
          <w:sz w:val="28"/>
          <w:szCs w:val="28"/>
        </w:rPr>
      </w:pPr>
      <w:r w:rsidRPr="00C51708">
        <w:rPr>
          <w:sz w:val="28"/>
          <w:szCs w:val="28"/>
        </w:rPr>
        <w:t xml:space="preserve">Решение об отказе в приеме документов, необходимых для предоставления Услуги, независимо от формы обращения Заявителя оформляется по форме, приведенной в Приложении 3 к настоящему Административному регламенту. </w:t>
      </w:r>
    </w:p>
    <w:p w:rsidR="00C51708" w:rsidRPr="00C51708" w:rsidRDefault="00C51708" w:rsidP="00C51708">
      <w:pPr>
        <w:autoSpaceDE w:val="0"/>
        <w:autoSpaceDN w:val="0"/>
        <w:adjustRightInd w:val="0"/>
        <w:ind w:left="-851" w:firstLine="851"/>
        <w:jc w:val="both"/>
        <w:rPr>
          <w:sz w:val="28"/>
          <w:szCs w:val="28"/>
        </w:rPr>
      </w:pPr>
      <w:r w:rsidRPr="00C51708">
        <w:rPr>
          <w:sz w:val="28"/>
          <w:szCs w:val="28"/>
        </w:rPr>
        <w:t>Отказ в приеме документов, необходимых для предоставления Услуги, не препятствует повторному обращению Заявителя за предоставлением Услуги.</w:t>
      </w:r>
    </w:p>
    <w:p w:rsidR="00C51708" w:rsidRPr="00C51708" w:rsidRDefault="00C51708" w:rsidP="00C51708">
      <w:pPr>
        <w:autoSpaceDE w:val="0"/>
        <w:autoSpaceDN w:val="0"/>
        <w:adjustRightInd w:val="0"/>
        <w:ind w:left="-851"/>
        <w:jc w:val="both"/>
        <w:rPr>
          <w:sz w:val="28"/>
          <w:szCs w:val="28"/>
        </w:rPr>
      </w:pPr>
    </w:p>
    <w:p w:rsidR="00C51708" w:rsidRPr="00C51708" w:rsidRDefault="00C51708" w:rsidP="00C51708">
      <w:pPr>
        <w:autoSpaceDE w:val="0"/>
        <w:autoSpaceDN w:val="0"/>
        <w:adjustRightInd w:val="0"/>
        <w:ind w:left="-851"/>
        <w:jc w:val="center"/>
        <w:rPr>
          <w:b/>
          <w:sz w:val="28"/>
          <w:szCs w:val="28"/>
        </w:rPr>
      </w:pPr>
      <w:r w:rsidRPr="00C51708">
        <w:rPr>
          <w:b/>
          <w:sz w:val="28"/>
          <w:szCs w:val="28"/>
        </w:rPr>
        <w:t>12. Исчерпывающий перечень оснований для приостановления или отказа в предоставлении Услуги</w:t>
      </w:r>
    </w:p>
    <w:p w:rsidR="00C51708" w:rsidRPr="00C51708" w:rsidRDefault="00C51708" w:rsidP="00C51708">
      <w:pPr>
        <w:autoSpaceDE w:val="0"/>
        <w:autoSpaceDN w:val="0"/>
        <w:adjustRightInd w:val="0"/>
        <w:ind w:left="-851"/>
        <w:jc w:val="center"/>
        <w:rPr>
          <w:b/>
          <w:sz w:val="28"/>
          <w:szCs w:val="28"/>
        </w:rPr>
      </w:pPr>
    </w:p>
    <w:p w:rsidR="00C51708" w:rsidRPr="00C51708" w:rsidRDefault="00C51708" w:rsidP="00C51708">
      <w:pPr>
        <w:autoSpaceDE w:val="0"/>
        <w:autoSpaceDN w:val="0"/>
        <w:adjustRightInd w:val="0"/>
        <w:ind w:left="-851" w:firstLine="709"/>
        <w:jc w:val="both"/>
        <w:rPr>
          <w:sz w:val="28"/>
          <w:szCs w:val="28"/>
        </w:rPr>
      </w:pPr>
      <w:r w:rsidRPr="00C51708">
        <w:rPr>
          <w:sz w:val="28"/>
          <w:szCs w:val="28"/>
        </w:rPr>
        <w:t>12.1. Основания для приостановления предоставления Услуги отсутствуют.</w:t>
      </w:r>
    </w:p>
    <w:p w:rsidR="00C51708" w:rsidRPr="00C51708" w:rsidRDefault="00C51708" w:rsidP="00C51708">
      <w:pPr>
        <w:autoSpaceDE w:val="0"/>
        <w:autoSpaceDN w:val="0"/>
        <w:adjustRightInd w:val="0"/>
        <w:ind w:left="-851" w:firstLine="709"/>
        <w:jc w:val="both"/>
        <w:rPr>
          <w:sz w:val="28"/>
          <w:szCs w:val="28"/>
        </w:rPr>
      </w:pPr>
      <w:r w:rsidRPr="00C51708">
        <w:rPr>
          <w:sz w:val="28"/>
          <w:szCs w:val="28"/>
        </w:rPr>
        <w:t>12.2. Прием на обучение по дополнительным общеобразовательным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C51708" w:rsidRPr="00C51708" w:rsidRDefault="00C51708" w:rsidP="00C51708">
      <w:pPr>
        <w:autoSpaceDE w:val="0"/>
        <w:autoSpaceDN w:val="0"/>
        <w:adjustRightInd w:val="0"/>
        <w:ind w:left="-851" w:firstLine="709"/>
        <w:jc w:val="both"/>
        <w:rPr>
          <w:sz w:val="28"/>
          <w:szCs w:val="28"/>
        </w:rPr>
      </w:pPr>
      <w:r w:rsidRPr="00C51708">
        <w:rPr>
          <w:sz w:val="28"/>
          <w:szCs w:val="28"/>
        </w:rPr>
        <w:t>12.3. Прием на обучение по дополнительным общеразвивающим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w:t>
      </w:r>
      <w:r w:rsidRPr="00C51708">
        <w:rPr>
          <w:sz w:val="28"/>
          <w:szCs w:val="28"/>
        </w:rPr>
        <w:tab/>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C51708" w:rsidRPr="00C51708" w:rsidRDefault="00C51708" w:rsidP="00C51708">
      <w:pPr>
        <w:autoSpaceDE w:val="0"/>
        <w:autoSpaceDN w:val="0"/>
        <w:adjustRightInd w:val="0"/>
        <w:ind w:left="-851" w:firstLine="709"/>
        <w:jc w:val="both"/>
        <w:rPr>
          <w:sz w:val="28"/>
          <w:szCs w:val="28"/>
        </w:rPr>
      </w:pPr>
      <w:r w:rsidRPr="00C51708">
        <w:rPr>
          <w:sz w:val="28"/>
          <w:szCs w:val="28"/>
        </w:rPr>
        <w:t>12.4. Основаниями для отказа в предоставлении Услуги являются:</w:t>
      </w:r>
    </w:p>
    <w:p w:rsidR="00C51708" w:rsidRPr="00C51708" w:rsidRDefault="00C51708" w:rsidP="00C51708">
      <w:pPr>
        <w:autoSpaceDE w:val="0"/>
        <w:autoSpaceDN w:val="0"/>
        <w:adjustRightInd w:val="0"/>
        <w:ind w:left="-851" w:firstLine="709"/>
        <w:jc w:val="both"/>
        <w:rPr>
          <w:sz w:val="28"/>
          <w:szCs w:val="28"/>
        </w:rPr>
      </w:pPr>
      <w:r w:rsidRPr="00C51708">
        <w:rPr>
          <w:sz w:val="28"/>
          <w:szCs w:val="28"/>
        </w:rPr>
        <w:t>12.4.1. наличие противоречивых сведений в заявлении и приложенных к нему документах;</w:t>
      </w:r>
    </w:p>
    <w:p w:rsidR="00C51708" w:rsidRPr="00C51708" w:rsidRDefault="00C51708" w:rsidP="00C51708">
      <w:pPr>
        <w:autoSpaceDE w:val="0"/>
        <w:autoSpaceDN w:val="0"/>
        <w:adjustRightInd w:val="0"/>
        <w:ind w:left="-851" w:firstLine="709"/>
        <w:jc w:val="both"/>
        <w:rPr>
          <w:sz w:val="28"/>
          <w:szCs w:val="28"/>
        </w:rPr>
      </w:pPr>
      <w:r w:rsidRPr="00C51708">
        <w:rPr>
          <w:sz w:val="28"/>
          <w:szCs w:val="28"/>
        </w:rPr>
        <w:t>12.4.2. несоответствие категории Заявителя кругу лиц, указанных в подразделе 1.2. настоящего Административного регламента;</w:t>
      </w:r>
    </w:p>
    <w:p w:rsidR="00C51708" w:rsidRPr="00C51708" w:rsidRDefault="00C51708" w:rsidP="00C51708">
      <w:pPr>
        <w:autoSpaceDE w:val="0"/>
        <w:autoSpaceDN w:val="0"/>
        <w:adjustRightInd w:val="0"/>
        <w:ind w:left="-851" w:firstLine="709"/>
        <w:jc w:val="both"/>
        <w:rPr>
          <w:sz w:val="28"/>
          <w:szCs w:val="28"/>
        </w:rPr>
      </w:pPr>
      <w:r w:rsidRPr="00C51708">
        <w:rPr>
          <w:sz w:val="28"/>
          <w:szCs w:val="28"/>
        </w:rPr>
        <w:lastRenderedPageBreak/>
        <w:t>12.4.3. несоответствие документов по форме или содержанию требованиям законодательства Российской Федерации;</w:t>
      </w:r>
    </w:p>
    <w:p w:rsidR="00C51708" w:rsidRPr="00C51708" w:rsidRDefault="00C51708" w:rsidP="00C51708">
      <w:pPr>
        <w:autoSpaceDE w:val="0"/>
        <w:autoSpaceDN w:val="0"/>
        <w:adjustRightInd w:val="0"/>
        <w:ind w:left="-851" w:firstLine="709"/>
        <w:jc w:val="both"/>
        <w:rPr>
          <w:sz w:val="28"/>
          <w:szCs w:val="28"/>
        </w:rPr>
      </w:pPr>
      <w:r w:rsidRPr="00C51708">
        <w:rPr>
          <w:sz w:val="28"/>
          <w:szCs w:val="28"/>
        </w:rPr>
        <w:t>12.4.4. заявление подано лицом, не имеющим полномочий представлять интересы Заявителя;</w:t>
      </w:r>
    </w:p>
    <w:p w:rsidR="00C51708" w:rsidRPr="00C51708" w:rsidRDefault="00C51708" w:rsidP="00C51708">
      <w:pPr>
        <w:autoSpaceDE w:val="0"/>
        <w:autoSpaceDN w:val="0"/>
        <w:adjustRightInd w:val="0"/>
        <w:ind w:left="-851" w:firstLine="709"/>
        <w:jc w:val="both"/>
        <w:rPr>
          <w:sz w:val="28"/>
          <w:szCs w:val="28"/>
        </w:rPr>
      </w:pPr>
      <w:r w:rsidRPr="00C51708">
        <w:rPr>
          <w:sz w:val="28"/>
          <w:szCs w:val="28"/>
        </w:rPr>
        <w:t>12.4.5. отзыв заявления по инициативе Заявителя;</w:t>
      </w:r>
    </w:p>
    <w:p w:rsidR="00C51708" w:rsidRPr="00C51708" w:rsidRDefault="00C51708" w:rsidP="00C51708">
      <w:pPr>
        <w:autoSpaceDE w:val="0"/>
        <w:autoSpaceDN w:val="0"/>
        <w:adjustRightInd w:val="0"/>
        <w:ind w:left="-851" w:firstLine="709"/>
        <w:jc w:val="both"/>
        <w:rPr>
          <w:sz w:val="28"/>
          <w:szCs w:val="28"/>
        </w:rPr>
      </w:pPr>
      <w:r w:rsidRPr="00C51708">
        <w:rPr>
          <w:sz w:val="28"/>
          <w:szCs w:val="28"/>
        </w:rPr>
        <w:t>- наличие медицинских противопоказаний для освоения программ по отдельным видам искусства, физической культуры и спорта;</w:t>
      </w:r>
    </w:p>
    <w:p w:rsidR="00C51708" w:rsidRPr="00C51708" w:rsidRDefault="00C51708" w:rsidP="00C51708">
      <w:pPr>
        <w:autoSpaceDE w:val="0"/>
        <w:autoSpaceDN w:val="0"/>
        <w:adjustRightInd w:val="0"/>
        <w:ind w:left="-851" w:firstLine="709"/>
        <w:jc w:val="both"/>
        <w:rPr>
          <w:sz w:val="28"/>
          <w:szCs w:val="28"/>
        </w:rPr>
      </w:pPr>
      <w:r w:rsidRPr="00C51708">
        <w:rPr>
          <w:sz w:val="28"/>
          <w:szCs w:val="28"/>
        </w:rPr>
        <w:t>12.4.6. отсутствие свободных мест для обучения по выбранной программе в Организации;</w:t>
      </w:r>
    </w:p>
    <w:p w:rsidR="00C51708" w:rsidRPr="00C51708" w:rsidRDefault="00C51708" w:rsidP="00C51708">
      <w:pPr>
        <w:autoSpaceDE w:val="0"/>
        <w:autoSpaceDN w:val="0"/>
        <w:adjustRightInd w:val="0"/>
        <w:ind w:left="-851" w:firstLine="709"/>
        <w:jc w:val="both"/>
        <w:rPr>
          <w:sz w:val="28"/>
          <w:szCs w:val="28"/>
        </w:rPr>
      </w:pPr>
      <w:r w:rsidRPr="00C51708">
        <w:rPr>
          <w:sz w:val="28"/>
          <w:szCs w:val="28"/>
        </w:rPr>
        <w:t>12.4.7. достижение Заявителем возраста, препятствующего зачислению на дополнительную образовательную программу, либо недостижение необходимого возраста при наличии возрастных ограничений для обучения по дополнительной образовательной программе;</w:t>
      </w:r>
    </w:p>
    <w:p w:rsidR="00C51708" w:rsidRPr="00C51708" w:rsidRDefault="00C51708" w:rsidP="00C51708">
      <w:pPr>
        <w:autoSpaceDE w:val="0"/>
        <w:autoSpaceDN w:val="0"/>
        <w:adjustRightInd w:val="0"/>
        <w:ind w:left="-851" w:firstLine="709"/>
        <w:jc w:val="both"/>
        <w:rPr>
          <w:sz w:val="28"/>
          <w:szCs w:val="28"/>
        </w:rPr>
      </w:pPr>
      <w:r w:rsidRPr="00C51708">
        <w:rPr>
          <w:sz w:val="28"/>
          <w:szCs w:val="28"/>
        </w:rPr>
        <w:t>12.4.8. неявка в Организацию в течение 4 (четырех) рабочих дней после получения уведомления о необходимости личного посещения для заключения договора об образовании;</w:t>
      </w:r>
    </w:p>
    <w:p w:rsidR="00C51708" w:rsidRPr="00C51708" w:rsidRDefault="00C51708" w:rsidP="00C51708">
      <w:pPr>
        <w:autoSpaceDE w:val="0"/>
        <w:autoSpaceDN w:val="0"/>
        <w:adjustRightInd w:val="0"/>
        <w:ind w:left="-851" w:firstLine="709"/>
        <w:jc w:val="both"/>
        <w:rPr>
          <w:sz w:val="28"/>
          <w:szCs w:val="28"/>
        </w:rPr>
      </w:pPr>
      <w:r w:rsidRPr="00C51708">
        <w:rPr>
          <w:sz w:val="28"/>
          <w:szCs w:val="28"/>
        </w:rPr>
        <w:t>12.4.9. доступный остаток обеспечения сертификата дополнительного образования в текущем году меньше стоимости одного занятия в соответствии с установленным расписанием либо сертификат дополнительного образования невозможно использовать для обучения по выбранной программе;</w:t>
      </w:r>
    </w:p>
    <w:p w:rsidR="00C51708" w:rsidRPr="00C51708" w:rsidRDefault="00C51708" w:rsidP="00C51708">
      <w:pPr>
        <w:autoSpaceDE w:val="0"/>
        <w:autoSpaceDN w:val="0"/>
        <w:adjustRightInd w:val="0"/>
        <w:ind w:left="-851" w:firstLine="709"/>
        <w:jc w:val="both"/>
        <w:rPr>
          <w:sz w:val="28"/>
          <w:szCs w:val="28"/>
        </w:rPr>
      </w:pPr>
      <w:r w:rsidRPr="00C51708">
        <w:rPr>
          <w:sz w:val="28"/>
          <w:szCs w:val="28"/>
        </w:rPr>
        <w:t>12.4.10. неявка</w:t>
      </w:r>
      <w:r w:rsidRPr="00C51708">
        <w:rPr>
          <w:sz w:val="28"/>
          <w:szCs w:val="28"/>
        </w:rPr>
        <w:tab/>
        <w:t>на</w:t>
      </w:r>
      <w:r w:rsidRPr="00C51708">
        <w:rPr>
          <w:sz w:val="28"/>
          <w:szCs w:val="28"/>
        </w:rPr>
        <w:tab/>
        <w:t>прохождение</w:t>
      </w:r>
      <w:r w:rsidRPr="00C51708">
        <w:rPr>
          <w:sz w:val="28"/>
          <w:szCs w:val="28"/>
        </w:rPr>
        <w:tab/>
        <w:t>индивидуального</w:t>
      </w:r>
      <w:r w:rsidRPr="00C51708">
        <w:rPr>
          <w:sz w:val="28"/>
          <w:szCs w:val="28"/>
        </w:rPr>
        <w:tab/>
        <w:t xml:space="preserve"> отбора в Организацию;</w:t>
      </w:r>
    </w:p>
    <w:p w:rsidR="00C51708" w:rsidRPr="00C51708" w:rsidRDefault="00C51708" w:rsidP="00C51708">
      <w:pPr>
        <w:autoSpaceDE w:val="0"/>
        <w:autoSpaceDN w:val="0"/>
        <w:adjustRightInd w:val="0"/>
        <w:ind w:left="-851" w:firstLine="709"/>
        <w:jc w:val="both"/>
        <w:rPr>
          <w:sz w:val="28"/>
          <w:szCs w:val="28"/>
        </w:rPr>
      </w:pPr>
      <w:r w:rsidRPr="00C51708">
        <w:rPr>
          <w:sz w:val="28"/>
          <w:szCs w:val="28"/>
        </w:rPr>
        <w:t>12.4.11. непредставление</w:t>
      </w:r>
      <w:r w:rsidRPr="00C51708">
        <w:rPr>
          <w:sz w:val="28"/>
          <w:szCs w:val="28"/>
        </w:rPr>
        <w:tab/>
        <w:t>оригиналов документов, сведения о которых указаны Заявителем в</w:t>
      </w:r>
      <w:r w:rsidRPr="00C51708">
        <w:rPr>
          <w:sz w:val="28"/>
          <w:szCs w:val="28"/>
        </w:rPr>
        <w:tab/>
        <w:t>электронной форме</w:t>
      </w:r>
      <w:r w:rsidRPr="00C51708">
        <w:rPr>
          <w:sz w:val="28"/>
          <w:szCs w:val="28"/>
        </w:rPr>
        <w:tab/>
        <w:t>Заявления на ЕПГУ или РПГУ, в день проведения индивидуального отбора в Организации либо в случае отсутствия необходимости проведения индивидуального отбора в день подписания договора;</w:t>
      </w:r>
    </w:p>
    <w:p w:rsidR="00C51708" w:rsidRPr="00C51708" w:rsidRDefault="00C51708" w:rsidP="00C51708">
      <w:pPr>
        <w:autoSpaceDE w:val="0"/>
        <w:autoSpaceDN w:val="0"/>
        <w:adjustRightInd w:val="0"/>
        <w:ind w:left="-851" w:firstLine="709"/>
        <w:jc w:val="both"/>
        <w:rPr>
          <w:sz w:val="28"/>
          <w:szCs w:val="28"/>
        </w:rPr>
      </w:pPr>
      <w:r w:rsidRPr="00C51708">
        <w:rPr>
          <w:sz w:val="28"/>
          <w:szCs w:val="28"/>
        </w:rPr>
        <w:t>12.4.12. несоответствие оригиналов документов сведениям, указанным в электронной форме заявления на ЕПГУ или РПГУ;</w:t>
      </w:r>
    </w:p>
    <w:p w:rsidR="00C51708" w:rsidRPr="00C51708" w:rsidRDefault="00C51708" w:rsidP="00C51708">
      <w:pPr>
        <w:autoSpaceDE w:val="0"/>
        <w:autoSpaceDN w:val="0"/>
        <w:adjustRightInd w:val="0"/>
        <w:ind w:left="-851" w:firstLine="709"/>
        <w:jc w:val="both"/>
        <w:rPr>
          <w:sz w:val="28"/>
          <w:szCs w:val="28"/>
        </w:rPr>
      </w:pPr>
      <w:r w:rsidRPr="00C51708">
        <w:rPr>
          <w:sz w:val="28"/>
          <w:szCs w:val="28"/>
        </w:rPr>
        <w:t>12.4.13. недостаток результатов (нехватка баллов) при прохождении индивидуального отбора;</w:t>
      </w:r>
    </w:p>
    <w:p w:rsidR="00C51708" w:rsidRPr="00C51708" w:rsidRDefault="00C51708" w:rsidP="00C51708">
      <w:pPr>
        <w:autoSpaceDE w:val="0"/>
        <w:autoSpaceDN w:val="0"/>
        <w:adjustRightInd w:val="0"/>
        <w:ind w:left="-851" w:firstLine="709"/>
        <w:jc w:val="both"/>
        <w:rPr>
          <w:sz w:val="28"/>
          <w:szCs w:val="28"/>
        </w:rPr>
      </w:pPr>
      <w:r w:rsidRPr="00C51708">
        <w:rPr>
          <w:sz w:val="28"/>
          <w:szCs w:val="28"/>
        </w:rPr>
        <w:t>12.4.14. недостоверность</w:t>
      </w:r>
      <w:r w:rsidRPr="00C51708">
        <w:rPr>
          <w:sz w:val="28"/>
          <w:szCs w:val="28"/>
        </w:rPr>
        <w:tab/>
        <w:t>информации, которая содержится</w:t>
      </w:r>
      <w:r w:rsidRPr="00C51708">
        <w:rPr>
          <w:sz w:val="28"/>
          <w:szCs w:val="28"/>
        </w:rPr>
        <w:tab/>
        <w:t>в документах,</w:t>
      </w:r>
    </w:p>
    <w:p w:rsidR="00C51708" w:rsidRPr="00C51708" w:rsidRDefault="00C51708" w:rsidP="00C51708">
      <w:pPr>
        <w:autoSpaceDE w:val="0"/>
        <w:autoSpaceDN w:val="0"/>
        <w:adjustRightInd w:val="0"/>
        <w:ind w:left="-851"/>
        <w:jc w:val="both"/>
        <w:rPr>
          <w:sz w:val="28"/>
          <w:szCs w:val="28"/>
        </w:rPr>
      </w:pPr>
      <w:r w:rsidRPr="00C51708">
        <w:rPr>
          <w:sz w:val="28"/>
          <w:szCs w:val="28"/>
        </w:rPr>
        <w:t>представленных Заявителем, данным, полученным в результате межведомственного информационного взаимодействия.</w:t>
      </w:r>
    </w:p>
    <w:p w:rsidR="00C51708" w:rsidRPr="00C51708" w:rsidRDefault="00C51708" w:rsidP="00C51708">
      <w:pPr>
        <w:autoSpaceDE w:val="0"/>
        <w:autoSpaceDN w:val="0"/>
        <w:adjustRightInd w:val="0"/>
        <w:ind w:left="-851" w:firstLine="709"/>
        <w:jc w:val="both"/>
        <w:rPr>
          <w:sz w:val="28"/>
          <w:szCs w:val="28"/>
        </w:rPr>
      </w:pPr>
      <w:r w:rsidRPr="00C51708">
        <w:rPr>
          <w:sz w:val="28"/>
          <w:szCs w:val="28"/>
        </w:rPr>
        <w:t>12.5. При подаче заявления через ЕПГУ в личный кабинет Заявителя на ЕПГУ поступает ответ с указанием причины отказа, где отмечены поле запроса или документ, сведения или иной фактор, который послужил причиной отказа в предоставлении Услуги.</w:t>
      </w:r>
    </w:p>
    <w:p w:rsidR="00C51708" w:rsidRPr="00C51708" w:rsidRDefault="00C51708" w:rsidP="00C51708">
      <w:pPr>
        <w:autoSpaceDE w:val="0"/>
        <w:autoSpaceDN w:val="0"/>
        <w:adjustRightInd w:val="0"/>
        <w:ind w:left="-851" w:firstLine="709"/>
        <w:jc w:val="both"/>
        <w:rPr>
          <w:sz w:val="28"/>
          <w:szCs w:val="28"/>
        </w:rPr>
      </w:pPr>
      <w:r w:rsidRPr="00C51708">
        <w:rPr>
          <w:sz w:val="28"/>
          <w:szCs w:val="28"/>
        </w:rPr>
        <w:t xml:space="preserve">12.6. Заявитель вправе отказаться от получения Услуги на основании заявления, написанного в свободной форме, направив по адресу электронной почты или обратившись в Организацию или в МФЦ, а также посредством ЕПГУ или РПГУ в Личном кабинете. На основании поступившего заявления об отказе от предоставления Услуги работником Организации, сотрудником МФЦ принимается решение об отказе в предоставлении Услуги. Факт отказа Заявителя от предоставления Услуги с приложением заявления и решения об отказе в </w:t>
      </w:r>
      <w:r w:rsidRPr="00C51708">
        <w:rPr>
          <w:sz w:val="28"/>
          <w:szCs w:val="28"/>
        </w:rPr>
        <w:lastRenderedPageBreak/>
        <w:t>предоставлении Услуги фиксируется в ИС. Отказ от предоставления Услуги не препятствует повторному обращению Заявителя в Организацию или в МФЦ за предоставлением Услуги.</w:t>
      </w:r>
    </w:p>
    <w:p w:rsidR="00C51708" w:rsidRPr="00C51708" w:rsidRDefault="00C51708" w:rsidP="00C51708">
      <w:pPr>
        <w:autoSpaceDE w:val="0"/>
        <w:autoSpaceDN w:val="0"/>
        <w:adjustRightInd w:val="0"/>
        <w:ind w:left="-851" w:firstLine="709"/>
        <w:jc w:val="both"/>
        <w:rPr>
          <w:sz w:val="28"/>
          <w:szCs w:val="28"/>
        </w:rPr>
      </w:pPr>
      <w:r w:rsidRPr="00C51708">
        <w:rPr>
          <w:sz w:val="28"/>
          <w:szCs w:val="28"/>
        </w:rPr>
        <w:t>12.7. Заявитель вправе повторно обратиться в Организацию с Заявлением после устранения оснований, указанных в пункте 12 настоящего Административного регламента.</w:t>
      </w:r>
    </w:p>
    <w:p w:rsidR="00C51708" w:rsidRPr="00C51708" w:rsidRDefault="00C51708" w:rsidP="00C51708">
      <w:pPr>
        <w:ind w:left="-851" w:firstLine="708"/>
        <w:jc w:val="both"/>
        <w:rPr>
          <w:sz w:val="28"/>
          <w:szCs w:val="28"/>
        </w:rPr>
      </w:pPr>
    </w:p>
    <w:p w:rsidR="00C51708" w:rsidRPr="00C51708" w:rsidRDefault="00C51708" w:rsidP="00C51708">
      <w:pPr>
        <w:pStyle w:val="af0"/>
        <w:autoSpaceDE w:val="0"/>
        <w:autoSpaceDN w:val="0"/>
        <w:adjustRightInd w:val="0"/>
        <w:ind w:left="0"/>
        <w:jc w:val="center"/>
        <w:rPr>
          <w:rFonts w:ascii="Times New Roman" w:hAnsi="Times New Roman" w:cs="Times New Roman"/>
          <w:b/>
          <w:bCs/>
          <w:sz w:val="28"/>
          <w:szCs w:val="28"/>
        </w:rPr>
      </w:pPr>
      <w:r w:rsidRPr="00C51708">
        <w:rPr>
          <w:rFonts w:ascii="Times New Roman" w:hAnsi="Times New Roman" w:cs="Times New Roman"/>
          <w:b/>
          <w:bCs/>
          <w:sz w:val="28"/>
          <w:szCs w:val="28"/>
        </w:rPr>
        <w:t>13. Информация о платности (бесплатности) предоставления муниципальной услуги</w:t>
      </w:r>
    </w:p>
    <w:p w:rsidR="00C51708" w:rsidRPr="00C51708" w:rsidRDefault="00C51708" w:rsidP="00C51708">
      <w:pPr>
        <w:pStyle w:val="af0"/>
        <w:autoSpaceDE w:val="0"/>
        <w:autoSpaceDN w:val="0"/>
        <w:adjustRightInd w:val="0"/>
        <w:ind w:left="-851"/>
        <w:jc w:val="both"/>
        <w:rPr>
          <w:rFonts w:ascii="Times New Roman" w:hAnsi="Times New Roman" w:cs="Times New Roman"/>
          <w:b/>
          <w:bCs/>
          <w:sz w:val="28"/>
          <w:szCs w:val="28"/>
        </w:rPr>
      </w:pPr>
    </w:p>
    <w:p w:rsidR="00C51708" w:rsidRPr="00C51708" w:rsidRDefault="00C51708" w:rsidP="00C51708">
      <w:pPr>
        <w:autoSpaceDE w:val="0"/>
        <w:autoSpaceDN w:val="0"/>
        <w:adjustRightInd w:val="0"/>
        <w:ind w:left="-851" w:firstLine="567"/>
        <w:jc w:val="both"/>
        <w:rPr>
          <w:sz w:val="28"/>
          <w:szCs w:val="28"/>
        </w:rPr>
      </w:pPr>
      <w:r w:rsidRPr="00C51708">
        <w:rPr>
          <w:sz w:val="28"/>
          <w:szCs w:val="28"/>
        </w:rPr>
        <w:t>Муниципальная услуга является бесплатной.</w:t>
      </w:r>
    </w:p>
    <w:p w:rsidR="00C51708" w:rsidRPr="00C51708" w:rsidRDefault="00C51708" w:rsidP="00C51708">
      <w:pPr>
        <w:ind w:left="-851" w:firstLine="567"/>
        <w:jc w:val="both"/>
        <w:rPr>
          <w:b/>
          <w:sz w:val="28"/>
          <w:szCs w:val="28"/>
        </w:rPr>
      </w:pPr>
      <w:bookmarkStart w:id="5" w:name="sub_21"/>
      <w:bookmarkStart w:id="6" w:name="sub_213"/>
    </w:p>
    <w:p w:rsidR="00C51708" w:rsidRPr="00C51708" w:rsidRDefault="00C51708" w:rsidP="00C51708">
      <w:pPr>
        <w:pStyle w:val="af0"/>
        <w:autoSpaceDE w:val="0"/>
        <w:autoSpaceDN w:val="0"/>
        <w:adjustRightInd w:val="0"/>
        <w:ind w:left="0"/>
        <w:jc w:val="center"/>
        <w:rPr>
          <w:rFonts w:ascii="Times New Roman" w:hAnsi="Times New Roman" w:cs="Times New Roman"/>
          <w:b/>
          <w:sz w:val="28"/>
          <w:szCs w:val="28"/>
        </w:rPr>
      </w:pPr>
      <w:r w:rsidRPr="00C51708">
        <w:rPr>
          <w:rFonts w:ascii="Times New Roman" w:hAnsi="Times New Roman" w:cs="Times New Roman"/>
          <w:b/>
          <w:sz w:val="28"/>
          <w:szCs w:val="28"/>
        </w:rPr>
        <w:t>14.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C51708" w:rsidRPr="00C51708" w:rsidRDefault="00C51708" w:rsidP="00C51708">
      <w:pPr>
        <w:pStyle w:val="af0"/>
        <w:autoSpaceDE w:val="0"/>
        <w:autoSpaceDN w:val="0"/>
        <w:adjustRightInd w:val="0"/>
        <w:ind w:left="-851"/>
        <w:jc w:val="both"/>
        <w:rPr>
          <w:rFonts w:ascii="Times New Roman" w:hAnsi="Times New Roman" w:cs="Times New Roman"/>
          <w:b/>
          <w:sz w:val="28"/>
          <w:szCs w:val="28"/>
        </w:rPr>
      </w:pPr>
    </w:p>
    <w:p w:rsidR="00C51708" w:rsidRPr="00C51708" w:rsidRDefault="00C51708" w:rsidP="00C51708">
      <w:pPr>
        <w:pStyle w:val="af0"/>
        <w:autoSpaceDE w:val="0"/>
        <w:autoSpaceDN w:val="0"/>
        <w:adjustRightInd w:val="0"/>
        <w:ind w:left="-851" w:firstLine="709"/>
        <w:jc w:val="both"/>
        <w:rPr>
          <w:rFonts w:ascii="Times New Roman" w:hAnsi="Times New Roman" w:cs="Times New Roman"/>
          <w:sz w:val="28"/>
          <w:szCs w:val="28"/>
        </w:rPr>
      </w:pPr>
      <w:r w:rsidRPr="00C51708">
        <w:rPr>
          <w:rFonts w:ascii="Times New Roman" w:hAnsi="Times New Roman" w:cs="Times New Roman"/>
          <w:sz w:val="28"/>
          <w:szCs w:val="28"/>
        </w:rPr>
        <w:t xml:space="preserve">При личном обращении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w:t>
      </w:r>
      <w:r w:rsidRPr="00C51708">
        <w:rPr>
          <w:rFonts w:ascii="Times New Roman" w:hAnsi="Times New Roman" w:cs="Times New Roman"/>
          <w:sz w:val="28"/>
          <w:szCs w:val="28"/>
        </w:rPr>
        <w:br/>
        <w:t>15 минут.</w:t>
      </w:r>
    </w:p>
    <w:p w:rsidR="00C51708" w:rsidRPr="00C51708" w:rsidRDefault="00C51708" w:rsidP="00C51708">
      <w:pPr>
        <w:autoSpaceDE w:val="0"/>
        <w:autoSpaceDN w:val="0"/>
        <w:adjustRightInd w:val="0"/>
        <w:ind w:left="-851" w:firstLine="709"/>
        <w:jc w:val="both"/>
        <w:rPr>
          <w:sz w:val="28"/>
          <w:szCs w:val="28"/>
        </w:rPr>
      </w:pPr>
    </w:p>
    <w:p w:rsidR="00C51708" w:rsidRPr="00C51708" w:rsidRDefault="00C51708" w:rsidP="00C51708">
      <w:pPr>
        <w:pStyle w:val="af0"/>
        <w:autoSpaceDE w:val="0"/>
        <w:autoSpaceDN w:val="0"/>
        <w:adjustRightInd w:val="0"/>
        <w:ind w:left="0"/>
        <w:jc w:val="center"/>
        <w:rPr>
          <w:rFonts w:ascii="Times New Roman" w:hAnsi="Times New Roman" w:cs="Times New Roman"/>
          <w:b/>
          <w:sz w:val="28"/>
          <w:szCs w:val="28"/>
        </w:rPr>
      </w:pPr>
      <w:r w:rsidRPr="00C51708">
        <w:rPr>
          <w:rFonts w:ascii="Times New Roman" w:hAnsi="Times New Roman" w:cs="Times New Roman"/>
          <w:b/>
          <w:sz w:val="28"/>
          <w:szCs w:val="28"/>
        </w:rPr>
        <w:t>15. Срок регистрации заявления Заявителя о предоставлении муниципальной услуги</w:t>
      </w:r>
    </w:p>
    <w:p w:rsidR="00C51708" w:rsidRPr="00C51708" w:rsidRDefault="00C51708" w:rsidP="00C51708">
      <w:pPr>
        <w:pStyle w:val="af0"/>
        <w:autoSpaceDE w:val="0"/>
        <w:autoSpaceDN w:val="0"/>
        <w:adjustRightInd w:val="0"/>
        <w:ind w:left="-851" w:firstLine="709"/>
        <w:jc w:val="both"/>
        <w:rPr>
          <w:rFonts w:ascii="Times New Roman" w:hAnsi="Times New Roman" w:cs="Times New Roman"/>
          <w:b/>
          <w:sz w:val="28"/>
          <w:szCs w:val="28"/>
        </w:rPr>
      </w:pPr>
    </w:p>
    <w:p w:rsidR="00C51708" w:rsidRPr="00C51708" w:rsidRDefault="00C51708" w:rsidP="00C51708">
      <w:pPr>
        <w:pStyle w:val="af0"/>
        <w:autoSpaceDE w:val="0"/>
        <w:autoSpaceDN w:val="0"/>
        <w:adjustRightInd w:val="0"/>
        <w:ind w:left="-851" w:firstLine="709"/>
        <w:jc w:val="both"/>
        <w:rPr>
          <w:rFonts w:ascii="Times New Roman" w:hAnsi="Times New Roman" w:cs="Times New Roman"/>
          <w:sz w:val="28"/>
          <w:szCs w:val="28"/>
        </w:rPr>
      </w:pPr>
      <w:r w:rsidRPr="00C51708">
        <w:rPr>
          <w:rFonts w:ascii="Times New Roman" w:hAnsi="Times New Roman" w:cs="Times New Roman"/>
          <w:sz w:val="28"/>
          <w:szCs w:val="28"/>
        </w:rPr>
        <w:t xml:space="preserve">15.1 При личном обращении срок регистрации заявления о предоставлении муниципальной услуги не должен превышать </w:t>
      </w:r>
      <w:r w:rsidRPr="00C51708">
        <w:rPr>
          <w:rFonts w:ascii="Times New Roman" w:hAnsi="Times New Roman" w:cs="Times New Roman"/>
          <w:sz w:val="28"/>
          <w:szCs w:val="28"/>
        </w:rPr>
        <w:br/>
        <w:t>15 минут.</w:t>
      </w:r>
    </w:p>
    <w:p w:rsidR="00C51708" w:rsidRPr="00C51708" w:rsidRDefault="00C51708" w:rsidP="00C51708">
      <w:pPr>
        <w:pStyle w:val="af0"/>
        <w:autoSpaceDE w:val="0"/>
        <w:autoSpaceDN w:val="0"/>
        <w:adjustRightInd w:val="0"/>
        <w:ind w:left="-851" w:firstLine="709"/>
        <w:jc w:val="both"/>
        <w:rPr>
          <w:rFonts w:ascii="Times New Roman" w:hAnsi="Times New Roman" w:cs="Times New Roman"/>
          <w:sz w:val="28"/>
          <w:szCs w:val="28"/>
        </w:rPr>
      </w:pPr>
      <w:r w:rsidRPr="00C51708">
        <w:rPr>
          <w:rFonts w:ascii="Times New Roman" w:hAnsi="Times New Roman" w:cs="Times New Roman"/>
          <w:sz w:val="28"/>
          <w:szCs w:val="28"/>
        </w:rPr>
        <w:t>15.2. В электронном виде регистрация заявления осуществляется автоматически.</w:t>
      </w:r>
    </w:p>
    <w:p w:rsidR="00C51708" w:rsidRPr="00C51708" w:rsidRDefault="00C51708" w:rsidP="00C51708">
      <w:pPr>
        <w:pStyle w:val="af0"/>
        <w:autoSpaceDE w:val="0"/>
        <w:autoSpaceDN w:val="0"/>
        <w:adjustRightInd w:val="0"/>
        <w:ind w:left="-851" w:firstLine="709"/>
        <w:jc w:val="both"/>
        <w:rPr>
          <w:rFonts w:ascii="Times New Roman" w:hAnsi="Times New Roman" w:cs="Times New Roman"/>
          <w:sz w:val="28"/>
          <w:szCs w:val="28"/>
        </w:rPr>
      </w:pPr>
      <w:r w:rsidRPr="00C51708">
        <w:rPr>
          <w:rFonts w:ascii="Times New Roman" w:hAnsi="Times New Roman" w:cs="Times New Roman"/>
          <w:sz w:val="28"/>
          <w:szCs w:val="28"/>
        </w:rPr>
        <w:t>15.3. Заявление о предоставлении Услуги, поданное в электронной форме посредством ЕПГУ до 16:00 рабочего дня, регистрируется в Организации в день его подачи. Заявление, поданное посредством ЕПГУ после 16:00 рабочего дня либо в нерабочий день, регистрируется в Организации на следующий рабочий день.</w:t>
      </w:r>
    </w:p>
    <w:p w:rsidR="00C51708" w:rsidRPr="00C51708" w:rsidRDefault="00C51708" w:rsidP="00C51708">
      <w:pPr>
        <w:pStyle w:val="af0"/>
        <w:autoSpaceDE w:val="0"/>
        <w:autoSpaceDN w:val="0"/>
        <w:adjustRightInd w:val="0"/>
        <w:ind w:left="-851" w:firstLine="709"/>
        <w:jc w:val="both"/>
        <w:rPr>
          <w:rFonts w:ascii="Times New Roman" w:hAnsi="Times New Roman" w:cs="Times New Roman"/>
          <w:sz w:val="28"/>
          <w:szCs w:val="28"/>
        </w:rPr>
      </w:pPr>
      <w:r w:rsidRPr="00C51708">
        <w:rPr>
          <w:rFonts w:ascii="Times New Roman" w:hAnsi="Times New Roman" w:cs="Times New Roman"/>
          <w:sz w:val="28"/>
          <w:szCs w:val="28"/>
        </w:rPr>
        <w:lastRenderedPageBreak/>
        <w:t>15.4. Заявление, поданное в иных формах, предусмотренных законодательством Российской Федерации, регистрируется в Организации в порядке, установленном организационно-распорядительным актом Организации.</w:t>
      </w:r>
    </w:p>
    <w:p w:rsidR="00C51708" w:rsidRPr="00C51708" w:rsidRDefault="00C51708" w:rsidP="00C51708">
      <w:pPr>
        <w:pStyle w:val="af0"/>
        <w:autoSpaceDE w:val="0"/>
        <w:autoSpaceDN w:val="0"/>
        <w:adjustRightInd w:val="0"/>
        <w:ind w:left="-851" w:firstLine="709"/>
        <w:jc w:val="both"/>
        <w:rPr>
          <w:rFonts w:ascii="Times New Roman" w:hAnsi="Times New Roman" w:cs="Times New Roman"/>
          <w:sz w:val="28"/>
          <w:szCs w:val="28"/>
        </w:rPr>
      </w:pPr>
    </w:p>
    <w:p w:rsidR="00C51708" w:rsidRPr="00C51708" w:rsidRDefault="00C51708" w:rsidP="00C51708">
      <w:pPr>
        <w:pStyle w:val="af0"/>
        <w:autoSpaceDE w:val="0"/>
        <w:autoSpaceDN w:val="0"/>
        <w:adjustRightInd w:val="0"/>
        <w:ind w:left="-851"/>
        <w:jc w:val="both"/>
        <w:rPr>
          <w:rFonts w:ascii="Times New Roman" w:hAnsi="Times New Roman" w:cs="Times New Roman"/>
          <w:sz w:val="28"/>
          <w:szCs w:val="28"/>
        </w:rPr>
      </w:pPr>
    </w:p>
    <w:p w:rsidR="00C51708" w:rsidRPr="00C51708" w:rsidRDefault="00C51708" w:rsidP="00C51708">
      <w:pPr>
        <w:pStyle w:val="af0"/>
        <w:ind w:left="0"/>
        <w:jc w:val="center"/>
        <w:rPr>
          <w:rFonts w:ascii="Times New Roman" w:hAnsi="Times New Roman" w:cs="Times New Roman"/>
          <w:b/>
          <w:sz w:val="28"/>
          <w:szCs w:val="28"/>
        </w:rPr>
      </w:pPr>
      <w:r w:rsidRPr="00C51708">
        <w:rPr>
          <w:rFonts w:ascii="Times New Roman" w:hAnsi="Times New Roman" w:cs="Times New Roman"/>
          <w:b/>
          <w:sz w:val="28"/>
          <w:szCs w:val="28"/>
        </w:rPr>
        <w:t xml:space="preserve">16. Требования к помещениям, в которых предоставляется муниципальная услуга. </w:t>
      </w:r>
    </w:p>
    <w:p w:rsidR="00C51708" w:rsidRPr="00C51708" w:rsidRDefault="00C51708" w:rsidP="00C51708">
      <w:pPr>
        <w:ind w:left="-851" w:firstLine="709"/>
        <w:jc w:val="center"/>
        <w:rPr>
          <w:b/>
          <w:sz w:val="28"/>
          <w:szCs w:val="28"/>
        </w:rPr>
      </w:pPr>
    </w:p>
    <w:p w:rsidR="00C51708" w:rsidRPr="00C51708" w:rsidRDefault="00C51708" w:rsidP="00C51708">
      <w:pPr>
        <w:ind w:left="-851" w:firstLine="709"/>
        <w:jc w:val="both"/>
        <w:rPr>
          <w:sz w:val="28"/>
          <w:szCs w:val="28"/>
        </w:rPr>
      </w:pPr>
      <w:r w:rsidRPr="00C51708">
        <w:rPr>
          <w:sz w:val="28"/>
          <w:szCs w:val="28"/>
        </w:rPr>
        <w:t>16.1. Помещение, в котором предоставляется муниципальная услуга, оборудуется вывеской (табличкой), содержащей информацию о полном наименовании органа, предоставляющего муниципальную услугу. Информационная табличка размещается рядом с входом так, чтобы ее хорошо видели посетители.</w:t>
      </w:r>
    </w:p>
    <w:p w:rsidR="00C51708" w:rsidRPr="00C51708" w:rsidRDefault="00C51708" w:rsidP="00C51708">
      <w:pPr>
        <w:ind w:left="-851" w:firstLine="709"/>
        <w:jc w:val="both"/>
        <w:rPr>
          <w:sz w:val="28"/>
          <w:szCs w:val="28"/>
        </w:rPr>
      </w:pPr>
      <w:r w:rsidRPr="00C51708">
        <w:rPr>
          <w:sz w:val="28"/>
          <w:szCs w:val="28"/>
        </w:rPr>
        <w:t>16.2. Залы ожидания, места для заполнения запросов о предоставлении муниципальной услуги оборудуются информационными стендами, стульями и столами (стойками для письма) для возможности оформления документов. На видном месте размещаются схемы расположения средств пожаротушения и путей эвакуации Заявителей и сотрудников.</w:t>
      </w:r>
    </w:p>
    <w:p w:rsidR="00C51708" w:rsidRPr="00C51708" w:rsidRDefault="00C51708" w:rsidP="00C51708">
      <w:pPr>
        <w:ind w:left="-851" w:firstLine="709"/>
        <w:jc w:val="both"/>
        <w:rPr>
          <w:sz w:val="28"/>
          <w:szCs w:val="28"/>
        </w:rPr>
      </w:pPr>
      <w:r w:rsidRPr="00C51708">
        <w:rPr>
          <w:sz w:val="28"/>
          <w:szCs w:val="28"/>
        </w:rPr>
        <w:t>16.3. На информационном стенде, расположенном в непосредственной близости от помещения, где предоставляется муниципальная услуга, на официальном сайте органов местного самоуправления Комсомольского муниципального района размещается краткая информация о предоставляемой муниципальной услуге.</w:t>
      </w:r>
    </w:p>
    <w:p w:rsidR="00C51708" w:rsidRPr="00C51708" w:rsidRDefault="00C51708" w:rsidP="00C51708">
      <w:pPr>
        <w:ind w:left="-851" w:firstLine="709"/>
        <w:jc w:val="both"/>
        <w:rPr>
          <w:sz w:val="28"/>
          <w:szCs w:val="28"/>
        </w:rPr>
      </w:pPr>
      <w:r w:rsidRPr="00C51708">
        <w:rPr>
          <w:sz w:val="28"/>
          <w:szCs w:val="28"/>
        </w:rPr>
        <w:t>16.4. Для осуществления приема граждан-инвалидов, в том числе слепых (слабовидящих), глухих (слабослышащих), передвигающихся с помощью кресел-колясок должны быть созданы следующие условия:</w:t>
      </w:r>
    </w:p>
    <w:p w:rsidR="00C51708" w:rsidRPr="00C51708" w:rsidRDefault="00C51708" w:rsidP="00C51708">
      <w:pPr>
        <w:ind w:left="-851" w:firstLine="709"/>
        <w:jc w:val="both"/>
        <w:rPr>
          <w:sz w:val="28"/>
          <w:szCs w:val="28"/>
        </w:rPr>
      </w:pPr>
      <w:r w:rsidRPr="00C51708">
        <w:rPr>
          <w:sz w:val="28"/>
          <w:szCs w:val="28"/>
        </w:rPr>
        <w:t>- помещения оборудованы пандусами, специальными ограждениями и перилами;</w:t>
      </w:r>
    </w:p>
    <w:p w:rsidR="00C51708" w:rsidRPr="00C51708" w:rsidRDefault="00C51708" w:rsidP="00C51708">
      <w:pPr>
        <w:ind w:left="-851" w:firstLine="709"/>
        <w:jc w:val="both"/>
        <w:rPr>
          <w:sz w:val="28"/>
          <w:szCs w:val="28"/>
        </w:rPr>
      </w:pPr>
      <w:r w:rsidRPr="00C51708">
        <w:rPr>
          <w:sz w:val="28"/>
          <w:szCs w:val="28"/>
        </w:rPr>
        <w:t>- обеспечены беспрепятственное передвижение и разворот специальных средств для передвижения кресел-колясок;</w:t>
      </w:r>
    </w:p>
    <w:p w:rsidR="00C51708" w:rsidRPr="00C51708" w:rsidRDefault="00C51708" w:rsidP="00C51708">
      <w:pPr>
        <w:ind w:left="-851" w:firstLine="709"/>
        <w:jc w:val="both"/>
        <w:rPr>
          <w:sz w:val="28"/>
          <w:szCs w:val="28"/>
        </w:rPr>
      </w:pPr>
      <w:r w:rsidRPr="00C51708">
        <w:rPr>
          <w:sz w:val="28"/>
          <w:szCs w:val="28"/>
        </w:rPr>
        <w:t>- столы для инвалидов размещены в стороне от входа с наличием увеличивающего устройства и с учетом беспрепятственного подъезда и поворота специальных средств для передвижения кресел-колясок.</w:t>
      </w:r>
    </w:p>
    <w:p w:rsidR="00C51708" w:rsidRPr="00C51708" w:rsidRDefault="00C51708" w:rsidP="00C51708">
      <w:pPr>
        <w:ind w:left="-851" w:firstLine="709"/>
        <w:jc w:val="both"/>
        <w:rPr>
          <w:sz w:val="28"/>
          <w:szCs w:val="28"/>
        </w:rPr>
      </w:pPr>
      <w:r w:rsidRPr="00C51708">
        <w:rPr>
          <w:sz w:val="28"/>
          <w:szCs w:val="28"/>
        </w:rPr>
        <w:t>-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C51708" w:rsidRPr="00C51708" w:rsidRDefault="00C51708" w:rsidP="00C51708">
      <w:pPr>
        <w:ind w:left="-851" w:firstLine="709"/>
        <w:jc w:val="both"/>
        <w:rPr>
          <w:sz w:val="28"/>
          <w:szCs w:val="28"/>
        </w:rPr>
      </w:pPr>
      <w:r w:rsidRPr="00C51708">
        <w:rPr>
          <w:sz w:val="28"/>
          <w:szCs w:val="28"/>
        </w:rPr>
        <w:t>Для парковки специальных автотранспортных средств инвалидов на каждой стоянке выделяется не менее 10% мест (но не менее одного места), которые не должны занимать иные транспортные средства.</w:t>
      </w:r>
    </w:p>
    <w:p w:rsidR="00C51708" w:rsidRPr="00C51708" w:rsidRDefault="00C51708" w:rsidP="00C51708">
      <w:pPr>
        <w:autoSpaceDE w:val="0"/>
        <w:autoSpaceDN w:val="0"/>
        <w:adjustRightInd w:val="0"/>
        <w:ind w:left="-851" w:firstLine="709"/>
        <w:jc w:val="both"/>
        <w:rPr>
          <w:sz w:val="28"/>
          <w:szCs w:val="28"/>
        </w:rPr>
      </w:pPr>
    </w:p>
    <w:p w:rsidR="00C51708" w:rsidRPr="00C51708" w:rsidRDefault="00C51708" w:rsidP="00C51708">
      <w:pPr>
        <w:autoSpaceDE w:val="0"/>
        <w:autoSpaceDN w:val="0"/>
        <w:adjustRightInd w:val="0"/>
        <w:ind w:left="568"/>
        <w:jc w:val="center"/>
        <w:rPr>
          <w:b/>
          <w:sz w:val="28"/>
          <w:szCs w:val="28"/>
        </w:rPr>
      </w:pPr>
      <w:r w:rsidRPr="00C51708">
        <w:rPr>
          <w:b/>
          <w:sz w:val="28"/>
          <w:szCs w:val="28"/>
        </w:rPr>
        <w:t>17. Показатели доступности и качества муниципальной услуги</w:t>
      </w:r>
    </w:p>
    <w:p w:rsidR="00C51708" w:rsidRPr="00C51708" w:rsidRDefault="00C51708" w:rsidP="00C51708">
      <w:pPr>
        <w:autoSpaceDE w:val="0"/>
        <w:autoSpaceDN w:val="0"/>
        <w:adjustRightInd w:val="0"/>
        <w:ind w:left="-851"/>
        <w:jc w:val="both"/>
        <w:rPr>
          <w:b/>
          <w:sz w:val="28"/>
          <w:szCs w:val="28"/>
        </w:rPr>
      </w:pPr>
    </w:p>
    <w:p w:rsidR="00C51708" w:rsidRPr="00C51708" w:rsidRDefault="00C51708" w:rsidP="00C51708">
      <w:pPr>
        <w:pStyle w:val="af0"/>
        <w:autoSpaceDE w:val="0"/>
        <w:autoSpaceDN w:val="0"/>
        <w:adjustRightInd w:val="0"/>
        <w:ind w:left="-851" w:firstLine="709"/>
        <w:jc w:val="both"/>
        <w:rPr>
          <w:rFonts w:ascii="Times New Roman" w:hAnsi="Times New Roman" w:cs="Times New Roman"/>
          <w:sz w:val="28"/>
          <w:szCs w:val="28"/>
        </w:rPr>
      </w:pPr>
      <w:r w:rsidRPr="00C51708">
        <w:rPr>
          <w:rFonts w:ascii="Times New Roman" w:hAnsi="Times New Roman" w:cs="Times New Roman"/>
          <w:sz w:val="28"/>
          <w:szCs w:val="28"/>
        </w:rPr>
        <w:t>17.1.Оценка доступности и качества предоставления Услуги должна осуществляться по следующим показателям:</w:t>
      </w:r>
    </w:p>
    <w:p w:rsidR="00C51708" w:rsidRPr="00C51708" w:rsidRDefault="00C51708" w:rsidP="00C51708">
      <w:pPr>
        <w:pStyle w:val="af0"/>
        <w:autoSpaceDE w:val="0"/>
        <w:autoSpaceDN w:val="0"/>
        <w:adjustRightInd w:val="0"/>
        <w:ind w:left="-851" w:firstLine="720"/>
        <w:jc w:val="both"/>
        <w:rPr>
          <w:rFonts w:ascii="Times New Roman" w:hAnsi="Times New Roman" w:cs="Times New Roman"/>
          <w:sz w:val="28"/>
          <w:szCs w:val="28"/>
        </w:rPr>
      </w:pPr>
      <w:r w:rsidRPr="00C51708">
        <w:rPr>
          <w:rFonts w:ascii="Times New Roman" w:hAnsi="Times New Roman" w:cs="Times New Roman"/>
          <w:sz w:val="28"/>
          <w:szCs w:val="28"/>
        </w:rPr>
        <w:t>17.1.1. степень информированности граждан о порядке предоставления Услуги (доступность информации об Услуге, возможность выбора способа получения информации);</w:t>
      </w:r>
    </w:p>
    <w:p w:rsidR="00C51708" w:rsidRPr="00C51708" w:rsidRDefault="00C51708" w:rsidP="00C51708">
      <w:pPr>
        <w:pStyle w:val="af0"/>
        <w:autoSpaceDE w:val="0"/>
        <w:autoSpaceDN w:val="0"/>
        <w:adjustRightInd w:val="0"/>
        <w:ind w:left="-851" w:firstLine="720"/>
        <w:jc w:val="both"/>
        <w:rPr>
          <w:rFonts w:ascii="Times New Roman" w:hAnsi="Times New Roman" w:cs="Times New Roman"/>
          <w:sz w:val="28"/>
          <w:szCs w:val="28"/>
        </w:rPr>
      </w:pPr>
      <w:r w:rsidRPr="00C51708">
        <w:rPr>
          <w:rFonts w:ascii="Times New Roman" w:hAnsi="Times New Roman" w:cs="Times New Roman"/>
          <w:sz w:val="28"/>
          <w:szCs w:val="28"/>
        </w:rPr>
        <w:t>17.1.2. возможность выбора Заявителем форм предоставления Услуги, в том числе с использованием ЕПГУ, РПГУ;</w:t>
      </w:r>
    </w:p>
    <w:p w:rsidR="00C51708" w:rsidRPr="00C51708" w:rsidRDefault="00C51708" w:rsidP="00C51708">
      <w:pPr>
        <w:pStyle w:val="af0"/>
        <w:autoSpaceDE w:val="0"/>
        <w:autoSpaceDN w:val="0"/>
        <w:adjustRightInd w:val="0"/>
        <w:ind w:left="-851" w:firstLine="720"/>
        <w:jc w:val="both"/>
        <w:rPr>
          <w:rFonts w:ascii="Times New Roman" w:hAnsi="Times New Roman" w:cs="Times New Roman"/>
          <w:sz w:val="28"/>
          <w:szCs w:val="28"/>
        </w:rPr>
      </w:pPr>
      <w:r w:rsidRPr="00C51708">
        <w:rPr>
          <w:rFonts w:ascii="Times New Roman" w:hAnsi="Times New Roman" w:cs="Times New Roman"/>
          <w:sz w:val="28"/>
          <w:szCs w:val="28"/>
        </w:rPr>
        <w:t>17.1.3 обеспечение бесплатного доступа к ЕПГУ, РПГУ для подачи заявлений, документов, информации, необходимых для получения Услуги в электронной форме, в любом МФЦ в пределах Комсомольского муниципального района по выбору Заявителя независимо от его места жительства или места пребывания;</w:t>
      </w:r>
    </w:p>
    <w:p w:rsidR="00C51708" w:rsidRPr="00C51708" w:rsidRDefault="00C51708" w:rsidP="00C51708">
      <w:pPr>
        <w:pStyle w:val="af0"/>
        <w:autoSpaceDE w:val="0"/>
        <w:autoSpaceDN w:val="0"/>
        <w:adjustRightInd w:val="0"/>
        <w:ind w:left="-851" w:firstLine="720"/>
        <w:jc w:val="both"/>
        <w:rPr>
          <w:rFonts w:ascii="Times New Roman" w:hAnsi="Times New Roman" w:cs="Times New Roman"/>
          <w:sz w:val="28"/>
          <w:szCs w:val="28"/>
        </w:rPr>
      </w:pPr>
      <w:r w:rsidRPr="00C51708">
        <w:rPr>
          <w:rFonts w:ascii="Times New Roman" w:hAnsi="Times New Roman" w:cs="Times New Roman"/>
          <w:sz w:val="28"/>
          <w:szCs w:val="28"/>
        </w:rPr>
        <w:t>17.1.4. доступность обращения за предоставлением Услуги, в том числе для инвалидов и других маломобильных групп населения;</w:t>
      </w:r>
    </w:p>
    <w:p w:rsidR="00C51708" w:rsidRPr="00C51708" w:rsidRDefault="00C51708" w:rsidP="00C51708">
      <w:pPr>
        <w:pStyle w:val="af0"/>
        <w:autoSpaceDE w:val="0"/>
        <w:autoSpaceDN w:val="0"/>
        <w:adjustRightInd w:val="0"/>
        <w:ind w:left="-851" w:firstLine="720"/>
        <w:jc w:val="both"/>
        <w:rPr>
          <w:rFonts w:ascii="Times New Roman" w:hAnsi="Times New Roman" w:cs="Times New Roman"/>
          <w:sz w:val="28"/>
          <w:szCs w:val="28"/>
        </w:rPr>
      </w:pPr>
      <w:r w:rsidRPr="00C51708">
        <w:rPr>
          <w:rFonts w:ascii="Times New Roman" w:hAnsi="Times New Roman" w:cs="Times New Roman"/>
          <w:sz w:val="28"/>
          <w:szCs w:val="28"/>
        </w:rPr>
        <w:t>17.1.5. соблюдение установленного времени ожидания в очереди при подаче заявления и при получении результата предоставления Услуги;</w:t>
      </w:r>
    </w:p>
    <w:p w:rsidR="00C51708" w:rsidRPr="00C51708" w:rsidRDefault="00C51708" w:rsidP="00C51708">
      <w:pPr>
        <w:pStyle w:val="af0"/>
        <w:autoSpaceDE w:val="0"/>
        <w:autoSpaceDN w:val="0"/>
        <w:adjustRightInd w:val="0"/>
        <w:ind w:left="-851" w:firstLine="720"/>
        <w:jc w:val="both"/>
        <w:rPr>
          <w:rFonts w:ascii="Times New Roman" w:hAnsi="Times New Roman" w:cs="Times New Roman"/>
          <w:sz w:val="28"/>
          <w:szCs w:val="28"/>
        </w:rPr>
      </w:pPr>
      <w:r w:rsidRPr="00C51708">
        <w:rPr>
          <w:rFonts w:ascii="Times New Roman" w:hAnsi="Times New Roman" w:cs="Times New Roman"/>
          <w:sz w:val="28"/>
          <w:szCs w:val="28"/>
        </w:rPr>
        <w:t>17.1.6. соблюдение сроков предоставления Услуги и сроков выполнения административных процедур при предоставлении Услуги;</w:t>
      </w:r>
    </w:p>
    <w:p w:rsidR="00C51708" w:rsidRPr="00C51708" w:rsidRDefault="00C51708" w:rsidP="00C51708">
      <w:pPr>
        <w:pStyle w:val="af0"/>
        <w:autoSpaceDE w:val="0"/>
        <w:autoSpaceDN w:val="0"/>
        <w:adjustRightInd w:val="0"/>
        <w:ind w:left="-851" w:firstLine="720"/>
        <w:jc w:val="both"/>
        <w:rPr>
          <w:rFonts w:ascii="Times New Roman" w:hAnsi="Times New Roman" w:cs="Times New Roman"/>
          <w:sz w:val="28"/>
          <w:szCs w:val="28"/>
        </w:rPr>
      </w:pPr>
      <w:r w:rsidRPr="00C51708">
        <w:rPr>
          <w:rFonts w:ascii="Times New Roman" w:hAnsi="Times New Roman" w:cs="Times New Roman"/>
          <w:sz w:val="28"/>
          <w:szCs w:val="28"/>
        </w:rPr>
        <w:t>17.1.7. отсутствие обоснованных жалоб со стороны Заявителей по результатам предоставления Услуги;</w:t>
      </w:r>
    </w:p>
    <w:p w:rsidR="00C51708" w:rsidRPr="00C51708" w:rsidRDefault="00C51708" w:rsidP="00C51708">
      <w:pPr>
        <w:pStyle w:val="af0"/>
        <w:autoSpaceDE w:val="0"/>
        <w:autoSpaceDN w:val="0"/>
        <w:adjustRightInd w:val="0"/>
        <w:ind w:left="-851" w:firstLine="720"/>
        <w:jc w:val="both"/>
        <w:rPr>
          <w:rFonts w:ascii="Times New Roman" w:hAnsi="Times New Roman" w:cs="Times New Roman"/>
          <w:sz w:val="28"/>
          <w:szCs w:val="28"/>
        </w:rPr>
      </w:pPr>
      <w:r w:rsidRPr="00C51708">
        <w:rPr>
          <w:rFonts w:ascii="Times New Roman" w:hAnsi="Times New Roman" w:cs="Times New Roman"/>
          <w:sz w:val="28"/>
          <w:szCs w:val="28"/>
        </w:rPr>
        <w:t>17.1.8. возможность получения информации о ходе предоставления Услуги;</w:t>
      </w:r>
    </w:p>
    <w:p w:rsidR="00C51708" w:rsidRPr="00C51708" w:rsidRDefault="00C51708" w:rsidP="00C51708">
      <w:pPr>
        <w:pStyle w:val="af0"/>
        <w:autoSpaceDE w:val="0"/>
        <w:autoSpaceDN w:val="0"/>
        <w:adjustRightInd w:val="0"/>
        <w:ind w:left="-851" w:firstLine="720"/>
        <w:jc w:val="both"/>
        <w:rPr>
          <w:rFonts w:ascii="Times New Roman" w:hAnsi="Times New Roman" w:cs="Times New Roman"/>
          <w:sz w:val="28"/>
          <w:szCs w:val="28"/>
        </w:rPr>
      </w:pPr>
      <w:r w:rsidRPr="00C51708">
        <w:rPr>
          <w:rFonts w:ascii="Times New Roman" w:hAnsi="Times New Roman" w:cs="Times New Roman"/>
          <w:sz w:val="28"/>
          <w:szCs w:val="28"/>
        </w:rPr>
        <w:t>17.1.9. количество взаимодействий Заявителя с работниками Организации при предоставлении Услуги и их продолжительность.</w:t>
      </w:r>
    </w:p>
    <w:p w:rsidR="00C51708" w:rsidRPr="00C51708" w:rsidRDefault="00C51708" w:rsidP="00C51708">
      <w:pPr>
        <w:pStyle w:val="af0"/>
        <w:autoSpaceDE w:val="0"/>
        <w:autoSpaceDN w:val="0"/>
        <w:adjustRightInd w:val="0"/>
        <w:ind w:left="-851" w:firstLine="720"/>
        <w:jc w:val="both"/>
        <w:rPr>
          <w:rFonts w:ascii="Times New Roman" w:hAnsi="Times New Roman" w:cs="Times New Roman"/>
          <w:sz w:val="28"/>
          <w:szCs w:val="28"/>
        </w:rPr>
      </w:pPr>
    </w:p>
    <w:p w:rsidR="00C51708" w:rsidRPr="00C51708" w:rsidRDefault="00C51708" w:rsidP="00C51708">
      <w:pPr>
        <w:pStyle w:val="af0"/>
        <w:autoSpaceDE w:val="0"/>
        <w:autoSpaceDN w:val="0"/>
        <w:adjustRightInd w:val="0"/>
        <w:ind w:left="-851" w:firstLine="720"/>
        <w:jc w:val="center"/>
        <w:rPr>
          <w:rFonts w:ascii="Times New Roman" w:hAnsi="Times New Roman" w:cs="Times New Roman"/>
          <w:b/>
          <w:sz w:val="28"/>
          <w:szCs w:val="28"/>
        </w:rPr>
      </w:pPr>
      <w:r w:rsidRPr="00C51708">
        <w:rPr>
          <w:rFonts w:ascii="Times New Roman" w:hAnsi="Times New Roman" w:cs="Times New Roman"/>
          <w:b/>
          <w:sz w:val="28"/>
          <w:szCs w:val="28"/>
        </w:rPr>
        <w:t>18.Иные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C51708" w:rsidRPr="00C51708" w:rsidRDefault="00C51708" w:rsidP="00C51708">
      <w:pPr>
        <w:pStyle w:val="af0"/>
        <w:autoSpaceDE w:val="0"/>
        <w:autoSpaceDN w:val="0"/>
        <w:adjustRightInd w:val="0"/>
        <w:ind w:left="-851" w:firstLine="720"/>
        <w:jc w:val="center"/>
        <w:rPr>
          <w:rFonts w:ascii="Times New Roman" w:hAnsi="Times New Roman" w:cs="Times New Roman"/>
          <w:b/>
          <w:sz w:val="28"/>
          <w:szCs w:val="28"/>
        </w:rPr>
      </w:pPr>
    </w:p>
    <w:p w:rsidR="00C51708" w:rsidRPr="00C51708" w:rsidRDefault="00C51708" w:rsidP="00C51708">
      <w:pPr>
        <w:pStyle w:val="af0"/>
        <w:autoSpaceDE w:val="0"/>
        <w:autoSpaceDN w:val="0"/>
        <w:adjustRightInd w:val="0"/>
        <w:ind w:left="-851" w:firstLine="720"/>
        <w:jc w:val="both"/>
        <w:rPr>
          <w:rFonts w:ascii="Times New Roman" w:hAnsi="Times New Roman" w:cs="Times New Roman"/>
          <w:sz w:val="28"/>
          <w:szCs w:val="28"/>
        </w:rPr>
      </w:pPr>
      <w:r w:rsidRPr="00C51708">
        <w:rPr>
          <w:rFonts w:ascii="Times New Roman" w:hAnsi="Times New Roman" w:cs="Times New Roman"/>
          <w:sz w:val="28"/>
          <w:szCs w:val="28"/>
        </w:rPr>
        <w:t>18.1. Обращение Заявителя посредством ЕПГУ.</w:t>
      </w:r>
    </w:p>
    <w:p w:rsidR="00C51708" w:rsidRPr="00C51708" w:rsidRDefault="00C51708" w:rsidP="00C51708">
      <w:pPr>
        <w:pStyle w:val="af0"/>
        <w:autoSpaceDE w:val="0"/>
        <w:autoSpaceDN w:val="0"/>
        <w:adjustRightInd w:val="0"/>
        <w:ind w:left="-851" w:firstLine="851"/>
        <w:jc w:val="both"/>
        <w:rPr>
          <w:rFonts w:ascii="Times New Roman" w:hAnsi="Times New Roman" w:cs="Times New Roman"/>
          <w:sz w:val="28"/>
          <w:szCs w:val="28"/>
        </w:rPr>
      </w:pPr>
      <w:r w:rsidRPr="00C51708">
        <w:rPr>
          <w:rFonts w:ascii="Times New Roman" w:hAnsi="Times New Roman" w:cs="Times New Roman"/>
          <w:sz w:val="28"/>
          <w:szCs w:val="28"/>
        </w:rPr>
        <w:t xml:space="preserve"> Для получения Услуги Заявитель авторизуется на ЕПГУ посредством подтвержденной учетной записи в ЕСИА, затем направляет в Организацию </w:t>
      </w:r>
      <w:r w:rsidRPr="00C51708">
        <w:rPr>
          <w:rFonts w:ascii="Times New Roman" w:hAnsi="Times New Roman" w:cs="Times New Roman"/>
          <w:sz w:val="28"/>
          <w:szCs w:val="28"/>
        </w:rPr>
        <w:lastRenderedPageBreak/>
        <w:t>Заявление в электронном виде с использованием специальной интерактивной формы, обеспечивающей автозаполнение необходимых данных из цифрового профиля ЕСИА Заявителя, в том числе с использованием системы межведомственного электронного взаимодействия. При авторизации посредством подтвержденной учетной записи в ЕСИА заявление считается подписанным простой электронной подписью</w:t>
      </w:r>
      <w:r w:rsidRPr="00C51708">
        <w:rPr>
          <w:rFonts w:ascii="Times New Roman" w:hAnsi="Times New Roman" w:cs="Times New Roman"/>
          <w:sz w:val="28"/>
          <w:szCs w:val="28"/>
        </w:rPr>
        <w:tab/>
        <w:t>Заявителя, представителя Заявителя, уполномоченного на подписание заявления.</w:t>
      </w:r>
    </w:p>
    <w:p w:rsidR="00C51708" w:rsidRPr="00C51708" w:rsidRDefault="00C51708" w:rsidP="00C51708">
      <w:pPr>
        <w:pStyle w:val="af0"/>
        <w:autoSpaceDE w:val="0"/>
        <w:autoSpaceDN w:val="0"/>
        <w:adjustRightInd w:val="0"/>
        <w:ind w:left="-851" w:firstLine="851"/>
        <w:jc w:val="both"/>
        <w:rPr>
          <w:rFonts w:ascii="Times New Roman" w:hAnsi="Times New Roman" w:cs="Times New Roman"/>
          <w:sz w:val="28"/>
          <w:szCs w:val="28"/>
        </w:rPr>
      </w:pPr>
      <w:r w:rsidRPr="00C51708">
        <w:rPr>
          <w:rFonts w:ascii="Times New Roman" w:hAnsi="Times New Roman" w:cs="Times New Roman"/>
          <w:sz w:val="28"/>
          <w:szCs w:val="28"/>
        </w:rPr>
        <w:t>Отправленные документы поступают в Организацию путём размещения в ИС, интегрированной с ЕПГУ.</w:t>
      </w:r>
    </w:p>
    <w:p w:rsidR="00C51708" w:rsidRPr="00C51708" w:rsidRDefault="00C51708" w:rsidP="00C51708">
      <w:pPr>
        <w:pStyle w:val="af0"/>
        <w:autoSpaceDE w:val="0"/>
        <w:autoSpaceDN w:val="0"/>
        <w:adjustRightInd w:val="0"/>
        <w:ind w:left="-851" w:firstLine="851"/>
        <w:jc w:val="both"/>
        <w:rPr>
          <w:rFonts w:ascii="Times New Roman" w:hAnsi="Times New Roman" w:cs="Times New Roman"/>
          <w:sz w:val="28"/>
          <w:szCs w:val="28"/>
        </w:rPr>
      </w:pPr>
      <w:r w:rsidRPr="00C51708">
        <w:rPr>
          <w:rFonts w:ascii="Times New Roman" w:hAnsi="Times New Roman" w:cs="Times New Roman"/>
          <w:sz w:val="28"/>
          <w:szCs w:val="28"/>
        </w:rPr>
        <w:t>Заявитель уведомляется о получении Организацией заявления и документов в день его подачи посредством изменения статуса заявления в Личном кабинете Заявителя на ЕНГУ.</w:t>
      </w:r>
    </w:p>
    <w:p w:rsidR="00C51708" w:rsidRPr="00C51708" w:rsidRDefault="00C51708" w:rsidP="00C51708">
      <w:pPr>
        <w:pStyle w:val="af0"/>
        <w:autoSpaceDE w:val="0"/>
        <w:autoSpaceDN w:val="0"/>
        <w:adjustRightInd w:val="0"/>
        <w:ind w:left="-851" w:firstLine="851"/>
        <w:jc w:val="both"/>
        <w:rPr>
          <w:rFonts w:ascii="Times New Roman" w:hAnsi="Times New Roman" w:cs="Times New Roman"/>
          <w:sz w:val="28"/>
          <w:szCs w:val="28"/>
        </w:rPr>
      </w:pPr>
      <w:r w:rsidRPr="00C51708">
        <w:rPr>
          <w:rFonts w:ascii="Times New Roman" w:hAnsi="Times New Roman" w:cs="Times New Roman"/>
          <w:sz w:val="28"/>
          <w:szCs w:val="28"/>
        </w:rPr>
        <w:t>В случае необходимости проведения индивидуального отбора в Организации Заявитель информируется через личный кабинет на ЕПГУ в течение 10 (десяти) рабочих дней о необходимости прохождения индивидуального отбора в соответствии с графиком проведения индивидуального отбора, размещаемого на официальном сайте Организации. Информация о дате, времени и месте проведения индивидуального отбора размещается на информационном стенде и официальном сайте Организации не позднее, чем за 3 (три) рабочих дня до даты проведения индивидуального отбора. Для прохождения индивидуального отбора Заявитель предоставляет в Организацию оригиналы документов, сведения о которых указаны в заявлении, ранее направленном Заявителем посредством ЕПГУ.</w:t>
      </w:r>
    </w:p>
    <w:p w:rsidR="00C51708" w:rsidRPr="00C51708" w:rsidRDefault="00C51708" w:rsidP="00C51708">
      <w:pPr>
        <w:pStyle w:val="af0"/>
        <w:autoSpaceDE w:val="0"/>
        <w:autoSpaceDN w:val="0"/>
        <w:adjustRightInd w:val="0"/>
        <w:ind w:left="-851" w:firstLine="851"/>
        <w:jc w:val="both"/>
        <w:rPr>
          <w:rFonts w:ascii="Times New Roman" w:hAnsi="Times New Roman" w:cs="Times New Roman"/>
          <w:sz w:val="28"/>
          <w:szCs w:val="28"/>
        </w:rPr>
      </w:pPr>
      <w:r w:rsidRPr="00C51708">
        <w:rPr>
          <w:rFonts w:ascii="Times New Roman" w:hAnsi="Times New Roman" w:cs="Times New Roman"/>
          <w:sz w:val="28"/>
          <w:szCs w:val="28"/>
        </w:rPr>
        <w:t>В случае отсутствия оснований для отказа в предоставлении Услуги, указанных в разделе 12 настоящего Административного регламента, в течение 4 (четырех) рабочих дней после проведения индивидуального отбора в Личный кабинет Заявителя на ЕПГУ направляется уведомление о предоставлении Услуги по форме согласно Приложению 5.</w:t>
      </w:r>
    </w:p>
    <w:p w:rsidR="00C51708" w:rsidRPr="00C51708" w:rsidRDefault="00C51708" w:rsidP="00C51708">
      <w:pPr>
        <w:pStyle w:val="af0"/>
        <w:autoSpaceDE w:val="0"/>
        <w:autoSpaceDN w:val="0"/>
        <w:adjustRightInd w:val="0"/>
        <w:ind w:left="-851" w:firstLine="851"/>
        <w:jc w:val="both"/>
        <w:rPr>
          <w:rFonts w:ascii="Times New Roman" w:hAnsi="Times New Roman" w:cs="Times New Roman"/>
          <w:sz w:val="28"/>
          <w:szCs w:val="28"/>
        </w:rPr>
      </w:pPr>
      <w:r w:rsidRPr="00C51708">
        <w:rPr>
          <w:rFonts w:ascii="Times New Roman" w:hAnsi="Times New Roman" w:cs="Times New Roman"/>
          <w:sz w:val="28"/>
          <w:szCs w:val="28"/>
        </w:rPr>
        <w:t>В случае отсутствия необходимости проведения индивидуального отбора в Организации Заявителю в течение 4 (четырех) рабочих дней с даты регистрации заявления в Организации в Личный кабинет на ЕПГУ направляется уведомление о необходимости в течение 4 (четырех) рабочих дней подписания договора посредством функционала Личного кабинета.</w:t>
      </w:r>
    </w:p>
    <w:p w:rsidR="00C51708" w:rsidRPr="00C51708" w:rsidRDefault="00C51708" w:rsidP="00C51708">
      <w:pPr>
        <w:pStyle w:val="af0"/>
        <w:autoSpaceDE w:val="0"/>
        <w:autoSpaceDN w:val="0"/>
        <w:adjustRightInd w:val="0"/>
        <w:ind w:left="0"/>
        <w:rPr>
          <w:rFonts w:ascii="Times New Roman" w:hAnsi="Times New Roman" w:cs="Times New Roman"/>
          <w:sz w:val="28"/>
          <w:szCs w:val="28"/>
        </w:rPr>
      </w:pPr>
      <w:r w:rsidRPr="00C51708">
        <w:rPr>
          <w:rFonts w:ascii="Times New Roman" w:hAnsi="Times New Roman" w:cs="Times New Roman"/>
          <w:sz w:val="28"/>
          <w:szCs w:val="28"/>
        </w:rPr>
        <w:tab/>
        <w:t>18.2. Обращение Заявителя посредством РПГУ.</w:t>
      </w:r>
    </w:p>
    <w:p w:rsidR="00C51708" w:rsidRPr="00C51708" w:rsidRDefault="00C51708" w:rsidP="00C51708">
      <w:pPr>
        <w:pStyle w:val="af0"/>
        <w:autoSpaceDE w:val="0"/>
        <w:autoSpaceDN w:val="0"/>
        <w:adjustRightInd w:val="0"/>
        <w:ind w:left="-851" w:firstLine="851"/>
        <w:jc w:val="both"/>
        <w:rPr>
          <w:rFonts w:ascii="Times New Roman" w:hAnsi="Times New Roman" w:cs="Times New Roman"/>
          <w:sz w:val="28"/>
          <w:szCs w:val="28"/>
        </w:rPr>
      </w:pPr>
      <w:r w:rsidRPr="00C51708">
        <w:rPr>
          <w:rFonts w:ascii="Times New Roman" w:hAnsi="Times New Roman" w:cs="Times New Roman"/>
          <w:sz w:val="28"/>
          <w:szCs w:val="28"/>
        </w:rPr>
        <w:t xml:space="preserve"> Для получения Услуги Заявитель авторизуется на РПГУ посредством подтвержденной учетной записи в ЕСИА, затем направляет в Организацию </w:t>
      </w:r>
      <w:r w:rsidRPr="00C51708">
        <w:rPr>
          <w:rFonts w:ascii="Times New Roman" w:hAnsi="Times New Roman" w:cs="Times New Roman"/>
          <w:sz w:val="28"/>
          <w:szCs w:val="28"/>
        </w:rPr>
        <w:lastRenderedPageBreak/>
        <w:t>заявление в электронном виде с использованием специальной интерактивной формы, обеспечивающей автозаполнение необходимых данных из цифрового профиля ЕСИА Заявителя, в том числе с использованием системы межведомственного электронного взаимодействия. При авторизации посредством подтвержденной учетной записи в ЕСИА заявление считается подписанным простой электронной</w:t>
      </w:r>
      <w:r w:rsidRPr="00C51708">
        <w:rPr>
          <w:rFonts w:ascii="Times New Roman" w:hAnsi="Times New Roman" w:cs="Times New Roman"/>
          <w:sz w:val="28"/>
          <w:szCs w:val="28"/>
        </w:rPr>
        <w:tab/>
        <w:t>подписью</w:t>
      </w:r>
      <w:r w:rsidRPr="00C51708">
        <w:rPr>
          <w:rFonts w:ascii="Times New Roman" w:hAnsi="Times New Roman" w:cs="Times New Roman"/>
          <w:sz w:val="28"/>
          <w:szCs w:val="28"/>
        </w:rPr>
        <w:tab/>
        <w:t>Заявителя, представителя Заявителя, уполномоченного на подписание заявления.</w:t>
      </w:r>
    </w:p>
    <w:p w:rsidR="00C51708" w:rsidRPr="00C51708" w:rsidRDefault="00C51708" w:rsidP="00C51708">
      <w:pPr>
        <w:pStyle w:val="af0"/>
        <w:autoSpaceDE w:val="0"/>
        <w:autoSpaceDN w:val="0"/>
        <w:adjustRightInd w:val="0"/>
        <w:ind w:left="-851" w:firstLine="851"/>
        <w:jc w:val="both"/>
        <w:rPr>
          <w:rFonts w:ascii="Times New Roman" w:hAnsi="Times New Roman" w:cs="Times New Roman"/>
          <w:sz w:val="28"/>
          <w:szCs w:val="28"/>
        </w:rPr>
      </w:pPr>
      <w:r w:rsidRPr="00C51708">
        <w:rPr>
          <w:rFonts w:ascii="Times New Roman" w:hAnsi="Times New Roman" w:cs="Times New Roman"/>
          <w:sz w:val="28"/>
          <w:szCs w:val="28"/>
        </w:rPr>
        <w:t>Отправленные документы поступают в Организацию путём размещения в интегрированной с РНГУ ИС.</w:t>
      </w:r>
    </w:p>
    <w:p w:rsidR="00C51708" w:rsidRPr="00C51708" w:rsidRDefault="00C51708" w:rsidP="00C51708">
      <w:pPr>
        <w:pStyle w:val="af0"/>
        <w:autoSpaceDE w:val="0"/>
        <w:autoSpaceDN w:val="0"/>
        <w:adjustRightInd w:val="0"/>
        <w:ind w:left="-851" w:firstLine="851"/>
        <w:jc w:val="both"/>
        <w:rPr>
          <w:rFonts w:ascii="Times New Roman" w:hAnsi="Times New Roman" w:cs="Times New Roman"/>
          <w:sz w:val="28"/>
          <w:szCs w:val="28"/>
        </w:rPr>
      </w:pPr>
      <w:r w:rsidRPr="00C51708">
        <w:rPr>
          <w:rFonts w:ascii="Times New Roman" w:hAnsi="Times New Roman" w:cs="Times New Roman"/>
          <w:sz w:val="28"/>
          <w:szCs w:val="28"/>
        </w:rPr>
        <w:t>Заявитель уведомляется о получении Организацией заявления и документов в день его подачи посредством изменения статуса заявления в Личном кабинете Заявителя на РНГУ.</w:t>
      </w:r>
    </w:p>
    <w:p w:rsidR="00C51708" w:rsidRPr="00C51708" w:rsidRDefault="00C51708" w:rsidP="00C51708">
      <w:pPr>
        <w:pStyle w:val="af0"/>
        <w:autoSpaceDE w:val="0"/>
        <w:autoSpaceDN w:val="0"/>
        <w:adjustRightInd w:val="0"/>
        <w:ind w:left="-851" w:firstLine="851"/>
        <w:jc w:val="both"/>
        <w:rPr>
          <w:rFonts w:ascii="Times New Roman" w:hAnsi="Times New Roman" w:cs="Times New Roman"/>
          <w:sz w:val="28"/>
          <w:szCs w:val="28"/>
        </w:rPr>
      </w:pPr>
      <w:r w:rsidRPr="00C51708">
        <w:rPr>
          <w:rFonts w:ascii="Times New Roman" w:hAnsi="Times New Roman" w:cs="Times New Roman"/>
          <w:sz w:val="28"/>
          <w:szCs w:val="28"/>
        </w:rPr>
        <w:t>В случае необходимости проведения индивидуального отбора в Организации Заявитель информируется через личный кабинет на РПГУ в течение 10 (десяти) рабочих дней о необходимости прохождения индивидуального отбора в соответствии с графиком проведения индивидуального отбора, размещаемого на официальном сайте Организации. Информация о дате, времени и месте проведения индивидуального отбора размещается на информационном стенде и официальном сайте Организации не позднее, чем за 3 (три) рабочих дня до даты проведения индивидуального отбора. Для прохождения индивидуального отбора Заявитель предоставляет в Организацию оригиналы документов, сведения о которых указаны в заявлении, ранее направленном Заявителем посредством РПГУ.</w:t>
      </w:r>
    </w:p>
    <w:p w:rsidR="00C51708" w:rsidRPr="00C51708" w:rsidRDefault="00C51708" w:rsidP="00C51708">
      <w:pPr>
        <w:pStyle w:val="af0"/>
        <w:autoSpaceDE w:val="0"/>
        <w:autoSpaceDN w:val="0"/>
        <w:adjustRightInd w:val="0"/>
        <w:ind w:left="-851" w:firstLine="851"/>
        <w:jc w:val="both"/>
        <w:rPr>
          <w:rFonts w:ascii="Times New Roman" w:hAnsi="Times New Roman" w:cs="Times New Roman"/>
          <w:sz w:val="28"/>
          <w:szCs w:val="28"/>
        </w:rPr>
      </w:pPr>
      <w:r w:rsidRPr="00C51708">
        <w:rPr>
          <w:rFonts w:ascii="Times New Roman" w:hAnsi="Times New Roman" w:cs="Times New Roman"/>
          <w:sz w:val="28"/>
          <w:szCs w:val="28"/>
        </w:rPr>
        <w:t>В случае отсутствия оснований для отказа в предоставлении Услуги, указанных в разделе 12  настоящего Административного регламента, в течение 4 (четырех) рабочих дней после проведения индивидуального отбора в Личный кабинет Заявителя на РПГУ направляется уведомление о предоставлении Услуги.</w:t>
      </w:r>
    </w:p>
    <w:p w:rsidR="00C51708" w:rsidRPr="00C51708" w:rsidRDefault="00C51708" w:rsidP="00C51708">
      <w:pPr>
        <w:pStyle w:val="af0"/>
        <w:autoSpaceDE w:val="0"/>
        <w:autoSpaceDN w:val="0"/>
        <w:adjustRightInd w:val="0"/>
        <w:ind w:left="-851" w:firstLine="851"/>
        <w:jc w:val="both"/>
        <w:rPr>
          <w:rFonts w:ascii="Times New Roman" w:hAnsi="Times New Roman" w:cs="Times New Roman"/>
          <w:sz w:val="28"/>
          <w:szCs w:val="28"/>
        </w:rPr>
      </w:pPr>
      <w:r w:rsidRPr="00C51708">
        <w:rPr>
          <w:rFonts w:ascii="Times New Roman" w:hAnsi="Times New Roman" w:cs="Times New Roman"/>
          <w:sz w:val="28"/>
          <w:szCs w:val="28"/>
        </w:rPr>
        <w:t>В случае отсутствия необходимости проведения индивидуального отбора в Организации Заявителю в течение 4 (четырех) рабочих дней с даты регистрации заявления в Организации в Личный кабинет на РПГУ направляется уведомление о необходимости посетить Организацию для предоставления оригиналов документов и подписания договора.</w:t>
      </w:r>
    </w:p>
    <w:p w:rsidR="00C51708" w:rsidRPr="00C51708" w:rsidRDefault="00C51708" w:rsidP="00C51708">
      <w:pPr>
        <w:pStyle w:val="af0"/>
        <w:autoSpaceDE w:val="0"/>
        <w:autoSpaceDN w:val="0"/>
        <w:adjustRightInd w:val="0"/>
        <w:ind w:left="-851" w:firstLine="851"/>
        <w:jc w:val="both"/>
        <w:rPr>
          <w:rFonts w:ascii="Times New Roman" w:hAnsi="Times New Roman" w:cs="Times New Roman"/>
          <w:sz w:val="28"/>
          <w:szCs w:val="28"/>
        </w:rPr>
      </w:pPr>
      <w:r w:rsidRPr="00C51708">
        <w:rPr>
          <w:rFonts w:ascii="Times New Roman" w:hAnsi="Times New Roman" w:cs="Times New Roman"/>
          <w:sz w:val="28"/>
          <w:szCs w:val="28"/>
        </w:rPr>
        <w:t>18.3.</w:t>
      </w:r>
      <w:r w:rsidRPr="00C51708">
        <w:rPr>
          <w:rFonts w:ascii="Times New Roman" w:hAnsi="Times New Roman" w:cs="Times New Roman"/>
          <w:sz w:val="28"/>
          <w:szCs w:val="28"/>
        </w:rPr>
        <w:tab/>
        <w:t>Обращение Заявителя посредством ИС.</w:t>
      </w:r>
    </w:p>
    <w:p w:rsidR="00C51708" w:rsidRPr="00C51708" w:rsidRDefault="00C51708" w:rsidP="00C51708">
      <w:pPr>
        <w:pStyle w:val="af0"/>
        <w:autoSpaceDE w:val="0"/>
        <w:autoSpaceDN w:val="0"/>
        <w:adjustRightInd w:val="0"/>
        <w:ind w:left="-851" w:firstLine="851"/>
        <w:jc w:val="both"/>
        <w:rPr>
          <w:rFonts w:ascii="Times New Roman" w:hAnsi="Times New Roman" w:cs="Times New Roman"/>
          <w:sz w:val="28"/>
          <w:szCs w:val="28"/>
        </w:rPr>
      </w:pPr>
      <w:r w:rsidRPr="00C51708">
        <w:rPr>
          <w:rFonts w:ascii="Times New Roman" w:hAnsi="Times New Roman" w:cs="Times New Roman"/>
          <w:sz w:val="28"/>
          <w:szCs w:val="28"/>
        </w:rPr>
        <w:t xml:space="preserve">Для получения Услуги Заявитель авторизуется в ИС, затем заполняет заявление в электронном виде с использованием специальной интерактивной формы. При авторизации в ИС Заявление считается подписанным простой ЭП </w:t>
      </w:r>
      <w:r w:rsidRPr="00C51708">
        <w:rPr>
          <w:rFonts w:ascii="Times New Roman" w:hAnsi="Times New Roman" w:cs="Times New Roman"/>
          <w:sz w:val="28"/>
          <w:szCs w:val="28"/>
        </w:rPr>
        <w:lastRenderedPageBreak/>
        <w:t>Заявителя, представителя Заявителя, уполномоченного на подписание заявления. Заполненное заявление отправляется Заявителем в Организацию.</w:t>
      </w:r>
    </w:p>
    <w:p w:rsidR="00C51708" w:rsidRPr="00C51708" w:rsidRDefault="00C51708" w:rsidP="00C51708">
      <w:pPr>
        <w:pStyle w:val="af0"/>
        <w:autoSpaceDE w:val="0"/>
        <w:autoSpaceDN w:val="0"/>
        <w:adjustRightInd w:val="0"/>
        <w:ind w:left="-851" w:firstLine="851"/>
        <w:jc w:val="both"/>
        <w:rPr>
          <w:rFonts w:ascii="Times New Roman" w:hAnsi="Times New Roman" w:cs="Times New Roman"/>
          <w:sz w:val="28"/>
          <w:szCs w:val="28"/>
        </w:rPr>
      </w:pPr>
      <w:r w:rsidRPr="00C51708">
        <w:rPr>
          <w:rFonts w:ascii="Times New Roman" w:hAnsi="Times New Roman" w:cs="Times New Roman"/>
          <w:sz w:val="28"/>
          <w:szCs w:val="28"/>
        </w:rPr>
        <w:t>Заявитель уведомляется о получении Организацией заявления и документов в день его подачи посредством изменения статуса заявления в ИС.</w:t>
      </w:r>
    </w:p>
    <w:p w:rsidR="00C51708" w:rsidRPr="00C51708" w:rsidRDefault="00C51708" w:rsidP="00C51708">
      <w:pPr>
        <w:pStyle w:val="af0"/>
        <w:autoSpaceDE w:val="0"/>
        <w:autoSpaceDN w:val="0"/>
        <w:adjustRightInd w:val="0"/>
        <w:ind w:left="-851" w:firstLine="851"/>
        <w:jc w:val="both"/>
        <w:rPr>
          <w:rFonts w:ascii="Times New Roman" w:hAnsi="Times New Roman" w:cs="Times New Roman"/>
          <w:sz w:val="28"/>
          <w:szCs w:val="28"/>
        </w:rPr>
      </w:pPr>
      <w:r w:rsidRPr="00C51708">
        <w:rPr>
          <w:rFonts w:ascii="Times New Roman" w:hAnsi="Times New Roman" w:cs="Times New Roman"/>
          <w:sz w:val="28"/>
          <w:szCs w:val="28"/>
        </w:rPr>
        <w:t>В случае необходимости проведения индивидуального отбора в Организации Заявитель в течение 10 (десяти) рабочих дней информируется посредством электронной почты Заявителя, указанной при регистрации в ИС, о необходимости прохождения индивидуального отбора в соответствии с графиком проведения индивидуального отбора, размещаемого на официальном сайте Организации. Информация о дате, времени и месте проведения индивидуального отбора размещается на информационном стенде и официальном сайте Организации не позднее, чем за 3 (три) рабочих дня до даты проведения индивидуального отбора. Для прохождения индивидуального отбора Заявитель предоставляет в Организацию оригиналы документов, сведения о которых указаны в заявлении, ранее направленном Заявителем посредством ИС.</w:t>
      </w:r>
    </w:p>
    <w:p w:rsidR="00C51708" w:rsidRPr="00C51708" w:rsidRDefault="00C51708" w:rsidP="00C51708">
      <w:pPr>
        <w:pStyle w:val="af0"/>
        <w:autoSpaceDE w:val="0"/>
        <w:autoSpaceDN w:val="0"/>
        <w:adjustRightInd w:val="0"/>
        <w:ind w:left="-851" w:firstLine="851"/>
        <w:jc w:val="both"/>
        <w:rPr>
          <w:rFonts w:ascii="Times New Roman" w:hAnsi="Times New Roman" w:cs="Times New Roman"/>
          <w:sz w:val="28"/>
          <w:szCs w:val="28"/>
        </w:rPr>
      </w:pPr>
      <w:r w:rsidRPr="00C51708">
        <w:rPr>
          <w:rFonts w:ascii="Times New Roman" w:hAnsi="Times New Roman" w:cs="Times New Roman"/>
          <w:sz w:val="28"/>
          <w:szCs w:val="28"/>
        </w:rPr>
        <w:t>В случае отсутствия оснований для отказа в предоставлении Услуги, указанных в разделе 12  настоящего Административного регламента, в течение 4 (четырех) рабочих дней после проведения индивидуального отбора на электронную почту Заявителя, указанную при регистрации в ИС, направляется уведомление о предоставлении Услуги.</w:t>
      </w:r>
    </w:p>
    <w:p w:rsidR="00C51708" w:rsidRPr="00C51708" w:rsidRDefault="00C51708" w:rsidP="00C51708">
      <w:pPr>
        <w:pStyle w:val="af0"/>
        <w:autoSpaceDE w:val="0"/>
        <w:autoSpaceDN w:val="0"/>
        <w:adjustRightInd w:val="0"/>
        <w:ind w:left="-851" w:firstLine="851"/>
        <w:jc w:val="both"/>
        <w:rPr>
          <w:rFonts w:ascii="Times New Roman" w:hAnsi="Times New Roman" w:cs="Times New Roman"/>
          <w:sz w:val="28"/>
          <w:szCs w:val="28"/>
        </w:rPr>
      </w:pPr>
      <w:r w:rsidRPr="00C51708">
        <w:rPr>
          <w:rFonts w:ascii="Times New Roman" w:hAnsi="Times New Roman" w:cs="Times New Roman"/>
          <w:sz w:val="28"/>
          <w:szCs w:val="28"/>
        </w:rPr>
        <w:t>В случае отсутствия необходимости проведения индивидуального отбора в Организации Заявителю в течение 4 (четырех) рабочих дней с даты регистрации Заявления в Организации на электронную почту Заявителя, указанную при регистрации в ИС, направляется уведомление по форме, приведенной в Приложении 5 к настоящему Административному регламенту, о необходимости посетить Организацию для предоставления оригиналов документов и подписания договора.</w:t>
      </w:r>
    </w:p>
    <w:p w:rsidR="00C51708" w:rsidRPr="00C51708" w:rsidRDefault="00C51708" w:rsidP="00C51708">
      <w:pPr>
        <w:pStyle w:val="af0"/>
        <w:autoSpaceDE w:val="0"/>
        <w:autoSpaceDN w:val="0"/>
        <w:adjustRightInd w:val="0"/>
        <w:ind w:left="-851" w:firstLine="851"/>
        <w:jc w:val="both"/>
        <w:rPr>
          <w:rFonts w:ascii="Times New Roman" w:hAnsi="Times New Roman" w:cs="Times New Roman"/>
          <w:sz w:val="28"/>
          <w:szCs w:val="28"/>
        </w:rPr>
      </w:pPr>
      <w:r w:rsidRPr="00C51708">
        <w:rPr>
          <w:rFonts w:ascii="Times New Roman" w:hAnsi="Times New Roman" w:cs="Times New Roman"/>
          <w:sz w:val="28"/>
          <w:szCs w:val="28"/>
        </w:rPr>
        <w:t>18.4. Выбор Заявителем способа подачи заявления и документов, необходимых для получения Услуги, осуществляется в соответствии с законодательством Российский Федерации.</w:t>
      </w:r>
    </w:p>
    <w:p w:rsidR="00C51708" w:rsidRPr="00C51708" w:rsidRDefault="00C51708" w:rsidP="00C51708">
      <w:pPr>
        <w:pStyle w:val="af0"/>
        <w:autoSpaceDE w:val="0"/>
        <w:autoSpaceDN w:val="0"/>
        <w:adjustRightInd w:val="0"/>
        <w:ind w:left="-851" w:firstLine="851"/>
        <w:jc w:val="both"/>
        <w:rPr>
          <w:rFonts w:ascii="Times New Roman" w:hAnsi="Times New Roman" w:cs="Times New Roman"/>
          <w:sz w:val="28"/>
          <w:szCs w:val="28"/>
        </w:rPr>
      </w:pPr>
      <w:r w:rsidRPr="00C51708">
        <w:rPr>
          <w:rFonts w:ascii="Times New Roman" w:hAnsi="Times New Roman" w:cs="Times New Roman"/>
          <w:sz w:val="28"/>
          <w:szCs w:val="28"/>
        </w:rPr>
        <w:t>18.5. Порядок приема документов, необходимых для предоставления Услуги, в иных формах в</w:t>
      </w:r>
      <w:r w:rsidRPr="00C51708">
        <w:rPr>
          <w:rFonts w:ascii="Times New Roman" w:hAnsi="Times New Roman" w:cs="Times New Roman"/>
          <w:sz w:val="28"/>
          <w:szCs w:val="28"/>
        </w:rPr>
        <w:tab/>
        <w:t>соответствии</w:t>
      </w:r>
      <w:r w:rsidRPr="00C51708">
        <w:rPr>
          <w:rFonts w:ascii="Times New Roman" w:hAnsi="Times New Roman" w:cs="Times New Roman"/>
          <w:sz w:val="28"/>
          <w:szCs w:val="28"/>
        </w:rPr>
        <w:tab/>
        <w:t>с Федеральным законом от 27.07.2010№ 210-ФЗ «Об организации предоставления государственных и муниципальных услуг» устанавливается организационно-распорядительным актом Организации, который размещается на сайте Организации.</w:t>
      </w:r>
    </w:p>
    <w:p w:rsidR="00C51708" w:rsidRPr="00C51708" w:rsidRDefault="00C51708" w:rsidP="00C51708">
      <w:pPr>
        <w:pStyle w:val="af0"/>
        <w:autoSpaceDE w:val="0"/>
        <w:autoSpaceDN w:val="0"/>
        <w:adjustRightInd w:val="0"/>
        <w:ind w:left="-851" w:firstLine="851"/>
        <w:jc w:val="both"/>
        <w:rPr>
          <w:rFonts w:ascii="Times New Roman" w:hAnsi="Times New Roman" w:cs="Times New Roman"/>
          <w:sz w:val="28"/>
          <w:szCs w:val="28"/>
        </w:rPr>
      </w:pPr>
      <w:r w:rsidRPr="00C51708">
        <w:rPr>
          <w:rFonts w:ascii="Times New Roman" w:hAnsi="Times New Roman" w:cs="Times New Roman"/>
          <w:sz w:val="28"/>
          <w:szCs w:val="28"/>
        </w:rPr>
        <w:t>18.6. Обращение Заявителя посредством МФЦ.</w:t>
      </w:r>
    </w:p>
    <w:p w:rsidR="00C51708" w:rsidRPr="00C51708" w:rsidRDefault="00C51708" w:rsidP="00C51708">
      <w:pPr>
        <w:pStyle w:val="af0"/>
        <w:autoSpaceDE w:val="0"/>
        <w:autoSpaceDN w:val="0"/>
        <w:adjustRightInd w:val="0"/>
        <w:ind w:left="-851" w:firstLine="851"/>
        <w:jc w:val="both"/>
        <w:rPr>
          <w:rFonts w:ascii="Times New Roman" w:hAnsi="Times New Roman" w:cs="Times New Roman"/>
          <w:sz w:val="28"/>
          <w:szCs w:val="28"/>
        </w:rPr>
      </w:pPr>
      <w:r w:rsidRPr="00C51708">
        <w:rPr>
          <w:rFonts w:ascii="Times New Roman" w:hAnsi="Times New Roman" w:cs="Times New Roman"/>
          <w:sz w:val="28"/>
          <w:szCs w:val="28"/>
        </w:rPr>
        <w:lastRenderedPageBreak/>
        <w:t>Для получения Услуги Заявитель обращается в МФЦ, где предоставляет пакет необходимых документов. Заявление о предоставлении Услуги заполняется на основании сведений, указанных в документах, предоставленных Заявителем, и распечатывается работником МФЦ, подписывается Заявителем в присутствии работника МФЦ.</w:t>
      </w:r>
    </w:p>
    <w:p w:rsidR="00C51708" w:rsidRPr="00C51708" w:rsidRDefault="00C51708" w:rsidP="00C51708">
      <w:pPr>
        <w:pStyle w:val="af0"/>
        <w:autoSpaceDE w:val="0"/>
        <w:autoSpaceDN w:val="0"/>
        <w:adjustRightInd w:val="0"/>
        <w:ind w:left="-851" w:firstLine="851"/>
        <w:jc w:val="both"/>
        <w:rPr>
          <w:rFonts w:ascii="Times New Roman" w:hAnsi="Times New Roman" w:cs="Times New Roman"/>
          <w:sz w:val="28"/>
          <w:szCs w:val="28"/>
        </w:rPr>
      </w:pPr>
      <w:r w:rsidRPr="00C51708">
        <w:rPr>
          <w:rFonts w:ascii="Times New Roman" w:hAnsi="Times New Roman" w:cs="Times New Roman"/>
          <w:sz w:val="28"/>
          <w:szCs w:val="28"/>
        </w:rPr>
        <w:t>В случае наличия оснований, предусмотренных разделом 12 настоящего Административного регламента, работником МФЦ Заявителю выдается решение об отказе в приеме документов с указанием причин отказа в срок не позднее 30 минут с момента получения от Заявителя (представителя Заявителя) документов.</w:t>
      </w:r>
    </w:p>
    <w:p w:rsidR="00C51708" w:rsidRPr="00C51708" w:rsidRDefault="00C51708" w:rsidP="00C51708">
      <w:pPr>
        <w:pStyle w:val="af0"/>
        <w:autoSpaceDE w:val="0"/>
        <w:autoSpaceDN w:val="0"/>
        <w:adjustRightInd w:val="0"/>
        <w:ind w:left="-851" w:firstLine="851"/>
        <w:jc w:val="both"/>
        <w:rPr>
          <w:rFonts w:ascii="Times New Roman" w:hAnsi="Times New Roman" w:cs="Times New Roman"/>
          <w:sz w:val="28"/>
          <w:szCs w:val="28"/>
        </w:rPr>
      </w:pPr>
      <w:r w:rsidRPr="00C51708">
        <w:rPr>
          <w:rFonts w:ascii="Times New Roman" w:hAnsi="Times New Roman" w:cs="Times New Roman"/>
          <w:sz w:val="28"/>
          <w:szCs w:val="28"/>
        </w:rPr>
        <w:t xml:space="preserve"> При отсутствии оснований для отказа в приеме документов работник МФЦ принимает у Заявителя документы, необходимые для предоставления услуги, и подписанное Заявителем или представителем Заявителя в присутствии работника МФЦ заявление о предоставлении Услуги. Специалист МФЦ выдает Заявителю выписку из электронного журнала регистрации обращений, которая содержит опись о приеме заявления, документов с указанием их перечня и количества листов, регистрационного номера заявления, даты получения документов от Заявителя и плановой даты готовности результата предоставления услуги. Специалист МФЦ сканирует представленные Заявителем документы и формирует электронное дело в Модуле Единой информационной системы оказания услуг, установленный в МФЦ (далее - Модуль МФЦ ЕИС ОУ). Электронное дело (заявление, прилагаемые к нему документы, выписка) поступает из Модуля МФЦ ЕИС ОУ в ИС в день его формирования.</w:t>
      </w:r>
    </w:p>
    <w:p w:rsidR="00C51708" w:rsidRPr="00C51708" w:rsidRDefault="00C51708" w:rsidP="00C51708">
      <w:pPr>
        <w:pStyle w:val="af0"/>
        <w:autoSpaceDE w:val="0"/>
        <w:autoSpaceDN w:val="0"/>
        <w:adjustRightInd w:val="0"/>
        <w:ind w:left="-851" w:firstLine="851"/>
        <w:jc w:val="both"/>
        <w:rPr>
          <w:rFonts w:ascii="Times New Roman" w:hAnsi="Times New Roman" w:cs="Times New Roman"/>
          <w:sz w:val="28"/>
          <w:szCs w:val="28"/>
        </w:rPr>
      </w:pPr>
      <w:r w:rsidRPr="00C51708">
        <w:rPr>
          <w:rFonts w:ascii="Times New Roman" w:hAnsi="Times New Roman" w:cs="Times New Roman"/>
          <w:sz w:val="28"/>
          <w:szCs w:val="28"/>
        </w:rPr>
        <w:t>Заявитель уведомляется о получении Организацией заявления и документов в день его подачи специалистом МФЦ.</w:t>
      </w:r>
    </w:p>
    <w:p w:rsidR="00C51708" w:rsidRPr="00C51708" w:rsidRDefault="00C51708" w:rsidP="00C51708">
      <w:pPr>
        <w:pStyle w:val="af0"/>
        <w:autoSpaceDE w:val="0"/>
        <w:autoSpaceDN w:val="0"/>
        <w:adjustRightInd w:val="0"/>
        <w:ind w:left="-851" w:firstLine="851"/>
        <w:jc w:val="both"/>
        <w:rPr>
          <w:rFonts w:ascii="Times New Roman" w:hAnsi="Times New Roman" w:cs="Times New Roman"/>
          <w:sz w:val="28"/>
          <w:szCs w:val="28"/>
        </w:rPr>
      </w:pPr>
      <w:r w:rsidRPr="00C51708">
        <w:rPr>
          <w:rFonts w:ascii="Times New Roman" w:hAnsi="Times New Roman" w:cs="Times New Roman"/>
          <w:sz w:val="28"/>
          <w:szCs w:val="28"/>
        </w:rPr>
        <w:t>18.7. Обращение Заявителя в Организацию.</w:t>
      </w:r>
    </w:p>
    <w:p w:rsidR="00C51708" w:rsidRPr="00C51708" w:rsidRDefault="00C51708" w:rsidP="00C51708">
      <w:pPr>
        <w:pStyle w:val="af0"/>
        <w:autoSpaceDE w:val="0"/>
        <w:autoSpaceDN w:val="0"/>
        <w:adjustRightInd w:val="0"/>
        <w:ind w:left="-851" w:firstLine="851"/>
        <w:jc w:val="both"/>
        <w:rPr>
          <w:rFonts w:ascii="Times New Roman" w:hAnsi="Times New Roman" w:cs="Times New Roman"/>
          <w:sz w:val="28"/>
          <w:szCs w:val="28"/>
        </w:rPr>
      </w:pPr>
      <w:r w:rsidRPr="00C51708">
        <w:rPr>
          <w:rFonts w:ascii="Times New Roman" w:hAnsi="Times New Roman" w:cs="Times New Roman"/>
          <w:sz w:val="28"/>
          <w:szCs w:val="28"/>
        </w:rPr>
        <w:t xml:space="preserve"> Для получения Услуги Заявитель обращается в Организацию, где предоставляет пакет документов, предусмотренных пунктом 9 настоящего Административного регламента.</w:t>
      </w:r>
    </w:p>
    <w:p w:rsidR="00C51708" w:rsidRPr="00C51708" w:rsidRDefault="00C51708" w:rsidP="00C51708">
      <w:pPr>
        <w:pStyle w:val="af0"/>
        <w:autoSpaceDE w:val="0"/>
        <w:autoSpaceDN w:val="0"/>
        <w:adjustRightInd w:val="0"/>
        <w:ind w:left="-851" w:firstLine="851"/>
        <w:jc w:val="both"/>
        <w:rPr>
          <w:rFonts w:ascii="Times New Roman" w:hAnsi="Times New Roman" w:cs="Times New Roman"/>
          <w:sz w:val="28"/>
          <w:szCs w:val="28"/>
        </w:rPr>
      </w:pPr>
      <w:r w:rsidRPr="00C51708">
        <w:rPr>
          <w:rFonts w:ascii="Times New Roman" w:hAnsi="Times New Roman" w:cs="Times New Roman"/>
          <w:sz w:val="28"/>
          <w:szCs w:val="28"/>
        </w:rPr>
        <w:t>Заявление о предоставлении Услуги заполняется на основании сведений, указанных в документах, предоставленных Заявителем, и подписывается Заявителем в присутствии работника Организации.</w:t>
      </w:r>
    </w:p>
    <w:p w:rsidR="00C51708" w:rsidRPr="00C51708" w:rsidRDefault="00C51708" w:rsidP="00C51708">
      <w:pPr>
        <w:pStyle w:val="af0"/>
        <w:autoSpaceDE w:val="0"/>
        <w:autoSpaceDN w:val="0"/>
        <w:adjustRightInd w:val="0"/>
        <w:ind w:left="-851" w:firstLine="851"/>
        <w:jc w:val="both"/>
        <w:rPr>
          <w:rFonts w:ascii="Times New Roman" w:hAnsi="Times New Roman" w:cs="Times New Roman"/>
          <w:sz w:val="28"/>
          <w:szCs w:val="28"/>
        </w:rPr>
      </w:pPr>
      <w:r w:rsidRPr="00C51708">
        <w:rPr>
          <w:rFonts w:ascii="Times New Roman" w:hAnsi="Times New Roman" w:cs="Times New Roman"/>
          <w:sz w:val="28"/>
          <w:szCs w:val="28"/>
        </w:rPr>
        <w:t xml:space="preserve">В случае наличия оснований, предусмотренных разделом 11 настоящего Административного регламента, работником Организации Заявителю сообщается об отказе в приеме документов с указанием причин отказа в срок не позднее 30 минут с момента получения от Заявителя (представителя Заявителя) документов. Решение об </w:t>
      </w:r>
      <w:r w:rsidRPr="00C51708">
        <w:rPr>
          <w:rFonts w:ascii="Times New Roman" w:hAnsi="Times New Roman" w:cs="Times New Roman"/>
          <w:sz w:val="28"/>
          <w:szCs w:val="28"/>
        </w:rPr>
        <w:lastRenderedPageBreak/>
        <w:t>отказе в приеме документов, необходимых для предоставления Услуги, составляется по форме согласно Приложению 3, подписывается работником Организации и выдается Заявителю в бумажной форме.</w:t>
      </w:r>
    </w:p>
    <w:p w:rsidR="00C51708" w:rsidRPr="00C51708" w:rsidRDefault="00C51708" w:rsidP="00C51708">
      <w:pPr>
        <w:pStyle w:val="af0"/>
        <w:autoSpaceDE w:val="0"/>
        <w:autoSpaceDN w:val="0"/>
        <w:adjustRightInd w:val="0"/>
        <w:ind w:left="-851" w:firstLine="851"/>
        <w:jc w:val="both"/>
        <w:rPr>
          <w:rFonts w:ascii="Times New Roman" w:hAnsi="Times New Roman" w:cs="Times New Roman"/>
          <w:sz w:val="28"/>
          <w:szCs w:val="28"/>
        </w:rPr>
      </w:pPr>
      <w:r w:rsidRPr="00C51708">
        <w:rPr>
          <w:rFonts w:ascii="Times New Roman" w:hAnsi="Times New Roman" w:cs="Times New Roman"/>
          <w:sz w:val="28"/>
          <w:szCs w:val="28"/>
        </w:rPr>
        <w:t>При отсутствии оснований для отказа в приеме документов работник Организации принимает у Заявителя документы, необходимые для предоставления услуги, и подписанное Заявителем или представителем Заявителя в присутствии работника Организации заявление о предоставлении Услуги. Работник Организации выдает Заявителю расписку о получении документов с указанием даты их получения и регистрационного номера заявления.</w:t>
      </w:r>
    </w:p>
    <w:p w:rsidR="00C51708" w:rsidRPr="00C51708" w:rsidRDefault="00C51708" w:rsidP="00C51708">
      <w:pPr>
        <w:pStyle w:val="af0"/>
        <w:autoSpaceDE w:val="0"/>
        <w:autoSpaceDN w:val="0"/>
        <w:adjustRightInd w:val="0"/>
        <w:ind w:left="-851" w:firstLine="851"/>
        <w:jc w:val="both"/>
        <w:rPr>
          <w:rFonts w:ascii="Times New Roman" w:hAnsi="Times New Roman" w:cs="Times New Roman"/>
          <w:sz w:val="28"/>
          <w:szCs w:val="28"/>
        </w:rPr>
      </w:pPr>
      <w:r w:rsidRPr="00C51708">
        <w:rPr>
          <w:rFonts w:ascii="Times New Roman" w:hAnsi="Times New Roman" w:cs="Times New Roman"/>
          <w:sz w:val="28"/>
          <w:szCs w:val="28"/>
        </w:rPr>
        <w:t>В случае необходимости проведения индивидуального отбора Организация в течение 10 (десяти) рабочих дней с даты регистрации заявления о предоставлении услуги информирует Заявителя посредством электронной почты и (или) телефону Заявителя, указанных в заявлении, о необходимости прохождения индивидуального отбора в соответствии с графиком проведения индивидуального отбора, размещаемого на официальном сайте Организации.</w:t>
      </w:r>
    </w:p>
    <w:p w:rsidR="00C51708" w:rsidRPr="00C51708" w:rsidRDefault="00C51708" w:rsidP="00C51708">
      <w:pPr>
        <w:pStyle w:val="af0"/>
        <w:autoSpaceDE w:val="0"/>
        <w:autoSpaceDN w:val="0"/>
        <w:adjustRightInd w:val="0"/>
        <w:ind w:left="-851" w:firstLine="851"/>
        <w:jc w:val="both"/>
        <w:rPr>
          <w:rFonts w:ascii="Times New Roman" w:hAnsi="Times New Roman" w:cs="Times New Roman"/>
          <w:sz w:val="28"/>
          <w:szCs w:val="28"/>
        </w:rPr>
      </w:pPr>
      <w:r w:rsidRPr="00C51708">
        <w:rPr>
          <w:rFonts w:ascii="Times New Roman" w:hAnsi="Times New Roman" w:cs="Times New Roman"/>
          <w:sz w:val="28"/>
          <w:szCs w:val="28"/>
        </w:rPr>
        <w:t>18.8. Требования к организации предоставления Услуги в электронной форме.</w:t>
      </w:r>
    </w:p>
    <w:p w:rsidR="00C51708" w:rsidRPr="00C51708" w:rsidRDefault="00C51708" w:rsidP="00C51708">
      <w:pPr>
        <w:pStyle w:val="af0"/>
        <w:autoSpaceDE w:val="0"/>
        <w:autoSpaceDN w:val="0"/>
        <w:adjustRightInd w:val="0"/>
        <w:ind w:left="-851" w:firstLine="851"/>
        <w:jc w:val="both"/>
        <w:rPr>
          <w:rFonts w:ascii="Times New Roman" w:hAnsi="Times New Roman" w:cs="Times New Roman"/>
          <w:sz w:val="28"/>
          <w:szCs w:val="28"/>
        </w:rPr>
      </w:pPr>
      <w:r w:rsidRPr="00C51708">
        <w:rPr>
          <w:rFonts w:ascii="Times New Roman" w:hAnsi="Times New Roman" w:cs="Times New Roman"/>
          <w:sz w:val="28"/>
          <w:szCs w:val="28"/>
        </w:rPr>
        <w:t>При предоставлении Услуги в электронной форме осуществляются:</w:t>
      </w:r>
    </w:p>
    <w:p w:rsidR="00C51708" w:rsidRPr="00C51708" w:rsidRDefault="00C51708" w:rsidP="00C51708">
      <w:pPr>
        <w:pStyle w:val="af0"/>
        <w:autoSpaceDE w:val="0"/>
        <w:autoSpaceDN w:val="0"/>
        <w:adjustRightInd w:val="0"/>
        <w:ind w:left="-851" w:firstLine="851"/>
        <w:jc w:val="both"/>
        <w:rPr>
          <w:rFonts w:ascii="Times New Roman" w:hAnsi="Times New Roman" w:cs="Times New Roman"/>
          <w:sz w:val="28"/>
          <w:szCs w:val="28"/>
        </w:rPr>
      </w:pPr>
      <w:r w:rsidRPr="00C51708">
        <w:rPr>
          <w:rFonts w:ascii="Times New Roman" w:hAnsi="Times New Roman" w:cs="Times New Roman"/>
          <w:sz w:val="28"/>
          <w:szCs w:val="28"/>
        </w:rPr>
        <w:t>- предоставление в порядке, установленном настоящим Административным регламентом, информации Заявителю и обеспечение доступа Заявителя к сведениям о Муниципальной услуге;</w:t>
      </w:r>
    </w:p>
    <w:p w:rsidR="00C51708" w:rsidRPr="00C51708" w:rsidRDefault="00C51708" w:rsidP="00C51708">
      <w:pPr>
        <w:pStyle w:val="af0"/>
        <w:autoSpaceDE w:val="0"/>
        <w:autoSpaceDN w:val="0"/>
        <w:adjustRightInd w:val="0"/>
        <w:ind w:left="-851" w:firstLine="851"/>
        <w:jc w:val="both"/>
        <w:rPr>
          <w:rFonts w:ascii="Times New Roman" w:hAnsi="Times New Roman" w:cs="Times New Roman"/>
          <w:sz w:val="28"/>
          <w:szCs w:val="28"/>
        </w:rPr>
      </w:pPr>
      <w:r w:rsidRPr="00C51708">
        <w:rPr>
          <w:rFonts w:ascii="Times New Roman" w:hAnsi="Times New Roman" w:cs="Times New Roman"/>
          <w:sz w:val="28"/>
          <w:szCs w:val="28"/>
        </w:rPr>
        <w:t>- подача заявления и документов, необходимых для предоставления Услуги, в Организацию с использованием ЕПГУ или РПГУ;</w:t>
      </w:r>
    </w:p>
    <w:p w:rsidR="00C51708" w:rsidRPr="00C51708" w:rsidRDefault="00C51708" w:rsidP="00C51708">
      <w:pPr>
        <w:pStyle w:val="af0"/>
        <w:autoSpaceDE w:val="0"/>
        <w:autoSpaceDN w:val="0"/>
        <w:adjustRightInd w:val="0"/>
        <w:ind w:left="-851" w:firstLine="851"/>
        <w:jc w:val="both"/>
        <w:rPr>
          <w:rFonts w:ascii="Times New Roman" w:hAnsi="Times New Roman" w:cs="Times New Roman"/>
          <w:sz w:val="28"/>
          <w:szCs w:val="28"/>
        </w:rPr>
      </w:pPr>
      <w:r w:rsidRPr="00C51708">
        <w:rPr>
          <w:rFonts w:ascii="Times New Roman" w:hAnsi="Times New Roman" w:cs="Times New Roman"/>
          <w:sz w:val="28"/>
          <w:szCs w:val="28"/>
        </w:rPr>
        <w:t>- поступление заявления и документов, необходимых для предоставления Услуги, в интегрированную с ЕАИС ДО, ЕПГУ или РПГУ ИС;</w:t>
      </w:r>
    </w:p>
    <w:p w:rsidR="00C51708" w:rsidRPr="00C51708" w:rsidRDefault="00C51708" w:rsidP="00C51708">
      <w:pPr>
        <w:pStyle w:val="af0"/>
        <w:autoSpaceDE w:val="0"/>
        <w:autoSpaceDN w:val="0"/>
        <w:adjustRightInd w:val="0"/>
        <w:ind w:left="-851" w:firstLine="851"/>
        <w:jc w:val="both"/>
        <w:rPr>
          <w:rFonts w:ascii="Times New Roman" w:hAnsi="Times New Roman" w:cs="Times New Roman"/>
          <w:sz w:val="28"/>
          <w:szCs w:val="28"/>
        </w:rPr>
      </w:pPr>
      <w:r w:rsidRPr="00C51708">
        <w:rPr>
          <w:rFonts w:ascii="Times New Roman" w:hAnsi="Times New Roman" w:cs="Times New Roman"/>
          <w:sz w:val="28"/>
          <w:szCs w:val="28"/>
        </w:rPr>
        <w:t>- обработка и регистрация заявления и документов, необходимых для предоставления Услуги, в ИС;</w:t>
      </w:r>
    </w:p>
    <w:p w:rsidR="00C51708" w:rsidRPr="00C51708" w:rsidRDefault="00C51708" w:rsidP="00C51708">
      <w:pPr>
        <w:pStyle w:val="af0"/>
        <w:autoSpaceDE w:val="0"/>
        <w:autoSpaceDN w:val="0"/>
        <w:adjustRightInd w:val="0"/>
        <w:ind w:left="-851" w:firstLine="851"/>
        <w:jc w:val="both"/>
        <w:rPr>
          <w:rFonts w:ascii="Times New Roman" w:hAnsi="Times New Roman" w:cs="Times New Roman"/>
          <w:sz w:val="28"/>
          <w:szCs w:val="28"/>
        </w:rPr>
      </w:pPr>
      <w:r w:rsidRPr="00C51708">
        <w:rPr>
          <w:rFonts w:ascii="Times New Roman" w:hAnsi="Times New Roman" w:cs="Times New Roman"/>
          <w:sz w:val="28"/>
          <w:szCs w:val="28"/>
        </w:rPr>
        <w:t>- получение заявителем уведомлений о ходе предоставлении Услуги в Личный кабинет на ЕПГУ или РПГУ;</w:t>
      </w:r>
    </w:p>
    <w:p w:rsidR="00C51708" w:rsidRPr="00C51708" w:rsidRDefault="00C51708" w:rsidP="00C51708">
      <w:pPr>
        <w:pStyle w:val="af0"/>
        <w:autoSpaceDE w:val="0"/>
        <w:autoSpaceDN w:val="0"/>
        <w:adjustRightInd w:val="0"/>
        <w:ind w:left="-851" w:firstLine="851"/>
        <w:jc w:val="both"/>
        <w:rPr>
          <w:rFonts w:ascii="Times New Roman" w:hAnsi="Times New Roman" w:cs="Times New Roman"/>
          <w:sz w:val="28"/>
          <w:szCs w:val="28"/>
        </w:rPr>
      </w:pPr>
      <w:r w:rsidRPr="00C51708">
        <w:rPr>
          <w:rFonts w:ascii="Times New Roman" w:hAnsi="Times New Roman" w:cs="Times New Roman"/>
          <w:sz w:val="28"/>
          <w:szCs w:val="28"/>
        </w:rPr>
        <w:t>- взаимодействие Организации и иных органов, предоставляющих государственные и муниципальные услуги, участвующих в предоставлении Услуги, посредством системы электронного межведомственного информационного взаимодействия;</w:t>
      </w:r>
    </w:p>
    <w:p w:rsidR="00C51708" w:rsidRPr="00C51708" w:rsidRDefault="00C51708" w:rsidP="00C51708">
      <w:pPr>
        <w:pStyle w:val="af0"/>
        <w:autoSpaceDE w:val="0"/>
        <w:autoSpaceDN w:val="0"/>
        <w:adjustRightInd w:val="0"/>
        <w:ind w:left="-851" w:firstLine="851"/>
        <w:jc w:val="both"/>
        <w:rPr>
          <w:rFonts w:ascii="Times New Roman" w:hAnsi="Times New Roman" w:cs="Times New Roman"/>
          <w:sz w:val="28"/>
          <w:szCs w:val="28"/>
        </w:rPr>
      </w:pPr>
      <w:r w:rsidRPr="00C51708">
        <w:rPr>
          <w:rFonts w:ascii="Times New Roman" w:hAnsi="Times New Roman" w:cs="Times New Roman"/>
          <w:sz w:val="28"/>
          <w:szCs w:val="28"/>
        </w:rPr>
        <w:lastRenderedPageBreak/>
        <w:t>- получение заявителем сведений о ходе предоставления Услуги посредством информационного сервиса «Узнать статус заявления» посредством личного кабинета ЕПГУ;</w:t>
      </w:r>
    </w:p>
    <w:p w:rsidR="00C51708" w:rsidRPr="00C51708" w:rsidRDefault="00C51708" w:rsidP="00C51708">
      <w:pPr>
        <w:pStyle w:val="af0"/>
        <w:autoSpaceDE w:val="0"/>
        <w:autoSpaceDN w:val="0"/>
        <w:adjustRightInd w:val="0"/>
        <w:ind w:left="-851" w:firstLine="851"/>
        <w:jc w:val="both"/>
        <w:rPr>
          <w:rFonts w:ascii="Times New Roman" w:hAnsi="Times New Roman" w:cs="Times New Roman"/>
          <w:sz w:val="28"/>
          <w:szCs w:val="28"/>
        </w:rPr>
      </w:pPr>
      <w:r w:rsidRPr="00C51708">
        <w:rPr>
          <w:rFonts w:ascii="Times New Roman" w:hAnsi="Times New Roman" w:cs="Times New Roman"/>
          <w:sz w:val="28"/>
          <w:szCs w:val="28"/>
        </w:rPr>
        <w:t>- получение заявителем результата предоставления Услуги в Личном кабинете на ЕПГУ или РПГУ в виде электронного документа;</w:t>
      </w:r>
    </w:p>
    <w:p w:rsidR="00C51708" w:rsidRPr="00C51708" w:rsidRDefault="00C51708" w:rsidP="00C51708">
      <w:pPr>
        <w:pStyle w:val="af0"/>
        <w:autoSpaceDE w:val="0"/>
        <w:autoSpaceDN w:val="0"/>
        <w:adjustRightInd w:val="0"/>
        <w:ind w:left="-851" w:firstLine="851"/>
        <w:jc w:val="both"/>
        <w:rPr>
          <w:rFonts w:ascii="Times New Roman" w:hAnsi="Times New Roman" w:cs="Times New Roman"/>
          <w:sz w:val="28"/>
          <w:szCs w:val="28"/>
        </w:rPr>
      </w:pPr>
      <w:r w:rsidRPr="00C51708">
        <w:rPr>
          <w:rFonts w:ascii="Times New Roman" w:hAnsi="Times New Roman" w:cs="Times New Roman"/>
          <w:sz w:val="28"/>
          <w:szCs w:val="28"/>
        </w:rPr>
        <w:t>- направление жалобы на решения, действия (бездействие) Организации, работников Организации в порядке, установленном настоящим Административным регламентом.</w:t>
      </w:r>
    </w:p>
    <w:p w:rsidR="00C51708" w:rsidRPr="00C51708" w:rsidRDefault="00C51708" w:rsidP="00C51708">
      <w:pPr>
        <w:pStyle w:val="af0"/>
        <w:autoSpaceDE w:val="0"/>
        <w:autoSpaceDN w:val="0"/>
        <w:adjustRightInd w:val="0"/>
        <w:ind w:left="-851" w:firstLine="851"/>
        <w:jc w:val="both"/>
        <w:rPr>
          <w:rFonts w:ascii="Times New Roman" w:hAnsi="Times New Roman" w:cs="Times New Roman"/>
          <w:sz w:val="28"/>
          <w:szCs w:val="28"/>
        </w:rPr>
      </w:pPr>
      <w:r w:rsidRPr="00C51708">
        <w:rPr>
          <w:rFonts w:ascii="Times New Roman" w:hAnsi="Times New Roman" w:cs="Times New Roman"/>
          <w:sz w:val="28"/>
          <w:szCs w:val="28"/>
        </w:rPr>
        <w:t>18.9.</w:t>
      </w:r>
      <w:r w:rsidRPr="00C51708">
        <w:rPr>
          <w:rFonts w:ascii="Times New Roman" w:hAnsi="Times New Roman" w:cs="Times New Roman"/>
          <w:sz w:val="28"/>
          <w:szCs w:val="28"/>
        </w:rPr>
        <w:tab/>
        <w:t xml:space="preserve"> Электронные документы представляются в следующих форматах:</w:t>
      </w:r>
    </w:p>
    <w:p w:rsidR="00C51708" w:rsidRPr="00C51708" w:rsidRDefault="00C51708" w:rsidP="00C51708">
      <w:pPr>
        <w:pStyle w:val="af0"/>
        <w:autoSpaceDE w:val="0"/>
        <w:autoSpaceDN w:val="0"/>
        <w:adjustRightInd w:val="0"/>
        <w:ind w:left="-851" w:firstLine="851"/>
        <w:jc w:val="both"/>
        <w:rPr>
          <w:rFonts w:ascii="Times New Roman" w:hAnsi="Times New Roman" w:cs="Times New Roman"/>
          <w:sz w:val="28"/>
          <w:szCs w:val="28"/>
        </w:rPr>
      </w:pPr>
      <w:r w:rsidRPr="00C51708">
        <w:rPr>
          <w:rFonts w:ascii="Times New Roman" w:hAnsi="Times New Roman" w:cs="Times New Roman"/>
          <w:sz w:val="28"/>
          <w:szCs w:val="28"/>
        </w:rPr>
        <w:t>а.</w:t>
      </w:r>
      <w:r w:rsidRPr="00C51708">
        <w:rPr>
          <w:rFonts w:ascii="Times New Roman" w:hAnsi="Times New Roman" w:cs="Times New Roman"/>
          <w:sz w:val="28"/>
          <w:szCs w:val="28"/>
        </w:rPr>
        <w:tab/>
        <w:t>xml - для формализованных документов;</w:t>
      </w:r>
    </w:p>
    <w:p w:rsidR="00C51708" w:rsidRPr="00C51708" w:rsidRDefault="00C51708" w:rsidP="00C51708">
      <w:pPr>
        <w:pStyle w:val="af0"/>
        <w:autoSpaceDE w:val="0"/>
        <w:autoSpaceDN w:val="0"/>
        <w:adjustRightInd w:val="0"/>
        <w:ind w:left="-851" w:firstLine="851"/>
        <w:jc w:val="both"/>
        <w:rPr>
          <w:rFonts w:ascii="Times New Roman" w:hAnsi="Times New Roman" w:cs="Times New Roman"/>
          <w:sz w:val="28"/>
          <w:szCs w:val="28"/>
        </w:rPr>
      </w:pPr>
      <w:r w:rsidRPr="00C51708">
        <w:rPr>
          <w:rFonts w:ascii="Times New Roman" w:hAnsi="Times New Roman" w:cs="Times New Roman"/>
          <w:sz w:val="28"/>
          <w:szCs w:val="28"/>
        </w:rPr>
        <w:t>б.</w:t>
      </w:r>
      <w:r w:rsidRPr="00C51708">
        <w:rPr>
          <w:rFonts w:ascii="Times New Roman" w:hAnsi="Times New Roman" w:cs="Times New Roman"/>
          <w:sz w:val="28"/>
          <w:szCs w:val="28"/>
        </w:rPr>
        <w:tab/>
        <w:t>doc, docx, odt - для документов с текстовым содержанием, не включающим формулы (за исключением документов, указанных в подпункте «в» настоящего пункта);</w:t>
      </w:r>
    </w:p>
    <w:p w:rsidR="00C51708" w:rsidRPr="00C51708" w:rsidRDefault="00C51708" w:rsidP="00C51708">
      <w:pPr>
        <w:pStyle w:val="af0"/>
        <w:autoSpaceDE w:val="0"/>
        <w:autoSpaceDN w:val="0"/>
        <w:adjustRightInd w:val="0"/>
        <w:ind w:left="-851" w:firstLine="851"/>
        <w:jc w:val="both"/>
        <w:rPr>
          <w:rFonts w:ascii="Times New Roman" w:hAnsi="Times New Roman" w:cs="Times New Roman"/>
          <w:sz w:val="28"/>
          <w:szCs w:val="28"/>
        </w:rPr>
      </w:pPr>
      <w:r w:rsidRPr="00C51708">
        <w:rPr>
          <w:rFonts w:ascii="Times New Roman" w:hAnsi="Times New Roman" w:cs="Times New Roman"/>
          <w:sz w:val="28"/>
          <w:szCs w:val="28"/>
        </w:rPr>
        <w:t>в.</w:t>
      </w:r>
      <w:r w:rsidRPr="00C51708">
        <w:rPr>
          <w:rFonts w:ascii="Times New Roman" w:hAnsi="Times New Roman" w:cs="Times New Roman"/>
          <w:sz w:val="28"/>
          <w:szCs w:val="28"/>
        </w:rPr>
        <w:tab/>
        <w:t>xls, xlsx, ods - для документов, содержащих расчеты;</w:t>
      </w:r>
    </w:p>
    <w:p w:rsidR="00C51708" w:rsidRPr="00C51708" w:rsidRDefault="00C51708" w:rsidP="00C51708">
      <w:pPr>
        <w:pStyle w:val="af0"/>
        <w:autoSpaceDE w:val="0"/>
        <w:autoSpaceDN w:val="0"/>
        <w:adjustRightInd w:val="0"/>
        <w:ind w:left="-851" w:firstLine="851"/>
        <w:jc w:val="both"/>
        <w:rPr>
          <w:rFonts w:ascii="Times New Roman" w:hAnsi="Times New Roman" w:cs="Times New Roman"/>
          <w:sz w:val="28"/>
          <w:szCs w:val="28"/>
        </w:rPr>
      </w:pPr>
      <w:r w:rsidRPr="00C51708">
        <w:rPr>
          <w:rFonts w:ascii="Times New Roman" w:hAnsi="Times New Roman" w:cs="Times New Roman"/>
          <w:sz w:val="28"/>
          <w:szCs w:val="28"/>
        </w:rPr>
        <w:t>г.</w:t>
      </w:r>
      <w:r w:rsidRPr="00C51708">
        <w:rPr>
          <w:rFonts w:ascii="Times New Roman" w:hAnsi="Times New Roman" w:cs="Times New Roman"/>
          <w:sz w:val="28"/>
          <w:szCs w:val="28"/>
        </w:rPr>
        <w:tab/>
        <w:t>pdf, jpg, jpeg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C51708" w:rsidRPr="00C51708" w:rsidRDefault="00C51708" w:rsidP="00C51708">
      <w:pPr>
        <w:pStyle w:val="af0"/>
        <w:autoSpaceDE w:val="0"/>
        <w:autoSpaceDN w:val="0"/>
        <w:adjustRightInd w:val="0"/>
        <w:ind w:left="-851" w:firstLine="851"/>
        <w:jc w:val="both"/>
        <w:rPr>
          <w:rFonts w:ascii="Times New Roman" w:hAnsi="Times New Roman" w:cs="Times New Roman"/>
          <w:sz w:val="28"/>
          <w:szCs w:val="28"/>
        </w:rPr>
      </w:pPr>
      <w:r w:rsidRPr="00C51708">
        <w:rPr>
          <w:rFonts w:ascii="Times New Roman" w:hAnsi="Times New Roman" w:cs="Times New Roman"/>
          <w:sz w:val="28"/>
          <w:szCs w:val="28"/>
        </w:rPr>
        <w:t>18.10.</w:t>
      </w:r>
      <w:r w:rsidRPr="00C51708">
        <w:rPr>
          <w:rFonts w:ascii="Times New Roman" w:hAnsi="Times New Roman" w:cs="Times New Roman"/>
          <w:sz w:val="28"/>
          <w:szCs w:val="28"/>
        </w:rPr>
        <w:tab/>
        <w:t xml:space="preserve">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с использованием следующих режимов:</w:t>
      </w:r>
    </w:p>
    <w:p w:rsidR="00C51708" w:rsidRPr="00C51708" w:rsidRDefault="00C51708" w:rsidP="00C51708">
      <w:pPr>
        <w:pStyle w:val="af0"/>
        <w:autoSpaceDE w:val="0"/>
        <w:autoSpaceDN w:val="0"/>
        <w:adjustRightInd w:val="0"/>
        <w:ind w:left="-851" w:firstLine="851"/>
        <w:jc w:val="both"/>
        <w:rPr>
          <w:rFonts w:ascii="Times New Roman" w:hAnsi="Times New Roman" w:cs="Times New Roman"/>
          <w:sz w:val="28"/>
          <w:szCs w:val="28"/>
        </w:rPr>
      </w:pPr>
      <w:r w:rsidRPr="00C51708">
        <w:rPr>
          <w:rFonts w:ascii="Times New Roman" w:hAnsi="Times New Roman" w:cs="Times New Roman"/>
          <w:sz w:val="28"/>
          <w:szCs w:val="28"/>
        </w:rPr>
        <w:t>а)</w:t>
      </w:r>
      <w:r w:rsidRPr="00C51708">
        <w:rPr>
          <w:rFonts w:ascii="Times New Roman" w:hAnsi="Times New Roman" w:cs="Times New Roman"/>
          <w:sz w:val="28"/>
          <w:szCs w:val="28"/>
        </w:rPr>
        <w:tab/>
        <w:t>«черно-белый» (при отсутствии в документе графических изображений и (или) цветного текста);</w:t>
      </w:r>
    </w:p>
    <w:p w:rsidR="00C51708" w:rsidRPr="00C51708" w:rsidRDefault="00C51708" w:rsidP="00C51708">
      <w:pPr>
        <w:pStyle w:val="af0"/>
        <w:autoSpaceDE w:val="0"/>
        <w:autoSpaceDN w:val="0"/>
        <w:adjustRightInd w:val="0"/>
        <w:ind w:left="-851" w:firstLine="851"/>
        <w:jc w:val="both"/>
        <w:rPr>
          <w:rFonts w:ascii="Times New Roman" w:hAnsi="Times New Roman" w:cs="Times New Roman"/>
          <w:sz w:val="28"/>
          <w:szCs w:val="28"/>
        </w:rPr>
      </w:pPr>
      <w:r w:rsidRPr="00C51708">
        <w:rPr>
          <w:rFonts w:ascii="Times New Roman" w:hAnsi="Times New Roman" w:cs="Times New Roman"/>
          <w:sz w:val="28"/>
          <w:szCs w:val="28"/>
        </w:rPr>
        <w:t>б)</w:t>
      </w:r>
      <w:r w:rsidRPr="00C51708">
        <w:rPr>
          <w:rFonts w:ascii="Times New Roman" w:hAnsi="Times New Roman" w:cs="Times New Roman"/>
          <w:sz w:val="28"/>
          <w:szCs w:val="28"/>
        </w:rPr>
        <w:tab/>
        <w:t>«оттенки серого» (при наличии в документе графических изображений, отличных от цветного графического изображения);</w:t>
      </w:r>
    </w:p>
    <w:p w:rsidR="00C51708" w:rsidRPr="00C51708" w:rsidRDefault="00C51708" w:rsidP="00C51708">
      <w:pPr>
        <w:pStyle w:val="af0"/>
        <w:autoSpaceDE w:val="0"/>
        <w:autoSpaceDN w:val="0"/>
        <w:adjustRightInd w:val="0"/>
        <w:ind w:left="-851" w:firstLine="851"/>
        <w:jc w:val="both"/>
        <w:rPr>
          <w:rFonts w:ascii="Times New Roman" w:hAnsi="Times New Roman" w:cs="Times New Roman"/>
          <w:sz w:val="28"/>
          <w:szCs w:val="28"/>
        </w:rPr>
      </w:pPr>
      <w:r w:rsidRPr="00C51708">
        <w:rPr>
          <w:rFonts w:ascii="Times New Roman" w:hAnsi="Times New Roman" w:cs="Times New Roman"/>
          <w:sz w:val="28"/>
          <w:szCs w:val="28"/>
        </w:rPr>
        <w:t>в)</w:t>
      </w:r>
      <w:r w:rsidRPr="00C51708">
        <w:rPr>
          <w:rFonts w:ascii="Times New Roman" w:hAnsi="Times New Roman" w:cs="Times New Roman"/>
          <w:sz w:val="28"/>
          <w:szCs w:val="28"/>
        </w:rPr>
        <w:tab/>
        <w:t>«цветной» или «режим полной цветопередачи» (при наличии в документе цветных графических изображений либо цветного текста);</w:t>
      </w:r>
    </w:p>
    <w:p w:rsidR="00C51708" w:rsidRPr="00C51708" w:rsidRDefault="00C51708" w:rsidP="00C51708">
      <w:pPr>
        <w:pStyle w:val="af0"/>
        <w:autoSpaceDE w:val="0"/>
        <w:autoSpaceDN w:val="0"/>
        <w:adjustRightInd w:val="0"/>
        <w:ind w:left="-851" w:firstLine="851"/>
        <w:jc w:val="both"/>
        <w:rPr>
          <w:rFonts w:ascii="Times New Roman" w:hAnsi="Times New Roman" w:cs="Times New Roman"/>
          <w:sz w:val="28"/>
          <w:szCs w:val="28"/>
        </w:rPr>
      </w:pPr>
      <w:r w:rsidRPr="00C51708">
        <w:rPr>
          <w:rFonts w:ascii="Times New Roman" w:hAnsi="Times New Roman" w:cs="Times New Roman"/>
          <w:sz w:val="28"/>
          <w:szCs w:val="28"/>
        </w:rPr>
        <w:t>г)</w:t>
      </w:r>
      <w:r w:rsidRPr="00C51708">
        <w:rPr>
          <w:rFonts w:ascii="Times New Roman" w:hAnsi="Times New Roman" w:cs="Times New Roman"/>
          <w:sz w:val="28"/>
          <w:szCs w:val="28"/>
        </w:rPr>
        <w:tab/>
        <w:t>сохранением всех аутентичных признаков подлинности, а именно: графической подписи лица, печати, углового штампа бланка;</w:t>
      </w:r>
    </w:p>
    <w:p w:rsidR="00C51708" w:rsidRPr="00C51708" w:rsidRDefault="00C51708" w:rsidP="00C51708">
      <w:pPr>
        <w:pStyle w:val="af0"/>
        <w:autoSpaceDE w:val="0"/>
        <w:autoSpaceDN w:val="0"/>
        <w:adjustRightInd w:val="0"/>
        <w:ind w:left="-851" w:firstLine="851"/>
        <w:jc w:val="both"/>
        <w:rPr>
          <w:rFonts w:ascii="Times New Roman" w:hAnsi="Times New Roman" w:cs="Times New Roman"/>
          <w:sz w:val="28"/>
          <w:szCs w:val="28"/>
        </w:rPr>
      </w:pPr>
      <w:r w:rsidRPr="00C51708">
        <w:rPr>
          <w:rFonts w:ascii="Times New Roman" w:hAnsi="Times New Roman" w:cs="Times New Roman"/>
          <w:sz w:val="28"/>
          <w:szCs w:val="28"/>
        </w:rPr>
        <w:lastRenderedPageBreak/>
        <w:t>д)</w:t>
      </w:r>
      <w:r w:rsidRPr="00C51708">
        <w:rPr>
          <w:rFonts w:ascii="Times New Roman" w:hAnsi="Times New Roman" w:cs="Times New Roman"/>
          <w:sz w:val="28"/>
          <w:szCs w:val="28"/>
        </w:rPr>
        <w:tab/>
        <w:t>количество файлов должно соответствовать количеству документов, каждый из которых содержит текстовую и (или) графическую информацию.</w:t>
      </w:r>
    </w:p>
    <w:p w:rsidR="00C51708" w:rsidRPr="00C51708" w:rsidRDefault="00C51708" w:rsidP="00C51708">
      <w:pPr>
        <w:pStyle w:val="af0"/>
        <w:autoSpaceDE w:val="0"/>
        <w:autoSpaceDN w:val="0"/>
        <w:adjustRightInd w:val="0"/>
        <w:ind w:left="-851" w:firstLine="851"/>
        <w:jc w:val="both"/>
        <w:rPr>
          <w:rFonts w:ascii="Times New Roman" w:hAnsi="Times New Roman" w:cs="Times New Roman"/>
          <w:sz w:val="28"/>
          <w:szCs w:val="28"/>
        </w:rPr>
      </w:pPr>
      <w:r w:rsidRPr="00C51708">
        <w:rPr>
          <w:rFonts w:ascii="Times New Roman" w:hAnsi="Times New Roman" w:cs="Times New Roman"/>
          <w:sz w:val="28"/>
          <w:szCs w:val="28"/>
        </w:rPr>
        <w:t>18.11.</w:t>
      </w:r>
      <w:r w:rsidRPr="00C51708">
        <w:rPr>
          <w:rFonts w:ascii="Times New Roman" w:hAnsi="Times New Roman" w:cs="Times New Roman"/>
          <w:sz w:val="28"/>
          <w:szCs w:val="28"/>
        </w:rPr>
        <w:tab/>
        <w:t xml:space="preserve"> Электронные документы должны обеспечивать:</w:t>
      </w:r>
    </w:p>
    <w:p w:rsidR="00C51708" w:rsidRPr="00C51708" w:rsidRDefault="00C51708" w:rsidP="00C51708">
      <w:pPr>
        <w:pStyle w:val="af0"/>
        <w:autoSpaceDE w:val="0"/>
        <w:autoSpaceDN w:val="0"/>
        <w:adjustRightInd w:val="0"/>
        <w:ind w:left="-851" w:firstLine="851"/>
        <w:jc w:val="both"/>
        <w:rPr>
          <w:rFonts w:ascii="Times New Roman" w:hAnsi="Times New Roman" w:cs="Times New Roman"/>
          <w:sz w:val="28"/>
          <w:szCs w:val="28"/>
        </w:rPr>
      </w:pPr>
      <w:r w:rsidRPr="00C51708">
        <w:rPr>
          <w:rFonts w:ascii="Times New Roman" w:hAnsi="Times New Roman" w:cs="Times New Roman"/>
          <w:sz w:val="28"/>
          <w:szCs w:val="28"/>
        </w:rPr>
        <w:t>а)</w:t>
      </w:r>
      <w:r w:rsidRPr="00C51708">
        <w:rPr>
          <w:rFonts w:ascii="Times New Roman" w:hAnsi="Times New Roman" w:cs="Times New Roman"/>
          <w:sz w:val="28"/>
          <w:szCs w:val="28"/>
        </w:rPr>
        <w:tab/>
        <w:t>возможность идентифицировать документ и количество листов в документе;</w:t>
      </w:r>
    </w:p>
    <w:p w:rsidR="00C51708" w:rsidRPr="00C51708" w:rsidRDefault="00C51708" w:rsidP="00C51708">
      <w:pPr>
        <w:pStyle w:val="af0"/>
        <w:autoSpaceDE w:val="0"/>
        <w:autoSpaceDN w:val="0"/>
        <w:adjustRightInd w:val="0"/>
        <w:ind w:left="-851" w:firstLine="851"/>
        <w:jc w:val="both"/>
        <w:rPr>
          <w:rFonts w:ascii="Times New Roman" w:hAnsi="Times New Roman" w:cs="Times New Roman"/>
          <w:sz w:val="28"/>
          <w:szCs w:val="28"/>
        </w:rPr>
      </w:pPr>
      <w:r w:rsidRPr="00C51708">
        <w:rPr>
          <w:rFonts w:ascii="Times New Roman" w:hAnsi="Times New Roman" w:cs="Times New Roman"/>
          <w:sz w:val="28"/>
          <w:szCs w:val="28"/>
        </w:rPr>
        <w:t>б)</w:t>
      </w:r>
      <w:r w:rsidRPr="00C51708">
        <w:rPr>
          <w:rFonts w:ascii="Times New Roman" w:hAnsi="Times New Roman" w:cs="Times New Roman"/>
          <w:sz w:val="28"/>
          <w:szCs w:val="28"/>
        </w:rPr>
        <w:tab/>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C51708" w:rsidRPr="00C51708" w:rsidRDefault="00C51708" w:rsidP="00C51708">
      <w:pPr>
        <w:pStyle w:val="af0"/>
        <w:autoSpaceDE w:val="0"/>
        <w:autoSpaceDN w:val="0"/>
        <w:adjustRightInd w:val="0"/>
        <w:ind w:left="-851" w:firstLine="851"/>
        <w:jc w:val="both"/>
        <w:rPr>
          <w:rFonts w:ascii="Times New Roman" w:hAnsi="Times New Roman" w:cs="Times New Roman"/>
          <w:sz w:val="28"/>
          <w:szCs w:val="28"/>
        </w:rPr>
      </w:pPr>
      <w:r w:rsidRPr="00C51708">
        <w:rPr>
          <w:rFonts w:ascii="Times New Roman" w:hAnsi="Times New Roman" w:cs="Times New Roman"/>
          <w:sz w:val="28"/>
          <w:szCs w:val="28"/>
        </w:rPr>
        <w:t>в)</w:t>
      </w:r>
      <w:r w:rsidRPr="00C51708">
        <w:rPr>
          <w:rFonts w:ascii="Times New Roman" w:hAnsi="Times New Roman" w:cs="Times New Roman"/>
          <w:sz w:val="28"/>
          <w:szCs w:val="28"/>
        </w:rPr>
        <w:tab/>
        <w:t>содержать оглавление, соответствующее смыслу и содержанию документа;</w:t>
      </w:r>
    </w:p>
    <w:p w:rsidR="00C51708" w:rsidRPr="00C51708" w:rsidRDefault="00C51708" w:rsidP="00C51708">
      <w:pPr>
        <w:pStyle w:val="af0"/>
        <w:autoSpaceDE w:val="0"/>
        <w:autoSpaceDN w:val="0"/>
        <w:adjustRightInd w:val="0"/>
        <w:ind w:left="-851" w:firstLine="851"/>
        <w:jc w:val="both"/>
        <w:rPr>
          <w:rFonts w:ascii="Times New Roman" w:hAnsi="Times New Roman" w:cs="Times New Roman"/>
          <w:sz w:val="28"/>
          <w:szCs w:val="28"/>
        </w:rPr>
      </w:pPr>
      <w:r w:rsidRPr="00C51708">
        <w:rPr>
          <w:rFonts w:ascii="Times New Roman" w:hAnsi="Times New Roman" w:cs="Times New Roman"/>
          <w:sz w:val="28"/>
          <w:szCs w:val="28"/>
        </w:rPr>
        <w:t>г)</w:t>
      </w:r>
      <w:r w:rsidRPr="00C51708">
        <w:rPr>
          <w:rFonts w:ascii="Times New Roman" w:hAnsi="Times New Roman" w:cs="Times New Roman"/>
          <w:sz w:val="28"/>
          <w:szCs w:val="28"/>
        </w:rPr>
        <w:tab/>
        <w:t>для документов, содержащих структурированные по частям, главам, разделам (подразделам) данные, - обеспечивающие переходы по оглавлению и (или) к содержащимся в тексте рисункам и таблицам.</w:t>
      </w:r>
    </w:p>
    <w:p w:rsidR="00C51708" w:rsidRPr="00C51708" w:rsidRDefault="00C51708" w:rsidP="00C51708">
      <w:pPr>
        <w:pStyle w:val="af0"/>
        <w:autoSpaceDE w:val="0"/>
        <w:autoSpaceDN w:val="0"/>
        <w:adjustRightInd w:val="0"/>
        <w:ind w:left="-851" w:firstLine="851"/>
        <w:jc w:val="both"/>
        <w:rPr>
          <w:rFonts w:ascii="Times New Roman" w:hAnsi="Times New Roman" w:cs="Times New Roman"/>
          <w:sz w:val="28"/>
          <w:szCs w:val="28"/>
        </w:rPr>
      </w:pPr>
      <w:r w:rsidRPr="00C51708">
        <w:rPr>
          <w:rFonts w:ascii="Times New Roman" w:hAnsi="Times New Roman" w:cs="Times New Roman"/>
          <w:sz w:val="28"/>
          <w:szCs w:val="28"/>
        </w:rPr>
        <w:t>18.12.</w:t>
      </w:r>
      <w:r w:rsidRPr="00C51708">
        <w:rPr>
          <w:rFonts w:ascii="Times New Roman" w:hAnsi="Times New Roman" w:cs="Times New Roman"/>
          <w:sz w:val="28"/>
          <w:szCs w:val="28"/>
        </w:rPr>
        <w:tab/>
        <w:t>Документы, подлежащие представлению в форматах xls, xlsx или ods, формируются в виде отдельного электронного документа.</w:t>
      </w:r>
    </w:p>
    <w:p w:rsidR="00C51708" w:rsidRPr="00C51708" w:rsidRDefault="00C51708" w:rsidP="00C51708">
      <w:pPr>
        <w:pStyle w:val="af0"/>
        <w:autoSpaceDE w:val="0"/>
        <w:autoSpaceDN w:val="0"/>
        <w:adjustRightInd w:val="0"/>
        <w:ind w:left="-851" w:firstLine="851"/>
        <w:jc w:val="both"/>
        <w:rPr>
          <w:rFonts w:ascii="Times New Roman" w:hAnsi="Times New Roman" w:cs="Times New Roman"/>
          <w:sz w:val="28"/>
          <w:szCs w:val="28"/>
        </w:rPr>
      </w:pPr>
      <w:r w:rsidRPr="00C51708">
        <w:rPr>
          <w:rFonts w:ascii="Times New Roman" w:hAnsi="Times New Roman" w:cs="Times New Roman"/>
          <w:sz w:val="28"/>
          <w:szCs w:val="28"/>
        </w:rPr>
        <w:t>18.13.</w:t>
      </w:r>
      <w:r w:rsidRPr="00C51708">
        <w:rPr>
          <w:rFonts w:ascii="Times New Roman" w:hAnsi="Times New Roman" w:cs="Times New Roman"/>
          <w:sz w:val="28"/>
          <w:szCs w:val="28"/>
        </w:rPr>
        <w:tab/>
        <w:t xml:space="preserve"> Максимально допустимый размер прикрепленного пакета документов не должен превышать 10 ГБ.</w:t>
      </w:r>
    </w:p>
    <w:p w:rsidR="00C51708" w:rsidRPr="00C51708" w:rsidRDefault="00C51708" w:rsidP="00C51708">
      <w:pPr>
        <w:pStyle w:val="af0"/>
        <w:autoSpaceDE w:val="0"/>
        <w:autoSpaceDN w:val="0"/>
        <w:adjustRightInd w:val="0"/>
        <w:ind w:left="-851" w:firstLine="851"/>
        <w:jc w:val="both"/>
        <w:rPr>
          <w:rFonts w:ascii="Times New Roman" w:hAnsi="Times New Roman" w:cs="Times New Roman"/>
          <w:sz w:val="28"/>
          <w:szCs w:val="28"/>
        </w:rPr>
      </w:pPr>
    </w:p>
    <w:p w:rsidR="00C51708" w:rsidRPr="00C51708" w:rsidRDefault="00C51708" w:rsidP="00C51708">
      <w:pPr>
        <w:pStyle w:val="af0"/>
        <w:autoSpaceDE w:val="0"/>
        <w:autoSpaceDN w:val="0"/>
        <w:adjustRightInd w:val="0"/>
        <w:ind w:left="0"/>
        <w:jc w:val="center"/>
        <w:rPr>
          <w:rFonts w:ascii="Times New Roman" w:hAnsi="Times New Roman" w:cs="Times New Roman"/>
          <w:b/>
          <w:sz w:val="28"/>
          <w:szCs w:val="28"/>
        </w:rPr>
      </w:pPr>
      <w:r w:rsidRPr="00C51708">
        <w:rPr>
          <w:rFonts w:ascii="Times New Roman" w:hAnsi="Times New Roman" w:cs="Times New Roman"/>
          <w:b/>
          <w:sz w:val="28"/>
          <w:szCs w:val="28"/>
          <w:lang w:val="en-US"/>
        </w:rPr>
        <w:t>III</w:t>
      </w:r>
      <w:r w:rsidRPr="00C51708">
        <w:rPr>
          <w:rFonts w:ascii="Times New Roman" w:hAnsi="Times New Roman" w:cs="Times New Roman"/>
          <w:b/>
          <w:sz w:val="28"/>
          <w:szCs w:val="28"/>
        </w:rPr>
        <w:t xml:space="preserve">. </w:t>
      </w:r>
      <w:r w:rsidRPr="00C51708">
        <w:rPr>
          <w:rFonts w:ascii="Times New Roman" w:hAnsi="Times New Roman" w:cs="Times New Roman"/>
          <w:b/>
          <w:bCs/>
          <w:sz w:val="28"/>
          <w:szCs w:val="28"/>
        </w:rPr>
        <w:t>Состав, последовательность и сроки выполнения административных процедур (действий), требования к порядку их выполнения</w:t>
      </w:r>
    </w:p>
    <w:p w:rsidR="00C51708" w:rsidRPr="00C51708" w:rsidRDefault="00C51708" w:rsidP="00C51708">
      <w:pPr>
        <w:pStyle w:val="af0"/>
        <w:autoSpaceDE w:val="0"/>
        <w:autoSpaceDN w:val="0"/>
        <w:adjustRightInd w:val="0"/>
        <w:ind w:left="-851" w:firstLine="851"/>
        <w:rPr>
          <w:rFonts w:ascii="Times New Roman" w:hAnsi="Times New Roman" w:cs="Times New Roman"/>
          <w:b/>
          <w:sz w:val="28"/>
          <w:szCs w:val="28"/>
        </w:rPr>
      </w:pPr>
    </w:p>
    <w:p w:rsidR="00C51708" w:rsidRPr="00C51708" w:rsidRDefault="00C51708" w:rsidP="00C51708">
      <w:pPr>
        <w:ind w:left="-851" w:firstLine="851"/>
        <w:jc w:val="center"/>
        <w:rPr>
          <w:b/>
          <w:sz w:val="28"/>
          <w:szCs w:val="28"/>
        </w:rPr>
      </w:pPr>
      <w:bookmarkStart w:id="7" w:name="sub_31"/>
      <w:r w:rsidRPr="00C51708">
        <w:rPr>
          <w:b/>
          <w:sz w:val="28"/>
          <w:szCs w:val="28"/>
        </w:rPr>
        <w:t xml:space="preserve">19. Перечень административных процедур </w:t>
      </w:r>
    </w:p>
    <w:p w:rsidR="00C51708" w:rsidRPr="00C51708" w:rsidRDefault="00C51708" w:rsidP="00C51708">
      <w:pPr>
        <w:ind w:left="-851" w:firstLine="851"/>
        <w:jc w:val="both"/>
        <w:rPr>
          <w:sz w:val="28"/>
          <w:szCs w:val="28"/>
        </w:rPr>
      </w:pPr>
      <w:bookmarkStart w:id="8" w:name="sub_310"/>
      <w:bookmarkEnd w:id="7"/>
    </w:p>
    <w:p w:rsidR="00C51708" w:rsidRPr="00C51708" w:rsidRDefault="00C51708" w:rsidP="00C51708">
      <w:pPr>
        <w:pStyle w:val="af0"/>
        <w:widowControl w:val="0"/>
        <w:tabs>
          <w:tab w:val="left" w:pos="1449"/>
        </w:tabs>
        <w:spacing w:line="307" w:lineRule="exact"/>
        <w:ind w:left="-851"/>
        <w:jc w:val="both"/>
        <w:rPr>
          <w:rFonts w:ascii="Times New Roman" w:hAnsi="Times New Roman" w:cs="Times New Roman"/>
          <w:sz w:val="28"/>
          <w:szCs w:val="28"/>
        </w:rPr>
      </w:pPr>
      <w:r w:rsidRPr="00C51708">
        <w:rPr>
          <w:rFonts w:ascii="Times New Roman" w:hAnsi="Times New Roman" w:cs="Times New Roman"/>
          <w:sz w:val="28"/>
          <w:szCs w:val="28"/>
        </w:rPr>
        <w:t>19.1. Перечень административных процедур:</w:t>
      </w:r>
    </w:p>
    <w:p w:rsidR="00C51708" w:rsidRPr="00C51708" w:rsidRDefault="00C51708" w:rsidP="00C51708">
      <w:pPr>
        <w:widowControl w:val="0"/>
        <w:tabs>
          <w:tab w:val="left" w:pos="1514"/>
        </w:tabs>
        <w:spacing w:line="307" w:lineRule="exact"/>
        <w:ind w:left="-851" w:firstLine="740"/>
        <w:jc w:val="both"/>
        <w:rPr>
          <w:sz w:val="28"/>
          <w:szCs w:val="28"/>
        </w:rPr>
      </w:pPr>
      <w:r w:rsidRPr="00C51708">
        <w:rPr>
          <w:sz w:val="28"/>
          <w:szCs w:val="28"/>
        </w:rPr>
        <w:t>- прием и регистрация заявления и документов, необходимых для предоставления Услуги;</w:t>
      </w:r>
    </w:p>
    <w:p w:rsidR="00C51708" w:rsidRPr="00C51708" w:rsidRDefault="00C51708" w:rsidP="00C51708">
      <w:pPr>
        <w:widowControl w:val="0"/>
        <w:tabs>
          <w:tab w:val="left" w:pos="1510"/>
        </w:tabs>
        <w:spacing w:line="307" w:lineRule="exact"/>
        <w:ind w:left="-851" w:firstLine="740"/>
        <w:jc w:val="both"/>
        <w:rPr>
          <w:sz w:val="28"/>
          <w:szCs w:val="28"/>
        </w:rPr>
      </w:pPr>
      <w:r w:rsidRPr="00C51708">
        <w:rPr>
          <w:sz w:val="28"/>
          <w:szCs w:val="28"/>
        </w:rPr>
        <w:t>- формирование и направление межведомственных информационных запросов в органы (организации), участвующие в предоставлении Услуги;</w:t>
      </w:r>
    </w:p>
    <w:p w:rsidR="00C51708" w:rsidRPr="00C51708" w:rsidRDefault="00C51708" w:rsidP="00C51708">
      <w:pPr>
        <w:widowControl w:val="0"/>
        <w:tabs>
          <w:tab w:val="left" w:pos="1544"/>
        </w:tabs>
        <w:spacing w:line="307" w:lineRule="exact"/>
        <w:ind w:left="-851" w:firstLine="740"/>
        <w:jc w:val="both"/>
        <w:rPr>
          <w:sz w:val="28"/>
          <w:szCs w:val="28"/>
        </w:rPr>
      </w:pPr>
      <w:r w:rsidRPr="00C51708">
        <w:rPr>
          <w:sz w:val="28"/>
          <w:szCs w:val="28"/>
        </w:rPr>
        <w:t>- рассмотрение документов и принятие предварительного решения;</w:t>
      </w:r>
    </w:p>
    <w:p w:rsidR="00C51708" w:rsidRPr="00C51708" w:rsidRDefault="00C51708" w:rsidP="00C51708">
      <w:pPr>
        <w:widowControl w:val="0"/>
        <w:tabs>
          <w:tab w:val="left" w:pos="1544"/>
        </w:tabs>
        <w:spacing w:line="307" w:lineRule="exact"/>
        <w:ind w:left="-851" w:firstLine="740"/>
        <w:jc w:val="both"/>
        <w:rPr>
          <w:sz w:val="28"/>
          <w:szCs w:val="28"/>
        </w:rPr>
      </w:pPr>
      <w:r w:rsidRPr="00C51708">
        <w:rPr>
          <w:sz w:val="28"/>
          <w:szCs w:val="28"/>
        </w:rPr>
        <w:t>- проведение индивидуального отбора (при необходимости);</w:t>
      </w:r>
    </w:p>
    <w:p w:rsidR="00C51708" w:rsidRPr="00C51708" w:rsidRDefault="00C51708" w:rsidP="00C51708">
      <w:pPr>
        <w:widowControl w:val="0"/>
        <w:tabs>
          <w:tab w:val="left" w:pos="1510"/>
        </w:tabs>
        <w:spacing w:line="307" w:lineRule="exact"/>
        <w:ind w:left="-851" w:firstLine="740"/>
        <w:jc w:val="both"/>
        <w:rPr>
          <w:sz w:val="28"/>
          <w:szCs w:val="28"/>
        </w:rPr>
      </w:pPr>
      <w:r w:rsidRPr="00C51708">
        <w:rPr>
          <w:sz w:val="28"/>
          <w:szCs w:val="28"/>
        </w:rPr>
        <w:t>- принятие решения о предоставлении (об отказе в предоставлении) Услуги и оформление результата предоставления Услуги;</w:t>
      </w:r>
    </w:p>
    <w:p w:rsidR="00C51708" w:rsidRPr="00C51708" w:rsidRDefault="00C51708" w:rsidP="00C51708">
      <w:pPr>
        <w:widowControl w:val="0"/>
        <w:tabs>
          <w:tab w:val="left" w:pos="1544"/>
        </w:tabs>
        <w:spacing w:line="307" w:lineRule="exact"/>
        <w:ind w:left="-851" w:firstLine="740"/>
        <w:jc w:val="both"/>
        <w:rPr>
          <w:sz w:val="28"/>
          <w:szCs w:val="28"/>
        </w:rPr>
      </w:pPr>
      <w:r w:rsidRPr="00C51708">
        <w:rPr>
          <w:sz w:val="28"/>
          <w:szCs w:val="28"/>
        </w:rPr>
        <w:t>- выдача результата предоставления Услуги Заявителю.</w:t>
      </w:r>
    </w:p>
    <w:p w:rsidR="00C51708" w:rsidRPr="00C51708" w:rsidRDefault="00C51708" w:rsidP="00C51708">
      <w:pPr>
        <w:widowControl w:val="0"/>
        <w:tabs>
          <w:tab w:val="left" w:pos="1544"/>
        </w:tabs>
        <w:spacing w:line="307" w:lineRule="exact"/>
        <w:ind w:left="-851" w:firstLine="740"/>
        <w:jc w:val="both"/>
        <w:rPr>
          <w:sz w:val="28"/>
          <w:szCs w:val="28"/>
        </w:rPr>
      </w:pPr>
      <w:r w:rsidRPr="00C51708">
        <w:rPr>
          <w:sz w:val="28"/>
          <w:szCs w:val="28"/>
        </w:rPr>
        <w:t xml:space="preserve">19.2. Каждая административная процедура состоит из административных действий. </w:t>
      </w:r>
      <w:bookmarkStart w:id="9" w:name="bookmark48"/>
    </w:p>
    <w:p w:rsidR="00C51708" w:rsidRPr="00C51708" w:rsidRDefault="00C51708" w:rsidP="00C51708">
      <w:pPr>
        <w:widowControl w:val="0"/>
        <w:tabs>
          <w:tab w:val="left" w:pos="1544"/>
        </w:tabs>
        <w:spacing w:line="307" w:lineRule="exact"/>
        <w:ind w:left="-851" w:firstLine="740"/>
        <w:jc w:val="both"/>
        <w:rPr>
          <w:sz w:val="28"/>
          <w:szCs w:val="28"/>
        </w:rPr>
      </w:pPr>
      <w:r w:rsidRPr="00C51708">
        <w:rPr>
          <w:sz w:val="28"/>
          <w:szCs w:val="28"/>
        </w:rPr>
        <w:lastRenderedPageBreak/>
        <w:t>19.3. Исправление допущенных опечаток и ошибок в документах, выданных в результате предоставления Услуги, осуществляется в следующем порядке:</w:t>
      </w:r>
      <w:bookmarkEnd w:id="9"/>
    </w:p>
    <w:p w:rsidR="00C51708" w:rsidRPr="00C51708" w:rsidRDefault="00C51708" w:rsidP="00C51708">
      <w:pPr>
        <w:widowControl w:val="0"/>
        <w:tabs>
          <w:tab w:val="left" w:pos="1510"/>
        </w:tabs>
        <w:spacing w:line="307" w:lineRule="exact"/>
        <w:ind w:left="-851"/>
        <w:jc w:val="both"/>
        <w:rPr>
          <w:sz w:val="28"/>
          <w:szCs w:val="28"/>
        </w:rPr>
      </w:pPr>
      <w:r w:rsidRPr="00C51708">
        <w:rPr>
          <w:sz w:val="28"/>
          <w:szCs w:val="28"/>
        </w:rPr>
        <w:t>- Заявитель при обнаружении опечаток и ошибок в документах, выданных в результате предоставления Услуги, обращается в Организацию (лично, по почте, электронной почте) с заявлением о необходимости исправления опечаток и ошибок, которое содержит их описание;</w:t>
      </w:r>
    </w:p>
    <w:p w:rsidR="00C51708" w:rsidRPr="00C51708" w:rsidRDefault="00C51708" w:rsidP="00C51708">
      <w:pPr>
        <w:widowControl w:val="0"/>
        <w:tabs>
          <w:tab w:val="left" w:pos="1514"/>
        </w:tabs>
        <w:spacing w:line="307" w:lineRule="exact"/>
        <w:ind w:left="-851"/>
        <w:jc w:val="both"/>
        <w:rPr>
          <w:sz w:val="28"/>
          <w:szCs w:val="28"/>
        </w:rPr>
      </w:pPr>
      <w:r w:rsidRPr="00C51708">
        <w:rPr>
          <w:sz w:val="28"/>
          <w:szCs w:val="28"/>
        </w:rPr>
        <w:t>- организация обеспечивает устранение опечаток и ошибок в документах, являющихся результатом предоставления Услуги.</w:t>
      </w:r>
    </w:p>
    <w:p w:rsidR="00C51708" w:rsidRPr="00C51708" w:rsidRDefault="00C51708" w:rsidP="00C51708">
      <w:pPr>
        <w:widowControl w:val="0"/>
        <w:tabs>
          <w:tab w:val="left" w:pos="1519"/>
        </w:tabs>
        <w:spacing w:line="307" w:lineRule="exact"/>
        <w:ind w:left="-851" w:firstLine="709"/>
        <w:jc w:val="both"/>
        <w:rPr>
          <w:sz w:val="28"/>
          <w:szCs w:val="28"/>
        </w:rPr>
      </w:pPr>
      <w:r w:rsidRPr="00C51708">
        <w:rPr>
          <w:sz w:val="28"/>
          <w:szCs w:val="28"/>
        </w:rPr>
        <w:t xml:space="preserve">19.4. Срок устранения опечаток и ошибок не должен превышать 5 (пяти) рабочих дней с момента регистрации заявления. </w:t>
      </w:r>
    </w:p>
    <w:p w:rsidR="00C51708" w:rsidRPr="00C51708" w:rsidRDefault="00C51708" w:rsidP="00C51708">
      <w:pPr>
        <w:widowControl w:val="0"/>
        <w:tabs>
          <w:tab w:val="left" w:pos="1519"/>
        </w:tabs>
        <w:spacing w:line="307" w:lineRule="exact"/>
        <w:ind w:left="-851" w:firstLine="709"/>
        <w:jc w:val="both"/>
        <w:rPr>
          <w:sz w:val="28"/>
          <w:szCs w:val="28"/>
        </w:rPr>
      </w:pPr>
      <w:r w:rsidRPr="00C51708">
        <w:rPr>
          <w:sz w:val="28"/>
          <w:szCs w:val="28"/>
        </w:rPr>
        <w:t>19.5. При самостоятельном выявлении работником Организации допущенных им технических ошибок (описка, опечатка и прочее) и принятии решения о необходимости их устранения:</w:t>
      </w:r>
    </w:p>
    <w:p w:rsidR="00C51708" w:rsidRPr="00C51708" w:rsidRDefault="00C51708" w:rsidP="00C51708">
      <w:pPr>
        <w:widowControl w:val="0"/>
        <w:tabs>
          <w:tab w:val="left" w:pos="2177"/>
        </w:tabs>
        <w:spacing w:line="307" w:lineRule="exact"/>
        <w:ind w:left="-851" w:firstLine="709"/>
        <w:jc w:val="both"/>
        <w:rPr>
          <w:sz w:val="28"/>
          <w:szCs w:val="28"/>
        </w:rPr>
      </w:pPr>
      <w:r w:rsidRPr="00C51708">
        <w:rPr>
          <w:sz w:val="28"/>
          <w:szCs w:val="28"/>
        </w:rPr>
        <w:t>- Заявитель уведомляется о необходимости переоформления выданных документов, в том числе посредством направления почтового отправления по адресу, указанному в заявлении, не позднее следующего дня с момента обнаружения ошибок;</w:t>
      </w:r>
    </w:p>
    <w:p w:rsidR="00C51708" w:rsidRPr="00C51708" w:rsidRDefault="00C51708" w:rsidP="00C51708">
      <w:pPr>
        <w:widowControl w:val="0"/>
        <w:tabs>
          <w:tab w:val="left" w:pos="2177"/>
        </w:tabs>
        <w:spacing w:line="307" w:lineRule="exact"/>
        <w:ind w:left="-851" w:firstLine="709"/>
        <w:jc w:val="both"/>
        <w:rPr>
          <w:sz w:val="28"/>
          <w:szCs w:val="28"/>
        </w:rPr>
      </w:pPr>
      <w:r w:rsidRPr="00C51708">
        <w:rPr>
          <w:sz w:val="28"/>
          <w:szCs w:val="28"/>
        </w:rPr>
        <w:t>- исправление технических ошибок осуществляется в течение 5 (пяти) рабочих дней.</w:t>
      </w:r>
    </w:p>
    <w:p w:rsidR="00C51708" w:rsidRPr="00C51708" w:rsidRDefault="00C51708" w:rsidP="00C51708">
      <w:pPr>
        <w:pStyle w:val="af0"/>
        <w:widowControl w:val="0"/>
        <w:tabs>
          <w:tab w:val="left" w:pos="1514"/>
        </w:tabs>
        <w:spacing w:line="307" w:lineRule="exact"/>
        <w:ind w:left="-851" w:firstLine="851"/>
        <w:jc w:val="both"/>
        <w:rPr>
          <w:rFonts w:ascii="Times New Roman" w:hAnsi="Times New Roman" w:cs="Times New Roman"/>
          <w:sz w:val="28"/>
          <w:szCs w:val="28"/>
        </w:rPr>
      </w:pPr>
      <w:r w:rsidRPr="00C51708">
        <w:rPr>
          <w:rFonts w:ascii="Times New Roman" w:hAnsi="Times New Roman" w:cs="Times New Roman"/>
          <w:sz w:val="28"/>
          <w:szCs w:val="28"/>
        </w:rPr>
        <w:t>19.6. Исправление технических ошибок в выданных в результате предоставления Услуги документах не влечет за собой приостановление или прекращение оказания Услуги.</w:t>
      </w:r>
    </w:p>
    <w:p w:rsidR="00C51708" w:rsidRPr="00C51708" w:rsidRDefault="00C51708" w:rsidP="00C51708">
      <w:pPr>
        <w:ind w:left="-851" w:firstLine="851"/>
        <w:jc w:val="both"/>
        <w:rPr>
          <w:sz w:val="28"/>
          <w:szCs w:val="28"/>
        </w:rPr>
      </w:pPr>
    </w:p>
    <w:p w:rsidR="00C51708" w:rsidRPr="00C51708" w:rsidRDefault="00C51708" w:rsidP="00C51708">
      <w:pPr>
        <w:ind w:left="-851"/>
        <w:jc w:val="center"/>
        <w:rPr>
          <w:b/>
          <w:sz w:val="28"/>
          <w:szCs w:val="28"/>
        </w:rPr>
      </w:pPr>
      <w:r w:rsidRPr="00C51708">
        <w:rPr>
          <w:b/>
          <w:sz w:val="28"/>
          <w:szCs w:val="28"/>
        </w:rPr>
        <w:t>20. Прием и регистрация заявления и документов, необходимых для предоставления Услуги</w:t>
      </w:r>
    </w:p>
    <w:p w:rsidR="00C51708" w:rsidRPr="00C51708" w:rsidRDefault="00C51708" w:rsidP="00C51708">
      <w:pPr>
        <w:ind w:left="-851"/>
        <w:jc w:val="both"/>
        <w:rPr>
          <w:b/>
          <w:sz w:val="28"/>
          <w:szCs w:val="28"/>
        </w:rPr>
      </w:pPr>
    </w:p>
    <w:bookmarkEnd w:id="8"/>
    <w:p w:rsidR="00C51708" w:rsidRPr="00C51708" w:rsidRDefault="00C51708" w:rsidP="00C51708">
      <w:pPr>
        <w:ind w:left="-851" w:firstLine="708"/>
        <w:jc w:val="both"/>
        <w:rPr>
          <w:sz w:val="28"/>
          <w:szCs w:val="28"/>
        </w:rPr>
      </w:pPr>
      <w:r w:rsidRPr="00C51708">
        <w:rPr>
          <w:sz w:val="28"/>
          <w:szCs w:val="28"/>
        </w:rPr>
        <w:t xml:space="preserve">20.1. Основанием для начала административной процедуры является поступление заявления и документов для предоставления услуги в организацию. </w:t>
      </w:r>
    </w:p>
    <w:p w:rsidR="00C51708" w:rsidRPr="00C51708" w:rsidRDefault="00C51708" w:rsidP="00C51708">
      <w:pPr>
        <w:ind w:left="-851" w:firstLine="708"/>
        <w:jc w:val="both"/>
        <w:rPr>
          <w:sz w:val="28"/>
          <w:szCs w:val="28"/>
        </w:rPr>
      </w:pPr>
      <w:r w:rsidRPr="00C51708">
        <w:rPr>
          <w:sz w:val="28"/>
          <w:szCs w:val="28"/>
        </w:rPr>
        <w:t xml:space="preserve">20.2. Содержание административного действия: прием и проверка комплектности документов на наличие/отсутствие оснований для отказа в предоставлении Услуги, предусмотренных настоящим Административным регламентом. Запрос и прилагаемые документы поступают в интегрированную с ЕАИС ДО (РПГУ) ИС. </w:t>
      </w:r>
    </w:p>
    <w:p w:rsidR="00C51708" w:rsidRPr="00C51708" w:rsidRDefault="00C51708" w:rsidP="00C51708">
      <w:pPr>
        <w:ind w:left="-851" w:firstLine="708"/>
        <w:jc w:val="both"/>
        <w:rPr>
          <w:sz w:val="28"/>
          <w:szCs w:val="28"/>
        </w:rPr>
      </w:pPr>
      <w:r w:rsidRPr="00C51708">
        <w:rPr>
          <w:sz w:val="28"/>
          <w:szCs w:val="28"/>
        </w:rPr>
        <w:t>Срок выполнения административного действия: 1 рабочий день.</w:t>
      </w:r>
    </w:p>
    <w:p w:rsidR="00C51708" w:rsidRPr="00C51708" w:rsidRDefault="00C51708" w:rsidP="00C51708">
      <w:pPr>
        <w:ind w:left="-851" w:firstLine="708"/>
        <w:jc w:val="both"/>
        <w:rPr>
          <w:sz w:val="28"/>
          <w:szCs w:val="28"/>
        </w:rPr>
      </w:pPr>
      <w:r w:rsidRPr="00C51708">
        <w:rPr>
          <w:sz w:val="28"/>
          <w:szCs w:val="28"/>
        </w:rPr>
        <w:t>20.3. Результат выполнения административного действия:</w:t>
      </w:r>
    </w:p>
    <w:p w:rsidR="00C51708" w:rsidRPr="00C51708" w:rsidRDefault="00C51708" w:rsidP="00C51708">
      <w:pPr>
        <w:ind w:left="-851" w:firstLine="708"/>
        <w:jc w:val="both"/>
        <w:rPr>
          <w:sz w:val="28"/>
          <w:szCs w:val="28"/>
        </w:rPr>
      </w:pPr>
      <w:r w:rsidRPr="00C51708">
        <w:rPr>
          <w:sz w:val="28"/>
          <w:szCs w:val="28"/>
        </w:rPr>
        <w:t>- регистрация заявления и документов (присвоение номера и датирование);</w:t>
      </w:r>
    </w:p>
    <w:p w:rsidR="00C51708" w:rsidRPr="00C51708" w:rsidRDefault="00C51708" w:rsidP="00C51708">
      <w:pPr>
        <w:ind w:left="-851" w:firstLine="708"/>
        <w:jc w:val="both"/>
        <w:rPr>
          <w:sz w:val="28"/>
          <w:szCs w:val="28"/>
        </w:rPr>
      </w:pPr>
      <w:r w:rsidRPr="00C51708">
        <w:rPr>
          <w:sz w:val="28"/>
          <w:szCs w:val="28"/>
        </w:rPr>
        <w:t>- отказ в регистрации заявления.</w:t>
      </w:r>
    </w:p>
    <w:p w:rsidR="00C51708" w:rsidRPr="00C51708" w:rsidRDefault="00C51708" w:rsidP="00C51708">
      <w:pPr>
        <w:ind w:left="-851" w:firstLine="708"/>
        <w:jc w:val="both"/>
        <w:rPr>
          <w:sz w:val="28"/>
          <w:szCs w:val="28"/>
        </w:rPr>
      </w:pPr>
      <w:r w:rsidRPr="00C51708">
        <w:rPr>
          <w:sz w:val="28"/>
          <w:szCs w:val="28"/>
        </w:rPr>
        <w:t>Результат фиксируется в электронной форме ИС, а также на ЕПГУ (РПГУ)</w:t>
      </w:r>
    </w:p>
    <w:p w:rsidR="00C51708" w:rsidRPr="00C51708" w:rsidRDefault="00C51708" w:rsidP="00C51708">
      <w:pPr>
        <w:ind w:left="-851" w:firstLine="708"/>
        <w:jc w:val="both"/>
        <w:rPr>
          <w:sz w:val="28"/>
          <w:szCs w:val="28"/>
        </w:rPr>
      </w:pPr>
      <w:r w:rsidRPr="00C51708">
        <w:rPr>
          <w:sz w:val="28"/>
          <w:szCs w:val="28"/>
        </w:rPr>
        <w:t>В случае выявления оснований для отказа в приеме и регистрации документов, осуществляется информирование Заявителя в течение 1 рабочего дня с указанием причин отказа.</w:t>
      </w:r>
    </w:p>
    <w:p w:rsidR="00C51708" w:rsidRPr="00C51708" w:rsidRDefault="00C51708" w:rsidP="00C51708">
      <w:pPr>
        <w:ind w:left="-851" w:firstLine="708"/>
        <w:jc w:val="both"/>
        <w:rPr>
          <w:sz w:val="28"/>
          <w:szCs w:val="28"/>
        </w:rPr>
      </w:pPr>
      <w:r w:rsidRPr="00C51708">
        <w:rPr>
          <w:sz w:val="28"/>
          <w:szCs w:val="28"/>
        </w:rPr>
        <w:t>В случае отсутствия основания для отказа в приеме документов, необходимых для предоставления Услуги, работник Организации регистрирует запрос в ИС, о чем Заявитель уведомляется в Личном кабинете на ЕПГУ (РПГУ).</w:t>
      </w:r>
    </w:p>
    <w:p w:rsidR="00C51708" w:rsidRPr="00C51708" w:rsidRDefault="00C51708" w:rsidP="00C51708">
      <w:pPr>
        <w:ind w:left="-851" w:firstLine="708"/>
        <w:jc w:val="both"/>
        <w:rPr>
          <w:sz w:val="28"/>
          <w:szCs w:val="28"/>
        </w:rPr>
      </w:pPr>
    </w:p>
    <w:p w:rsidR="00C51708" w:rsidRPr="00C51708" w:rsidRDefault="00C51708" w:rsidP="00C51708">
      <w:pPr>
        <w:ind w:left="-851" w:firstLine="708"/>
        <w:jc w:val="both"/>
        <w:rPr>
          <w:b/>
          <w:sz w:val="28"/>
          <w:szCs w:val="28"/>
        </w:rPr>
      </w:pPr>
      <w:r w:rsidRPr="00C51708">
        <w:rPr>
          <w:b/>
          <w:sz w:val="28"/>
          <w:szCs w:val="28"/>
        </w:rPr>
        <w:lastRenderedPageBreak/>
        <w:t>21. Формирование и направление межведомственных информационных запросов в органы (организации), участвующие в предоставлении Услуги</w:t>
      </w:r>
    </w:p>
    <w:p w:rsidR="00C51708" w:rsidRPr="00C51708" w:rsidRDefault="00C51708" w:rsidP="00C51708">
      <w:pPr>
        <w:ind w:left="-851" w:firstLine="708"/>
        <w:jc w:val="both"/>
        <w:rPr>
          <w:b/>
          <w:sz w:val="28"/>
          <w:szCs w:val="28"/>
        </w:rPr>
      </w:pPr>
    </w:p>
    <w:p w:rsidR="00C51708" w:rsidRPr="00C51708" w:rsidRDefault="00C51708" w:rsidP="00C51708">
      <w:pPr>
        <w:ind w:left="-851" w:firstLine="708"/>
        <w:jc w:val="both"/>
        <w:rPr>
          <w:sz w:val="28"/>
          <w:szCs w:val="28"/>
        </w:rPr>
      </w:pPr>
      <w:r w:rsidRPr="00C51708">
        <w:rPr>
          <w:sz w:val="28"/>
          <w:szCs w:val="28"/>
        </w:rPr>
        <w:t>21.1.Основание для начала административной процедуры – пакет зарегистрированных документов, поступивших должностному лицу, ответственному за предоставление Услуги.</w:t>
      </w:r>
    </w:p>
    <w:p w:rsidR="00C51708" w:rsidRPr="00C51708" w:rsidRDefault="00C51708" w:rsidP="00C51708">
      <w:pPr>
        <w:ind w:left="-851" w:firstLine="708"/>
        <w:jc w:val="both"/>
        <w:rPr>
          <w:sz w:val="28"/>
          <w:szCs w:val="28"/>
        </w:rPr>
      </w:pPr>
      <w:r w:rsidRPr="00C51708">
        <w:rPr>
          <w:sz w:val="28"/>
          <w:szCs w:val="28"/>
        </w:rPr>
        <w:t>21.2. Содержание административного действия: направление межведомственных запросов в иные органы и организации, представляющие сведения в соответствии с настоящим Административным регламентом, в том числе посредством ГИС.</w:t>
      </w:r>
    </w:p>
    <w:p w:rsidR="00C51708" w:rsidRPr="00C51708" w:rsidRDefault="00C51708" w:rsidP="00C51708">
      <w:pPr>
        <w:ind w:left="-851" w:firstLine="708"/>
        <w:jc w:val="both"/>
        <w:rPr>
          <w:sz w:val="28"/>
          <w:szCs w:val="28"/>
        </w:rPr>
      </w:pPr>
      <w:r w:rsidRPr="00C51708">
        <w:rPr>
          <w:sz w:val="28"/>
          <w:szCs w:val="28"/>
        </w:rPr>
        <w:t>Срок выполнения административного действия: в день регистрации заявления и документов.</w:t>
      </w:r>
    </w:p>
    <w:p w:rsidR="00C51708" w:rsidRPr="00C51708" w:rsidRDefault="00C51708" w:rsidP="00C51708">
      <w:pPr>
        <w:ind w:left="-851" w:firstLine="708"/>
        <w:jc w:val="both"/>
        <w:rPr>
          <w:sz w:val="28"/>
          <w:szCs w:val="28"/>
        </w:rPr>
      </w:pPr>
      <w:r w:rsidRPr="00C51708">
        <w:rPr>
          <w:sz w:val="28"/>
          <w:szCs w:val="28"/>
        </w:rPr>
        <w:t>Результат выполнения административного действия: направленный межведомственный запрос.</w:t>
      </w:r>
    </w:p>
    <w:p w:rsidR="00C51708" w:rsidRPr="00C51708" w:rsidRDefault="00C51708" w:rsidP="00C51708">
      <w:pPr>
        <w:ind w:left="-851" w:firstLine="708"/>
        <w:jc w:val="both"/>
        <w:rPr>
          <w:sz w:val="28"/>
          <w:szCs w:val="28"/>
        </w:rPr>
      </w:pPr>
      <w:r w:rsidRPr="00C51708">
        <w:rPr>
          <w:sz w:val="28"/>
          <w:szCs w:val="28"/>
        </w:rPr>
        <w:t>21.3. Содержание административного действия: формирование и направление межведомственного информационного запроса о доступном остатке обеспечения сертификата.</w:t>
      </w:r>
    </w:p>
    <w:p w:rsidR="00C51708" w:rsidRPr="00C51708" w:rsidRDefault="00C51708" w:rsidP="00C51708">
      <w:pPr>
        <w:ind w:left="-851" w:firstLine="708"/>
        <w:jc w:val="both"/>
        <w:rPr>
          <w:sz w:val="28"/>
          <w:szCs w:val="28"/>
        </w:rPr>
      </w:pPr>
      <w:r w:rsidRPr="00C51708">
        <w:rPr>
          <w:sz w:val="28"/>
          <w:szCs w:val="28"/>
        </w:rPr>
        <w:t>Результатом административного действия является направление межведомственного информационного запроса и получение ответа на межведомственный информационный запрос.</w:t>
      </w:r>
    </w:p>
    <w:p w:rsidR="00C51708" w:rsidRPr="00C51708" w:rsidRDefault="00C51708" w:rsidP="00C51708">
      <w:pPr>
        <w:ind w:left="-851" w:firstLine="708"/>
        <w:jc w:val="both"/>
        <w:rPr>
          <w:sz w:val="28"/>
          <w:szCs w:val="28"/>
        </w:rPr>
      </w:pPr>
      <w:r w:rsidRPr="00C51708">
        <w:rPr>
          <w:sz w:val="28"/>
          <w:szCs w:val="28"/>
        </w:rPr>
        <w:t>Результат фиксируется в электронной форме в системе межведомственного электронного взаимодействия</w:t>
      </w:r>
    </w:p>
    <w:p w:rsidR="00C51708" w:rsidRPr="00C51708" w:rsidRDefault="00C51708" w:rsidP="00C51708">
      <w:pPr>
        <w:ind w:left="-851" w:firstLine="708"/>
        <w:jc w:val="both"/>
        <w:rPr>
          <w:sz w:val="28"/>
          <w:szCs w:val="28"/>
        </w:rPr>
      </w:pPr>
      <w:r w:rsidRPr="00C51708">
        <w:rPr>
          <w:sz w:val="28"/>
          <w:szCs w:val="28"/>
        </w:rPr>
        <w:t>Срок выполнения административного действия: до 5 рабочих дней со дня направления межведомственного запроса в орган или организацию, предоставляющие документ и информацию, если иные сроки не предусмотрены федеральным законодательством   Ивановской области.</w:t>
      </w:r>
    </w:p>
    <w:p w:rsidR="00C51708" w:rsidRPr="00C51708" w:rsidRDefault="00C51708" w:rsidP="00C51708">
      <w:pPr>
        <w:ind w:left="-851" w:firstLine="708"/>
        <w:jc w:val="both"/>
        <w:rPr>
          <w:sz w:val="28"/>
          <w:szCs w:val="28"/>
        </w:rPr>
      </w:pPr>
    </w:p>
    <w:p w:rsidR="00C51708" w:rsidRPr="00C51708" w:rsidRDefault="00C51708" w:rsidP="00C51708">
      <w:pPr>
        <w:ind w:left="-851" w:firstLine="708"/>
        <w:jc w:val="both"/>
        <w:rPr>
          <w:b/>
          <w:sz w:val="28"/>
          <w:szCs w:val="28"/>
        </w:rPr>
      </w:pPr>
      <w:r w:rsidRPr="00C51708">
        <w:rPr>
          <w:b/>
          <w:sz w:val="28"/>
          <w:szCs w:val="28"/>
        </w:rPr>
        <w:t xml:space="preserve">22. Рассмотрение документов и принятие предварительного решения </w:t>
      </w:r>
    </w:p>
    <w:p w:rsidR="00C51708" w:rsidRPr="00C51708" w:rsidRDefault="00C51708" w:rsidP="00C51708">
      <w:pPr>
        <w:ind w:left="-851" w:firstLine="708"/>
        <w:jc w:val="both"/>
        <w:rPr>
          <w:b/>
          <w:sz w:val="28"/>
          <w:szCs w:val="28"/>
        </w:rPr>
      </w:pPr>
    </w:p>
    <w:p w:rsidR="00C51708" w:rsidRPr="00C51708" w:rsidRDefault="00C51708" w:rsidP="00C51708">
      <w:pPr>
        <w:ind w:left="-851" w:firstLine="708"/>
        <w:jc w:val="both"/>
        <w:rPr>
          <w:sz w:val="28"/>
          <w:szCs w:val="28"/>
        </w:rPr>
      </w:pPr>
      <w:r w:rsidRPr="00C51708">
        <w:rPr>
          <w:sz w:val="28"/>
          <w:szCs w:val="28"/>
        </w:rPr>
        <w:t>22.1.Основание для начала административной процедуры: пакет зарегистрированных документов, поступивших должностному лицу Организации, ответственному за предоставление Услуги.</w:t>
      </w:r>
    </w:p>
    <w:p w:rsidR="00C51708" w:rsidRPr="00C51708" w:rsidRDefault="00C51708" w:rsidP="00C51708">
      <w:pPr>
        <w:ind w:left="-851" w:firstLine="708"/>
        <w:jc w:val="both"/>
      </w:pPr>
      <w:r w:rsidRPr="00C51708">
        <w:rPr>
          <w:sz w:val="28"/>
          <w:szCs w:val="28"/>
        </w:rPr>
        <w:t>22.2. Содержание административного действия: проведение соответствия документов и сведений требованиям нормативных правовых актов предоставления Услуги.</w:t>
      </w:r>
    </w:p>
    <w:p w:rsidR="00C51708" w:rsidRPr="00C51708" w:rsidRDefault="00C51708" w:rsidP="00C51708">
      <w:pPr>
        <w:ind w:left="-851" w:firstLine="708"/>
        <w:jc w:val="both"/>
        <w:rPr>
          <w:sz w:val="28"/>
          <w:szCs w:val="28"/>
        </w:rPr>
      </w:pPr>
      <w:r w:rsidRPr="00C51708">
        <w:rPr>
          <w:sz w:val="28"/>
          <w:szCs w:val="28"/>
        </w:rPr>
        <w:t>Работник Организации проверяет сведения и документы, направленные Заявителем посредством ЕПГУ (РПГУ) в Организацию.</w:t>
      </w:r>
    </w:p>
    <w:p w:rsidR="00C51708" w:rsidRPr="00C51708" w:rsidRDefault="00C51708" w:rsidP="00C51708">
      <w:pPr>
        <w:ind w:left="-851" w:firstLine="708"/>
        <w:jc w:val="both"/>
        <w:rPr>
          <w:sz w:val="28"/>
          <w:szCs w:val="28"/>
        </w:rPr>
      </w:pPr>
      <w:r w:rsidRPr="00C51708">
        <w:rPr>
          <w:sz w:val="28"/>
          <w:szCs w:val="28"/>
        </w:rPr>
        <w:t>В случае отсутствия необходимости проведения приемных (вступительных) испытаний, Заявителю направляется уведомление по форме Приложения 5 к настоящему Административному регламенту, о посещении Организации с оригиналами документов для заключения договора.</w:t>
      </w:r>
    </w:p>
    <w:p w:rsidR="00C51708" w:rsidRPr="00C51708" w:rsidRDefault="00C51708" w:rsidP="00C51708">
      <w:pPr>
        <w:ind w:left="-851" w:firstLine="708"/>
        <w:jc w:val="both"/>
        <w:rPr>
          <w:sz w:val="28"/>
          <w:szCs w:val="28"/>
        </w:rPr>
      </w:pPr>
      <w:r w:rsidRPr="00C51708">
        <w:rPr>
          <w:sz w:val="28"/>
          <w:szCs w:val="28"/>
        </w:rPr>
        <w:t xml:space="preserve">В случае наличия оснований для отказа в предоставлении Услуги, предусмотренных настоящим Административным регламентом, работник Организации направляет Заявителю подписанное ЭП работника Организации </w:t>
      </w:r>
      <w:r w:rsidRPr="00C51708">
        <w:rPr>
          <w:sz w:val="28"/>
          <w:szCs w:val="28"/>
        </w:rPr>
        <w:lastRenderedPageBreak/>
        <w:t>решение об отказе в предоставлении Услуги с указанием причин отказа не позднее 4 (четырех) рабочих дней, с момента регистрации Заявления в Организации.</w:t>
      </w:r>
    </w:p>
    <w:p w:rsidR="00C51708" w:rsidRPr="00C51708" w:rsidRDefault="00C51708" w:rsidP="00C51708">
      <w:pPr>
        <w:ind w:left="-851" w:firstLine="708"/>
        <w:jc w:val="both"/>
        <w:rPr>
          <w:sz w:val="28"/>
          <w:szCs w:val="28"/>
        </w:rPr>
      </w:pPr>
      <w:r w:rsidRPr="00C51708">
        <w:rPr>
          <w:sz w:val="28"/>
          <w:szCs w:val="28"/>
        </w:rPr>
        <w:t>В случае необходимости проведения приемных (вступительных) испытаний, Заявителю направляется уведомление о явке на приемные (вступительные) испытания с оригиналами документов.</w:t>
      </w:r>
    </w:p>
    <w:p w:rsidR="00C51708" w:rsidRPr="00C51708" w:rsidRDefault="00C51708" w:rsidP="00C51708">
      <w:pPr>
        <w:ind w:left="-851" w:firstLine="708"/>
        <w:jc w:val="both"/>
        <w:rPr>
          <w:sz w:val="28"/>
          <w:szCs w:val="28"/>
        </w:rPr>
      </w:pPr>
      <w:r w:rsidRPr="00C51708">
        <w:rPr>
          <w:sz w:val="28"/>
          <w:szCs w:val="28"/>
        </w:rPr>
        <w:t>22.3. Результатом административного действия является решение об  отказе в предоставлении Услуги или уведомление о необходимости посетить Организацию для подписания договора, либо уведомление о проведении приемных (вступительных) испытаний.</w:t>
      </w:r>
    </w:p>
    <w:p w:rsidR="00C51708" w:rsidRPr="00C51708" w:rsidRDefault="00C51708" w:rsidP="00C51708">
      <w:pPr>
        <w:ind w:left="-851" w:firstLine="708"/>
        <w:jc w:val="both"/>
        <w:rPr>
          <w:sz w:val="28"/>
          <w:szCs w:val="28"/>
        </w:rPr>
      </w:pPr>
      <w:r w:rsidRPr="00C51708">
        <w:rPr>
          <w:sz w:val="28"/>
          <w:szCs w:val="28"/>
        </w:rPr>
        <w:t>Результат фиксируется в электронной форме в ИС, Личном кабинете Заявителя на ЕПГУ (РПГУ).</w:t>
      </w:r>
    </w:p>
    <w:p w:rsidR="00C51708" w:rsidRPr="00C51708" w:rsidRDefault="00C51708" w:rsidP="00C51708">
      <w:pPr>
        <w:ind w:left="-851" w:firstLine="708"/>
        <w:jc w:val="both"/>
        <w:rPr>
          <w:sz w:val="28"/>
          <w:szCs w:val="28"/>
        </w:rPr>
      </w:pPr>
    </w:p>
    <w:p w:rsidR="00C51708" w:rsidRPr="00C51708" w:rsidRDefault="00C51708" w:rsidP="00C51708">
      <w:pPr>
        <w:ind w:left="-851" w:firstLine="708"/>
        <w:jc w:val="both"/>
        <w:rPr>
          <w:b/>
          <w:sz w:val="28"/>
          <w:szCs w:val="28"/>
        </w:rPr>
      </w:pPr>
      <w:r w:rsidRPr="00C51708">
        <w:rPr>
          <w:b/>
          <w:sz w:val="28"/>
          <w:szCs w:val="28"/>
        </w:rPr>
        <w:t>23. Проведение индивидуального отбора (при необходимости)</w:t>
      </w:r>
    </w:p>
    <w:p w:rsidR="00C51708" w:rsidRPr="00C51708" w:rsidRDefault="00C51708" w:rsidP="00C51708">
      <w:pPr>
        <w:ind w:left="-851" w:firstLine="708"/>
        <w:jc w:val="both"/>
        <w:rPr>
          <w:b/>
          <w:color w:val="FF0000"/>
          <w:sz w:val="28"/>
          <w:szCs w:val="28"/>
        </w:rPr>
      </w:pPr>
    </w:p>
    <w:p w:rsidR="00C51708" w:rsidRPr="00C51708" w:rsidRDefault="00C51708" w:rsidP="00C51708">
      <w:pPr>
        <w:ind w:left="-851" w:firstLine="708"/>
        <w:jc w:val="both"/>
        <w:rPr>
          <w:sz w:val="28"/>
          <w:szCs w:val="28"/>
        </w:rPr>
      </w:pPr>
      <w:r w:rsidRPr="00C51708">
        <w:rPr>
          <w:sz w:val="28"/>
          <w:szCs w:val="28"/>
        </w:rPr>
        <w:t>23.1.Основание для начала административной процедуры: пакет зарегистрированных документов, опубликование материалов о дате, времени и месте проведения индивидуального отбора на информационном стенде и официальном сайте Организации, а также направление уведомления Заявителю в личный кабинет на ЕПГУ (РПГУ).</w:t>
      </w:r>
    </w:p>
    <w:p w:rsidR="00C51708" w:rsidRPr="00C51708" w:rsidRDefault="00C51708" w:rsidP="00C51708">
      <w:pPr>
        <w:ind w:left="-851" w:firstLine="708"/>
        <w:jc w:val="both"/>
        <w:rPr>
          <w:sz w:val="28"/>
          <w:szCs w:val="28"/>
        </w:rPr>
      </w:pPr>
      <w:r w:rsidRPr="00C51708">
        <w:rPr>
          <w:sz w:val="28"/>
          <w:szCs w:val="28"/>
        </w:rPr>
        <w:t>23.2. Перед началом индивидуального отбора Заявитель представляет оригиналы документов, указанные в разделе 10 Административного регламента, для сверки работником Организации. В случае соответствия документов кандидат допускается до индивидуального отбора. В случае несоответствия документов работник Организации подготавливает решение об отказе в предоставлении Услуги.</w:t>
      </w:r>
    </w:p>
    <w:p w:rsidR="00C51708" w:rsidRPr="00C51708" w:rsidRDefault="00C51708" w:rsidP="00C51708">
      <w:pPr>
        <w:ind w:left="-851" w:firstLine="708"/>
        <w:jc w:val="both"/>
        <w:rPr>
          <w:sz w:val="28"/>
          <w:szCs w:val="28"/>
        </w:rPr>
      </w:pPr>
      <w:r w:rsidRPr="00C51708">
        <w:rPr>
          <w:sz w:val="28"/>
          <w:szCs w:val="28"/>
        </w:rPr>
        <w:t>23.3. Содержание административного действия: прохождение приемных испытаний, формирование результатов индивидуального отбора на основании критериев принятия решения, установленных локальными нормативными актами Организации.</w:t>
      </w:r>
    </w:p>
    <w:p w:rsidR="00C51708" w:rsidRPr="00C51708" w:rsidRDefault="00C51708" w:rsidP="00C51708">
      <w:pPr>
        <w:ind w:left="-851" w:firstLine="708"/>
        <w:jc w:val="both"/>
        <w:rPr>
          <w:sz w:val="28"/>
          <w:szCs w:val="28"/>
        </w:rPr>
      </w:pPr>
      <w:r w:rsidRPr="00C51708">
        <w:rPr>
          <w:sz w:val="28"/>
          <w:szCs w:val="28"/>
        </w:rPr>
        <w:t>23.4. Результатом административного действия является направление работником Организации Заявителю в Личный кабинет на ЕПГУ (РПГУ) в случае успешного прохождения отбора уведомления по форме Приложения 5 к настоящему Административному регламенту о необходимости посетить Организацию для подписания договора по форме согласно Приложению 6.</w:t>
      </w:r>
    </w:p>
    <w:p w:rsidR="00C51708" w:rsidRPr="00C51708" w:rsidRDefault="00C51708" w:rsidP="00C51708">
      <w:pPr>
        <w:ind w:left="-851" w:firstLine="708"/>
        <w:jc w:val="both"/>
        <w:rPr>
          <w:sz w:val="28"/>
          <w:szCs w:val="28"/>
        </w:rPr>
      </w:pPr>
    </w:p>
    <w:p w:rsidR="00C51708" w:rsidRPr="00C51708" w:rsidRDefault="00C51708" w:rsidP="00C51708">
      <w:pPr>
        <w:widowControl w:val="0"/>
        <w:tabs>
          <w:tab w:val="left" w:pos="1510"/>
        </w:tabs>
        <w:spacing w:line="307" w:lineRule="exact"/>
        <w:ind w:left="-851" w:firstLine="740"/>
        <w:jc w:val="both"/>
        <w:rPr>
          <w:b/>
          <w:sz w:val="28"/>
          <w:szCs w:val="28"/>
        </w:rPr>
      </w:pPr>
      <w:r w:rsidRPr="00C51708">
        <w:rPr>
          <w:b/>
          <w:sz w:val="28"/>
          <w:szCs w:val="28"/>
        </w:rPr>
        <w:t>24. Принятие решения о предоставлении (об отказе в предоставлении) Услуги и оформление результата предоставления Услуги</w:t>
      </w:r>
    </w:p>
    <w:p w:rsidR="00C51708" w:rsidRPr="00C51708" w:rsidRDefault="00C51708" w:rsidP="00C51708">
      <w:pPr>
        <w:widowControl w:val="0"/>
        <w:tabs>
          <w:tab w:val="left" w:pos="1510"/>
        </w:tabs>
        <w:spacing w:line="307" w:lineRule="exact"/>
        <w:ind w:left="-851" w:firstLine="740"/>
        <w:jc w:val="both"/>
        <w:rPr>
          <w:b/>
          <w:sz w:val="28"/>
          <w:szCs w:val="28"/>
        </w:rPr>
      </w:pPr>
    </w:p>
    <w:p w:rsidR="00C51708" w:rsidRPr="00C51708" w:rsidRDefault="00C51708" w:rsidP="00C51708">
      <w:pPr>
        <w:ind w:left="-851" w:firstLine="708"/>
        <w:jc w:val="both"/>
        <w:rPr>
          <w:b/>
          <w:sz w:val="28"/>
          <w:szCs w:val="28"/>
        </w:rPr>
      </w:pPr>
      <w:r w:rsidRPr="00C51708">
        <w:rPr>
          <w:sz w:val="28"/>
          <w:szCs w:val="28"/>
        </w:rPr>
        <w:t>24.1.Основание для начала административной процедуры: предварительное решение о предоставлении или отказе в предоставлении Услуги,  результаты прохождения индивидуального отбора (при наличии).</w:t>
      </w:r>
    </w:p>
    <w:p w:rsidR="00C51708" w:rsidRPr="00C51708" w:rsidRDefault="00C51708" w:rsidP="00C51708">
      <w:pPr>
        <w:ind w:left="-851" w:firstLine="708"/>
        <w:jc w:val="both"/>
        <w:rPr>
          <w:sz w:val="28"/>
          <w:szCs w:val="28"/>
        </w:rPr>
      </w:pPr>
      <w:r w:rsidRPr="00C51708">
        <w:rPr>
          <w:sz w:val="28"/>
          <w:szCs w:val="28"/>
        </w:rPr>
        <w:t xml:space="preserve">24.2. Содержание административного действия: </w:t>
      </w:r>
      <w:r w:rsidRPr="00C51708">
        <w:t>П</w:t>
      </w:r>
      <w:r w:rsidRPr="00C51708">
        <w:rPr>
          <w:sz w:val="28"/>
          <w:szCs w:val="28"/>
        </w:rPr>
        <w:t>одготовка и подписание решения о предоставлении Услуги либо отказа в ее предоставлении.</w:t>
      </w:r>
    </w:p>
    <w:p w:rsidR="00C51708" w:rsidRPr="00C51708" w:rsidRDefault="00C51708" w:rsidP="00C51708">
      <w:pPr>
        <w:ind w:left="-851" w:firstLine="708"/>
        <w:jc w:val="both"/>
        <w:rPr>
          <w:sz w:val="28"/>
          <w:szCs w:val="28"/>
        </w:rPr>
      </w:pPr>
      <w:r w:rsidRPr="00C51708">
        <w:rPr>
          <w:sz w:val="28"/>
          <w:szCs w:val="28"/>
        </w:rPr>
        <w:t>24.3. Результат административного действия: утверждение и подписание решения о предоставлении Услуги или отказа в ее предоставлении.</w:t>
      </w:r>
    </w:p>
    <w:p w:rsidR="00C51708" w:rsidRPr="00C51708" w:rsidRDefault="00C51708" w:rsidP="00C51708">
      <w:pPr>
        <w:ind w:left="-851" w:firstLine="708"/>
        <w:jc w:val="both"/>
        <w:rPr>
          <w:sz w:val="28"/>
          <w:szCs w:val="28"/>
        </w:rPr>
      </w:pPr>
      <w:r w:rsidRPr="00C51708">
        <w:rPr>
          <w:sz w:val="28"/>
          <w:szCs w:val="28"/>
        </w:rPr>
        <w:lastRenderedPageBreak/>
        <w:t>Работник Организации, ответственный за предоставление Услуги, при наличии оснований для отказа в предоставлении Услуги подготавливает и подписывает усиленной квалифицированной ЭП решение об отказе в предоставлении Услуги.</w:t>
      </w:r>
    </w:p>
    <w:p w:rsidR="00C51708" w:rsidRPr="00C51708" w:rsidRDefault="00C51708" w:rsidP="00C51708">
      <w:pPr>
        <w:ind w:left="-851" w:firstLine="708"/>
        <w:jc w:val="both"/>
        <w:rPr>
          <w:sz w:val="28"/>
          <w:szCs w:val="28"/>
        </w:rPr>
      </w:pPr>
      <w:r w:rsidRPr="00C51708">
        <w:rPr>
          <w:sz w:val="28"/>
          <w:szCs w:val="28"/>
        </w:rPr>
        <w:t xml:space="preserve">При отсутствии оснований для отказа в предоставлении Услуги подготавливает и подписывает усиленной квалифицированной ЭП решение о предоставлении Услуги. </w:t>
      </w:r>
    </w:p>
    <w:p w:rsidR="00C51708" w:rsidRPr="00C51708" w:rsidRDefault="00C51708" w:rsidP="00C51708">
      <w:pPr>
        <w:ind w:left="-851" w:firstLine="708"/>
        <w:jc w:val="both"/>
        <w:rPr>
          <w:sz w:val="28"/>
          <w:szCs w:val="28"/>
        </w:rPr>
      </w:pPr>
      <w:r w:rsidRPr="00C51708">
        <w:rPr>
          <w:sz w:val="28"/>
          <w:szCs w:val="28"/>
        </w:rPr>
        <w:t>Результат фиксируется в виде решения о предоставлении Услуги или об отказе в ее предоставлении в ИС</w:t>
      </w:r>
    </w:p>
    <w:p w:rsidR="00C51708" w:rsidRPr="00C51708" w:rsidRDefault="00C51708" w:rsidP="00C51708">
      <w:pPr>
        <w:ind w:left="-851" w:firstLine="708"/>
        <w:jc w:val="both"/>
        <w:rPr>
          <w:sz w:val="28"/>
          <w:szCs w:val="28"/>
        </w:rPr>
      </w:pPr>
    </w:p>
    <w:p w:rsidR="00C51708" w:rsidRPr="00C51708" w:rsidRDefault="00C51708" w:rsidP="00C51708">
      <w:pPr>
        <w:ind w:left="-851" w:firstLine="708"/>
        <w:jc w:val="both"/>
        <w:rPr>
          <w:b/>
          <w:sz w:val="28"/>
          <w:szCs w:val="28"/>
        </w:rPr>
      </w:pPr>
      <w:r w:rsidRPr="00C51708">
        <w:rPr>
          <w:b/>
          <w:sz w:val="28"/>
          <w:szCs w:val="28"/>
        </w:rPr>
        <w:t>25. Выдача результата предоставления Услуги Заявителю</w:t>
      </w:r>
    </w:p>
    <w:p w:rsidR="00C51708" w:rsidRPr="00C51708" w:rsidRDefault="00C51708" w:rsidP="00C51708">
      <w:pPr>
        <w:ind w:left="-851" w:firstLine="708"/>
        <w:jc w:val="both"/>
        <w:rPr>
          <w:sz w:val="28"/>
          <w:szCs w:val="28"/>
        </w:rPr>
      </w:pPr>
    </w:p>
    <w:p w:rsidR="00C51708" w:rsidRPr="00C51708" w:rsidRDefault="00C51708" w:rsidP="00C51708">
      <w:pPr>
        <w:ind w:left="-851" w:firstLine="708"/>
        <w:jc w:val="both"/>
        <w:rPr>
          <w:sz w:val="28"/>
          <w:szCs w:val="28"/>
        </w:rPr>
      </w:pPr>
      <w:r w:rsidRPr="00C51708">
        <w:rPr>
          <w:sz w:val="28"/>
          <w:szCs w:val="28"/>
        </w:rPr>
        <w:t>25.1.Основание для начала административной процедуры: формирование и регистрация результата Услуги.</w:t>
      </w:r>
    </w:p>
    <w:p w:rsidR="00C51708" w:rsidRPr="00C51708" w:rsidRDefault="00C51708" w:rsidP="00C51708">
      <w:pPr>
        <w:ind w:left="-851" w:firstLine="708"/>
        <w:jc w:val="both"/>
        <w:rPr>
          <w:sz w:val="28"/>
          <w:szCs w:val="28"/>
        </w:rPr>
      </w:pPr>
      <w:r w:rsidRPr="00C51708">
        <w:rPr>
          <w:sz w:val="28"/>
          <w:szCs w:val="28"/>
        </w:rPr>
        <w:t>25.2. Содержание административного действия: регистрация результата</w:t>
      </w:r>
    </w:p>
    <w:p w:rsidR="00C51708" w:rsidRPr="00C51708" w:rsidRDefault="00C51708" w:rsidP="00C51708">
      <w:pPr>
        <w:ind w:left="-851"/>
        <w:jc w:val="both"/>
        <w:rPr>
          <w:sz w:val="28"/>
          <w:szCs w:val="28"/>
        </w:rPr>
      </w:pPr>
      <w:r w:rsidRPr="00C51708">
        <w:rPr>
          <w:sz w:val="28"/>
          <w:szCs w:val="28"/>
        </w:rPr>
        <w:t>Предоставления Услуги и направление его Заявителю в зависимости от способа подачи заявления.</w:t>
      </w:r>
    </w:p>
    <w:p w:rsidR="00C51708" w:rsidRPr="00C51708" w:rsidRDefault="00C51708" w:rsidP="00C51708">
      <w:pPr>
        <w:ind w:left="-851" w:firstLine="708"/>
        <w:jc w:val="both"/>
        <w:rPr>
          <w:sz w:val="28"/>
          <w:szCs w:val="28"/>
        </w:rPr>
      </w:pPr>
      <w:r w:rsidRPr="00C51708">
        <w:rPr>
          <w:sz w:val="28"/>
          <w:szCs w:val="28"/>
        </w:rPr>
        <w:t>Срок выполнения административного действия: после окончания процедуры принятия решения.</w:t>
      </w:r>
    </w:p>
    <w:p w:rsidR="00C51708" w:rsidRPr="00C51708" w:rsidRDefault="00C51708" w:rsidP="00C51708">
      <w:pPr>
        <w:ind w:left="-851" w:firstLine="708"/>
        <w:jc w:val="both"/>
        <w:rPr>
          <w:sz w:val="28"/>
          <w:szCs w:val="28"/>
        </w:rPr>
      </w:pPr>
      <w:r w:rsidRPr="00C51708">
        <w:rPr>
          <w:sz w:val="28"/>
          <w:szCs w:val="28"/>
        </w:rPr>
        <w:t xml:space="preserve">Результат выполнения административного действия: выдача результатов Заявителю в форме в зависимости от способа подачи заявления. Результат фиксируется в ИС, Личном кабинете на ЕПГУ (РПГУ). </w:t>
      </w:r>
    </w:p>
    <w:p w:rsidR="00C51708" w:rsidRPr="00C51708" w:rsidRDefault="00C51708" w:rsidP="00C51708">
      <w:pPr>
        <w:pStyle w:val="1"/>
        <w:ind w:left="-851"/>
        <w:rPr>
          <w:color w:val="000000"/>
          <w:sz w:val="28"/>
          <w:szCs w:val="28"/>
        </w:rPr>
      </w:pPr>
      <w:bookmarkStart w:id="10" w:name="sub_400"/>
    </w:p>
    <w:p w:rsidR="00C51708" w:rsidRPr="00C51708" w:rsidRDefault="00C51708" w:rsidP="00C51708">
      <w:pPr>
        <w:pStyle w:val="1"/>
        <w:ind w:left="-851"/>
        <w:rPr>
          <w:color w:val="000000"/>
          <w:sz w:val="28"/>
          <w:szCs w:val="28"/>
        </w:rPr>
      </w:pPr>
      <w:r w:rsidRPr="00C51708">
        <w:rPr>
          <w:color w:val="000000"/>
          <w:sz w:val="28"/>
          <w:szCs w:val="28"/>
        </w:rPr>
        <w:t xml:space="preserve">26. Формы контроля за исполнением Административного </w:t>
      </w:r>
    </w:p>
    <w:p w:rsidR="00C51708" w:rsidRPr="00C51708" w:rsidRDefault="00C51708" w:rsidP="00C51708">
      <w:pPr>
        <w:pStyle w:val="1"/>
        <w:ind w:left="-851"/>
        <w:rPr>
          <w:color w:val="000000"/>
          <w:sz w:val="28"/>
          <w:szCs w:val="28"/>
        </w:rPr>
      </w:pPr>
      <w:r w:rsidRPr="00C51708">
        <w:rPr>
          <w:color w:val="000000"/>
          <w:sz w:val="28"/>
          <w:szCs w:val="28"/>
        </w:rPr>
        <w:t>регламента предоставления муниципальной услуги</w:t>
      </w:r>
    </w:p>
    <w:bookmarkEnd w:id="10"/>
    <w:p w:rsidR="00C51708" w:rsidRPr="00C51708" w:rsidRDefault="00C51708" w:rsidP="00C51708">
      <w:pPr>
        <w:pStyle w:val="Default"/>
        <w:tabs>
          <w:tab w:val="left" w:pos="851"/>
        </w:tabs>
        <w:ind w:left="-851" w:firstLine="709"/>
        <w:jc w:val="both"/>
        <w:rPr>
          <w:color w:val="auto"/>
          <w:sz w:val="28"/>
          <w:szCs w:val="28"/>
        </w:rPr>
      </w:pPr>
    </w:p>
    <w:p w:rsidR="00C51708" w:rsidRPr="00C51708" w:rsidRDefault="00C51708" w:rsidP="00C51708">
      <w:pPr>
        <w:pStyle w:val="Default"/>
        <w:tabs>
          <w:tab w:val="left" w:pos="851"/>
        </w:tabs>
        <w:ind w:left="-851" w:firstLine="709"/>
        <w:jc w:val="both"/>
        <w:rPr>
          <w:color w:val="auto"/>
          <w:sz w:val="28"/>
          <w:szCs w:val="28"/>
        </w:rPr>
      </w:pPr>
      <w:r w:rsidRPr="00C51708">
        <w:rPr>
          <w:color w:val="auto"/>
          <w:sz w:val="28"/>
          <w:szCs w:val="28"/>
        </w:rPr>
        <w:t>26.1. Контроль за полнотой и качеством предоставления муниципальной услуги включает в себя проведение текущего контроля деятельности ответственных должностных лиц, связанной с предоставлением Услуги.</w:t>
      </w:r>
    </w:p>
    <w:p w:rsidR="00C51708" w:rsidRPr="00C51708" w:rsidRDefault="00C51708" w:rsidP="00C51708">
      <w:pPr>
        <w:pStyle w:val="Default"/>
        <w:tabs>
          <w:tab w:val="left" w:pos="851"/>
        </w:tabs>
        <w:ind w:left="-851" w:firstLine="709"/>
        <w:jc w:val="both"/>
        <w:rPr>
          <w:sz w:val="28"/>
          <w:szCs w:val="28"/>
        </w:rPr>
      </w:pPr>
      <w:r w:rsidRPr="00C51708">
        <w:rPr>
          <w:color w:val="auto"/>
          <w:sz w:val="28"/>
          <w:szCs w:val="28"/>
        </w:rPr>
        <w:t xml:space="preserve">26.2. </w:t>
      </w:r>
      <w:r w:rsidRPr="00C51708">
        <w:rPr>
          <w:sz w:val="28"/>
          <w:szCs w:val="28"/>
        </w:rPr>
        <w:t>Исполнитель несет персональную ответственность за соблюдение сроков и порядка проведения административных процедур, установленных настоящим Регламентом.</w:t>
      </w:r>
    </w:p>
    <w:p w:rsidR="00C51708" w:rsidRPr="00C51708" w:rsidRDefault="00C51708" w:rsidP="00C51708">
      <w:pPr>
        <w:pStyle w:val="Default"/>
        <w:tabs>
          <w:tab w:val="left" w:pos="851"/>
        </w:tabs>
        <w:ind w:left="-851" w:firstLine="709"/>
        <w:jc w:val="both"/>
        <w:rPr>
          <w:color w:val="auto"/>
          <w:sz w:val="28"/>
          <w:szCs w:val="28"/>
        </w:rPr>
      </w:pPr>
      <w:r w:rsidRPr="00C51708">
        <w:rPr>
          <w:sz w:val="28"/>
          <w:szCs w:val="28"/>
        </w:rPr>
        <w:t>26.3. Порядок и периодичность осуществления плановых и внеплановых проверок полноты и качества предоставления Услуги устанавливается организационно - распорядительным актом Организации.</w:t>
      </w:r>
      <w:r w:rsidRPr="00C51708">
        <w:rPr>
          <w:sz w:val="28"/>
          <w:szCs w:val="28"/>
        </w:rPr>
        <w:tab/>
        <w:t>При выявлении в ходе</w:t>
      </w:r>
      <w:r w:rsidRPr="00C51708">
        <w:rPr>
          <w:sz w:val="28"/>
          <w:szCs w:val="28"/>
        </w:rPr>
        <w:tab/>
        <w:t xml:space="preserve">проверок нарушений исполнения положений законодательства Российской Федерации, включая положения настоящего Административного регламента, устанавливающих требования к предоставлению Услуги, в том числе по жалобам на решения и (или) действия (бездействие) работников Организации, принимаются меры по устранению таких нарушений. </w:t>
      </w:r>
      <w:r w:rsidRPr="00C51708">
        <w:rPr>
          <w:color w:val="auto"/>
          <w:sz w:val="28"/>
          <w:szCs w:val="28"/>
        </w:rPr>
        <w:t>Работники Организации,</w:t>
      </w:r>
      <w:r w:rsidRPr="00C51708">
        <w:rPr>
          <w:color w:val="auto"/>
          <w:sz w:val="28"/>
          <w:szCs w:val="28"/>
        </w:rPr>
        <w:tab/>
        <w:t xml:space="preserve">осуществляющие текущий контроль за предоставлением Услуги, </w:t>
      </w:r>
      <w:r w:rsidRPr="00C51708">
        <w:rPr>
          <w:color w:val="auto"/>
          <w:sz w:val="28"/>
          <w:szCs w:val="28"/>
        </w:rPr>
        <w:lastRenderedPageBreak/>
        <w:t>обязаны принимать меры по предотвращению конфликта интересов при предоставлении Услуги.</w:t>
      </w:r>
    </w:p>
    <w:p w:rsidR="00C51708" w:rsidRPr="00C51708" w:rsidRDefault="00C51708" w:rsidP="00C51708">
      <w:pPr>
        <w:ind w:left="-851" w:firstLine="708"/>
        <w:jc w:val="both"/>
        <w:rPr>
          <w:sz w:val="28"/>
          <w:szCs w:val="28"/>
        </w:rPr>
      </w:pPr>
      <w:r w:rsidRPr="00C51708">
        <w:rPr>
          <w:sz w:val="28"/>
          <w:szCs w:val="28"/>
        </w:rPr>
        <w:t>26.4. Проверки проводятся Управлением образования Администрации Комсомольского муниципального района в случае получения жалобы, подтверждаемой документами и иными доказательствами, свидетельствующими о наличии признаков нарушений положений Регламента и иных нормативных правовых актов, устанавливающих требования к предоставлению муниципальной услуги.</w:t>
      </w:r>
    </w:p>
    <w:p w:rsidR="00C51708" w:rsidRPr="00C51708" w:rsidRDefault="00C51708" w:rsidP="00C51708">
      <w:pPr>
        <w:ind w:left="-851" w:firstLine="708"/>
        <w:jc w:val="both"/>
        <w:rPr>
          <w:sz w:val="28"/>
          <w:szCs w:val="28"/>
        </w:rPr>
      </w:pPr>
      <w:r w:rsidRPr="00C51708">
        <w:rPr>
          <w:sz w:val="28"/>
          <w:szCs w:val="28"/>
        </w:rPr>
        <w:t>26.5. Граждане, их объединения и организации для осуществления контроля за предоставлением Услуги с целью соблюдения порядка ее предоставления имеют право направлять в Управление образования Администрации Комсомольского муниципального района жалобы на нарушение работниками Организации порядка предоставления Услуги, повлекшее ее не предоставление или предоставление с нарушением срока, установленного Административным регламентом.</w:t>
      </w:r>
    </w:p>
    <w:p w:rsidR="00C51708" w:rsidRPr="00C51708" w:rsidRDefault="00C51708" w:rsidP="00C51708">
      <w:pPr>
        <w:ind w:left="-851" w:firstLine="708"/>
        <w:jc w:val="both"/>
        <w:rPr>
          <w:sz w:val="28"/>
          <w:szCs w:val="28"/>
        </w:rPr>
      </w:pPr>
      <w:r w:rsidRPr="00C51708">
        <w:rPr>
          <w:sz w:val="28"/>
          <w:szCs w:val="28"/>
        </w:rPr>
        <w:t>26.6. Граждане, их объединения и организации для осуществления контроля за предоставлением Услуги имеют право направлять в Организацию индивидуальные и коллективные обращения с предложениями по совершенствованию порядка предоставления Услуги, а также жалобы и заявления на действия (бездействие) работников Организации и принятые ими решения, связанные с предоставлением Услуги.</w:t>
      </w:r>
    </w:p>
    <w:p w:rsidR="00C51708" w:rsidRPr="00C51708" w:rsidRDefault="00C51708" w:rsidP="00C51708">
      <w:pPr>
        <w:ind w:left="-851" w:firstLine="708"/>
        <w:jc w:val="both"/>
        <w:rPr>
          <w:sz w:val="28"/>
          <w:szCs w:val="28"/>
        </w:rPr>
      </w:pPr>
      <w:r w:rsidRPr="00C51708">
        <w:rPr>
          <w:sz w:val="28"/>
          <w:szCs w:val="28"/>
        </w:rPr>
        <w:t>26.7.</w:t>
      </w:r>
      <w:r w:rsidRPr="00C51708">
        <w:rPr>
          <w:sz w:val="28"/>
          <w:szCs w:val="28"/>
        </w:rPr>
        <w:tab/>
        <w:t>Контроль за предоставлением Услуги, в том числе со стороны граждан и их объединений и организаций, осуществляется посредством открытости деятельности Организации при предоставлении Услуги, получения полной, актуальной и достоверной информации о порядке предоставления Услуги и возможности досудебного рассмотрения обращений (жалоб) в процессе получения Услуги.</w:t>
      </w:r>
    </w:p>
    <w:p w:rsidR="00C51708" w:rsidRPr="00C51708" w:rsidRDefault="00C51708" w:rsidP="00C51708">
      <w:pPr>
        <w:ind w:left="-851" w:firstLine="708"/>
        <w:jc w:val="both"/>
        <w:rPr>
          <w:sz w:val="28"/>
          <w:szCs w:val="28"/>
        </w:rPr>
      </w:pPr>
    </w:p>
    <w:p w:rsidR="00C51708" w:rsidRPr="00C51708" w:rsidRDefault="00C51708" w:rsidP="00C51708">
      <w:pPr>
        <w:pStyle w:val="af0"/>
        <w:autoSpaceDE w:val="0"/>
        <w:autoSpaceDN w:val="0"/>
        <w:adjustRightInd w:val="0"/>
        <w:ind w:left="0"/>
        <w:jc w:val="center"/>
        <w:rPr>
          <w:rFonts w:ascii="Times New Roman" w:hAnsi="Times New Roman" w:cs="Times New Roman"/>
          <w:b/>
          <w:sz w:val="28"/>
          <w:szCs w:val="28"/>
        </w:rPr>
      </w:pPr>
      <w:r w:rsidRPr="00C51708">
        <w:rPr>
          <w:rFonts w:ascii="Times New Roman" w:hAnsi="Times New Roman" w:cs="Times New Roman"/>
          <w:b/>
          <w:sz w:val="28"/>
          <w:szCs w:val="28"/>
        </w:rPr>
        <w:t xml:space="preserve">27. Досудебный (внесудебный) порядок обжалования решений и действий (бездействия) органа, предоставляющего муниципальную услугу, а также его должностных лиц, муниципальных служащих, работников. </w:t>
      </w:r>
    </w:p>
    <w:bookmarkEnd w:id="5"/>
    <w:bookmarkEnd w:id="6"/>
    <w:p w:rsidR="00C51708" w:rsidRPr="00C51708" w:rsidRDefault="00C51708" w:rsidP="00C51708">
      <w:pPr>
        <w:autoSpaceDE w:val="0"/>
        <w:autoSpaceDN w:val="0"/>
        <w:adjustRightInd w:val="0"/>
        <w:ind w:left="-851" w:firstLine="709"/>
        <w:jc w:val="center"/>
        <w:rPr>
          <w:sz w:val="28"/>
          <w:szCs w:val="28"/>
        </w:rPr>
      </w:pPr>
    </w:p>
    <w:p w:rsidR="00C51708" w:rsidRPr="00C51708" w:rsidRDefault="00C51708" w:rsidP="00C51708">
      <w:pPr>
        <w:autoSpaceDE w:val="0"/>
        <w:autoSpaceDN w:val="0"/>
        <w:adjustRightInd w:val="0"/>
        <w:ind w:left="-851" w:firstLine="709"/>
        <w:jc w:val="both"/>
        <w:rPr>
          <w:sz w:val="28"/>
          <w:szCs w:val="28"/>
        </w:rPr>
      </w:pPr>
      <w:r w:rsidRPr="00C51708">
        <w:rPr>
          <w:sz w:val="28"/>
          <w:szCs w:val="28"/>
        </w:rPr>
        <w:t>27.1. Заявитель имеет право на досудебное (внесудебное) обжалование действий (бездействия) и (или) решений, принятых (осуществленных) в ходе предоставления Услуги, Организацией, работниками Организации (далее - жалоба).</w:t>
      </w:r>
    </w:p>
    <w:p w:rsidR="00C51708" w:rsidRPr="00C51708" w:rsidRDefault="00C51708" w:rsidP="00C51708">
      <w:pPr>
        <w:autoSpaceDE w:val="0"/>
        <w:autoSpaceDN w:val="0"/>
        <w:adjustRightInd w:val="0"/>
        <w:ind w:left="-851" w:firstLine="709"/>
        <w:jc w:val="both"/>
        <w:rPr>
          <w:sz w:val="28"/>
          <w:szCs w:val="28"/>
        </w:rPr>
      </w:pPr>
      <w:r w:rsidRPr="00C51708">
        <w:rPr>
          <w:sz w:val="28"/>
          <w:szCs w:val="28"/>
        </w:rPr>
        <w:t>27.2. Досудебный (внесудебный) порядок обжалования действий (бездействия) и (или) решений, принятых в ходе представления Услуги, осуществляется с соблюдением требований Федерального закона от 27.07.2010 № 210-ФЗ «Об организации предоставления государственных и муниципальных услуг».+</w:t>
      </w:r>
    </w:p>
    <w:p w:rsidR="00C51708" w:rsidRPr="00C51708" w:rsidRDefault="00C51708" w:rsidP="00C51708">
      <w:pPr>
        <w:autoSpaceDE w:val="0"/>
        <w:autoSpaceDN w:val="0"/>
        <w:adjustRightInd w:val="0"/>
        <w:ind w:left="-851" w:firstLine="709"/>
        <w:jc w:val="both"/>
        <w:rPr>
          <w:sz w:val="28"/>
          <w:szCs w:val="28"/>
        </w:rPr>
      </w:pPr>
      <w:r w:rsidRPr="00C51708">
        <w:rPr>
          <w:sz w:val="28"/>
          <w:szCs w:val="28"/>
        </w:rPr>
        <w:t>27.3.</w:t>
      </w:r>
      <w:r w:rsidRPr="00C51708">
        <w:rPr>
          <w:sz w:val="28"/>
          <w:szCs w:val="28"/>
        </w:rPr>
        <w:tab/>
        <w:t>Заявитель может обратиться с жалобой в том числе в следующих случаях:</w:t>
      </w:r>
    </w:p>
    <w:p w:rsidR="00C51708" w:rsidRPr="00C51708" w:rsidRDefault="00C51708" w:rsidP="00C51708">
      <w:pPr>
        <w:pStyle w:val="ConsPlusNormal"/>
        <w:ind w:left="-851" w:firstLine="709"/>
        <w:jc w:val="both"/>
        <w:rPr>
          <w:rFonts w:ascii="Times New Roman" w:hAnsi="Times New Roman" w:cs="Times New Roman"/>
          <w:sz w:val="28"/>
          <w:szCs w:val="28"/>
        </w:rPr>
      </w:pPr>
      <w:r w:rsidRPr="00C51708">
        <w:rPr>
          <w:rFonts w:ascii="Times New Roman" w:hAnsi="Times New Roman" w:cs="Times New Roman"/>
          <w:sz w:val="28"/>
          <w:szCs w:val="28"/>
        </w:rPr>
        <w:t>1) нарушение срока регистрации запроса о предоставлении муниципальной услуги;</w:t>
      </w:r>
    </w:p>
    <w:p w:rsidR="00C51708" w:rsidRPr="00C51708" w:rsidRDefault="00C51708" w:rsidP="00C51708">
      <w:pPr>
        <w:pStyle w:val="ConsPlusNormal"/>
        <w:ind w:left="-851" w:firstLine="709"/>
        <w:jc w:val="both"/>
        <w:rPr>
          <w:rFonts w:ascii="Times New Roman" w:hAnsi="Times New Roman" w:cs="Times New Roman"/>
          <w:sz w:val="28"/>
          <w:szCs w:val="28"/>
        </w:rPr>
      </w:pPr>
      <w:r w:rsidRPr="00C51708">
        <w:rPr>
          <w:rFonts w:ascii="Times New Roman" w:hAnsi="Times New Roman" w:cs="Times New Roman"/>
          <w:sz w:val="28"/>
          <w:szCs w:val="28"/>
        </w:rPr>
        <w:lastRenderedPageBreak/>
        <w:t xml:space="preserve">2) нарушение срока предоставления муниципальной услуги. </w:t>
      </w:r>
    </w:p>
    <w:p w:rsidR="00C51708" w:rsidRPr="00C51708" w:rsidRDefault="00C51708" w:rsidP="00C51708">
      <w:pPr>
        <w:pStyle w:val="ConsPlusNormal"/>
        <w:ind w:left="-851" w:firstLine="709"/>
        <w:jc w:val="both"/>
        <w:rPr>
          <w:rFonts w:ascii="Times New Roman" w:hAnsi="Times New Roman" w:cs="Times New Roman"/>
          <w:sz w:val="28"/>
          <w:szCs w:val="28"/>
        </w:rPr>
      </w:pPr>
      <w:r w:rsidRPr="00C51708">
        <w:rPr>
          <w:rFonts w:ascii="Times New Roman" w:hAnsi="Times New Roman" w:cs="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C51708" w:rsidRPr="00C51708" w:rsidRDefault="00C51708" w:rsidP="00C51708">
      <w:pPr>
        <w:pStyle w:val="ConsPlusNormal"/>
        <w:ind w:left="-851" w:firstLine="709"/>
        <w:jc w:val="both"/>
        <w:rPr>
          <w:rFonts w:ascii="Times New Roman" w:hAnsi="Times New Roman" w:cs="Times New Roman"/>
          <w:sz w:val="28"/>
          <w:szCs w:val="28"/>
        </w:rPr>
      </w:pPr>
      <w:r w:rsidRPr="00C51708">
        <w:rPr>
          <w:rFonts w:ascii="Times New Roman" w:hAnsi="Times New Roman" w:cs="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C51708" w:rsidRPr="00C51708" w:rsidRDefault="00C51708" w:rsidP="00C51708">
      <w:pPr>
        <w:pStyle w:val="ConsPlusNormal"/>
        <w:ind w:left="-851" w:firstLine="709"/>
        <w:jc w:val="both"/>
        <w:rPr>
          <w:rFonts w:ascii="Times New Roman" w:hAnsi="Times New Roman" w:cs="Times New Roman"/>
          <w:sz w:val="28"/>
          <w:szCs w:val="28"/>
        </w:rPr>
      </w:pPr>
      <w:r w:rsidRPr="00C51708">
        <w:rPr>
          <w:rFonts w:ascii="Times New Roman" w:hAnsi="Times New Roman" w:cs="Times New Roman"/>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
    <w:p w:rsidR="00C51708" w:rsidRPr="00C51708" w:rsidRDefault="00C51708" w:rsidP="00C51708">
      <w:pPr>
        <w:pStyle w:val="ConsPlusNormal"/>
        <w:ind w:left="-851" w:firstLine="709"/>
        <w:jc w:val="both"/>
        <w:rPr>
          <w:rFonts w:ascii="Times New Roman" w:hAnsi="Times New Roman" w:cs="Times New Roman"/>
          <w:sz w:val="28"/>
          <w:szCs w:val="28"/>
        </w:rPr>
      </w:pPr>
      <w:r w:rsidRPr="00C51708">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C51708" w:rsidRPr="00C51708" w:rsidRDefault="00C51708" w:rsidP="00C51708">
      <w:pPr>
        <w:pStyle w:val="ConsPlusNormal"/>
        <w:ind w:left="-851" w:firstLine="709"/>
        <w:jc w:val="both"/>
        <w:rPr>
          <w:rFonts w:ascii="Times New Roman" w:hAnsi="Times New Roman" w:cs="Times New Roman"/>
          <w:sz w:val="28"/>
          <w:szCs w:val="28"/>
        </w:rPr>
      </w:pPr>
      <w:r w:rsidRPr="00C51708">
        <w:rPr>
          <w:rFonts w:ascii="Times New Roman" w:hAnsi="Times New Roman" w:cs="Times New Roman"/>
          <w:sz w:val="28"/>
          <w:szCs w:val="28"/>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rsidR="00C51708" w:rsidRPr="00C51708" w:rsidRDefault="00C51708" w:rsidP="00C51708">
      <w:pPr>
        <w:pStyle w:val="ConsPlusNormal"/>
        <w:ind w:left="-851" w:firstLine="709"/>
        <w:jc w:val="both"/>
        <w:rPr>
          <w:rFonts w:ascii="Times New Roman" w:hAnsi="Times New Roman" w:cs="Times New Roman"/>
          <w:sz w:val="28"/>
          <w:szCs w:val="28"/>
        </w:rPr>
      </w:pPr>
      <w:r w:rsidRPr="00C51708">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rsidR="00C51708" w:rsidRPr="00C51708" w:rsidRDefault="00C51708" w:rsidP="00C51708">
      <w:pPr>
        <w:pStyle w:val="ConsPlusNormal"/>
        <w:ind w:left="-851" w:firstLine="709"/>
        <w:jc w:val="both"/>
        <w:rPr>
          <w:rFonts w:ascii="Times New Roman" w:hAnsi="Times New Roman" w:cs="Times New Roman"/>
          <w:sz w:val="28"/>
          <w:szCs w:val="28"/>
        </w:rPr>
      </w:pPr>
      <w:r w:rsidRPr="00C51708">
        <w:rPr>
          <w:rFonts w:ascii="Times New Roman" w:hAnsi="Times New Roman" w:cs="Times New Roman"/>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
    <w:p w:rsidR="00C51708" w:rsidRPr="00C51708" w:rsidRDefault="00C51708" w:rsidP="00C51708">
      <w:pPr>
        <w:pStyle w:val="ConsPlusNormal"/>
        <w:ind w:left="-851" w:firstLine="709"/>
        <w:jc w:val="both"/>
        <w:rPr>
          <w:rFonts w:ascii="Times New Roman" w:hAnsi="Times New Roman" w:cs="Times New Roman"/>
          <w:sz w:val="28"/>
          <w:szCs w:val="28"/>
        </w:rPr>
      </w:pPr>
      <w:r w:rsidRPr="00C51708">
        <w:rPr>
          <w:rFonts w:ascii="Times New Roman" w:hAnsi="Times New Roman" w:cs="Times New Roman"/>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2" w:history="1">
        <w:r w:rsidRPr="00C51708">
          <w:rPr>
            <w:rFonts w:ascii="Times New Roman" w:hAnsi="Times New Roman" w:cs="Times New Roman"/>
            <w:sz w:val="28"/>
            <w:szCs w:val="28"/>
          </w:rPr>
          <w:t>пунктом 4 части 1 статьи 7</w:t>
        </w:r>
      </w:hyperlink>
      <w:r w:rsidRPr="00C51708">
        <w:rPr>
          <w:rFonts w:ascii="Times New Roman" w:hAnsi="Times New Roman" w:cs="Times New Roman"/>
          <w:sz w:val="28"/>
          <w:szCs w:val="28"/>
        </w:rPr>
        <w:t xml:space="preserve"> настоящего Федерального закона от 27.07.2010 N 210-ФЗ  "Об организации предоставления государственных и муниципальных услуг".</w:t>
      </w:r>
    </w:p>
    <w:p w:rsidR="00C51708" w:rsidRPr="00C51708" w:rsidRDefault="00C51708" w:rsidP="00C51708">
      <w:pPr>
        <w:autoSpaceDE w:val="0"/>
        <w:autoSpaceDN w:val="0"/>
        <w:adjustRightInd w:val="0"/>
        <w:jc w:val="both"/>
        <w:rPr>
          <w:sz w:val="28"/>
          <w:szCs w:val="28"/>
        </w:rPr>
      </w:pPr>
      <w:r w:rsidRPr="00C51708">
        <w:rPr>
          <w:rFonts w:eastAsia="Batang"/>
          <w:sz w:val="28"/>
          <w:szCs w:val="28"/>
          <w:lang w:eastAsia="ko-KR"/>
        </w:rPr>
        <w:t>27.4</w:t>
      </w:r>
      <w:r w:rsidRPr="00C51708">
        <w:rPr>
          <w:sz w:val="28"/>
          <w:szCs w:val="28"/>
        </w:rPr>
        <w:t>. Жалоба должна содержать:</w:t>
      </w:r>
    </w:p>
    <w:p w:rsidR="00C51708" w:rsidRPr="00C51708" w:rsidRDefault="00C51708" w:rsidP="00C51708">
      <w:pPr>
        <w:autoSpaceDE w:val="0"/>
        <w:autoSpaceDN w:val="0"/>
        <w:adjustRightInd w:val="0"/>
        <w:spacing w:before="120"/>
        <w:ind w:left="-851" w:firstLine="709"/>
        <w:jc w:val="both"/>
        <w:rPr>
          <w:sz w:val="28"/>
          <w:szCs w:val="28"/>
        </w:rPr>
      </w:pPr>
      <w:r w:rsidRPr="00C51708">
        <w:rPr>
          <w:sz w:val="28"/>
          <w:szCs w:val="28"/>
        </w:rPr>
        <w:t xml:space="preserve">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w:t>
      </w:r>
      <w:r w:rsidRPr="00C51708">
        <w:rPr>
          <w:sz w:val="28"/>
          <w:szCs w:val="28"/>
        </w:rPr>
        <w:lastRenderedPageBreak/>
        <w:t>(или) работника, их руководителей и (или) работников, решения и действия (бездействие) которых обжалуются;</w:t>
      </w:r>
    </w:p>
    <w:p w:rsidR="00C51708" w:rsidRPr="00C51708" w:rsidRDefault="00C51708" w:rsidP="00C51708">
      <w:pPr>
        <w:autoSpaceDE w:val="0"/>
        <w:autoSpaceDN w:val="0"/>
        <w:adjustRightInd w:val="0"/>
        <w:spacing w:before="120"/>
        <w:ind w:left="-851" w:firstLine="709"/>
        <w:jc w:val="both"/>
        <w:rPr>
          <w:sz w:val="28"/>
          <w:szCs w:val="28"/>
        </w:rPr>
      </w:pPr>
      <w:r w:rsidRPr="00C51708">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51708" w:rsidRPr="00C51708" w:rsidRDefault="00C51708" w:rsidP="00C51708">
      <w:pPr>
        <w:autoSpaceDE w:val="0"/>
        <w:autoSpaceDN w:val="0"/>
        <w:adjustRightInd w:val="0"/>
        <w:spacing w:before="120"/>
        <w:ind w:left="-851" w:firstLine="709"/>
        <w:jc w:val="both"/>
        <w:rPr>
          <w:sz w:val="28"/>
          <w:szCs w:val="28"/>
        </w:rPr>
      </w:pPr>
      <w:r w:rsidRPr="00C51708">
        <w:rPr>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C51708" w:rsidRPr="00C51708" w:rsidRDefault="00C51708" w:rsidP="00C51708">
      <w:pPr>
        <w:autoSpaceDE w:val="0"/>
        <w:autoSpaceDN w:val="0"/>
        <w:adjustRightInd w:val="0"/>
        <w:spacing w:before="120"/>
        <w:ind w:left="-851" w:firstLine="709"/>
        <w:jc w:val="both"/>
        <w:rPr>
          <w:sz w:val="28"/>
          <w:szCs w:val="28"/>
        </w:rPr>
      </w:pPr>
      <w:r w:rsidRPr="00C51708">
        <w:rPr>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C51708" w:rsidRPr="00C51708" w:rsidRDefault="00C51708" w:rsidP="00C51708">
      <w:pPr>
        <w:autoSpaceDE w:val="0"/>
        <w:autoSpaceDN w:val="0"/>
        <w:adjustRightInd w:val="0"/>
        <w:ind w:left="-851" w:firstLine="709"/>
        <w:jc w:val="both"/>
        <w:rPr>
          <w:sz w:val="28"/>
          <w:szCs w:val="28"/>
        </w:rPr>
      </w:pPr>
      <w:r w:rsidRPr="00C51708">
        <w:rPr>
          <w:sz w:val="28"/>
          <w:szCs w:val="28"/>
        </w:rPr>
        <w:t>27.5.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местного самоуправления публично-правового образования, являющийся учредителем многофункционального центра.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w:t>
      </w:r>
    </w:p>
    <w:p w:rsidR="00C51708" w:rsidRPr="00C51708" w:rsidRDefault="00C51708" w:rsidP="00C51708">
      <w:pPr>
        <w:autoSpaceDE w:val="0"/>
        <w:autoSpaceDN w:val="0"/>
        <w:adjustRightInd w:val="0"/>
        <w:ind w:left="-851" w:firstLine="709"/>
        <w:jc w:val="both"/>
        <w:rPr>
          <w:sz w:val="28"/>
          <w:szCs w:val="28"/>
        </w:rPr>
      </w:pPr>
      <w:r w:rsidRPr="00C51708">
        <w:rPr>
          <w:sz w:val="28"/>
          <w:szCs w:val="28"/>
        </w:rPr>
        <w:t>27.6.</w:t>
      </w:r>
      <w:r w:rsidRPr="00C51708">
        <w:rPr>
          <w:sz w:val="28"/>
          <w:szCs w:val="28"/>
        </w:rPr>
        <w:tab/>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C51708" w:rsidRPr="00C51708" w:rsidRDefault="00C51708" w:rsidP="00C51708">
      <w:pPr>
        <w:autoSpaceDE w:val="0"/>
        <w:autoSpaceDN w:val="0"/>
        <w:adjustRightInd w:val="0"/>
        <w:ind w:left="-851" w:firstLine="709"/>
        <w:jc w:val="both"/>
        <w:rPr>
          <w:sz w:val="28"/>
          <w:szCs w:val="28"/>
        </w:rPr>
      </w:pPr>
      <w:r w:rsidRPr="00C51708">
        <w:rPr>
          <w:sz w:val="28"/>
          <w:szCs w:val="28"/>
        </w:rPr>
        <w:t>27.7.</w:t>
      </w:r>
      <w:r w:rsidRPr="00C51708">
        <w:rPr>
          <w:sz w:val="28"/>
          <w:szCs w:val="28"/>
        </w:rPr>
        <w:tab/>
        <w:t xml:space="preserve"> По результатам рассмотрения жалобы принимается одно из следующих решений:</w:t>
      </w:r>
    </w:p>
    <w:p w:rsidR="00C51708" w:rsidRPr="00C51708" w:rsidRDefault="00C51708" w:rsidP="00C51708">
      <w:pPr>
        <w:autoSpaceDE w:val="0"/>
        <w:autoSpaceDN w:val="0"/>
        <w:adjustRightInd w:val="0"/>
        <w:ind w:left="-851" w:firstLine="709"/>
        <w:jc w:val="both"/>
        <w:rPr>
          <w:sz w:val="28"/>
          <w:szCs w:val="28"/>
        </w:rPr>
      </w:pPr>
      <w:r w:rsidRPr="00C51708">
        <w:rPr>
          <w:sz w:val="28"/>
          <w:szCs w:val="28"/>
        </w:rPr>
        <w:lastRenderedPageBreak/>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C51708" w:rsidRPr="00C51708" w:rsidRDefault="00C51708" w:rsidP="00C51708">
      <w:pPr>
        <w:autoSpaceDE w:val="0"/>
        <w:autoSpaceDN w:val="0"/>
        <w:adjustRightInd w:val="0"/>
        <w:ind w:left="-851" w:firstLine="709"/>
        <w:jc w:val="both"/>
        <w:rPr>
          <w:sz w:val="28"/>
          <w:szCs w:val="28"/>
        </w:rPr>
      </w:pPr>
      <w:r w:rsidRPr="00C51708">
        <w:rPr>
          <w:sz w:val="28"/>
          <w:szCs w:val="28"/>
        </w:rPr>
        <w:t>2) в удовлетворении жалобы отказывается.</w:t>
      </w:r>
    </w:p>
    <w:p w:rsidR="00C51708" w:rsidRPr="00C51708" w:rsidRDefault="00C51708" w:rsidP="00C51708">
      <w:pPr>
        <w:autoSpaceDE w:val="0"/>
        <w:autoSpaceDN w:val="0"/>
        <w:adjustRightInd w:val="0"/>
        <w:ind w:left="-851" w:firstLine="709"/>
        <w:jc w:val="both"/>
        <w:rPr>
          <w:sz w:val="28"/>
          <w:szCs w:val="28"/>
        </w:rPr>
      </w:pPr>
      <w:r w:rsidRPr="00C51708">
        <w:rPr>
          <w:sz w:val="28"/>
          <w:szCs w:val="28"/>
        </w:rPr>
        <w:t>27.8.</w:t>
      </w:r>
      <w:r w:rsidRPr="00C51708">
        <w:rPr>
          <w:sz w:val="28"/>
          <w:szCs w:val="28"/>
        </w:rPr>
        <w:tab/>
        <w:t>Жалоба, поступившая в орган, предоставляющий муниципальную услугу, многофункциональный центр, учредителю многофункционального центра,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C51708" w:rsidRPr="00C51708" w:rsidRDefault="00C51708" w:rsidP="00C51708">
      <w:pPr>
        <w:autoSpaceDE w:val="0"/>
        <w:autoSpaceDN w:val="0"/>
        <w:adjustRightInd w:val="0"/>
        <w:ind w:left="-851" w:firstLine="709"/>
        <w:jc w:val="both"/>
        <w:rPr>
          <w:sz w:val="28"/>
          <w:szCs w:val="28"/>
        </w:rPr>
      </w:pPr>
      <w:r w:rsidRPr="00C51708">
        <w:rPr>
          <w:sz w:val="28"/>
          <w:szCs w:val="28"/>
        </w:rPr>
        <w:t xml:space="preserve">27.9 Не позднее дня, следующего за днем принятия решения, указанного в </w:t>
      </w:r>
      <w:hyperlink r:id="rId23" w:history="1">
        <w:r w:rsidRPr="00C51708">
          <w:rPr>
            <w:sz w:val="28"/>
            <w:szCs w:val="28"/>
          </w:rPr>
          <w:t>пункте</w:t>
        </w:r>
      </w:hyperlink>
      <w:r w:rsidRPr="00C51708">
        <w:rPr>
          <w:sz w:val="28"/>
          <w:szCs w:val="28"/>
        </w:rPr>
        <w:t xml:space="preserve"> 26.7.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51708" w:rsidRPr="00C51708" w:rsidRDefault="00C51708" w:rsidP="00C51708">
      <w:pPr>
        <w:autoSpaceDE w:val="0"/>
        <w:autoSpaceDN w:val="0"/>
        <w:adjustRightInd w:val="0"/>
        <w:ind w:left="-851" w:firstLine="709"/>
        <w:jc w:val="both"/>
        <w:rPr>
          <w:sz w:val="28"/>
          <w:szCs w:val="28"/>
        </w:rPr>
      </w:pPr>
      <w:r w:rsidRPr="00C51708">
        <w:rPr>
          <w:sz w:val="28"/>
          <w:szCs w:val="28"/>
        </w:rPr>
        <w:t>27.10</w:t>
      </w:r>
      <w:r w:rsidRPr="00C51708">
        <w:rPr>
          <w:sz w:val="28"/>
          <w:szCs w:val="28"/>
        </w:rPr>
        <w:tab/>
        <w:t xml:space="preserve">.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w:t>
      </w:r>
      <w:hyperlink r:id="rId24" w:history="1">
        <w:r w:rsidRPr="00C51708">
          <w:rPr>
            <w:sz w:val="28"/>
            <w:szCs w:val="28"/>
          </w:rPr>
          <w:t>пунктом</w:t>
        </w:r>
      </w:hyperlink>
      <w:r w:rsidRPr="00C51708">
        <w:rPr>
          <w:sz w:val="28"/>
          <w:szCs w:val="28"/>
        </w:rPr>
        <w:t xml:space="preserve"> 26.5 настоящего раздела, незамедлительно направляют имеющиеся материалы в органы прокуратуры.</w:t>
      </w:r>
    </w:p>
    <w:p w:rsidR="00C51708" w:rsidRPr="00C51708" w:rsidRDefault="00C51708" w:rsidP="00C51708">
      <w:pPr>
        <w:autoSpaceDE w:val="0"/>
        <w:autoSpaceDN w:val="0"/>
        <w:adjustRightInd w:val="0"/>
        <w:ind w:left="-851" w:firstLine="709"/>
        <w:jc w:val="both"/>
      </w:pPr>
    </w:p>
    <w:p w:rsidR="00C51708" w:rsidRPr="00C51708" w:rsidRDefault="00C51708" w:rsidP="00C51708">
      <w:pPr>
        <w:autoSpaceDE w:val="0"/>
        <w:autoSpaceDN w:val="0"/>
        <w:adjustRightInd w:val="0"/>
        <w:ind w:left="-851" w:firstLine="709"/>
        <w:jc w:val="both"/>
      </w:pPr>
    </w:p>
    <w:p w:rsidR="00C51708" w:rsidRPr="00C51708" w:rsidRDefault="00C51708" w:rsidP="00C51708">
      <w:pPr>
        <w:autoSpaceDE w:val="0"/>
        <w:autoSpaceDN w:val="0"/>
        <w:adjustRightInd w:val="0"/>
        <w:jc w:val="right"/>
        <w:rPr>
          <w:b/>
          <w:bCs/>
        </w:rPr>
      </w:pPr>
      <w:r w:rsidRPr="00C51708">
        <w:rPr>
          <w:b/>
        </w:rPr>
        <w:t>П</w:t>
      </w:r>
      <w:r w:rsidRPr="00C51708">
        <w:rPr>
          <w:b/>
          <w:bCs/>
        </w:rPr>
        <w:t>риложение 1</w:t>
      </w:r>
    </w:p>
    <w:p w:rsidR="00C51708" w:rsidRPr="00C51708" w:rsidRDefault="00C51708" w:rsidP="00C51708">
      <w:pPr>
        <w:autoSpaceDE w:val="0"/>
        <w:autoSpaceDN w:val="0"/>
        <w:adjustRightInd w:val="0"/>
        <w:ind w:left="-851"/>
        <w:jc w:val="right"/>
        <w:rPr>
          <w:b/>
          <w:bCs/>
        </w:rPr>
      </w:pPr>
      <w:r w:rsidRPr="00C51708">
        <w:rPr>
          <w:b/>
        </w:rPr>
        <w:t xml:space="preserve">к Административному регламенту </w:t>
      </w:r>
    </w:p>
    <w:p w:rsidR="00C51708" w:rsidRPr="00C51708" w:rsidRDefault="00C51708" w:rsidP="00C51708">
      <w:pPr>
        <w:autoSpaceDE w:val="0"/>
        <w:autoSpaceDN w:val="0"/>
        <w:adjustRightInd w:val="0"/>
        <w:ind w:left="-851"/>
        <w:contextualSpacing/>
        <w:jc w:val="right"/>
        <w:rPr>
          <w:b/>
        </w:rPr>
      </w:pPr>
      <w:r w:rsidRPr="00C51708">
        <w:rPr>
          <w:b/>
        </w:rPr>
        <w:t xml:space="preserve">предоставления муниципальной услуги </w:t>
      </w:r>
    </w:p>
    <w:p w:rsidR="00C51708" w:rsidRPr="00C51708" w:rsidRDefault="00C51708" w:rsidP="00C51708">
      <w:pPr>
        <w:autoSpaceDE w:val="0"/>
        <w:autoSpaceDN w:val="0"/>
        <w:adjustRightInd w:val="0"/>
        <w:ind w:left="-851"/>
        <w:contextualSpacing/>
        <w:jc w:val="right"/>
        <w:rPr>
          <w:b/>
        </w:rPr>
      </w:pPr>
      <w:r w:rsidRPr="00C51708">
        <w:rPr>
          <w:b/>
        </w:rPr>
        <w:t xml:space="preserve">«Запись на обучение по дополнительной </w:t>
      </w:r>
    </w:p>
    <w:p w:rsidR="00C51708" w:rsidRPr="00C51708" w:rsidRDefault="00C51708" w:rsidP="00C51708">
      <w:pPr>
        <w:autoSpaceDE w:val="0"/>
        <w:autoSpaceDN w:val="0"/>
        <w:adjustRightInd w:val="0"/>
        <w:ind w:left="-851"/>
        <w:contextualSpacing/>
        <w:jc w:val="right"/>
        <w:rPr>
          <w:b/>
          <w:bCs/>
        </w:rPr>
      </w:pPr>
      <w:r w:rsidRPr="00C51708">
        <w:rPr>
          <w:b/>
        </w:rPr>
        <w:t>образовательной программе</w:t>
      </w:r>
      <w:r w:rsidRPr="00C51708">
        <w:rPr>
          <w:b/>
          <w:bCs/>
        </w:rPr>
        <w:t>»</w:t>
      </w:r>
    </w:p>
    <w:p w:rsidR="00C51708" w:rsidRPr="00C51708" w:rsidRDefault="00C51708" w:rsidP="00C51708">
      <w:pPr>
        <w:autoSpaceDE w:val="0"/>
        <w:autoSpaceDN w:val="0"/>
        <w:adjustRightInd w:val="0"/>
        <w:ind w:left="-851"/>
        <w:contextualSpacing/>
        <w:jc w:val="right"/>
        <w:rPr>
          <w:bCs/>
        </w:rPr>
      </w:pPr>
    </w:p>
    <w:p w:rsidR="00C51708" w:rsidRPr="00C51708" w:rsidRDefault="00C51708" w:rsidP="00C51708">
      <w:pPr>
        <w:pStyle w:val="3f"/>
        <w:ind w:left="-851" w:firstLine="860"/>
      </w:pPr>
      <w:bookmarkStart w:id="11" w:name="bookmark40"/>
      <w:r w:rsidRPr="00C51708">
        <w:t>Перечень нормативных правовых актов, регулирующих предоставление Услуги</w:t>
      </w:r>
    </w:p>
    <w:p w:rsidR="00C51708" w:rsidRPr="00C51708" w:rsidRDefault="00C51708" w:rsidP="00C51708">
      <w:pPr>
        <w:pStyle w:val="3f"/>
        <w:spacing w:before="0" w:line="240" w:lineRule="auto"/>
        <w:ind w:left="-851" w:firstLine="860"/>
        <w:jc w:val="both"/>
        <w:rPr>
          <w:b w:val="0"/>
        </w:rPr>
      </w:pPr>
    </w:p>
    <w:p w:rsidR="00C51708" w:rsidRPr="00C51708" w:rsidRDefault="00C51708" w:rsidP="00C51708">
      <w:pPr>
        <w:pStyle w:val="3f"/>
        <w:spacing w:before="0" w:line="240" w:lineRule="auto"/>
        <w:ind w:left="-851" w:firstLine="860"/>
        <w:jc w:val="both"/>
        <w:rPr>
          <w:b w:val="0"/>
        </w:rPr>
      </w:pPr>
      <w:r w:rsidRPr="00C51708">
        <w:rPr>
          <w:b w:val="0"/>
        </w:rPr>
        <w:t>1.</w:t>
      </w:r>
      <w:r w:rsidRPr="00C51708">
        <w:rPr>
          <w:b w:val="0"/>
        </w:rPr>
        <w:tab/>
        <w:t>Конституция Российской Федерации;</w:t>
      </w:r>
    </w:p>
    <w:p w:rsidR="00C51708" w:rsidRPr="00C51708" w:rsidRDefault="00C51708" w:rsidP="00C51708">
      <w:pPr>
        <w:pStyle w:val="3f"/>
        <w:spacing w:before="0" w:line="240" w:lineRule="auto"/>
        <w:ind w:left="-851" w:firstLine="860"/>
        <w:jc w:val="both"/>
        <w:rPr>
          <w:b w:val="0"/>
        </w:rPr>
      </w:pPr>
      <w:r w:rsidRPr="00C51708">
        <w:rPr>
          <w:b w:val="0"/>
        </w:rPr>
        <w:t>2.</w:t>
      </w:r>
      <w:r w:rsidRPr="00C51708">
        <w:rPr>
          <w:b w:val="0"/>
        </w:rPr>
        <w:tab/>
        <w:t>Конвенция о правах ребенка, одобренная Генеральной Ассамблеей ООН 20.11.1989 («Сборник международных договоров СССР», выпуск XLVI, 1993);</w:t>
      </w:r>
    </w:p>
    <w:p w:rsidR="00C51708" w:rsidRPr="00C51708" w:rsidRDefault="00C51708" w:rsidP="00C51708">
      <w:pPr>
        <w:pStyle w:val="3f"/>
        <w:spacing w:before="0" w:line="240" w:lineRule="auto"/>
        <w:ind w:left="-851" w:firstLine="860"/>
        <w:jc w:val="both"/>
        <w:rPr>
          <w:b w:val="0"/>
        </w:rPr>
      </w:pPr>
      <w:r w:rsidRPr="00C51708">
        <w:rPr>
          <w:b w:val="0"/>
        </w:rPr>
        <w:t>3.</w:t>
      </w:r>
      <w:r w:rsidRPr="00C51708">
        <w:rPr>
          <w:b w:val="0"/>
        </w:rPr>
        <w:tab/>
        <w:t>Федеральный закон от 29.12.2012 № 273-ФЗ «Об образовании в Российской Федерации»;</w:t>
      </w:r>
    </w:p>
    <w:p w:rsidR="00C51708" w:rsidRPr="00C51708" w:rsidRDefault="00C51708" w:rsidP="00C51708">
      <w:pPr>
        <w:pStyle w:val="3f"/>
        <w:spacing w:before="0" w:line="240" w:lineRule="auto"/>
        <w:ind w:left="-851" w:firstLine="860"/>
        <w:jc w:val="both"/>
        <w:rPr>
          <w:b w:val="0"/>
        </w:rPr>
      </w:pPr>
      <w:r w:rsidRPr="00C51708">
        <w:rPr>
          <w:b w:val="0"/>
        </w:rPr>
        <w:t>4.</w:t>
      </w:r>
      <w:r w:rsidRPr="00C51708">
        <w:rPr>
          <w:b w:val="0"/>
        </w:rPr>
        <w:tab/>
        <w:t xml:space="preserve">Федеральный закон от 04.12.2007 № 329-ФЗ «О физической культуре и </w:t>
      </w:r>
      <w:r w:rsidRPr="00C51708">
        <w:rPr>
          <w:b w:val="0"/>
        </w:rPr>
        <w:lastRenderedPageBreak/>
        <w:t>спорте в Российской Федерации»;</w:t>
      </w:r>
    </w:p>
    <w:p w:rsidR="00C51708" w:rsidRPr="00C51708" w:rsidRDefault="00C51708" w:rsidP="00C51708">
      <w:pPr>
        <w:pStyle w:val="3f"/>
        <w:spacing w:before="0" w:line="240" w:lineRule="auto"/>
        <w:ind w:left="-851" w:firstLine="860"/>
        <w:jc w:val="both"/>
        <w:rPr>
          <w:b w:val="0"/>
        </w:rPr>
      </w:pPr>
      <w:r w:rsidRPr="00C51708">
        <w:rPr>
          <w:b w:val="0"/>
        </w:rPr>
        <w:t>5.</w:t>
      </w:r>
      <w:r w:rsidRPr="00C51708">
        <w:rPr>
          <w:b w:val="0"/>
        </w:rPr>
        <w:tab/>
        <w:t>Федеральный закон от 06.10.2003 № 131-ФЗ «Об общих принципах организации местного самоуправления в Российской Федерации»;</w:t>
      </w:r>
    </w:p>
    <w:p w:rsidR="00C51708" w:rsidRPr="00C51708" w:rsidRDefault="00C51708" w:rsidP="00C51708">
      <w:pPr>
        <w:pStyle w:val="3f"/>
        <w:spacing w:before="0" w:line="240" w:lineRule="auto"/>
        <w:ind w:left="-851" w:firstLine="860"/>
        <w:jc w:val="both"/>
        <w:rPr>
          <w:b w:val="0"/>
        </w:rPr>
      </w:pPr>
      <w:r w:rsidRPr="00C51708">
        <w:rPr>
          <w:b w:val="0"/>
        </w:rPr>
        <w:t>6.</w:t>
      </w:r>
      <w:r w:rsidRPr="00C51708">
        <w:rPr>
          <w:b w:val="0"/>
        </w:rPr>
        <w:tab/>
        <w:t>Федеральный закон от 02.05.2006 № 59-ФЗ «О порядке рассмотрения обращений граждан Российской Федерации»;</w:t>
      </w:r>
    </w:p>
    <w:p w:rsidR="00C51708" w:rsidRPr="00C51708" w:rsidRDefault="00C51708" w:rsidP="00C51708">
      <w:pPr>
        <w:pStyle w:val="3f"/>
        <w:spacing w:before="0" w:line="240" w:lineRule="auto"/>
        <w:ind w:left="-851" w:firstLine="860"/>
        <w:jc w:val="both"/>
        <w:rPr>
          <w:b w:val="0"/>
        </w:rPr>
      </w:pPr>
      <w:r w:rsidRPr="00C51708">
        <w:rPr>
          <w:b w:val="0"/>
        </w:rPr>
        <w:t>7.</w:t>
      </w:r>
      <w:r w:rsidRPr="00C51708">
        <w:rPr>
          <w:b w:val="0"/>
        </w:rPr>
        <w:tab/>
        <w:t>Федеральный закон от 27.07.2006 №</w:t>
      </w:r>
      <w:r w:rsidRPr="00C51708">
        <w:rPr>
          <w:b w:val="0"/>
        </w:rPr>
        <w:tab/>
        <w:t>152-ФЗ «О персональных данных»;</w:t>
      </w:r>
    </w:p>
    <w:p w:rsidR="00C51708" w:rsidRPr="00C51708" w:rsidRDefault="00C51708" w:rsidP="00C51708">
      <w:pPr>
        <w:pStyle w:val="3f"/>
        <w:spacing w:before="0" w:line="240" w:lineRule="auto"/>
        <w:ind w:left="-851" w:firstLine="860"/>
        <w:jc w:val="both"/>
        <w:rPr>
          <w:b w:val="0"/>
        </w:rPr>
      </w:pPr>
      <w:r w:rsidRPr="00C51708">
        <w:rPr>
          <w:b w:val="0"/>
        </w:rPr>
        <w:t>8.</w:t>
      </w:r>
      <w:r w:rsidRPr="00C51708">
        <w:rPr>
          <w:b w:val="0"/>
        </w:rPr>
        <w:tab/>
        <w:t>Федеральный закон от 25.07.2002 № 115-ФЗ «О правовом положении иностранных граждан в Российской Федерации»;</w:t>
      </w:r>
    </w:p>
    <w:p w:rsidR="00C51708" w:rsidRPr="00C51708" w:rsidRDefault="00C51708" w:rsidP="00C51708">
      <w:pPr>
        <w:pStyle w:val="3f"/>
        <w:spacing w:before="0" w:line="240" w:lineRule="auto"/>
        <w:ind w:left="-851" w:firstLine="860"/>
        <w:jc w:val="both"/>
        <w:rPr>
          <w:b w:val="0"/>
        </w:rPr>
      </w:pPr>
      <w:r w:rsidRPr="00C51708">
        <w:rPr>
          <w:b w:val="0"/>
        </w:rPr>
        <w:t>9.</w:t>
      </w:r>
      <w:r w:rsidRPr="00C51708">
        <w:rPr>
          <w:b w:val="0"/>
        </w:rPr>
        <w:tab/>
        <w:t>Семейный кодекс Российской Федерации от 29.12.1995 № 223-ФЗ;</w:t>
      </w:r>
    </w:p>
    <w:p w:rsidR="00C51708" w:rsidRPr="00C51708" w:rsidRDefault="00C51708" w:rsidP="00C51708">
      <w:pPr>
        <w:pStyle w:val="3f"/>
        <w:spacing w:before="0" w:line="240" w:lineRule="auto"/>
        <w:ind w:left="-851" w:firstLine="860"/>
        <w:jc w:val="both"/>
        <w:rPr>
          <w:b w:val="0"/>
        </w:rPr>
      </w:pPr>
      <w:r w:rsidRPr="00C51708">
        <w:rPr>
          <w:b w:val="0"/>
        </w:rPr>
        <w:t>10.</w:t>
      </w:r>
      <w:r w:rsidRPr="00C51708">
        <w:rPr>
          <w:b w:val="0"/>
        </w:rPr>
        <w:tab/>
        <w:t>постановление</w:t>
      </w:r>
      <w:r w:rsidRPr="00C51708">
        <w:rPr>
          <w:b w:val="0"/>
        </w:rPr>
        <w:tab/>
        <w:t>Правительства Российской</w:t>
      </w:r>
      <w:r w:rsidRPr="00C51708">
        <w:rPr>
          <w:b w:val="0"/>
        </w:rPr>
        <w:tab/>
        <w:t>Федерации</w:t>
      </w:r>
      <w:r w:rsidRPr="00C51708">
        <w:rPr>
          <w:b w:val="0"/>
        </w:rPr>
        <w:tab/>
        <w:t>от 10.07.2013</w:t>
      </w:r>
      <w:r w:rsidRPr="00C51708">
        <w:rPr>
          <w:b w:val="0"/>
        </w:rPr>
        <w:tab/>
        <w:t>№</w:t>
      </w:r>
      <w:r w:rsidRPr="00C51708">
        <w:rPr>
          <w:b w:val="0"/>
        </w:rPr>
        <w:tab/>
        <w:t>584«Об использовании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C51708" w:rsidRPr="00C51708" w:rsidRDefault="00C51708" w:rsidP="00C51708">
      <w:pPr>
        <w:pStyle w:val="3f"/>
        <w:spacing w:before="0" w:line="240" w:lineRule="auto"/>
        <w:ind w:left="-851" w:firstLine="860"/>
        <w:jc w:val="both"/>
        <w:rPr>
          <w:b w:val="0"/>
        </w:rPr>
      </w:pPr>
      <w:r w:rsidRPr="00C51708">
        <w:rPr>
          <w:b w:val="0"/>
        </w:rPr>
        <w:t>11.</w:t>
      </w:r>
      <w:r w:rsidRPr="00C51708">
        <w:rPr>
          <w:b w:val="0"/>
        </w:rPr>
        <w:tab/>
        <w:t>постановление</w:t>
      </w:r>
      <w:r w:rsidRPr="00C51708">
        <w:rPr>
          <w:b w:val="0"/>
        </w:rPr>
        <w:tab/>
        <w:t>Правительства Российской</w:t>
      </w:r>
      <w:r w:rsidRPr="00C51708">
        <w:rPr>
          <w:b w:val="0"/>
        </w:rPr>
        <w:tab/>
        <w:t>Федерации от 28.11.2011</w:t>
      </w:r>
      <w:r w:rsidRPr="00C51708">
        <w:rPr>
          <w:b w:val="0"/>
        </w:rPr>
        <w:tab/>
        <w:t>№</w:t>
      </w:r>
      <w:r w:rsidRPr="00C51708">
        <w:rPr>
          <w:b w:val="0"/>
        </w:rPr>
        <w:tab/>
        <w:t xml:space="preserve">977«О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C51708" w:rsidRPr="00C51708" w:rsidRDefault="00C51708" w:rsidP="00C51708">
      <w:pPr>
        <w:pStyle w:val="3f"/>
        <w:spacing w:before="0" w:line="240" w:lineRule="auto"/>
        <w:ind w:left="-851" w:firstLine="860"/>
        <w:jc w:val="both"/>
        <w:rPr>
          <w:b w:val="0"/>
        </w:rPr>
      </w:pPr>
      <w:r w:rsidRPr="00C51708">
        <w:rPr>
          <w:b w:val="0"/>
        </w:rPr>
        <w:t>12.</w:t>
      </w:r>
      <w:r w:rsidRPr="00C51708">
        <w:rPr>
          <w:b w:val="0"/>
        </w:rPr>
        <w:tab/>
        <w:t>приказ Министерства просвещения Российской Федерации от 09.11.2018 № 196 «Об утверждении Порядка организации и осуществления образовательной деятельности по дополнительным общеобразовательным программам»;</w:t>
      </w:r>
    </w:p>
    <w:p w:rsidR="00C51708" w:rsidRPr="00C51708" w:rsidRDefault="00C51708" w:rsidP="00C51708">
      <w:pPr>
        <w:pStyle w:val="3f"/>
        <w:spacing w:before="0" w:line="240" w:lineRule="auto"/>
        <w:ind w:left="-851" w:firstLine="860"/>
        <w:jc w:val="both"/>
        <w:rPr>
          <w:b w:val="0"/>
        </w:rPr>
      </w:pPr>
      <w:r w:rsidRPr="00C51708">
        <w:rPr>
          <w:b w:val="0"/>
        </w:rPr>
        <w:t>13.</w:t>
      </w:r>
      <w:r w:rsidRPr="00C51708">
        <w:rPr>
          <w:b w:val="0"/>
        </w:rPr>
        <w:tab/>
        <w:t>приказ Министерства культуры РФ от 12.03.2012 № 163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музыкального искусства "Фортепиано" и сроку обучения по этой программе»;</w:t>
      </w:r>
    </w:p>
    <w:p w:rsidR="00C51708" w:rsidRPr="00C51708" w:rsidRDefault="00C51708" w:rsidP="00C51708">
      <w:pPr>
        <w:pStyle w:val="3f"/>
        <w:spacing w:before="0" w:line="240" w:lineRule="auto"/>
        <w:ind w:left="-851" w:firstLine="860"/>
        <w:jc w:val="both"/>
        <w:rPr>
          <w:b w:val="0"/>
        </w:rPr>
      </w:pPr>
      <w:r w:rsidRPr="00C51708">
        <w:rPr>
          <w:b w:val="0"/>
        </w:rPr>
        <w:t>14.</w:t>
      </w:r>
      <w:r w:rsidRPr="00C51708">
        <w:rPr>
          <w:b w:val="0"/>
        </w:rPr>
        <w:tab/>
        <w:t>приказ Министерства культуры РФ от 12.03.2012 № 164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музыкального искусства "Струнные инструменты" и сроку обучения по этой программе»;</w:t>
      </w:r>
    </w:p>
    <w:p w:rsidR="00C51708" w:rsidRPr="00C51708" w:rsidRDefault="00C51708" w:rsidP="00C51708">
      <w:pPr>
        <w:pStyle w:val="3f"/>
        <w:spacing w:before="0" w:line="240" w:lineRule="auto"/>
        <w:ind w:left="-851" w:firstLine="860"/>
        <w:jc w:val="both"/>
        <w:rPr>
          <w:b w:val="0"/>
        </w:rPr>
      </w:pPr>
      <w:r w:rsidRPr="00C51708">
        <w:rPr>
          <w:b w:val="0"/>
        </w:rPr>
        <w:t>15.</w:t>
      </w:r>
      <w:r w:rsidRPr="00C51708">
        <w:rPr>
          <w:b w:val="0"/>
        </w:rPr>
        <w:tab/>
        <w:t xml:space="preserve">приказ Министерства культуры РФ от 12.03.2012 № 165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музыкального искусства "Духовые и ударные инструменты" и сроку обучения по </w:t>
      </w:r>
      <w:r w:rsidRPr="00C51708">
        <w:rPr>
          <w:b w:val="0"/>
        </w:rPr>
        <w:lastRenderedPageBreak/>
        <w:t>этой программе»;</w:t>
      </w:r>
    </w:p>
    <w:p w:rsidR="00C51708" w:rsidRPr="00C51708" w:rsidRDefault="00C51708" w:rsidP="00C51708">
      <w:pPr>
        <w:pStyle w:val="3f"/>
        <w:spacing w:before="0" w:line="240" w:lineRule="auto"/>
        <w:ind w:left="-851" w:firstLine="860"/>
        <w:jc w:val="both"/>
        <w:rPr>
          <w:b w:val="0"/>
        </w:rPr>
      </w:pPr>
      <w:r w:rsidRPr="00C51708">
        <w:rPr>
          <w:b w:val="0"/>
        </w:rPr>
        <w:t>16.</w:t>
      </w:r>
      <w:r w:rsidRPr="00C51708">
        <w:rPr>
          <w:b w:val="0"/>
        </w:rPr>
        <w:tab/>
        <w:t>приказ Министерства культуры РФ от 12.03.2012№ 162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музыкального искусства "Народные инструменты" и сроку обучения по этой программе»;</w:t>
      </w:r>
    </w:p>
    <w:p w:rsidR="00C51708" w:rsidRPr="00C51708" w:rsidRDefault="00C51708" w:rsidP="00C51708">
      <w:pPr>
        <w:pStyle w:val="3f"/>
        <w:spacing w:before="0" w:line="240" w:lineRule="auto"/>
        <w:ind w:left="-851" w:firstLine="860"/>
        <w:jc w:val="both"/>
        <w:rPr>
          <w:b w:val="0"/>
        </w:rPr>
      </w:pPr>
      <w:r w:rsidRPr="00C51708">
        <w:rPr>
          <w:b w:val="0"/>
        </w:rPr>
        <w:t>17.</w:t>
      </w:r>
      <w:r w:rsidRPr="00C51708">
        <w:rPr>
          <w:b w:val="0"/>
        </w:rPr>
        <w:tab/>
        <w:t>приказ Министерства культуры РФ от 01.10.2018 № 1685 «Об утверждении федеральных государственных требований к минимуму содержания, структуре и условиям реализации дополнительной предпрофессиональной программы в области музыкального искусства "Хоровое пение" и сроку обучения по этой программе»;</w:t>
      </w:r>
    </w:p>
    <w:p w:rsidR="00C51708" w:rsidRPr="00C51708" w:rsidRDefault="00C51708" w:rsidP="00C51708">
      <w:pPr>
        <w:pStyle w:val="3f"/>
        <w:spacing w:before="0" w:line="240" w:lineRule="auto"/>
        <w:ind w:left="-851" w:firstLine="860"/>
        <w:jc w:val="both"/>
        <w:rPr>
          <w:b w:val="0"/>
        </w:rPr>
      </w:pPr>
      <w:r w:rsidRPr="00C51708">
        <w:rPr>
          <w:b w:val="0"/>
        </w:rPr>
        <w:t>18.</w:t>
      </w:r>
      <w:r w:rsidRPr="00C51708">
        <w:rPr>
          <w:b w:val="0"/>
        </w:rPr>
        <w:tab/>
        <w:t>приказ Министерства культуры РФ от 12.12.2014 № 2156 «Об утверждении федеральных государственных требований к минимуму содержания, структуре и условиям реализации дополнительной предпрофессиональной</w:t>
      </w:r>
      <w:r w:rsidRPr="00C51708">
        <w:rPr>
          <w:b w:val="0"/>
        </w:rPr>
        <w:tab/>
        <w:t>программы в области музыкального искусства "Музыкальный фольклор" и сроку обучения по этой программе»;</w:t>
      </w:r>
    </w:p>
    <w:p w:rsidR="00C51708" w:rsidRPr="00C51708" w:rsidRDefault="00C51708" w:rsidP="00C51708">
      <w:pPr>
        <w:pStyle w:val="3f"/>
        <w:spacing w:before="0" w:line="240" w:lineRule="auto"/>
        <w:ind w:left="-851" w:firstLine="860"/>
        <w:jc w:val="both"/>
        <w:rPr>
          <w:b w:val="0"/>
        </w:rPr>
      </w:pPr>
      <w:r w:rsidRPr="00C51708">
        <w:rPr>
          <w:b w:val="0"/>
        </w:rPr>
        <w:t>19.</w:t>
      </w:r>
      <w:r w:rsidRPr="00C51708">
        <w:rPr>
          <w:b w:val="0"/>
        </w:rPr>
        <w:tab/>
        <w:t>приказ Министерства культуры РФ от 09.08.2012 № 854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музыкального искусства "Инструменты эстрадного оркестра" и сроку обучения по этой программе»;</w:t>
      </w:r>
    </w:p>
    <w:p w:rsidR="00C51708" w:rsidRPr="00C51708" w:rsidRDefault="00C51708" w:rsidP="00C51708">
      <w:pPr>
        <w:pStyle w:val="3f"/>
        <w:spacing w:before="0" w:line="240" w:lineRule="auto"/>
        <w:ind w:left="-851" w:firstLine="860"/>
        <w:jc w:val="both"/>
        <w:rPr>
          <w:b w:val="0"/>
        </w:rPr>
      </w:pPr>
      <w:r w:rsidRPr="00C51708">
        <w:rPr>
          <w:b w:val="0"/>
        </w:rPr>
        <w:t>20.</w:t>
      </w:r>
      <w:r w:rsidRPr="00C51708">
        <w:rPr>
          <w:b w:val="0"/>
        </w:rPr>
        <w:tab/>
        <w:t>приказ Министерства культуры РФ от 12.03.2012 № 156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изобразительного искусства "Живопись" и сроку обучения по этой программе»;</w:t>
      </w:r>
    </w:p>
    <w:p w:rsidR="00C51708" w:rsidRPr="00C51708" w:rsidRDefault="00C51708" w:rsidP="00C51708">
      <w:pPr>
        <w:pStyle w:val="3f"/>
        <w:spacing w:before="0" w:line="240" w:lineRule="auto"/>
        <w:ind w:left="-851" w:firstLine="860"/>
        <w:jc w:val="both"/>
        <w:rPr>
          <w:b w:val="0"/>
        </w:rPr>
      </w:pPr>
      <w:r w:rsidRPr="00C51708">
        <w:rPr>
          <w:b w:val="0"/>
        </w:rPr>
        <w:t>21.</w:t>
      </w:r>
      <w:r w:rsidRPr="00C51708">
        <w:rPr>
          <w:b w:val="0"/>
        </w:rPr>
        <w:tab/>
        <w:t>приказ Министерства культуры РФ от 26.10.2015 № 2668 «Об утверждении федеральных государственных требований к минимуму содержания, структуре и условиям реализации дополнительной предпрофессиональной программы в области изобразительного искусства "Акварельная живопись" и сроку обучения по этой программе»;</w:t>
      </w:r>
    </w:p>
    <w:p w:rsidR="00C51708" w:rsidRPr="00C51708" w:rsidRDefault="00C51708" w:rsidP="00C51708">
      <w:pPr>
        <w:pStyle w:val="3f"/>
        <w:spacing w:before="0" w:line="240" w:lineRule="auto"/>
        <w:ind w:left="-851" w:firstLine="860"/>
        <w:jc w:val="both"/>
        <w:rPr>
          <w:b w:val="0"/>
        </w:rPr>
      </w:pPr>
      <w:r w:rsidRPr="00C51708">
        <w:rPr>
          <w:b w:val="0"/>
        </w:rPr>
        <w:t>22.</w:t>
      </w:r>
      <w:r w:rsidRPr="00C51708">
        <w:rPr>
          <w:b w:val="0"/>
        </w:rPr>
        <w:tab/>
        <w:t>приказ Министерства культуры РФ от 09.08.2012 № 855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изобразительного искусства "Дизайн" и сроку обучения по этой программе»;</w:t>
      </w:r>
    </w:p>
    <w:p w:rsidR="00C51708" w:rsidRPr="00C51708" w:rsidRDefault="00C51708" w:rsidP="00C51708">
      <w:pPr>
        <w:pStyle w:val="3f"/>
        <w:spacing w:before="0" w:line="240" w:lineRule="auto"/>
        <w:ind w:left="-851" w:firstLine="860"/>
        <w:jc w:val="both"/>
        <w:rPr>
          <w:b w:val="0"/>
        </w:rPr>
      </w:pPr>
      <w:r w:rsidRPr="00C51708">
        <w:rPr>
          <w:b w:val="0"/>
        </w:rPr>
        <w:t>23.</w:t>
      </w:r>
      <w:r w:rsidRPr="00C51708">
        <w:rPr>
          <w:b w:val="0"/>
        </w:rPr>
        <w:tab/>
        <w:t>приказ Министерства культуры РФ от 12.03.2012 № 159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декоративно-прикладного искусства "Декоративно-прикладное творчество" и сроку обучения по этой программе»;</w:t>
      </w:r>
    </w:p>
    <w:p w:rsidR="00C51708" w:rsidRPr="00C51708" w:rsidRDefault="00C51708" w:rsidP="00C51708">
      <w:pPr>
        <w:pStyle w:val="3f"/>
        <w:spacing w:before="0" w:line="240" w:lineRule="auto"/>
        <w:ind w:left="-851" w:firstLine="860"/>
        <w:jc w:val="both"/>
        <w:rPr>
          <w:b w:val="0"/>
        </w:rPr>
      </w:pPr>
      <w:r w:rsidRPr="00C51708">
        <w:rPr>
          <w:b w:val="0"/>
        </w:rPr>
        <w:lastRenderedPageBreak/>
        <w:t>24.</w:t>
      </w:r>
      <w:r w:rsidRPr="00C51708">
        <w:rPr>
          <w:b w:val="0"/>
        </w:rPr>
        <w:tab/>
        <w:t>приказ Министерства культуры РФ от 14.08.2013 № 1144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архитектурного искусства "Архитектура" и сроку обучения по этой программе»;</w:t>
      </w:r>
    </w:p>
    <w:p w:rsidR="00C51708" w:rsidRPr="00C51708" w:rsidRDefault="00C51708" w:rsidP="00C51708">
      <w:pPr>
        <w:pStyle w:val="3f"/>
        <w:spacing w:before="0" w:line="240" w:lineRule="auto"/>
        <w:ind w:left="-851" w:firstLine="860"/>
        <w:jc w:val="both"/>
        <w:rPr>
          <w:b w:val="0"/>
        </w:rPr>
      </w:pPr>
      <w:r w:rsidRPr="00C51708">
        <w:rPr>
          <w:b w:val="0"/>
        </w:rPr>
        <w:t>25.</w:t>
      </w:r>
      <w:r w:rsidRPr="00C51708">
        <w:rPr>
          <w:b w:val="0"/>
        </w:rPr>
        <w:tab/>
        <w:t>приказ Министерства культуры РФ от 12.03.2012 № 158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хореографического искусства "Хореографическое творчество" и сроку обучения по этой программе»;</w:t>
      </w:r>
    </w:p>
    <w:p w:rsidR="00C51708" w:rsidRPr="00C51708" w:rsidRDefault="00C51708" w:rsidP="00C51708">
      <w:pPr>
        <w:pStyle w:val="3f"/>
        <w:spacing w:before="0" w:line="240" w:lineRule="auto"/>
        <w:ind w:left="-851" w:firstLine="860"/>
        <w:jc w:val="both"/>
        <w:rPr>
          <w:b w:val="0"/>
        </w:rPr>
      </w:pPr>
      <w:r w:rsidRPr="00C51708">
        <w:rPr>
          <w:b w:val="0"/>
        </w:rPr>
        <w:t>26.</w:t>
      </w:r>
      <w:r w:rsidRPr="00C51708">
        <w:rPr>
          <w:b w:val="0"/>
        </w:rPr>
        <w:tab/>
        <w:t>приказ Министерства культуры РФ от 29.10.2015 № 2709 «Об утверждении федеральных государственных требований к минимуму содержания, структуре и условиям реализации дополнительной предпрофессиональной программы в области хореографического искусства "Искусство балета" и сроку обучения по этой программе»;</w:t>
      </w:r>
    </w:p>
    <w:p w:rsidR="00C51708" w:rsidRPr="00C51708" w:rsidRDefault="00C51708" w:rsidP="00C51708">
      <w:pPr>
        <w:pStyle w:val="3f"/>
        <w:spacing w:before="0" w:line="240" w:lineRule="auto"/>
        <w:ind w:left="-851" w:firstLine="860"/>
        <w:jc w:val="both"/>
        <w:rPr>
          <w:b w:val="0"/>
        </w:rPr>
      </w:pPr>
      <w:r w:rsidRPr="00C51708">
        <w:rPr>
          <w:b w:val="0"/>
        </w:rPr>
        <w:t>27.</w:t>
      </w:r>
      <w:r w:rsidRPr="00C51708">
        <w:rPr>
          <w:b w:val="0"/>
        </w:rPr>
        <w:tab/>
        <w:t>приказ Министерства культуры РФ от 12.03.2012 № 157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театрального искусства "Искусство театра" и сроку обучения по этой программе»;</w:t>
      </w:r>
    </w:p>
    <w:p w:rsidR="00C51708" w:rsidRPr="00C51708" w:rsidRDefault="00C51708" w:rsidP="00C51708">
      <w:pPr>
        <w:pStyle w:val="3f"/>
        <w:spacing w:before="0" w:line="240" w:lineRule="auto"/>
        <w:ind w:left="-851" w:firstLine="860"/>
        <w:jc w:val="both"/>
        <w:rPr>
          <w:b w:val="0"/>
        </w:rPr>
      </w:pPr>
      <w:r w:rsidRPr="00C51708">
        <w:rPr>
          <w:b w:val="0"/>
        </w:rPr>
        <w:t>28.</w:t>
      </w:r>
      <w:r w:rsidRPr="00C51708">
        <w:rPr>
          <w:b w:val="0"/>
        </w:rPr>
        <w:tab/>
        <w:t>приказ Министерства культуры РФ от 12.03.2012  № 160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циркового искусства "Искусство цирка" и сроку обучения по этой программе»;</w:t>
      </w:r>
    </w:p>
    <w:p w:rsidR="00C51708" w:rsidRPr="00C51708" w:rsidRDefault="00C51708" w:rsidP="00C51708">
      <w:pPr>
        <w:pStyle w:val="3f"/>
        <w:spacing w:before="0" w:line="240" w:lineRule="auto"/>
        <w:ind w:left="-851" w:firstLine="860"/>
        <w:jc w:val="both"/>
        <w:rPr>
          <w:b w:val="0"/>
        </w:rPr>
      </w:pPr>
      <w:r w:rsidRPr="00C51708">
        <w:rPr>
          <w:b w:val="0"/>
        </w:rPr>
        <w:t>29.</w:t>
      </w:r>
      <w:r w:rsidRPr="00C51708">
        <w:rPr>
          <w:b w:val="0"/>
        </w:rPr>
        <w:tab/>
        <w:t>приказ Министерства культуры Российской Федерации от 02.06.2021 № 754 «Об утверждении Порядка осуществления образовательной деятельности образовательными организациями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w:t>
      </w:r>
    </w:p>
    <w:p w:rsidR="00C51708" w:rsidRPr="00C51708" w:rsidRDefault="00C51708" w:rsidP="00C51708">
      <w:pPr>
        <w:pStyle w:val="3f"/>
        <w:spacing w:before="0" w:line="240" w:lineRule="auto"/>
        <w:ind w:left="-851" w:firstLine="860"/>
        <w:jc w:val="both"/>
        <w:rPr>
          <w:b w:val="0"/>
          <w:color w:val="FF0000"/>
        </w:rPr>
      </w:pPr>
      <w:r w:rsidRPr="00C51708">
        <w:rPr>
          <w:b w:val="0"/>
        </w:rPr>
        <w:t>30.</w:t>
      </w:r>
      <w:r w:rsidRPr="00C51708">
        <w:rPr>
          <w:b w:val="0"/>
        </w:rPr>
        <w:tab/>
        <w:t>постановление Правительства Ивановской области от 12.05.2022 № 240-п</w:t>
      </w:r>
      <w:r w:rsidRPr="00C51708">
        <w:rPr>
          <w:b w:val="0"/>
        </w:rPr>
        <w:tab/>
        <w:t xml:space="preserve"> «О внедрении модели персонифицированного финансирования дополнительного образования детей в Ивановской области»; </w:t>
      </w:r>
    </w:p>
    <w:p w:rsidR="00C51708" w:rsidRPr="00C51708" w:rsidRDefault="00C51708" w:rsidP="00C51708">
      <w:pPr>
        <w:pStyle w:val="3f"/>
        <w:spacing w:before="0" w:line="240" w:lineRule="auto"/>
        <w:ind w:left="-851" w:firstLine="860"/>
        <w:jc w:val="both"/>
        <w:rPr>
          <w:b w:val="0"/>
        </w:rPr>
      </w:pPr>
      <w:r w:rsidRPr="00C51708">
        <w:rPr>
          <w:b w:val="0"/>
        </w:rPr>
        <w:t>31.</w:t>
      </w:r>
      <w:r w:rsidRPr="00C51708">
        <w:rPr>
          <w:b w:val="0"/>
        </w:rPr>
        <w:tab/>
        <w:t>Устав Комсомольского муниципального района Ивановской области;</w:t>
      </w:r>
    </w:p>
    <w:p w:rsidR="00C51708" w:rsidRPr="00C51708" w:rsidRDefault="00C51708" w:rsidP="00C51708">
      <w:pPr>
        <w:pStyle w:val="3f"/>
        <w:spacing w:before="0" w:line="240" w:lineRule="auto"/>
        <w:ind w:left="-851" w:firstLine="860"/>
        <w:jc w:val="both"/>
        <w:rPr>
          <w:b w:val="0"/>
        </w:rPr>
      </w:pPr>
      <w:r w:rsidRPr="00C51708">
        <w:rPr>
          <w:b w:val="0"/>
        </w:rPr>
        <w:t>32.</w:t>
      </w:r>
      <w:r w:rsidRPr="00C51708">
        <w:rPr>
          <w:b w:val="0"/>
        </w:rPr>
        <w:tab/>
        <w:t>правовые акты Администрации Комсомольского муниципального района Ивановской области, Управления образования Администрации Комсомольского муниципального района Ивановской области;</w:t>
      </w:r>
    </w:p>
    <w:p w:rsidR="00C51708" w:rsidRPr="00C51708" w:rsidRDefault="00C51708" w:rsidP="00C51708">
      <w:pPr>
        <w:pStyle w:val="3f"/>
        <w:spacing w:before="0" w:line="240" w:lineRule="auto"/>
        <w:ind w:left="-851" w:firstLine="860"/>
        <w:jc w:val="both"/>
        <w:rPr>
          <w:b w:val="0"/>
        </w:rPr>
      </w:pPr>
      <w:r w:rsidRPr="00C51708">
        <w:rPr>
          <w:b w:val="0"/>
        </w:rPr>
        <w:t>33.</w:t>
      </w:r>
      <w:r w:rsidRPr="00C51708">
        <w:rPr>
          <w:b w:val="0"/>
        </w:rPr>
        <w:tab/>
        <w:t>Устав Организации,  локальные нормативные акты Организации;</w:t>
      </w:r>
    </w:p>
    <w:p w:rsidR="00C51708" w:rsidRPr="00C51708" w:rsidRDefault="00C51708" w:rsidP="00C51708">
      <w:pPr>
        <w:pStyle w:val="3f"/>
        <w:spacing w:before="0" w:line="240" w:lineRule="auto"/>
        <w:ind w:left="-851" w:firstLine="860"/>
        <w:jc w:val="both"/>
        <w:rPr>
          <w:b w:val="0"/>
        </w:rPr>
      </w:pPr>
      <w:r w:rsidRPr="00C51708">
        <w:rPr>
          <w:b w:val="0"/>
        </w:rPr>
        <w:lastRenderedPageBreak/>
        <w:t>34.  Настоящий Административный регламент.</w:t>
      </w:r>
    </w:p>
    <w:p w:rsidR="00C51708" w:rsidRPr="00C51708" w:rsidRDefault="00C51708" w:rsidP="00C51708">
      <w:pPr>
        <w:pStyle w:val="3f"/>
        <w:shd w:val="clear" w:color="auto" w:fill="auto"/>
        <w:spacing w:before="0"/>
        <w:ind w:left="-851" w:firstLine="860"/>
      </w:pPr>
    </w:p>
    <w:p w:rsidR="00C51708" w:rsidRPr="00C51708" w:rsidRDefault="00C51708" w:rsidP="00C51708">
      <w:pPr>
        <w:pStyle w:val="3f"/>
        <w:shd w:val="clear" w:color="auto" w:fill="auto"/>
        <w:spacing w:before="0"/>
        <w:ind w:left="-851" w:firstLine="860"/>
      </w:pPr>
    </w:p>
    <w:p w:rsidR="00C51708" w:rsidRPr="00C51708" w:rsidRDefault="00C51708" w:rsidP="00C51708">
      <w:pPr>
        <w:pStyle w:val="3f"/>
        <w:shd w:val="clear" w:color="auto" w:fill="auto"/>
        <w:spacing w:before="0"/>
        <w:ind w:left="-851" w:firstLine="860"/>
      </w:pPr>
    </w:p>
    <w:p w:rsidR="00C51708" w:rsidRPr="00C51708" w:rsidRDefault="00C51708" w:rsidP="00C51708">
      <w:pPr>
        <w:pStyle w:val="3f"/>
        <w:shd w:val="clear" w:color="auto" w:fill="auto"/>
        <w:spacing w:before="0"/>
        <w:ind w:left="-851" w:firstLine="860"/>
      </w:pPr>
    </w:p>
    <w:p w:rsidR="00C51708" w:rsidRPr="00C51708" w:rsidRDefault="00C51708" w:rsidP="00C51708">
      <w:pPr>
        <w:pStyle w:val="3f"/>
        <w:shd w:val="clear" w:color="auto" w:fill="auto"/>
        <w:spacing w:before="0"/>
        <w:ind w:left="-851" w:firstLine="860"/>
      </w:pPr>
    </w:p>
    <w:p w:rsidR="00C51708" w:rsidRPr="00C51708" w:rsidRDefault="00C51708" w:rsidP="00C51708">
      <w:pPr>
        <w:pStyle w:val="3f"/>
        <w:shd w:val="clear" w:color="auto" w:fill="auto"/>
        <w:spacing w:before="0"/>
        <w:ind w:left="-851" w:firstLine="860"/>
      </w:pPr>
    </w:p>
    <w:p w:rsidR="00C51708" w:rsidRPr="00C51708" w:rsidRDefault="00C51708" w:rsidP="00C51708">
      <w:pPr>
        <w:pStyle w:val="3f"/>
        <w:shd w:val="clear" w:color="auto" w:fill="auto"/>
        <w:spacing w:before="0"/>
        <w:ind w:left="-851" w:firstLine="860"/>
      </w:pPr>
    </w:p>
    <w:p w:rsidR="00C51708" w:rsidRPr="00C51708" w:rsidRDefault="00C51708" w:rsidP="00C51708">
      <w:pPr>
        <w:pStyle w:val="3f"/>
        <w:shd w:val="clear" w:color="auto" w:fill="auto"/>
        <w:spacing w:before="0"/>
        <w:ind w:left="-851" w:firstLine="860"/>
      </w:pPr>
    </w:p>
    <w:p w:rsidR="00C51708" w:rsidRPr="00C51708" w:rsidRDefault="00C51708" w:rsidP="00C51708">
      <w:pPr>
        <w:pStyle w:val="3f"/>
        <w:shd w:val="clear" w:color="auto" w:fill="auto"/>
        <w:spacing w:before="0"/>
        <w:ind w:left="-851" w:firstLine="860"/>
      </w:pPr>
    </w:p>
    <w:p w:rsidR="00C51708" w:rsidRPr="00C51708" w:rsidRDefault="00C51708" w:rsidP="00C51708">
      <w:pPr>
        <w:pStyle w:val="3f"/>
        <w:shd w:val="clear" w:color="auto" w:fill="auto"/>
        <w:spacing w:before="0"/>
        <w:ind w:left="-851" w:firstLine="860"/>
      </w:pPr>
    </w:p>
    <w:p w:rsidR="00C51708" w:rsidRPr="00C51708" w:rsidRDefault="00C51708" w:rsidP="00C51708">
      <w:pPr>
        <w:pStyle w:val="3f"/>
        <w:shd w:val="clear" w:color="auto" w:fill="auto"/>
        <w:spacing w:before="0"/>
        <w:ind w:left="-851" w:firstLine="860"/>
      </w:pPr>
    </w:p>
    <w:p w:rsidR="00C51708" w:rsidRPr="00C51708" w:rsidRDefault="00C51708" w:rsidP="00C51708">
      <w:pPr>
        <w:pStyle w:val="3f"/>
        <w:shd w:val="clear" w:color="auto" w:fill="auto"/>
        <w:spacing w:before="0"/>
        <w:ind w:left="-851" w:firstLine="860"/>
      </w:pPr>
    </w:p>
    <w:p w:rsidR="00C51708" w:rsidRPr="00C51708" w:rsidRDefault="00C51708" w:rsidP="00C51708">
      <w:pPr>
        <w:pStyle w:val="3f"/>
        <w:shd w:val="clear" w:color="auto" w:fill="auto"/>
        <w:spacing w:before="0"/>
        <w:ind w:left="-851" w:firstLine="860"/>
      </w:pPr>
    </w:p>
    <w:p w:rsidR="00C51708" w:rsidRPr="00C51708" w:rsidRDefault="00C51708" w:rsidP="00C51708">
      <w:pPr>
        <w:pStyle w:val="3f"/>
        <w:shd w:val="clear" w:color="auto" w:fill="auto"/>
        <w:spacing w:before="0"/>
        <w:ind w:left="-851" w:firstLine="860"/>
      </w:pPr>
    </w:p>
    <w:p w:rsidR="00C51708" w:rsidRPr="00C51708" w:rsidRDefault="00C51708" w:rsidP="00C51708">
      <w:pPr>
        <w:pStyle w:val="3f"/>
        <w:shd w:val="clear" w:color="auto" w:fill="auto"/>
        <w:spacing w:before="0"/>
        <w:ind w:left="-851" w:firstLine="860"/>
      </w:pPr>
    </w:p>
    <w:p w:rsidR="00C51708" w:rsidRPr="00C51708" w:rsidRDefault="00C51708" w:rsidP="00C51708">
      <w:pPr>
        <w:pStyle w:val="3f"/>
        <w:shd w:val="clear" w:color="auto" w:fill="auto"/>
        <w:spacing w:before="0"/>
        <w:ind w:left="-851" w:firstLine="860"/>
      </w:pPr>
    </w:p>
    <w:p w:rsidR="00C51708" w:rsidRPr="00C51708" w:rsidRDefault="00C51708" w:rsidP="00C51708">
      <w:pPr>
        <w:autoSpaceDE w:val="0"/>
        <w:autoSpaceDN w:val="0"/>
        <w:adjustRightInd w:val="0"/>
        <w:ind w:left="-851" w:firstLine="709"/>
        <w:jc w:val="both"/>
      </w:pPr>
    </w:p>
    <w:p w:rsidR="00C51708" w:rsidRPr="00C51708" w:rsidRDefault="00C51708" w:rsidP="00C51708">
      <w:pPr>
        <w:autoSpaceDE w:val="0"/>
        <w:autoSpaceDN w:val="0"/>
        <w:adjustRightInd w:val="0"/>
        <w:ind w:left="-851" w:firstLine="709"/>
        <w:jc w:val="both"/>
      </w:pPr>
    </w:p>
    <w:p w:rsidR="00C51708" w:rsidRPr="00C51708" w:rsidRDefault="00C51708" w:rsidP="00C51708">
      <w:pPr>
        <w:autoSpaceDE w:val="0"/>
        <w:autoSpaceDN w:val="0"/>
        <w:adjustRightInd w:val="0"/>
        <w:ind w:left="-851" w:firstLine="709"/>
        <w:jc w:val="both"/>
      </w:pPr>
    </w:p>
    <w:p w:rsidR="00C51708" w:rsidRPr="00C51708" w:rsidRDefault="00C51708" w:rsidP="00C51708">
      <w:pPr>
        <w:autoSpaceDE w:val="0"/>
        <w:autoSpaceDN w:val="0"/>
        <w:adjustRightInd w:val="0"/>
        <w:ind w:left="-851" w:firstLine="709"/>
        <w:jc w:val="both"/>
      </w:pPr>
    </w:p>
    <w:p w:rsidR="00C51708" w:rsidRPr="00C51708" w:rsidRDefault="00C51708" w:rsidP="00C51708">
      <w:pPr>
        <w:autoSpaceDE w:val="0"/>
        <w:autoSpaceDN w:val="0"/>
        <w:adjustRightInd w:val="0"/>
        <w:ind w:left="-851" w:firstLine="709"/>
        <w:jc w:val="both"/>
      </w:pPr>
    </w:p>
    <w:p w:rsidR="00C51708" w:rsidRPr="00C51708" w:rsidRDefault="00C51708" w:rsidP="00C51708">
      <w:pPr>
        <w:autoSpaceDE w:val="0"/>
        <w:autoSpaceDN w:val="0"/>
        <w:adjustRightInd w:val="0"/>
        <w:ind w:left="-851" w:firstLine="709"/>
        <w:jc w:val="both"/>
      </w:pPr>
    </w:p>
    <w:p w:rsidR="00C51708" w:rsidRPr="00C51708" w:rsidRDefault="00C51708" w:rsidP="00C51708">
      <w:pPr>
        <w:autoSpaceDE w:val="0"/>
        <w:autoSpaceDN w:val="0"/>
        <w:adjustRightInd w:val="0"/>
        <w:ind w:left="-851" w:firstLine="709"/>
        <w:jc w:val="right"/>
        <w:rPr>
          <w:b/>
        </w:rPr>
      </w:pPr>
    </w:p>
    <w:p w:rsidR="00C51708" w:rsidRPr="00C51708" w:rsidRDefault="00C51708" w:rsidP="00C51708">
      <w:pPr>
        <w:autoSpaceDE w:val="0"/>
        <w:autoSpaceDN w:val="0"/>
        <w:adjustRightInd w:val="0"/>
        <w:ind w:left="-851" w:firstLine="709"/>
        <w:jc w:val="right"/>
        <w:rPr>
          <w:b/>
        </w:rPr>
      </w:pPr>
    </w:p>
    <w:p w:rsidR="00C51708" w:rsidRPr="00C51708" w:rsidRDefault="00C51708" w:rsidP="00C51708">
      <w:pPr>
        <w:autoSpaceDE w:val="0"/>
        <w:autoSpaceDN w:val="0"/>
        <w:adjustRightInd w:val="0"/>
        <w:ind w:left="-851" w:firstLine="709"/>
        <w:jc w:val="right"/>
        <w:rPr>
          <w:b/>
        </w:rPr>
      </w:pPr>
    </w:p>
    <w:p w:rsidR="00C51708" w:rsidRPr="00C51708" w:rsidRDefault="00C51708" w:rsidP="00C51708">
      <w:pPr>
        <w:autoSpaceDE w:val="0"/>
        <w:autoSpaceDN w:val="0"/>
        <w:adjustRightInd w:val="0"/>
        <w:ind w:left="-851" w:firstLine="709"/>
        <w:jc w:val="right"/>
        <w:rPr>
          <w:b/>
        </w:rPr>
      </w:pPr>
    </w:p>
    <w:p w:rsidR="00C51708" w:rsidRPr="00C51708" w:rsidRDefault="00C51708" w:rsidP="00C51708">
      <w:pPr>
        <w:autoSpaceDE w:val="0"/>
        <w:autoSpaceDN w:val="0"/>
        <w:adjustRightInd w:val="0"/>
        <w:ind w:left="-851" w:firstLine="709"/>
        <w:jc w:val="right"/>
        <w:rPr>
          <w:b/>
        </w:rPr>
      </w:pPr>
    </w:p>
    <w:p w:rsidR="00C51708" w:rsidRPr="00C51708" w:rsidRDefault="00C51708" w:rsidP="00C51708">
      <w:pPr>
        <w:autoSpaceDE w:val="0"/>
        <w:autoSpaceDN w:val="0"/>
        <w:adjustRightInd w:val="0"/>
        <w:ind w:left="-851" w:firstLine="709"/>
        <w:jc w:val="right"/>
        <w:rPr>
          <w:b/>
        </w:rPr>
      </w:pPr>
    </w:p>
    <w:p w:rsidR="00C51708" w:rsidRPr="00C51708" w:rsidRDefault="00C51708" w:rsidP="00C51708">
      <w:pPr>
        <w:autoSpaceDE w:val="0"/>
        <w:autoSpaceDN w:val="0"/>
        <w:adjustRightInd w:val="0"/>
        <w:ind w:left="-851" w:firstLine="709"/>
        <w:jc w:val="right"/>
        <w:rPr>
          <w:b/>
        </w:rPr>
      </w:pPr>
    </w:p>
    <w:p w:rsidR="00C51708" w:rsidRPr="00C51708" w:rsidRDefault="00C51708" w:rsidP="00C51708">
      <w:pPr>
        <w:autoSpaceDE w:val="0"/>
        <w:autoSpaceDN w:val="0"/>
        <w:adjustRightInd w:val="0"/>
        <w:ind w:left="-851" w:firstLine="709"/>
        <w:jc w:val="right"/>
        <w:rPr>
          <w:b/>
        </w:rPr>
      </w:pPr>
    </w:p>
    <w:p w:rsidR="00C51708" w:rsidRPr="00C51708" w:rsidRDefault="00C51708" w:rsidP="00C51708">
      <w:pPr>
        <w:autoSpaceDE w:val="0"/>
        <w:autoSpaceDN w:val="0"/>
        <w:adjustRightInd w:val="0"/>
        <w:ind w:left="-851" w:firstLine="709"/>
        <w:jc w:val="right"/>
        <w:rPr>
          <w:b/>
          <w:bCs/>
        </w:rPr>
      </w:pPr>
      <w:r w:rsidRPr="00C51708">
        <w:rPr>
          <w:b/>
        </w:rPr>
        <w:lastRenderedPageBreak/>
        <w:t>П</w:t>
      </w:r>
      <w:r w:rsidRPr="00C51708">
        <w:rPr>
          <w:b/>
          <w:bCs/>
        </w:rPr>
        <w:t>риложение 2</w:t>
      </w:r>
    </w:p>
    <w:p w:rsidR="00C51708" w:rsidRPr="00C51708" w:rsidRDefault="00C51708" w:rsidP="00C51708">
      <w:pPr>
        <w:autoSpaceDE w:val="0"/>
        <w:autoSpaceDN w:val="0"/>
        <w:adjustRightInd w:val="0"/>
        <w:ind w:left="-851"/>
        <w:jc w:val="right"/>
        <w:rPr>
          <w:b/>
          <w:bCs/>
        </w:rPr>
      </w:pPr>
      <w:r w:rsidRPr="00C51708">
        <w:rPr>
          <w:b/>
        </w:rPr>
        <w:t xml:space="preserve">к Административному регламенту </w:t>
      </w:r>
    </w:p>
    <w:p w:rsidR="00C51708" w:rsidRPr="00C51708" w:rsidRDefault="00C51708" w:rsidP="00C51708">
      <w:pPr>
        <w:autoSpaceDE w:val="0"/>
        <w:autoSpaceDN w:val="0"/>
        <w:adjustRightInd w:val="0"/>
        <w:ind w:left="-851"/>
        <w:contextualSpacing/>
        <w:jc w:val="right"/>
        <w:rPr>
          <w:b/>
        </w:rPr>
      </w:pPr>
      <w:r w:rsidRPr="00C51708">
        <w:rPr>
          <w:b/>
        </w:rPr>
        <w:t>предоставления муниципальной услуги</w:t>
      </w:r>
    </w:p>
    <w:p w:rsidR="00C51708" w:rsidRPr="00C51708" w:rsidRDefault="00C51708" w:rsidP="00C51708">
      <w:pPr>
        <w:autoSpaceDE w:val="0"/>
        <w:autoSpaceDN w:val="0"/>
        <w:adjustRightInd w:val="0"/>
        <w:ind w:left="-851"/>
        <w:contextualSpacing/>
        <w:jc w:val="right"/>
        <w:rPr>
          <w:b/>
        </w:rPr>
      </w:pPr>
      <w:r w:rsidRPr="00C51708">
        <w:rPr>
          <w:b/>
        </w:rPr>
        <w:t xml:space="preserve"> «Запись на обучение по дополнительной </w:t>
      </w:r>
    </w:p>
    <w:p w:rsidR="00C51708" w:rsidRPr="00C51708" w:rsidRDefault="00C51708" w:rsidP="00C51708">
      <w:pPr>
        <w:autoSpaceDE w:val="0"/>
        <w:autoSpaceDN w:val="0"/>
        <w:adjustRightInd w:val="0"/>
        <w:ind w:left="-851"/>
        <w:contextualSpacing/>
        <w:jc w:val="right"/>
        <w:rPr>
          <w:b/>
          <w:bCs/>
        </w:rPr>
      </w:pPr>
      <w:r w:rsidRPr="00C51708">
        <w:rPr>
          <w:b/>
        </w:rPr>
        <w:t>образовательной программе</w:t>
      </w:r>
      <w:r w:rsidRPr="00C51708">
        <w:rPr>
          <w:b/>
          <w:bCs/>
        </w:rPr>
        <w:t>»</w:t>
      </w:r>
    </w:p>
    <w:p w:rsidR="00C51708" w:rsidRPr="00C51708" w:rsidRDefault="00C51708" w:rsidP="00C51708">
      <w:pPr>
        <w:pStyle w:val="3f"/>
        <w:shd w:val="clear" w:color="auto" w:fill="auto"/>
        <w:spacing w:before="0"/>
        <w:ind w:left="-851" w:firstLine="860"/>
        <w:jc w:val="right"/>
      </w:pPr>
    </w:p>
    <w:p w:rsidR="00C51708" w:rsidRPr="00C51708" w:rsidRDefault="00C51708" w:rsidP="00C51708">
      <w:pPr>
        <w:pStyle w:val="3f"/>
        <w:shd w:val="clear" w:color="auto" w:fill="auto"/>
        <w:spacing w:before="0"/>
        <w:ind w:left="-851" w:firstLine="860"/>
      </w:pPr>
    </w:p>
    <w:p w:rsidR="00C51708" w:rsidRPr="00C51708" w:rsidRDefault="00C51708" w:rsidP="00C51708">
      <w:pPr>
        <w:pStyle w:val="3f"/>
        <w:shd w:val="clear" w:color="auto" w:fill="auto"/>
        <w:spacing w:before="0" w:line="240" w:lineRule="auto"/>
        <w:ind w:left="-851" w:firstLine="860"/>
        <w:jc w:val="right"/>
        <w:rPr>
          <w:sz w:val="24"/>
          <w:szCs w:val="24"/>
        </w:rPr>
      </w:pPr>
      <w:r w:rsidRPr="00C51708">
        <w:rPr>
          <w:sz w:val="24"/>
          <w:szCs w:val="24"/>
        </w:rPr>
        <w:t xml:space="preserve">Форма заявления о </w:t>
      </w:r>
      <w:bookmarkEnd w:id="11"/>
      <w:r w:rsidRPr="00C51708">
        <w:rPr>
          <w:sz w:val="24"/>
          <w:szCs w:val="24"/>
        </w:rPr>
        <w:t>предоставлении Услуги</w:t>
      </w:r>
    </w:p>
    <w:p w:rsidR="00C51708" w:rsidRPr="00C51708" w:rsidRDefault="00C51708" w:rsidP="00C51708">
      <w:pPr>
        <w:autoSpaceDE w:val="0"/>
        <w:autoSpaceDN w:val="0"/>
        <w:adjustRightInd w:val="0"/>
        <w:ind w:left="-851"/>
        <w:contextualSpacing/>
        <w:jc w:val="right"/>
        <w:rPr>
          <w:bCs/>
        </w:rPr>
      </w:pPr>
    </w:p>
    <w:p w:rsidR="00C51708" w:rsidRPr="00C51708" w:rsidRDefault="00C51708" w:rsidP="00C51708">
      <w:pPr>
        <w:autoSpaceDE w:val="0"/>
        <w:autoSpaceDN w:val="0"/>
        <w:adjustRightInd w:val="0"/>
        <w:ind w:left="-851"/>
        <w:contextualSpacing/>
        <w:jc w:val="right"/>
      </w:pPr>
    </w:p>
    <w:p w:rsidR="00C51708" w:rsidRPr="00C51708" w:rsidRDefault="00C51708" w:rsidP="00C51708">
      <w:pPr>
        <w:autoSpaceDE w:val="0"/>
        <w:autoSpaceDN w:val="0"/>
        <w:adjustRightInd w:val="0"/>
        <w:ind w:left="-851"/>
        <w:jc w:val="right"/>
        <w:rPr>
          <w:bCs/>
          <w:i/>
          <w:iCs/>
        </w:rPr>
      </w:pPr>
      <w:r w:rsidRPr="00C51708">
        <w:rPr>
          <w:bCs/>
          <w:i/>
          <w:iCs/>
        </w:rPr>
        <w:t>____________________________________________________________</w:t>
      </w:r>
    </w:p>
    <w:p w:rsidR="00C51708" w:rsidRPr="00C51708" w:rsidRDefault="00C51708" w:rsidP="00C51708">
      <w:pPr>
        <w:autoSpaceDE w:val="0"/>
        <w:autoSpaceDN w:val="0"/>
        <w:adjustRightInd w:val="0"/>
        <w:ind w:left="-851"/>
        <w:jc w:val="right"/>
        <w:rPr>
          <w:bCs/>
          <w:i/>
          <w:iCs/>
        </w:rPr>
      </w:pPr>
      <w:r w:rsidRPr="00C51708">
        <w:rPr>
          <w:bCs/>
          <w:i/>
          <w:iCs/>
        </w:rPr>
        <w:t>(Должность и ФИО руководителя (наименование организации, предоставляющей муниципальную услугу)</w:t>
      </w:r>
    </w:p>
    <w:p w:rsidR="00C51708" w:rsidRPr="00C51708" w:rsidRDefault="00C51708" w:rsidP="00C51708">
      <w:pPr>
        <w:autoSpaceDE w:val="0"/>
        <w:autoSpaceDN w:val="0"/>
        <w:adjustRightInd w:val="0"/>
        <w:ind w:left="-851"/>
        <w:jc w:val="right"/>
        <w:rPr>
          <w:bCs/>
          <w:i/>
          <w:iCs/>
        </w:rPr>
      </w:pPr>
      <w:r w:rsidRPr="00C51708">
        <w:rPr>
          <w:bCs/>
          <w:iCs/>
        </w:rPr>
        <w:t xml:space="preserve">от </w:t>
      </w:r>
      <w:r w:rsidRPr="00C51708">
        <w:rPr>
          <w:bCs/>
          <w:i/>
          <w:iCs/>
        </w:rPr>
        <w:t>_____________________________________</w:t>
      </w:r>
    </w:p>
    <w:p w:rsidR="00C51708" w:rsidRPr="00C51708" w:rsidRDefault="00C51708" w:rsidP="00C51708">
      <w:pPr>
        <w:autoSpaceDE w:val="0"/>
        <w:autoSpaceDN w:val="0"/>
        <w:adjustRightInd w:val="0"/>
        <w:ind w:left="-851"/>
        <w:jc w:val="right"/>
        <w:rPr>
          <w:bCs/>
          <w:i/>
          <w:iCs/>
        </w:rPr>
      </w:pPr>
      <w:r w:rsidRPr="00C51708">
        <w:rPr>
          <w:bCs/>
          <w:i/>
          <w:iCs/>
        </w:rPr>
        <w:t>_____________________________________________</w:t>
      </w:r>
    </w:p>
    <w:p w:rsidR="00C51708" w:rsidRPr="00C51708" w:rsidRDefault="00C51708" w:rsidP="00C51708">
      <w:pPr>
        <w:autoSpaceDE w:val="0"/>
        <w:autoSpaceDN w:val="0"/>
        <w:adjustRightInd w:val="0"/>
        <w:ind w:left="-851"/>
        <w:jc w:val="right"/>
        <w:rPr>
          <w:bCs/>
          <w:i/>
          <w:iCs/>
        </w:rPr>
      </w:pPr>
      <w:r w:rsidRPr="00C51708">
        <w:rPr>
          <w:bCs/>
          <w:i/>
          <w:iCs/>
        </w:rPr>
        <w:t>(ФИО Заявителя)</w:t>
      </w:r>
    </w:p>
    <w:p w:rsidR="00C51708" w:rsidRPr="00C51708" w:rsidRDefault="00C51708" w:rsidP="00C51708">
      <w:pPr>
        <w:autoSpaceDE w:val="0"/>
        <w:autoSpaceDN w:val="0"/>
        <w:adjustRightInd w:val="0"/>
        <w:ind w:left="-851"/>
        <w:jc w:val="right"/>
        <w:rPr>
          <w:bCs/>
          <w:i/>
          <w:iCs/>
        </w:rPr>
      </w:pPr>
      <w:r w:rsidRPr="00C51708">
        <w:rPr>
          <w:bCs/>
          <w:iCs/>
        </w:rPr>
        <w:t>Адрес регистрации</w:t>
      </w:r>
      <w:r w:rsidRPr="00C51708">
        <w:rPr>
          <w:bCs/>
          <w:i/>
          <w:iCs/>
        </w:rPr>
        <w:t>_________________________</w:t>
      </w:r>
    </w:p>
    <w:p w:rsidR="00C51708" w:rsidRPr="00C51708" w:rsidRDefault="00C51708" w:rsidP="00C51708">
      <w:pPr>
        <w:autoSpaceDE w:val="0"/>
        <w:autoSpaceDN w:val="0"/>
        <w:adjustRightInd w:val="0"/>
        <w:ind w:left="-851"/>
        <w:jc w:val="right"/>
        <w:rPr>
          <w:bCs/>
          <w:i/>
          <w:iCs/>
        </w:rPr>
      </w:pPr>
      <w:r w:rsidRPr="00C51708">
        <w:rPr>
          <w:bCs/>
          <w:i/>
          <w:iCs/>
        </w:rPr>
        <w:t>____________________________________________</w:t>
      </w:r>
    </w:p>
    <w:p w:rsidR="00C51708" w:rsidRPr="00C51708" w:rsidRDefault="00C51708" w:rsidP="00C51708">
      <w:pPr>
        <w:autoSpaceDE w:val="0"/>
        <w:autoSpaceDN w:val="0"/>
        <w:adjustRightInd w:val="0"/>
        <w:ind w:left="-851"/>
        <w:jc w:val="right"/>
        <w:rPr>
          <w:bCs/>
          <w:i/>
          <w:iCs/>
        </w:rPr>
      </w:pPr>
      <w:r w:rsidRPr="00C51708">
        <w:rPr>
          <w:bCs/>
          <w:iCs/>
        </w:rPr>
        <w:t>Адрес проживания</w:t>
      </w:r>
      <w:r w:rsidRPr="00C51708">
        <w:rPr>
          <w:bCs/>
          <w:i/>
          <w:iCs/>
        </w:rPr>
        <w:t>___________________________</w:t>
      </w:r>
    </w:p>
    <w:p w:rsidR="00C51708" w:rsidRPr="00C51708" w:rsidRDefault="00C51708" w:rsidP="00C51708">
      <w:pPr>
        <w:autoSpaceDE w:val="0"/>
        <w:autoSpaceDN w:val="0"/>
        <w:adjustRightInd w:val="0"/>
        <w:ind w:left="-851"/>
        <w:jc w:val="right"/>
        <w:rPr>
          <w:bCs/>
          <w:i/>
          <w:iCs/>
        </w:rPr>
      </w:pPr>
      <w:r w:rsidRPr="00C51708">
        <w:rPr>
          <w:bCs/>
          <w:i/>
          <w:iCs/>
        </w:rPr>
        <w:t>____________________________________________</w:t>
      </w:r>
    </w:p>
    <w:p w:rsidR="00C51708" w:rsidRPr="00C51708" w:rsidRDefault="00C51708" w:rsidP="00C51708">
      <w:pPr>
        <w:autoSpaceDE w:val="0"/>
        <w:autoSpaceDN w:val="0"/>
        <w:adjustRightInd w:val="0"/>
        <w:ind w:left="-851"/>
        <w:jc w:val="right"/>
        <w:rPr>
          <w:bCs/>
          <w:i/>
          <w:iCs/>
        </w:rPr>
      </w:pPr>
      <w:r w:rsidRPr="00C51708">
        <w:rPr>
          <w:bCs/>
          <w:i/>
          <w:iCs/>
        </w:rPr>
        <w:t>____________________________________________</w:t>
      </w:r>
    </w:p>
    <w:p w:rsidR="00C51708" w:rsidRPr="00C51708" w:rsidRDefault="00C51708" w:rsidP="00C51708">
      <w:pPr>
        <w:autoSpaceDE w:val="0"/>
        <w:autoSpaceDN w:val="0"/>
        <w:adjustRightInd w:val="0"/>
        <w:ind w:left="-851"/>
        <w:jc w:val="right"/>
        <w:rPr>
          <w:bCs/>
          <w:i/>
          <w:iCs/>
        </w:rPr>
      </w:pPr>
      <w:r w:rsidRPr="00C51708">
        <w:rPr>
          <w:bCs/>
          <w:i/>
          <w:iCs/>
        </w:rPr>
        <w:t>____________________________________________</w:t>
      </w:r>
    </w:p>
    <w:p w:rsidR="00C51708" w:rsidRPr="00C51708" w:rsidRDefault="00C51708" w:rsidP="00C51708">
      <w:pPr>
        <w:autoSpaceDE w:val="0"/>
        <w:autoSpaceDN w:val="0"/>
        <w:adjustRightInd w:val="0"/>
        <w:ind w:left="-851"/>
        <w:jc w:val="right"/>
        <w:rPr>
          <w:bCs/>
          <w:i/>
          <w:iCs/>
        </w:rPr>
      </w:pPr>
    </w:p>
    <w:p w:rsidR="00C51708" w:rsidRPr="00C51708" w:rsidRDefault="00C51708" w:rsidP="00C51708">
      <w:pPr>
        <w:autoSpaceDE w:val="0"/>
        <w:autoSpaceDN w:val="0"/>
        <w:adjustRightInd w:val="0"/>
        <w:ind w:left="-851"/>
        <w:jc w:val="right"/>
        <w:rPr>
          <w:bCs/>
          <w:i/>
          <w:iCs/>
        </w:rPr>
      </w:pPr>
      <w:r w:rsidRPr="00C51708">
        <w:rPr>
          <w:bCs/>
          <w:i/>
          <w:iCs/>
        </w:rPr>
        <w:t>Документ, удостоверяющий личность Заявителя (№, серия, дата выдачи, кем выдан)</w:t>
      </w:r>
    </w:p>
    <w:p w:rsidR="00C51708" w:rsidRPr="00C51708" w:rsidRDefault="00C51708" w:rsidP="00C51708">
      <w:pPr>
        <w:autoSpaceDE w:val="0"/>
        <w:autoSpaceDN w:val="0"/>
        <w:adjustRightInd w:val="0"/>
        <w:ind w:left="-851"/>
        <w:jc w:val="right"/>
        <w:rPr>
          <w:bCs/>
          <w:i/>
          <w:iCs/>
        </w:rPr>
      </w:pPr>
    </w:p>
    <w:p w:rsidR="00C51708" w:rsidRPr="00C51708" w:rsidRDefault="00C51708" w:rsidP="00C51708">
      <w:pPr>
        <w:autoSpaceDE w:val="0"/>
        <w:autoSpaceDN w:val="0"/>
        <w:adjustRightInd w:val="0"/>
        <w:ind w:left="-851"/>
        <w:jc w:val="right"/>
        <w:rPr>
          <w:bCs/>
          <w:iCs/>
        </w:rPr>
      </w:pPr>
      <w:r w:rsidRPr="00C51708">
        <w:rPr>
          <w:bCs/>
          <w:iCs/>
        </w:rPr>
        <w:t>Контактный телефон:</w:t>
      </w:r>
      <w:r w:rsidRPr="00C51708">
        <w:rPr>
          <w:bCs/>
          <w:iCs/>
        </w:rPr>
        <w:tab/>
        <w:t>__________________</w:t>
      </w:r>
    </w:p>
    <w:p w:rsidR="00C51708" w:rsidRPr="00C51708" w:rsidRDefault="00C51708" w:rsidP="00C51708">
      <w:pPr>
        <w:autoSpaceDE w:val="0"/>
        <w:autoSpaceDN w:val="0"/>
        <w:adjustRightInd w:val="0"/>
        <w:ind w:left="-851"/>
        <w:jc w:val="right"/>
        <w:rPr>
          <w:b/>
          <w:bCs/>
          <w:iCs/>
        </w:rPr>
      </w:pPr>
      <w:r w:rsidRPr="00C51708">
        <w:rPr>
          <w:bCs/>
          <w:iCs/>
        </w:rPr>
        <w:t>Электронная почта:</w:t>
      </w:r>
      <w:r w:rsidRPr="00C51708">
        <w:rPr>
          <w:b/>
          <w:bCs/>
          <w:iCs/>
        </w:rPr>
        <w:t>_____________________</w:t>
      </w:r>
      <w:r w:rsidRPr="00C51708">
        <w:rPr>
          <w:b/>
          <w:bCs/>
          <w:iCs/>
        </w:rPr>
        <w:tab/>
      </w:r>
    </w:p>
    <w:p w:rsidR="00C51708" w:rsidRPr="00C51708" w:rsidRDefault="00C51708" w:rsidP="00C51708">
      <w:pPr>
        <w:autoSpaceDE w:val="0"/>
        <w:autoSpaceDN w:val="0"/>
        <w:adjustRightInd w:val="0"/>
        <w:ind w:left="-851"/>
        <w:jc w:val="right"/>
        <w:rPr>
          <w:b/>
          <w:bCs/>
          <w:iCs/>
        </w:rPr>
      </w:pPr>
    </w:p>
    <w:p w:rsidR="00C51708" w:rsidRPr="00C51708" w:rsidRDefault="00C51708" w:rsidP="00C51708">
      <w:pPr>
        <w:autoSpaceDE w:val="0"/>
        <w:autoSpaceDN w:val="0"/>
        <w:adjustRightInd w:val="0"/>
        <w:ind w:left="-851"/>
        <w:jc w:val="right"/>
        <w:rPr>
          <w:b/>
          <w:bCs/>
          <w:iCs/>
        </w:rPr>
      </w:pPr>
    </w:p>
    <w:p w:rsidR="00C51708" w:rsidRPr="00C51708" w:rsidRDefault="00C51708" w:rsidP="00C51708">
      <w:pPr>
        <w:ind w:left="-851" w:firstLine="851"/>
        <w:jc w:val="right"/>
        <w:rPr>
          <w:bCs/>
        </w:rPr>
      </w:pPr>
    </w:p>
    <w:p w:rsidR="00C51708" w:rsidRPr="00C51708" w:rsidRDefault="00C51708" w:rsidP="00C51708">
      <w:pPr>
        <w:ind w:left="-851"/>
        <w:jc w:val="center"/>
        <w:rPr>
          <w:bCs/>
        </w:rPr>
      </w:pPr>
    </w:p>
    <w:p w:rsidR="00C51708" w:rsidRPr="00C51708" w:rsidRDefault="00C51708" w:rsidP="00C51708">
      <w:pPr>
        <w:ind w:left="-851" w:firstLine="851"/>
        <w:jc w:val="center"/>
        <w:rPr>
          <w:b/>
          <w:bCs/>
        </w:rPr>
      </w:pPr>
      <w:r w:rsidRPr="00C51708">
        <w:rPr>
          <w:b/>
          <w:bCs/>
        </w:rPr>
        <w:t>Заявление о предоставлении Услуги</w:t>
      </w:r>
    </w:p>
    <w:p w:rsidR="00C51708" w:rsidRPr="00C51708" w:rsidRDefault="00C51708" w:rsidP="00C51708">
      <w:pPr>
        <w:ind w:left="-851" w:firstLine="851"/>
        <w:jc w:val="center"/>
        <w:rPr>
          <w:b/>
          <w:bCs/>
        </w:rPr>
      </w:pPr>
    </w:p>
    <w:p w:rsidR="00C51708" w:rsidRPr="00C51708" w:rsidRDefault="00C51708" w:rsidP="00C51708">
      <w:pPr>
        <w:ind w:left="-851" w:firstLine="851"/>
        <w:jc w:val="both"/>
        <w:rPr>
          <w:bCs/>
        </w:rPr>
      </w:pPr>
      <w:r w:rsidRPr="00C51708">
        <w:rPr>
          <w:bCs/>
        </w:rPr>
        <w:t>Прошу предоставить Услугу «Запись на обучение по дополнительной образовательной программе» в целях обучения</w:t>
      </w:r>
    </w:p>
    <w:p w:rsidR="00C51708" w:rsidRPr="00C51708" w:rsidRDefault="00C51708" w:rsidP="00C51708">
      <w:pPr>
        <w:ind w:left="-851" w:firstLine="851"/>
        <w:jc w:val="both"/>
        <w:rPr>
          <w:bCs/>
        </w:rPr>
      </w:pPr>
      <w:r w:rsidRPr="00C51708">
        <w:rPr>
          <w:bCs/>
        </w:rPr>
        <w:t>______________________________________________________________________</w:t>
      </w:r>
    </w:p>
    <w:p w:rsidR="00C51708" w:rsidRPr="00C51708" w:rsidRDefault="00C51708" w:rsidP="00C51708">
      <w:pPr>
        <w:ind w:left="-851" w:firstLine="851"/>
        <w:jc w:val="both"/>
        <w:rPr>
          <w:bCs/>
        </w:rPr>
      </w:pPr>
      <w:r w:rsidRPr="00C51708">
        <w:rPr>
          <w:bCs/>
        </w:rPr>
        <w:t>(фамилия, имя, отчество (при наличии) ребенка) - обязательное поле</w:t>
      </w:r>
    </w:p>
    <w:p w:rsidR="00C51708" w:rsidRPr="00C51708" w:rsidRDefault="00C51708" w:rsidP="00C51708">
      <w:pPr>
        <w:ind w:left="-851"/>
        <w:jc w:val="both"/>
        <w:rPr>
          <w:bCs/>
        </w:rPr>
      </w:pPr>
      <w:r w:rsidRPr="00C51708">
        <w:rPr>
          <w:bCs/>
        </w:rPr>
        <w:t>на___________________________________________________________________________</w:t>
      </w:r>
    </w:p>
    <w:p w:rsidR="00C51708" w:rsidRPr="00C51708" w:rsidRDefault="00C51708" w:rsidP="00C51708">
      <w:pPr>
        <w:ind w:left="-851" w:firstLine="851"/>
        <w:jc w:val="both"/>
        <w:rPr>
          <w:bCs/>
        </w:rPr>
      </w:pPr>
      <w:r w:rsidRPr="00C51708">
        <w:rPr>
          <w:bCs/>
        </w:rPr>
        <w:t>(наименование дополнительной образовательной программы с указание ее вида</w:t>
      </w:r>
    </w:p>
    <w:p w:rsidR="00C51708" w:rsidRPr="00C51708" w:rsidRDefault="00C51708" w:rsidP="00C51708">
      <w:pPr>
        <w:ind w:left="-851" w:firstLine="851"/>
        <w:jc w:val="both"/>
        <w:rPr>
          <w:bCs/>
        </w:rPr>
      </w:pPr>
      <w:r w:rsidRPr="00C51708">
        <w:rPr>
          <w:bCs/>
        </w:rPr>
        <w:t>С уставом Организации, лицензией на право ведения образовательной деятельности, дополнительными образовательными программами, правилами поведения, правилами отчисления, режимом работы Организации ознакомлен(а).</w:t>
      </w:r>
    </w:p>
    <w:p w:rsidR="00C51708" w:rsidRPr="00C51708" w:rsidRDefault="00C51708" w:rsidP="00C51708">
      <w:pPr>
        <w:ind w:left="-851" w:firstLine="851"/>
        <w:jc w:val="both"/>
        <w:rPr>
          <w:bCs/>
        </w:rPr>
      </w:pPr>
      <w:r w:rsidRPr="00C51708">
        <w:rPr>
          <w:bCs/>
        </w:rPr>
        <w:t>Я,__________________________________________________________________</w:t>
      </w:r>
      <w:r w:rsidRPr="00C51708">
        <w:rPr>
          <w:bCs/>
        </w:rPr>
        <w:tab/>
        <w:t>,</w:t>
      </w:r>
    </w:p>
    <w:p w:rsidR="00C51708" w:rsidRPr="00C51708" w:rsidRDefault="00C51708" w:rsidP="00C51708">
      <w:pPr>
        <w:ind w:left="-851" w:firstLine="851"/>
        <w:jc w:val="both"/>
        <w:rPr>
          <w:bCs/>
        </w:rPr>
      </w:pPr>
      <w:r w:rsidRPr="00C51708">
        <w:rPr>
          <w:bCs/>
        </w:rPr>
        <w:t>даю бессрочное согласие (до его отзыва мною) на использование и обработку моих персональных данных, а также персональных данных моего ребенка при осуществлении административных процедур в рамках предоставления Услуги «Запись на обучение по дополнительной образовательной программе». Отзыв настоящего согласия в случаях, предусмотренных Федеральным законом от 27.07.2006 № 152-ФЗ «О персональных данных», осуществляется на основании моего заявления, поданного в Организацию.</w:t>
      </w:r>
    </w:p>
    <w:p w:rsidR="00C51708" w:rsidRPr="00C51708" w:rsidRDefault="00C51708" w:rsidP="00C51708">
      <w:pPr>
        <w:ind w:left="-851" w:firstLine="851"/>
        <w:jc w:val="both"/>
        <w:rPr>
          <w:bCs/>
        </w:rPr>
      </w:pPr>
    </w:p>
    <w:p w:rsidR="00C51708" w:rsidRPr="00C51708" w:rsidRDefault="00C51708" w:rsidP="00C51708">
      <w:pPr>
        <w:ind w:left="-851" w:firstLine="851"/>
        <w:jc w:val="both"/>
        <w:rPr>
          <w:bCs/>
        </w:rPr>
      </w:pPr>
    </w:p>
    <w:p w:rsidR="00C51708" w:rsidRPr="00C51708" w:rsidRDefault="00C51708" w:rsidP="00C51708">
      <w:pPr>
        <w:ind w:left="-851" w:firstLine="851"/>
        <w:jc w:val="both"/>
        <w:rPr>
          <w:bCs/>
        </w:rPr>
      </w:pPr>
      <w:r w:rsidRPr="00C51708">
        <w:rPr>
          <w:bCs/>
        </w:rPr>
        <w:t>К заявлению прилагаю:</w:t>
      </w:r>
    </w:p>
    <w:p w:rsidR="00C51708" w:rsidRPr="00C51708" w:rsidRDefault="00C51708" w:rsidP="00C51708">
      <w:pPr>
        <w:ind w:left="-851" w:firstLine="851"/>
        <w:jc w:val="both"/>
        <w:rPr>
          <w:bCs/>
        </w:rPr>
      </w:pPr>
      <w:r w:rsidRPr="00C51708">
        <w:rPr>
          <w:bCs/>
        </w:rPr>
        <w:t>1. _______________________________________________________________</w:t>
      </w:r>
      <w:r w:rsidRPr="00C51708">
        <w:rPr>
          <w:bCs/>
        </w:rPr>
        <w:tab/>
      </w:r>
      <w:r w:rsidRPr="00C51708">
        <w:rPr>
          <w:bCs/>
        </w:rPr>
        <w:tab/>
      </w:r>
    </w:p>
    <w:p w:rsidR="00C51708" w:rsidRPr="00C51708" w:rsidRDefault="00C51708" w:rsidP="00C51708">
      <w:pPr>
        <w:ind w:left="-851" w:firstLine="851"/>
        <w:jc w:val="both"/>
        <w:rPr>
          <w:bCs/>
        </w:rPr>
      </w:pPr>
      <w:r w:rsidRPr="00C51708">
        <w:rPr>
          <w:bCs/>
        </w:rPr>
        <w:t>2._______________________________________________________________</w:t>
      </w:r>
      <w:r w:rsidRPr="00C51708">
        <w:rPr>
          <w:bCs/>
        </w:rPr>
        <w:tab/>
      </w:r>
      <w:r w:rsidRPr="00C51708">
        <w:rPr>
          <w:bCs/>
        </w:rPr>
        <w:tab/>
      </w:r>
    </w:p>
    <w:p w:rsidR="00C51708" w:rsidRPr="00C51708" w:rsidRDefault="00C51708" w:rsidP="00C51708">
      <w:pPr>
        <w:ind w:left="-851" w:firstLine="851"/>
        <w:jc w:val="both"/>
        <w:rPr>
          <w:bCs/>
        </w:rPr>
      </w:pPr>
      <w:r w:rsidRPr="00C51708">
        <w:rPr>
          <w:bCs/>
        </w:rPr>
        <w:t>3.________________________________________________________________</w:t>
      </w:r>
    </w:p>
    <w:p w:rsidR="00C51708" w:rsidRPr="00C51708" w:rsidRDefault="00C51708" w:rsidP="00C51708">
      <w:pPr>
        <w:ind w:left="-851" w:firstLine="851"/>
        <w:jc w:val="both"/>
        <w:rPr>
          <w:bCs/>
        </w:rPr>
      </w:pPr>
      <w:r w:rsidRPr="00C51708">
        <w:rPr>
          <w:bCs/>
        </w:rPr>
        <w:t xml:space="preserve">(указывается перечень документов, предоставляемых Заявителем) </w:t>
      </w:r>
    </w:p>
    <w:p w:rsidR="00C51708" w:rsidRPr="00C51708" w:rsidRDefault="00C51708" w:rsidP="00C51708">
      <w:pPr>
        <w:ind w:left="-851" w:firstLine="851"/>
        <w:jc w:val="both"/>
        <w:rPr>
          <w:bCs/>
        </w:rPr>
      </w:pPr>
    </w:p>
    <w:p w:rsidR="00C51708" w:rsidRPr="00C51708" w:rsidRDefault="00C51708" w:rsidP="00C51708">
      <w:pPr>
        <w:ind w:left="-851" w:firstLine="851"/>
        <w:jc w:val="both"/>
        <w:rPr>
          <w:bCs/>
        </w:rPr>
      </w:pPr>
      <w:r w:rsidRPr="00C51708">
        <w:rPr>
          <w:bCs/>
        </w:rPr>
        <w:t>Заявитель _____________Подпись  _____________</w:t>
      </w:r>
      <w:r w:rsidRPr="00C51708">
        <w:rPr>
          <w:bCs/>
        </w:rPr>
        <w:tab/>
        <w:t>Расшифровка подписи</w:t>
      </w:r>
    </w:p>
    <w:p w:rsidR="00C51708" w:rsidRPr="00C51708" w:rsidRDefault="00C51708" w:rsidP="00C51708">
      <w:pPr>
        <w:ind w:left="-851" w:firstLine="851"/>
        <w:jc w:val="both"/>
        <w:rPr>
          <w:bCs/>
        </w:rPr>
      </w:pPr>
      <w:r w:rsidRPr="00C51708">
        <w:rPr>
          <w:bCs/>
        </w:rPr>
        <w:t>(представитель Заявителя)</w:t>
      </w:r>
    </w:p>
    <w:p w:rsidR="00C51708" w:rsidRPr="00C51708" w:rsidRDefault="00C51708" w:rsidP="00C51708">
      <w:pPr>
        <w:ind w:left="-851" w:firstLine="851"/>
        <w:jc w:val="both"/>
        <w:rPr>
          <w:bCs/>
        </w:rPr>
      </w:pPr>
    </w:p>
    <w:p w:rsidR="00C51708" w:rsidRPr="00C51708" w:rsidRDefault="00C51708" w:rsidP="00C51708">
      <w:pPr>
        <w:ind w:left="-851" w:firstLine="851"/>
        <w:jc w:val="both"/>
        <w:rPr>
          <w:bCs/>
        </w:rPr>
      </w:pPr>
      <w:r w:rsidRPr="00C51708">
        <w:rPr>
          <w:bCs/>
        </w:rPr>
        <w:t>«</w:t>
      </w:r>
      <w:r w:rsidRPr="00C51708">
        <w:rPr>
          <w:bCs/>
        </w:rPr>
        <w:tab/>
        <w:t>»</w:t>
      </w:r>
      <w:r w:rsidRPr="00C51708">
        <w:rPr>
          <w:bCs/>
        </w:rPr>
        <w:tab/>
        <w:t>20</w:t>
      </w:r>
      <w:r w:rsidRPr="00C51708">
        <w:rPr>
          <w:bCs/>
        </w:rPr>
        <w:tab/>
        <w:t>г.</w:t>
      </w:r>
    </w:p>
    <w:p w:rsidR="00C51708" w:rsidRPr="00C51708" w:rsidRDefault="00C51708" w:rsidP="00C51708">
      <w:pPr>
        <w:ind w:left="-851" w:firstLine="851"/>
        <w:jc w:val="both"/>
        <w:rPr>
          <w:bCs/>
        </w:rPr>
      </w:pPr>
    </w:p>
    <w:p w:rsidR="00C51708" w:rsidRPr="00C51708" w:rsidRDefault="00C51708" w:rsidP="00C51708">
      <w:pPr>
        <w:autoSpaceDE w:val="0"/>
        <w:autoSpaceDN w:val="0"/>
        <w:adjustRightInd w:val="0"/>
        <w:ind w:left="-851" w:firstLine="709"/>
        <w:jc w:val="right"/>
        <w:rPr>
          <w:b/>
          <w:bCs/>
        </w:rPr>
      </w:pPr>
      <w:r w:rsidRPr="00C51708">
        <w:rPr>
          <w:b/>
        </w:rPr>
        <w:t>П</w:t>
      </w:r>
      <w:r w:rsidRPr="00C51708">
        <w:rPr>
          <w:b/>
          <w:bCs/>
        </w:rPr>
        <w:t>риложение 3</w:t>
      </w:r>
    </w:p>
    <w:p w:rsidR="00C51708" w:rsidRPr="00C51708" w:rsidRDefault="00C51708" w:rsidP="00C51708">
      <w:pPr>
        <w:autoSpaceDE w:val="0"/>
        <w:autoSpaceDN w:val="0"/>
        <w:adjustRightInd w:val="0"/>
        <w:ind w:left="-851"/>
        <w:jc w:val="right"/>
        <w:rPr>
          <w:b/>
          <w:bCs/>
        </w:rPr>
      </w:pPr>
      <w:r w:rsidRPr="00C51708">
        <w:rPr>
          <w:b/>
        </w:rPr>
        <w:t xml:space="preserve">к Административному регламенту </w:t>
      </w:r>
    </w:p>
    <w:p w:rsidR="00C51708" w:rsidRPr="00C51708" w:rsidRDefault="00C51708" w:rsidP="00C51708">
      <w:pPr>
        <w:autoSpaceDE w:val="0"/>
        <w:autoSpaceDN w:val="0"/>
        <w:adjustRightInd w:val="0"/>
        <w:ind w:left="-851"/>
        <w:contextualSpacing/>
        <w:jc w:val="right"/>
        <w:rPr>
          <w:b/>
        </w:rPr>
      </w:pPr>
      <w:r w:rsidRPr="00C51708">
        <w:rPr>
          <w:b/>
        </w:rPr>
        <w:t>предоставления муниципальной услуги</w:t>
      </w:r>
    </w:p>
    <w:p w:rsidR="00C51708" w:rsidRPr="00C51708" w:rsidRDefault="00C51708" w:rsidP="00C51708">
      <w:pPr>
        <w:autoSpaceDE w:val="0"/>
        <w:autoSpaceDN w:val="0"/>
        <w:adjustRightInd w:val="0"/>
        <w:ind w:left="-851"/>
        <w:contextualSpacing/>
        <w:jc w:val="right"/>
        <w:rPr>
          <w:b/>
        </w:rPr>
      </w:pPr>
      <w:r w:rsidRPr="00C51708">
        <w:rPr>
          <w:b/>
        </w:rPr>
        <w:t xml:space="preserve"> «Запись на обучение по дополнительной </w:t>
      </w:r>
    </w:p>
    <w:p w:rsidR="00C51708" w:rsidRPr="00C51708" w:rsidRDefault="00C51708" w:rsidP="00C51708">
      <w:pPr>
        <w:autoSpaceDE w:val="0"/>
        <w:autoSpaceDN w:val="0"/>
        <w:adjustRightInd w:val="0"/>
        <w:ind w:left="-851"/>
        <w:contextualSpacing/>
        <w:jc w:val="right"/>
        <w:rPr>
          <w:b/>
          <w:bCs/>
        </w:rPr>
      </w:pPr>
      <w:r w:rsidRPr="00C51708">
        <w:rPr>
          <w:b/>
        </w:rPr>
        <w:t>образовательной программе</w:t>
      </w:r>
      <w:r w:rsidRPr="00C51708">
        <w:rPr>
          <w:b/>
          <w:bCs/>
        </w:rPr>
        <w:t>»</w:t>
      </w:r>
    </w:p>
    <w:p w:rsidR="00C51708" w:rsidRPr="00C51708" w:rsidRDefault="00C51708" w:rsidP="00C51708">
      <w:pPr>
        <w:autoSpaceDE w:val="0"/>
        <w:autoSpaceDN w:val="0"/>
        <w:adjustRightInd w:val="0"/>
        <w:ind w:left="-851" w:firstLine="709"/>
        <w:jc w:val="both"/>
      </w:pPr>
    </w:p>
    <w:p w:rsidR="00C51708" w:rsidRPr="00C51708" w:rsidRDefault="00C51708" w:rsidP="00C51708">
      <w:pPr>
        <w:autoSpaceDE w:val="0"/>
        <w:autoSpaceDN w:val="0"/>
        <w:adjustRightInd w:val="0"/>
        <w:ind w:left="-851"/>
        <w:jc w:val="center"/>
        <w:rPr>
          <w:bCs/>
          <w:i/>
          <w:iCs/>
        </w:rPr>
      </w:pPr>
    </w:p>
    <w:p w:rsidR="00C51708" w:rsidRPr="00C51708" w:rsidRDefault="00C51708" w:rsidP="00C51708">
      <w:pPr>
        <w:autoSpaceDE w:val="0"/>
        <w:autoSpaceDN w:val="0"/>
        <w:adjustRightInd w:val="0"/>
        <w:ind w:left="-851" w:firstLine="709"/>
        <w:jc w:val="center"/>
        <w:rPr>
          <w:b/>
        </w:rPr>
      </w:pPr>
      <w:r w:rsidRPr="00C51708">
        <w:rPr>
          <w:b/>
        </w:rPr>
        <w:t>Форма решения  об отказе в приеме документов,</w:t>
      </w:r>
    </w:p>
    <w:p w:rsidR="00C51708" w:rsidRPr="00C51708" w:rsidRDefault="00C51708" w:rsidP="00C51708">
      <w:pPr>
        <w:autoSpaceDE w:val="0"/>
        <w:autoSpaceDN w:val="0"/>
        <w:adjustRightInd w:val="0"/>
        <w:ind w:left="-851" w:firstLine="709"/>
        <w:jc w:val="center"/>
        <w:rPr>
          <w:bCs/>
          <w:i/>
          <w:iCs/>
        </w:rPr>
      </w:pPr>
      <w:r w:rsidRPr="00C51708">
        <w:rPr>
          <w:b/>
        </w:rPr>
        <w:t>необходимых для предоставления услуги «Запись на обучение по дополнительной образовательной программе»</w:t>
      </w:r>
    </w:p>
    <w:p w:rsidR="00C51708" w:rsidRPr="00C51708" w:rsidRDefault="00C51708" w:rsidP="00C51708">
      <w:pPr>
        <w:autoSpaceDE w:val="0"/>
        <w:autoSpaceDN w:val="0"/>
        <w:adjustRightInd w:val="0"/>
        <w:ind w:left="-851"/>
        <w:jc w:val="center"/>
        <w:rPr>
          <w:bCs/>
          <w:i/>
          <w:iCs/>
        </w:rPr>
      </w:pPr>
    </w:p>
    <w:p w:rsidR="00C51708" w:rsidRPr="00C51708" w:rsidRDefault="00C51708" w:rsidP="00C51708">
      <w:pPr>
        <w:autoSpaceDE w:val="0"/>
        <w:autoSpaceDN w:val="0"/>
        <w:adjustRightInd w:val="0"/>
        <w:ind w:left="-851"/>
        <w:jc w:val="center"/>
        <w:rPr>
          <w:bCs/>
          <w:i/>
          <w:iCs/>
        </w:rPr>
      </w:pPr>
    </w:p>
    <w:p w:rsidR="00C51708" w:rsidRPr="00C51708" w:rsidRDefault="00C51708" w:rsidP="00C51708">
      <w:pPr>
        <w:autoSpaceDE w:val="0"/>
        <w:autoSpaceDN w:val="0"/>
        <w:adjustRightInd w:val="0"/>
        <w:ind w:left="-851"/>
        <w:jc w:val="right"/>
        <w:rPr>
          <w:bCs/>
          <w:i/>
          <w:iCs/>
        </w:rPr>
      </w:pPr>
      <w:r w:rsidRPr="00C51708">
        <w:rPr>
          <w:bCs/>
          <w:i/>
          <w:iCs/>
        </w:rPr>
        <w:t>______________________________________________________________________________________</w:t>
      </w:r>
    </w:p>
    <w:p w:rsidR="00C51708" w:rsidRPr="00C51708" w:rsidRDefault="00C51708" w:rsidP="00C51708">
      <w:pPr>
        <w:autoSpaceDE w:val="0"/>
        <w:autoSpaceDN w:val="0"/>
        <w:adjustRightInd w:val="0"/>
        <w:ind w:left="-851"/>
        <w:jc w:val="right"/>
        <w:rPr>
          <w:bCs/>
          <w:i/>
          <w:iCs/>
        </w:rPr>
      </w:pPr>
      <w:r w:rsidRPr="00C51708">
        <w:rPr>
          <w:bCs/>
          <w:i/>
          <w:iCs/>
        </w:rPr>
        <w:t>(Должность и ФИО руководителя (наименование организации, предоставляющей муниципальную услугу)</w:t>
      </w:r>
    </w:p>
    <w:p w:rsidR="00C51708" w:rsidRPr="00C51708" w:rsidRDefault="00C51708" w:rsidP="00C51708">
      <w:pPr>
        <w:autoSpaceDE w:val="0"/>
        <w:autoSpaceDN w:val="0"/>
        <w:adjustRightInd w:val="0"/>
        <w:ind w:left="-851"/>
        <w:jc w:val="right"/>
        <w:rPr>
          <w:bCs/>
          <w:i/>
          <w:iCs/>
        </w:rPr>
      </w:pPr>
      <w:r w:rsidRPr="00C51708">
        <w:rPr>
          <w:bCs/>
          <w:iCs/>
        </w:rPr>
        <w:t xml:space="preserve">от </w:t>
      </w:r>
      <w:r w:rsidRPr="00C51708">
        <w:rPr>
          <w:bCs/>
          <w:i/>
          <w:iCs/>
        </w:rPr>
        <w:t>_____________________________________</w:t>
      </w:r>
    </w:p>
    <w:p w:rsidR="00C51708" w:rsidRPr="00C51708" w:rsidRDefault="00C51708" w:rsidP="00C51708">
      <w:pPr>
        <w:autoSpaceDE w:val="0"/>
        <w:autoSpaceDN w:val="0"/>
        <w:adjustRightInd w:val="0"/>
        <w:ind w:left="-851"/>
        <w:jc w:val="right"/>
        <w:rPr>
          <w:bCs/>
          <w:i/>
          <w:iCs/>
        </w:rPr>
      </w:pPr>
      <w:r w:rsidRPr="00C51708">
        <w:rPr>
          <w:bCs/>
          <w:i/>
          <w:iCs/>
        </w:rPr>
        <w:t>________________________________________</w:t>
      </w:r>
    </w:p>
    <w:p w:rsidR="00C51708" w:rsidRPr="00C51708" w:rsidRDefault="00C51708" w:rsidP="00C51708">
      <w:pPr>
        <w:autoSpaceDE w:val="0"/>
        <w:autoSpaceDN w:val="0"/>
        <w:adjustRightInd w:val="0"/>
        <w:ind w:left="-851"/>
        <w:jc w:val="right"/>
        <w:rPr>
          <w:bCs/>
          <w:i/>
          <w:iCs/>
        </w:rPr>
      </w:pPr>
      <w:r w:rsidRPr="00C51708">
        <w:rPr>
          <w:bCs/>
          <w:i/>
          <w:iCs/>
        </w:rPr>
        <w:t>(ФИО Заявителя)</w:t>
      </w:r>
    </w:p>
    <w:p w:rsidR="00C51708" w:rsidRPr="00C51708" w:rsidRDefault="00C51708" w:rsidP="00C51708">
      <w:pPr>
        <w:autoSpaceDE w:val="0"/>
        <w:autoSpaceDN w:val="0"/>
        <w:adjustRightInd w:val="0"/>
        <w:ind w:left="-851"/>
        <w:jc w:val="right"/>
        <w:rPr>
          <w:bCs/>
          <w:i/>
          <w:iCs/>
        </w:rPr>
      </w:pPr>
      <w:r w:rsidRPr="00C51708">
        <w:rPr>
          <w:bCs/>
          <w:iCs/>
        </w:rPr>
        <w:t>Адрес регистрации</w:t>
      </w:r>
      <w:r w:rsidRPr="00C51708">
        <w:rPr>
          <w:bCs/>
          <w:i/>
          <w:iCs/>
        </w:rPr>
        <w:t>_________________________</w:t>
      </w:r>
    </w:p>
    <w:p w:rsidR="00C51708" w:rsidRPr="00C51708" w:rsidRDefault="00C51708" w:rsidP="00C51708">
      <w:pPr>
        <w:autoSpaceDE w:val="0"/>
        <w:autoSpaceDN w:val="0"/>
        <w:adjustRightInd w:val="0"/>
        <w:ind w:left="-851"/>
        <w:jc w:val="right"/>
        <w:rPr>
          <w:bCs/>
          <w:i/>
          <w:iCs/>
        </w:rPr>
      </w:pPr>
      <w:r w:rsidRPr="00C51708">
        <w:rPr>
          <w:bCs/>
          <w:i/>
          <w:iCs/>
        </w:rPr>
        <w:t>___________________________________________</w:t>
      </w:r>
    </w:p>
    <w:p w:rsidR="00C51708" w:rsidRPr="00C51708" w:rsidRDefault="00C51708" w:rsidP="00C51708">
      <w:pPr>
        <w:autoSpaceDE w:val="0"/>
        <w:autoSpaceDN w:val="0"/>
        <w:adjustRightInd w:val="0"/>
        <w:ind w:left="-851"/>
        <w:jc w:val="right"/>
        <w:rPr>
          <w:bCs/>
          <w:i/>
          <w:iCs/>
        </w:rPr>
      </w:pPr>
      <w:r w:rsidRPr="00C51708">
        <w:rPr>
          <w:bCs/>
          <w:iCs/>
        </w:rPr>
        <w:t>Адрес проживания</w:t>
      </w:r>
      <w:r w:rsidRPr="00C51708">
        <w:rPr>
          <w:bCs/>
          <w:i/>
          <w:iCs/>
        </w:rPr>
        <w:t>___________________________</w:t>
      </w:r>
    </w:p>
    <w:p w:rsidR="00C51708" w:rsidRPr="00C51708" w:rsidRDefault="00C51708" w:rsidP="00C51708">
      <w:pPr>
        <w:autoSpaceDE w:val="0"/>
        <w:autoSpaceDN w:val="0"/>
        <w:adjustRightInd w:val="0"/>
        <w:ind w:left="-851"/>
        <w:jc w:val="right"/>
        <w:rPr>
          <w:bCs/>
          <w:i/>
          <w:iCs/>
        </w:rPr>
      </w:pPr>
      <w:r w:rsidRPr="00C51708">
        <w:rPr>
          <w:bCs/>
          <w:i/>
          <w:iCs/>
        </w:rPr>
        <w:t>_____________________________________________</w:t>
      </w:r>
    </w:p>
    <w:p w:rsidR="00C51708" w:rsidRPr="00C51708" w:rsidRDefault="00C51708" w:rsidP="00C51708">
      <w:pPr>
        <w:autoSpaceDE w:val="0"/>
        <w:autoSpaceDN w:val="0"/>
        <w:adjustRightInd w:val="0"/>
        <w:ind w:left="-851"/>
        <w:jc w:val="right"/>
        <w:rPr>
          <w:bCs/>
          <w:i/>
          <w:iCs/>
        </w:rPr>
      </w:pPr>
      <w:r w:rsidRPr="00C51708">
        <w:rPr>
          <w:bCs/>
          <w:i/>
          <w:iCs/>
        </w:rPr>
        <w:t>_____________________________________________</w:t>
      </w:r>
    </w:p>
    <w:p w:rsidR="00C51708" w:rsidRPr="00C51708" w:rsidRDefault="00C51708" w:rsidP="00C51708">
      <w:pPr>
        <w:autoSpaceDE w:val="0"/>
        <w:autoSpaceDN w:val="0"/>
        <w:adjustRightInd w:val="0"/>
        <w:ind w:left="-851"/>
        <w:jc w:val="right"/>
        <w:rPr>
          <w:bCs/>
          <w:i/>
          <w:iCs/>
        </w:rPr>
      </w:pPr>
      <w:r w:rsidRPr="00C51708">
        <w:rPr>
          <w:bCs/>
          <w:i/>
          <w:iCs/>
        </w:rPr>
        <w:t>_____________________________________________</w:t>
      </w:r>
    </w:p>
    <w:p w:rsidR="00C51708" w:rsidRPr="00C51708" w:rsidRDefault="00C51708" w:rsidP="00C51708">
      <w:pPr>
        <w:autoSpaceDE w:val="0"/>
        <w:autoSpaceDN w:val="0"/>
        <w:adjustRightInd w:val="0"/>
        <w:ind w:left="-851"/>
        <w:jc w:val="right"/>
        <w:rPr>
          <w:bCs/>
          <w:i/>
          <w:iCs/>
        </w:rPr>
      </w:pPr>
    </w:p>
    <w:p w:rsidR="00C51708" w:rsidRPr="00C51708" w:rsidRDefault="00C51708" w:rsidP="00C51708">
      <w:pPr>
        <w:autoSpaceDE w:val="0"/>
        <w:autoSpaceDN w:val="0"/>
        <w:adjustRightInd w:val="0"/>
        <w:ind w:left="-851"/>
        <w:jc w:val="right"/>
        <w:rPr>
          <w:bCs/>
          <w:i/>
          <w:iCs/>
        </w:rPr>
      </w:pPr>
      <w:r w:rsidRPr="00C51708">
        <w:rPr>
          <w:bCs/>
          <w:i/>
          <w:iCs/>
        </w:rPr>
        <w:t>Документ, удостоверяющий личность Заявителя (№, серия, дата выдачи, кем выдан)</w:t>
      </w:r>
    </w:p>
    <w:p w:rsidR="00C51708" w:rsidRPr="00C51708" w:rsidRDefault="00C51708" w:rsidP="00C51708">
      <w:pPr>
        <w:autoSpaceDE w:val="0"/>
        <w:autoSpaceDN w:val="0"/>
        <w:adjustRightInd w:val="0"/>
        <w:ind w:left="-851"/>
        <w:jc w:val="right"/>
        <w:rPr>
          <w:bCs/>
          <w:i/>
          <w:iCs/>
        </w:rPr>
      </w:pPr>
    </w:p>
    <w:p w:rsidR="00C51708" w:rsidRPr="00C51708" w:rsidRDefault="00C51708" w:rsidP="00C51708">
      <w:pPr>
        <w:autoSpaceDE w:val="0"/>
        <w:autoSpaceDN w:val="0"/>
        <w:adjustRightInd w:val="0"/>
        <w:ind w:left="-851"/>
        <w:jc w:val="right"/>
        <w:rPr>
          <w:bCs/>
          <w:iCs/>
        </w:rPr>
      </w:pPr>
      <w:r w:rsidRPr="00C51708">
        <w:rPr>
          <w:bCs/>
          <w:iCs/>
        </w:rPr>
        <w:t>Контактный телефон:</w:t>
      </w:r>
      <w:r w:rsidRPr="00C51708">
        <w:rPr>
          <w:bCs/>
          <w:iCs/>
        </w:rPr>
        <w:tab/>
        <w:t>__________________</w:t>
      </w:r>
    </w:p>
    <w:p w:rsidR="00C51708" w:rsidRPr="00C51708" w:rsidRDefault="00C51708" w:rsidP="00C51708">
      <w:pPr>
        <w:autoSpaceDE w:val="0"/>
        <w:autoSpaceDN w:val="0"/>
        <w:adjustRightInd w:val="0"/>
        <w:ind w:left="-851"/>
        <w:jc w:val="right"/>
        <w:rPr>
          <w:b/>
          <w:bCs/>
          <w:iCs/>
        </w:rPr>
      </w:pPr>
      <w:r w:rsidRPr="00C51708">
        <w:rPr>
          <w:bCs/>
          <w:iCs/>
        </w:rPr>
        <w:t>Электронная почта:</w:t>
      </w:r>
      <w:r w:rsidRPr="00C51708">
        <w:rPr>
          <w:b/>
          <w:bCs/>
          <w:iCs/>
        </w:rPr>
        <w:t>_____________________</w:t>
      </w:r>
      <w:r w:rsidRPr="00C51708">
        <w:rPr>
          <w:b/>
          <w:bCs/>
          <w:iCs/>
        </w:rPr>
        <w:tab/>
      </w:r>
    </w:p>
    <w:p w:rsidR="00C51708" w:rsidRPr="00C51708" w:rsidRDefault="00C51708" w:rsidP="00C51708">
      <w:pPr>
        <w:autoSpaceDE w:val="0"/>
        <w:autoSpaceDN w:val="0"/>
        <w:adjustRightInd w:val="0"/>
        <w:ind w:left="-851"/>
        <w:jc w:val="right"/>
        <w:rPr>
          <w:b/>
          <w:bCs/>
          <w:iCs/>
        </w:rPr>
      </w:pPr>
    </w:p>
    <w:p w:rsidR="00C51708" w:rsidRPr="00C51708" w:rsidRDefault="00C51708" w:rsidP="00C51708">
      <w:pPr>
        <w:autoSpaceDE w:val="0"/>
        <w:autoSpaceDN w:val="0"/>
        <w:adjustRightInd w:val="0"/>
        <w:ind w:left="-851" w:firstLine="709"/>
        <w:jc w:val="both"/>
      </w:pPr>
    </w:p>
    <w:p w:rsidR="00C51708" w:rsidRPr="00C51708" w:rsidRDefault="00C51708" w:rsidP="00C51708">
      <w:pPr>
        <w:autoSpaceDE w:val="0"/>
        <w:autoSpaceDN w:val="0"/>
        <w:adjustRightInd w:val="0"/>
        <w:ind w:left="-851" w:firstLine="709"/>
        <w:jc w:val="center"/>
        <w:rPr>
          <w:b/>
        </w:rPr>
      </w:pPr>
      <w:r w:rsidRPr="00C51708">
        <w:rPr>
          <w:b/>
        </w:rPr>
        <w:t>Решение об отказе в приеме документов,</w:t>
      </w:r>
    </w:p>
    <w:p w:rsidR="00C51708" w:rsidRPr="00C51708" w:rsidRDefault="00C51708" w:rsidP="00C51708">
      <w:pPr>
        <w:autoSpaceDE w:val="0"/>
        <w:autoSpaceDN w:val="0"/>
        <w:adjustRightInd w:val="0"/>
        <w:ind w:left="-851" w:firstLine="709"/>
        <w:jc w:val="center"/>
        <w:rPr>
          <w:b/>
        </w:rPr>
      </w:pPr>
      <w:r w:rsidRPr="00C51708">
        <w:rPr>
          <w:b/>
        </w:rPr>
        <w:t>необходимых для предоставления</w:t>
      </w:r>
    </w:p>
    <w:p w:rsidR="00C51708" w:rsidRPr="00C51708" w:rsidRDefault="00C51708" w:rsidP="00C51708">
      <w:pPr>
        <w:autoSpaceDE w:val="0"/>
        <w:autoSpaceDN w:val="0"/>
        <w:adjustRightInd w:val="0"/>
        <w:ind w:left="-851" w:firstLine="709"/>
        <w:jc w:val="center"/>
        <w:rPr>
          <w:b/>
        </w:rPr>
      </w:pPr>
      <w:r w:rsidRPr="00C51708">
        <w:rPr>
          <w:b/>
        </w:rPr>
        <w:t>услуги «Запись на обучение по дополнительной образовательной программе»</w:t>
      </w:r>
    </w:p>
    <w:p w:rsidR="00C51708" w:rsidRPr="00C51708" w:rsidRDefault="00C51708" w:rsidP="00C51708">
      <w:pPr>
        <w:autoSpaceDE w:val="0"/>
        <w:autoSpaceDN w:val="0"/>
        <w:adjustRightInd w:val="0"/>
        <w:ind w:left="-851" w:firstLine="709"/>
        <w:jc w:val="both"/>
      </w:pPr>
    </w:p>
    <w:p w:rsidR="00C51708" w:rsidRPr="00C51708" w:rsidRDefault="00C51708" w:rsidP="00C51708">
      <w:pPr>
        <w:autoSpaceDE w:val="0"/>
        <w:autoSpaceDN w:val="0"/>
        <w:adjustRightInd w:val="0"/>
        <w:ind w:left="-851" w:firstLine="709"/>
        <w:jc w:val="both"/>
      </w:pPr>
      <w:r w:rsidRPr="00C51708">
        <w:t>В приеме документов, необходимых для предоставления Услуги «Запись на обучение по дополнительной образовательной программе», Вам отказано по следующим основаниям:</w:t>
      </w:r>
    </w:p>
    <w:p w:rsidR="00C51708" w:rsidRPr="00C51708" w:rsidRDefault="00C51708" w:rsidP="00C51708">
      <w:pPr>
        <w:autoSpaceDE w:val="0"/>
        <w:autoSpaceDN w:val="0"/>
        <w:adjustRightInd w:val="0"/>
        <w:ind w:left="-851"/>
        <w:jc w:val="both"/>
      </w:pPr>
      <w:r w:rsidRPr="00C51708">
        <w:t>- заявление направлено адресату не по принадлежности (указать, какая Организация предоставляет услугу, указать информацию о месте нахождении);</w:t>
      </w:r>
    </w:p>
    <w:p w:rsidR="00C51708" w:rsidRPr="00C51708" w:rsidRDefault="00C51708" w:rsidP="00C51708">
      <w:pPr>
        <w:autoSpaceDE w:val="0"/>
        <w:autoSpaceDN w:val="0"/>
        <w:adjustRightInd w:val="0"/>
        <w:ind w:left="-851"/>
        <w:jc w:val="both"/>
      </w:pPr>
      <w:r w:rsidRPr="00C51708">
        <w:t>- Заявителем представлен неполный комплект документов, необходимых для предоставления Услуги (перечислить документы, которые не были предоставлены Заявителем и подлежат представлению для получения Услуги);</w:t>
      </w:r>
    </w:p>
    <w:p w:rsidR="00C51708" w:rsidRPr="00C51708" w:rsidRDefault="00C51708" w:rsidP="00C51708">
      <w:pPr>
        <w:autoSpaceDE w:val="0"/>
        <w:autoSpaceDN w:val="0"/>
        <w:adjustRightInd w:val="0"/>
        <w:ind w:left="-851"/>
        <w:jc w:val="both"/>
      </w:pPr>
      <w:r w:rsidRPr="00C51708">
        <w:t>- документы, необходимые для предоставления Услуги, утратили силу (указать основания такого вывода);</w:t>
      </w:r>
    </w:p>
    <w:p w:rsidR="00C51708" w:rsidRPr="00C51708" w:rsidRDefault="00C51708" w:rsidP="00C51708">
      <w:pPr>
        <w:autoSpaceDE w:val="0"/>
        <w:autoSpaceDN w:val="0"/>
        <w:adjustRightInd w:val="0"/>
        <w:ind w:left="-851"/>
        <w:jc w:val="both"/>
      </w:pPr>
      <w:r w:rsidRPr="00C51708">
        <w:t>- документы содержат подчистки и исправления текста, не заверенные в порядке, установленном законодательством Российской Федерации (указать исчерпывающий перечень документов, содержащих подчистки и исправления текста, не заверенные в порядке, установленном законодательством Российской Федерации);</w:t>
      </w:r>
    </w:p>
    <w:p w:rsidR="00C51708" w:rsidRPr="00C51708" w:rsidRDefault="00C51708" w:rsidP="00C51708">
      <w:pPr>
        <w:autoSpaceDE w:val="0"/>
        <w:autoSpaceDN w:val="0"/>
        <w:adjustRightInd w:val="0"/>
        <w:ind w:left="-851"/>
        <w:jc w:val="both"/>
      </w:pPr>
      <w:r w:rsidRPr="00C51708">
        <w:t>-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(указать исчерпывающий перечень документов, содержащих повреждения);</w:t>
      </w:r>
    </w:p>
    <w:p w:rsidR="00C51708" w:rsidRPr="00C51708" w:rsidRDefault="00C51708" w:rsidP="00C51708">
      <w:pPr>
        <w:autoSpaceDE w:val="0"/>
        <w:autoSpaceDN w:val="0"/>
        <w:adjustRightInd w:val="0"/>
        <w:ind w:left="-851"/>
        <w:jc w:val="both"/>
      </w:pPr>
      <w:r w:rsidRPr="00C51708">
        <w:t>- некорректное заполнение обязательных полей в форме интерактивного заявления на ЕПГУ (отсутствие заполнения) (указать, какие именно поля интерактивного заявления, не были заполнены, либо были заполнены не в полном объеме);</w:t>
      </w:r>
    </w:p>
    <w:p w:rsidR="00C51708" w:rsidRPr="00C51708" w:rsidRDefault="00C51708" w:rsidP="00C51708">
      <w:pPr>
        <w:autoSpaceDE w:val="0"/>
        <w:autoSpaceDN w:val="0"/>
        <w:adjustRightInd w:val="0"/>
        <w:ind w:left="-851"/>
        <w:jc w:val="both"/>
      </w:pPr>
      <w:r w:rsidRPr="00C51708">
        <w:t>- поступление заявления, аналогичного ранее зарегистрированному заявлению, срок предоставления Услуги по которому не истек на момент поступления такого заявления (указать реквизиты ранее поданного аналогичного заявления).</w:t>
      </w:r>
    </w:p>
    <w:p w:rsidR="00C51708" w:rsidRPr="00C51708" w:rsidRDefault="00C51708" w:rsidP="00C51708">
      <w:pPr>
        <w:autoSpaceDE w:val="0"/>
        <w:autoSpaceDN w:val="0"/>
        <w:adjustRightInd w:val="0"/>
        <w:ind w:left="-851" w:firstLine="709"/>
        <w:jc w:val="both"/>
      </w:pPr>
      <w:r w:rsidRPr="00C51708">
        <w:t>Дополнительно информируем:</w:t>
      </w:r>
    </w:p>
    <w:p w:rsidR="00C51708" w:rsidRPr="00C51708" w:rsidRDefault="00C51708" w:rsidP="00C51708">
      <w:pPr>
        <w:autoSpaceDE w:val="0"/>
        <w:autoSpaceDN w:val="0"/>
        <w:adjustRightInd w:val="0"/>
        <w:ind w:left="-851" w:firstLine="709"/>
        <w:jc w:val="both"/>
      </w:pPr>
      <w:r w:rsidRPr="00C51708">
        <w:t>(указывается информация, необходимая для устранения причин отказа в приеме документов, необходимых для предоставления Услуги, а также иная дополнительная информация при наличии)</w:t>
      </w:r>
    </w:p>
    <w:p w:rsidR="00C51708" w:rsidRPr="00C51708" w:rsidRDefault="00C51708" w:rsidP="00C51708">
      <w:pPr>
        <w:autoSpaceDE w:val="0"/>
        <w:autoSpaceDN w:val="0"/>
        <w:adjustRightInd w:val="0"/>
        <w:ind w:left="-851" w:firstLine="709"/>
        <w:jc w:val="both"/>
      </w:pPr>
    </w:p>
    <w:p w:rsidR="00C51708" w:rsidRPr="00C51708" w:rsidRDefault="00C51708" w:rsidP="00C51708">
      <w:pPr>
        <w:autoSpaceDE w:val="0"/>
        <w:autoSpaceDN w:val="0"/>
        <w:adjustRightInd w:val="0"/>
        <w:ind w:left="-851" w:firstLine="709"/>
        <w:jc w:val="both"/>
      </w:pPr>
      <w:r w:rsidRPr="00C51708">
        <w:t>Уполномоченное</w:t>
      </w:r>
      <w:r w:rsidRPr="00C51708">
        <w:tab/>
        <w:t>должностное</w:t>
      </w:r>
      <w:r w:rsidRPr="00C51708">
        <w:tab/>
        <w:t>лицо</w:t>
      </w:r>
      <w:r w:rsidRPr="00C51708">
        <w:tab/>
        <w:t>Организации</w:t>
      </w:r>
    </w:p>
    <w:p w:rsidR="00C51708" w:rsidRPr="00C51708" w:rsidRDefault="00C51708" w:rsidP="00C51708">
      <w:pPr>
        <w:autoSpaceDE w:val="0"/>
        <w:autoSpaceDN w:val="0"/>
        <w:adjustRightInd w:val="0"/>
        <w:ind w:left="-851" w:firstLine="709"/>
        <w:jc w:val="both"/>
      </w:pPr>
      <w:r w:rsidRPr="00C51708">
        <w:t>(подпись, фамилия, инициалы)</w:t>
      </w:r>
    </w:p>
    <w:p w:rsidR="00C51708" w:rsidRPr="00C51708" w:rsidRDefault="00C51708" w:rsidP="00C51708">
      <w:pPr>
        <w:autoSpaceDE w:val="0"/>
        <w:autoSpaceDN w:val="0"/>
        <w:adjustRightInd w:val="0"/>
        <w:ind w:left="-851" w:firstLine="709"/>
        <w:jc w:val="both"/>
      </w:pPr>
      <w:r w:rsidRPr="00C51708">
        <w:t>« »20_____ г.</w:t>
      </w:r>
    </w:p>
    <w:p w:rsidR="00C51708" w:rsidRPr="00C51708" w:rsidRDefault="00C51708" w:rsidP="00C51708">
      <w:pPr>
        <w:autoSpaceDE w:val="0"/>
        <w:autoSpaceDN w:val="0"/>
        <w:adjustRightInd w:val="0"/>
        <w:ind w:left="-851" w:firstLine="709"/>
        <w:jc w:val="right"/>
        <w:rPr>
          <w:b/>
          <w:bCs/>
        </w:rPr>
      </w:pPr>
      <w:r w:rsidRPr="00C51708">
        <w:rPr>
          <w:b/>
        </w:rPr>
        <w:lastRenderedPageBreak/>
        <w:t>П</w:t>
      </w:r>
      <w:r w:rsidRPr="00C51708">
        <w:rPr>
          <w:b/>
          <w:bCs/>
        </w:rPr>
        <w:t>риложение 4</w:t>
      </w:r>
    </w:p>
    <w:p w:rsidR="00C51708" w:rsidRPr="00C51708" w:rsidRDefault="00C51708" w:rsidP="00C51708">
      <w:pPr>
        <w:autoSpaceDE w:val="0"/>
        <w:autoSpaceDN w:val="0"/>
        <w:adjustRightInd w:val="0"/>
        <w:ind w:left="-851"/>
        <w:jc w:val="right"/>
        <w:rPr>
          <w:b/>
          <w:bCs/>
        </w:rPr>
      </w:pPr>
      <w:r w:rsidRPr="00C51708">
        <w:rPr>
          <w:b/>
        </w:rPr>
        <w:t xml:space="preserve">к Административному регламенту </w:t>
      </w:r>
    </w:p>
    <w:p w:rsidR="00C51708" w:rsidRPr="00C51708" w:rsidRDefault="00C51708" w:rsidP="00C51708">
      <w:pPr>
        <w:autoSpaceDE w:val="0"/>
        <w:autoSpaceDN w:val="0"/>
        <w:adjustRightInd w:val="0"/>
        <w:ind w:left="-851"/>
        <w:contextualSpacing/>
        <w:jc w:val="right"/>
        <w:rPr>
          <w:b/>
        </w:rPr>
      </w:pPr>
      <w:r w:rsidRPr="00C51708">
        <w:rPr>
          <w:b/>
        </w:rPr>
        <w:t xml:space="preserve">предоставления муниципальной услуги </w:t>
      </w:r>
    </w:p>
    <w:p w:rsidR="00C51708" w:rsidRPr="00C51708" w:rsidRDefault="00C51708" w:rsidP="00C51708">
      <w:pPr>
        <w:autoSpaceDE w:val="0"/>
        <w:autoSpaceDN w:val="0"/>
        <w:adjustRightInd w:val="0"/>
        <w:ind w:left="-851"/>
        <w:contextualSpacing/>
        <w:jc w:val="right"/>
        <w:rPr>
          <w:b/>
        </w:rPr>
      </w:pPr>
      <w:r w:rsidRPr="00C51708">
        <w:rPr>
          <w:b/>
        </w:rPr>
        <w:t xml:space="preserve">«Запись на обучение по дополнительной </w:t>
      </w:r>
    </w:p>
    <w:p w:rsidR="00C51708" w:rsidRPr="00C51708" w:rsidRDefault="00C51708" w:rsidP="00C51708">
      <w:pPr>
        <w:autoSpaceDE w:val="0"/>
        <w:autoSpaceDN w:val="0"/>
        <w:adjustRightInd w:val="0"/>
        <w:ind w:left="-851"/>
        <w:contextualSpacing/>
        <w:jc w:val="right"/>
        <w:rPr>
          <w:b/>
          <w:bCs/>
        </w:rPr>
      </w:pPr>
      <w:r w:rsidRPr="00C51708">
        <w:rPr>
          <w:b/>
        </w:rPr>
        <w:t>образовательной программе</w:t>
      </w:r>
      <w:r w:rsidRPr="00C51708">
        <w:rPr>
          <w:b/>
          <w:bCs/>
        </w:rPr>
        <w:t>»</w:t>
      </w:r>
    </w:p>
    <w:p w:rsidR="00C51708" w:rsidRPr="00C51708" w:rsidRDefault="00C51708" w:rsidP="00C51708">
      <w:pPr>
        <w:autoSpaceDE w:val="0"/>
        <w:autoSpaceDN w:val="0"/>
        <w:adjustRightInd w:val="0"/>
        <w:ind w:left="-851"/>
        <w:rPr>
          <w:bCs/>
          <w:iCs/>
        </w:rPr>
      </w:pPr>
    </w:p>
    <w:p w:rsidR="00C51708" w:rsidRPr="00C51708" w:rsidRDefault="00C51708" w:rsidP="00C51708">
      <w:pPr>
        <w:autoSpaceDE w:val="0"/>
        <w:autoSpaceDN w:val="0"/>
        <w:adjustRightInd w:val="0"/>
        <w:ind w:left="-851" w:firstLine="709"/>
        <w:jc w:val="center"/>
        <w:rPr>
          <w:b/>
        </w:rPr>
      </w:pPr>
      <w:r w:rsidRPr="00C51708">
        <w:rPr>
          <w:b/>
        </w:rPr>
        <w:t>Форма решения  об отказе в предоставлении Услуги</w:t>
      </w:r>
    </w:p>
    <w:p w:rsidR="00C51708" w:rsidRPr="00C51708" w:rsidRDefault="00C51708" w:rsidP="00C51708">
      <w:pPr>
        <w:autoSpaceDE w:val="0"/>
        <w:autoSpaceDN w:val="0"/>
        <w:adjustRightInd w:val="0"/>
        <w:ind w:left="-851"/>
        <w:jc w:val="center"/>
        <w:rPr>
          <w:bCs/>
          <w:iCs/>
        </w:rPr>
      </w:pPr>
    </w:p>
    <w:p w:rsidR="00C51708" w:rsidRPr="00C51708" w:rsidRDefault="00C51708" w:rsidP="00C51708">
      <w:pPr>
        <w:autoSpaceDE w:val="0"/>
        <w:autoSpaceDN w:val="0"/>
        <w:adjustRightInd w:val="0"/>
        <w:ind w:left="-851"/>
        <w:rPr>
          <w:bCs/>
          <w:iCs/>
        </w:rPr>
      </w:pPr>
    </w:p>
    <w:p w:rsidR="00C51708" w:rsidRPr="00C51708" w:rsidRDefault="00C51708" w:rsidP="00C51708">
      <w:pPr>
        <w:autoSpaceDE w:val="0"/>
        <w:autoSpaceDN w:val="0"/>
        <w:adjustRightInd w:val="0"/>
        <w:ind w:left="-851"/>
        <w:rPr>
          <w:bCs/>
          <w:iCs/>
        </w:rPr>
      </w:pPr>
    </w:p>
    <w:p w:rsidR="00C51708" w:rsidRPr="00C51708" w:rsidRDefault="00C51708" w:rsidP="00C51708">
      <w:pPr>
        <w:autoSpaceDE w:val="0"/>
        <w:autoSpaceDN w:val="0"/>
        <w:adjustRightInd w:val="0"/>
        <w:ind w:left="-851"/>
        <w:rPr>
          <w:bCs/>
          <w:iCs/>
        </w:rPr>
      </w:pPr>
    </w:p>
    <w:p w:rsidR="00C51708" w:rsidRPr="00C51708" w:rsidRDefault="00C51708" w:rsidP="00C51708">
      <w:pPr>
        <w:autoSpaceDE w:val="0"/>
        <w:autoSpaceDN w:val="0"/>
        <w:adjustRightInd w:val="0"/>
        <w:ind w:left="-851"/>
        <w:rPr>
          <w:bCs/>
          <w:iCs/>
        </w:rPr>
      </w:pPr>
    </w:p>
    <w:p w:rsidR="00C51708" w:rsidRPr="00C51708" w:rsidRDefault="00C51708" w:rsidP="00C51708">
      <w:pPr>
        <w:autoSpaceDE w:val="0"/>
        <w:autoSpaceDN w:val="0"/>
        <w:adjustRightInd w:val="0"/>
        <w:ind w:left="-851"/>
        <w:rPr>
          <w:bCs/>
          <w:iCs/>
        </w:rPr>
      </w:pPr>
    </w:p>
    <w:p w:rsidR="00C51708" w:rsidRPr="00C51708" w:rsidRDefault="00C51708" w:rsidP="00C51708">
      <w:pPr>
        <w:autoSpaceDE w:val="0"/>
        <w:autoSpaceDN w:val="0"/>
        <w:adjustRightInd w:val="0"/>
        <w:ind w:left="-851"/>
        <w:rPr>
          <w:bCs/>
          <w:iCs/>
        </w:rPr>
      </w:pPr>
    </w:p>
    <w:p w:rsidR="00C51708" w:rsidRPr="00C51708" w:rsidRDefault="00C51708" w:rsidP="00C51708">
      <w:pPr>
        <w:autoSpaceDE w:val="0"/>
        <w:autoSpaceDN w:val="0"/>
        <w:adjustRightInd w:val="0"/>
        <w:ind w:left="-851"/>
        <w:jc w:val="right"/>
        <w:rPr>
          <w:bCs/>
          <w:iCs/>
        </w:rPr>
      </w:pPr>
      <w:r w:rsidRPr="00C51708">
        <w:rPr>
          <w:bCs/>
          <w:iCs/>
        </w:rPr>
        <w:t>Кому_____________________________________</w:t>
      </w:r>
    </w:p>
    <w:p w:rsidR="00C51708" w:rsidRPr="00C51708" w:rsidRDefault="00C51708" w:rsidP="00C51708">
      <w:pPr>
        <w:autoSpaceDE w:val="0"/>
        <w:autoSpaceDN w:val="0"/>
        <w:adjustRightInd w:val="0"/>
        <w:ind w:left="-851"/>
        <w:jc w:val="right"/>
        <w:rPr>
          <w:bCs/>
          <w:i/>
          <w:iCs/>
        </w:rPr>
      </w:pPr>
      <w:r w:rsidRPr="00C51708">
        <w:rPr>
          <w:bCs/>
          <w:i/>
          <w:iCs/>
        </w:rPr>
        <w:t>________________________________________</w:t>
      </w:r>
    </w:p>
    <w:p w:rsidR="00C51708" w:rsidRPr="00C51708" w:rsidRDefault="00C51708" w:rsidP="00C51708">
      <w:pPr>
        <w:autoSpaceDE w:val="0"/>
        <w:autoSpaceDN w:val="0"/>
        <w:adjustRightInd w:val="0"/>
        <w:ind w:left="-851"/>
        <w:jc w:val="right"/>
        <w:rPr>
          <w:bCs/>
          <w:i/>
          <w:iCs/>
        </w:rPr>
      </w:pPr>
      <w:r w:rsidRPr="00C51708">
        <w:rPr>
          <w:bCs/>
          <w:i/>
          <w:iCs/>
        </w:rPr>
        <w:t>(ФИО Заявителя)</w:t>
      </w:r>
    </w:p>
    <w:p w:rsidR="00C51708" w:rsidRPr="00C51708" w:rsidRDefault="00C51708" w:rsidP="00C51708">
      <w:pPr>
        <w:autoSpaceDE w:val="0"/>
        <w:autoSpaceDN w:val="0"/>
        <w:adjustRightInd w:val="0"/>
        <w:ind w:left="-851" w:firstLine="709"/>
        <w:jc w:val="right"/>
      </w:pPr>
    </w:p>
    <w:p w:rsidR="00C51708" w:rsidRPr="00C51708" w:rsidRDefault="00C51708" w:rsidP="00C51708">
      <w:pPr>
        <w:autoSpaceDE w:val="0"/>
        <w:autoSpaceDN w:val="0"/>
        <w:adjustRightInd w:val="0"/>
        <w:ind w:left="-851" w:firstLine="709"/>
        <w:jc w:val="both"/>
      </w:pPr>
    </w:p>
    <w:p w:rsidR="00C51708" w:rsidRPr="00C51708" w:rsidRDefault="00C51708" w:rsidP="00C51708">
      <w:pPr>
        <w:autoSpaceDE w:val="0"/>
        <w:autoSpaceDN w:val="0"/>
        <w:adjustRightInd w:val="0"/>
        <w:ind w:left="-851" w:firstLine="709"/>
        <w:jc w:val="center"/>
        <w:rPr>
          <w:b/>
        </w:rPr>
      </w:pPr>
      <w:r w:rsidRPr="00C51708">
        <w:rPr>
          <w:b/>
        </w:rPr>
        <w:t>Решение  об отказе в предоставлении Услуги</w:t>
      </w:r>
    </w:p>
    <w:p w:rsidR="00C51708" w:rsidRPr="00C51708" w:rsidRDefault="00C51708" w:rsidP="00C51708">
      <w:pPr>
        <w:autoSpaceDE w:val="0"/>
        <w:autoSpaceDN w:val="0"/>
        <w:adjustRightInd w:val="0"/>
        <w:ind w:left="-851" w:firstLine="709"/>
        <w:jc w:val="center"/>
        <w:rPr>
          <w:b/>
        </w:rPr>
      </w:pPr>
    </w:p>
    <w:p w:rsidR="00C51708" w:rsidRPr="00C51708" w:rsidRDefault="00C51708" w:rsidP="00C51708">
      <w:pPr>
        <w:autoSpaceDE w:val="0"/>
        <w:autoSpaceDN w:val="0"/>
        <w:adjustRightInd w:val="0"/>
        <w:ind w:left="-851" w:firstLine="709"/>
        <w:jc w:val="both"/>
      </w:pPr>
      <w:r w:rsidRPr="00C51708">
        <w:t>Организация приняла решение об отказе в предоставлении Услуги «Запись на обучение по дополнительной образовательной программе»:</w:t>
      </w:r>
    </w:p>
    <w:p w:rsidR="00C51708" w:rsidRPr="00C51708" w:rsidRDefault="00C51708" w:rsidP="00C51708">
      <w:pPr>
        <w:spacing w:line="274" w:lineRule="exact"/>
        <w:ind w:left="-851"/>
        <w:jc w:val="both"/>
      </w:pPr>
      <w:r w:rsidRPr="00C51708">
        <w:t>- наличие противоречивых сведений в заявлении и приложенных к нему документах (Указать исчерпывающий перечень противоречий между заявлением и приложенными к нему документами с указанием на непосредственно противоречивую информацию в заявлении и представленных документах и причинах, по которым данные сведения расценены как противоречащие друг другу. Например, заявление содержит сведения о 2008 годе рождения ребенка, а данные свидетельства о рождении - 2009. В этом случае необходимо указать: «Данные о дате рождения ребенка в заявлении и свидетельстве о рождении различаются»;</w:t>
      </w:r>
    </w:p>
    <w:p w:rsidR="00C51708" w:rsidRPr="00C51708" w:rsidRDefault="00C51708" w:rsidP="00C51708">
      <w:pPr>
        <w:spacing w:line="274" w:lineRule="exact"/>
        <w:ind w:left="-851"/>
        <w:jc w:val="both"/>
      </w:pPr>
      <w:r w:rsidRPr="00C51708">
        <w:t>- несоответствие категории Заявителя кругу лиц, указанных настоящим Административным регламентом (указать основания такого вывода);</w:t>
      </w:r>
    </w:p>
    <w:p w:rsidR="00C51708" w:rsidRPr="00C51708" w:rsidRDefault="00C51708" w:rsidP="00C51708">
      <w:pPr>
        <w:spacing w:line="274" w:lineRule="exact"/>
        <w:ind w:left="-851"/>
        <w:jc w:val="both"/>
      </w:pPr>
      <w:r w:rsidRPr="00C51708">
        <w:t>- несоответствие документов по форме или содержанию требованиям законодательства Российской Федерации (указать исчерпывающий перечень документов и нарушений применительно к каждому документу);</w:t>
      </w:r>
    </w:p>
    <w:p w:rsidR="00C51708" w:rsidRPr="00C51708" w:rsidRDefault="00C51708" w:rsidP="00C51708">
      <w:pPr>
        <w:spacing w:line="274" w:lineRule="exact"/>
        <w:ind w:left="-851"/>
        <w:jc w:val="both"/>
      </w:pPr>
      <w:r w:rsidRPr="00C51708">
        <w:t xml:space="preserve">- </w:t>
      </w:r>
      <w:r w:rsidRPr="00C51708">
        <w:tab/>
        <w:t>заявление подано лицом, не имеющим полномочий представлять интересы Заявителя (указать основания такого вывода);</w:t>
      </w:r>
    </w:p>
    <w:p w:rsidR="00C51708" w:rsidRPr="00C51708" w:rsidRDefault="00C51708" w:rsidP="00C51708">
      <w:pPr>
        <w:autoSpaceDE w:val="0"/>
        <w:autoSpaceDN w:val="0"/>
        <w:adjustRightInd w:val="0"/>
        <w:ind w:left="-851"/>
        <w:jc w:val="both"/>
      </w:pPr>
      <w:r w:rsidRPr="00C51708">
        <w:t>- отзыв заявления по инициативе Заявителя (указать реквизиты заявления об отказе от предоставления Услуги);</w:t>
      </w:r>
    </w:p>
    <w:p w:rsidR="00C51708" w:rsidRPr="00C51708" w:rsidRDefault="00C51708" w:rsidP="00C51708">
      <w:pPr>
        <w:autoSpaceDE w:val="0"/>
        <w:autoSpaceDN w:val="0"/>
        <w:adjustRightInd w:val="0"/>
        <w:ind w:left="-851"/>
        <w:jc w:val="both"/>
      </w:pPr>
      <w:r w:rsidRPr="00C51708">
        <w:t>- наличие медицинских противопоказаний для освоения программ по отдельным видам искусства, физической культуры и спорта (указать на перечень противопоказаний);</w:t>
      </w:r>
    </w:p>
    <w:p w:rsidR="00C51708" w:rsidRPr="00C51708" w:rsidRDefault="00C51708" w:rsidP="00C51708">
      <w:pPr>
        <w:autoSpaceDE w:val="0"/>
        <w:autoSpaceDN w:val="0"/>
        <w:adjustRightInd w:val="0"/>
        <w:ind w:left="-851"/>
        <w:jc w:val="both"/>
      </w:pPr>
      <w:r w:rsidRPr="00C51708">
        <w:t>- отсутствие свободных мест в Организации;</w:t>
      </w:r>
      <w:r w:rsidRPr="00C51708">
        <w:tab/>
      </w:r>
    </w:p>
    <w:p w:rsidR="00C51708" w:rsidRPr="00C51708" w:rsidRDefault="00C51708" w:rsidP="00C51708">
      <w:pPr>
        <w:autoSpaceDE w:val="0"/>
        <w:autoSpaceDN w:val="0"/>
        <w:adjustRightInd w:val="0"/>
        <w:ind w:left="-851"/>
        <w:jc w:val="both"/>
      </w:pPr>
      <w:r w:rsidRPr="00C51708">
        <w:t>- достижение Заявителем возраста, препятствующего зачислению на дополнительную образовательную программу, либо недостижение необходимого возраста при наличии возрастных ограничений для обучения по дополнительной образовательной программе (указать возраст, предусмотренный дополнительной образовательной программой, для обучения);</w:t>
      </w:r>
    </w:p>
    <w:p w:rsidR="00C51708" w:rsidRPr="00C51708" w:rsidRDefault="00C51708" w:rsidP="00C51708">
      <w:pPr>
        <w:autoSpaceDE w:val="0"/>
        <w:autoSpaceDN w:val="0"/>
        <w:adjustRightInd w:val="0"/>
        <w:ind w:left="-851"/>
        <w:jc w:val="both"/>
      </w:pPr>
      <w:r w:rsidRPr="00C51708">
        <w:t>- неявка в Организацию в течение 4 (четырех) рабочих дней после получения уведомления о необходимости личного посещения для заключения договора об образовании или неподписание договора посредством функционала Личного кабинета ЕПГУ в течение 4 (четырех) рабочих дней после получения уведомления;</w:t>
      </w:r>
      <w:r w:rsidRPr="00C51708">
        <w:tab/>
      </w:r>
    </w:p>
    <w:p w:rsidR="00C51708" w:rsidRPr="00C51708" w:rsidRDefault="00C51708" w:rsidP="00C51708">
      <w:pPr>
        <w:autoSpaceDE w:val="0"/>
        <w:autoSpaceDN w:val="0"/>
        <w:adjustRightInd w:val="0"/>
        <w:ind w:left="-851"/>
        <w:jc w:val="both"/>
      </w:pPr>
      <w:r w:rsidRPr="00C51708">
        <w:t>- доступный остаток обеспечения сертификата дополнительного образования в текущем году меньше стоимости одного занятия в соответствии с установленным расписанием либо сертификат дополнительного образования невозможно использовать для обучения по выбранной программе (указать доступный остаток обеспечения сертификата дополнительного образования);</w:t>
      </w:r>
    </w:p>
    <w:p w:rsidR="00C51708" w:rsidRPr="00C51708" w:rsidRDefault="00C51708" w:rsidP="00C51708">
      <w:pPr>
        <w:autoSpaceDE w:val="0"/>
        <w:autoSpaceDN w:val="0"/>
        <w:adjustRightInd w:val="0"/>
        <w:ind w:left="-851"/>
        <w:jc w:val="both"/>
      </w:pPr>
      <w:r w:rsidRPr="00C51708">
        <w:t>- неявка на прохождение индивидуального отбора в Организацию;</w:t>
      </w:r>
      <w:r w:rsidRPr="00C51708">
        <w:tab/>
      </w:r>
    </w:p>
    <w:p w:rsidR="00C51708" w:rsidRPr="00C51708" w:rsidRDefault="00C51708" w:rsidP="00C51708">
      <w:pPr>
        <w:autoSpaceDE w:val="0"/>
        <w:autoSpaceDN w:val="0"/>
        <w:adjustRightInd w:val="0"/>
        <w:ind w:left="-851"/>
        <w:jc w:val="both"/>
      </w:pPr>
      <w:r w:rsidRPr="00C51708">
        <w:t>- непредставление оригиналов документов, сведения о которых указаны Заявителем в электронной форме заявления на ЕПГУ, в день проведения индивидуального отбора в Организации либо в случае отсутствия</w:t>
      </w:r>
      <w:r w:rsidRPr="00C51708">
        <w:tab/>
        <w:t>(указать на перечень непредставленных оригиналов документов);</w:t>
      </w:r>
      <w:r w:rsidRPr="00C51708">
        <w:tab/>
      </w:r>
    </w:p>
    <w:p w:rsidR="00C51708" w:rsidRPr="00C51708" w:rsidRDefault="00C51708" w:rsidP="00C51708">
      <w:pPr>
        <w:autoSpaceDE w:val="0"/>
        <w:autoSpaceDN w:val="0"/>
        <w:adjustRightInd w:val="0"/>
        <w:ind w:left="-851"/>
        <w:jc w:val="both"/>
      </w:pPr>
      <w:r w:rsidRPr="00C51708">
        <w:t>- несоответствие оригиналов документов сведениям, указанным в заявлении или в электронной форме заявления на ЕПГУ</w:t>
      </w:r>
      <w:r w:rsidRPr="00C51708">
        <w:tab/>
        <w:t xml:space="preserve">(указать исчерпывающий перечень противоречий между заявлением и оригиналами документов); </w:t>
      </w:r>
    </w:p>
    <w:p w:rsidR="00C51708" w:rsidRPr="00C51708" w:rsidRDefault="00C51708" w:rsidP="00C51708">
      <w:pPr>
        <w:autoSpaceDE w:val="0"/>
        <w:autoSpaceDN w:val="0"/>
        <w:adjustRightInd w:val="0"/>
        <w:ind w:left="-851"/>
        <w:jc w:val="both"/>
      </w:pPr>
      <w:r w:rsidRPr="00C51708">
        <w:t>- недостаток результатов (нехватка баллов) при прохождении индивидуального отбора (указать результаты (оценки) по каждой форме проведения индивидуального отбора);</w:t>
      </w:r>
    </w:p>
    <w:p w:rsidR="00C51708" w:rsidRPr="00C51708" w:rsidRDefault="00C51708" w:rsidP="00C51708">
      <w:pPr>
        <w:autoSpaceDE w:val="0"/>
        <w:autoSpaceDN w:val="0"/>
        <w:adjustRightInd w:val="0"/>
        <w:ind w:left="-851"/>
        <w:jc w:val="both"/>
      </w:pPr>
      <w:r w:rsidRPr="00C51708">
        <w:t>- недостоверность информации, которая содержится в документах, представленных Заявителем, данным, полученным в результате межведомственного информационного взаимодействия</w:t>
      </w:r>
      <w:r w:rsidRPr="00C51708">
        <w:tab/>
        <w:t xml:space="preserve">(указать исчерпывающий перечень </w:t>
      </w:r>
      <w:r w:rsidRPr="00C51708">
        <w:lastRenderedPageBreak/>
        <w:t>противоречий между документами, представленными Заявителем, и данными межведомственного информационного взаимодействия).</w:t>
      </w:r>
    </w:p>
    <w:p w:rsidR="00C51708" w:rsidRPr="00C51708" w:rsidRDefault="00C51708" w:rsidP="00C51708">
      <w:pPr>
        <w:autoSpaceDE w:val="0"/>
        <w:autoSpaceDN w:val="0"/>
        <w:adjustRightInd w:val="0"/>
        <w:ind w:left="-851" w:firstLine="709"/>
        <w:jc w:val="both"/>
      </w:pPr>
      <w:r w:rsidRPr="00C51708">
        <w:t>Вы вправе повторно обратиться в Организацию с заявлением о предоставлении Услуги после устранения указанных оснований для отказа в предоставлении Услуги.</w:t>
      </w:r>
    </w:p>
    <w:p w:rsidR="00C51708" w:rsidRPr="00C51708" w:rsidRDefault="00C51708" w:rsidP="00C51708">
      <w:pPr>
        <w:autoSpaceDE w:val="0"/>
        <w:autoSpaceDN w:val="0"/>
        <w:adjustRightInd w:val="0"/>
        <w:ind w:left="-851" w:firstLine="709"/>
        <w:jc w:val="both"/>
      </w:pPr>
      <w:r w:rsidRPr="00C51708">
        <w:t>Данный отказ может быть обжалован в досудебном порядке путем направления жалобы в порядке, установленном в разделе 5 Административного регламента, а также в судебном порядке.</w:t>
      </w:r>
    </w:p>
    <w:p w:rsidR="00C51708" w:rsidRPr="00C51708" w:rsidRDefault="00C51708" w:rsidP="00C51708">
      <w:pPr>
        <w:autoSpaceDE w:val="0"/>
        <w:autoSpaceDN w:val="0"/>
        <w:adjustRightInd w:val="0"/>
        <w:ind w:left="-851" w:firstLine="709"/>
        <w:jc w:val="both"/>
      </w:pPr>
      <w:r w:rsidRPr="00C51708">
        <w:t>Дополнительно информируем:</w:t>
      </w:r>
    </w:p>
    <w:p w:rsidR="00C51708" w:rsidRPr="00C51708" w:rsidRDefault="00C51708" w:rsidP="00C51708">
      <w:pPr>
        <w:autoSpaceDE w:val="0"/>
        <w:autoSpaceDN w:val="0"/>
        <w:adjustRightInd w:val="0"/>
        <w:ind w:left="-851" w:firstLine="709"/>
        <w:jc w:val="both"/>
      </w:pPr>
      <w:r w:rsidRPr="00C51708">
        <w:t>(указывается информация, необходимая для устранения причин отказа в предоставлении Услуги, а также иная дополнительная информация при наличии)</w:t>
      </w:r>
    </w:p>
    <w:p w:rsidR="00C51708" w:rsidRPr="00C51708" w:rsidRDefault="00C51708" w:rsidP="00C51708">
      <w:pPr>
        <w:autoSpaceDE w:val="0"/>
        <w:autoSpaceDN w:val="0"/>
        <w:adjustRightInd w:val="0"/>
        <w:ind w:left="-851" w:firstLine="709"/>
        <w:jc w:val="both"/>
      </w:pPr>
    </w:p>
    <w:p w:rsidR="00C51708" w:rsidRPr="00C51708" w:rsidRDefault="00C51708" w:rsidP="00C51708">
      <w:pPr>
        <w:autoSpaceDE w:val="0"/>
        <w:autoSpaceDN w:val="0"/>
        <w:adjustRightInd w:val="0"/>
        <w:ind w:left="-851" w:firstLine="709"/>
        <w:jc w:val="both"/>
      </w:pPr>
      <w:r w:rsidRPr="00C51708">
        <w:t>Уполномоченный работник Организации</w:t>
      </w:r>
    </w:p>
    <w:p w:rsidR="00C51708" w:rsidRPr="00C51708" w:rsidRDefault="00C51708" w:rsidP="00C51708">
      <w:pPr>
        <w:autoSpaceDE w:val="0"/>
        <w:autoSpaceDN w:val="0"/>
        <w:adjustRightInd w:val="0"/>
        <w:ind w:left="-851" w:firstLine="709"/>
        <w:jc w:val="both"/>
      </w:pPr>
      <w:r w:rsidRPr="00C51708">
        <w:t>(подпись, фамилия, инициалы)</w:t>
      </w:r>
    </w:p>
    <w:p w:rsidR="00C51708" w:rsidRPr="00C51708" w:rsidRDefault="00C51708" w:rsidP="00C51708">
      <w:pPr>
        <w:autoSpaceDE w:val="0"/>
        <w:autoSpaceDN w:val="0"/>
        <w:adjustRightInd w:val="0"/>
        <w:ind w:left="-851" w:firstLine="709"/>
        <w:jc w:val="both"/>
      </w:pPr>
    </w:p>
    <w:p w:rsidR="00C51708" w:rsidRPr="00C51708" w:rsidRDefault="00C51708" w:rsidP="00C51708">
      <w:pPr>
        <w:autoSpaceDE w:val="0"/>
        <w:autoSpaceDN w:val="0"/>
        <w:adjustRightInd w:val="0"/>
        <w:ind w:left="-851" w:firstLine="709"/>
        <w:jc w:val="both"/>
      </w:pPr>
      <w:r w:rsidRPr="00C51708">
        <w:t>« »20_______ г.</w:t>
      </w:r>
    </w:p>
    <w:p w:rsidR="00C51708" w:rsidRPr="00C51708" w:rsidRDefault="00C51708" w:rsidP="00C51708">
      <w:pPr>
        <w:autoSpaceDE w:val="0"/>
        <w:autoSpaceDN w:val="0"/>
        <w:adjustRightInd w:val="0"/>
        <w:ind w:left="-851" w:firstLine="709"/>
        <w:jc w:val="both"/>
      </w:pPr>
    </w:p>
    <w:p w:rsidR="00C51708" w:rsidRPr="00C51708" w:rsidRDefault="00C51708" w:rsidP="00C51708">
      <w:pPr>
        <w:autoSpaceDE w:val="0"/>
        <w:autoSpaceDN w:val="0"/>
        <w:adjustRightInd w:val="0"/>
        <w:ind w:left="-851" w:firstLine="709"/>
        <w:jc w:val="both"/>
      </w:pPr>
    </w:p>
    <w:p w:rsidR="00C51708" w:rsidRPr="00C51708" w:rsidRDefault="00C51708" w:rsidP="00C51708">
      <w:pPr>
        <w:autoSpaceDE w:val="0"/>
        <w:autoSpaceDN w:val="0"/>
        <w:adjustRightInd w:val="0"/>
        <w:ind w:left="-851" w:firstLine="709"/>
        <w:jc w:val="right"/>
        <w:rPr>
          <w:b/>
        </w:rPr>
      </w:pPr>
    </w:p>
    <w:p w:rsidR="00C51708" w:rsidRPr="00C51708" w:rsidRDefault="00C51708" w:rsidP="00C51708">
      <w:pPr>
        <w:autoSpaceDE w:val="0"/>
        <w:autoSpaceDN w:val="0"/>
        <w:adjustRightInd w:val="0"/>
        <w:ind w:left="-851" w:firstLine="709"/>
        <w:jc w:val="right"/>
        <w:rPr>
          <w:b/>
        </w:rPr>
      </w:pPr>
    </w:p>
    <w:p w:rsidR="00C51708" w:rsidRPr="00C51708" w:rsidRDefault="00C51708" w:rsidP="00C51708">
      <w:pPr>
        <w:autoSpaceDE w:val="0"/>
        <w:autoSpaceDN w:val="0"/>
        <w:adjustRightInd w:val="0"/>
        <w:ind w:left="-851" w:firstLine="709"/>
        <w:jc w:val="right"/>
        <w:rPr>
          <w:b/>
        </w:rPr>
      </w:pPr>
    </w:p>
    <w:p w:rsidR="00C51708" w:rsidRPr="00C51708" w:rsidRDefault="00C51708" w:rsidP="00C51708">
      <w:pPr>
        <w:autoSpaceDE w:val="0"/>
        <w:autoSpaceDN w:val="0"/>
        <w:adjustRightInd w:val="0"/>
        <w:ind w:left="-851" w:firstLine="709"/>
        <w:jc w:val="right"/>
        <w:rPr>
          <w:b/>
          <w:bCs/>
        </w:rPr>
      </w:pPr>
      <w:r w:rsidRPr="00C51708">
        <w:rPr>
          <w:b/>
        </w:rPr>
        <w:t>П</w:t>
      </w:r>
      <w:r w:rsidRPr="00C51708">
        <w:rPr>
          <w:b/>
          <w:bCs/>
        </w:rPr>
        <w:t>риложение 5</w:t>
      </w:r>
    </w:p>
    <w:p w:rsidR="00C51708" w:rsidRPr="00C51708" w:rsidRDefault="00C51708" w:rsidP="00C51708">
      <w:pPr>
        <w:autoSpaceDE w:val="0"/>
        <w:autoSpaceDN w:val="0"/>
        <w:adjustRightInd w:val="0"/>
        <w:ind w:left="-851"/>
        <w:jc w:val="right"/>
        <w:rPr>
          <w:b/>
          <w:bCs/>
        </w:rPr>
      </w:pPr>
      <w:r w:rsidRPr="00C51708">
        <w:rPr>
          <w:b/>
        </w:rPr>
        <w:t xml:space="preserve">к Административному регламенту </w:t>
      </w:r>
    </w:p>
    <w:p w:rsidR="00C51708" w:rsidRPr="00C51708" w:rsidRDefault="00C51708" w:rsidP="00C51708">
      <w:pPr>
        <w:autoSpaceDE w:val="0"/>
        <w:autoSpaceDN w:val="0"/>
        <w:adjustRightInd w:val="0"/>
        <w:ind w:left="-851"/>
        <w:contextualSpacing/>
        <w:jc w:val="right"/>
        <w:rPr>
          <w:b/>
        </w:rPr>
      </w:pPr>
      <w:r w:rsidRPr="00C51708">
        <w:rPr>
          <w:b/>
        </w:rPr>
        <w:t>предоставления муниципальной услуги</w:t>
      </w:r>
    </w:p>
    <w:p w:rsidR="00C51708" w:rsidRPr="00C51708" w:rsidRDefault="00C51708" w:rsidP="00C51708">
      <w:pPr>
        <w:autoSpaceDE w:val="0"/>
        <w:autoSpaceDN w:val="0"/>
        <w:adjustRightInd w:val="0"/>
        <w:ind w:left="-851"/>
        <w:contextualSpacing/>
        <w:jc w:val="right"/>
        <w:rPr>
          <w:b/>
        </w:rPr>
      </w:pPr>
      <w:r w:rsidRPr="00C51708">
        <w:rPr>
          <w:b/>
        </w:rPr>
        <w:t xml:space="preserve"> «Запись на обучение по дополнительной</w:t>
      </w:r>
    </w:p>
    <w:p w:rsidR="00C51708" w:rsidRPr="00C51708" w:rsidRDefault="00C51708" w:rsidP="00C51708">
      <w:pPr>
        <w:autoSpaceDE w:val="0"/>
        <w:autoSpaceDN w:val="0"/>
        <w:adjustRightInd w:val="0"/>
        <w:ind w:left="-851"/>
        <w:contextualSpacing/>
        <w:jc w:val="right"/>
        <w:rPr>
          <w:b/>
          <w:bCs/>
        </w:rPr>
      </w:pPr>
      <w:r w:rsidRPr="00C51708">
        <w:rPr>
          <w:b/>
        </w:rPr>
        <w:t xml:space="preserve"> образовательной программе</w:t>
      </w:r>
      <w:r w:rsidRPr="00C51708">
        <w:rPr>
          <w:b/>
          <w:bCs/>
        </w:rPr>
        <w:t>»</w:t>
      </w:r>
    </w:p>
    <w:p w:rsidR="00C51708" w:rsidRPr="00C51708" w:rsidRDefault="00C51708" w:rsidP="00C51708">
      <w:pPr>
        <w:autoSpaceDE w:val="0"/>
        <w:autoSpaceDN w:val="0"/>
        <w:adjustRightInd w:val="0"/>
        <w:ind w:left="-851" w:firstLine="709"/>
        <w:jc w:val="both"/>
      </w:pPr>
    </w:p>
    <w:p w:rsidR="00C51708" w:rsidRPr="00C51708" w:rsidRDefault="00C51708" w:rsidP="00C51708">
      <w:pPr>
        <w:autoSpaceDE w:val="0"/>
        <w:autoSpaceDN w:val="0"/>
        <w:adjustRightInd w:val="0"/>
        <w:ind w:left="-851"/>
        <w:rPr>
          <w:bCs/>
          <w:iCs/>
        </w:rPr>
      </w:pPr>
    </w:p>
    <w:p w:rsidR="00C51708" w:rsidRPr="00C51708" w:rsidRDefault="00C51708" w:rsidP="00C51708">
      <w:pPr>
        <w:autoSpaceDE w:val="0"/>
        <w:autoSpaceDN w:val="0"/>
        <w:adjustRightInd w:val="0"/>
        <w:ind w:left="-851"/>
        <w:rPr>
          <w:bCs/>
          <w:iCs/>
        </w:rPr>
      </w:pPr>
    </w:p>
    <w:p w:rsidR="00C51708" w:rsidRPr="00C51708" w:rsidRDefault="00C51708" w:rsidP="00C51708">
      <w:pPr>
        <w:autoSpaceDE w:val="0"/>
        <w:autoSpaceDN w:val="0"/>
        <w:adjustRightInd w:val="0"/>
        <w:ind w:left="-851"/>
        <w:jc w:val="center"/>
        <w:rPr>
          <w:b/>
          <w:bCs/>
          <w:iCs/>
        </w:rPr>
      </w:pPr>
      <w:r w:rsidRPr="00C51708">
        <w:rPr>
          <w:b/>
          <w:bCs/>
          <w:iCs/>
        </w:rPr>
        <w:t>Форма уведомления Заявителя</w:t>
      </w:r>
    </w:p>
    <w:p w:rsidR="00C51708" w:rsidRPr="00C51708" w:rsidRDefault="00C51708" w:rsidP="00C51708">
      <w:pPr>
        <w:autoSpaceDE w:val="0"/>
        <w:autoSpaceDN w:val="0"/>
        <w:adjustRightInd w:val="0"/>
        <w:ind w:left="-851"/>
        <w:rPr>
          <w:bCs/>
          <w:iCs/>
        </w:rPr>
      </w:pPr>
    </w:p>
    <w:p w:rsidR="00C51708" w:rsidRPr="00C51708" w:rsidRDefault="00C51708" w:rsidP="00C51708">
      <w:pPr>
        <w:autoSpaceDE w:val="0"/>
        <w:autoSpaceDN w:val="0"/>
        <w:adjustRightInd w:val="0"/>
        <w:ind w:left="-851"/>
        <w:rPr>
          <w:bCs/>
          <w:iCs/>
        </w:rPr>
      </w:pPr>
    </w:p>
    <w:p w:rsidR="00C51708" w:rsidRPr="00C51708" w:rsidRDefault="00C51708" w:rsidP="00C51708">
      <w:pPr>
        <w:autoSpaceDE w:val="0"/>
        <w:autoSpaceDN w:val="0"/>
        <w:adjustRightInd w:val="0"/>
        <w:ind w:left="-851"/>
        <w:jc w:val="right"/>
        <w:rPr>
          <w:bCs/>
          <w:iCs/>
        </w:rPr>
      </w:pPr>
    </w:p>
    <w:p w:rsidR="00C51708" w:rsidRPr="00C51708" w:rsidRDefault="00C51708" w:rsidP="00C51708">
      <w:pPr>
        <w:autoSpaceDE w:val="0"/>
        <w:autoSpaceDN w:val="0"/>
        <w:adjustRightInd w:val="0"/>
        <w:ind w:left="-851"/>
        <w:jc w:val="right"/>
        <w:rPr>
          <w:bCs/>
          <w:iCs/>
        </w:rPr>
      </w:pPr>
    </w:p>
    <w:p w:rsidR="00C51708" w:rsidRPr="00C51708" w:rsidRDefault="00C51708" w:rsidP="00C51708">
      <w:pPr>
        <w:autoSpaceDE w:val="0"/>
        <w:autoSpaceDN w:val="0"/>
        <w:adjustRightInd w:val="0"/>
        <w:ind w:left="-851"/>
        <w:jc w:val="right"/>
        <w:rPr>
          <w:bCs/>
          <w:iCs/>
        </w:rPr>
      </w:pPr>
    </w:p>
    <w:p w:rsidR="00C51708" w:rsidRPr="00C51708" w:rsidRDefault="00C51708" w:rsidP="00C51708">
      <w:pPr>
        <w:autoSpaceDE w:val="0"/>
        <w:autoSpaceDN w:val="0"/>
        <w:adjustRightInd w:val="0"/>
        <w:ind w:left="-851"/>
        <w:jc w:val="right"/>
        <w:rPr>
          <w:bCs/>
          <w:iCs/>
        </w:rPr>
      </w:pPr>
    </w:p>
    <w:p w:rsidR="00C51708" w:rsidRPr="00C51708" w:rsidRDefault="00C51708" w:rsidP="00C51708">
      <w:pPr>
        <w:autoSpaceDE w:val="0"/>
        <w:autoSpaceDN w:val="0"/>
        <w:adjustRightInd w:val="0"/>
        <w:ind w:left="-851"/>
        <w:jc w:val="right"/>
        <w:rPr>
          <w:bCs/>
          <w:iCs/>
        </w:rPr>
      </w:pPr>
      <w:r w:rsidRPr="00C51708">
        <w:rPr>
          <w:bCs/>
          <w:iCs/>
        </w:rPr>
        <w:t>Кому_____________________________________</w:t>
      </w:r>
    </w:p>
    <w:p w:rsidR="00C51708" w:rsidRPr="00C51708" w:rsidRDefault="00C51708" w:rsidP="00C51708">
      <w:pPr>
        <w:autoSpaceDE w:val="0"/>
        <w:autoSpaceDN w:val="0"/>
        <w:adjustRightInd w:val="0"/>
        <w:ind w:left="-851"/>
        <w:jc w:val="right"/>
        <w:rPr>
          <w:bCs/>
          <w:i/>
          <w:iCs/>
        </w:rPr>
      </w:pPr>
      <w:r w:rsidRPr="00C51708">
        <w:rPr>
          <w:bCs/>
          <w:i/>
          <w:iCs/>
        </w:rPr>
        <w:t>________________________________________</w:t>
      </w:r>
    </w:p>
    <w:p w:rsidR="00C51708" w:rsidRPr="00C51708" w:rsidRDefault="00C51708" w:rsidP="00C51708">
      <w:pPr>
        <w:autoSpaceDE w:val="0"/>
        <w:autoSpaceDN w:val="0"/>
        <w:adjustRightInd w:val="0"/>
        <w:ind w:left="-851"/>
        <w:jc w:val="right"/>
        <w:rPr>
          <w:bCs/>
          <w:i/>
          <w:iCs/>
        </w:rPr>
      </w:pPr>
      <w:r w:rsidRPr="00C51708">
        <w:rPr>
          <w:bCs/>
          <w:i/>
          <w:iCs/>
        </w:rPr>
        <w:t>(ФИО Заявителя)</w:t>
      </w:r>
    </w:p>
    <w:p w:rsidR="00C51708" w:rsidRPr="00C51708" w:rsidRDefault="00C51708" w:rsidP="00C51708">
      <w:pPr>
        <w:autoSpaceDE w:val="0"/>
        <w:autoSpaceDN w:val="0"/>
        <w:adjustRightInd w:val="0"/>
        <w:ind w:left="-851" w:firstLine="709"/>
        <w:jc w:val="right"/>
      </w:pPr>
    </w:p>
    <w:p w:rsidR="00C51708" w:rsidRPr="00C51708" w:rsidRDefault="00C51708" w:rsidP="00C51708">
      <w:pPr>
        <w:autoSpaceDE w:val="0"/>
        <w:autoSpaceDN w:val="0"/>
        <w:adjustRightInd w:val="0"/>
        <w:ind w:left="-851" w:firstLine="709"/>
        <w:jc w:val="both"/>
      </w:pPr>
    </w:p>
    <w:p w:rsidR="00C51708" w:rsidRPr="00C51708" w:rsidRDefault="00C51708" w:rsidP="00C51708">
      <w:pPr>
        <w:autoSpaceDE w:val="0"/>
        <w:autoSpaceDN w:val="0"/>
        <w:adjustRightInd w:val="0"/>
        <w:ind w:left="-851" w:firstLine="709"/>
        <w:jc w:val="both"/>
      </w:pPr>
    </w:p>
    <w:p w:rsidR="00C51708" w:rsidRPr="00C51708" w:rsidRDefault="00C51708" w:rsidP="00C51708">
      <w:pPr>
        <w:autoSpaceDE w:val="0"/>
        <w:autoSpaceDN w:val="0"/>
        <w:adjustRightInd w:val="0"/>
        <w:ind w:left="-851" w:firstLine="709"/>
        <w:jc w:val="both"/>
      </w:pPr>
    </w:p>
    <w:p w:rsidR="00C51708" w:rsidRPr="00C51708" w:rsidRDefault="00C51708" w:rsidP="00C51708">
      <w:pPr>
        <w:autoSpaceDE w:val="0"/>
        <w:autoSpaceDN w:val="0"/>
        <w:adjustRightInd w:val="0"/>
        <w:ind w:left="-851" w:firstLine="709"/>
        <w:jc w:val="center"/>
        <w:rPr>
          <w:b/>
        </w:rPr>
      </w:pPr>
      <w:r w:rsidRPr="00C51708">
        <w:rPr>
          <w:b/>
        </w:rPr>
        <w:t>Уведомление</w:t>
      </w:r>
    </w:p>
    <w:p w:rsidR="00C51708" w:rsidRPr="00C51708" w:rsidRDefault="00C51708" w:rsidP="00C51708">
      <w:pPr>
        <w:autoSpaceDE w:val="0"/>
        <w:autoSpaceDN w:val="0"/>
        <w:adjustRightInd w:val="0"/>
        <w:ind w:left="-851" w:firstLine="709"/>
        <w:jc w:val="both"/>
      </w:pPr>
      <w:r w:rsidRPr="00C51708">
        <w:t>«</w:t>
      </w:r>
      <w:r w:rsidRPr="00C51708">
        <w:tab/>
        <w:t>»</w:t>
      </w:r>
      <w:r w:rsidRPr="00C51708">
        <w:tab/>
        <w:t>20_____ г.                                                                                      №______</w:t>
      </w:r>
    </w:p>
    <w:p w:rsidR="00C51708" w:rsidRPr="00C51708" w:rsidRDefault="00C51708" w:rsidP="00C51708">
      <w:pPr>
        <w:autoSpaceDE w:val="0"/>
        <w:autoSpaceDN w:val="0"/>
        <w:adjustRightInd w:val="0"/>
        <w:ind w:left="-851" w:firstLine="709"/>
        <w:jc w:val="both"/>
      </w:pPr>
    </w:p>
    <w:p w:rsidR="00C51708" w:rsidRPr="00C51708" w:rsidRDefault="00C51708" w:rsidP="00C51708">
      <w:pPr>
        <w:autoSpaceDE w:val="0"/>
        <w:autoSpaceDN w:val="0"/>
        <w:adjustRightInd w:val="0"/>
        <w:ind w:left="-851" w:firstLine="709"/>
        <w:jc w:val="both"/>
      </w:pPr>
      <w:r w:rsidRPr="00C51708">
        <w:t>По итогам рассмотрения заявления __________________________________________</w:t>
      </w:r>
    </w:p>
    <w:p w:rsidR="00C51708" w:rsidRPr="00C51708" w:rsidRDefault="00C51708" w:rsidP="00C51708">
      <w:pPr>
        <w:autoSpaceDE w:val="0"/>
        <w:autoSpaceDN w:val="0"/>
        <w:adjustRightInd w:val="0"/>
        <w:ind w:left="-851" w:firstLine="709"/>
        <w:jc w:val="both"/>
      </w:pPr>
      <w:r w:rsidRPr="00C51708">
        <w:t>(фамилия, имя, отчество, место жительства Заявителя)</w:t>
      </w:r>
    </w:p>
    <w:p w:rsidR="00C51708" w:rsidRPr="00C51708" w:rsidRDefault="00C51708" w:rsidP="00C51708">
      <w:pPr>
        <w:autoSpaceDE w:val="0"/>
        <w:autoSpaceDN w:val="0"/>
        <w:adjustRightInd w:val="0"/>
        <w:ind w:left="-851"/>
        <w:jc w:val="both"/>
      </w:pPr>
      <w:r w:rsidRPr="00C51708">
        <w:t>принято решение о предоставлении Услуги «Запись на обучение по дополнительной</w:t>
      </w:r>
    </w:p>
    <w:p w:rsidR="00C51708" w:rsidRPr="00C51708" w:rsidRDefault="00C51708" w:rsidP="00C51708">
      <w:pPr>
        <w:autoSpaceDE w:val="0"/>
        <w:autoSpaceDN w:val="0"/>
        <w:adjustRightInd w:val="0"/>
        <w:ind w:left="-851"/>
        <w:jc w:val="both"/>
      </w:pPr>
      <w:r w:rsidRPr="00C51708">
        <w:t>образовательной программе» гр.</w:t>
      </w:r>
      <w:r w:rsidRPr="00C51708">
        <w:tab/>
        <w:t>_________________________________________________</w:t>
      </w:r>
    </w:p>
    <w:p w:rsidR="00C51708" w:rsidRPr="00C51708" w:rsidRDefault="00C51708" w:rsidP="00C51708">
      <w:pPr>
        <w:autoSpaceDE w:val="0"/>
        <w:autoSpaceDN w:val="0"/>
        <w:adjustRightInd w:val="0"/>
        <w:ind w:left="-851"/>
        <w:jc w:val="both"/>
      </w:pPr>
      <w:r w:rsidRPr="00C51708">
        <w:t>(фамилия, инициалы)</w:t>
      </w:r>
    </w:p>
    <w:p w:rsidR="00C51708" w:rsidRPr="00C51708" w:rsidRDefault="00C51708" w:rsidP="00C51708">
      <w:pPr>
        <w:autoSpaceDE w:val="0"/>
        <w:autoSpaceDN w:val="0"/>
        <w:adjustRightInd w:val="0"/>
        <w:ind w:left="-851"/>
        <w:jc w:val="both"/>
      </w:pPr>
      <w:r w:rsidRPr="00C51708">
        <w:t>Для заключения с Организацией договора об образовании необходимо в течение4 (четырех) рабочих дней в часы приема</w:t>
      </w:r>
      <w:r w:rsidRPr="00C51708">
        <w:tab/>
        <w:t>посетить Организациюи предоставить оригиналы документов:</w:t>
      </w:r>
    </w:p>
    <w:p w:rsidR="00C51708" w:rsidRPr="00C51708" w:rsidRDefault="00C51708" w:rsidP="00C51708">
      <w:pPr>
        <w:autoSpaceDE w:val="0"/>
        <w:autoSpaceDN w:val="0"/>
        <w:adjustRightInd w:val="0"/>
        <w:ind w:left="-851" w:firstLine="709"/>
        <w:jc w:val="both"/>
      </w:pPr>
      <w:r w:rsidRPr="00C51708">
        <w:t>1.</w:t>
      </w:r>
      <w:r w:rsidRPr="00C51708">
        <w:tab/>
        <w:t>Документ, удостоверяющий личность Заявителя;</w:t>
      </w:r>
    </w:p>
    <w:p w:rsidR="00C51708" w:rsidRPr="00C51708" w:rsidRDefault="00C51708" w:rsidP="00C51708">
      <w:pPr>
        <w:autoSpaceDE w:val="0"/>
        <w:autoSpaceDN w:val="0"/>
        <w:adjustRightInd w:val="0"/>
        <w:ind w:left="-851" w:firstLine="709"/>
        <w:jc w:val="both"/>
      </w:pPr>
      <w:r w:rsidRPr="00C51708">
        <w:t>2.</w:t>
      </w:r>
      <w:r w:rsidRPr="00C51708">
        <w:tab/>
        <w:t>Свидетельство о рождении несовершеннолетнего либо документ, удостоверяющий личность несовершеннолетнего;</w:t>
      </w:r>
    </w:p>
    <w:p w:rsidR="00C51708" w:rsidRPr="00C51708" w:rsidRDefault="00C51708" w:rsidP="00C51708">
      <w:pPr>
        <w:autoSpaceDE w:val="0"/>
        <w:autoSpaceDN w:val="0"/>
        <w:adjustRightInd w:val="0"/>
        <w:ind w:left="-851" w:firstLine="709"/>
        <w:jc w:val="both"/>
      </w:pPr>
      <w:r w:rsidRPr="00C51708">
        <w:t>3.</w:t>
      </w:r>
      <w:r w:rsidRPr="00C51708">
        <w:tab/>
        <w:t>Медицинская справка об отсутствии противопоказаний для занятий отдельными видами искусства;</w:t>
      </w:r>
    </w:p>
    <w:p w:rsidR="00C51708" w:rsidRPr="00C51708" w:rsidRDefault="00C51708" w:rsidP="00C51708">
      <w:pPr>
        <w:autoSpaceDE w:val="0"/>
        <w:autoSpaceDN w:val="0"/>
        <w:adjustRightInd w:val="0"/>
        <w:ind w:left="-851" w:firstLine="709"/>
        <w:jc w:val="both"/>
      </w:pPr>
      <w:r w:rsidRPr="00C51708">
        <w:t>4.</w:t>
      </w:r>
      <w:r w:rsidRPr="00C51708">
        <w:tab/>
        <w:t>Документ, удостоверяющий личность представителя Заявителя, в случае обращения за предоставлением Услуги представителя Заявителя;</w:t>
      </w:r>
    </w:p>
    <w:p w:rsidR="00C51708" w:rsidRPr="00C51708" w:rsidRDefault="00C51708" w:rsidP="00C51708">
      <w:pPr>
        <w:autoSpaceDE w:val="0"/>
        <w:autoSpaceDN w:val="0"/>
        <w:adjustRightInd w:val="0"/>
        <w:ind w:left="-851" w:firstLine="709"/>
        <w:jc w:val="both"/>
      </w:pPr>
      <w:r w:rsidRPr="00C51708">
        <w:t>5.</w:t>
      </w:r>
      <w:r w:rsidRPr="00C51708">
        <w:tab/>
        <w:t>Документ, удостоверяющий полномочия представителя Заявителя, в случае обращения за предоставлением Услуги представителя Заявителя (за исключением обращения за предоставлением Услуги посредством ЕПГУ).</w:t>
      </w:r>
    </w:p>
    <w:p w:rsidR="00C51708" w:rsidRPr="00C51708" w:rsidRDefault="00C51708" w:rsidP="00C51708">
      <w:pPr>
        <w:autoSpaceDE w:val="0"/>
        <w:autoSpaceDN w:val="0"/>
        <w:adjustRightInd w:val="0"/>
        <w:ind w:left="-851" w:firstLine="709"/>
        <w:jc w:val="both"/>
      </w:pPr>
    </w:p>
    <w:p w:rsidR="00C51708" w:rsidRPr="00C51708" w:rsidRDefault="00C51708" w:rsidP="00C51708">
      <w:pPr>
        <w:autoSpaceDE w:val="0"/>
        <w:autoSpaceDN w:val="0"/>
        <w:adjustRightInd w:val="0"/>
        <w:ind w:left="-851" w:firstLine="709"/>
        <w:jc w:val="both"/>
      </w:pPr>
      <w:r w:rsidRPr="00C51708">
        <w:t>Уполномоченный работник Организации</w:t>
      </w:r>
    </w:p>
    <w:p w:rsidR="00C51708" w:rsidRPr="00C51708" w:rsidRDefault="00C51708" w:rsidP="00C51708">
      <w:pPr>
        <w:autoSpaceDE w:val="0"/>
        <w:autoSpaceDN w:val="0"/>
        <w:adjustRightInd w:val="0"/>
        <w:ind w:left="-851" w:firstLine="709"/>
        <w:jc w:val="both"/>
      </w:pPr>
      <w:r w:rsidRPr="00C51708">
        <w:t>(подпись, фамилия, инициалы)                                                «____» 20_______г.</w:t>
      </w:r>
    </w:p>
    <w:p w:rsidR="00C51708" w:rsidRPr="00C51708" w:rsidRDefault="00C51708" w:rsidP="00C51708">
      <w:pPr>
        <w:autoSpaceDE w:val="0"/>
        <w:autoSpaceDN w:val="0"/>
        <w:adjustRightInd w:val="0"/>
        <w:ind w:left="-851" w:hanging="5670"/>
        <w:jc w:val="right"/>
        <w:rPr>
          <w:b/>
        </w:rPr>
      </w:pPr>
    </w:p>
    <w:p w:rsidR="00C51708" w:rsidRPr="00C51708" w:rsidRDefault="00C51708" w:rsidP="00C51708">
      <w:pPr>
        <w:autoSpaceDE w:val="0"/>
        <w:autoSpaceDN w:val="0"/>
        <w:adjustRightInd w:val="0"/>
        <w:ind w:left="-851" w:hanging="5670"/>
        <w:jc w:val="right"/>
        <w:rPr>
          <w:b/>
        </w:rPr>
      </w:pPr>
      <w:r w:rsidRPr="00C51708">
        <w:rPr>
          <w:b/>
        </w:rPr>
        <w:t>П</w:t>
      </w:r>
      <w:r w:rsidRPr="00C51708">
        <w:rPr>
          <w:b/>
          <w:bCs/>
        </w:rPr>
        <w:t>риложение 6</w:t>
      </w:r>
    </w:p>
    <w:p w:rsidR="00C51708" w:rsidRPr="00C51708" w:rsidRDefault="00C51708" w:rsidP="00C51708">
      <w:pPr>
        <w:autoSpaceDE w:val="0"/>
        <w:autoSpaceDN w:val="0"/>
        <w:adjustRightInd w:val="0"/>
        <w:ind w:left="-851"/>
        <w:jc w:val="right"/>
        <w:rPr>
          <w:b/>
          <w:bCs/>
        </w:rPr>
      </w:pPr>
      <w:r w:rsidRPr="00C51708">
        <w:rPr>
          <w:b/>
        </w:rPr>
        <w:t xml:space="preserve">к Административному регламенту </w:t>
      </w:r>
    </w:p>
    <w:p w:rsidR="00C51708" w:rsidRPr="00C51708" w:rsidRDefault="00C51708" w:rsidP="00C51708">
      <w:pPr>
        <w:autoSpaceDE w:val="0"/>
        <w:autoSpaceDN w:val="0"/>
        <w:adjustRightInd w:val="0"/>
        <w:ind w:left="-851"/>
        <w:contextualSpacing/>
        <w:jc w:val="right"/>
        <w:rPr>
          <w:b/>
        </w:rPr>
      </w:pPr>
      <w:r w:rsidRPr="00C51708">
        <w:rPr>
          <w:b/>
        </w:rPr>
        <w:t>предоставления муниципальной услуги</w:t>
      </w:r>
    </w:p>
    <w:p w:rsidR="00C51708" w:rsidRPr="00C51708" w:rsidRDefault="00C51708" w:rsidP="00C51708">
      <w:pPr>
        <w:autoSpaceDE w:val="0"/>
        <w:autoSpaceDN w:val="0"/>
        <w:adjustRightInd w:val="0"/>
        <w:ind w:left="-851"/>
        <w:contextualSpacing/>
        <w:jc w:val="right"/>
        <w:rPr>
          <w:b/>
        </w:rPr>
      </w:pPr>
      <w:r w:rsidRPr="00C51708">
        <w:rPr>
          <w:b/>
        </w:rPr>
        <w:t xml:space="preserve"> «Запись на обучение по дополнительной </w:t>
      </w:r>
    </w:p>
    <w:p w:rsidR="00C51708" w:rsidRPr="00C51708" w:rsidRDefault="00C51708" w:rsidP="00C51708">
      <w:pPr>
        <w:autoSpaceDE w:val="0"/>
        <w:autoSpaceDN w:val="0"/>
        <w:adjustRightInd w:val="0"/>
        <w:ind w:left="-851"/>
        <w:contextualSpacing/>
        <w:jc w:val="right"/>
        <w:rPr>
          <w:b/>
          <w:bCs/>
        </w:rPr>
      </w:pPr>
      <w:r w:rsidRPr="00C51708">
        <w:rPr>
          <w:b/>
        </w:rPr>
        <w:t>образовательной программе</w:t>
      </w:r>
      <w:r w:rsidRPr="00C51708">
        <w:rPr>
          <w:b/>
          <w:bCs/>
        </w:rPr>
        <w:t>»</w:t>
      </w:r>
    </w:p>
    <w:p w:rsidR="00C51708" w:rsidRPr="00C51708" w:rsidRDefault="00C51708" w:rsidP="00C51708">
      <w:pPr>
        <w:autoSpaceDE w:val="0"/>
        <w:autoSpaceDN w:val="0"/>
        <w:adjustRightInd w:val="0"/>
        <w:ind w:left="-851" w:firstLine="709"/>
        <w:jc w:val="both"/>
      </w:pPr>
    </w:p>
    <w:p w:rsidR="00C51708" w:rsidRPr="00C51708" w:rsidRDefault="00C51708" w:rsidP="00C51708">
      <w:pPr>
        <w:autoSpaceDE w:val="0"/>
        <w:autoSpaceDN w:val="0"/>
        <w:adjustRightInd w:val="0"/>
        <w:ind w:left="-851" w:firstLine="709"/>
        <w:jc w:val="both"/>
      </w:pPr>
    </w:p>
    <w:p w:rsidR="00C51708" w:rsidRPr="00C51708" w:rsidRDefault="00C51708" w:rsidP="00C51708">
      <w:pPr>
        <w:keepNext/>
        <w:keepLines/>
        <w:ind w:left="-851"/>
        <w:jc w:val="center"/>
        <w:rPr>
          <w:b/>
          <w:bCs/>
        </w:rPr>
      </w:pPr>
      <w:r w:rsidRPr="00C51708">
        <w:rPr>
          <w:b/>
          <w:bCs/>
        </w:rPr>
        <w:t>ДОГОВОР ОБ ОБРАЗОВАНИИ</w:t>
      </w:r>
    </w:p>
    <w:p w:rsidR="00C51708" w:rsidRPr="00C51708" w:rsidRDefault="00C51708" w:rsidP="00C51708">
      <w:pPr>
        <w:ind w:left="-851"/>
        <w:contextualSpacing/>
        <w:jc w:val="center"/>
      </w:pPr>
      <w:r w:rsidRPr="00C51708">
        <w:t xml:space="preserve">на обучение по дополнительным общеобразовательным программам </w:t>
      </w:r>
    </w:p>
    <w:p w:rsidR="00C51708" w:rsidRPr="00C51708" w:rsidRDefault="00C51708" w:rsidP="00C51708">
      <w:pPr>
        <w:ind w:left="-851"/>
        <w:contextualSpacing/>
        <w:jc w:val="center"/>
      </w:pPr>
      <w:r w:rsidRPr="00C51708">
        <w:t>в рамках персонифицированного финансирования дополнительного образования детей</w:t>
      </w:r>
    </w:p>
    <w:p w:rsidR="00C51708" w:rsidRPr="00C51708" w:rsidRDefault="00C51708" w:rsidP="00C51708">
      <w:pPr>
        <w:widowControl w:val="0"/>
        <w:ind w:left="-851"/>
        <w:contextualSpacing/>
        <w:jc w:val="center"/>
      </w:pPr>
    </w:p>
    <w:tbl>
      <w:tblPr>
        <w:tblW w:w="9444" w:type="dxa"/>
        <w:tblInd w:w="20" w:type="dxa"/>
        <w:tblLayout w:type="fixed"/>
        <w:tblLook w:val="0000"/>
      </w:tblPr>
      <w:tblGrid>
        <w:gridCol w:w="5060"/>
        <w:gridCol w:w="4384"/>
      </w:tblGrid>
      <w:tr w:rsidR="00C51708" w:rsidRPr="00C51708" w:rsidTr="00685E2B">
        <w:trPr>
          <w:trHeight w:val="499"/>
        </w:trPr>
        <w:tc>
          <w:tcPr>
            <w:tcW w:w="5060" w:type="dxa"/>
            <w:shd w:val="clear" w:color="auto" w:fill="auto"/>
          </w:tcPr>
          <w:p w:rsidR="00C51708" w:rsidRPr="00C51708" w:rsidRDefault="00C51708" w:rsidP="00685E2B">
            <w:pPr>
              <w:widowControl w:val="0"/>
              <w:tabs>
                <w:tab w:val="left" w:leader="underscore" w:pos="510"/>
                <w:tab w:val="left" w:leader="underscore" w:pos="1690"/>
                <w:tab w:val="left" w:leader="underscore" w:pos="2559"/>
                <w:tab w:val="left" w:pos="4359"/>
                <w:tab w:val="left" w:pos="8444"/>
                <w:tab w:val="left" w:leader="underscore" w:pos="9577"/>
              </w:tabs>
              <w:ind w:left="-851" w:firstLine="709"/>
              <w:jc w:val="both"/>
            </w:pPr>
            <w:r w:rsidRPr="00C51708">
              <w:t>«_______»_________________ 20 ___ г.</w:t>
            </w:r>
          </w:p>
        </w:tc>
        <w:tc>
          <w:tcPr>
            <w:tcW w:w="4384" w:type="dxa"/>
            <w:shd w:val="clear" w:color="auto" w:fill="auto"/>
          </w:tcPr>
          <w:p w:rsidR="00C51708" w:rsidRPr="00C51708" w:rsidRDefault="00C51708" w:rsidP="00685E2B">
            <w:pPr>
              <w:widowControl w:val="0"/>
              <w:tabs>
                <w:tab w:val="left" w:leader="underscore" w:pos="510"/>
                <w:tab w:val="left" w:leader="underscore" w:pos="1690"/>
                <w:tab w:val="left" w:leader="underscore" w:pos="2559"/>
                <w:tab w:val="left" w:pos="4359"/>
                <w:tab w:val="left" w:pos="8444"/>
                <w:tab w:val="left" w:leader="underscore" w:pos="9577"/>
              </w:tabs>
              <w:ind w:left="-851" w:firstLine="709"/>
              <w:jc w:val="right"/>
            </w:pPr>
            <w:r w:rsidRPr="00C51708">
              <w:t>№ __________________</w:t>
            </w:r>
          </w:p>
        </w:tc>
      </w:tr>
    </w:tbl>
    <w:p w:rsidR="00C51708" w:rsidRPr="00C51708" w:rsidRDefault="00C51708" w:rsidP="00C51708">
      <w:pPr>
        <w:widowControl w:val="0"/>
        <w:ind w:left="-851"/>
        <w:jc w:val="both"/>
      </w:pPr>
      <w:r w:rsidRPr="00C51708">
        <w:t xml:space="preserve">Настоящий документ, размещенный в Информационной системе «Навигатор дополнительного образования в Ивановской области» по адресу </w:t>
      </w:r>
      <w:hyperlink r:id="rId25" w:history="1">
        <w:r w:rsidRPr="00C51708">
          <w:rPr>
            <w:rStyle w:val="a3"/>
          </w:rPr>
          <w:t>https://р37.навигатор.дети</w:t>
        </w:r>
      </w:hyperlink>
      <w:r w:rsidRPr="00C51708">
        <w:t>(далее – ИС «Навигатор»), является предложением (офертой), которое направляет</w:t>
      </w:r>
    </w:p>
    <w:p w:rsidR="00C51708" w:rsidRPr="00C51708" w:rsidRDefault="00C51708" w:rsidP="00C51708">
      <w:pPr>
        <w:widowControl w:val="0"/>
        <w:ind w:left="-851"/>
        <w:jc w:val="both"/>
      </w:pPr>
      <w:r w:rsidRPr="00C51708">
        <w:t>_____________________________________________________________________________</w:t>
      </w:r>
    </w:p>
    <w:p w:rsidR="00C51708" w:rsidRPr="00C51708" w:rsidRDefault="00C51708" w:rsidP="00C51708">
      <w:pPr>
        <w:widowControl w:val="0"/>
        <w:ind w:left="-851"/>
        <w:jc w:val="center"/>
      </w:pPr>
      <w:r w:rsidRPr="00C51708">
        <w:t>_____________________________________________________________________________ (полное наименование Организации</w:t>
      </w:r>
      <w:r w:rsidRPr="00C51708">
        <w:rPr>
          <w:iCs/>
          <w:spacing w:val="2"/>
          <w:shd w:val="clear" w:color="auto" w:fill="FFFFFF"/>
        </w:rPr>
        <w:t>, осуществляющей образовательную деятельность по дополнительным образовательным программам</w:t>
      </w:r>
      <w:r w:rsidRPr="00C51708">
        <w:t>)</w:t>
      </w:r>
    </w:p>
    <w:p w:rsidR="00C51708" w:rsidRPr="00C51708" w:rsidRDefault="00C51708" w:rsidP="00C51708">
      <w:pPr>
        <w:widowControl w:val="0"/>
        <w:ind w:left="-851"/>
        <w:jc w:val="both"/>
      </w:pPr>
      <w:r w:rsidRPr="00C51708">
        <w:t>(далее ‒ Организация), действующее на основании лицензии № _____________, выданной</w:t>
      </w:r>
    </w:p>
    <w:p w:rsidR="00C51708" w:rsidRPr="00C51708" w:rsidRDefault="00C51708" w:rsidP="00C51708">
      <w:pPr>
        <w:widowControl w:val="0"/>
        <w:spacing w:before="120"/>
        <w:ind w:left="-851"/>
        <w:jc w:val="both"/>
      </w:pPr>
      <w:r w:rsidRPr="00C51708">
        <w:t xml:space="preserve"> __________________________________, в лице директора Организации _______________</w:t>
      </w:r>
    </w:p>
    <w:p w:rsidR="00C51708" w:rsidRPr="00C51708" w:rsidRDefault="00C51708" w:rsidP="00C51708">
      <w:pPr>
        <w:widowControl w:val="0"/>
        <w:ind w:left="-851" w:firstLine="708"/>
        <w:jc w:val="both"/>
      </w:pPr>
      <w:r w:rsidRPr="00C51708">
        <w:t xml:space="preserve">(когда) </w:t>
      </w:r>
    </w:p>
    <w:p w:rsidR="00C51708" w:rsidRPr="00C51708" w:rsidRDefault="00C51708" w:rsidP="00C51708">
      <w:pPr>
        <w:widowControl w:val="0"/>
        <w:ind w:left="-851"/>
        <w:jc w:val="both"/>
      </w:pPr>
      <w:r w:rsidRPr="00C51708">
        <w:t xml:space="preserve">____________________________________________, действует на основании Устава, именуемое в дальнейшем «Исполнитель», с целью заключить Договор об образовании на обучение по дополнительным общеобразовательным программам в рамках персонифицированного финансирования дополнительного образования детей (далее - Договор)с ___________________________________________________________________, </w:t>
      </w:r>
    </w:p>
    <w:p w:rsidR="00C51708" w:rsidRPr="00C51708" w:rsidRDefault="00C51708" w:rsidP="00C51708">
      <w:pPr>
        <w:widowControl w:val="0"/>
        <w:ind w:left="-851" w:firstLine="708"/>
        <w:jc w:val="both"/>
      </w:pPr>
      <w:r w:rsidRPr="00C51708">
        <w:rPr>
          <w:sz w:val="18"/>
        </w:rPr>
        <w:t>(Ф.И.О. родителя (законного представителя) несовершеннолетнего)</w:t>
      </w:r>
      <w:r w:rsidRPr="00C51708">
        <w:tab/>
      </w:r>
    </w:p>
    <w:p w:rsidR="00C51708" w:rsidRPr="00C51708" w:rsidRDefault="00C51708" w:rsidP="00C51708">
      <w:pPr>
        <w:widowControl w:val="0"/>
        <w:ind w:left="-851"/>
        <w:jc w:val="both"/>
      </w:pPr>
      <w:r w:rsidRPr="00C51708">
        <w:t>именуемый в дальнейшем «Заказчик»  и ______________________________________________________, именуемый в дальнейшем</w:t>
      </w:r>
    </w:p>
    <w:p w:rsidR="00C51708" w:rsidRPr="00C51708" w:rsidRDefault="00C51708" w:rsidP="00C51708">
      <w:pPr>
        <w:widowControl w:val="0"/>
        <w:ind w:left="-851" w:firstLine="708"/>
        <w:jc w:val="both"/>
      </w:pPr>
      <w:r w:rsidRPr="00C51708">
        <w:t xml:space="preserve">(Ф.И.О. лица, зачисляемого на обучение) </w:t>
      </w:r>
    </w:p>
    <w:p w:rsidR="00C51708" w:rsidRPr="00C51708" w:rsidRDefault="00C51708" w:rsidP="00C51708">
      <w:pPr>
        <w:widowControl w:val="0"/>
        <w:ind w:left="-851"/>
        <w:jc w:val="both"/>
      </w:pPr>
      <w:r w:rsidRPr="00C51708">
        <w:t>«Обучающийся», совместно именуемые «Стороны».</w:t>
      </w:r>
    </w:p>
    <w:p w:rsidR="00C51708" w:rsidRPr="00C51708" w:rsidRDefault="00C51708" w:rsidP="00C51708">
      <w:pPr>
        <w:widowControl w:val="0"/>
        <w:ind w:left="-851"/>
        <w:jc w:val="both"/>
      </w:pPr>
    </w:p>
    <w:p w:rsidR="00C51708" w:rsidRPr="00C51708" w:rsidRDefault="00C51708" w:rsidP="00C51708">
      <w:pPr>
        <w:widowControl w:val="0"/>
        <w:ind w:left="-851" w:firstLine="709"/>
        <w:jc w:val="center"/>
        <w:rPr>
          <w:b/>
          <w:bCs/>
        </w:rPr>
      </w:pPr>
      <w:r w:rsidRPr="00C51708">
        <w:rPr>
          <w:b/>
          <w:bCs/>
        </w:rPr>
        <w:t>1. Предмет договора</w:t>
      </w:r>
    </w:p>
    <w:p w:rsidR="00C51708" w:rsidRPr="00C51708" w:rsidRDefault="00C51708" w:rsidP="00C51708">
      <w:pPr>
        <w:widowControl w:val="0"/>
        <w:ind w:left="-851" w:firstLine="709"/>
        <w:jc w:val="center"/>
      </w:pPr>
    </w:p>
    <w:p w:rsidR="00C51708" w:rsidRPr="00C51708" w:rsidRDefault="00C51708" w:rsidP="00C31DDE">
      <w:pPr>
        <w:pStyle w:val="11"/>
        <w:numPr>
          <w:ilvl w:val="1"/>
          <w:numId w:val="19"/>
        </w:numPr>
        <w:tabs>
          <w:tab w:val="left" w:pos="476"/>
        </w:tabs>
        <w:suppressAutoHyphens/>
        <w:ind w:left="-851" w:firstLine="709"/>
        <w:contextualSpacing/>
        <w:jc w:val="both"/>
      </w:pPr>
      <w:r w:rsidRPr="00C51708">
        <w:t>Надлежащим акцептом настоящей оферты в соответствии со статьей 438 Гражданского Кодекса Российской Федерации считается осуществление Заказчиком в совокупности всех нижеперечисленных действий:</w:t>
      </w:r>
    </w:p>
    <w:p w:rsidR="00C51708" w:rsidRPr="00C51708" w:rsidRDefault="00C51708" w:rsidP="00C31DDE">
      <w:pPr>
        <w:pStyle w:val="11"/>
        <w:numPr>
          <w:ilvl w:val="2"/>
          <w:numId w:val="19"/>
        </w:numPr>
        <w:tabs>
          <w:tab w:val="left" w:pos="476"/>
        </w:tabs>
        <w:suppressAutoHyphens/>
        <w:ind w:left="-851" w:firstLine="709"/>
        <w:contextualSpacing/>
        <w:jc w:val="both"/>
      </w:pPr>
      <w:r w:rsidRPr="00C51708">
        <w:t xml:space="preserve">заполнение формы записи на обучение по выбранной дополнительной общеобразовательной программе (части дополнительной общеобразовательной программы)посредством </w:t>
      </w:r>
      <w:r w:rsidRPr="00C51708">
        <w:rPr>
          <w:lang w:eastAsia="ru-RU"/>
        </w:rPr>
        <w:t>ИС «Навигатор»;</w:t>
      </w:r>
    </w:p>
    <w:p w:rsidR="00C51708" w:rsidRPr="00C51708" w:rsidRDefault="00C51708" w:rsidP="00C31DDE">
      <w:pPr>
        <w:pStyle w:val="11"/>
        <w:numPr>
          <w:ilvl w:val="2"/>
          <w:numId w:val="19"/>
        </w:numPr>
        <w:tabs>
          <w:tab w:val="left" w:pos="476"/>
        </w:tabs>
        <w:suppressAutoHyphens/>
        <w:ind w:left="-851" w:firstLine="709"/>
        <w:contextualSpacing/>
        <w:jc w:val="both"/>
      </w:pPr>
      <w:r w:rsidRPr="00C51708">
        <w:rPr>
          <w:lang w:eastAsia="ru-RU"/>
        </w:rPr>
        <w:t>ознакомление с условиями оферты в ИС «Навигатор» по адресу __________________;</w:t>
      </w:r>
    </w:p>
    <w:p w:rsidR="00C51708" w:rsidRPr="00C51708" w:rsidRDefault="00C51708" w:rsidP="00C31DDE">
      <w:pPr>
        <w:pStyle w:val="11"/>
        <w:numPr>
          <w:ilvl w:val="2"/>
          <w:numId w:val="19"/>
        </w:numPr>
        <w:tabs>
          <w:tab w:val="left" w:pos="476"/>
        </w:tabs>
        <w:suppressAutoHyphens/>
        <w:ind w:left="-851" w:firstLine="709"/>
        <w:contextualSpacing/>
        <w:jc w:val="both"/>
      </w:pPr>
      <w:r w:rsidRPr="00C51708">
        <w:rPr>
          <w:lang w:eastAsia="ru-RU"/>
        </w:rPr>
        <w:t>выражение согласия на получение образовательных услуг по дополнительной общеобразовательной программе</w:t>
      </w:r>
      <w:r w:rsidRPr="00C51708">
        <w:t xml:space="preserve">(части дополнительной общеобразовательной программы) </w:t>
      </w:r>
      <w:r w:rsidRPr="00C51708">
        <w:rPr>
          <w:lang w:eastAsia="ru-RU"/>
        </w:rPr>
        <w:t>в рамках персонифицированного финансирования дополнительного образования детей посредством нажатия кнопки «Записаться».</w:t>
      </w:r>
    </w:p>
    <w:p w:rsidR="00C51708" w:rsidRPr="00C51708" w:rsidRDefault="00C51708" w:rsidP="00C31DDE">
      <w:pPr>
        <w:pStyle w:val="11"/>
        <w:numPr>
          <w:ilvl w:val="1"/>
          <w:numId w:val="19"/>
        </w:numPr>
        <w:tabs>
          <w:tab w:val="left" w:pos="476"/>
        </w:tabs>
        <w:suppressAutoHyphens/>
        <w:ind w:left="-851" w:firstLine="709"/>
        <w:contextualSpacing/>
        <w:jc w:val="both"/>
      </w:pPr>
      <w:bookmarkStart w:id="12" w:name="_Ref64126296"/>
      <w:r w:rsidRPr="00C51708">
        <w:rPr>
          <w:lang w:eastAsia="ru-RU"/>
        </w:rPr>
        <w:t>Предметом Договора является оказание образовательных услуг Исполнителем Обучающемуся в рамках системы персонифицированного финансирования дополнительного образования детей согласно Правилам персонифицированного финансирования дополнительного образования детей в Ивановской области.</w:t>
      </w:r>
    </w:p>
    <w:p w:rsidR="00C51708" w:rsidRPr="00C51708" w:rsidRDefault="00C51708" w:rsidP="00C31DDE">
      <w:pPr>
        <w:pStyle w:val="11"/>
        <w:widowControl w:val="0"/>
        <w:numPr>
          <w:ilvl w:val="1"/>
          <w:numId w:val="19"/>
        </w:numPr>
        <w:tabs>
          <w:tab w:val="left" w:pos="476"/>
        </w:tabs>
        <w:suppressAutoHyphens/>
        <w:ind w:left="-851" w:firstLine="709"/>
        <w:contextualSpacing/>
        <w:jc w:val="both"/>
        <w:rPr>
          <w:lang w:eastAsia="ru-RU"/>
        </w:rPr>
      </w:pPr>
      <w:r w:rsidRPr="00C51708">
        <w:rPr>
          <w:lang w:eastAsia="ru-RU"/>
        </w:rPr>
        <w:t>Образовательные услуги оказываются Исполнителем в рамках дополнительной общеобразовательной программы:</w:t>
      </w:r>
      <w:bookmarkEnd w:id="12"/>
    </w:p>
    <w:p w:rsidR="00C51708" w:rsidRPr="00C51708" w:rsidRDefault="00C51708" w:rsidP="00C51708">
      <w:pPr>
        <w:pStyle w:val="11"/>
        <w:widowControl w:val="0"/>
        <w:tabs>
          <w:tab w:val="left" w:pos="476"/>
        </w:tabs>
        <w:ind w:left="-851"/>
        <w:jc w:val="both"/>
        <w:rPr>
          <w:lang w:eastAsia="ru-RU"/>
        </w:rPr>
      </w:pPr>
      <w:r w:rsidRPr="00C51708">
        <w:rPr>
          <w:lang w:eastAsia="ru-RU"/>
        </w:rPr>
        <w:t>__________________________________________________________________________________________________________________________________________________________</w:t>
      </w:r>
    </w:p>
    <w:p w:rsidR="00C51708" w:rsidRPr="00C51708" w:rsidRDefault="00C51708" w:rsidP="00C51708">
      <w:pPr>
        <w:pStyle w:val="11"/>
        <w:widowControl w:val="0"/>
        <w:tabs>
          <w:tab w:val="left" w:pos="476"/>
        </w:tabs>
        <w:ind w:left="-851"/>
        <w:jc w:val="both"/>
        <w:rPr>
          <w:kern w:val="24"/>
          <w:vertAlign w:val="subscript"/>
        </w:rPr>
      </w:pPr>
      <w:r w:rsidRPr="00C51708">
        <w:rPr>
          <w:kern w:val="24"/>
          <w:vertAlign w:val="subscript"/>
        </w:rPr>
        <w:t>(наименование дополнительной общеобразовательной программы, форма обучения, вид, уровень и (или) направленность образовательной программы)</w:t>
      </w:r>
    </w:p>
    <w:p w:rsidR="00C51708" w:rsidRPr="00C51708" w:rsidRDefault="00C51708" w:rsidP="00C51708">
      <w:pPr>
        <w:pStyle w:val="11"/>
        <w:widowControl w:val="0"/>
        <w:tabs>
          <w:tab w:val="left" w:pos="476"/>
        </w:tabs>
        <w:ind w:left="-851"/>
        <w:jc w:val="both"/>
      </w:pPr>
      <w:r w:rsidRPr="00C51708">
        <w:t>в соответствии с учебными планами, в том числе индивидуальными, и образовательными программами Исполнителя.</w:t>
      </w:r>
    </w:p>
    <w:p w:rsidR="00C51708" w:rsidRPr="00C51708" w:rsidRDefault="00C51708" w:rsidP="00C31DDE">
      <w:pPr>
        <w:pStyle w:val="22"/>
        <w:widowControl w:val="0"/>
        <w:numPr>
          <w:ilvl w:val="1"/>
          <w:numId w:val="19"/>
        </w:numPr>
        <w:tabs>
          <w:tab w:val="clear" w:pos="0"/>
          <w:tab w:val="num" w:pos="284"/>
          <w:tab w:val="left" w:pos="567"/>
        </w:tabs>
        <w:spacing w:after="0" w:line="100" w:lineRule="atLeast"/>
        <w:ind w:left="-851" w:firstLine="709"/>
        <w:jc w:val="both"/>
        <w:rPr>
          <w:rFonts w:ascii="Times New Roman" w:hAnsi="Times New Roman" w:cs="Times New Roman"/>
          <w:sz w:val="24"/>
          <w:szCs w:val="24"/>
        </w:rPr>
      </w:pPr>
      <w:r w:rsidRPr="00C51708">
        <w:rPr>
          <w:rFonts w:ascii="Times New Roman" w:hAnsi="Times New Roman" w:cs="Times New Roman"/>
          <w:sz w:val="24"/>
          <w:szCs w:val="24"/>
        </w:rPr>
        <w:lastRenderedPageBreak/>
        <w:t>Срок освоения образовательной программы \ части образовательной программы составляет ________ часов.</w:t>
      </w:r>
    </w:p>
    <w:p w:rsidR="00C51708" w:rsidRPr="00C51708" w:rsidRDefault="00C51708" w:rsidP="00C31DDE">
      <w:pPr>
        <w:pStyle w:val="22"/>
        <w:widowControl w:val="0"/>
        <w:numPr>
          <w:ilvl w:val="1"/>
          <w:numId w:val="19"/>
        </w:numPr>
        <w:tabs>
          <w:tab w:val="clear" w:pos="0"/>
          <w:tab w:val="num" w:pos="284"/>
          <w:tab w:val="left" w:pos="567"/>
        </w:tabs>
        <w:spacing w:after="0" w:line="240" w:lineRule="auto"/>
        <w:ind w:left="-851" w:firstLine="709"/>
        <w:jc w:val="both"/>
        <w:rPr>
          <w:rFonts w:ascii="Times New Roman" w:hAnsi="Times New Roman" w:cs="Times New Roman"/>
          <w:sz w:val="24"/>
          <w:szCs w:val="24"/>
        </w:rPr>
      </w:pPr>
      <w:r w:rsidRPr="00C51708">
        <w:rPr>
          <w:rFonts w:ascii="Times New Roman" w:hAnsi="Times New Roman" w:cs="Times New Roman"/>
          <w:sz w:val="24"/>
          <w:szCs w:val="24"/>
        </w:rPr>
        <w:t>Дата начала обучения: ___/___/_______</w:t>
      </w:r>
    </w:p>
    <w:p w:rsidR="00C51708" w:rsidRPr="00C51708" w:rsidRDefault="00C51708" w:rsidP="00C31DDE">
      <w:pPr>
        <w:pStyle w:val="22"/>
        <w:widowControl w:val="0"/>
        <w:numPr>
          <w:ilvl w:val="1"/>
          <w:numId w:val="19"/>
        </w:numPr>
        <w:tabs>
          <w:tab w:val="clear" w:pos="0"/>
          <w:tab w:val="num" w:pos="284"/>
          <w:tab w:val="left" w:pos="567"/>
        </w:tabs>
        <w:spacing w:after="0" w:line="240" w:lineRule="auto"/>
        <w:ind w:left="-851" w:firstLine="709"/>
        <w:jc w:val="both"/>
        <w:rPr>
          <w:rFonts w:ascii="Times New Roman" w:hAnsi="Times New Roman" w:cs="Times New Roman"/>
          <w:sz w:val="24"/>
          <w:szCs w:val="24"/>
        </w:rPr>
      </w:pPr>
      <w:r w:rsidRPr="00C51708">
        <w:rPr>
          <w:rFonts w:ascii="Times New Roman" w:hAnsi="Times New Roman" w:cs="Times New Roman"/>
          <w:sz w:val="24"/>
          <w:szCs w:val="24"/>
        </w:rPr>
        <w:t>Дата завершения обучения: ___/___/_______</w:t>
      </w:r>
    </w:p>
    <w:p w:rsidR="00C51708" w:rsidRPr="00C51708" w:rsidRDefault="00C51708" w:rsidP="00C51708">
      <w:pPr>
        <w:pStyle w:val="11"/>
        <w:widowControl w:val="0"/>
        <w:tabs>
          <w:tab w:val="left" w:pos="476"/>
        </w:tabs>
        <w:ind w:left="-851"/>
        <w:jc w:val="both"/>
      </w:pPr>
    </w:p>
    <w:p w:rsidR="00C51708" w:rsidRPr="00C51708" w:rsidRDefault="00C51708" w:rsidP="00C51708">
      <w:pPr>
        <w:widowControl w:val="0"/>
        <w:ind w:left="-851" w:firstLine="709"/>
        <w:jc w:val="center"/>
        <w:rPr>
          <w:b/>
          <w:bCs/>
        </w:rPr>
      </w:pPr>
      <w:r w:rsidRPr="00C51708">
        <w:rPr>
          <w:b/>
          <w:bCs/>
        </w:rPr>
        <w:t>2. Права и обязанности Сторон</w:t>
      </w:r>
    </w:p>
    <w:p w:rsidR="00C51708" w:rsidRPr="00C51708" w:rsidRDefault="00C51708" w:rsidP="00C51708">
      <w:pPr>
        <w:widowControl w:val="0"/>
        <w:ind w:left="-851" w:firstLine="709"/>
        <w:jc w:val="center"/>
      </w:pPr>
    </w:p>
    <w:p w:rsidR="00C51708" w:rsidRPr="00C51708" w:rsidRDefault="00C51708" w:rsidP="00C51708">
      <w:pPr>
        <w:widowControl w:val="0"/>
        <w:ind w:left="-851" w:firstLine="709"/>
      </w:pPr>
      <w:r w:rsidRPr="00C51708">
        <w:rPr>
          <w:b/>
          <w:bCs/>
        </w:rPr>
        <w:t>2.1. Исполнитель обязан:</w:t>
      </w:r>
    </w:p>
    <w:p w:rsidR="00C51708" w:rsidRPr="00C51708" w:rsidRDefault="00C51708" w:rsidP="00C31DDE">
      <w:pPr>
        <w:pStyle w:val="11"/>
        <w:widowControl w:val="0"/>
        <w:numPr>
          <w:ilvl w:val="2"/>
          <w:numId w:val="20"/>
        </w:numPr>
        <w:tabs>
          <w:tab w:val="clear" w:pos="141"/>
          <w:tab w:val="left" w:pos="142"/>
        </w:tabs>
        <w:suppressAutoHyphens/>
        <w:ind w:left="-851" w:firstLine="709"/>
        <w:contextualSpacing/>
        <w:jc w:val="both"/>
      </w:pPr>
      <w:r w:rsidRPr="00C51708">
        <w:rPr>
          <w:lang w:eastAsia="ru-RU"/>
        </w:rPr>
        <w:t>Предоставлять возможность Заказчику ознакомиться с: Уставом Организации, дополнительными образовательными программами, лицензией на осуществление образовательной деятельности, другими документами, регламентирующими осуществление образовательной деятельности Организацией.</w:t>
      </w:r>
    </w:p>
    <w:p w:rsidR="00C51708" w:rsidRPr="00C51708" w:rsidRDefault="00C51708" w:rsidP="00C31DDE">
      <w:pPr>
        <w:pStyle w:val="11"/>
        <w:widowControl w:val="0"/>
        <w:numPr>
          <w:ilvl w:val="2"/>
          <w:numId w:val="20"/>
        </w:numPr>
        <w:tabs>
          <w:tab w:val="clear" w:pos="141"/>
          <w:tab w:val="left" w:pos="142"/>
          <w:tab w:val="left" w:pos="639"/>
        </w:tabs>
        <w:suppressAutoHyphens/>
        <w:ind w:left="-851" w:firstLine="709"/>
        <w:contextualSpacing/>
        <w:jc w:val="both"/>
      </w:pPr>
      <w:bookmarkStart w:id="13" w:name="пункт1"/>
      <w:bookmarkStart w:id="14" w:name="_Ref47430224"/>
      <w:bookmarkEnd w:id="13"/>
      <w:r w:rsidRPr="00C51708">
        <w:rPr>
          <w:lang w:eastAsia="ru-RU"/>
        </w:rPr>
        <w:t>Зачислить Обучающегося на дополнительную общеобразовательную программу (отдельную часть дополнительной общеобразовательной программы) _____________________________________________________________________________.</w:t>
      </w:r>
    </w:p>
    <w:p w:rsidR="00C51708" w:rsidRPr="00C51708" w:rsidRDefault="00C51708" w:rsidP="00C51708">
      <w:pPr>
        <w:pStyle w:val="11"/>
        <w:widowControl w:val="0"/>
        <w:tabs>
          <w:tab w:val="left" w:pos="142"/>
          <w:tab w:val="left" w:pos="639"/>
        </w:tabs>
        <w:ind w:left="-851"/>
        <w:jc w:val="both"/>
      </w:pPr>
      <w:r w:rsidRPr="00C51708">
        <w:rPr>
          <w:sz w:val="20"/>
          <w:szCs w:val="20"/>
          <w:lang w:eastAsia="ru-RU"/>
        </w:rPr>
        <w:t>(наименование образовательной программы, части общеобразовательной программы)</w:t>
      </w:r>
      <w:bookmarkEnd w:id="14"/>
    </w:p>
    <w:p w:rsidR="00C51708" w:rsidRPr="00C51708" w:rsidRDefault="00C51708" w:rsidP="00C31DDE">
      <w:pPr>
        <w:pStyle w:val="11"/>
        <w:widowControl w:val="0"/>
        <w:numPr>
          <w:ilvl w:val="2"/>
          <w:numId w:val="20"/>
        </w:numPr>
        <w:tabs>
          <w:tab w:val="clear" w:pos="141"/>
          <w:tab w:val="left" w:pos="142"/>
          <w:tab w:val="left" w:pos="639"/>
        </w:tabs>
        <w:suppressAutoHyphens/>
        <w:ind w:left="-851" w:firstLine="709"/>
        <w:contextualSpacing/>
        <w:jc w:val="both"/>
      </w:pPr>
      <w:r w:rsidRPr="00C51708">
        <w:rPr>
          <w:lang w:eastAsia="ru-RU"/>
        </w:rPr>
        <w:t>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rsidR="00C51708" w:rsidRPr="00C51708" w:rsidRDefault="00C51708" w:rsidP="00C31DDE">
      <w:pPr>
        <w:pStyle w:val="11"/>
        <w:widowControl w:val="0"/>
        <w:numPr>
          <w:ilvl w:val="2"/>
          <w:numId w:val="20"/>
        </w:numPr>
        <w:tabs>
          <w:tab w:val="clear" w:pos="141"/>
          <w:tab w:val="left" w:pos="142"/>
          <w:tab w:val="left" w:pos="639"/>
        </w:tabs>
        <w:suppressAutoHyphens/>
        <w:ind w:left="-851" w:firstLine="698"/>
        <w:contextualSpacing/>
        <w:jc w:val="both"/>
      </w:pPr>
      <w:r w:rsidRPr="00C51708">
        <w:t>Организовать и обеспечить надлежащее предоставление образовательных услуг, предусмотренных разделом 1 настоящего Договора. Образовательные услуги оказываются в соответствии с федеральными государственными требованиями (в случае реализации дополнительной общеобразовательной программы), учебным планом, в том числе индивидуальным (при его наличии у Обучающегося), и расписанием занятий Исполнителя.</w:t>
      </w:r>
    </w:p>
    <w:p w:rsidR="00C51708" w:rsidRPr="00C51708" w:rsidRDefault="00C51708" w:rsidP="00C31DDE">
      <w:pPr>
        <w:pStyle w:val="11"/>
        <w:widowControl w:val="0"/>
        <w:numPr>
          <w:ilvl w:val="2"/>
          <w:numId w:val="20"/>
        </w:numPr>
        <w:tabs>
          <w:tab w:val="clear" w:pos="141"/>
          <w:tab w:val="left" w:pos="142"/>
          <w:tab w:val="left" w:pos="639"/>
        </w:tabs>
        <w:suppressAutoHyphens/>
        <w:ind w:left="-851" w:firstLine="698"/>
        <w:contextualSpacing/>
        <w:jc w:val="both"/>
      </w:pPr>
      <w:r w:rsidRPr="00C51708">
        <w:t>Обеспечить Обучающемуся предусмотренные выбранной образовательной программой условия ее освоения, а также специальные условия при необходимости (в случае если Обучающийся является лицом с ограниченными возможностями здоровья или инвалидом).</w:t>
      </w:r>
    </w:p>
    <w:p w:rsidR="00C51708" w:rsidRPr="00C51708" w:rsidRDefault="00C51708" w:rsidP="00C31DDE">
      <w:pPr>
        <w:pStyle w:val="11"/>
        <w:widowControl w:val="0"/>
        <w:numPr>
          <w:ilvl w:val="2"/>
          <w:numId w:val="20"/>
        </w:numPr>
        <w:tabs>
          <w:tab w:val="clear" w:pos="141"/>
          <w:tab w:val="left" w:pos="142"/>
          <w:tab w:val="left" w:pos="639"/>
        </w:tabs>
        <w:suppressAutoHyphens/>
        <w:ind w:left="-851" w:firstLine="709"/>
        <w:contextualSpacing/>
        <w:jc w:val="both"/>
      </w:pPr>
      <w:r w:rsidRPr="00C51708">
        <w:rPr>
          <w:lang w:eastAsia="ru-RU"/>
        </w:rPr>
        <w:t>Обеспечивать защиту прав Обучающегося в соответствии с законодательством.</w:t>
      </w:r>
    </w:p>
    <w:p w:rsidR="00C51708" w:rsidRPr="00C51708" w:rsidRDefault="00C51708" w:rsidP="00C31DDE">
      <w:pPr>
        <w:pStyle w:val="11"/>
        <w:widowControl w:val="0"/>
        <w:numPr>
          <w:ilvl w:val="2"/>
          <w:numId w:val="20"/>
        </w:numPr>
        <w:tabs>
          <w:tab w:val="clear" w:pos="141"/>
          <w:tab w:val="left" w:pos="142"/>
          <w:tab w:val="left" w:pos="639"/>
        </w:tabs>
        <w:suppressAutoHyphens/>
        <w:ind w:left="-851" w:firstLine="709"/>
        <w:contextualSpacing/>
        <w:jc w:val="both"/>
      </w:pPr>
      <w:r w:rsidRPr="00C51708">
        <w:rPr>
          <w:lang w:eastAsia="ru-RU"/>
        </w:rPr>
        <w:t>Обеспечивать охрану жизни, укрепление физического и психического здоровья Обучающегося, создавать благоприятные условия для интеллектуального, нравственного, эстетического развития личности, всестороннего развития его способностей.</w:t>
      </w:r>
    </w:p>
    <w:p w:rsidR="00C51708" w:rsidRPr="00C51708" w:rsidRDefault="00C51708" w:rsidP="00C31DDE">
      <w:pPr>
        <w:pStyle w:val="11"/>
        <w:widowControl w:val="0"/>
        <w:numPr>
          <w:ilvl w:val="2"/>
          <w:numId w:val="20"/>
        </w:numPr>
        <w:tabs>
          <w:tab w:val="clear" w:pos="141"/>
          <w:tab w:val="left" w:pos="142"/>
          <w:tab w:val="left" w:pos="639"/>
        </w:tabs>
        <w:suppressAutoHyphens/>
        <w:ind w:left="-851" w:firstLine="709"/>
        <w:contextualSpacing/>
        <w:jc w:val="both"/>
      </w:pPr>
      <w:r w:rsidRPr="00C51708">
        <w:rPr>
          <w:lang w:eastAsia="ru-RU"/>
        </w:rPr>
        <w:t>Нести ответственность за жизнь и здоровье Обучающегося во время образовательного процесса, за соблюдение установленных санитарно-гигиенических норм, правил и требований.</w:t>
      </w:r>
    </w:p>
    <w:p w:rsidR="00C51708" w:rsidRPr="00C51708" w:rsidRDefault="00C51708" w:rsidP="00C31DDE">
      <w:pPr>
        <w:pStyle w:val="11"/>
        <w:widowControl w:val="0"/>
        <w:numPr>
          <w:ilvl w:val="2"/>
          <w:numId w:val="20"/>
        </w:numPr>
        <w:tabs>
          <w:tab w:val="clear" w:pos="141"/>
          <w:tab w:val="left" w:pos="142"/>
          <w:tab w:val="left" w:pos="639"/>
        </w:tabs>
        <w:suppressAutoHyphens/>
        <w:ind w:left="-851" w:firstLine="709"/>
        <w:contextualSpacing/>
        <w:jc w:val="both"/>
      </w:pPr>
      <w:r w:rsidRPr="00C51708">
        <w:rPr>
          <w:spacing w:val="-4"/>
          <w:lang w:eastAsia="ru-RU"/>
        </w:rPr>
        <w:t>Обеспечивать, в пределах имеющихся возможностей, максимально комфортные условия для занятий в помещениях, соответствующих санитарным и гигиеническим требованиям, а также предоставлять оснащение, соответствующее обязательным нормам и правилам, предъявляемым к образовательному процессу.</w:t>
      </w:r>
    </w:p>
    <w:p w:rsidR="00C51708" w:rsidRPr="00C51708" w:rsidRDefault="00C51708" w:rsidP="00C31DDE">
      <w:pPr>
        <w:pStyle w:val="11"/>
        <w:widowControl w:val="0"/>
        <w:numPr>
          <w:ilvl w:val="2"/>
          <w:numId w:val="20"/>
        </w:numPr>
        <w:tabs>
          <w:tab w:val="clear" w:pos="141"/>
          <w:tab w:val="left" w:pos="142"/>
          <w:tab w:val="left" w:pos="639"/>
        </w:tabs>
        <w:suppressAutoHyphens/>
        <w:ind w:left="-851" w:firstLine="709"/>
        <w:contextualSpacing/>
        <w:jc w:val="both"/>
      </w:pPr>
      <w:r w:rsidRPr="00C51708">
        <w:t>Обеспечить Обучающемуся уважение человеческого достоинства, защиту от всех форм физического и психического насилия, оскорбления личности.</w:t>
      </w:r>
    </w:p>
    <w:p w:rsidR="00C51708" w:rsidRPr="00C51708" w:rsidRDefault="00C51708" w:rsidP="00C31DDE">
      <w:pPr>
        <w:pStyle w:val="11"/>
        <w:widowControl w:val="0"/>
        <w:numPr>
          <w:ilvl w:val="2"/>
          <w:numId w:val="20"/>
        </w:numPr>
        <w:tabs>
          <w:tab w:val="clear" w:pos="141"/>
          <w:tab w:val="left" w:pos="142"/>
          <w:tab w:val="left" w:pos="639"/>
        </w:tabs>
        <w:suppressAutoHyphens/>
        <w:ind w:left="-851" w:firstLine="709"/>
        <w:contextualSpacing/>
        <w:jc w:val="both"/>
      </w:pPr>
      <w:r w:rsidRPr="00C51708">
        <w:rPr>
          <w:lang w:eastAsia="ru-RU"/>
        </w:rPr>
        <w:t>Предоставлять Заказчику возможность ознакомления с ходом и содержанием образовательного процесса и итогами освоения программы Обучающимся.</w:t>
      </w:r>
    </w:p>
    <w:p w:rsidR="00C51708" w:rsidRPr="00C51708" w:rsidRDefault="00C51708" w:rsidP="00C31DDE">
      <w:pPr>
        <w:pStyle w:val="11"/>
        <w:widowControl w:val="0"/>
        <w:numPr>
          <w:ilvl w:val="2"/>
          <w:numId w:val="20"/>
        </w:numPr>
        <w:tabs>
          <w:tab w:val="clear" w:pos="141"/>
          <w:tab w:val="left" w:pos="142"/>
          <w:tab w:val="left" w:pos="639"/>
        </w:tabs>
        <w:suppressAutoHyphens/>
        <w:ind w:left="-851" w:firstLine="709"/>
        <w:contextualSpacing/>
        <w:jc w:val="both"/>
      </w:pPr>
      <w:r w:rsidRPr="00C51708">
        <w:rPr>
          <w:lang w:eastAsia="ru-RU"/>
        </w:rPr>
        <w:t>Осуществлять подготовку к участию Обучающегося в соревнованиях, конкурсах и олимпиадах различного уровня.</w:t>
      </w:r>
    </w:p>
    <w:p w:rsidR="00C51708" w:rsidRPr="00C51708" w:rsidRDefault="00C51708" w:rsidP="00C31DDE">
      <w:pPr>
        <w:pStyle w:val="11"/>
        <w:widowControl w:val="0"/>
        <w:numPr>
          <w:ilvl w:val="2"/>
          <w:numId w:val="20"/>
        </w:numPr>
        <w:tabs>
          <w:tab w:val="clear" w:pos="141"/>
          <w:tab w:val="left" w:pos="142"/>
          <w:tab w:val="left" w:pos="639"/>
        </w:tabs>
        <w:suppressAutoHyphens/>
        <w:ind w:left="-851" w:firstLine="709"/>
        <w:contextualSpacing/>
        <w:jc w:val="both"/>
      </w:pPr>
      <w:r w:rsidRPr="00C51708">
        <w:rPr>
          <w:lang w:eastAsia="ru-RU"/>
        </w:rPr>
        <w:t>Сохранять место за Обучающимся в случае его болезни, лечения, карантина и других случаях пропуска занятий по уважительной причине.</w:t>
      </w:r>
    </w:p>
    <w:p w:rsidR="00C51708" w:rsidRPr="00C51708" w:rsidRDefault="00C51708" w:rsidP="00C31DDE">
      <w:pPr>
        <w:pStyle w:val="11"/>
        <w:widowControl w:val="0"/>
        <w:numPr>
          <w:ilvl w:val="2"/>
          <w:numId w:val="20"/>
        </w:numPr>
        <w:tabs>
          <w:tab w:val="clear" w:pos="141"/>
          <w:tab w:val="left" w:pos="142"/>
          <w:tab w:val="left" w:pos="639"/>
        </w:tabs>
        <w:suppressAutoHyphens/>
        <w:ind w:left="-851" w:firstLine="709"/>
        <w:contextualSpacing/>
        <w:jc w:val="both"/>
      </w:pPr>
      <w:bookmarkStart w:id="15" w:name="_Ref48143975"/>
      <w:r w:rsidRPr="00C51708">
        <w:rPr>
          <w:lang w:eastAsia="ru-RU"/>
        </w:rPr>
        <w:t>Направить в адрес Заказчика уведомление о возникновении обстоятельств, препятствующих оказанию услуги в очной форме, в течение двух рабочих дней после их возникновения.</w:t>
      </w:r>
      <w:bookmarkEnd w:id="15"/>
    </w:p>
    <w:p w:rsidR="00C51708" w:rsidRPr="00C51708" w:rsidRDefault="00C51708" w:rsidP="00C31DDE">
      <w:pPr>
        <w:pStyle w:val="11"/>
        <w:widowControl w:val="0"/>
        <w:numPr>
          <w:ilvl w:val="2"/>
          <w:numId w:val="20"/>
        </w:numPr>
        <w:tabs>
          <w:tab w:val="clear" w:pos="141"/>
          <w:tab w:val="left" w:pos="142"/>
          <w:tab w:val="left" w:pos="639"/>
        </w:tabs>
        <w:suppressAutoHyphens/>
        <w:ind w:left="-851" w:firstLine="709"/>
        <w:contextualSpacing/>
        <w:jc w:val="both"/>
      </w:pPr>
      <w:r w:rsidRPr="00C51708">
        <w:rPr>
          <w:lang w:eastAsia="ru-RU"/>
        </w:rPr>
        <w:t xml:space="preserve">В случае, предусмотренном п. </w:t>
      </w:r>
      <w:fldSimple w:instr=" REF _Ref48143975 \r \h  \* MERGEFORMAT ">
        <w:r w:rsidRPr="00C51708">
          <w:rPr>
            <w:lang w:eastAsia="ru-RU"/>
          </w:rPr>
          <w:t>2.1.14</w:t>
        </w:r>
      </w:fldSimple>
      <w:r w:rsidRPr="00C51708">
        <w:rPr>
          <w:lang w:eastAsia="ru-RU"/>
        </w:rPr>
        <w:t xml:space="preserve">4, предложить Обучающемуся оказание образовательной услуги по программе, указанной в п. </w:t>
      </w:r>
      <w:fldSimple w:instr=" REF _Ref47430224 \r \h  \* MERGEFORMAT ">
        <w:r w:rsidRPr="00C51708">
          <w:rPr>
            <w:lang w:eastAsia="ru-RU"/>
          </w:rPr>
          <w:t>2.1.2</w:t>
        </w:r>
      </w:fldSimple>
      <w:r w:rsidRPr="00C51708">
        <w:rPr>
          <w:lang w:eastAsia="ru-RU"/>
        </w:rPr>
        <w:t>, или аналогичной общеобразовательной программе той же направленности в дистанционной форме.</w:t>
      </w:r>
    </w:p>
    <w:p w:rsidR="00C51708" w:rsidRPr="00C51708" w:rsidRDefault="00C51708" w:rsidP="00C51708">
      <w:pPr>
        <w:pStyle w:val="af0"/>
        <w:widowControl w:val="0"/>
        <w:spacing w:line="100" w:lineRule="atLeast"/>
        <w:ind w:left="-851" w:firstLine="709"/>
        <w:rPr>
          <w:rFonts w:ascii="Times New Roman" w:hAnsi="Times New Roman" w:cs="Times New Roman"/>
        </w:rPr>
      </w:pPr>
      <w:r w:rsidRPr="00C51708">
        <w:rPr>
          <w:rFonts w:ascii="Times New Roman" w:hAnsi="Times New Roman" w:cs="Times New Roman"/>
          <w:b/>
          <w:bCs/>
        </w:rPr>
        <w:lastRenderedPageBreak/>
        <w:t>2.2. Исполнитель вправе:</w:t>
      </w:r>
    </w:p>
    <w:p w:rsidR="00C51708" w:rsidRPr="00C51708" w:rsidRDefault="00C51708" w:rsidP="00C31DDE">
      <w:pPr>
        <w:pStyle w:val="11"/>
        <w:widowControl w:val="0"/>
        <w:numPr>
          <w:ilvl w:val="2"/>
          <w:numId w:val="21"/>
        </w:numPr>
        <w:tabs>
          <w:tab w:val="left" w:pos="142"/>
        </w:tabs>
        <w:suppressAutoHyphens/>
        <w:ind w:left="-851" w:firstLine="709"/>
        <w:contextualSpacing/>
        <w:jc w:val="both"/>
        <w:rPr>
          <w:lang w:eastAsia="ru-RU"/>
        </w:rPr>
      </w:pPr>
      <w:r w:rsidRPr="00C51708">
        <w:rPr>
          <w:lang w:eastAsia="ru-RU"/>
        </w:rPr>
        <w:t>Самостоятельно или на основе сетевого взаимодействия осуществлять образовательный процесс, устанавливать системы оценок, формы, порядок и периодичность проведения промежуточной аттестации Обучающегося.</w:t>
      </w:r>
    </w:p>
    <w:p w:rsidR="00C51708" w:rsidRPr="00C51708" w:rsidRDefault="00C51708" w:rsidP="00C31DDE">
      <w:pPr>
        <w:pStyle w:val="11"/>
        <w:widowControl w:val="0"/>
        <w:numPr>
          <w:ilvl w:val="2"/>
          <w:numId w:val="21"/>
        </w:numPr>
        <w:suppressAutoHyphens/>
        <w:ind w:left="-851" w:firstLine="709"/>
        <w:contextualSpacing/>
        <w:jc w:val="both"/>
      </w:pPr>
      <w:r w:rsidRPr="00C51708">
        <w:rPr>
          <w:lang w:eastAsia="ru-RU"/>
        </w:rPr>
        <w:t>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C51708" w:rsidRPr="00C51708" w:rsidRDefault="00C51708" w:rsidP="00C31DDE">
      <w:pPr>
        <w:pStyle w:val="22"/>
        <w:widowControl w:val="0"/>
        <w:numPr>
          <w:ilvl w:val="2"/>
          <w:numId w:val="21"/>
        </w:numPr>
        <w:tabs>
          <w:tab w:val="left" w:pos="142"/>
          <w:tab w:val="left" w:pos="639"/>
        </w:tabs>
        <w:spacing w:after="0" w:line="100" w:lineRule="atLeast"/>
        <w:ind w:left="-851" w:firstLine="709"/>
        <w:jc w:val="both"/>
        <w:rPr>
          <w:rFonts w:ascii="Times New Roman" w:hAnsi="Times New Roman" w:cs="Times New Roman"/>
          <w:sz w:val="24"/>
          <w:szCs w:val="24"/>
        </w:rPr>
      </w:pPr>
      <w:r w:rsidRPr="00C51708">
        <w:rPr>
          <w:rFonts w:ascii="Times New Roman" w:hAnsi="Times New Roman" w:cs="Times New Roman"/>
          <w:sz w:val="24"/>
          <w:szCs w:val="24"/>
        </w:rPr>
        <w:t>Устанавливать режим работы Организации (расписание занятий, их сменность, продолжительность учебной недели и т.д.) в соответствии с Уставом.</w:t>
      </w:r>
    </w:p>
    <w:p w:rsidR="00C51708" w:rsidRPr="00C51708" w:rsidRDefault="00C51708" w:rsidP="00C31DDE">
      <w:pPr>
        <w:pStyle w:val="22"/>
        <w:widowControl w:val="0"/>
        <w:numPr>
          <w:ilvl w:val="2"/>
          <w:numId w:val="21"/>
        </w:numPr>
        <w:tabs>
          <w:tab w:val="left" w:pos="142"/>
          <w:tab w:val="left" w:pos="639"/>
        </w:tabs>
        <w:spacing w:after="0" w:line="100" w:lineRule="atLeast"/>
        <w:ind w:left="-851" w:firstLine="709"/>
        <w:jc w:val="both"/>
        <w:rPr>
          <w:rFonts w:ascii="Times New Roman" w:hAnsi="Times New Roman" w:cs="Times New Roman"/>
          <w:sz w:val="24"/>
          <w:szCs w:val="24"/>
        </w:rPr>
      </w:pPr>
      <w:r w:rsidRPr="00C51708">
        <w:rPr>
          <w:rFonts w:ascii="Times New Roman" w:hAnsi="Times New Roman" w:cs="Times New Roman"/>
          <w:sz w:val="24"/>
          <w:szCs w:val="24"/>
        </w:rPr>
        <w:t>Привлекать Заказчика к ответственности в случае причинения Организации имущественного вреда по вине Обучающегося в соответствии с действующим законодательством.</w:t>
      </w:r>
    </w:p>
    <w:p w:rsidR="00C51708" w:rsidRPr="00C51708" w:rsidRDefault="00C51708" w:rsidP="00C51708">
      <w:pPr>
        <w:widowControl w:val="0"/>
        <w:tabs>
          <w:tab w:val="left" w:pos="142"/>
        </w:tabs>
        <w:spacing w:line="100" w:lineRule="atLeast"/>
        <w:ind w:left="-851" w:firstLine="709"/>
      </w:pPr>
      <w:r w:rsidRPr="00C51708">
        <w:rPr>
          <w:b/>
          <w:bCs/>
        </w:rPr>
        <w:t>2.3. Заказчик (Обучающийся) обязан:</w:t>
      </w:r>
    </w:p>
    <w:p w:rsidR="00C51708" w:rsidRPr="00C51708" w:rsidRDefault="00C51708" w:rsidP="00C31DDE">
      <w:pPr>
        <w:pStyle w:val="22"/>
        <w:widowControl w:val="0"/>
        <w:numPr>
          <w:ilvl w:val="2"/>
          <w:numId w:val="22"/>
        </w:numPr>
        <w:tabs>
          <w:tab w:val="left" w:pos="-5103"/>
          <w:tab w:val="left" w:pos="142"/>
        </w:tabs>
        <w:spacing w:after="0" w:line="100" w:lineRule="atLeast"/>
        <w:ind w:left="-851" w:firstLine="709"/>
        <w:jc w:val="both"/>
        <w:rPr>
          <w:rFonts w:ascii="Times New Roman" w:hAnsi="Times New Roman" w:cs="Times New Roman"/>
          <w:sz w:val="24"/>
          <w:szCs w:val="24"/>
        </w:rPr>
      </w:pPr>
      <w:r w:rsidRPr="00C51708">
        <w:rPr>
          <w:rFonts w:ascii="Times New Roman" w:hAnsi="Times New Roman" w:cs="Times New Roman"/>
          <w:sz w:val="24"/>
          <w:szCs w:val="24"/>
        </w:rPr>
        <w:t>Заказчик обязан извещать Исполнителя о причинах отсутствия на занятиях Обучающегося в случае, если у Обучающегося отсутствует такая возможность.</w:t>
      </w:r>
    </w:p>
    <w:p w:rsidR="00C51708" w:rsidRPr="00C51708" w:rsidRDefault="00C51708" w:rsidP="00C31DDE">
      <w:pPr>
        <w:pStyle w:val="22"/>
        <w:widowControl w:val="0"/>
        <w:numPr>
          <w:ilvl w:val="2"/>
          <w:numId w:val="22"/>
        </w:numPr>
        <w:tabs>
          <w:tab w:val="left" w:pos="-5103"/>
          <w:tab w:val="left" w:pos="142"/>
        </w:tabs>
        <w:spacing w:after="0" w:line="100" w:lineRule="atLeast"/>
        <w:ind w:left="-851" w:firstLine="709"/>
        <w:jc w:val="both"/>
        <w:rPr>
          <w:rFonts w:ascii="Times New Roman" w:hAnsi="Times New Roman" w:cs="Times New Roman"/>
          <w:sz w:val="24"/>
          <w:szCs w:val="24"/>
        </w:rPr>
      </w:pPr>
      <w:r w:rsidRPr="00C51708">
        <w:rPr>
          <w:rFonts w:ascii="Times New Roman" w:hAnsi="Times New Roman" w:cs="Times New Roman"/>
          <w:sz w:val="24"/>
          <w:szCs w:val="24"/>
        </w:rPr>
        <w:t>Соблюдать Правила внутреннего распорядка Организации и следовать Уставу Организации.</w:t>
      </w:r>
    </w:p>
    <w:p w:rsidR="00C51708" w:rsidRPr="00C51708" w:rsidRDefault="00C51708" w:rsidP="00C31DDE">
      <w:pPr>
        <w:pStyle w:val="22"/>
        <w:widowControl w:val="0"/>
        <w:numPr>
          <w:ilvl w:val="2"/>
          <w:numId w:val="22"/>
        </w:numPr>
        <w:tabs>
          <w:tab w:val="left" w:pos="-5103"/>
          <w:tab w:val="left" w:pos="142"/>
        </w:tabs>
        <w:spacing w:after="0" w:line="100" w:lineRule="atLeast"/>
        <w:ind w:left="-851" w:firstLine="709"/>
        <w:jc w:val="both"/>
        <w:rPr>
          <w:rFonts w:ascii="Times New Roman" w:hAnsi="Times New Roman" w:cs="Times New Roman"/>
          <w:sz w:val="24"/>
          <w:szCs w:val="24"/>
        </w:rPr>
      </w:pPr>
      <w:r w:rsidRPr="00C51708">
        <w:rPr>
          <w:rFonts w:ascii="Times New Roman" w:hAnsi="Times New Roman" w:cs="Times New Roman"/>
          <w:sz w:val="24"/>
          <w:szCs w:val="24"/>
        </w:rPr>
        <w:t>Обеспечивать посещение занятий в соответствии с утвержденным расписанием.</w:t>
      </w:r>
    </w:p>
    <w:p w:rsidR="00C51708" w:rsidRPr="00C51708" w:rsidRDefault="00C51708" w:rsidP="00C31DDE">
      <w:pPr>
        <w:pStyle w:val="22"/>
        <w:widowControl w:val="0"/>
        <w:numPr>
          <w:ilvl w:val="2"/>
          <w:numId w:val="22"/>
        </w:numPr>
        <w:tabs>
          <w:tab w:val="left" w:pos="-5103"/>
          <w:tab w:val="left" w:pos="142"/>
        </w:tabs>
        <w:spacing w:after="0" w:line="100" w:lineRule="atLeast"/>
        <w:ind w:left="-851" w:firstLine="709"/>
        <w:jc w:val="both"/>
        <w:rPr>
          <w:rFonts w:ascii="Times New Roman" w:hAnsi="Times New Roman" w:cs="Times New Roman"/>
          <w:sz w:val="24"/>
          <w:szCs w:val="24"/>
        </w:rPr>
      </w:pPr>
      <w:r w:rsidRPr="00C51708">
        <w:rPr>
          <w:rFonts w:ascii="Times New Roman" w:hAnsi="Times New Roman" w:cs="Times New Roman"/>
          <w:sz w:val="24"/>
          <w:szCs w:val="24"/>
        </w:rPr>
        <w:t>Обеспечивать Обучающегося необходимыми средствами обучения по дополнительным общеобразовательным программам.</w:t>
      </w:r>
    </w:p>
    <w:p w:rsidR="00C51708" w:rsidRPr="00C51708" w:rsidRDefault="00C51708" w:rsidP="00C31DDE">
      <w:pPr>
        <w:pStyle w:val="22"/>
        <w:widowControl w:val="0"/>
        <w:numPr>
          <w:ilvl w:val="2"/>
          <w:numId w:val="22"/>
        </w:numPr>
        <w:tabs>
          <w:tab w:val="left" w:pos="-5103"/>
          <w:tab w:val="left" w:pos="142"/>
        </w:tabs>
        <w:spacing w:after="0" w:line="100" w:lineRule="atLeast"/>
        <w:ind w:left="-851" w:firstLine="709"/>
        <w:jc w:val="both"/>
        <w:rPr>
          <w:rFonts w:ascii="Times New Roman" w:hAnsi="Times New Roman" w:cs="Times New Roman"/>
          <w:sz w:val="24"/>
          <w:szCs w:val="24"/>
        </w:rPr>
      </w:pPr>
      <w:r w:rsidRPr="00C51708">
        <w:rPr>
          <w:rFonts w:ascii="Times New Roman" w:hAnsi="Times New Roman" w:cs="Times New Roman"/>
          <w:sz w:val="24"/>
          <w:szCs w:val="24"/>
        </w:rPr>
        <w:t>Извещать педагогических работников о сопровождающих в Организацию и домой Обучающегося. В случае самостоятельного следования Обучающегося в Организацию и домой, ответственность за жизнь и здоровье ребенка во время следования его по маршруту несет Заказчик.</w:t>
      </w:r>
    </w:p>
    <w:p w:rsidR="00C51708" w:rsidRPr="00C51708" w:rsidRDefault="00C51708" w:rsidP="00C31DDE">
      <w:pPr>
        <w:pStyle w:val="22"/>
        <w:widowControl w:val="0"/>
        <w:numPr>
          <w:ilvl w:val="2"/>
          <w:numId w:val="22"/>
        </w:numPr>
        <w:tabs>
          <w:tab w:val="left" w:pos="-5103"/>
          <w:tab w:val="left" w:pos="142"/>
        </w:tabs>
        <w:spacing w:after="0" w:line="100" w:lineRule="atLeast"/>
        <w:ind w:left="-851" w:firstLine="709"/>
        <w:jc w:val="both"/>
        <w:rPr>
          <w:rFonts w:ascii="Times New Roman" w:hAnsi="Times New Roman" w:cs="Times New Roman"/>
          <w:sz w:val="24"/>
          <w:szCs w:val="24"/>
        </w:rPr>
      </w:pPr>
      <w:r w:rsidRPr="00C51708">
        <w:rPr>
          <w:rFonts w:ascii="Times New Roman" w:hAnsi="Times New Roman" w:cs="Times New Roman"/>
          <w:sz w:val="24"/>
          <w:szCs w:val="24"/>
        </w:rPr>
        <w:t xml:space="preserve">Обучающийся обязан соблюдать требования, установленные в статье 43 Федерального закона от 29 декабря 2012 г. N 273-ФЗ "Об образовании в Российской Федерации" , в том числе: </w:t>
      </w:r>
    </w:p>
    <w:p w:rsidR="00C51708" w:rsidRPr="00C51708" w:rsidRDefault="00C51708" w:rsidP="00C31DDE">
      <w:pPr>
        <w:pStyle w:val="22"/>
        <w:widowControl w:val="0"/>
        <w:numPr>
          <w:ilvl w:val="3"/>
          <w:numId w:val="22"/>
        </w:numPr>
        <w:tabs>
          <w:tab w:val="left" w:pos="-5103"/>
          <w:tab w:val="left" w:pos="142"/>
          <w:tab w:val="left" w:pos="1560"/>
        </w:tabs>
        <w:spacing w:after="0" w:line="100" w:lineRule="atLeast"/>
        <w:ind w:left="-851" w:firstLine="709"/>
        <w:jc w:val="both"/>
        <w:rPr>
          <w:rFonts w:ascii="Times New Roman" w:hAnsi="Times New Roman" w:cs="Times New Roman"/>
          <w:sz w:val="24"/>
          <w:szCs w:val="24"/>
        </w:rPr>
      </w:pPr>
      <w:r w:rsidRPr="00C51708">
        <w:rPr>
          <w:rFonts w:ascii="Times New Roman" w:hAnsi="Times New Roman" w:cs="Times New Roman"/>
          <w:sz w:val="24"/>
          <w:szCs w:val="24"/>
        </w:rPr>
        <w:t>Выполнять задания для подготовки к занятиям, предусмотренным учебным планом, в том числе индивидуальным.</w:t>
      </w:r>
    </w:p>
    <w:p w:rsidR="00C51708" w:rsidRPr="00C51708" w:rsidRDefault="00C51708" w:rsidP="00C31DDE">
      <w:pPr>
        <w:pStyle w:val="22"/>
        <w:widowControl w:val="0"/>
        <w:numPr>
          <w:ilvl w:val="3"/>
          <w:numId w:val="22"/>
        </w:numPr>
        <w:tabs>
          <w:tab w:val="left" w:pos="-5103"/>
          <w:tab w:val="left" w:pos="142"/>
          <w:tab w:val="left" w:pos="1560"/>
        </w:tabs>
        <w:spacing w:after="0" w:line="100" w:lineRule="atLeast"/>
        <w:ind w:left="-851" w:firstLine="709"/>
        <w:jc w:val="both"/>
        <w:rPr>
          <w:rFonts w:ascii="Times New Roman" w:hAnsi="Times New Roman" w:cs="Times New Roman"/>
          <w:sz w:val="24"/>
          <w:szCs w:val="24"/>
        </w:rPr>
      </w:pPr>
      <w:r w:rsidRPr="00C51708">
        <w:rPr>
          <w:rFonts w:ascii="Times New Roman" w:hAnsi="Times New Roman" w:cs="Times New Roman"/>
          <w:sz w:val="24"/>
          <w:szCs w:val="24"/>
        </w:rPr>
        <w:t>Извещать Исполнителя о причинах отсутствия на занятиях (в случаеесли не известил Заказчик).</w:t>
      </w:r>
    </w:p>
    <w:p w:rsidR="00C51708" w:rsidRPr="00C51708" w:rsidRDefault="00C51708" w:rsidP="00C31DDE">
      <w:pPr>
        <w:pStyle w:val="22"/>
        <w:widowControl w:val="0"/>
        <w:numPr>
          <w:ilvl w:val="3"/>
          <w:numId w:val="22"/>
        </w:numPr>
        <w:tabs>
          <w:tab w:val="left" w:pos="-5103"/>
          <w:tab w:val="left" w:pos="142"/>
          <w:tab w:val="left" w:pos="1560"/>
        </w:tabs>
        <w:spacing w:after="0" w:line="100" w:lineRule="atLeast"/>
        <w:ind w:left="-851" w:firstLine="709"/>
        <w:jc w:val="both"/>
        <w:rPr>
          <w:rFonts w:ascii="Times New Roman" w:hAnsi="Times New Roman" w:cs="Times New Roman"/>
          <w:sz w:val="24"/>
          <w:szCs w:val="24"/>
        </w:rPr>
      </w:pPr>
      <w:r w:rsidRPr="00C51708">
        <w:rPr>
          <w:rFonts w:ascii="Times New Roman" w:hAnsi="Times New Roman" w:cs="Times New Roman"/>
          <w:sz w:val="24"/>
          <w:szCs w:val="24"/>
        </w:rPr>
        <w:t>Обучаться в образовательной организации по образовательной программе с соблюдением требований, установленных федеральными государственными требованиями (при реализации дополнительной общеобразовательной программы) и учебным планом, в том числе индивидуальным (при его наличии у Обучающегося), Исполнителя.</w:t>
      </w:r>
    </w:p>
    <w:p w:rsidR="00C51708" w:rsidRPr="00C51708" w:rsidRDefault="00C51708" w:rsidP="00C31DDE">
      <w:pPr>
        <w:pStyle w:val="22"/>
        <w:widowControl w:val="0"/>
        <w:numPr>
          <w:ilvl w:val="3"/>
          <w:numId w:val="22"/>
        </w:numPr>
        <w:tabs>
          <w:tab w:val="left" w:pos="-5103"/>
          <w:tab w:val="left" w:pos="142"/>
          <w:tab w:val="left" w:pos="1560"/>
        </w:tabs>
        <w:spacing w:after="0" w:line="100" w:lineRule="atLeast"/>
        <w:ind w:left="-851" w:firstLine="709"/>
        <w:jc w:val="both"/>
        <w:rPr>
          <w:rFonts w:ascii="Times New Roman" w:hAnsi="Times New Roman" w:cs="Times New Roman"/>
          <w:sz w:val="24"/>
          <w:szCs w:val="24"/>
        </w:rPr>
      </w:pPr>
      <w:r w:rsidRPr="00C51708">
        <w:rPr>
          <w:rFonts w:ascii="Times New Roman" w:hAnsi="Times New Roman" w:cs="Times New Roman"/>
          <w:sz w:val="24"/>
          <w:szCs w:val="24"/>
        </w:rPr>
        <w:t>Соблюдать требования учредительных документов, правила внутреннего распорядка и иные локальные нормативные акты Исполнителя.</w:t>
      </w:r>
    </w:p>
    <w:p w:rsidR="00C51708" w:rsidRPr="00C51708" w:rsidRDefault="00C51708" w:rsidP="00C51708">
      <w:pPr>
        <w:pStyle w:val="22"/>
        <w:widowControl w:val="0"/>
        <w:tabs>
          <w:tab w:val="left" w:pos="-5103"/>
          <w:tab w:val="left" w:pos="142"/>
        </w:tabs>
        <w:spacing w:after="0" w:line="100" w:lineRule="atLeast"/>
        <w:ind w:left="-851" w:firstLine="709"/>
        <w:jc w:val="both"/>
        <w:rPr>
          <w:rFonts w:ascii="Times New Roman" w:hAnsi="Times New Roman" w:cs="Times New Roman"/>
          <w:b/>
          <w:bCs/>
          <w:sz w:val="24"/>
          <w:szCs w:val="24"/>
        </w:rPr>
      </w:pPr>
      <w:r w:rsidRPr="00C51708">
        <w:rPr>
          <w:rFonts w:ascii="Times New Roman" w:hAnsi="Times New Roman" w:cs="Times New Roman"/>
          <w:b/>
          <w:bCs/>
          <w:sz w:val="24"/>
          <w:szCs w:val="24"/>
        </w:rPr>
        <w:t>2.4. Заказчик (Обучающийся) вправе:</w:t>
      </w:r>
    </w:p>
    <w:p w:rsidR="00C51708" w:rsidRPr="00C51708" w:rsidRDefault="00C51708" w:rsidP="00C31DDE">
      <w:pPr>
        <w:pStyle w:val="22"/>
        <w:widowControl w:val="0"/>
        <w:numPr>
          <w:ilvl w:val="2"/>
          <w:numId w:val="23"/>
        </w:numPr>
        <w:tabs>
          <w:tab w:val="left" w:pos="-5103"/>
          <w:tab w:val="left" w:pos="142"/>
        </w:tabs>
        <w:spacing w:after="0" w:line="100" w:lineRule="atLeast"/>
        <w:ind w:left="-851" w:firstLine="709"/>
        <w:jc w:val="both"/>
        <w:rPr>
          <w:rFonts w:ascii="Times New Roman" w:hAnsi="Times New Roman" w:cs="Times New Roman"/>
          <w:sz w:val="24"/>
          <w:szCs w:val="24"/>
        </w:rPr>
      </w:pPr>
      <w:r w:rsidRPr="00C51708">
        <w:rPr>
          <w:rFonts w:ascii="Times New Roman" w:hAnsi="Times New Roman" w:cs="Times New Roman"/>
          <w:sz w:val="24"/>
          <w:szCs w:val="24"/>
        </w:rPr>
        <w:t xml:space="preserve">Получать информацию от Исполнителя по вопросам организации и обеспечения надлежащего предоставления услуг, предусмотренных разделом 1 настоящего Договора </w:t>
      </w:r>
    </w:p>
    <w:p w:rsidR="00C51708" w:rsidRPr="00C51708" w:rsidRDefault="00C51708" w:rsidP="00C31DDE">
      <w:pPr>
        <w:pStyle w:val="22"/>
        <w:widowControl w:val="0"/>
        <w:numPr>
          <w:ilvl w:val="2"/>
          <w:numId w:val="23"/>
        </w:numPr>
        <w:tabs>
          <w:tab w:val="left" w:pos="-5103"/>
          <w:tab w:val="left" w:pos="142"/>
        </w:tabs>
        <w:spacing w:after="0" w:line="100" w:lineRule="atLeast"/>
        <w:ind w:left="-851" w:firstLine="709"/>
        <w:jc w:val="both"/>
        <w:rPr>
          <w:rFonts w:ascii="Times New Roman" w:hAnsi="Times New Roman" w:cs="Times New Roman"/>
          <w:sz w:val="24"/>
          <w:szCs w:val="24"/>
        </w:rPr>
      </w:pPr>
      <w:r w:rsidRPr="00C51708">
        <w:rPr>
          <w:rFonts w:ascii="Times New Roman" w:hAnsi="Times New Roman" w:cs="Times New Roman"/>
          <w:sz w:val="24"/>
          <w:szCs w:val="24"/>
        </w:rPr>
        <w:t>Представлять письменное заявление о сохранении места в Организации на время отсутствия ребёнка по причинам санитарно-курортного лечения, карантина, отпуска, командировки, а также в иных случаях по согласованию с Исполнителем.</w:t>
      </w:r>
    </w:p>
    <w:p w:rsidR="00C51708" w:rsidRPr="00C51708" w:rsidRDefault="00C51708" w:rsidP="00C31DDE">
      <w:pPr>
        <w:pStyle w:val="22"/>
        <w:widowControl w:val="0"/>
        <w:numPr>
          <w:ilvl w:val="2"/>
          <w:numId w:val="23"/>
        </w:numPr>
        <w:tabs>
          <w:tab w:val="left" w:pos="-5103"/>
          <w:tab w:val="left" w:pos="142"/>
        </w:tabs>
        <w:spacing w:after="0" w:line="100" w:lineRule="atLeast"/>
        <w:ind w:left="-851" w:firstLine="709"/>
        <w:jc w:val="both"/>
        <w:rPr>
          <w:rFonts w:ascii="Times New Roman" w:hAnsi="Times New Roman" w:cs="Times New Roman"/>
          <w:sz w:val="24"/>
          <w:szCs w:val="24"/>
        </w:rPr>
      </w:pPr>
      <w:r w:rsidRPr="00C51708">
        <w:rPr>
          <w:rFonts w:ascii="Times New Roman" w:hAnsi="Times New Roman" w:cs="Times New Roman"/>
          <w:sz w:val="24"/>
          <w:szCs w:val="24"/>
        </w:rPr>
        <w:t>Обучающемуся предоставляются академические права в соответствии с частью 1 статьи 34 Федерального закона от 29 декабря 2012 г. N 273-ФЗ "Об образовании в Российской Федерации".</w:t>
      </w:r>
    </w:p>
    <w:p w:rsidR="00C51708" w:rsidRPr="00C51708" w:rsidRDefault="00C51708" w:rsidP="00C31DDE">
      <w:pPr>
        <w:pStyle w:val="22"/>
        <w:widowControl w:val="0"/>
        <w:numPr>
          <w:ilvl w:val="2"/>
          <w:numId w:val="23"/>
        </w:numPr>
        <w:tabs>
          <w:tab w:val="left" w:pos="-5103"/>
          <w:tab w:val="left" w:pos="142"/>
        </w:tabs>
        <w:spacing w:after="0" w:line="100" w:lineRule="atLeast"/>
        <w:ind w:left="-851" w:firstLine="709"/>
        <w:jc w:val="both"/>
        <w:rPr>
          <w:rFonts w:ascii="Times New Roman" w:hAnsi="Times New Roman" w:cs="Times New Roman"/>
          <w:sz w:val="24"/>
          <w:szCs w:val="24"/>
        </w:rPr>
      </w:pPr>
      <w:r w:rsidRPr="00C51708">
        <w:rPr>
          <w:rFonts w:ascii="Times New Roman" w:hAnsi="Times New Roman" w:cs="Times New Roman"/>
          <w:sz w:val="24"/>
          <w:szCs w:val="24"/>
        </w:rPr>
        <w:t>Обучающийся также вправе:</w:t>
      </w:r>
    </w:p>
    <w:p w:rsidR="00C51708" w:rsidRPr="00C51708" w:rsidRDefault="00C51708" w:rsidP="00C31DDE">
      <w:pPr>
        <w:pStyle w:val="22"/>
        <w:widowControl w:val="0"/>
        <w:numPr>
          <w:ilvl w:val="3"/>
          <w:numId w:val="23"/>
        </w:numPr>
        <w:tabs>
          <w:tab w:val="left" w:pos="-5103"/>
          <w:tab w:val="left" w:pos="142"/>
          <w:tab w:val="left" w:pos="1560"/>
        </w:tabs>
        <w:spacing w:after="0" w:line="100" w:lineRule="atLeast"/>
        <w:ind w:left="-851" w:firstLine="709"/>
        <w:jc w:val="both"/>
        <w:rPr>
          <w:rFonts w:ascii="Times New Roman" w:hAnsi="Times New Roman" w:cs="Times New Roman"/>
          <w:sz w:val="24"/>
          <w:szCs w:val="24"/>
        </w:rPr>
      </w:pPr>
      <w:r w:rsidRPr="00C51708">
        <w:rPr>
          <w:rFonts w:ascii="Times New Roman" w:hAnsi="Times New Roman" w:cs="Times New Roman"/>
          <w:sz w:val="24"/>
          <w:szCs w:val="24"/>
        </w:rPr>
        <w:t>Получать информацию от Исполнителя по вопросам организации и обеспечения надлежащего предоставления услуг, предусмотренных разделом 1 настоящего Договора.</w:t>
      </w:r>
    </w:p>
    <w:p w:rsidR="00C51708" w:rsidRPr="00C51708" w:rsidRDefault="00C51708" w:rsidP="00C31DDE">
      <w:pPr>
        <w:pStyle w:val="22"/>
        <w:widowControl w:val="0"/>
        <w:numPr>
          <w:ilvl w:val="3"/>
          <w:numId w:val="23"/>
        </w:numPr>
        <w:tabs>
          <w:tab w:val="left" w:pos="-5103"/>
          <w:tab w:val="left" w:pos="142"/>
          <w:tab w:val="left" w:pos="1560"/>
        </w:tabs>
        <w:spacing w:after="0" w:line="100" w:lineRule="atLeast"/>
        <w:ind w:left="-851" w:firstLine="709"/>
        <w:jc w:val="both"/>
        <w:rPr>
          <w:rFonts w:ascii="Times New Roman" w:hAnsi="Times New Roman" w:cs="Times New Roman"/>
          <w:sz w:val="24"/>
          <w:szCs w:val="24"/>
        </w:rPr>
      </w:pPr>
      <w:r w:rsidRPr="00C51708">
        <w:rPr>
          <w:rFonts w:ascii="Times New Roman" w:hAnsi="Times New Roman" w:cs="Times New Roman"/>
          <w:sz w:val="24"/>
          <w:szCs w:val="24"/>
        </w:rPr>
        <w:t>Обращаться к Исполнителю по вопросам, касающимся образовательного процесса.</w:t>
      </w:r>
    </w:p>
    <w:p w:rsidR="00C51708" w:rsidRPr="00C51708" w:rsidRDefault="00C51708" w:rsidP="00C31DDE">
      <w:pPr>
        <w:pStyle w:val="22"/>
        <w:widowControl w:val="0"/>
        <w:numPr>
          <w:ilvl w:val="3"/>
          <w:numId w:val="23"/>
        </w:numPr>
        <w:tabs>
          <w:tab w:val="left" w:pos="-5103"/>
          <w:tab w:val="left" w:pos="142"/>
          <w:tab w:val="left" w:pos="1560"/>
        </w:tabs>
        <w:spacing w:after="0" w:line="100" w:lineRule="atLeast"/>
        <w:ind w:left="-851" w:firstLine="709"/>
        <w:jc w:val="both"/>
        <w:rPr>
          <w:rFonts w:ascii="Times New Roman" w:hAnsi="Times New Roman" w:cs="Times New Roman"/>
          <w:sz w:val="24"/>
          <w:szCs w:val="24"/>
        </w:rPr>
      </w:pPr>
      <w:r w:rsidRPr="00C51708">
        <w:rPr>
          <w:rFonts w:ascii="Times New Roman" w:hAnsi="Times New Roman" w:cs="Times New Roman"/>
          <w:sz w:val="24"/>
          <w:szCs w:val="24"/>
        </w:rPr>
        <w:t xml:space="preserve">Пользоваться в порядке, установленном локальными нормативными </w:t>
      </w:r>
      <w:r w:rsidRPr="00C51708">
        <w:rPr>
          <w:rFonts w:ascii="Times New Roman" w:hAnsi="Times New Roman" w:cs="Times New Roman"/>
          <w:sz w:val="24"/>
          <w:szCs w:val="24"/>
        </w:rPr>
        <w:lastRenderedPageBreak/>
        <w:t>актами, имуществом Исполнителя, необходимым для освоения образовательной программы.</w:t>
      </w:r>
    </w:p>
    <w:p w:rsidR="00C51708" w:rsidRPr="00C51708" w:rsidRDefault="00C51708" w:rsidP="00C31DDE">
      <w:pPr>
        <w:pStyle w:val="22"/>
        <w:widowControl w:val="0"/>
        <w:numPr>
          <w:ilvl w:val="3"/>
          <w:numId w:val="23"/>
        </w:numPr>
        <w:tabs>
          <w:tab w:val="left" w:pos="-5103"/>
          <w:tab w:val="left" w:pos="142"/>
          <w:tab w:val="left" w:pos="1560"/>
        </w:tabs>
        <w:spacing w:after="0" w:line="100" w:lineRule="atLeast"/>
        <w:ind w:left="-851" w:firstLine="709"/>
        <w:jc w:val="both"/>
        <w:rPr>
          <w:rFonts w:ascii="Times New Roman" w:hAnsi="Times New Roman" w:cs="Times New Roman"/>
          <w:sz w:val="24"/>
          <w:szCs w:val="24"/>
        </w:rPr>
      </w:pPr>
      <w:r w:rsidRPr="00C51708">
        <w:rPr>
          <w:rFonts w:ascii="Times New Roman" w:hAnsi="Times New Roman" w:cs="Times New Roman"/>
          <w:sz w:val="24"/>
          <w:szCs w:val="24"/>
        </w:rPr>
        <w:t>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C51708" w:rsidRPr="00C51708" w:rsidRDefault="00C51708" w:rsidP="00C31DDE">
      <w:pPr>
        <w:pStyle w:val="22"/>
        <w:widowControl w:val="0"/>
        <w:numPr>
          <w:ilvl w:val="3"/>
          <w:numId w:val="23"/>
        </w:numPr>
        <w:tabs>
          <w:tab w:val="left" w:pos="-5103"/>
          <w:tab w:val="left" w:pos="142"/>
          <w:tab w:val="left" w:pos="1560"/>
        </w:tabs>
        <w:spacing w:after="0" w:line="100" w:lineRule="atLeast"/>
        <w:ind w:left="-851" w:firstLine="709"/>
        <w:jc w:val="both"/>
        <w:rPr>
          <w:rFonts w:ascii="Times New Roman" w:hAnsi="Times New Roman" w:cs="Times New Roman"/>
          <w:sz w:val="24"/>
          <w:szCs w:val="24"/>
        </w:rPr>
      </w:pPr>
      <w:r w:rsidRPr="00C51708">
        <w:rPr>
          <w:rFonts w:ascii="Times New Roman" w:hAnsi="Times New Roman" w:cs="Times New Roman"/>
          <w:sz w:val="24"/>
          <w:szCs w:val="24"/>
        </w:rPr>
        <w:t>Получать полную и достоверную информацию об оценке своих знаний, умений, навыков и компетенций, а также о критериях этой оценки.</w:t>
      </w:r>
    </w:p>
    <w:p w:rsidR="00C51708" w:rsidRPr="00C51708" w:rsidRDefault="00C51708" w:rsidP="00C51708">
      <w:pPr>
        <w:pStyle w:val="11"/>
        <w:widowControl w:val="0"/>
        <w:tabs>
          <w:tab w:val="left" w:pos="-5103"/>
          <w:tab w:val="left" w:pos="142"/>
        </w:tabs>
        <w:ind w:left="-851"/>
        <w:jc w:val="both"/>
      </w:pPr>
    </w:p>
    <w:p w:rsidR="00C51708" w:rsidRPr="00C51708" w:rsidRDefault="00C51708" w:rsidP="00C31DDE">
      <w:pPr>
        <w:pStyle w:val="22"/>
        <w:widowControl w:val="0"/>
        <w:numPr>
          <w:ilvl w:val="0"/>
          <w:numId w:val="24"/>
        </w:numPr>
        <w:tabs>
          <w:tab w:val="left" w:pos="142"/>
        </w:tabs>
        <w:spacing w:after="0" w:line="100" w:lineRule="atLeast"/>
        <w:ind w:left="-851"/>
        <w:jc w:val="center"/>
        <w:rPr>
          <w:rFonts w:ascii="Times New Roman" w:hAnsi="Times New Roman" w:cs="Times New Roman"/>
          <w:sz w:val="24"/>
          <w:szCs w:val="24"/>
        </w:rPr>
      </w:pPr>
      <w:r w:rsidRPr="00C51708">
        <w:rPr>
          <w:rFonts w:ascii="Times New Roman" w:hAnsi="Times New Roman" w:cs="Times New Roman"/>
          <w:b/>
          <w:bCs/>
          <w:sz w:val="24"/>
          <w:szCs w:val="24"/>
        </w:rPr>
        <w:t>Вопросы персонифицированного финансирования, стоимость услуг, сроки и порядок их оплаты</w:t>
      </w:r>
    </w:p>
    <w:p w:rsidR="00C51708" w:rsidRPr="00C51708" w:rsidRDefault="00C51708" w:rsidP="00C51708">
      <w:pPr>
        <w:pStyle w:val="22"/>
        <w:widowControl w:val="0"/>
        <w:tabs>
          <w:tab w:val="left" w:pos="142"/>
        </w:tabs>
        <w:spacing w:after="0" w:line="100" w:lineRule="atLeast"/>
        <w:ind w:left="-851"/>
        <w:rPr>
          <w:rFonts w:ascii="Times New Roman" w:hAnsi="Times New Roman" w:cs="Times New Roman"/>
          <w:sz w:val="24"/>
          <w:szCs w:val="24"/>
        </w:rPr>
      </w:pPr>
    </w:p>
    <w:p w:rsidR="00C51708" w:rsidRPr="00C51708" w:rsidRDefault="00C51708" w:rsidP="00C31DDE">
      <w:pPr>
        <w:pStyle w:val="22"/>
        <w:numPr>
          <w:ilvl w:val="1"/>
          <w:numId w:val="24"/>
        </w:numPr>
        <w:tabs>
          <w:tab w:val="left" w:pos="476"/>
        </w:tabs>
        <w:spacing w:after="0" w:line="100" w:lineRule="atLeast"/>
        <w:ind w:left="-851" w:firstLine="709"/>
        <w:jc w:val="both"/>
        <w:rPr>
          <w:rFonts w:ascii="Times New Roman" w:hAnsi="Times New Roman" w:cs="Times New Roman"/>
          <w:sz w:val="24"/>
          <w:szCs w:val="24"/>
        </w:rPr>
      </w:pPr>
      <w:r w:rsidRPr="00C51708">
        <w:rPr>
          <w:rFonts w:ascii="Times New Roman" w:hAnsi="Times New Roman" w:cs="Times New Roman"/>
          <w:sz w:val="24"/>
          <w:szCs w:val="24"/>
        </w:rPr>
        <w:t>Номер сертификата дополнительного образования: _______________</w:t>
      </w:r>
    </w:p>
    <w:p w:rsidR="00C51708" w:rsidRPr="00C51708" w:rsidRDefault="00C51708" w:rsidP="00C31DDE">
      <w:pPr>
        <w:pStyle w:val="22"/>
        <w:numPr>
          <w:ilvl w:val="1"/>
          <w:numId w:val="24"/>
        </w:numPr>
        <w:tabs>
          <w:tab w:val="left" w:pos="476"/>
        </w:tabs>
        <w:spacing w:after="0" w:line="100" w:lineRule="atLeast"/>
        <w:ind w:left="-851" w:firstLine="709"/>
        <w:jc w:val="both"/>
        <w:rPr>
          <w:rFonts w:ascii="Times New Roman" w:hAnsi="Times New Roman" w:cs="Times New Roman"/>
          <w:sz w:val="24"/>
          <w:szCs w:val="24"/>
        </w:rPr>
      </w:pPr>
      <w:r w:rsidRPr="00C51708">
        <w:rPr>
          <w:rFonts w:ascii="Times New Roman" w:hAnsi="Times New Roman" w:cs="Times New Roman"/>
          <w:sz w:val="24"/>
          <w:szCs w:val="24"/>
        </w:rPr>
        <w:t xml:space="preserve">Оказание Исполнителем образовательной услуги является для обучающегося бесплатным, и оплачивается из бюджета Комсомольского муниципального района Ивановской области в установленном нормативными правовыми актами порядке на основании предоставляемого Заказчиком сертификата персонифицированного финансирования Обучающегося. </w:t>
      </w:r>
    </w:p>
    <w:p w:rsidR="00C51708" w:rsidRPr="00C51708" w:rsidRDefault="00C51708" w:rsidP="00C31DDE">
      <w:pPr>
        <w:pStyle w:val="22"/>
        <w:widowControl w:val="0"/>
        <w:numPr>
          <w:ilvl w:val="1"/>
          <w:numId w:val="24"/>
        </w:numPr>
        <w:tabs>
          <w:tab w:val="left" w:pos="476"/>
        </w:tabs>
        <w:spacing w:after="0" w:line="100" w:lineRule="atLeast"/>
        <w:ind w:left="-851" w:firstLine="709"/>
        <w:jc w:val="both"/>
        <w:rPr>
          <w:rFonts w:ascii="Times New Roman" w:hAnsi="Times New Roman" w:cs="Times New Roman"/>
          <w:sz w:val="24"/>
          <w:szCs w:val="24"/>
        </w:rPr>
      </w:pPr>
      <w:r w:rsidRPr="00C51708">
        <w:rPr>
          <w:rFonts w:ascii="Times New Roman" w:hAnsi="Times New Roman" w:cs="Times New Roman"/>
          <w:sz w:val="24"/>
          <w:szCs w:val="24"/>
        </w:rPr>
        <w:t xml:space="preserve">Средства сертификата персонифицированного финансирования Обучающегося списываются с указанного сертификата в установленном нормативными правовыми актами порядке ежемесячно в случае, если на 1-е число месяца настоящий Договор не был расторгнут. </w:t>
      </w:r>
    </w:p>
    <w:p w:rsidR="00C51708" w:rsidRPr="00C51708" w:rsidRDefault="00C51708" w:rsidP="00C31DDE">
      <w:pPr>
        <w:pStyle w:val="22"/>
        <w:widowControl w:val="0"/>
        <w:numPr>
          <w:ilvl w:val="1"/>
          <w:numId w:val="24"/>
        </w:numPr>
        <w:tabs>
          <w:tab w:val="left" w:pos="476"/>
        </w:tabs>
        <w:spacing w:after="0" w:line="100" w:lineRule="atLeast"/>
        <w:ind w:left="-851" w:firstLine="709"/>
        <w:jc w:val="both"/>
        <w:rPr>
          <w:rFonts w:ascii="Times New Roman" w:hAnsi="Times New Roman" w:cs="Times New Roman"/>
          <w:sz w:val="24"/>
          <w:szCs w:val="24"/>
        </w:rPr>
      </w:pPr>
      <w:r w:rsidRPr="00C51708">
        <w:rPr>
          <w:rFonts w:ascii="Times New Roman" w:hAnsi="Times New Roman" w:cs="Times New Roman"/>
          <w:sz w:val="24"/>
          <w:szCs w:val="24"/>
        </w:rPr>
        <w:t>Стоимость образовательных услуг, оплачиваемых за счет средств сертификата дополнительного образования составляет _______.</w:t>
      </w:r>
    </w:p>
    <w:p w:rsidR="00C51708" w:rsidRPr="00C51708" w:rsidRDefault="00C51708" w:rsidP="00C31DDE">
      <w:pPr>
        <w:pStyle w:val="22"/>
        <w:widowControl w:val="0"/>
        <w:numPr>
          <w:ilvl w:val="1"/>
          <w:numId w:val="24"/>
        </w:numPr>
        <w:spacing w:after="0" w:line="100" w:lineRule="atLeast"/>
        <w:ind w:left="-851" w:firstLine="709"/>
        <w:jc w:val="both"/>
        <w:rPr>
          <w:rFonts w:ascii="Times New Roman" w:hAnsi="Times New Roman" w:cs="Times New Roman"/>
          <w:sz w:val="24"/>
          <w:szCs w:val="24"/>
        </w:rPr>
      </w:pPr>
      <w:r w:rsidRPr="00C51708">
        <w:rPr>
          <w:rFonts w:ascii="Times New Roman" w:hAnsi="Times New Roman" w:cs="Times New Roman"/>
          <w:sz w:val="24"/>
          <w:szCs w:val="24"/>
        </w:rPr>
        <w:t>Оплата производится ежемесячно, не позднее 5 числа месяца, в случае если на 1-е число месяца настоящий Договор не был расторгнут, за наличный расчет/в безналичном порядке на счет, указанный Исполнителем.</w:t>
      </w:r>
    </w:p>
    <w:p w:rsidR="00C51708" w:rsidRPr="00C51708" w:rsidRDefault="00C51708" w:rsidP="00C31DDE">
      <w:pPr>
        <w:pStyle w:val="22"/>
        <w:numPr>
          <w:ilvl w:val="1"/>
          <w:numId w:val="24"/>
        </w:numPr>
        <w:tabs>
          <w:tab w:val="left" w:pos="476"/>
        </w:tabs>
        <w:spacing w:after="0" w:line="100" w:lineRule="atLeast"/>
        <w:ind w:left="-851" w:firstLine="709"/>
        <w:jc w:val="both"/>
        <w:rPr>
          <w:rFonts w:ascii="Times New Roman" w:hAnsi="Times New Roman" w:cs="Times New Roman"/>
          <w:sz w:val="24"/>
          <w:szCs w:val="24"/>
        </w:rPr>
      </w:pPr>
      <w:r w:rsidRPr="00C51708">
        <w:rPr>
          <w:rFonts w:ascii="Times New Roman" w:hAnsi="Times New Roman" w:cs="Times New Roman"/>
          <w:sz w:val="24"/>
          <w:szCs w:val="24"/>
        </w:rPr>
        <w:t>Образовательная услуга признается оказанной в полном объеме в случае фактической реализации образовательной программы в установленном объеме в группе, независимо от числа фактических посещений обучающимся занятий в соответствующем месяце.</w:t>
      </w:r>
    </w:p>
    <w:p w:rsidR="00C51708" w:rsidRPr="00C51708" w:rsidRDefault="00C51708" w:rsidP="00C51708">
      <w:pPr>
        <w:pStyle w:val="22"/>
        <w:widowControl w:val="0"/>
        <w:tabs>
          <w:tab w:val="left" w:pos="476"/>
        </w:tabs>
        <w:spacing w:after="0" w:line="100" w:lineRule="atLeast"/>
        <w:ind w:left="-851"/>
        <w:jc w:val="both"/>
        <w:rPr>
          <w:rFonts w:ascii="Times New Roman" w:hAnsi="Times New Roman" w:cs="Times New Roman"/>
          <w:sz w:val="24"/>
          <w:szCs w:val="24"/>
        </w:rPr>
      </w:pPr>
    </w:p>
    <w:p w:rsidR="00C51708" w:rsidRPr="00C51708" w:rsidRDefault="00C51708" w:rsidP="00C31DDE">
      <w:pPr>
        <w:pStyle w:val="22"/>
        <w:widowControl w:val="0"/>
        <w:numPr>
          <w:ilvl w:val="0"/>
          <w:numId w:val="24"/>
        </w:numPr>
        <w:tabs>
          <w:tab w:val="left" w:pos="142"/>
        </w:tabs>
        <w:spacing w:after="0" w:line="100" w:lineRule="atLeast"/>
        <w:ind w:left="-851"/>
        <w:jc w:val="center"/>
        <w:rPr>
          <w:rFonts w:ascii="Times New Roman" w:hAnsi="Times New Roman" w:cs="Times New Roman"/>
          <w:sz w:val="24"/>
          <w:szCs w:val="24"/>
        </w:rPr>
      </w:pPr>
      <w:r w:rsidRPr="00C51708">
        <w:rPr>
          <w:rFonts w:ascii="Times New Roman" w:hAnsi="Times New Roman" w:cs="Times New Roman"/>
          <w:b/>
          <w:bCs/>
          <w:sz w:val="24"/>
          <w:szCs w:val="24"/>
        </w:rPr>
        <w:t>Ответственность Сторон за неисполнение или ненадлежащее исполнение обязательств по договору, порядок разрешения споров</w:t>
      </w:r>
    </w:p>
    <w:p w:rsidR="00C51708" w:rsidRPr="00C51708" w:rsidRDefault="00C51708" w:rsidP="00C51708">
      <w:pPr>
        <w:pStyle w:val="22"/>
        <w:widowControl w:val="0"/>
        <w:tabs>
          <w:tab w:val="left" w:pos="142"/>
        </w:tabs>
        <w:spacing w:after="0" w:line="100" w:lineRule="atLeast"/>
        <w:ind w:left="-851"/>
        <w:rPr>
          <w:rFonts w:ascii="Times New Roman" w:hAnsi="Times New Roman" w:cs="Times New Roman"/>
          <w:sz w:val="24"/>
          <w:szCs w:val="24"/>
        </w:rPr>
      </w:pPr>
    </w:p>
    <w:p w:rsidR="00C51708" w:rsidRPr="00C51708" w:rsidRDefault="00C51708" w:rsidP="00C31DDE">
      <w:pPr>
        <w:pStyle w:val="22"/>
        <w:widowControl w:val="0"/>
        <w:numPr>
          <w:ilvl w:val="1"/>
          <w:numId w:val="24"/>
        </w:numPr>
        <w:tabs>
          <w:tab w:val="left" w:pos="142"/>
        </w:tabs>
        <w:spacing w:after="0" w:line="100" w:lineRule="atLeast"/>
        <w:ind w:left="-851" w:firstLine="709"/>
        <w:jc w:val="both"/>
        <w:rPr>
          <w:rFonts w:ascii="Times New Roman" w:hAnsi="Times New Roman" w:cs="Times New Roman"/>
          <w:sz w:val="24"/>
          <w:szCs w:val="24"/>
        </w:rPr>
      </w:pPr>
      <w:r w:rsidRPr="00C51708">
        <w:rPr>
          <w:rFonts w:ascii="Times New Roman" w:hAnsi="Times New Roman" w:cs="Times New Roman"/>
          <w:sz w:val="24"/>
          <w:szCs w:val="24"/>
        </w:rPr>
        <w:t>За неисполнение либо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C51708" w:rsidRPr="00C51708" w:rsidRDefault="00C51708" w:rsidP="00C31DDE">
      <w:pPr>
        <w:pStyle w:val="22"/>
        <w:widowControl w:val="0"/>
        <w:numPr>
          <w:ilvl w:val="1"/>
          <w:numId w:val="24"/>
        </w:numPr>
        <w:tabs>
          <w:tab w:val="left" w:pos="142"/>
          <w:tab w:val="left" w:pos="1418"/>
        </w:tabs>
        <w:spacing w:after="0" w:line="100" w:lineRule="atLeast"/>
        <w:ind w:left="-851" w:firstLine="709"/>
        <w:jc w:val="both"/>
        <w:rPr>
          <w:rFonts w:ascii="Times New Roman" w:hAnsi="Times New Roman" w:cs="Times New Roman"/>
          <w:sz w:val="24"/>
          <w:szCs w:val="24"/>
        </w:rPr>
      </w:pPr>
      <w:r w:rsidRPr="00C51708">
        <w:rPr>
          <w:rFonts w:ascii="Times New Roman" w:hAnsi="Times New Roman" w:cs="Times New Roman"/>
          <w:sz w:val="24"/>
          <w:szCs w:val="24"/>
        </w:rPr>
        <w:t>При обнаружении недостатка образовательной услуги, в том числе оказания ее не в полном объеме, предусмотренном образовательными программами (частью образовательной программы), Заказчик вправе потребовать возмещения понесенных им расходов по устранению недостатков оказанной образовательной услуги своими силами или третьими лицами.</w:t>
      </w:r>
    </w:p>
    <w:p w:rsidR="00C51708" w:rsidRPr="00C51708" w:rsidRDefault="00C51708" w:rsidP="00C31DDE">
      <w:pPr>
        <w:pStyle w:val="22"/>
        <w:widowControl w:val="0"/>
        <w:numPr>
          <w:ilvl w:val="1"/>
          <w:numId w:val="24"/>
        </w:numPr>
        <w:tabs>
          <w:tab w:val="left" w:pos="142"/>
          <w:tab w:val="left" w:pos="1418"/>
        </w:tabs>
        <w:spacing w:after="0" w:line="100" w:lineRule="atLeast"/>
        <w:ind w:left="-851" w:firstLine="709"/>
        <w:jc w:val="both"/>
        <w:rPr>
          <w:rFonts w:ascii="Times New Roman" w:hAnsi="Times New Roman" w:cs="Times New Roman"/>
          <w:sz w:val="24"/>
          <w:szCs w:val="24"/>
        </w:rPr>
      </w:pPr>
      <w:r w:rsidRPr="00C51708">
        <w:rPr>
          <w:rFonts w:ascii="Times New Roman" w:hAnsi="Times New Roman" w:cs="Times New Roman"/>
          <w:sz w:val="24"/>
          <w:szCs w:val="24"/>
        </w:rPr>
        <w:t>Заказчик вправе отказаться от исполнения Договора и потребовать полного возмещения убытков, если в 30-дневный срок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rsidR="00C51708" w:rsidRPr="00C51708" w:rsidRDefault="00C51708" w:rsidP="00C31DDE">
      <w:pPr>
        <w:pStyle w:val="22"/>
        <w:widowControl w:val="0"/>
        <w:numPr>
          <w:ilvl w:val="1"/>
          <w:numId w:val="24"/>
        </w:numPr>
        <w:tabs>
          <w:tab w:val="left" w:pos="142"/>
          <w:tab w:val="left" w:pos="1418"/>
        </w:tabs>
        <w:spacing w:after="0" w:line="100" w:lineRule="atLeast"/>
        <w:ind w:left="-851" w:firstLine="709"/>
        <w:jc w:val="both"/>
        <w:rPr>
          <w:rFonts w:ascii="Times New Roman" w:hAnsi="Times New Roman" w:cs="Times New Roman"/>
          <w:sz w:val="24"/>
          <w:szCs w:val="24"/>
        </w:rPr>
      </w:pPr>
      <w:r w:rsidRPr="00C51708">
        <w:rPr>
          <w:rFonts w:ascii="Times New Roman" w:hAnsi="Times New Roman" w:cs="Times New Roman"/>
          <w:sz w:val="24"/>
          <w:szCs w:val="24"/>
        </w:rPr>
        <w:t>Заказчик вправе потребовать полного возмещения убытков, причиненных ему в связи с нарушением сроков начала и (или) окончания оказания образовательной услуги, а также в связи с недостатками образовательной услуги.</w:t>
      </w:r>
    </w:p>
    <w:p w:rsidR="00C51708" w:rsidRPr="00C51708" w:rsidRDefault="00C51708" w:rsidP="00C31DDE">
      <w:pPr>
        <w:pStyle w:val="22"/>
        <w:widowControl w:val="0"/>
        <w:numPr>
          <w:ilvl w:val="1"/>
          <w:numId w:val="24"/>
        </w:numPr>
        <w:tabs>
          <w:tab w:val="left" w:pos="142"/>
        </w:tabs>
        <w:spacing w:after="0" w:line="100" w:lineRule="atLeast"/>
        <w:ind w:left="-851" w:firstLine="709"/>
        <w:jc w:val="both"/>
        <w:rPr>
          <w:rFonts w:ascii="Times New Roman" w:hAnsi="Times New Roman" w:cs="Times New Roman"/>
          <w:sz w:val="24"/>
          <w:szCs w:val="24"/>
        </w:rPr>
      </w:pPr>
      <w:r w:rsidRPr="00C51708">
        <w:rPr>
          <w:rFonts w:ascii="Times New Roman" w:hAnsi="Times New Roman" w:cs="Times New Roman"/>
          <w:sz w:val="24"/>
          <w:szCs w:val="24"/>
        </w:rPr>
        <w:t>Все споры между Исполнителем и Заказчиком решаются путем переговоров, а в случае невозможности достижения договоренности - в судебном порядке в соответствии с законодательством Российской Федерации.</w:t>
      </w:r>
    </w:p>
    <w:p w:rsidR="00C51708" w:rsidRPr="00C51708" w:rsidRDefault="00C51708" w:rsidP="00C51708">
      <w:pPr>
        <w:pStyle w:val="22"/>
        <w:widowControl w:val="0"/>
        <w:tabs>
          <w:tab w:val="left" w:pos="142"/>
        </w:tabs>
        <w:spacing w:after="0" w:line="100" w:lineRule="atLeast"/>
        <w:ind w:left="-851"/>
        <w:jc w:val="both"/>
        <w:rPr>
          <w:rFonts w:ascii="Times New Roman" w:hAnsi="Times New Roman" w:cs="Times New Roman"/>
          <w:sz w:val="24"/>
          <w:szCs w:val="24"/>
        </w:rPr>
      </w:pPr>
    </w:p>
    <w:p w:rsidR="00C51708" w:rsidRPr="00C51708" w:rsidRDefault="00C51708" w:rsidP="00C31DDE">
      <w:pPr>
        <w:pStyle w:val="22"/>
        <w:widowControl w:val="0"/>
        <w:numPr>
          <w:ilvl w:val="0"/>
          <w:numId w:val="24"/>
        </w:numPr>
        <w:tabs>
          <w:tab w:val="left" w:pos="142"/>
        </w:tabs>
        <w:spacing w:after="0" w:line="240" w:lineRule="auto"/>
        <w:ind w:left="-851"/>
        <w:jc w:val="center"/>
        <w:rPr>
          <w:rFonts w:ascii="Times New Roman" w:hAnsi="Times New Roman" w:cs="Times New Roman"/>
          <w:sz w:val="24"/>
          <w:szCs w:val="24"/>
        </w:rPr>
      </w:pPr>
      <w:r w:rsidRPr="00C51708">
        <w:rPr>
          <w:rFonts w:ascii="Times New Roman" w:hAnsi="Times New Roman" w:cs="Times New Roman"/>
          <w:b/>
          <w:bCs/>
          <w:sz w:val="24"/>
          <w:szCs w:val="24"/>
        </w:rPr>
        <w:t>Основания изменения и расторжения договора</w:t>
      </w:r>
    </w:p>
    <w:p w:rsidR="00C51708" w:rsidRPr="00C51708" w:rsidRDefault="00C51708" w:rsidP="00C51708">
      <w:pPr>
        <w:pStyle w:val="22"/>
        <w:widowControl w:val="0"/>
        <w:tabs>
          <w:tab w:val="left" w:pos="142"/>
        </w:tabs>
        <w:spacing w:after="0" w:line="240" w:lineRule="auto"/>
        <w:ind w:left="-851"/>
        <w:rPr>
          <w:rFonts w:ascii="Times New Roman" w:hAnsi="Times New Roman" w:cs="Times New Roman"/>
          <w:sz w:val="24"/>
          <w:szCs w:val="24"/>
        </w:rPr>
      </w:pPr>
    </w:p>
    <w:p w:rsidR="00C51708" w:rsidRPr="00C51708" w:rsidRDefault="00C51708" w:rsidP="00C31DDE">
      <w:pPr>
        <w:pStyle w:val="22"/>
        <w:widowControl w:val="0"/>
        <w:numPr>
          <w:ilvl w:val="1"/>
          <w:numId w:val="24"/>
        </w:numPr>
        <w:tabs>
          <w:tab w:val="left" w:pos="142"/>
        </w:tabs>
        <w:spacing w:after="0" w:line="240" w:lineRule="auto"/>
        <w:ind w:left="-851" w:firstLine="709"/>
        <w:jc w:val="both"/>
        <w:rPr>
          <w:rFonts w:ascii="Times New Roman" w:hAnsi="Times New Roman" w:cs="Times New Roman"/>
          <w:sz w:val="24"/>
          <w:szCs w:val="24"/>
        </w:rPr>
      </w:pPr>
      <w:r w:rsidRPr="00C51708">
        <w:rPr>
          <w:rFonts w:ascii="Times New Roman" w:hAnsi="Times New Roman" w:cs="Times New Roman"/>
          <w:sz w:val="24"/>
          <w:szCs w:val="24"/>
        </w:rPr>
        <w:t>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rsidR="00C51708" w:rsidRPr="00C51708" w:rsidRDefault="00C51708" w:rsidP="00C31DDE">
      <w:pPr>
        <w:pStyle w:val="22"/>
        <w:widowControl w:val="0"/>
        <w:numPr>
          <w:ilvl w:val="1"/>
          <w:numId w:val="24"/>
        </w:numPr>
        <w:tabs>
          <w:tab w:val="left" w:pos="142"/>
        </w:tabs>
        <w:spacing w:after="0" w:line="240" w:lineRule="auto"/>
        <w:ind w:left="-851" w:firstLine="709"/>
        <w:jc w:val="both"/>
        <w:rPr>
          <w:rFonts w:ascii="Times New Roman" w:hAnsi="Times New Roman" w:cs="Times New Roman"/>
          <w:sz w:val="24"/>
          <w:szCs w:val="24"/>
        </w:rPr>
      </w:pPr>
      <w:r w:rsidRPr="00C51708">
        <w:rPr>
          <w:rFonts w:ascii="Times New Roman" w:hAnsi="Times New Roman" w:cs="Times New Roman"/>
          <w:sz w:val="24"/>
          <w:szCs w:val="24"/>
        </w:rPr>
        <w:t xml:space="preserve"> Настоящий Договор может быть расторгнут по соглашению Сторон.</w:t>
      </w:r>
    </w:p>
    <w:p w:rsidR="00C51708" w:rsidRPr="00C51708" w:rsidRDefault="00C51708" w:rsidP="00C31DDE">
      <w:pPr>
        <w:pStyle w:val="22"/>
        <w:widowControl w:val="0"/>
        <w:numPr>
          <w:ilvl w:val="1"/>
          <w:numId w:val="24"/>
        </w:numPr>
        <w:tabs>
          <w:tab w:val="left" w:pos="142"/>
        </w:tabs>
        <w:spacing w:after="0" w:line="240" w:lineRule="auto"/>
        <w:ind w:left="-851" w:firstLine="709"/>
        <w:jc w:val="both"/>
        <w:rPr>
          <w:rFonts w:ascii="Times New Roman" w:hAnsi="Times New Roman" w:cs="Times New Roman"/>
          <w:sz w:val="24"/>
          <w:szCs w:val="24"/>
        </w:rPr>
      </w:pPr>
      <w:r w:rsidRPr="00C51708">
        <w:rPr>
          <w:rFonts w:ascii="Times New Roman" w:hAnsi="Times New Roman" w:cs="Times New Roman"/>
          <w:sz w:val="24"/>
          <w:szCs w:val="24"/>
        </w:rPr>
        <w:t xml:space="preserve"> Настоящий Договор может быть расторгнут по инициативе Исполнителя в одностороннем порядке в случаях: </w:t>
      </w:r>
    </w:p>
    <w:p w:rsidR="00C51708" w:rsidRPr="00C51708" w:rsidRDefault="00C51708" w:rsidP="00C31DDE">
      <w:pPr>
        <w:pStyle w:val="22"/>
        <w:widowControl w:val="0"/>
        <w:numPr>
          <w:ilvl w:val="2"/>
          <w:numId w:val="24"/>
        </w:numPr>
        <w:tabs>
          <w:tab w:val="left" w:pos="142"/>
        </w:tabs>
        <w:spacing w:after="0" w:line="240" w:lineRule="auto"/>
        <w:ind w:left="-851" w:firstLine="709"/>
        <w:jc w:val="both"/>
        <w:rPr>
          <w:rFonts w:ascii="Times New Roman" w:hAnsi="Times New Roman" w:cs="Times New Roman"/>
          <w:sz w:val="24"/>
          <w:szCs w:val="24"/>
        </w:rPr>
      </w:pPr>
      <w:r w:rsidRPr="00C51708">
        <w:rPr>
          <w:rFonts w:ascii="Times New Roman" w:hAnsi="Times New Roman" w:cs="Times New Roman"/>
          <w:sz w:val="24"/>
          <w:szCs w:val="24"/>
        </w:rPr>
        <w:t xml:space="preserve"> установления нарушения порядка приема в образовательную организацию, повлекшего по вине Обучающегося его незаконное зачисление в эту образовательную организацию;</w:t>
      </w:r>
    </w:p>
    <w:p w:rsidR="00C51708" w:rsidRPr="00C51708" w:rsidRDefault="00C51708" w:rsidP="00C31DDE">
      <w:pPr>
        <w:pStyle w:val="22"/>
        <w:widowControl w:val="0"/>
        <w:numPr>
          <w:ilvl w:val="2"/>
          <w:numId w:val="24"/>
        </w:numPr>
        <w:tabs>
          <w:tab w:val="left" w:pos="142"/>
        </w:tabs>
        <w:spacing w:after="0" w:line="240" w:lineRule="auto"/>
        <w:ind w:left="-851" w:firstLine="709"/>
        <w:jc w:val="both"/>
        <w:rPr>
          <w:rFonts w:ascii="Times New Roman" w:hAnsi="Times New Roman" w:cs="Times New Roman"/>
          <w:sz w:val="24"/>
          <w:szCs w:val="24"/>
        </w:rPr>
      </w:pPr>
      <w:r w:rsidRPr="00C51708">
        <w:rPr>
          <w:rFonts w:ascii="Times New Roman" w:hAnsi="Times New Roman" w:cs="Times New Roman"/>
          <w:sz w:val="24"/>
          <w:szCs w:val="24"/>
        </w:rPr>
        <w:t>невозможности надлежащего исполнения обязательства по оказанию образовательных услуг вследствие действий (бездействия) Обучающегося;</w:t>
      </w:r>
    </w:p>
    <w:p w:rsidR="00C51708" w:rsidRPr="00C51708" w:rsidRDefault="00C51708" w:rsidP="00C31DDE">
      <w:pPr>
        <w:pStyle w:val="22"/>
        <w:widowControl w:val="0"/>
        <w:numPr>
          <w:ilvl w:val="2"/>
          <w:numId w:val="24"/>
        </w:numPr>
        <w:tabs>
          <w:tab w:val="left" w:pos="142"/>
        </w:tabs>
        <w:spacing w:after="0" w:line="240" w:lineRule="auto"/>
        <w:ind w:left="-851" w:firstLine="709"/>
        <w:jc w:val="both"/>
        <w:rPr>
          <w:rFonts w:ascii="Times New Roman" w:hAnsi="Times New Roman" w:cs="Times New Roman"/>
          <w:sz w:val="24"/>
          <w:szCs w:val="24"/>
        </w:rPr>
      </w:pPr>
      <w:r w:rsidRPr="00C51708">
        <w:rPr>
          <w:rFonts w:ascii="Times New Roman" w:hAnsi="Times New Roman" w:cs="Times New Roman"/>
          <w:sz w:val="24"/>
          <w:szCs w:val="24"/>
        </w:rPr>
        <w:t>в иных случаях, предусмотренных законодательством Российской Федерации.</w:t>
      </w:r>
    </w:p>
    <w:p w:rsidR="00C51708" w:rsidRPr="00C51708" w:rsidRDefault="00C51708" w:rsidP="00C31DDE">
      <w:pPr>
        <w:pStyle w:val="22"/>
        <w:widowControl w:val="0"/>
        <w:numPr>
          <w:ilvl w:val="1"/>
          <w:numId w:val="24"/>
        </w:numPr>
        <w:tabs>
          <w:tab w:val="left" w:pos="142"/>
        </w:tabs>
        <w:spacing w:after="0" w:line="240" w:lineRule="auto"/>
        <w:ind w:left="-851" w:firstLine="709"/>
        <w:jc w:val="both"/>
        <w:rPr>
          <w:rFonts w:ascii="Times New Roman" w:hAnsi="Times New Roman" w:cs="Times New Roman"/>
          <w:sz w:val="24"/>
          <w:szCs w:val="24"/>
        </w:rPr>
      </w:pPr>
      <w:r w:rsidRPr="00C51708">
        <w:rPr>
          <w:rFonts w:ascii="Times New Roman" w:hAnsi="Times New Roman" w:cs="Times New Roman"/>
          <w:sz w:val="24"/>
          <w:szCs w:val="24"/>
        </w:rPr>
        <w:t xml:space="preserve"> Настоящий Договор расторгается досрочно: </w:t>
      </w:r>
    </w:p>
    <w:p w:rsidR="00C51708" w:rsidRPr="00C51708" w:rsidRDefault="00C51708" w:rsidP="00C31DDE">
      <w:pPr>
        <w:pStyle w:val="22"/>
        <w:widowControl w:val="0"/>
        <w:numPr>
          <w:ilvl w:val="2"/>
          <w:numId w:val="24"/>
        </w:numPr>
        <w:tabs>
          <w:tab w:val="left" w:pos="142"/>
        </w:tabs>
        <w:spacing w:after="0" w:line="240" w:lineRule="auto"/>
        <w:ind w:left="-851" w:firstLine="709"/>
        <w:jc w:val="both"/>
        <w:rPr>
          <w:rFonts w:ascii="Times New Roman" w:hAnsi="Times New Roman" w:cs="Times New Roman"/>
          <w:sz w:val="24"/>
          <w:szCs w:val="24"/>
        </w:rPr>
      </w:pPr>
      <w:r w:rsidRPr="00C51708">
        <w:rPr>
          <w:rFonts w:ascii="Times New Roman" w:hAnsi="Times New Roman" w:cs="Times New Roman"/>
          <w:sz w:val="24"/>
          <w:szCs w:val="24"/>
        </w:rPr>
        <w:t xml:space="preserve"> по инициативе Обучающегося или родителей (законных представителей) несовершеннолетнего Обучающегося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C51708" w:rsidRPr="00C51708" w:rsidRDefault="00C51708" w:rsidP="00C31DDE">
      <w:pPr>
        <w:pStyle w:val="22"/>
        <w:widowControl w:val="0"/>
        <w:numPr>
          <w:ilvl w:val="2"/>
          <w:numId w:val="24"/>
        </w:numPr>
        <w:tabs>
          <w:tab w:val="left" w:pos="142"/>
        </w:tabs>
        <w:spacing w:after="0" w:line="240" w:lineRule="auto"/>
        <w:ind w:left="-851" w:firstLine="709"/>
        <w:jc w:val="both"/>
        <w:rPr>
          <w:rFonts w:ascii="Times New Roman" w:hAnsi="Times New Roman" w:cs="Times New Roman"/>
          <w:sz w:val="24"/>
          <w:szCs w:val="24"/>
        </w:rPr>
      </w:pPr>
      <w:r w:rsidRPr="00C51708">
        <w:rPr>
          <w:rFonts w:ascii="Times New Roman" w:hAnsi="Times New Roman" w:cs="Times New Roman"/>
          <w:sz w:val="24"/>
          <w:szCs w:val="24"/>
        </w:rPr>
        <w:t>по инициативе Исполнителя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 в случае невозможности надлежащего исполнения обязательств по оказанию образовательной услуги по обучению в рамках дополнительной общеобразовательной программы вследствие действий (бездействия) Обучающегося;</w:t>
      </w:r>
    </w:p>
    <w:p w:rsidR="00C51708" w:rsidRPr="00C51708" w:rsidRDefault="00C51708" w:rsidP="00C31DDE">
      <w:pPr>
        <w:pStyle w:val="22"/>
        <w:widowControl w:val="0"/>
        <w:numPr>
          <w:ilvl w:val="2"/>
          <w:numId w:val="24"/>
        </w:numPr>
        <w:tabs>
          <w:tab w:val="left" w:pos="142"/>
        </w:tabs>
        <w:spacing w:after="0" w:line="240" w:lineRule="auto"/>
        <w:ind w:left="-851" w:firstLine="709"/>
        <w:jc w:val="both"/>
        <w:rPr>
          <w:rFonts w:ascii="Times New Roman" w:hAnsi="Times New Roman" w:cs="Times New Roman"/>
          <w:sz w:val="24"/>
          <w:szCs w:val="24"/>
        </w:rPr>
      </w:pPr>
      <w:r w:rsidRPr="00C51708">
        <w:rPr>
          <w:rFonts w:ascii="Times New Roman" w:hAnsi="Times New Roman" w:cs="Times New Roman"/>
          <w:sz w:val="24"/>
          <w:szCs w:val="24"/>
        </w:rPr>
        <w:t>по обстоятельствам, не зависящим от воли Обучающегося или родителей (законных представителей) несовершеннолетнего Обучающегося и Исполнителя, в том числе в случае ликвидации Исполнителя.</w:t>
      </w:r>
    </w:p>
    <w:p w:rsidR="00C51708" w:rsidRPr="00C51708" w:rsidRDefault="00C51708" w:rsidP="00C31DDE">
      <w:pPr>
        <w:pStyle w:val="22"/>
        <w:widowControl w:val="0"/>
        <w:numPr>
          <w:ilvl w:val="1"/>
          <w:numId w:val="24"/>
        </w:numPr>
        <w:tabs>
          <w:tab w:val="left" w:pos="142"/>
        </w:tabs>
        <w:spacing w:after="0" w:line="240" w:lineRule="auto"/>
        <w:ind w:left="-851" w:firstLine="709"/>
        <w:jc w:val="both"/>
        <w:rPr>
          <w:rFonts w:ascii="Times New Roman" w:hAnsi="Times New Roman" w:cs="Times New Roman"/>
          <w:sz w:val="24"/>
          <w:szCs w:val="24"/>
        </w:rPr>
      </w:pPr>
      <w:r w:rsidRPr="00C51708">
        <w:rPr>
          <w:rFonts w:ascii="Times New Roman" w:hAnsi="Times New Roman" w:cs="Times New Roman"/>
          <w:sz w:val="24"/>
          <w:szCs w:val="24"/>
        </w:rPr>
        <w:t>При возникновении обстоятельств, препятствующих продолжению оказания образовательной услуги в очной форме, образовательные услуги по настоящему Договору могут быть оказаны в дистанционной форме в случае, если отсутствует отказ Заказчика в письменной форме, и договор об образовании не расторгнут в соответствии с региональными Правилами ПФ ДОД.</w:t>
      </w:r>
    </w:p>
    <w:p w:rsidR="00C51708" w:rsidRPr="00C51708" w:rsidRDefault="00C51708" w:rsidP="00C31DDE">
      <w:pPr>
        <w:pStyle w:val="22"/>
        <w:widowControl w:val="0"/>
        <w:numPr>
          <w:ilvl w:val="1"/>
          <w:numId w:val="24"/>
        </w:numPr>
        <w:tabs>
          <w:tab w:val="left" w:pos="142"/>
        </w:tabs>
        <w:spacing w:after="0" w:line="240" w:lineRule="auto"/>
        <w:ind w:left="-851" w:firstLine="709"/>
        <w:jc w:val="both"/>
        <w:rPr>
          <w:rFonts w:ascii="Times New Roman" w:hAnsi="Times New Roman" w:cs="Times New Roman"/>
          <w:b/>
          <w:bCs/>
          <w:sz w:val="24"/>
          <w:szCs w:val="24"/>
        </w:rPr>
      </w:pPr>
      <w:r w:rsidRPr="00C51708">
        <w:rPr>
          <w:rFonts w:ascii="Times New Roman" w:hAnsi="Times New Roman" w:cs="Times New Roman"/>
          <w:sz w:val="24"/>
          <w:szCs w:val="24"/>
        </w:rPr>
        <w:t>По окончании срока действия договора об образовании действие такого договора продлевается до момента окончания периода обучения по дополнительной общеобразовательной программе, но не более чем до окончания периода реализации программы персонифицированного финансирования, в соответствии с которой определен номинал сертификата персонифицированного финансирования, и одновременно не более чем до достижения обучающимся – участником системы персонифицированного финансирования 18 лет, в случае, если договор об образовании не расторгнут в соответствии с региональными Правилами ПФ ДОД по состоянию на 20 день до момента окончания срока действия договора об образовании.</w:t>
      </w:r>
    </w:p>
    <w:p w:rsidR="00C51708" w:rsidRPr="00C51708" w:rsidRDefault="00C51708" w:rsidP="00C51708">
      <w:pPr>
        <w:pStyle w:val="22"/>
        <w:widowControl w:val="0"/>
        <w:tabs>
          <w:tab w:val="left" w:pos="142"/>
        </w:tabs>
        <w:spacing w:after="0" w:line="100" w:lineRule="atLeast"/>
        <w:ind w:left="-851"/>
        <w:jc w:val="both"/>
        <w:rPr>
          <w:rFonts w:ascii="Times New Roman" w:hAnsi="Times New Roman" w:cs="Times New Roman"/>
          <w:sz w:val="24"/>
          <w:szCs w:val="24"/>
        </w:rPr>
      </w:pPr>
    </w:p>
    <w:p w:rsidR="00C51708" w:rsidRPr="00C51708" w:rsidRDefault="00C51708" w:rsidP="00C31DDE">
      <w:pPr>
        <w:pStyle w:val="22"/>
        <w:widowControl w:val="0"/>
        <w:numPr>
          <w:ilvl w:val="0"/>
          <w:numId w:val="24"/>
        </w:numPr>
        <w:tabs>
          <w:tab w:val="left" w:pos="142"/>
        </w:tabs>
        <w:spacing w:after="0" w:line="100" w:lineRule="atLeast"/>
        <w:ind w:left="-851"/>
        <w:jc w:val="center"/>
        <w:rPr>
          <w:rFonts w:ascii="Times New Roman" w:hAnsi="Times New Roman" w:cs="Times New Roman"/>
          <w:sz w:val="24"/>
          <w:szCs w:val="24"/>
        </w:rPr>
      </w:pPr>
      <w:r w:rsidRPr="00C51708">
        <w:rPr>
          <w:rFonts w:ascii="Times New Roman" w:hAnsi="Times New Roman" w:cs="Times New Roman"/>
          <w:b/>
          <w:bCs/>
          <w:sz w:val="24"/>
          <w:szCs w:val="24"/>
        </w:rPr>
        <w:t>Заключительные положения</w:t>
      </w:r>
    </w:p>
    <w:p w:rsidR="00C51708" w:rsidRPr="00C51708" w:rsidRDefault="00C51708" w:rsidP="00C51708">
      <w:pPr>
        <w:pStyle w:val="22"/>
        <w:widowControl w:val="0"/>
        <w:tabs>
          <w:tab w:val="left" w:pos="142"/>
        </w:tabs>
        <w:spacing w:after="0" w:line="100" w:lineRule="atLeast"/>
        <w:ind w:left="-851"/>
        <w:rPr>
          <w:rFonts w:ascii="Times New Roman" w:hAnsi="Times New Roman" w:cs="Times New Roman"/>
          <w:sz w:val="24"/>
          <w:szCs w:val="24"/>
        </w:rPr>
      </w:pPr>
    </w:p>
    <w:p w:rsidR="00C51708" w:rsidRPr="00C51708" w:rsidRDefault="00C51708" w:rsidP="00C31DDE">
      <w:pPr>
        <w:pStyle w:val="22"/>
        <w:widowControl w:val="0"/>
        <w:numPr>
          <w:ilvl w:val="1"/>
          <w:numId w:val="24"/>
        </w:numPr>
        <w:tabs>
          <w:tab w:val="left" w:pos="142"/>
          <w:tab w:val="left" w:pos="490"/>
        </w:tabs>
        <w:spacing w:after="0" w:line="100" w:lineRule="atLeast"/>
        <w:ind w:left="-851" w:firstLine="709"/>
        <w:jc w:val="both"/>
        <w:rPr>
          <w:rFonts w:ascii="Times New Roman" w:hAnsi="Times New Roman" w:cs="Times New Roman"/>
          <w:sz w:val="24"/>
          <w:szCs w:val="24"/>
        </w:rPr>
      </w:pPr>
      <w:r w:rsidRPr="00C51708">
        <w:rPr>
          <w:rFonts w:ascii="Times New Roman" w:hAnsi="Times New Roman" w:cs="Times New Roman"/>
          <w:sz w:val="24"/>
          <w:szCs w:val="24"/>
        </w:rPr>
        <w:t xml:space="preserve">Настоящий Договор может быть заключен как в бумажной, так и в электронной формах и подписан уполномоченным представителем Заказчика, в том числе простой электронной подписью посредством информационно-телекоммуникационных сетей общего пользования и </w:t>
      </w:r>
      <w:r w:rsidRPr="00C51708">
        <w:rPr>
          <w:rFonts w:ascii="Times New Roman" w:hAnsi="Times New Roman" w:cs="Times New Roman"/>
          <w:sz w:val="24"/>
          <w:szCs w:val="24"/>
          <w:lang w:eastAsia="ru-RU"/>
        </w:rPr>
        <w:t>ИС «Навигатор»</w:t>
      </w:r>
      <w:r w:rsidRPr="00C51708">
        <w:rPr>
          <w:rFonts w:ascii="Times New Roman" w:hAnsi="Times New Roman" w:cs="Times New Roman"/>
          <w:sz w:val="24"/>
          <w:szCs w:val="24"/>
        </w:rPr>
        <w:t>.</w:t>
      </w:r>
    </w:p>
    <w:p w:rsidR="00C51708" w:rsidRPr="00C51708" w:rsidRDefault="00C51708" w:rsidP="00C31DDE">
      <w:pPr>
        <w:pStyle w:val="22"/>
        <w:widowControl w:val="0"/>
        <w:numPr>
          <w:ilvl w:val="1"/>
          <w:numId w:val="24"/>
        </w:numPr>
        <w:tabs>
          <w:tab w:val="left" w:pos="142"/>
          <w:tab w:val="left" w:pos="490"/>
        </w:tabs>
        <w:spacing w:after="0" w:line="100" w:lineRule="atLeast"/>
        <w:ind w:left="-851" w:firstLine="709"/>
        <w:jc w:val="both"/>
        <w:rPr>
          <w:rFonts w:ascii="Times New Roman" w:hAnsi="Times New Roman" w:cs="Times New Roman"/>
          <w:sz w:val="24"/>
          <w:szCs w:val="24"/>
        </w:rPr>
      </w:pPr>
      <w:r w:rsidRPr="00C51708">
        <w:rPr>
          <w:rFonts w:ascii="Times New Roman" w:hAnsi="Times New Roman" w:cs="Times New Roman"/>
          <w:sz w:val="24"/>
          <w:szCs w:val="24"/>
        </w:rPr>
        <w:t>Сведения, указанные в настоящем Договоре, соответствуют информации, размещенной на официальном сайте Организации в сети «Интернет».</w:t>
      </w:r>
    </w:p>
    <w:p w:rsidR="00C51708" w:rsidRPr="00C51708" w:rsidRDefault="00C51708" w:rsidP="00C31DDE">
      <w:pPr>
        <w:pStyle w:val="22"/>
        <w:widowControl w:val="0"/>
        <w:numPr>
          <w:ilvl w:val="1"/>
          <w:numId w:val="24"/>
        </w:numPr>
        <w:tabs>
          <w:tab w:val="left" w:pos="142"/>
          <w:tab w:val="left" w:pos="490"/>
        </w:tabs>
        <w:spacing w:after="0" w:line="100" w:lineRule="atLeast"/>
        <w:ind w:left="-851" w:firstLine="709"/>
        <w:jc w:val="both"/>
        <w:rPr>
          <w:rFonts w:ascii="Times New Roman" w:hAnsi="Times New Roman" w:cs="Times New Roman"/>
          <w:sz w:val="24"/>
          <w:szCs w:val="24"/>
        </w:rPr>
      </w:pPr>
      <w:r w:rsidRPr="00C51708">
        <w:rPr>
          <w:rFonts w:ascii="Times New Roman" w:hAnsi="Times New Roman" w:cs="Times New Roman"/>
          <w:sz w:val="24"/>
          <w:szCs w:val="24"/>
        </w:rPr>
        <w:t>Под периодом предоставления образовательных услуг (периодом обучения) понимается промежуток времени с даты издания приказа о зачислении Обучающегося в Организацию, до даты издания приказа об окончании обучения или отчисления из его из Организации.</w:t>
      </w:r>
    </w:p>
    <w:p w:rsidR="00C51708" w:rsidRPr="00C51708" w:rsidRDefault="00C51708" w:rsidP="00C31DDE">
      <w:pPr>
        <w:pStyle w:val="22"/>
        <w:widowControl w:val="0"/>
        <w:numPr>
          <w:ilvl w:val="1"/>
          <w:numId w:val="24"/>
        </w:numPr>
        <w:tabs>
          <w:tab w:val="left" w:pos="142"/>
          <w:tab w:val="left" w:pos="490"/>
        </w:tabs>
        <w:spacing w:after="0" w:line="100" w:lineRule="atLeast"/>
        <w:ind w:left="-851" w:firstLine="709"/>
        <w:jc w:val="both"/>
        <w:rPr>
          <w:rFonts w:ascii="Times New Roman" w:hAnsi="Times New Roman" w:cs="Times New Roman"/>
          <w:sz w:val="24"/>
          <w:szCs w:val="24"/>
        </w:rPr>
      </w:pPr>
      <w:r w:rsidRPr="00C51708">
        <w:rPr>
          <w:rFonts w:ascii="Times New Roman" w:hAnsi="Times New Roman" w:cs="Times New Roman"/>
          <w:sz w:val="24"/>
          <w:szCs w:val="24"/>
        </w:rPr>
        <w:t xml:space="preserve">Стороны по взаимному согласию вправе дополнить настоящий Договор иными </w:t>
      </w:r>
      <w:r w:rsidRPr="00C51708">
        <w:rPr>
          <w:rFonts w:ascii="Times New Roman" w:hAnsi="Times New Roman" w:cs="Times New Roman"/>
          <w:sz w:val="24"/>
          <w:szCs w:val="24"/>
        </w:rPr>
        <w:lastRenderedPageBreak/>
        <w:t xml:space="preserve">условиями. Изменения и дополнения настоящего Договора могут производиться как в бумажной, так и в электронной формах и подписываться уполномоченными представителями Сторон, в том числе простой электронной подписью посредством информационно-телекоммуникационных сетей общего пользования и </w:t>
      </w:r>
      <w:r w:rsidRPr="00C51708">
        <w:rPr>
          <w:rFonts w:ascii="Times New Roman" w:hAnsi="Times New Roman" w:cs="Times New Roman"/>
          <w:sz w:val="24"/>
          <w:szCs w:val="24"/>
          <w:lang w:eastAsia="ru-RU"/>
        </w:rPr>
        <w:t>ИС «Навигатор»</w:t>
      </w:r>
      <w:r w:rsidRPr="00C51708">
        <w:rPr>
          <w:rFonts w:ascii="Times New Roman" w:hAnsi="Times New Roman" w:cs="Times New Roman"/>
          <w:sz w:val="24"/>
          <w:szCs w:val="24"/>
        </w:rPr>
        <w:t>.</w:t>
      </w:r>
    </w:p>
    <w:p w:rsidR="00C51708" w:rsidRPr="00C51708" w:rsidRDefault="00C51708" w:rsidP="00C31DDE">
      <w:pPr>
        <w:pStyle w:val="22"/>
        <w:widowControl w:val="0"/>
        <w:numPr>
          <w:ilvl w:val="1"/>
          <w:numId w:val="24"/>
        </w:numPr>
        <w:tabs>
          <w:tab w:val="left" w:pos="142"/>
          <w:tab w:val="left" w:pos="490"/>
        </w:tabs>
        <w:spacing w:after="0" w:line="100" w:lineRule="atLeast"/>
        <w:ind w:left="-851" w:firstLine="709"/>
        <w:jc w:val="both"/>
        <w:rPr>
          <w:rFonts w:ascii="Times New Roman" w:hAnsi="Times New Roman" w:cs="Times New Roman"/>
          <w:b/>
          <w:bCs/>
          <w:sz w:val="24"/>
          <w:szCs w:val="24"/>
        </w:rPr>
      </w:pPr>
      <w:r w:rsidRPr="00C51708">
        <w:rPr>
          <w:rFonts w:ascii="Times New Roman" w:hAnsi="Times New Roman" w:cs="Times New Roman"/>
          <w:sz w:val="24"/>
          <w:szCs w:val="24"/>
        </w:rPr>
        <w:t xml:space="preserve">Настоящий Договор составлен в 2-х экземплярах, по одному для каждой из сторон. Оба экземпляра имеют одинаковую юридическую силу. </w:t>
      </w:r>
    </w:p>
    <w:p w:rsidR="00C51708" w:rsidRPr="00C51708" w:rsidRDefault="00C51708" w:rsidP="00C31DDE">
      <w:pPr>
        <w:pStyle w:val="22"/>
        <w:widowControl w:val="0"/>
        <w:numPr>
          <w:ilvl w:val="1"/>
          <w:numId w:val="24"/>
        </w:numPr>
        <w:tabs>
          <w:tab w:val="left" w:pos="142"/>
          <w:tab w:val="left" w:pos="490"/>
        </w:tabs>
        <w:spacing w:after="0" w:line="100" w:lineRule="atLeast"/>
        <w:ind w:left="-851" w:firstLine="709"/>
        <w:jc w:val="both"/>
        <w:rPr>
          <w:rFonts w:ascii="Times New Roman" w:hAnsi="Times New Roman" w:cs="Times New Roman"/>
          <w:bCs/>
          <w:sz w:val="24"/>
          <w:szCs w:val="24"/>
        </w:rPr>
      </w:pPr>
      <w:r w:rsidRPr="00C51708">
        <w:rPr>
          <w:rFonts w:ascii="Times New Roman" w:hAnsi="Times New Roman" w:cs="Times New Roman"/>
          <w:bCs/>
          <w:sz w:val="24"/>
          <w:szCs w:val="24"/>
        </w:rPr>
        <w:t>Договор действует до полного исполнения обязательств Сторонами.</w:t>
      </w:r>
    </w:p>
    <w:p w:rsidR="00C51708" w:rsidRPr="00C51708" w:rsidRDefault="00C51708" w:rsidP="00C51708">
      <w:pPr>
        <w:widowControl w:val="0"/>
        <w:tabs>
          <w:tab w:val="left" w:pos="142"/>
          <w:tab w:val="left" w:leader="underscore" w:pos="4158"/>
          <w:tab w:val="left" w:leader="underscore" w:pos="4954"/>
          <w:tab w:val="left" w:leader="underscore" w:pos="6682"/>
          <w:tab w:val="left" w:leader="underscore" w:pos="7484"/>
        </w:tabs>
        <w:spacing w:line="100" w:lineRule="atLeast"/>
        <w:ind w:left="-851" w:firstLine="709"/>
        <w:jc w:val="both"/>
      </w:pPr>
    </w:p>
    <w:p w:rsidR="00C51708" w:rsidRPr="00C51708" w:rsidRDefault="00C51708" w:rsidP="00C31DDE">
      <w:pPr>
        <w:pStyle w:val="af0"/>
        <w:numPr>
          <w:ilvl w:val="0"/>
          <w:numId w:val="24"/>
        </w:numPr>
        <w:tabs>
          <w:tab w:val="left" w:pos="142"/>
          <w:tab w:val="left" w:leader="underscore" w:pos="4158"/>
          <w:tab w:val="left" w:leader="underscore" w:pos="4954"/>
          <w:tab w:val="left" w:leader="underscore" w:pos="6682"/>
          <w:tab w:val="left" w:leader="underscore" w:pos="7484"/>
        </w:tabs>
        <w:suppressAutoHyphens/>
        <w:spacing w:after="0" w:line="100" w:lineRule="atLeast"/>
        <w:ind w:left="-851"/>
        <w:contextualSpacing/>
        <w:jc w:val="center"/>
        <w:rPr>
          <w:rFonts w:ascii="Times New Roman" w:hAnsi="Times New Roman" w:cs="Times New Roman"/>
          <w:b/>
        </w:rPr>
      </w:pPr>
      <w:r w:rsidRPr="00C51708">
        <w:rPr>
          <w:rFonts w:ascii="Times New Roman" w:hAnsi="Times New Roman" w:cs="Times New Roman"/>
          <w:b/>
        </w:rPr>
        <w:t xml:space="preserve"> Реквизиты и подписи Сторон</w:t>
      </w:r>
    </w:p>
    <w:p w:rsidR="00C51708" w:rsidRPr="00C51708" w:rsidRDefault="00C51708" w:rsidP="00C51708">
      <w:pPr>
        <w:tabs>
          <w:tab w:val="left" w:pos="142"/>
          <w:tab w:val="left" w:leader="underscore" w:pos="4158"/>
          <w:tab w:val="left" w:leader="underscore" w:pos="4954"/>
          <w:tab w:val="left" w:leader="underscore" w:pos="6682"/>
          <w:tab w:val="left" w:leader="underscore" w:pos="7484"/>
        </w:tabs>
        <w:spacing w:line="100" w:lineRule="atLeast"/>
        <w:ind w:left="-851" w:firstLine="709"/>
        <w:jc w:val="both"/>
      </w:pPr>
    </w:p>
    <w:tbl>
      <w:tblPr>
        <w:tblW w:w="0" w:type="auto"/>
        <w:tblInd w:w="-1168" w:type="dxa"/>
        <w:tblLook w:val="01E0"/>
      </w:tblPr>
      <w:tblGrid>
        <w:gridCol w:w="4285"/>
        <w:gridCol w:w="3116"/>
        <w:gridCol w:w="3116"/>
      </w:tblGrid>
      <w:tr w:rsidR="00C51708" w:rsidRPr="00C51708" w:rsidTr="00685E2B">
        <w:trPr>
          <w:trHeight w:val="6583"/>
        </w:trPr>
        <w:tc>
          <w:tcPr>
            <w:tcW w:w="4285" w:type="dxa"/>
          </w:tcPr>
          <w:p w:rsidR="00C51708" w:rsidRPr="00C51708" w:rsidRDefault="00C51708" w:rsidP="00685E2B">
            <w:pPr>
              <w:widowControl w:val="0"/>
              <w:autoSpaceDE w:val="0"/>
              <w:autoSpaceDN w:val="0"/>
              <w:adjustRightInd w:val="0"/>
              <w:jc w:val="center"/>
            </w:pPr>
            <w:r w:rsidRPr="00C51708">
              <w:t>Исполнитель</w:t>
            </w:r>
          </w:p>
          <w:p w:rsidR="00C51708" w:rsidRPr="00C51708" w:rsidRDefault="00C51708" w:rsidP="00685E2B">
            <w:pPr>
              <w:widowControl w:val="0"/>
              <w:autoSpaceDE w:val="0"/>
              <w:autoSpaceDN w:val="0"/>
              <w:adjustRightInd w:val="0"/>
              <w:jc w:val="center"/>
            </w:pPr>
            <w:r w:rsidRPr="00C51708">
              <w:t>________________________</w:t>
            </w:r>
          </w:p>
          <w:p w:rsidR="00C51708" w:rsidRPr="00C51708" w:rsidRDefault="00C51708" w:rsidP="00685E2B">
            <w:pPr>
              <w:widowControl w:val="0"/>
              <w:autoSpaceDE w:val="0"/>
              <w:autoSpaceDN w:val="0"/>
              <w:adjustRightInd w:val="0"/>
              <w:jc w:val="center"/>
            </w:pPr>
            <w:r w:rsidRPr="00C51708">
              <w:t>(полное наименование и</w:t>
            </w:r>
          </w:p>
          <w:p w:rsidR="00C51708" w:rsidRPr="00C51708" w:rsidRDefault="00C51708" w:rsidP="00685E2B">
            <w:pPr>
              <w:widowControl w:val="0"/>
              <w:autoSpaceDE w:val="0"/>
              <w:autoSpaceDN w:val="0"/>
              <w:adjustRightInd w:val="0"/>
              <w:jc w:val="center"/>
            </w:pPr>
            <w:r w:rsidRPr="00C51708">
              <w:t xml:space="preserve"> фирменное наименование</w:t>
            </w:r>
          </w:p>
          <w:p w:rsidR="00C51708" w:rsidRPr="00C51708" w:rsidRDefault="00C51708" w:rsidP="00685E2B">
            <w:pPr>
              <w:widowControl w:val="0"/>
              <w:autoSpaceDE w:val="0"/>
              <w:autoSpaceDN w:val="0"/>
              <w:adjustRightInd w:val="0"/>
              <w:jc w:val="center"/>
            </w:pPr>
            <w:r w:rsidRPr="00C51708">
              <w:t>(при наличии) организации)</w:t>
            </w:r>
          </w:p>
          <w:p w:rsidR="00C51708" w:rsidRPr="00C51708" w:rsidRDefault="00C51708" w:rsidP="00685E2B">
            <w:pPr>
              <w:widowControl w:val="0"/>
              <w:autoSpaceDE w:val="0"/>
              <w:autoSpaceDN w:val="0"/>
              <w:adjustRightInd w:val="0"/>
              <w:jc w:val="center"/>
            </w:pPr>
          </w:p>
          <w:p w:rsidR="00C51708" w:rsidRPr="00C51708" w:rsidRDefault="00C51708" w:rsidP="00685E2B">
            <w:pPr>
              <w:widowControl w:val="0"/>
              <w:autoSpaceDE w:val="0"/>
              <w:autoSpaceDN w:val="0"/>
              <w:adjustRightInd w:val="0"/>
              <w:jc w:val="center"/>
            </w:pPr>
          </w:p>
          <w:p w:rsidR="00C51708" w:rsidRPr="00C51708" w:rsidRDefault="00C51708" w:rsidP="00685E2B">
            <w:pPr>
              <w:widowControl w:val="0"/>
              <w:autoSpaceDE w:val="0"/>
              <w:autoSpaceDN w:val="0"/>
              <w:adjustRightInd w:val="0"/>
              <w:jc w:val="center"/>
            </w:pPr>
          </w:p>
          <w:p w:rsidR="00C51708" w:rsidRPr="00C51708" w:rsidRDefault="00C51708" w:rsidP="00685E2B">
            <w:pPr>
              <w:widowControl w:val="0"/>
              <w:autoSpaceDE w:val="0"/>
              <w:autoSpaceDN w:val="0"/>
              <w:adjustRightInd w:val="0"/>
              <w:jc w:val="center"/>
            </w:pPr>
          </w:p>
          <w:p w:rsidR="00C51708" w:rsidRPr="00C51708" w:rsidRDefault="00C51708" w:rsidP="00685E2B">
            <w:pPr>
              <w:widowControl w:val="0"/>
              <w:autoSpaceDE w:val="0"/>
              <w:autoSpaceDN w:val="0"/>
              <w:adjustRightInd w:val="0"/>
              <w:jc w:val="center"/>
            </w:pPr>
          </w:p>
          <w:p w:rsidR="00C51708" w:rsidRPr="00C51708" w:rsidRDefault="00C51708" w:rsidP="00685E2B">
            <w:pPr>
              <w:widowControl w:val="0"/>
              <w:autoSpaceDE w:val="0"/>
              <w:autoSpaceDN w:val="0"/>
              <w:adjustRightInd w:val="0"/>
              <w:jc w:val="center"/>
            </w:pPr>
          </w:p>
          <w:p w:rsidR="00C51708" w:rsidRPr="00C51708" w:rsidRDefault="00C51708" w:rsidP="00685E2B">
            <w:pPr>
              <w:widowControl w:val="0"/>
              <w:autoSpaceDE w:val="0"/>
              <w:autoSpaceDN w:val="0"/>
              <w:adjustRightInd w:val="0"/>
              <w:jc w:val="center"/>
            </w:pPr>
            <w:r w:rsidRPr="00C51708">
              <w:t>________________________</w:t>
            </w:r>
          </w:p>
          <w:p w:rsidR="00C51708" w:rsidRPr="00C51708" w:rsidRDefault="00C51708" w:rsidP="00685E2B">
            <w:pPr>
              <w:widowControl w:val="0"/>
              <w:autoSpaceDE w:val="0"/>
              <w:autoSpaceDN w:val="0"/>
              <w:adjustRightInd w:val="0"/>
              <w:jc w:val="center"/>
            </w:pPr>
            <w:r w:rsidRPr="00C51708">
              <w:t>(место нахождения)</w:t>
            </w:r>
          </w:p>
          <w:p w:rsidR="00C51708" w:rsidRPr="00C51708" w:rsidRDefault="00C51708" w:rsidP="00685E2B">
            <w:pPr>
              <w:widowControl w:val="0"/>
              <w:autoSpaceDE w:val="0"/>
              <w:autoSpaceDN w:val="0"/>
              <w:adjustRightInd w:val="0"/>
              <w:jc w:val="center"/>
            </w:pPr>
          </w:p>
          <w:p w:rsidR="00C51708" w:rsidRPr="00C51708" w:rsidRDefault="00C51708" w:rsidP="00685E2B">
            <w:pPr>
              <w:widowControl w:val="0"/>
              <w:autoSpaceDE w:val="0"/>
              <w:autoSpaceDN w:val="0"/>
              <w:adjustRightInd w:val="0"/>
              <w:jc w:val="center"/>
            </w:pPr>
          </w:p>
          <w:p w:rsidR="00C51708" w:rsidRPr="00C51708" w:rsidRDefault="00C51708" w:rsidP="00685E2B">
            <w:pPr>
              <w:widowControl w:val="0"/>
              <w:autoSpaceDE w:val="0"/>
              <w:autoSpaceDN w:val="0"/>
              <w:adjustRightInd w:val="0"/>
              <w:jc w:val="center"/>
            </w:pPr>
          </w:p>
          <w:p w:rsidR="00C51708" w:rsidRPr="00C51708" w:rsidRDefault="00C51708" w:rsidP="00685E2B">
            <w:pPr>
              <w:widowControl w:val="0"/>
              <w:autoSpaceDE w:val="0"/>
              <w:autoSpaceDN w:val="0"/>
              <w:adjustRightInd w:val="0"/>
              <w:jc w:val="center"/>
            </w:pPr>
          </w:p>
          <w:p w:rsidR="00C51708" w:rsidRPr="00C51708" w:rsidRDefault="00C51708" w:rsidP="00685E2B">
            <w:pPr>
              <w:widowControl w:val="0"/>
              <w:autoSpaceDE w:val="0"/>
              <w:autoSpaceDN w:val="0"/>
              <w:adjustRightInd w:val="0"/>
              <w:jc w:val="center"/>
            </w:pPr>
          </w:p>
          <w:p w:rsidR="00C51708" w:rsidRPr="00C51708" w:rsidRDefault="00C51708" w:rsidP="00685E2B">
            <w:pPr>
              <w:widowControl w:val="0"/>
              <w:autoSpaceDE w:val="0"/>
              <w:autoSpaceDN w:val="0"/>
              <w:adjustRightInd w:val="0"/>
              <w:jc w:val="center"/>
            </w:pPr>
          </w:p>
          <w:p w:rsidR="00C51708" w:rsidRPr="00C51708" w:rsidRDefault="00C51708" w:rsidP="00685E2B">
            <w:pPr>
              <w:widowControl w:val="0"/>
              <w:autoSpaceDE w:val="0"/>
              <w:autoSpaceDN w:val="0"/>
              <w:adjustRightInd w:val="0"/>
              <w:jc w:val="center"/>
            </w:pPr>
            <w:r w:rsidRPr="00C51708">
              <w:t>________________________</w:t>
            </w:r>
          </w:p>
          <w:p w:rsidR="00C51708" w:rsidRPr="00C51708" w:rsidRDefault="00C51708" w:rsidP="00685E2B">
            <w:pPr>
              <w:widowControl w:val="0"/>
              <w:autoSpaceDE w:val="0"/>
              <w:autoSpaceDN w:val="0"/>
              <w:adjustRightInd w:val="0"/>
              <w:jc w:val="center"/>
            </w:pPr>
            <w:r w:rsidRPr="00C51708">
              <w:t>(банковские реквизиты)</w:t>
            </w:r>
          </w:p>
          <w:p w:rsidR="00C51708" w:rsidRPr="00C51708" w:rsidRDefault="00C51708" w:rsidP="00685E2B">
            <w:pPr>
              <w:widowControl w:val="0"/>
              <w:autoSpaceDE w:val="0"/>
              <w:autoSpaceDN w:val="0"/>
              <w:adjustRightInd w:val="0"/>
              <w:jc w:val="center"/>
            </w:pPr>
          </w:p>
          <w:p w:rsidR="00C51708" w:rsidRPr="00C51708" w:rsidRDefault="00C51708" w:rsidP="00685E2B">
            <w:pPr>
              <w:widowControl w:val="0"/>
              <w:autoSpaceDE w:val="0"/>
              <w:autoSpaceDN w:val="0"/>
              <w:adjustRightInd w:val="0"/>
              <w:jc w:val="center"/>
            </w:pPr>
          </w:p>
          <w:p w:rsidR="00C51708" w:rsidRPr="00C51708" w:rsidRDefault="00C51708" w:rsidP="00685E2B">
            <w:pPr>
              <w:widowControl w:val="0"/>
              <w:autoSpaceDE w:val="0"/>
              <w:autoSpaceDN w:val="0"/>
              <w:adjustRightInd w:val="0"/>
              <w:jc w:val="center"/>
            </w:pPr>
            <w:r w:rsidRPr="00C51708">
              <w:t>________________________</w:t>
            </w:r>
          </w:p>
          <w:p w:rsidR="00C51708" w:rsidRPr="00C51708" w:rsidRDefault="00C51708" w:rsidP="00685E2B">
            <w:pPr>
              <w:widowControl w:val="0"/>
              <w:autoSpaceDE w:val="0"/>
              <w:autoSpaceDN w:val="0"/>
              <w:adjustRightInd w:val="0"/>
              <w:jc w:val="center"/>
            </w:pPr>
            <w:r w:rsidRPr="00C51708">
              <w:t>(подпись)</w:t>
            </w:r>
          </w:p>
          <w:p w:rsidR="00C51708" w:rsidRPr="00C51708" w:rsidRDefault="00C51708" w:rsidP="00685E2B">
            <w:pPr>
              <w:widowControl w:val="0"/>
              <w:autoSpaceDE w:val="0"/>
              <w:autoSpaceDN w:val="0"/>
              <w:adjustRightInd w:val="0"/>
              <w:jc w:val="center"/>
            </w:pPr>
            <w:r w:rsidRPr="00C51708">
              <w:t>М.П.</w:t>
            </w:r>
          </w:p>
        </w:tc>
        <w:tc>
          <w:tcPr>
            <w:tcW w:w="3116" w:type="dxa"/>
          </w:tcPr>
          <w:p w:rsidR="00C51708" w:rsidRPr="00C51708" w:rsidRDefault="00C51708" w:rsidP="00685E2B">
            <w:pPr>
              <w:widowControl w:val="0"/>
              <w:autoSpaceDE w:val="0"/>
              <w:autoSpaceDN w:val="0"/>
              <w:adjustRightInd w:val="0"/>
              <w:ind w:left="-851"/>
              <w:jc w:val="center"/>
            </w:pPr>
            <w:r w:rsidRPr="00C51708">
              <w:t xml:space="preserve">Заказчик </w:t>
            </w:r>
          </w:p>
          <w:p w:rsidR="00C51708" w:rsidRPr="00C51708" w:rsidRDefault="00C51708" w:rsidP="00685E2B">
            <w:pPr>
              <w:widowControl w:val="0"/>
              <w:autoSpaceDE w:val="0"/>
              <w:autoSpaceDN w:val="0"/>
              <w:adjustRightInd w:val="0"/>
              <w:ind w:left="-851"/>
              <w:jc w:val="center"/>
            </w:pPr>
            <w:r w:rsidRPr="00C51708">
              <w:t>________________________</w:t>
            </w:r>
          </w:p>
          <w:p w:rsidR="00C51708" w:rsidRPr="00C51708" w:rsidRDefault="00C51708" w:rsidP="00685E2B">
            <w:pPr>
              <w:widowControl w:val="0"/>
              <w:autoSpaceDE w:val="0"/>
              <w:autoSpaceDN w:val="0"/>
              <w:adjustRightInd w:val="0"/>
              <w:ind w:left="2"/>
              <w:jc w:val="center"/>
            </w:pPr>
            <w:r w:rsidRPr="00C51708">
              <w:t>(фамилия, имя, отчество (при наличии)/наименование юридического лица)</w:t>
            </w:r>
          </w:p>
          <w:p w:rsidR="00C51708" w:rsidRPr="00C51708" w:rsidRDefault="00C51708" w:rsidP="00685E2B">
            <w:pPr>
              <w:widowControl w:val="0"/>
              <w:autoSpaceDE w:val="0"/>
              <w:autoSpaceDN w:val="0"/>
              <w:adjustRightInd w:val="0"/>
              <w:ind w:left="-851"/>
              <w:jc w:val="center"/>
            </w:pPr>
          </w:p>
          <w:p w:rsidR="00C51708" w:rsidRPr="00C51708" w:rsidRDefault="00C51708" w:rsidP="00685E2B">
            <w:pPr>
              <w:widowControl w:val="0"/>
              <w:autoSpaceDE w:val="0"/>
              <w:autoSpaceDN w:val="0"/>
              <w:adjustRightInd w:val="0"/>
              <w:ind w:left="-851"/>
              <w:jc w:val="center"/>
            </w:pPr>
            <w:r w:rsidRPr="00C51708">
              <w:t>________________________</w:t>
            </w:r>
          </w:p>
          <w:p w:rsidR="00C51708" w:rsidRPr="00C51708" w:rsidRDefault="00C51708" w:rsidP="00685E2B">
            <w:pPr>
              <w:widowControl w:val="0"/>
              <w:autoSpaceDE w:val="0"/>
              <w:autoSpaceDN w:val="0"/>
              <w:adjustRightInd w:val="0"/>
              <w:ind w:left="-851"/>
              <w:jc w:val="center"/>
            </w:pPr>
            <w:r w:rsidRPr="00C51708">
              <w:t xml:space="preserve">    (дата рождения)</w:t>
            </w:r>
          </w:p>
          <w:p w:rsidR="00C51708" w:rsidRPr="00C51708" w:rsidRDefault="00C51708" w:rsidP="00685E2B">
            <w:pPr>
              <w:widowControl w:val="0"/>
              <w:autoSpaceDE w:val="0"/>
              <w:autoSpaceDN w:val="0"/>
              <w:adjustRightInd w:val="0"/>
              <w:ind w:left="-851"/>
              <w:jc w:val="center"/>
            </w:pPr>
          </w:p>
          <w:p w:rsidR="00C51708" w:rsidRPr="00C51708" w:rsidRDefault="00C51708" w:rsidP="00685E2B">
            <w:pPr>
              <w:widowControl w:val="0"/>
              <w:autoSpaceDE w:val="0"/>
              <w:autoSpaceDN w:val="0"/>
              <w:adjustRightInd w:val="0"/>
              <w:ind w:left="-851"/>
              <w:jc w:val="center"/>
            </w:pPr>
          </w:p>
          <w:p w:rsidR="00C51708" w:rsidRPr="00C51708" w:rsidRDefault="00C51708" w:rsidP="00685E2B">
            <w:pPr>
              <w:widowControl w:val="0"/>
              <w:autoSpaceDE w:val="0"/>
              <w:autoSpaceDN w:val="0"/>
              <w:adjustRightInd w:val="0"/>
              <w:ind w:left="-851"/>
              <w:jc w:val="center"/>
            </w:pPr>
            <w:r w:rsidRPr="00C51708">
              <w:t>________________________</w:t>
            </w:r>
          </w:p>
          <w:p w:rsidR="00C51708" w:rsidRPr="00C51708" w:rsidRDefault="00C51708" w:rsidP="00685E2B">
            <w:pPr>
              <w:widowControl w:val="0"/>
              <w:autoSpaceDE w:val="0"/>
              <w:autoSpaceDN w:val="0"/>
              <w:adjustRightInd w:val="0"/>
              <w:ind w:left="-851"/>
              <w:jc w:val="center"/>
            </w:pPr>
            <w:r w:rsidRPr="00C51708">
              <w:t>(место нахождения/</w:t>
            </w:r>
          </w:p>
          <w:p w:rsidR="00C51708" w:rsidRPr="00C51708" w:rsidRDefault="00C51708" w:rsidP="00685E2B">
            <w:pPr>
              <w:widowControl w:val="0"/>
              <w:autoSpaceDE w:val="0"/>
              <w:autoSpaceDN w:val="0"/>
              <w:adjustRightInd w:val="0"/>
              <w:ind w:left="-851"/>
              <w:jc w:val="center"/>
            </w:pPr>
            <w:r w:rsidRPr="00C51708">
              <w:t>адрес места жительства)</w:t>
            </w:r>
          </w:p>
          <w:p w:rsidR="00C51708" w:rsidRPr="00C51708" w:rsidRDefault="00C51708" w:rsidP="00685E2B">
            <w:pPr>
              <w:widowControl w:val="0"/>
              <w:autoSpaceDE w:val="0"/>
              <w:autoSpaceDN w:val="0"/>
              <w:adjustRightInd w:val="0"/>
              <w:ind w:left="-851"/>
              <w:jc w:val="center"/>
            </w:pPr>
          </w:p>
          <w:p w:rsidR="00C51708" w:rsidRPr="00C51708" w:rsidRDefault="00C51708" w:rsidP="00685E2B">
            <w:pPr>
              <w:widowControl w:val="0"/>
              <w:autoSpaceDE w:val="0"/>
              <w:autoSpaceDN w:val="0"/>
              <w:adjustRightInd w:val="0"/>
              <w:ind w:left="-851"/>
              <w:jc w:val="center"/>
            </w:pPr>
            <w:r w:rsidRPr="00C51708">
              <w:t>________________________</w:t>
            </w:r>
          </w:p>
          <w:p w:rsidR="00C51708" w:rsidRPr="00C51708" w:rsidRDefault="00C51708" w:rsidP="00685E2B">
            <w:pPr>
              <w:widowControl w:val="0"/>
              <w:autoSpaceDE w:val="0"/>
              <w:autoSpaceDN w:val="0"/>
              <w:adjustRightInd w:val="0"/>
              <w:ind w:left="-140"/>
              <w:jc w:val="center"/>
            </w:pPr>
            <w:r w:rsidRPr="00C51708">
              <w:t>(паспорт: серия, номер, когда и кем выдан)</w:t>
            </w:r>
          </w:p>
          <w:p w:rsidR="00C51708" w:rsidRPr="00C51708" w:rsidRDefault="00C51708" w:rsidP="00685E2B">
            <w:pPr>
              <w:widowControl w:val="0"/>
              <w:autoSpaceDE w:val="0"/>
              <w:autoSpaceDN w:val="0"/>
              <w:adjustRightInd w:val="0"/>
              <w:ind w:left="-851"/>
              <w:jc w:val="center"/>
            </w:pPr>
          </w:p>
          <w:p w:rsidR="00C51708" w:rsidRPr="00C51708" w:rsidRDefault="00C51708" w:rsidP="00685E2B">
            <w:pPr>
              <w:widowControl w:val="0"/>
              <w:autoSpaceDE w:val="0"/>
              <w:autoSpaceDN w:val="0"/>
              <w:adjustRightInd w:val="0"/>
              <w:ind w:left="-851"/>
              <w:jc w:val="center"/>
            </w:pPr>
            <w:r w:rsidRPr="00C51708">
              <w:t>________________________</w:t>
            </w:r>
          </w:p>
          <w:p w:rsidR="00C51708" w:rsidRPr="00C51708" w:rsidRDefault="00C51708" w:rsidP="00685E2B">
            <w:pPr>
              <w:widowControl w:val="0"/>
              <w:autoSpaceDE w:val="0"/>
              <w:autoSpaceDN w:val="0"/>
              <w:adjustRightInd w:val="0"/>
              <w:ind w:left="-140"/>
              <w:jc w:val="center"/>
            </w:pPr>
            <w:r w:rsidRPr="00C51708">
              <w:t>(банковские реквизиты</w:t>
            </w:r>
          </w:p>
          <w:p w:rsidR="00C51708" w:rsidRPr="00C51708" w:rsidRDefault="00C51708" w:rsidP="00685E2B">
            <w:pPr>
              <w:widowControl w:val="0"/>
              <w:autoSpaceDE w:val="0"/>
              <w:autoSpaceDN w:val="0"/>
              <w:adjustRightInd w:val="0"/>
              <w:ind w:left="-140"/>
              <w:jc w:val="center"/>
            </w:pPr>
            <w:r w:rsidRPr="00C51708">
              <w:t>(при наличии), телефон)</w:t>
            </w:r>
          </w:p>
          <w:p w:rsidR="00C51708" w:rsidRPr="00C51708" w:rsidRDefault="00C51708" w:rsidP="00685E2B">
            <w:pPr>
              <w:widowControl w:val="0"/>
              <w:autoSpaceDE w:val="0"/>
              <w:autoSpaceDN w:val="0"/>
              <w:adjustRightInd w:val="0"/>
              <w:ind w:left="-851"/>
              <w:jc w:val="center"/>
            </w:pPr>
          </w:p>
          <w:p w:rsidR="00C51708" w:rsidRPr="00C51708" w:rsidRDefault="00C51708" w:rsidP="00685E2B">
            <w:pPr>
              <w:widowControl w:val="0"/>
              <w:autoSpaceDE w:val="0"/>
              <w:autoSpaceDN w:val="0"/>
              <w:adjustRightInd w:val="0"/>
              <w:ind w:left="-851"/>
              <w:jc w:val="center"/>
            </w:pPr>
            <w:r w:rsidRPr="00C51708">
              <w:t>________________________</w:t>
            </w:r>
          </w:p>
          <w:p w:rsidR="00C51708" w:rsidRPr="00C51708" w:rsidRDefault="00C51708" w:rsidP="00685E2B">
            <w:pPr>
              <w:widowControl w:val="0"/>
              <w:autoSpaceDE w:val="0"/>
              <w:autoSpaceDN w:val="0"/>
              <w:adjustRightInd w:val="0"/>
              <w:ind w:left="-851"/>
              <w:jc w:val="center"/>
            </w:pPr>
            <w:r w:rsidRPr="00C51708">
              <w:t>(подпись)</w:t>
            </w:r>
          </w:p>
          <w:p w:rsidR="00C51708" w:rsidRPr="00C51708" w:rsidRDefault="00C51708" w:rsidP="00685E2B">
            <w:pPr>
              <w:widowControl w:val="0"/>
              <w:autoSpaceDE w:val="0"/>
              <w:autoSpaceDN w:val="0"/>
              <w:adjustRightInd w:val="0"/>
              <w:ind w:left="-851"/>
              <w:jc w:val="center"/>
            </w:pPr>
            <w:r w:rsidRPr="00C51708">
              <w:t>М.П.</w:t>
            </w:r>
          </w:p>
        </w:tc>
        <w:tc>
          <w:tcPr>
            <w:tcW w:w="3116" w:type="dxa"/>
          </w:tcPr>
          <w:p w:rsidR="00C51708" w:rsidRPr="00C51708" w:rsidRDefault="00C51708" w:rsidP="00685E2B">
            <w:pPr>
              <w:widowControl w:val="0"/>
              <w:autoSpaceDE w:val="0"/>
              <w:autoSpaceDN w:val="0"/>
              <w:adjustRightInd w:val="0"/>
              <w:ind w:left="-851"/>
              <w:jc w:val="center"/>
            </w:pPr>
            <w:r w:rsidRPr="00C51708">
              <w:t xml:space="preserve">Обучающийся </w:t>
            </w:r>
          </w:p>
          <w:p w:rsidR="00C51708" w:rsidRPr="00C51708" w:rsidRDefault="00C51708" w:rsidP="00685E2B">
            <w:pPr>
              <w:widowControl w:val="0"/>
              <w:autoSpaceDE w:val="0"/>
              <w:autoSpaceDN w:val="0"/>
              <w:adjustRightInd w:val="0"/>
              <w:ind w:left="-851"/>
              <w:jc w:val="center"/>
            </w:pPr>
            <w:r w:rsidRPr="00C51708">
              <w:t>________________________</w:t>
            </w:r>
          </w:p>
          <w:p w:rsidR="00C51708" w:rsidRPr="00C51708" w:rsidRDefault="00C51708" w:rsidP="00685E2B">
            <w:pPr>
              <w:widowControl w:val="0"/>
              <w:autoSpaceDE w:val="0"/>
              <w:autoSpaceDN w:val="0"/>
              <w:adjustRightInd w:val="0"/>
              <w:ind w:left="4"/>
              <w:jc w:val="center"/>
            </w:pPr>
            <w:r w:rsidRPr="00C51708">
              <w:t>(фамилия, имя, отчество</w:t>
            </w:r>
          </w:p>
          <w:p w:rsidR="00C51708" w:rsidRPr="00C51708" w:rsidRDefault="00C51708" w:rsidP="00685E2B">
            <w:pPr>
              <w:widowControl w:val="0"/>
              <w:autoSpaceDE w:val="0"/>
              <w:autoSpaceDN w:val="0"/>
              <w:adjustRightInd w:val="0"/>
              <w:ind w:left="4"/>
              <w:jc w:val="center"/>
            </w:pPr>
            <w:r w:rsidRPr="00C51708">
              <w:t>(при наличии))</w:t>
            </w:r>
          </w:p>
          <w:p w:rsidR="00C51708" w:rsidRPr="00C51708" w:rsidRDefault="00C51708" w:rsidP="00685E2B">
            <w:pPr>
              <w:widowControl w:val="0"/>
              <w:autoSpaceDE w:val="0"/>
              <w:autoSpaceDN w:val="0"/>
              <w:adjustRightInd w:val="0"/>
              <w:ind w:left="-851"/>
              <w:jc w:val="center"/>
            </w:pPr>
          </w:p>
          <w:p w:rsidR="00C51708" w:rsidRPr="00C51708" w:rsidRDefault="00C51708" w:rsidP="00685E2B">
            <w:pPr>
              <w:widowControl w:val="0"/>
              <w:autoSpaceDE w:val="0"/>
              <w:autoSpaceDN w:val="0"/>
              <w:adjustRightInd w:val="0"/>
              <w:ind w:left="-851"/>
            </w:pPr>
          </w:p>
          <w:p w:rsidR="00C51708" w:rsidRPr="00C51708" w:rsidRDefault="00C51708" w:rsidP="00685E2B">
            <w:pPr>
              <w:widowControl w:val="0"/>
              <w:autoSpaceDE w:val="0"/>
              <w:autoSpaceDN w:val="0"/>
              <w:adjustRightInd w:val="0"/>
              <w:ind w:left="-851"/>
            </w:pPr>
          </w:p>
          <w:p w:rsidR="00C51708" w:rsidRPr="00C51708" w:rsidRDefault="00C51708" w:rsidP="00685E2B">
            <w:pPr>
              <w:widowControl w:val="0"/>
              <w:autoSpaceDE w:val="0"/>
              <w:autoSpaceDN w:val="0"/>
              <w:adjustRightInd w:val="0"/>
              <w:ind w:left="-851"/>
              <w:jc w:val="center"/>
            </w:pPr>
            <w:r w:rsidRPr="00C51708">
              <w:t>________________________</w:t>
            </w:r>
          </w:p>
          <w:p w:rsidR="00C51708" w:rsidRPr="00C51708" w:rsidRDefault="00C51708" w:rsidP="00685E2B">
            <w:pPr>
              <w:widowControl w:val="0"/>
              <w:autoSpaceDE w:val="0"/>
              <w:autoSpaceDN w:val="0"/>
              <w:adjustRightInd w:val="0"/>
              <w:ind w:left="-851"/>
              <w:jc w:val="center"/>
            </w:pPr>
            <w:r w:rsidRPr="00C51708">
              <w:t>(дата рождения)</w:t>
            </w:r>
          </w:p>
          <w:p w:rsidR="00C51708" w:rsidRPr="00C51708" w:rsidRDefault="00C51708" w:rsidP="00685E2B">
            <w:pPr>
              <w:widowControl w:val="0"/>
              <w:autoSpaceDE w:val="0"/>
              <w:autoSpaceDN w:val="0"/>
              <w:adjustRightInd w:val="0"/>
              <w:ind w:left="-851"/>
              <w:jc w:val="center"/>
            </w:pPr>
          </w:p>
          <w:p w:rsidR="00C51708" w:rsidRPr="00C51708" w:rsidRDefault="00C51708" w:rsidP="00685E2B">
            <w:pPr>
              <w:widowControl w:val="0"/>
              <w:autoSpaceDE w:val="0"/>
              <w:autoSpaceDN w:val="0"/>
              <w:adjustRightInd w:val="0"/>
              <w:ind w:left="-851"/>
              <w:jc w:val="center"/>
            </w:pPr>
          </w:p>
          <w:p w:rsidR="00C51708" w:rsidRPr="00C51708" w:rsidRDefault="00C51708" w:rsidP="00685E2B">
            <w:pPr>
              <w:widowControl w:val="0"/>
              <w:autoSpaceDE w:val="0"/>
              <w:autoSpaceDN w:val="0"/>
              <w:adjustRightInd w:val="0"/>
              <w:ind w:left="-851"/>
              <w:jc w:val="center"/>
            </w:pPr>
            <w:r w:rsidRPr="00C51708">
              <w:t>________________________</w:t>
            </w:r>
          </w:p>
          <w:p w:rsidR="00C51708" w:rsidRPr="00C51708" w:rsidRDefault="00C51708" w:rsidP="00685E2B">
            <w:pPr>
              <w:widowControl w:val="0"/>
              <w:autoSpaceDE w:val="0"/>
              <w:autoSpaceDN w:val="0"/>
              <w:adjustRightInd w:val="0"/>
              <w:ind w:left="-137"/>
              <w:jc w:val="center"/>
            </w:pPr>
            <w:r w:rsidRPr="00C51708">
              <w:t>(адрес места жительства)</w:t>
            </w:r>
          </w:p>
          <w:p w:rsidR="00C51708" w:rsidRPr="00C51708" w:rsidRDefault="00C51708" w:rsidP="00685E2B">
            <w:pPr>
              <w:widowControl w:val="0"/>
              <w:autoSpaceDE w:val="0"/>
              <w:autoSpaceDN w:val="0"/>
              <w:adjustRightInd w:val="0"/>
              <w:ind w:left="-851"/>
              <w:jc w:val="center"/>
            </w:pPr>
          </w:p>
          <w:p w:rsidR="00C51708" w:rsidRPr="00C51708" w:rsidRDefault="00C51708" w:rsidP="00685E2B">
            <w:pPr>
              <w:widowControl w:val="0"/>
              <w:autoSpaceDE w:val="0"/>
              <w:autoSpaceDN w:val="0"/>
              <w:adjustRightInd w:val="0"/>
              <w:ind w:left="-851"/>
              <w:jc w:val="center"/>
            </w:pPr>
          </w:p>
          <w:p w:rsidR="00C51708" w:rsidRPr="00C51708" w:rsidRDefault="00C51708" w:rsidP="00685E2B">
            <w:pPr>
              <w:widowControl w:val="0"/>
              <w:autoSpaceDE w:val="0"/>
              <w:autoSpaceDN w:val="0"/>
              <w:adjustRightInd w:val="0"/>
              <w:ind w:left="-851"/>
              <w:jc w:val="center"/>
            </w:pPr>
            <w:r w:rsidRPr="00C51708">
              <w:t>________________________</w:t>
            </w:r>
          </w:p>
          <w:p w:rsidR="00C51708" w:rsidRPr="00C51708" w:rsidRDefault="00C51708" w:rsidP="00685E2B">
            <w:pPr>
              <w:widowControl w:val="0"/>
              <w:autoSpaceDE w:val="0"/>
              <w:autoSpaceDN w:val="0"/>
              <w:adjustRightInd w:val="0"/>
              <w:ind w:left="-137"/>
              <w:jc w:val="center"/>
            </w:pPr>
            <w:r w:rsidRPr="00C51708">
              <w:t>(паспорт: серия, номер, когда и кем выдан)</w:t>
            </w:r>
          </w:p>
          <w:p w:rsidR="00C51708" w:rsidRPr="00C51708" w:rsidRDefault="00C51708" w:rsidP="00685E2B">
            <w:pPr>
              <w:widowControl w:val="0"/>
              <w:autoSpaceDE w:val="0"/>
              <w:autoSpaceDN w:val="0"/>
              <w:adjustRightInd w:val="0"/>
              <w:ind w:left="-851"/>
              <w:jc w:val="center"/>
            </w:pPr>
          </w:p>
          <w:p w:rsidR="00C51708" w:rsidRPr="00C51708" w:rsidRDefault="00C51708" w:rsidP="00685E2B">
            <w:pPr>
              <w:widowControl w:val="0"/>
              <w:autoSpaceDE w:val="0"/>
              <w:autoSpaceDN w:val="0"/>
              <w:adjustRightInd w:val="0"/>
              <w:ind w:left="-851"/>
              <w:jc w:val="center"/>
            </w:pPr>
            <w:r w:rsidRPr="00C51708">
              <w:t>________________________</w:t>
            </w:r>
          </w:p>
          <w:p w:rsidR="00C51708" w:rsidRPr="00C51708" w:rsidRDefault="00C51708" w:rsidP="00685E2B">
            <w:pPr>
              <w:widowControl w:val="0"/>
              <w:autoSpaceDE w:val="0"/>
              <w:autoSpaceDN w:val="0"/>
              <w:adjustRightInd w:val="0"/>
              <w:ind w:left="-137"/>
              <w:jc w:val="center"/>
            </w:pPr>
            <w:r w:rsidRPr="00C51708">
              <w:t>(банковские реквизиты</w:t>
            </w:r>
          </w:p>
          <w:p w:rsidR="00C51708" w:rsidRPr="00C51708" w:rsidRDefault="00C51708" w:rsidP="00685E2B">
            <w:pPr>
              <w:widowControl w:val="0"/>
              <w:autoSpaceDE w:val="0"/>
              <w:autoSpaceDN w:val="0"/>
              <w:adjustRightInd w:val="0"/>
              <w:ind w:left="-137"/>
              <w:jc w:val="center"/>
            </w:pPr>
            <w:r w:rsidRPr="00C51708">
              <w:t>(при наличии), телефон)</w:t>
            </w:r>
          </w:p>
          <w:p w:rsidR="00C51708" w:rsidRPr="00C51708" w:rsidRDefault="00C51708" w:rsidP="00685E2B">
            <w:pPr>
              <w:widowControl w:val="0"/>
              <w:autoSpaceDE w:val="0"/>
              <w:autoSpaceDN w:val="0"/>
              <w:adjustRightInd w:val="0"/>
              <w:ind w:left="-851"/>
              <w:jc w:val="center"/>
            </w:pPr>
          </w:p>
        </w:tc>
      </w:tr>
    </w:tbl>
    <w:p w:rsidR="00C51708" w:rsidRPr="00C51708" w:rsidRDefault="00C51708" w:rsidP="00C51708">
      <w:pPr>
        <w:widowControl w:val="0"/>
        <w:tabs>
          <w:tab w:val="left" w:pos="142"/>
          <w:tab w:val="left" w:leader="underscore" w:pos="4158"/>
          <w:tab w:val="left" w:leader="underscore" w:pos="4954"/>
          <w:tab w:val="left" w:leader="underscore" w:pos="6682"/>
          <w:tab w:val="left" w:leader="underscore" w:pos="7484"/>
        </w:tabs>
        <w:spacing w:line="100" w:lineRule="atLeast"/>
        <w:ind w:left="-851"/>
        <w:rPr>
          <w:b/>
        </w:rPr>
      </w:pPr>
    </w:p>
    <w:p w:rsidR="00C51708" w:rsidRPr="00C51708" w:rsidRDefault="00C51708" w:rsidP="00C51708">
      <w:pPr>
        <w:autoSpaceDE w:val="0"/>
        <w:autoSpaceDN w:val="0"/>
        <w:adjustRightInd w:val="0"/>
        <w:ind w:left="-851" w:firstLine="709"/>
        <w:jc w:val="both"/>
      </w:pPr>
    </w:p>
    <w:p w:rsidR="00C51708" w:rsidRPr="00C51708" w:rsidRDefault="00C51708" w:rsidP="00C51708">
      <w:pPr>
        <w:autoSpaceDE w:val="0"/>
        <w:autoSpaceDN w:val="0"/>
        <w:adjustRightInd w:val="0"/>
        <w:ind w:left="-851" w:firstLine="709"/>
        <w:jc w:val="both"/>
      </w:pPr>
    </w:p>
    <w:p w:rsidR="00C51708" w:rsidRPr="00C51708" w:rsidRDefault="00C51708" w:rsidP="00C51708">
      <w:pPr>
        <w:autoSpaceDE w:val="0"/>
        <w:autoSpaceDN w:val="0"/>
        <w:adjustRightInd w:val="0"/>
        <w:ind w:left="-851" w:firstLine="709"/>
        <w:jc w:val="both"/>
      </w:pPr>
    </w:p>
    <w:p w:rsidR="00C51708" w:rsidRPr="00C51708" w:rsidRDefault="00C51708" w:rsidP="00C51708">
      <w:pPr>
        <w:autoSpaceDE w:val="0"/>
        <w:autoSpaceDN w:val="0"/>
        <w:adjustRightInd w:val="0"/>
        <w:ind w:left="-851" w:firstLine="709"/>
        <w:jc w:val="both"/>
      </w:pPr>
    </w:p>
    <w:p w:rsidR="00C51708" w:rsidRPr="00C51708" w:rsidRDefault="00C51708" w:rsidP="00C51708">
      <w:pPr>
        <w:autoSpaceDE w:val="0"/>
        <w:autoSpaceDN w:val="0"/>
        <w:adjustRightInd w:val="0"/>
        <w:ind w:left="-851" w:firstLine="709"/>
        <w:jc w:val="both"/>
      </w:pPr>
    </w:p>
    <w:p w:rsidR="00C51708" w:rsidRPr="00C51708" w:rsidRDefault="00C51708" w:rsidP="00C51708">
      <w:pPr>
        <w:autoSpaceDE w:val="0"/>
        <w:autoSpaceDN w:val="0"/>
        <w:adjustRightInd w:val="0"/>
        <w:ind w:left="-851" w:firstLine="709"/>
        <w:jc w:val="both"/>
      </w:pPr>
    </w:p>
    <w:p w:rsidR="00C51708" w:rsidRPr="00C51708" w:rsidRDefault="00C51708" w:rsidP="00C51708">
      <w:pPr>
        <w:autoSpaceDE w:val="0"/>
        <w:autoSpaceDN w:val="0"/>
        <w:adjustRightInd w:val="0"/>
        <w:ind w:left="-851" w:firstLine="709"/>
        <w:jc w:val="both"/>
      </w:pPr>
    </w:p>
    <w:p w:rsidR="00C51708" w:rsidRPr="00C51708" w:rsidRDefault="00C51708" w:rsidP="00C51708">
      <w:pPr>
        <w:autoSpaceDE w:val="0"/>
        <w:autoSpaceDN w:val="0"/>
        <w:adjustRightInd w:val="0"/>
        <w:ind w:left="-851" w:firstLine="709"/>
        <w:jc w:val="both"/>
      </w:pPr>
    </w:p>
    <w:p w:rsidR="00C51708" w:rsidRPr="00C51708" w:rsidRDefault="00C51708" w:rsidP="00C51708">
      <w:pPr>
        <w:autoSpaceDE w:val="0"/>
        <w:autoSpaceDN w:val="0"/>
        <w:adjustRightInd w:val="0"/>
        <w:ind w:left="-851" w:firstLine="709"/>
        <w:jc w:val="both"/>
      </w:pPr>
    </w:p>
    <w:p w:rsidR="00C51708" w:rsidRPr="00C51708" w:rsidRDefault="00C51708" w:rsidP="00C51708">
      <w:pPr>
        <w:autoSpaceDE w:val="0"/>
        <w:autoSpaceDN w:val="0"/>
        <w:adjustRightInd w:val="0"/>
        <w:ind w:left="-851" w:firstLine="709"/>
        <w:jc w:val="both"/>
      </w:pPr>
    </w:p>
    <w:p w:rsidR="00C51708" w:rsidRPr="00C51708" w:rsidRDefault="00C51708" w:rsidP="00C51708">
      <w:pPr>
        <w:autoSpaceDE w:val="0"/>
        <w:autoSpaceDN w:val="0"/>
        <w:adjustRightInd w:val="0"/>
        <w:ind w:left="-851" w:firstLine="709"/>
        <w:jc w:val="both"/>
      </w:pPr>
    </w:p>
    <w:p w:rsidR="00C51708" w:rsidRPr="00C51708" w:rsidRDefault="00C51708" w:rsidP="00C51708">
      <w:pPr>
        <w:autoSpaceDE w:val="0"/>
        <w:autoSpaceDN w:val="0"/>
        <w:adjustRightInd w:val="0"/>
        <w:ind w:left="-851" w:firstLine="709"/>
        <w:jc w:val="both"/>
      </w:pPr>
    </w:p>
    <w:p w:rsidR="00C51708" w:rsidRPr="00C51708" w:rsidRDefault="00C51708" w:rsidP="00C51708">
      <w:pPr>
        <w:autoSpaceDE w:val="0"/>
        <w:autoSpaceDN w:val="0"/>
        <w:adjustRightInd w:val="0"/>
        <w:ind w:left="-851" w:firstLine="709"/>
        <w:jc w:val="both"/>
      </w:pPr>
    </w:p>
    <w:p w:rsidR="00C51708" w:rsidRPr="00C51708" w:rsidRDefault="00C51708" w:rsidP="00C51708">
      <w:pPr>
        <w:autoSpaceDE w:val="0"/>
        <w:autoSpaceDN w:val="0"/>
        <w:adjustRightInd w:val="0"/>
        <w:ind w:left="-851" w:firstLine="709"/>
        <w:jc w:val="both"/>
      </w:pPr>
    </w:p>
    <w:p w:rsidR="00C51708" w:rsidRPr="00C51708" w:rsidRDefault="00C51708" w:rsidP="00C51708">
      <w:pPr>
        <w:autoSpaceDE w:val="0"/>
        <w:autoSpaceDN w:val="0"/>
        <w:adjustRightInd w:val="0"/>
        <w:ind w:left="-851" w:firstLine="709"/>
        <w:jc w:val="both"/>
      </w:pPr>
    </w:p>
    <w:p w:rsidR="00C51708" w:rsidRPr="00C51708" w:rsidRDefault="00C51708" w:rsidP="00C51708">
      <w:pPr>
        <w:autoSpaceDE w:val="0"/>
        <w:autoSpaceDN w:val="0"/>
        <w:adjustRightInd w:val="0"/>
        <w:ind w:left="-851" w:firstLine="709"/>
        <w:jc w:val="both"/>
      </w:pPr>
    </w:p>
    <w:p w:rsidR="00C51708" w:rsidRPr="00C51708" w:rsidRDefault="00C51708" w:rsidP="00C51708">
      <w:pPr>
        <w:autoSpaceDE w:val="0"/>
        <w:autoSpaceDN w:val="0"/>
        <w:adjustRightInd w:val="0"/>
        <w:ind w:left="-851" w:firstLine="709"/>
        <w:jc w:val="both"/>
      </w:pPr>
    </w:p>
    <w:p w:rsidR="00C51708" w:rsidRPr="00C51708" w:rsidRDefault="00C51708" w:rsidP="00C51708">
      <w:pPr>
        <w:autoSpaceDE w:val="0"/>
        <w:autoSpaceDN w:val="0"/>
        <w:adjustRightInd w:val="0"/>
        <w:ind w:left="-851" w:firstLine="709"/>
        <w:jc w:val="both"/>
      </w:pPr>
    </w:p>
    <w:p w:rsidR="00C51708" w:rsidRPr="00C51708" w:rsidRDefault="00C51708" w:rsidP="00C51708">
      <w:pPr>
        <w:autoSpaceDE w:val="0"/>
        <w:autoSpaceDN w:val="0"/>
        <w:adjustRightInd w:val="0"/>
        <w:ind w:left="-851" w:firstLine="709"/>
        <w:jc w:val="both"/>
      </w:pPr>
    </w:p>
    <w:p w:rsidR="00C51708" w:rsidRPr="00C51708" w:rsidRDefault="00C51708" w:rsidP="00C51708">
      <w:pPr>
        <w:autoSpaceDE w:val="0"/>
        <w:autoSpaceDN w:val="0"/>
        <w:adjustRightInd w:val="0"/>
        <w:ind w:left="-851" w:firstLine="709"/>
        <w:jc w:val="both"/>
      </w:pPr>
    </w:p>
    <w:p w:rsidR="00C51708" w:rsidRPr="00C51708" w:rsidRDefault="00C51708" w:rsidP="00C51708">
      <w:pPr>
        <w:tabs>
          <w:tab w:val="left" w:pos="851"/>
        </w:tabs>
        <w:spacing w:line="360" w:lineRule="auto"/>
        <w:ind w:firstLine="567"/>
        <w:jc w:val="right"/>
      </w:pPr>
    </w:p>
    <w:p w:rsidR="00C51708" w:rsidRPr="00C51708" w:rsidRDefault="00C51708" w:rsidP="001030E2">
      <w:pPr>
        <w:jc w:val="center"/>
      </w:pPr>
    </w:p>
    <w:p w:rsidR="001030E2" w:rsidRPr="00C51708" w:rsidRDefault="001030E2" w:rsidP="001030E2">
      <w:pPr>
        <w:jc w:val="center"/>
      </w:pPr>
      <w:r w:rsidRPr="00C51708">
        <w:rPr>
          <w:noProof/>
          <w:color w:val="000080"/>
        </w:rPr>
        <w:drawing>
          <wp:inline distT="0" distB="0" distL="0" distR="0">
            <wp:extent cx="542925" cy="676275"/>
            <wp:effectExtent l="19050" t="0" r="9525" b="0"/>
            <wp:docPr id="2"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26"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1030E2" w:rsidRPr="00C51708" w:rsidRDefault="001030E2" w:rsidP="001030E2">
      <w:pPr>
        <w:jc w:val="center"/>
      </w:pPr>
    </w:p>
    <w:p w:rsidR="001030E2" w:rsidRPr="00C51708" w:rsidRDefault="001030E2" w:rsidP="001030E2">
      <w:pPr>
        <w:pStyle w:val="1"/>
        <w:jc w:val="center"/>
        <w:rPr>
          <w:color w:val="003366"/>
          <w:sz w:val="36"/>
        </w:rPr>
      </w:pPr>
      <w:r w:rsidRPr="00C51708">
        <w:rPr>
          <w:color w:val="003366"/>
          <w:sz w:val="36"/>
        </w:rPr>
        <w:t>ПОСТАНОВЛЕНИЕ</w:t>
      </w:r>
    </w:p>
    <w:p w:rsidR="001030E2" w:rsidRPr="00C51708" w:rsidRDefault="001030E2" w:rsidP="001030E2">
      <w:pPr>
        <w:jc w:val="center"/>
        <w:rPr>
          <w:b/>
          <w:color w:val="003366"/>
        </w:rPr>
      </w:pPr>
      <w:r w:rsidRPr="00C51708">
        <w:rPr>
          <w:b/>
          <w:color w:val="003366"/>
        </w:rPr>
        <w:t>АДМИНИСТРАЦИИ</w:t>
      </w:r>
    </w:p>
    <w:p w:rsidR="001030E2" w:rsidRPr="00C51708" w:rsidRDefault="001030E2" w:rsidP="001030E2">
      <w:pPr>
        <w:jc w:val="center"/>
        <w:rPr>
          <w:b/>
          <w:color w:val="003366"/>
        </w:rPr>
      </w:pPr>
      <w:r w:rsidRPr="00C51708">
        <w:rPr>
          <w:b/>
          <w:color w:val="003366"/>
        </w:rPr>
        <w:t xml:space="preserve"> КОМСОМОЛЬСКОГО МУНИЦИПАЛЬНОГО  РАЙОНА</w:t>
      </w:r>
    </w:p>
    <w:p w:rsidR="001030E2" w:rsidRPr="00C51708" w:rsidRDefault="001030E2" w:rsidP="001030E2">
      <w:pPr>
        <w:jc w:val="center"/>
        <w:rPr>
          <w:b/>
          <w:color w:val="003366"/>
        </w:rPr>
      </w:pPr>
      <w:r w:rsidRPr="00C51708">
        <w:rPr>
          <w:b/>
          <w:color w:val="003366"/>
        </w:rPr>
        <w:t>ИВАНОВСКОЙ ОБЛАСТИ</w:t>
      </w:r>
    </w:p>
    <w:p w:rsidR="001030E2" w:rsidRPr="00C51708" w:rsidRDefault="001030E2" w:rsidP="001030E2">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1030E2" w:rsidRPr="00C51708" w:rsidTr="001030E2">
        <w:trPr>
          <w:trHeight w:val="100"/>
        </w:trPr>
        <w:tc>
          <w:tcPr>
            <w:tcW w:w="9072" w:type="dxa"/>
            <w:gridSpan w:val="10"/>
            <w:tcBorders>
              <w:top w:val="thinThickThinSmallGap" w:sz="24" w:space="0" w:color="auto"/>
              <w:left w:val="nil"/>
              <w:bottom w:val="nil"/>
              <w:right w:val="nil"/>
            </w:tcBorders>
          </w:tcPr>
          <w:p w:rsidR="001030E2" w:rsidRPr="00C51708" w:rsidRDefault="001030E2" w:rsidP="001030E2">
            <w:pPr>
              <w:jc w:val="center"/>
              <w:rPr>
                <w:color w:val="003366"/>
              </w:rPr>
            </w:pPr>
            <w:smartTag w:uri="urn:schemas-microsoft-com:office:smarttags" w:element="metricconverter">
              <w:smartTagPr>
                <w:attr w:name="ProductID" w:val="155150, г"/>
              </w:smartTagPr>
              <w:r w:rsidRPr="00C51708">
                <w:rPr>
                  <w:color w:val="003366"/>
                </w:rPr>
                <w:t>155150, г</w:t>
              </w:r>
            </w:smartTag>
            <w:r w:rsidRPr="00C51708">
              <w:rPr>
                <w:color w:val="003366"/>
              </w:rPr>
              <w:t xml:space="preserve">. Комсомольск, ул. 50 лет ВЛКСМ, д. 2, ИНН 3714002224, КПП 371401001, </w:t>
            </w:r>
          </w:p>
          <w:p w:rsidR="001030E2" w:rsidRPr="00C51708" w:rsidRDefault="001030E2" w:rsidP="001030E2">
            <w:pPr>
              <w:jc w:val="center"/>
              <w:rPr>
                <w:color w:val="003366"/>
              </w:rPr>
            </w:pPr>
            <w:r w:rsidRPr="00C51708">
              <w:rPr>
                <w:color w:val="003366"/>
              </w:rPr>
              <w:t xml:space="preserve">ОГРН 1023701625595, Тел./Факс (49352) 4-11-78, e-mail: </w:t>
            </w:r>
            <w:hyperlink r:id="rId27" w:history="1">
              <w:r w:rsidRPr="00C51708">
                <w:rPr>
                  <w:rStyle w:val="a3"/>
                </w:rPr>
                <w:t>admin.komsomolsk@mail.ru</w:t>
              </w:r>
            </w:hyperlink>
          </w:p>
          <w:p w:rsidR="001030E2" w:rsidRPr="00C51708" w:rsidRDefault="001030E2" w:rsidP="001030E2">
            <w:pPr>
              <w:rPr>
                <w:color w:val="003366"/>
                <w:sz w:val="28"/>
                <w:szCs w:val="28"/>
              </w:rPr>
            </w:pPr>
          </w:p>
        </w:tc>
      </w:tr>
      <w:tr w:rsidR="001030E2" w:rsidRPr="00C51708" w:rsidTr="001030E2">
        <w:tblPrEx>
          <w:tblBorders>
            <w:top w:val="none" w:sz="0" w:space="0" w:color="auto"/>
          </w:tblBorders>
        </w:tblPrEx>
        <w:trPr>
          <w:gridAfter w:val="1"/>
          <w:wAfter w:w="497" w:type="dxa"/>
          <w:trHeight w:val="415"/>
        </w:trPr>
        <w:tc>
          <w:tcPr>
            <w:tcW w:w="1582" w:type="dxa"/>
          </w:tcPr>
          <w:p w:rsidR="001030E2" w:rsidRPr="00C51708" w:rsidRDefault="001030E2" w:rsidP="001030E2">
            <w:pPr>
              <w:ind w:right="-108"/>
              <w:jc w:val="center"/>
              <w:rPr>
                <w:sz w:val="28"/>
                <w:szCs w:val="28"/>
              </w:rPr>
            </w:pPr>
          </w:p>
        </w:tc>
        <w:tc>
          <w:tcPr>
            <w:tcW w:w="360" w:type="dxa"/>
          </w:tcPr>
          <w:p w:rsidR="001030E2" w:rsidRPr="00C51708" w:rsidRDefault="001030E2" w:rsidP="001030E2">
            <w:pPr>
              <w:ind w:right="-108"/>
              <w:jc w:val="center"/>
              <w:rPr>
                <w:sz w:val="28"/>
                <w:szCs w:val="28"/>
              </w:rPr>
            </w:pPr>
          </w:p>
          <w:p w:rsidR="001030E2" w:rsidRPr="00C51708" w:rsidRDefault="001030E2" w:rsidP="001030E2">
            <w:pPr>
              <w:ind w:right="-108"/>
              <w:jc w:val="center"/>
            </w:pPr>
            <w:r w:rsidRPr="00C51708">
              <w:rPr>
                <w:sz w:val="28"/>
                <w:szCs w:val="28"/>
              </w:rPr>
              <w:t>«</w:t>
            </w:r>
          </w:p>
        </w:tc>
        <w:tc>
          <w:tcPr>
            <w:tcW w:w="610" w:type="dxa"/>
            <w:tcBorders>
              <w:bottom w:val="single" w:sz="4" w:space="0" w:color="auto"/>
            </w:tcBorders>
            <w:vAlign w:val="bottom"/>
          </w:tcPr>
          <w:p w:rsidR="001030E2" w:rsidRPr="00C51708" w:rsidRDefault="001030E2" w:rsidP="001030E2">
            <w:pPr>
              <w:ind w:right="-108"/>
              <w:jc w:val="center"/>
              <w:rPr>
                <w:sz w:val="28"/>
                <w:szCs w:val="28"/>
              </w:rPr>
            </w:pPr>
            <w:r w:rsidRPr="00C51708">
              <w:rPr>
                <w:sz w:val="28"/>
                <w:szCs w:val="28"/>
              </w:rPr>
              <w:t>01</w:t>
            </w:r>
          </w:p>
        </w:tc>
        <w:tc>
          <w:tcPr>
            <w:tcW w:w="540" w:type="dxa"/>
            <w:vAlign w:val="bottom"/>
          </w:tcPr>
          <w:p w:rsidR="001030E2" w:rsidRPr="00C51708" w:rsidRDefault="001030E2" w:rsidP="001030E2">
            <w:pPr>
              <w:ind w:left="-734" w:firstLine="720"/>
              <w:rPr>
                <w:sz w:val="28"/>
                <w:szCs w:val="28"/>
              </w:rPr>
            </w:pPr>
            <w:r w:rsidRPr="00C51708">
              <w:rPr>
                <w:sz w:val="28"/>
                <w:szCs w:val="28"/>
              </w:rPr>
              <w:t>»</w:t>
            </w:r>
          </w:p>
        </w:tc>
        <w:tc>
          <w:tcPr>
            <w:tcW w:w="1728" w:type="dxa"/>
            <w:tcBorders>
              <w:bottom w:val="single" w:sz="4" w:space="0" w:color="auto"/>
            </w:tcBorders>
            <w:vAlign w:val="bottom"/>
          </w:tcPr>
          <w:p w:rsidR="001030E2" w:rsidRPr="00C51708" w:rsidRDefault="001030E2" w:rsidP="001030E2">
            <w:pPr>
              <w:rPr>
                <w:sz w:val="28"/>
                <w:szCs w:val="28"/>
              </w:rPr>
            </w:pPr>
            <w:r w:rsidRPr="00C51708">
              <w:rPr>
                <w:sz w:val="28"/>
                <w:szCs w:val="28"/>
              </w:rPr>
              <w:t xml:space="preserve">         09</w:t>
            </w:r>
          </w:p>
        </w:tc>
        <w:tc>
          <w:tcPr>
            <w:tcW w:w="1417" w:type="dxa"/>
            <w:vAlign w:val="bottom"/>
          </w:tcPr>
          <w:p w:rsidR="001030E2" w:rsidRPr="00C51708" w:rsidRDefault="001030E2" w:rsidP="001030E2">
            <w:pPr>
              <w:rPr>
                <w:sz w:val="28"/>
                <w:szCs w:val="28"/>
              </w:rPr>
            </w:pPr>
            <w:r w:rsidRPr="00C51708">
              <w:rPr>
                <w:sz w:val="28"/>
                <w:szCs w:val="28"/>
              </w:rPr>
              <w:t>2022г.  №</w:t>
            </w:r>
          </w:p>
        </w:tc>
        <w:tc>
          <w:tcPr>
            <w:tcW w:w="1038" w:type="dxa"/>
            <w:tcBorders>
              <w:left w:val="nil"/>
              <w:bottom w:val="single" w:sz="4" w:space="0" w:color="auto"/>
            </w:tcBorders>
            <w:vAlign w:val="bottom"/>
          </w:tcPr>
          <w:p w:rsidR="001030E2" w:rsidRPr="00C51708" w:rsidRDefault="001030E2" w:rsidP="001030E2">
            <w:pPr>
              <w:jc w:val="center"/>
              <w:rPr>
                <w:sz w:val="28"/>
                <w:szCs w:val="28"/>
              </w:rPr>
            </w:pPr>
            <w:r w:rsidRPr="00C51708">
              <w:rPr>
                <w:sz w:val="28"/>
                <w:szCs w:val="28"/>
              </w:rPr>
              <w:t xml:space="preserve"> 274</w:t>
            </w:r>
          </w:p>
        </w:tc>
        <w:tc>
          <w:tcPr>
            <w:tcW w:w="520" w:type="dxa"/>
            <w:tcBorders>
              <w:left w:val="nil"/>
            </w:tcBorders>
            <w:vAlign w:val="bottom"/>
          </w:tcPr>
          <w:p w:rsidR="001030E2" w:rsidRPr="00C51708" w:rsidRDefault="001030E2" w:rsidP="001030E2">
            <w:pPr>
              <w:jc w:val="center"/>
              <w:rPr>
                <w:sz w:val="28"/>
                <w:szCs w:val="28"/>
              </w:rPr>
            </w:pPr>
          </w:p>
        </w:tc>
        <w:tc>
          <w:tcPr>
            <w:tcW w:w="780" w:type="dxa"/>
            <w:tcBorders>
              <w:left w:val="nil"/>
            </w:tcBorders>
            <w:vAlign w:val="bottom"/>
          </w:tcPr>
          <w:p w:rsidR="001030E2" w:rsidRPr="00C51708" w:rsidRDefault="001030E2" w:rsidP="001030E2">
            <w:pPr>
              <w:jc w:val="center"/>
            </w:pPr>
          </w:p>
          <w:p w:rsidR="001030E2" w:rsidRPr="00C51708" w:rsidRDefault="001030E2" w:rsidP="001030E2">
            <w:pPr>
              <w:jc w:val="center"/>
            </w:pPr>
          </w:p>
        </w:tc>
      </w:tr>
    </w:tbl>
    <w:p w:rsidR="001030E2" w:rsidRPr="00C51708" w:rsidRDefault="001030E2" w:rsidP="001030E2">
      <w:pPr>
        <w:shd w:val="clear" w:color="auto" w:fill="FFFFFF"/>
        <w:spacing w:before="581" w:line="322" w:lineRule="exact"/>
        <w:jc w:val="center"/>
      </w:pPr>
      <w:r w:rsidRPr="00C51708">
        <w:rPr>
          <w:b/>
          <w:bCs/>
          <w:sz w:val="28"/>
          <w:szCs w:val="28"/>
        </w:rPr>
        <w:t>Об отмене постановления Администрации</w:t>
      </w:r>
    </w:p>
    <w:p w:rsidR="001030E2" w:rsidRPr="00C51708" w:rsidRDefault="001030E2" w:rsidP="001030E2">
      <w:pPr>
        <w:shd w:val="clear" w:color="auto" w:fill="FFFFFF"/>
        <w:spacing w:line="322" w:lineRule="exact"/>
        <w:ind w:left="5"/>
        <w:jc w:val="center"/>
        <w:rPr>
          <w:b/>
          <w:bCs/>
          <w:sz w:val="28"/>
          <w:szCs w:val="28"/>
        </w:rPr>
      </w:pPr>
      <w:r w:rsidRPr="00C51708">
        <w:rPr>
          <w:b/>
          <w:bCs/>
          <w:sz w:val="28"/>
          <w:szCs w:val="28"/>
        </w:rPr>
        <w:t xml:space="preserve">Комсомольского муниципального района от 19.08.2022 г. № 255                         «О социальных парикмахерских, расположенных на территории                Комсомольского муниципального района» </w:t>
      </w:r>
    </w:p>
    <w:p w:rsidR="001030E2" w:rsidRPr="00C51708" w:rsidRDefault="001030E2" w:rsidP="001030E2">
      <w:pPr>
        <w:shd w:val="clear" w:color="auto" w:fill="FFFFFF"/>
        <w:spacing w:line="322" w:lineRule="exact"/>
        <w:ind w:left="5"/>
        <w:jc w:val="center"/>
      </w:pPr>
    </w:p>
    <w:p w:rsidR="001030E2" w:rsidRPr="00C51708" w:rsidRDefault="001030E2" w:rsidP="001030E2">
      <w:pPr>
        <w:shd w:val="clear" w:color="auto" w:fill="FFFFFF"/>
        <w:spacing w:line="326" w:lineRule="exact"/>
        <w:ind w:left="5" w:right="211" w:firstLine="706"/>
        <w:jc w:val="both"/>
        <w:rPr>
          <w:bCs/>
          <w:spacing w:val="-2"/>
          <w:sz w:val="28"/>
          <w:szCs w:val="28"/>
        </w:rPr>
      </w:pPr>
    </w:p>
    <w:p w:rsidR="001030E2" w:rsidRPr="00C51708" w:rsidRDefault="001030E2" w:rsidP="001030E2">
      <w:pPr>
        <w:pStyle w:val="2"/>
        <w:keepNext w:val="0"/>
        <w:autoSpaceDE w:val="0"/>
        <w:autoSpaceDN w:val="0"/>
        <w:adjustRightInd w:val="0"/>
        <w:ind w:firstLine="708"/>
        <w:rPr>
          <w:rFonts w:ascii="Times New Roman" w:hAnsi="Times New Roman"/>
          <w:color w:val="000000"/>
          <w:szCs w:val="28"/>
        </w:rPr>
      </w:pPr>
      <w:r w:rsidRPr="00C51708">
        <w:rPr>
          <w:rFonts w:ascii="Times New Roman" w:hAnsi="Times New Roman"/>
          <w:color w:val="auto"/>
          <w:szCs w:val="28"/>
        </w:rPr>
        <w:t>В соответствии</w:t>
      </w:r>
      <w:r w:rsidRPr="00C51708">
        <w:rPr>
          <w:rFonts w:ascii="Times New Roman" w:hAnsi="Times New Roman"/>
          <w:szCs w:val="28"/>
        </w:rPr>
        <w:t xml:space="preserve"> </w:t>
      </w:r>
      <w:r w:rsidRPr="00C51708">
        <w:rPr>
          <w:rFonts w:ascii="Times New Roman" w:hAnsi="Times New Roman"/>
          <w:color w:val="000000"/>
          <w:szCs w:val="28"/>
        </w:rPr>
        <w:t xml:space="preserve">с Федеральным </w:t>
      </w:r>
      <w:r w:rsidRPr="00C51708">
        <w:rPr>
          <w:rFonts w:ascii="Times New Roman" w:hAnsi="Times New Roman"/>
          <w:color w:val="auto"/>
          <w:szCs w:val="28"/>
        </w:rPr>
        <w:t xml:space="preserve">законом </w:t>
      </w:r>
      <w:r w:rsidRPr="00C51708">
        <w:rPr>
          <w:rFonts w:ascii="Times New Roman" w:hAnsi="Times New Roman"/>
          <w:color w:val="000000"/>
          <w:szCs w:val="28"/>
        </w:rPr>
        <w:t xml:space="preserve">от 06.10.2003г. № 131-ФЗ «Об общих принципах организации местного самоуправления в Российской Федерации», </w:t>
      </w:r>
      <w:r w:rsidRPr="00C51708">
        <w:rPr>
          <w:rFonts w:ascii="Times New Roman" w:hAnsi="Times New Roman"/>
          <w:bCs w:val="0"/>
          <w:color w:val="000000"/>
          <w:spacing w:val="-2"/>
          <w:szCs w:val="28"/>
        </w:rPr>
        <w:t>ст. 46 Устава Комсомольского муниципального района Ивановской области, Администрация Комсомольского муниципального района</w:t>
      </w:r>
      <w:r w:rsidRPr="00C51708">
        <w:rPr>
          <w:rFonts w:ascii="Times New Roman" w:hAnsi="Times New Roman"/>
          <w:color w:val="000000"/>
          <w:szCs w:val="28"/>
        </w:rPr>
        <w:t xml:space="preserve">                                           </w:t>
      </w:r>
      <w:r w:rsidRPr="00C51708">
        <w:rPr>
          <w:rFonts w:ascii="Times New Roman" w:hAnsi="Times New Roman"/>
          <w:b w:val="0"/>
          <w:bCs w:val="0"/>
          <w:color w:val="000000"/>
          <w:spacing w:val="73"/>
          <w:szCs w:val="28"/>
        </w:rPr>
        <w:t>постановляе</w:t>
      </w:r>
      <w:r w:rsidRPr="00C51708">
        <w:rPr>
          <w:rFonts w:ascii="Times New Roman" w:hAnsi="Times New Roman"/>
          <w:b w:val="0"/>
          <w:bCs w:val="0"/>
          <w:color w:val="000000"/>
          <w:szCs w:val="28"/>
        </w:rPr>
        <w:t>т:</w:t>
      </w:r>
    </w:p>
    <w:p w:rsidR="001030E2" w:rsidRPr="00C51708" w:rsidRDefault="001030E2" w:rsidP="001030E2">
      <w:pPr>
        <w:shd w:val="clear" w:color="auto" w:fill="FFFFFF"/>
        <w:tabs>
          <w:tab w:val="left" w:pos="1296"/>
        </w:tabs>
        <w:spacing w:before="312" w:line="322" w:lineRule="exact"/>
        <w:ind w:right="5"/>
        <w:jc w:val="both"/>
        <w:rPr>
          <w:spacing w:val="-15"/>
          <w:sz w:val="28"/>
          <w:szCs w:val="28"/>
        </w:rPr>
      </w:pPr>
      <w:r w:rsidRPr="00C51708">
        <w:rPr>
          <w:spacing w:val="-15"/>
          <w:sz w:val="28"/>
          <w:szCs w:val="28"/>
        </w:rPr>
        <w:t xml:space="preserve">              1.Отменить постановление Администрации Комсомольского муниципального района от 19.08.2022 г. № 255 «О социальных парикмахерских, расположенных на территории Комсомольского муниципального района».</w:t>
      </w:r>
    </w:p>
    <w:p w:rsidR="001030E2" w:rsidRPr="00C51708" w:rsidRDefault="001030E2" w:rsidP="001030E2">
      <w:pPr>
        <w:shd w:val="clear" w:color="auto" w:fill="FFFFFF"/>
        <w:tabs>
          <w:tab w:val="left" w:pos="1296"/>
        </w:tabs>
        <w:spacing w:before="312" w:line="322" w:lineRule="exact"/>
        <w:ind w:right="5"/>
        <w:jc w:val="both"/>
        <w:rPr>
          <w:sz w:val="28"/>
          <w:szCs w:val="28"/>
        </w:rPr>
      </w:pPr>
      <w:r w:rsidRPr="00C51708">
        <w:rPr>
          <w:sz w:val="28"/>
          <w:szCs w:val="28"/>
        </w:rPr>
        <w:t xml:space="preserve">           2.</w:t>
      </w:r>
      <w:r w:rsidRPr="00C51708">
        <w:rPr>
          <w:bCs/>
          <w:sz w:val="28"/>
          <w:szCs w:val="28"/>
        </w:rPr>
        <w:t xml:space="preserve"> Настоящее постановление вступает в силу с момента его официального опубликования в «Вестнике нормативно правовых актов органов местного самоуправления Комсомольского муниципального района».</w:t>
      </w:r>
    </w:p>
    <w:p w:rsidR="001030E2" w:rsidRPr="00C51708" w:rsidRDefault="001030E2" w:rsidP="001030E2">
      <w:pPr>
        <w:shd w:val="clear" w:color="auto" w:fill="FFFFFF"/>
        <w:tabs>
          <w:tab w:val="left" w:pos="1296"/>
        </w:tabs>
        <w:spacing w:before="312" w:line="322" w:lineRule="exact"/>
        <w:ind w:left="1075" w:right="5"/>
        <w:jc w:val="both"/>
      </w:pPr>
    </w:p>
    <w:p w:rsidR="001030E2" w:rsidRPr="00C51708" w:rsidRDefault="001030E2" w:rsidP="001030E2">
      <w:pPr>
        <w:shd w:val="clear" w:color="auto" w:fill="FFFFFF"/>
        <w:jc w:val="right"/>
        <w:rPr>
          <w:bCs/>
          <w:spacing w:val="-4"/>
          <w:sz w:val="28"/>
          <w:szCs w:val="28"/>
        </w:rPr>
      </w:pPr>
    </w:p>
    <w:p w:rsidR="001030E2" w:rsidRPr="00C51708" w:rsidRDefault="001030E2" w:rsidP="001030E2">
      <w:pPr>
        <w:shd w:val="clear" w:color="auto" w:fill="FFFFFF"/>
        <w:jc w:val="right"/>
        <w:rPr>
          <w:bCs/>
          <w:spacing w:val="-4"/>
          <w:sz w:val="28"/>
          <w:szCs w:val="28"/>
        </w:rPr>
      </w:pPr>
    </w:p>
    <w:p w:rsidR="001030E2" w:rsidRPr="00C51708" w:rsidRDefault="001030E2" w:rsidP="001030E2">
      <w:pPr>
        <w:pStyle w:val="ConsPlusNormal"/>
        <w:outlineLvl w:val="0"/>
        <w:rPr>
          <w:rFonts w:ascii="Times New Roman" w:hAnsi="Times New Roman" w:cs="Times New Roman"/>
          <w:b/>
          <w:color w:val="000000"/>
          <w:sz w:val="28"/>
          <w:szCs w:val="28"/>
        </w:rPr>
      </w:pPr>
      <w:r w:rsidRPr="00C51708">
        <w:rPr>
          <w:rFonts w:ascii="Times New Roman" w:hAnsi="Times New Roman" w:cs="Times New Roman"/>
          <w:b/>
          <w:color w:val="000000"/>
          <w:sz w:val="28"/>
          <w:szCs w:val="28"/>
        </w:rPr>
        <w:t xml:space="preserve"> Глава  Комсомольского </w:t>
      </w:r>
    </w:p>
    <w:p w:rsidR="001030E2" w:rsidRPr="00C51708" w:rsidRDefault="001030E2" w:rsidP="001030E2">
      <w:pPr>
        <w:pStyle w:val="ConsPlusNormal"/>
        <w:outlineLvl w:val="0"/>
        <w:rPr>
          <w:rFonts w:ascii="Times New Roman" w:hAnsi="Times New Roman" w:cs="Times New Roman"/>
          <w:b/>
          <w:color w:val="000000"/>
          <w:sz w:val="28"/>
          <w:szCs w:val="28"/>
        </w:rPr>
      </w:pPr>
      <w:r w:rsidRPr="00C51708">
        <w:rPr>
          <w:rFonts w:ascii="Times New Roman" w:hAnsi="Times New Roman" w:cs="Times New Roman"/>
          <w:b/>
          <w:color w:val="000000"/>
          <w:sz w:val="28"/>
          <w:szCs w:val="28"/>
        </w:rPr>
        <w:t xml:space="preserve">муниципального района                                                          О.В. Бузулуцкая </w:t>
      </w:r>
    </w:p>
    <w:p w:rsidR="001030E2" w:rsidRPr="00C51708" w:rsidRDefault="001030E2" w:rsidP="001030E2">
      <w:pPr>
        <w:pStyle w:val="ConsPlusNormal"/>
        <w:outlineLvl w:val="0"/>
        <w:rPr>
          <w:rFonts w:ascii="Times New Roman" w:hAnsi="Times New Roman" w:cs="Times New Roman"/>
          <w:b/>
          <w:color w:val="000000"/>
          <w:sz w:val="28"/>
          <w:szCs w:val="28"/>
        </w:rPr>
      </w:pPr>
    </w:p>
    <w:p w:rsidR="001030E2" w:rsidRPr="00C51708" w:rsidRDefault="001030E2" w:rsidP="001030E2">
      <w:pPr>
        <w:jc w:val="center"/>
        <w:rPr>
          <w:color w:val="000080"/>
        </w:rPr>
      </w:pPr>
    </w:p>
    <w:p w:rsidR="001030E2" w:rsidRPr="00C51708" w:rsidRDefault="001030E2" w:rsidP="001030E2">
      <w:pPr>
        <w:jc w:val="center"/>
      </w:pPr>
      <w:r w:rsidRPr="00C51708">
        <w:rPr>
          <w:noProof/>
          <w:color w:val="000080"/>
        </w:rPr>
        <w:lastRenderedPageBreak/>
        <w:drawing>
          <wp:inline distT="0" distB="0" distL="0" distR="0">
            <wp:extent cx="542925" cy="676275"/>
            <wp:effectExtent l="19050" t="0" r="9525" b="0"/>
            <wp:docPr id="4" name="Рисунок 3"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1"/>
                    <pic:cNvPicPr>
                      <a:picLocks noChangeAspect="1" noChangeArrowheads="1"/>
                    </pic:cNvPicPr>
                  </pic:nvPicPr>
                  <pic:blipFill>
                    <a:blip r:embed="rId26"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1030E2" w:rsidRPr="00C51708" w:rsidRDefault="001030E2" w:rsidP="001030E2">
      <w:pPr>
        <w:jc w:val="center"/>
      </w:pPr>
    </w:p>
    <w:p w:rsidR="001030E2" w:rsidRPr="00C51708" w:rsidRDefault="001030E2" w:rsidP="001030E2">
      <w:pPr>
        <w:pStyle w:val="1"/>
        <w:jc w:val="center"/>
        <w:rPr>
          <w:color w:val="003366"/>
          <w:sz w:val="36"/>
        </w:rPr>
      </w:pPr>
      <w:r w:rsidRPr="00C51708">
        <w:rPr>
          <w:color w:val="003366"/>
          <w:sz w:val="36"/>
        </w:rPr>
        <w:t>ПОСТАНОВЛЕНИЕ</w:t>
      </w:r>
    </w:p>
    <w:p w:rsidR="001030E2" w:rsidRPr="00C51708" w:rsidRDefault="001030E2" w:rsidP="001030E2">
      <w:pPr>
        <w:jc w:val="center"/>
        <w:rPr>
          <w:b/>
          <w:color w:val="003366"/>
        </w:rPr>
      </w:pPr>
      <w:r w:rsidRPr="00C51708">
        <w:rPr>
          <w:b/>
          <w:color w:val="003366"/>
        </w:rPr>
        <w:t>АДМИНИСТРАЦИИ</w:t>
      </w:r>
    </w:p>
    <w:p w:rsidR="001030E2" w:rsidRPr="00C51708" w:rsidRDefault="001030E2" w:rsidP="001030E2">
      <w:pPr>
        <w:jc w:val="center"/>
        <w:rPr>
          <w:b/>
          <w:color w:val="003366"/>
        </w:rPr>
      </w:pPr>
      <w:r w:rsidRPr="00C51708">
        <w:rPr>
          <w:b/>
          <w:color w:val="003366"/>
        </w:rPr>
        <w:t xml:space="preserve"> КОМСОМОЛЬСКОГО МУНИЦИПАЛЬНОГО  РАЙОНА</w:t>
      </w:r>
    </w:p>
    <w:p w:rsidR="001030E2" w:rsidRPr="00C51708" w:rsidRDefault="001030E2" w:rsidP="001030E2">
      <w:pPr>
        <w:jc w:val="center"/>
        <w:rPr>
          <w:b/>
          <w:color w:val="003366"/>
        </w:rPr>
      </w:pPr>
      <w:r w:rsidRPr="00C51708">
        <w:rPr>
          <w:b/>
          <w:color w:val="003366"/>
        </w:rPr>
        <w:t>ИВАНОВСКОЙ ОБЛАСТИ</w:t>
      </w:r>
    </w:p>
    <w:p w:rsidR="001030E2" w:rsidRPr="00C51708" w:rsidRDefault="001030E2" w:rsidP="001030E2">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1030E2" w:rsidRPr="00C51708" w:rsidTr="001030E2">
        <w:trPr>
          <w:trHeight w:val="100"/>
        </w:trPr>
        <w:tc>
          <w:tcPr>
            <w:tcW w:w="9072" w:type="dxa"/>
            <w:gridSpan w:val="10"/>
            <w:tcBorders>
              <w:top w:val="thinThickThinSmallGap" w:sz="24" w:space="0" w:color="auto"/>
              <w:left w:val="nil"/>
              <w:bottom w:val="nil"/>
              <w:right w:val="nil"/>
            </w:tcBorders>
          </w:tcPr>
          <w:p w:rsidR="001030E2" w:rsidRPr="00C51708" w:rsidRDefault="001030E2" w:rsidP="001030E2">
            <w:pPr>
              <w:jc w:val="center"/>
              <w:rPr>
                <w:color w:val="003366"/>
              </w:rPr>
            </w:pPr>
            <w:r w:rsidRPr="00C51708">
              <w:rPr>
                <w:color w:val="003366"/>
              </w:rPr>
              <w:t>155150, Ивановская область, г.Комсомольск, ул.50 лет ВЛКСМ, д.2, ИНН 3714002224,КПП 371401001,</w:t>
            </w:r>
          </w:p>
          <w:p w:rsidR="001030E2" w:rsidRPr="00C51708" w:rsidRDefault="001030E2" w:rsidP="001030E2">
            <w:pPr>
              <w:jc w:val="center"/>
              <w:rPr>
                <w:color w:val="003366"/>
              </w:rPr>
            </w:pPr>
            <w:r w:rsidRPr="00C51708">
              <w:rPr>
                <w:color w:val="003366"/>
              </w:rPr>
              <w:t xml:space="preserve">ОГРН 1023701625595, Тел./Факс (49352) 4-11-78, e-mail: </w:t>
            </w:r>
            <w:hyperlink r:id="rId28" w:history="1">
              <w:r w:rsidRPr="00C51708">
                <w:rPr>
                  <w:rStyle w:val="a3"/>
                </w:rPr>
                <w:t>admin.komsomolsk@mail.ru</w:t>
              </w:r>
            </w:hyperlink>
          </w:p>
          <w:p w:rsidR="001030E2" w:rsidRPr="00C51708" w:rsidRDefault="001030E2" w:rsidP="001030E2">
            <w:pPr>
              <w:rPr>
                <w:color w:val="003366"/>
                <w:sz w:val="28"/>
                <w:szCs w:val="28"/>
              </w:rPr>
            </w:pPr>
          </w:p>
        </w:tc>
      </w:tr>
      <w:tr w:rsidR="001030E2" w:rsidRPr="00C51708" w:rsidTr="001030E2">
        <w:tblPrEx>
          <w:tblBorders>
            <w:top w:val="none" w:sz="0" w:space="0" w:color="auto"/>
          </w:tblBorders>
        </w:tblPrEx>
        <w:trPr>
          <w:gridAfter w:val="1"/>
          <w:wAfter w:w="497" w:type="dxa"/>
          <w:trHeight w:val="415"/>
        </w:trPr>
        <w:tc>
          <w:tcPr>
            <w:tcW w:w="1582" w:type="dxa"/>
          </w:tcPr>
          <w:p w:rsidR="001030E2" w:rsidRPr="00C51708" w:rsidRDefault="001030E2" w:rsidP="001030E2">
            <w:pPr>
              <w:ind w:right="-108"/>
              <w:jc w:val="center"/>
              <w:rPr>
                <w:sz w:val="28"/>
                <w:szCs w:val="28"/>
              </w:rPr>
            </w:pPr>
          </w:p>
        </w:tc>
        <w:tc>
          <w:tcPr>
            <w:tcW w:w="360" w:type="dxa"/>
          </w:tcPr>
          <w:p w:rsidR="001030E2" w:rsidRPr="00C51708" w:rsidRDefault="001030E2" w:rsidP="001030E2">
            <w:pPr>
              <w:ind w:right="-108"/>
              <w:jc w:val="center"/>
              <w:rPr>
                <w:sz w:val="28"/>
                <w:szCs w:val="28"/>
              </w:rPr>
            </w:pPr>
          </w:p>
          <w:p w:rsidR="001030E2" w:rsidRPr="00C51708" w:rsidRDefault="001030E2" w:rsidP="001030E2">
            <w:pPr>
              <w:ind w:right="-108"/>
              <w:jc w:val="center"/>
            </w:pPr>
            <w:r w:rsidRPr="00C51708">
              <w:rPr>
                <w:sz w:val="28"/>
                <w:szCs w:val="28"/>
              </w:rPr>
              <w:t>«</w:t>
            </w:r>
          </w:p>
        </w:tc>
        <w:tc>
          <w:tcPr>
            <w:tcW w:w="610" w:type="dxa"/>
            <w:tcBorders>
              <w:bottom w:val="single" w:sz="4" w:space="0" w:color="auto"/>
            </w:tcBorders>
            <w:vAlign w:val="bottom"/>
          </w:tcPr>
          <w:p w:rsidR="001030E2" w:rsidRPr="00C51708" w:rsidRDefault="001030E2" w:rsidP="001030E2">
            <w:pPr>
              <w:ind w:right="-108"/>
              <w:rPr>
                <w:sz w:val="28"/>
                <w:szCs w:val="28"/>
              </w:rPr>
            </w:pPr>
            <w:r w:rsidRPr="00C51708">
              <w:rPr>
                <w:sz w:val="28"/>
                <w:szCs w:val="28"/>
              </w:rPr>
              <w:t xml:space="preserve"> 01</w:t>
            </w:r>
          </w:p>
        </w:tc>
        <w:tc>
          <w:tcPr>
            <w:tcW w:w="540" w:type="dxa"/>
            <w:vAlign w:val="bottom"/>
          </w:tcPr>
          <w:p w:rsidR="001030E2" w:rsidRPr="00C51708" w:rsidRDefault="001030E2" w:rsidP="001030E2">
            <w:pPr>
              <w:ind w:left="-734" w:firstLine="720"/>
              <w:rPr>
                <w:sz w:val="28"/>
                <w:szCs w:val="28"/>
              </w:rPr>
            </w:pPr>
            <w:r w:rsidRPr="00C51708">
              <w:rPr>
                <w:sz w:val="28"/>
                <w:szCs w:val="28"/>
              </w:rPr>
              <w:t>»</w:t>
            </w:r>
          </w:p>
        </w:tc>
        <w:tc>
          <w:tcPr>
            <w:tcW w:w="1728" w:type="dxa"/>
            <w:tcBorders>
              <w:bottom w:val="single" w:sz="4" w:space="0" w:color="auto"/>
            </w:tcBorders>
            <w:vAlign w:val="bottom"/>
          </w:tcPr>
          <w:p w:rsidR="001030E2" w:rsidRPr="00C51708" w:rsidRDefault="001030E2" w:rsidP="001030E2">
            <w:pPr>
              <w:jc w:val="center"/>
              <w:rPr>
                <w:sz w:val="28"/>
                <w:szCs w:val="28"/>
              </w:rPr>
            </w:pPr>
            <w:r w:rsidRPr="00C51708">
              <w:rPr>
                <w:sz w:val="28"/>
                <w:szCs w:val="28"/>
              </w:rPr>
              <w:t>09</w:t>
            </w:r>
          </w:p>
        </w:tc>
        <w:tc>
          <w:tcPr>
            <w:tcW w:w="1417" w:type="dxa"/>
            <w:vAlign w:val="bottom"/>
          </w:tcPr>
          <w:p w:rsidR="001030E2" w:rsidRPr="00C51708" w:rsidRDefault="001030E2" w:rsidP="001030E2">
            <w:pPr>
              <w:rPr>
                <w:sz w:val="28"/>
                <w:szCs w:val="28"/>
              </w:rPr>
            </w:pPr>
            <w:r w:rsidRPr="00C51708">
              <w:rPr>
                <w:sz w:val="28"/>
                <w:szCs w:val="28"/>
              </w:rPr>
              <w:t>2022г.  №</w:t>
            </w:r>
          </w:p>
        </w:tc>
        <w:tc>
          <w:tcPr>
            <w:tcW w:w="1038" w:type="dxa"/>
            <w:tcBorders>
              <w:left w:val="nil"/>
              <w:bottom w:val="single" w:sz="4" w:space="0" w:color="auto"/>
            </w:tcBorders>
            <w:vAlign w:val="bottom"/>
          </w:tcPr>
          <w:p w:rsidR="001030E2" w:rsidRPr="00C51708" w:rsidRDefault="001030E2" w:rsidP="001030E2">
            <w:pPr>
              <w:jc w:val="center"/>
              <w:rPr>
                <w:sz w:val="28"/>
                <w:szCs w:val="28"/>
              </w:rPr>
            </w:pPr>
            <w:r w:rsidRPr="00C51708">
              <w:rPr>
                <w:sz w:val="28"/>
                <w:szCs w:val="28"/>
              </w:rPr>
              <w:t>276</w:t>
            </w:r>
          </w:p>
        </w:tc>
        <w:tc>
          <w:tcPr>
            <w:tcW w:w="520" w:type="dxa"/>
            <w:tcBorders>
              <w:left w:val="nil"/>
            </w:tcBorders>
            <w:vAlign w:val="bottom"/>
          </w:tcPr>
          <w:p w:rsidR="001030E2" w:rsidRPr="00C51708" w:rsidRDefault="001030E2" w:rsidP="001030E2">
            <w:pPr>
              <w:jc w:val="center"/>
              <w:rPr>
                <w:sz w:val="28"/>
                <w:szCs w:val="28"/>
              </w:rPr>
            </w:pPr>
          </w:p>
        </w:tc>
        <w:tc>
          <w:tcPr>
            <w:tcW w:w="780" w:type="dxa"/>
            <w:tcBorders>
              <w:left w:val="nil"/>
            </w:tcBorders>
            <w:vAlign w:val="bottom"/>
          </w:tcPr>
          <w:p w:rsidR="001030E2" w:rsidRPr="00C51708" w:rsidRDefault="001030E2" w:rsidP="001030E2">
            <w:pPr>
              <w:jc w:val="center"/>
            </w:pPr>
          </w:p>
        </w:tc>
      </w:tr>
    </w:tbl>
    <w:p w:rsidR="001030E2" w:rsidRPr="00C51708" w:rsidRDefault="001030E2" w:rsidP="001030E2">
      <w:pPr>
        <w:jc w:val="center"/>
      </w:pPr>
    </w:p>
    <w:p w:rsidR="001030E2" w:rsidRPr="00C51708" w:rsidRDefault="001030E2" w:rsidP="001030E2">
      <w:pPr>
        <w:jc w:val="center"/>
      </w:pPr>
    </w:p>
    <w:p w:rsidR="001030E2" w:rsidRPr="00C51708" w:rsidRDefault="001030E2" w:rsidP="001030E2">
      <w:pPr>
        <w:jc w:val="center"/>
        <w:rPr>
          <w:b/>
          <w:sz w:val="28"/>
        </w:rPr>
      </w:pPr>
      <w:r w:rsidRPr="00C51708">
        <w:rPr>
          <w:b/>
          <w:sz w:val="28"/>
        </w:rPr>
        <w:t xml:space="preserve"> Об утверждении лимитов потребления услуг связи по главным распорядителям бюджета Комсомольского муниципального района                  на 2023 год</w:t>
      </w:r>
    </w:p>
    <w:p w:rsidR="001030E2" w:rsidRPr="00C51708" w:rsidRDefault="001030E2" w:rsidP="001030E2">
      <w:pPr>
        <w:jc w:val="center"/>
        <w:rPr>
          <w:b/>
          <w:sz w:val="28"/>
        </w:rPr>
      </w:pPr>
    </w:p>
    <w:p w:rsidR="001030E2" w:rsidRPr="00C51708" w:rsidRDefault="001030E2" w:rsidP="001030E2">
      <w:pPr>
        <w:spacing w:line="276" w:lineRule="auto"/>
        <w:ind w:firstLine="708"/>
        <w:jc w:val="both"/>
        <w:rPr>
          <w:b/>
          <w:i/>
          <w:sz w:val="28"/>
        </w:rPr>
      </w:pPr>
      <w:r w:rsidRPr="00C51708">
        <w:rPr>
          <w:sz w:val="28"/>
        </w:rPr>
        <w:t>В соответствии  со  статьями 28,34 БК РФ, в  целях  эффективного  и результативного</w:t>
      </w:r>
      <w:r w:rsidRPr="00C51708">
        <w:rPr>
          <w:b/>
          <w:sz w:val="28"/>
        </w:rPr>
        <w:t xml:space="preserve">  </w:t>
      </w:r>
      <w:r w:rsidRPr="00C51708">
        <w:rPr>
          <w:b/>
          <w:sz w:val="28"/>
        </w:rPr>
        <w:tab/>
      </w:r>
      <w:r w:rsidRPr="00C51708">
        <w:rPr>
          <w:sz w:val="28"/>
        </w:rPr>
        <w:t>использования средств бюджета</w:t>
      </w:r>
      <w:r w:rsidRPr="00C51708">
        <w:rPr>
          <w:b/>
          <w:sz w:val="28"/>
        </w:rPr>
        <w:t xml:space="preserve"> </w:t>
      </w:r>
      <w:r w:rsidRPr="00C51708">
        <w:rPr>
          <w:sz w:val="28"/>
        </w:rPr>
        <w:t xml:space="preserve">Комсомольского муниципального района  Администрация Комсомольского муниципального района  </w:t>
      </w:r>
      <w:r w:rsidRPr="00C51708">
        <w:rPr>
          <w:b/>
          <w:sz w:val="28"/>
        </w:rPr>
        <w:t>п о с т а н о в л я е т:</w:t>
      </w:r>
    </w:p>
    <w:p w:rsidR="001030E2" w:rsidRPr="00C51708" w:rsidRDefault="001030E2" w:rsidP="001030E2">
      <w:pPr>
        <w:spacing w:line="276" w:lineRule="auto"/>
        <w:jc w:val="both"/>
        <w:rPr>
          <w:b/>
          <w:sz w:val="14"/>
        </w:rPr>
      </w:pPr>
      <w:r w:rsidRPr="00C51708">
        <w:rPr>
          <w:b/>
          <w:sz w:val="28"/>
        </w:rPr>
        <w:t xml:space="preserve"> </w:t>
      </w:r>
    </w:p>
    <w:p w:rsidR="001030E2" w:rsidRPr="00C51708" w:rsidRDefault="001030E2" w:rsidP="00C31DDE">
      <w:pPr>
        <w:numPr>
          <w:ilvl w:val="0"/>
          <w:numId w:val="17"/>
        </w:numPr>
        <w:spacing w:line="276" w:lineRule="auto"/>
        <w:ind w:left="0" w:firstLine="851"/>
        <w:jc w:val="both"/>
        <w:rPr>
          <w:sz w:val="28"/>
        </w:rPr>
      </w:pPr>
      <w:r w:rsidRPr="00C51708">
        <w:rPr>
          <w:sz w:val="28"/>
        </w:rPr>
        <w:t>Утвердить лимит потребления услуг связи по главным распорядителям бюджета Комсомольского муниципального района на 2023 год согласно приложению №1 к настоящему постановлению в сумме 2 029 201,77 рублей.</w:t>
      </w:r>
    </w:p>
    <w:p w:rsidR="001030E2" w:rsidRPr="00C51708" w:rsidRDefault="001030E2" w:rsidP="00C31DDE">
      <w:pPr>
        <w:numPr>
          <w:ilvl w:val="0"/>
          <w:numId w:val="17"/>
        </w:numPr>
        <w:spacing w:line="276" w:lineRule="auto"/>
        <w:ind w:left="0" w:firstLine="851"/>
        <w:jc w:val="both"/>
        <w:rPr>
          <w:sz w:val="28"/>
        </w:rPr>
      </w:pPr>
      <w:r w:rsidRPr="00C51708">
        <w:rPr>
          <w:sz w:val="28"/>
        </w:rPr>
        <w:t>Финансовому управлению Администрации Комсомольского муниципального района, главным распорядителям средств  бюджета Комсомольского муниципального района:</w:t>
      </w:r>
    </w:p>
    <w:p w:rsidR="001030E2" w:rsidRPr="00C51708" w:rsidRDefault="001030E2" w:rsidP="001030E2">
      <w:pPr>
        <w:spacing w:line="276" w:lineRule="auto"/>
        <w:ind w:firstLine="851"/>
        <w:jc w:val="both"/>
        <w:rPr>
          <w:sz w:val="28"/>
        </w:rPr>
      </w:pPr>
      <w:r w:rsidRPr="00C51708">
        <w:rPr>
          <w:sz w:val="28"/>
        </w:rPr>
        <w:t>– обеспечить финансирование услуг в установленных пределах;</w:t>
      </w:r>
    </w:p>
    <w:p w:rsidR="001030E2" w:rsidRPr="00C51708" w:rsidRDefault="001030E2" w:rsidP="001030E2">
      <w:pPr>
        <w:spacing w:line="276" w:lineRule="auto"/>
        <w:ind w:firstLine="851"/>
        <w:jc w:val="both"/>
        <w:rPr>
          <w:sz w:val="28"/>
        </w:rPr>
      </w:pPr>
      <w:r w:rsidRPr="00C51708">
        <w:rPr>
          <w:sz w:val="28"/>
        </w:rPr>
        <w:t>–</w:t>
      </w:r>
      <w:r w:rsidRPr="00C51708">
        <w:t xml:space="preserve"> </w:t>
      </w:r>
      <w:r w:rsidRPr="00C51708">
        <w:rPr>
          <w:sz w:val="28"/>
        </w:rPr>
        <w:t xml:space="preserve">осуществлять систематический контроль за целевым использованием средств, выделенных на оплату услуг связи. </w:t>
      </w:r>
    </w:p>
    <w:p w:rsidR="001030E2" w:rsidRPr="00C51708" w:rsidRDefault="001030E2" w:rsidP="001030E2">
      <w:pPr>
        <w:spacing w:line="276" w:lineRule="auto"/>
        <w:ind w:firstLine="851"/>
        <w:jc w:val="both"/>
        <w:rPr>
          <w:sz w:val="28"/>
        </w:rPr>
      </w:pPr>
      <w:r w:rsidRPr="00C51708">
        <w:rPr>
          <w:sz w:val="28"/>
        </w:rPr>
        <w:t>3. Контроль за выполнением настоящего постановления возложить на</w:t>
      </w:r>
      <w:r w:rsidRPr="00C51708">
        <w:rPr>
          <w:rStyle w:val="affa"/>
          <w:sz w:val="16"/>
          <w:szCs w:val="16"/>
          <w:shd w:val="clear" w:color="auto" w:fill="FFFFFF"/>
        </w:rPr>
        <w:t xml:space="preserve"> </w:t>
      </w:r>
      <w:r w:rsidRPr="00C51708">
        <w:rPr>
          <w:sz w:val="28"/>
        </w:rPr>
        <w:t>начальника финансового управления Администрации Комсомольского  муниципального района Лебедеву А.А.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1030E2" w:rsidRPr="00C51708" w:rsidTr="001030E2">
        <w:tc>
          <w:tcPr>
            <w:tcW w:w="9286" w:type="dxa"/>
            <w:tcBorders>
              <w:top w:val="nil"/>
              <w:left w:val="nil"/>
              <w:bottom w:val="nil"/>
              <w:right w:val="nil"/>
            </w:tcBorders>
          </w:tcPr>
          <w:p w:rsidR="001030E2" w:rsidRPr="00C51708" w:rsidRDefault="001030E2" w:rsidP="001030E2">
            <w:pPr>
              <w:jc w:val="both"/>
              <w:rPr>
                <w:b/>
                <w:sz w:val="28"/>
                <w:szCs w:val="28"/>
              </w:rPr>
            </w:pPr>
          </w:p>
          <w:p w:rsidR="001030E2" w:rsidRPr="00C51708" w:rsidRDefault="001030E2" w:rsidP="001030E2">
            <w:pPr>
              <w:jc w:val="both"/>
              <w:rPr>
                <w:b/>
                <w:sz w:val="28"/>
                <w:szCs w:val="28"/>
              </w:rPr>
            </w:pPr>
          </w:p>
          <w:p w:rsidR="001030E2" w:rsidRPr="00C51708" w:rsidRDefault="001030E2" w:rsidP="001030E2">
            <w:pPr>
              <w:jc w:val="both"/>
              <w:rPr>
                <w:b/>
                <w:sz w:val="28"/>
                <w:szCs w:val="28"/>
              </w:rPr>
            </w:pPr>
            <w:r w:rsidRPr="00C51708">
              <w:rPr>
                <w:b/>
                <w:sz w:val="28"/>
                <w:szCs w:val="28"/>
              </w:rPr>
              <w:t xml:space="preserve"> Глава Комсомольского </w:t>
            </w:r>
          </w:p>
          <w:p w:rsidR="001030E2" w:rsidRPr="00C51708" w:rsidRDefault="001030E2" w:rsidP="001030E2">
            <w:pPr>
              <w:jc w:val="both"/>
              <w:rPr>
                <w:b/>
                <w:sz w:val="28"/>
                <w:szCs w:val="28"/>
              </w:rPr>
            </w:pPr>
            <w:r w:rsidRPr="00C51708">
              <w:rPr>
                <w:b/>
                <w:sz w:val="28"/>
                <w:szCs w:val="28"/>
              </w:rPr>
              <w:t xml:space="preserve"> муниципального района                                                    О.В.Бузулуцкая                                                                             </w:t>
            </w:r>
          </w:p>
        </w:tc>
      </w:tr>
    </w:tbl>
    <w:p w:rsidR="001030E2" w:rsidRPr="00C51708" w:rsidRDefault="001030E2" w:rsidP="001030E2">
      <w:pPr>
        <w:pStyle w:val="a4"/>
        <w:rPr>
          <w:rFonts w:ascii="Times New Roman" w:hAnsi="Times New Roman"/>
          <w:sz w:val="20"/>
        </w:rPr>
      </w:pPr>
    </w:p>
    <w:p w:rsidR="001030E2" w:rsidRPr="00C51708" w:rsidRDefault="001030E2" w:rsidP="001030E2">
      <w:pPr>
        <w:sectPr w:rsidR="001030E2" w:rsidRPr="00C51708" w:rsidSect="001030E2">
          <w:pgSz w:w="11906" w:h="16838"/>
          <w:pgMar w:top="1134" w:right="991" w:bottom="426" w:left="1560" w:header="709" w:footer="709" w:gutter="0"/>
          <w:cols w:space="708"/>
          <w:docGrid w:linePitch="360"/>
        </w:sectPr>
      </w:pPr>
    </w:p>
    <w:tbl>
      <w:tblPr>
        <w:tblW w:w="16396" w:type="dxa"/>
        <w:tblInd w:w="108" w:type="dxa"/>
        <w:tblLayout w:type="fixed"/>
        <w:tblLook w:val="04A0"/>
      </w:tblPr>
      <w:tblGrid>
        <w:gridCol w:w="126"/>
        <w:gridCol w:w="583"/>
        <w:gridCol w:w="49"/>
        <w:gridCol w:w="2035"/>
        <w:gridCol w:w="893"/>
        <w:gridCol w:w="97"/>
        <w:gridCol w:w="236"/>
        <w:gridCol w:w="306"/>
        <w:gridCol w:w="121"/>
        <w:gridCol w:w="620"/>
        <w:gridCol w:w="231"/>
        <w:gridCol w:w="511"/>
        <w:gridCol w:w="288"/>
        <w:gridCol w:w="580"/>
        <w:gridCol w:w="270"/>
        <w:gridCol w:w="773"/>
        <w:gridCol w:w="185"/>
        <w:gridCol w:w="723"/>
        <w:gridCol w:w="232"/>
        <w:gridCol w:w="1179"/>
        <w:gridCol w:w="27"/>
        <w:gridCol w:w="1485"/>
        <w:gridCol w:w="94"/>
        <w:gridCol w:w="924"/>
        <w:gridCol w:w="332"/>
        <w:gridCol w:w="569"/>
        <w:gridCol w:w="851"/>
        <w:gridCol w:w="1556"/>
        <w:gridCol w:w="284"/>
        <w:gridCol w:w="236"/>
      </w:tblGrid>
      <w:tr w:rsidR="001030E2" w:rsidRPr="00C51708" w:rsidTr="001030E2">
        <w:trPr>
          <w:gridAfter w:val="2"/>
          <w:wAfter w:w="520" w:type="dxa"/>
          <w:trHeight w:val="312"/>
        </w:trPr>
        <w:tc>
          <w:tcPr>
            <w:tcW w:w="758" w:type="dxa"/>
            <w:gridSpan w:val="3"/>
            <w:tcBorders>
              <w:top w:val="nil"/>
              <w:left w:val="nil"/>
              <w:bottom w:val="nil"/>
              <w:right w:val="nil"/>
            </w:tcBorders>
            <w:shd w:val="clear" w:color="auto" w:fill="auto"/>
            <w:noWrap/>
            <w:vAlign w:val="bottom"/>
            <w:hideMark/>
          </w:tcPr>
          <w:p w:rsidR="001030E2" w:rsidRPr="00C51708" w:rsidRDefault="001030E2" w:rsidP="001030E2"/>
        </w:tc>
        <w:tc>
          <w:tcPr>
            <w:tcW w:w="2035" w:type="dxa"/>
            <w:tcBorders>
              <w:top w:val="nil"/>
              <w:left w:val="nil"/>
              <w:bottom w:val="nil"/>
              <w:right w:val="nil"/>
            </w:tcBorders>
            <w:shd w:val="clear" w:color="auto" w:fill="auto"/>
            <w:vAlign w:val="bottom"/>
            <w:hideMark/>
          </w:tcPr>
          <w:p w:rsidR="001030E2" w:rsidRPr="00C51708" w:rsidRDefault="001030E2" w:rsidP="001030E2"/>
        </w:tc>
        <w:tc>
          <w:tcPr>
            <w:tcW w:w="990" w:type="dxa"/>
            <w:gridSpan w:val="2"/>
            <w:tcBorders>
              <w:top w:val="nil"/>
              <w:left w:val="nil"/>
              <w:bottom w:val="nil"/>
              <w:right w:val="nil"/>
            </w:tcBorders>
            <w:shd w:val="clear" w:color="auto" w:fill="auto"/>
            <w:noWrap/>
            <w:vAlign w:val="bottom"/>
            <w:hideMark/>
          </w:tcPr>
          <w:p w:rsidR="001030E2" w:rsidRPr="00C51708" w:rsidRDefault="001030E2" w:rsidP="001030E2"/>
        </w:tc>
        <w:tc>
          <w:tcPr>
            <w:tcW w:w="236" w:type="dxa"/>
            <w:tcBorders>
              <w:top w:val="nil"/>
              <w:left w:val="nil"/>
              <w:bottom w:val="nil"/>
              <w:right w:val="nil"/>
            </w:tcBorders>
            <w:shd w:val="clear" w:color="auto" w:fill="auto"/>
            <w:noWrap/>
            <w:vAlign w:val="bottom"/>
            <w:hideMark/>
          </w:tcPr>
          <w:p w:rsidR="001030E2" w:rsidRPr="00C51708" w:rsidRDefault="001030E2" w:rsidP="001030E2"/>
        </w:tc>
        <w:tc>
          <w:tcPr>
            <w:tcW w:w="306" w:type="dxa"/>
            <w:tcBorders>
              <w:top w:val="nil"/>
              <w:left w:val="nil"/>
              <w:bottom w:val="nil"/>
              <w:right w:val="nil"/>
            </w:tcBorders>
            <w:shd w:val="clear" w:color="auto" w:fill="auto"/>
            <w:noWrap/>
            <w:vAlign w:val="bottom"/>
            <w:hideMark/>
          </w:tcPr>
          <w:p w:rsidR="001030E2" w:rsidRPr="00C51708" w:rsidRDefault="001030E2" w:rsidP="001030E2"/>
        </w:tc>
        <w:tc>
          <w:tcPr>
            <w:tcW w:w="741" w:type="dxa"/>
            <w:gridSpan w:val="2"/>
            <w:tcBorders>
              <w:top w:val="nil"/>
              <w:left w:val="nil"/>
              <w:bottom w:val="nil"/>
              <w:right w:val="nil"/>
            </w:tcBorders>
            <w:shd w:val="clear" w:color="auto" w:fill="auto"/>
            <w:noWrap/>
            <w:vAlign w:val="bottom"/>
            <w:hideMark/>
          </w:tcPr>
          <w:p w:rsidR="001030E2" w:rsidRPr="00C51708" w:rsidRDefault="001030E2" w:rsidP="001030E2"/>
        </w:tc>
        <w:tc>
          <w:tcPr>
            <w:tcW w:w="742" w:type="dxa"/>
            <w:gridSpan w:val="2"/>
            <w:tcBorders>
              <w:top w:val="nil"/>
              <w:left w:val="nil"/>
              <w:bottom w:val="nil"/>
              <w:right w:val="nil"/>
            </w:tcBorders>
            <w:shd w:val="clear" w:color="auto" w:fill="auto"/>
            <w:noWrap/>
            <w:vAlign w:val="bottom"/>
            <w:hideMark/>
          </w:tcPr>
          <w:p w:rsidR="001030E2" w:rsidRPr="00C51708" w:rsidRDefault="001030E2" w:rsidP="001030E2"/>
        </w:tc>
        <w:tc>
          <w:tcPr>
            <w:tcW w:w="868" w:type="dxa"/>
            <w:gridSpan w:val="2"/>
            <w:tcBorders>
              <w:top w:val="nil"/>
              <w:left w:val="nil"/>
              <w:bottom w:val="nil"/>
              <w:right w:val="nil"/>
            </w:tcBorders>
            <w:shd w:val="clear" w:color="auto" w:fill="auto"/>
            <w:noWrap/>
            <w:vAlign w:val="bottom"/>
            <w:hideMark/>
          </w:tcPr>
          <w:p w:rsidR="001030E2" w:rsidRPr="00C51708" w:rsidRDefault="001030E2" w:rsidP="001030E2"/>
        </w:tc>
        <w:tc>
          <w:tcPr>
            <w:tcW w:w="1043" w:type="dxa"/>
            <w:gridSpan w:val="2"/>
            <w:tcBorders>
              <w:top w:val="nil"/>
              <w:left w:val="nil"/>
              <w:bottom w:val="nil"/>
              <w:right w:val="nil"/>
            </w:tcBorders>
            <w:shd w:val="clear" w:color="auto" w:fill="auto"/>
            <w:noWrap/>
            <w:vAlign w:val="bottom"/>
            <w:hideMark/>
          </w:tcPr>
          <w:p w:rsidR="001030E2" w:rsidRPr="00C51708" w:rsidRDefault="001030E2" w:rsidP="001030E2"/>
        </w:tc>
        <w:tc>
          <w:tcPr>
            <w:tcW w:w="908" w:type="dxa"/>
            <w:gridSpan w:val="2"/>
            <w:tcBorders>
              <w:top w:val="nil"/>
              <w:left w:val="nil"/>
              <w:bottom w:val="nil"/>
              <w:right w:val="nil"/>
            </w:tcBorders>
            <w:shd w:val="clear" w:color="auto" w:fill="auto"/>
            <w:noWrap/>
            <w:vAlign w:val="bottom"/>
            <w:hideMark/>
          </w:tcPr>
          <w:p w:rsidR="001030E2" w:rsidRPr="00C51708" w:rsidRDefault="001030E2" w:rsidP="001030E2"/>
        </w:tc>
        <w:tc>
          <w:tcPr>
            <w:tcW w:w="1411" w:type="dxa"/>
            <w:gridSpan w:val="2"/>
            <w:tcBorders>
              <w:top w:val="nil"/>
              <w:left w:val="nil"/>
              <w:bottom w:val="nil"/>
              <w:right w:val="nil"/>
            </w:tcBorders>
            <w:shd w:val="clear" w:color="auto" w:fill="auto"/>
            <w:noWrap/>
            <w:vAlign w:val="bottom"/>
            <w:hideMark/>
          </w:tcPr>
          <w:p w:rsidR="001030E2" w:rsidRPr="00C51708" w:rsidRDefault="001030E2" w:rsidP="001030E2"/>
        </w:tc>
        <w:tc>
          <w:tcPr>
            <w:tcW w:w="5838" w:type="dxa"/>
            <w:gridSpan w:val="8"/>
            <w:tcBorders>
              <w:top w:val="nil"/>
              <w:left w:val="nil"/>
              <w:bottom w:val="nil"/>
              <w:right w:val="nil"/>
            </w:tcBorders>
            <w:shd w:val="clear" w:color="auto" w:fill="auto"/>
            <w:noWrap/>
            <w:vAlign w:val="bottom"/>
            <w:hideMark/>
          </w:tcPr>
          <w:p w:rsidR="001030E2" w:rsidRPr="00C51708" w:rsidRDefault="001030E2" w:rsidP="001030E2">
            <w:pPr>
              <w:jc w:val="right"/>
              <w:rPr>
                <w:sz w:val="28"/>
                <w:szCs w:val="28"/>
              </w:rPr>
            </w:pPr>
            <w:r w:rsidRPr="00C51708">
              <w:rPr>
                <w:sz w:val="28"/>
                <w:szCs w:val="28"/>
              </w:rPr>
              <w:t xml:space="preserve">Приложение №1 </w:t>
            </w:r>
          </w:p>
        </w:tc>
      </w:tr>
      <w:tr w:rsidR="001030E2" w:rsidRPr="00C51708" w:rsidTr="001030E2">
        <w:trPr>
          <w:gridAfter w:val="2"/>
          <w:wAfter w:w="520" w:type="dxa"/>
          <w:trHeight w:val="312"/>
        </w:trPr>
        <w:tc>
          <w:tcPr>
            <w:tcW w:w="758" w:type="dxa"/>
            <w:gridSpan w:val="3"/>
            <w:tcBorders>
              <w:top w:val="nil"/>
              <w:left w:val="nil"/>
              <w:bottom w:val="nil"/>
              <w:right w:val="nil"/>
            </w:tcBorders>
            <w:shd w:val="clear" w:color="auto" w:fill="auto"/>
            <w:noWrap/>
            <w:vAlign w:val="bottom"/>
            <w:hideMark/>
          </w:tcPr>
          <w:p w:rsidR="001030E2" w:rsidRPr="00C51708" w:rsidRDefault="001030E2" w:rsidP="001030E2"/>
        </w:tc>
        <w:tc>
          <w:tcPr>
            <w:tcW w:w="2035" w:type="dxa"/>
            <w:tcBorders>
              <w:top w:val="nil"/>
              <w:left w:val="nil"/>
              <w:bottom w:val="nil"/>
              <w:right w:val="nil"/>
            </w:tcBorders>
            <w:shd w:val="clear" w:color="auto" w:fill="auto"/>
            <w:vAlign w:val="bottom"/>
            <w:hideMark/>
          </w:tcPr>
          <w:p w:rsidR="001030E2" w:rsidRPr="00C51708" w:rsidRDefault="001030E2" w:rsidP="001030E2"/>
        </w:tc>
        <w:tc>
          <w:tcPr>
            <w:tcW w:w="990" w:type="dxa"/>
            <w:gridSpan w:val="2"/>
            <w:tcBorders>
              <w:top w:val="nil"/>
              <w:left w:val="nil"/>
              <w:bottom w:val="nil"/>
              <w:right w:val="nil"/>
            </w:tcBorders>
            <w:shd w:val="clear" w:color="auto" w:fill="auto"/>
            <w:noWrap/>
            <w:vAlign w:val="bottom"/>
            <w:hideMark/>
          </w:tcPr>
          <w:p w:rsidR="001030E2" w:rsidRPr="00C51708" w:rsidRDefault="001030E2" w:rsidP="001030E2"/>
        </w:tc>
        <w:tc>
          <w:tcPr>
            <w:tcW w:w="236" w:type="dxa"/>
            <w:tcBorders>
              <w:top w:val="nil"/>
              <w:left w:val="nil"/>
              <w:bottom w:val="nil"/>
              <w:right w:val="nil"/>
            </w:tcBorders>
            <w:shd w:val="clear" w:color="auto" w:fill="auto"/>
            <w:noWrap/>
            <w:vAlign w:val="bottom"/>
            <w:hideMark/>
          </w:tcPr>
          <w:p w:rsidR="001030E2" w:rsidRPr="00C51708" w:rsidRDefault="001030E2" w:rsidP="001030E2"/>
        </w:tc>
        <w:tc>
          <w:tcPr>
            <w:tcW w:w="306" w:type="dxa"/>
            <w:tcBorders>
              <w:top w:val="nil"/>
              <w:left w:val="nil"/>
              <w:bottom w:val="nil"/>
              <w:right w:val="nil"/>
            </w:tcBorders>
            <w:shd w:val="clear" w:color="auto" w:fill="auto"/>
            <w:noWrap/>
            <w:vAlign w:val="bottom"/>
            <w:hideMark/>
          </w:tcPr>
          <w:p w:rsidR="001030E2" w:rsidRPr="00C51708" w:rsidRDefault="001030E2" w:rsidP="001030E2"/>
        </w:tc>
        <w:tc>
          <w:tcPr>
            <w:tcW w:w="741" w:type="dxa"/>
            <w:gridSpan w:val="2"/>
            <w:tcBorders>
              <w:top w:val="nil"/>
              <w:left w:val="nil"/>
              <w:bottom w:val="nil"/>
              <w:right w:val="nil"/>
            </w:tcBorders>
            <w:shd w:val="clear" w:color="auto" w:fill="auto"/>
            <w:noWrap/>
            <w:vAlign w:val="bottom"/>
            <w:hideMark/>
          </w:tcPr>
          <w:p w:rsidR="001030E2" w:rsidRPr="00C51708" w:rsidRDefault="001030E2" w:rsidP="001030E2"/>
        </w:tc>
        <w:tc>
          <w:tcPr>
            <w:tcW w:w="742" w:type="dxa"/>
            <w:gridSpan w:val="2"/>
            <w:tcBorders>
              <w:top w:val="nil"/>
              <w:left w:val="nil"/>
              <w:bottom w:val="nil"/>
              <w:right w:val="nil"/>
            </w:tcBorders>
            <w:shd w:val="clear" w:color="auto" w:fill="auto"/>
            <w:noWrap/>
            <w:vAlign w:val="bottom"/>
            <w:hideMark/>
          </w:tcPr>
          <w:p w:rsidR="001030E2" w:rsidRPr="00C51708" w:rsidRDefault="001030E2" w:rsidP="001030E2"/>
        </w:tc>
        <w:tc>
          <w:tcPr>
            <w:tcW w:w="868" w:type="dxa"/>
            <w:gridSpan w:val="2"/>
            <w:tcBorders>
              <w:top w:val="nil"/>
              <w:left w:val="nil"/>
              <w:bottom w:val="nil"/>
              <w:right w:val="nil"/>
            </w:tcBorders>
            <w:shd w:val="clear" w:color="auto" w:fill="auto"/>
            <w:noWrap/>
            <w:vAlign w:val="bottom"/>
            <w:hideMark/>
          </w:tcPr>
          <w:p w:rsidR="001030E2" w:rsidRPr="00C51708" w:rsidRDefault="001030E2" w:rsidP="001030E2"/>
        </w:tc>
        <w:tc>
          <w:tcPr>
            <w:tcW w:w="1043" w:type="dxa"/>
            <w:gridSpan w:val="2"/>
            <w:tcBorders>
              <w:top w:val="nil"/>
              <w:left w:val="nil"/>
              <w:bottom w:val="nil"/>
              <w:right w:val="nil"/>
            </w:tcBorders>
            <w:shd w:val="clear" w:color="auto" w:fill="auto"/>
            <w:noWrap/>
            <w:vAlign w:val="bottom"/>
            <w:hideMark/>
          </w:tcPr>
          <w:p w:rsidR="001030E2" w:rsidRPr="00C51708" w:rsidRDefault="001030E2" w:rsidP="001030E2"/>
        </w:tc>
        <w:tc>
          <w:tcPr>
            <w:tcW w:w="908" w:type="dxa"/>
            <w:gridSpan w:val="2"/>
            <w:tcBorders>
              <w:top w:val="nil"/>
              <w:left w:val="nil"/>
              <w:bottom w:val="nil"/>
              <w:right w:val="nil"/>
            </w:tcBorders>
            <w:shd w:val="clear" w:color="auto" w:fill="auto"/>
            <w:noWrap/>
            <w:vAlign w:val="bottom"/>
            <w:hideMark/>
          </w:tcPr>
          <w:p w:rsidR="001030E2" w:rsidRPr="00C51708" w:rsidRDefault="001030E2" w:rsidP="001030E2"/>
        </w:tc>
        <w:tc>
          <w:tcPr>
            <w:tcW w:w="1411" w:type="dxa"/>
            <w:gridSpan w:val="2"/>
            <w:tcBorders>
              <w:top w:val="nil"/>
              <w:left w:val="nil"/>
              <w:bottom w:val="nil"/>
              <w:right w:val="nil"/>
            </w:tcBorders>
            <w:shd w:val="clear" w:color="auto" w:fill="auto"/>
            <w:noWrap/>
            <w:vAlign w:val="bottom"/>
            <w:hideMark/>
          </w:tcPr>
          <w:p w:rsidR="001030E2" w:rsidRPr="00C51708" w:rsidRDefault="001030E2" w:rsidP="001030E2"/>
        </w:tc>
        <w:tc>
          <w:tcPr>
            <w:tcW w:w="5838" w:type="dxa"/>
            <w:gridSpan w:val="8"/>
            <w:tcBorders>
              <w:top w:val="nil"/>
              <w:left w:val="nil"/>
              <w:bottom w:val="nil"/>
              <w:right w:val="nil"/>
            </w:tcBorders>
            <w:shd w:val="clear" w:color="auto" w:fill="auto"/>
            <w:noWrap/>
            <w:vAlign w:val="bottom"/>
            <w:hideMark/>
          </w:tcPr>
          <w:p w:rsidR="001030E2" w:rsidRPr="00C51708" w:rsidRDefault="001030E2" w:rsidP="001030E2">
            <w:pPr>
              <w:jc w:val="right"/>
              <w:rPr>
                <w:sz w:val="28"/>
                <w:szCs w:val="28"/>
              </w:rPr>
            </w:pPr>
            <w:r w:rsidRPr="00C51708">
              <w:rPr>
                <w:sz w:val="28"/>
                <w:szCs w:val="28"/>
              </w:rPr>
              <w:t xml:space="preserve">к постановлению Администрации </w:t>
            </w:r>
          </w:p>
        </w:tc>
      </w:tr>
      <w:tr w:rsidR="001030E2" w:rsidRPr="00C51708" w:rsidTr="001030E2">
        <w:trPr>
          <w:gridAfter w:val="2"/>
          <w:wAfter w:w="520" w:type="dxa"/>
          <w:trHeight w:val="312"/>
        </w:trPr>
        <w:tc>
          <w:tcPr>
            <w:tcW w:w="758" w:type="dxa"/>
            <w:gridSpan w:val="3"/>
            <w:tcBorders>
              <w:top w:val="nil"/>
              <w:left w:val="nil"/>
              <w:bottom w:val="nil"/>
              <w:right w:val="nil"/>
            </w:tcBorders>
            <w:shd w:val="clear" w:color="auto" w:fill="auto"/>
            <w:noWrap/>
            <w:vAlign w:val="bottom"/>
            <w:hideMark/>
          </w:tcPr>
          <w:p w:rsidR="001030E2" w:rsidRPr="00C51708" w:rsidRDefault="001030E2" w:rsidP="001030E2"/>
        </w:tc>
        <w:tc>
          <w:tcPr>
            <w:tcW w:w="2035" w:type="dxa"/>
            <w:tcBorders>
              <w:top w:val="nil"/>
              <w:left w:val="nil"/>
              <w:bottom w:val="nil"/>
              <w:right w:val="nil"/>
            </w:tcBorders>
            <w:shd w:val="clear" w:color="auto" w:fill="auto"/>
            <w:vAlign w:val="bottom"/>
            <w:hideMark/>
          </w:tcPr>
          <w:p w:rsidR="001030E2" w:rsidRPr="00C51708" w:rsidRDefault="001030E2" w:rsidP="001030E2"/>
        </w:tc>
        <w:tc>
          <w:tcPr>
            <w:tcW w:w="990" w:type="dxa"/>
            <w:gridSpan w:val="2"/>
            <w:tcBorders>
              <w:top w:val="nil"/>
              <w:left w:val="nil"/>
              <w:bottom w:val="nil"/>
              <w:right w:val="nil"/>
            </w:tcBorders>
            <w:shd w:val="clear" w:color="auto" w:fill="auto"/>
            <w:noWrap/>
            <w:vAlign w:val="bottom"/>
            <w:hideMark/>
          </w:tcPr>
          <w:p w:rsidR="001030E2" w:rsidRPr="00C51708" w:rsidRDefault="001030E2" w:rsidP="001030E2"/>
        </w:tc>
        <w:tc>
          <w:tcPr>
            <w:tcW w:w="236" w:type="dxa"/>
            <w:tcBorders>
              <w:top w:val="nil"/>
              <w:left w:val="nil"/>
              <w:bottom w:val="nil"/>
              <w:right w:val="nil"/>
            </w:tcBorders>
            <w:shd w:val="clear" w:color="auto" w:fill="auto"/>
            <w:noWrap/>
            <w:vAlign w:val="bottom"/>
            <w:hideMark/>
          </w:tcPr>
          <w:p w:rsidR="001030E2" w:rsidRPr="00C51708" w:rsidRDefault="001030E2" w:rsidP="001030E2"/>
        </w:tc>
        <w:tc>
          <w:tcPr>
            <w:tcW w:w="306" w:type="dxa"/>
            <w:tcBorders>
              <w:top w:val="nil"/>
              <w:left w:val="nil"/>
              <w:bottom w:val="nil"/>
              <w:right w:val="nil"/>
            </w:tcBorders>
            <w:shd w:val="clear" w:color="auto" w:fill="auto"/>
            <w:noWrap/>
            <w:vAlign w:val="bottom"/>
            <w:hideMark/>
          </w:tcPr>
          <w:p w:rsidR="001030E2" w:rsidRPr="00C51708" w:rsidRDefault="001030E2" w:rsidP="001030E2"/>
        </w:tc>
        <w:tc>
          <w:tcPr>
            <w:tcW w:w="741" w:type="dxa"/>
            <w:gridSpan w:val="2"/>
            <w:tcBorders>
              <w:top w:val="nil"/>
              <w:left w:val="nil"/>
              <w:bottom w:val="nil"/>
              <w:right w:val="nil"/>
            </w:tcBorders>
            <w:shd w:val="clear" w:color="auto" w:fill="auto"/>
            <w:noWrap/>
            <w:vAlign w:val="bottom"/>
            <w:hideMark/>
          </w:tcPr>
          <w:p w:rsidR="001030E2" w:rsidRPr="00C51708" w:rsidRDefault="001030E2" w:rsidP="001030E2"/>
        </w:tc>
        <w:tc>
          <w:tcPr>
            <w:tcW w:w="742" w:type="dxa"/>
            <w:gridSpan w:val="2"/>
            <w:tcBorders>
              <w:top w:val="nil"/>
              <w:left w:val="nil"/>
              <w:bottom w:val="nil"/>
              <w:right w:val="nil"/>
            </w:tcBorders>
            <w:shd w:val="clear" w:color="auto" w:fill="auto"/>
            <w:noWrap/>
            <w:vAlign w:val="bottom"/>
            <w:hideMark/>
          </w:tcPr>
          <w:p w:rsidR="001030E2" w:rsidRPr="00C51708" w:rsidRDefault="001030E2" w:rsidP="001030E2"/>
        </w:tc>
        <w:tc>
          <w:tcPr>
            <w:tcW w:w="868" w:type="dxa"/>
            <w:gridSpan w:val="2"/>
            <w:tcBorders>
              <w:top w:val="nil"/>
              <w:left w:val="nil"/>
              <w:bottom w:val="nil"/>
              <w:right w:val="nil"/>
            </w:tcBorders>
            <w:shd w:val="clear" w:color="auto" w:fill="auto"/>
            <w:noWrap/>
            <w:vAlign w:val="bottom"/>
            <w:hideMark/>
          </w:tcPr>
          <w:p w:rsidR="001030E2" w:rsidRPr="00C51708" w:rsidRDefault="001030E2" w:rsidP="001030E2"/>
        </w:tc>
        <w:tc>
          <w:tcPr>
            <w:tcW w:w="1043" w:type="dxa"/>
            <w:gridSpan w:val="2"/>
            <w:tcBorders>
              <w:top w:val="nil"/>
              <w:left w:val="nil"/>
              <w:bottom w:val="nil"/>
              <w:right w:val="nil"/>
            </w:tcBorders>
            <w:shd w:val="clear" w:color="auto" w:fill="auto"/>
            <w:noWrap/>
            <w:vAlign w:val="bottom"/>
            <w:hideMark/>
          </w:tcPr>
          <w:p w:rsidR="001030E2" w:rsidRPr="00C51708" w:rsidRDefault="001030E2" w:rsidP="001030E2"/>
        </w:tc>
        <w:tc>
          <w:tcPr>
            <w:tcW w:w="908" w:type="dxa"/>
            <w:gridSpan w:val="2"/>
            <w:tcBorders>
              <w:top w:val="nil"/>
              <w:left w:val="nil"/>
              <w:bottom w:val="nil"/>
              <w:right w:val="nil"/>
            </w:tcBorders>
            <w:shd w:val="clear" w:color="auto" w:fill="auto"/>
            <w:noWrap/>
            <w:vAlign w:val="bottom"/>
            <w:hideMark/>
          </w:tcPr>
          <w:p w:rsidR="001030E2" w:rsidRPr="00C51708" w:rsidRDefault="001030E2" w:rsidP="001030E2"/>
        </w:tc>
        <w:tc>
          <w:tcPr>
            <w:tcW w:w="1411" w:type="dxa"/>
            <w:gridSpan w:val="2"/>
            <w:tcBorders>
              <w:top w:val="nil"/>
              <w:left w:val="nil"/>
              <w:bottom w:val="nil"/>
              <w:right w:val="nil"/>
            </w:tcBorders>
            <w:shd w:val="clear" w:color="auto" w:fill="auto"/>
            <w:noWrap/>
            <w:vAlign w:val="bottom"/>
            <w:hideMark/>
          </w:tcPr>
          <w:p w:rsidR="001030E2" w:rsidRPr="00C51708" w:rsidRDefault="001030E2" w:rsidP="001030E2"/>
        </w:tc>
        <w:tc>
          <w:tcPr>
            <w:tcW w:w="5838" w:type="dxa"/>
            <w:gridSpan w:val="8"/>
            <w:tcBorders>
              <w:top w:val="nil"/>
              <w:left w:val="nil"/>
              <w:bottom w:val="nil"/>
              <w:right w:val="nil"/>
            </w:tcBorders>
            <w:shd w:val="clear" w:color="auto" w:fill="auto"/>
            <w:noWrap/>
            <w:vAlign w:val="bottom"/>
            <w:hideMark/>
          </w:tcPr>
          <w:p w:rsidR="001030E2" w:rsidRPr="00C51708" w:rsidRDefault="001030E2" w:rsidP="001030E2">
            <w:pPr>
              <w:jc w:val="right"/>
              <w:rPr>
                <w:sz w:val="28"/>
                <w:szCs w:val="28"/>
              </w:rPr>
            </w:pPr>
            <w:r w:rsidRPr="00C51708">
              <w:rPr>
                <w:sz w:val="28"/>
                <w:szCs w:val="28"/>
              </w:rPr>
              <w:t>Комсомольского муниципального района</w:t>
            </w:r>
          </w:p>
        </w:tc>
      </w:tr>
      <w:tr w:rsidR="001030E2" w:rsidRPr="00C51708" w:rsidTr="001030E2">
        <w:trPr>
          <w:gridAfter w:val="2"/>
          <w:wAfter w:w="520" w:type="dxa"/>
          <w:trHeight w:val="408"/>
        </w:trPr>
        <w:tc>
          <w:tcPr>
            <w:tcW w:w="758" w:type="dxa"/>
            <w:gridSpan w:val="3"/>
            <w:tcBorders>
              <w:top w:val="nil"/>
              <w:left w:val="nil"/>
              <w:bottom w:val="nil"/>
              <w:right w:val="nil"/>
            </w:tcBorders>
            <w:shd w:val="clear" w:color="auto" w:fill="auto"/>
            <w:noWrap/>
            <w:vAlign w:val="bottom"/>
            <w:hideMark/>
          </w:tcPr>
          <w:p w:rsidR="001030E2" w:rsidRPr="00C51708" w:rsidRDefault="001030E2" w:rsidP="001030E2"/>
        </w:tc>
        <w:tc>
          <w:tcPr>
            <w:tcW w:w="2035" w:type="dxa"/>
            <w:tcBorders>
              <w:top w:val="nil"/>
              <w:left w:val="nil"/>
              <w:bottom w:val="nil"/>
              <w:right w:val="nil"/>
            </w:tcBorders>
            <w:shd w:val="clear" w:color="auto" w:fill="auto"/>
            <w:vAlign w:val="bottom"/>
            <w:hideMark/>
          </w:tcPr>
          <w:p w:rsidR="001030E2" w:rsidRPr="00C51708" w:rsidRDefault="001030E2" w:rsidP="001030E2"/>
        </w:tc>
        <w:tc>
          <w:tcPr>
            <w:tcW w:w="990" w:type="dxa"/>
            <w:gridSpan w:val="2"/>
            <w:tcBorders>
              <w:top w:val="nil"/>
              <w:left w:val="nil"/>
              <w:bottom w:val="nil"/>
              <w:right w:val="nil"/>
            </w:tcBorders>
            <w:shd w:val="clear" w:color="auto" w:fill="auto"/>
            <w:noWrap/>
            <w:vAlign w:val="bottom"/>
            <w:hideMark/>
          </w:tcPr>
          <w:p w:rsidR="001030E2" w:rsidRPr="00C51708" w:rsidRDefault="001030E2" w:rsidP="001030E2"/>
        </w:tc>
        <w:tc>
          <w:tcPr>
            <w:tcW w:w="236" w:type="dxa"/>
            <w:tcBorders>
              <w:top w:val="nil"/>
              <w:left w:val="nil"/>
              <w:bottom w:val="nil"/>
              <w:right w:val="nil"/>
            </w:tcBorders>
            <w:shd w:val="clear" w:color="auto" w:fill="auto"/>
            <w:noWrap/>
            <w:vAlign w:val="bottom"/>
            <w:hideMark/>
          </w:tcPr>
          <w:p w:rsidR="001030E2" w:rsidRPr="00C51708" w:rsidRDefault="001030E2" w:rsidP="001030E2"/>
        </w:tc>
        <w:tc>
          <w:tcPr>
            <w:tcW w:w="306" w:type="dxa"/>
            <w:tcBorders>
              <w:top w:val="nil"/>
              <w:left w:val="nil"/>
              <w:bottom w:val="nil"/>
              <w:right w:val="nil"/>
            </w:tcBorders>
            <w:shd w:val="clear" w:color="auto" w:fill="auto"/>
            <w:noWrap/>
            <w:vAlign w:val="bottom"/>
            <w:hideMark/>
          </w:tcPr>
          <w:p w:rsidR="001030E2" w:rsidRPr="00C51708" w:rsidRDefault="001030E2" w:rsidP="001030E2"/>
        </w:tc>
        <w:tc>
          <w:tcPr>
            <w:tcW w:w="741" w:type="dxa"/>
            <w:gridSpan w:val="2"/>
            <w:tcBorders>
              <w:top w:val="nil"/>
              <w:left w:val="nil"/>
              <w:bottom w:val="nil"/>
              <w:right w:val="nil"/>
            </w:tcBorders>
            <w:shd w:val="clear" w:color="auto" w:fill="auto"/>
            <w:noWrap/>
            <w:vAlign w:val="bottom"/>
            <w:hideMark/>
          </w:tcPr>
          <w:p w:rsidR="001030E2" w:rsidRPr="00C51708" w:rsidRDefault="001030E2" w:rsidP="001030E2"/>
        </w:tc>
        <w:tc>
          <w:tcPr>
            <w:tcW w:w="742" w:type="dxa"/>
            <w:gridSpan w:val="2"/>
            <w:tcBorders>
              <w:top w:val="nil"/>
              <w:left w:val="nil"/>
              <w:bottom w:val="nil"/>
              <w:right w:val="nil"/>
            </w:tcBorders>
            <w:shd w:val="clear" w:color="auto" w:fill="auto"/>
            <w:noWrap/>
            <w:vAlign w:val="bottom"/>
            <w:hideMark/>
          </w:tcPr>
          <w:p w:rsidR="001030E2" w:rsidRPr="00C51708" w:rsidRDefault="001030E2" w:rsidP="001030E2"/>
        </w:tc>
        <w:tc>
          <w:tcPr>
            <w:tcW w:w="868" w:type="dxa"/>
            <w:gridSpan w:val="2"/>
            <w:tcBorders>
              <w:top w:val="nil"/>
              <w:left w:val="nil"/>
              <w:bottom w:val="nil"/>
              <w:right w:val="nil"/>
            </w:tcBorders>
            <w:shd w:val="clear" w:color="auto" w:fill="auto"/>
            <w:noWrap/>
            <w:vAlign w:val="bottom"/>
            <w:hideMark/>
          </w:tcPr>
          <w:p w:rsidR="001030E2" w:rsidRPr="00C51708" w:rsidRDefault="001030E2" w:rsidP="001030E2"/>
        </w:tc>
        <w:tc>
          <w:tcPr>
            <w:tcW w:w="1043" w:type="dxa"/>
            <w:gridSpan w:val="2"/>
            <w:tcBorders>
              <w:top w:val="nil"/>
              <w:left w:val="nil"/>
              <w:bottom w:val="nil"/>
              <w:right w:val="nil"/>
            </w:tcBorders>
            <w:shd w:val="clear" w:color="auto" w:fill="auto"/>
            <w:noWrap/>
            <w:vAlign w:val="bottom"/>
            <w:hideMark/>
          </w:tcPr>
          <w:p w:rsidR="001030E2" w:rsidRPr="00C51708" w:rsidRDefault="001030E2" w:rsidP="001030E2"/>
        </w:tc>
        <w:tc>
          <w:tcPr>
            <w:tcW w:w="908" w:type="dxa"/>
            <w:gridSpan w:val="2"/>
            <w:tcBorders>
              <w:top w:val="nil"/>
              <w:left w:val="nil"/>
              <w:bottom w:val="nil"/>
              <w:right w:val="nil"/>
            </w:tcBorders>
            <w:shd w:val="clear" w:color="auto" w:fill="auto"/>
            <w:noWrap/>
            <w:vAlign w:val="bottom"/>
            <w:hideMark/>
          </w:tcPr>
          <w:p w:rsidR="001030E2" w:rsidRPr="00C51708" w:rsidRDefault="001030E2" w:rsidP="001030E2"/>
        </w:tc>
        <w:tc>
          <w:tcPr>
            <w:tcW w:w="1411" w:type="dxa"/>
            <w:gridSpan w:val="2"/>
            <w:tcBorders>
              <w:top w:val="nil"/>
              <w:left w:val="nil"/>
              <w:bottom w:val="nil"/>
              <w:right w:val="nil"/>
            </w:tcBorders>
            <w:shd w:val="clear" w:color="auto" w:fill="auto"/>
            <w:noWrap/>
            <w:vAlign w:val="bottom"/>
            <w:hideMark/>
          </w:tcPr>
          <w:p w:rsidR="001030E2" w:rsidRPr="00C51708" w:rsidRDefault="001030E2" w:rsidP="001030E2"/>
        </w:tc>
        <w:tc>
          <w:tcPr>
            <w:tcW w:w="5838" w:type="dxa"/>
            <w:gridSpan w:val="8"/>
            <w:tcBorders>
              <w:top w:val="nil"/>
              <w:left w:val="nil"/>
              <w:bottom w:val="nil"/>
              <w:right w:val="nil"/>
            </w:tcBorders>
            <w:shd w:val="clear" w:color="auto" w:fill="auto"/>
            <w:noWrap/>
            <w:vAlign w:val="bottom"/>
            <w:hideMark/>
          </w:tcPr>
          <w:p w:rsidR="001030E2" w:rsidRPr="00C51708" w:rsidRDefault="001030E2" w:rsidP="001030E2">
            <w:pPr>
              <w:jc w:val="right"/>
              <w:rPr>
                <w:sz w:val="28"/>
                <w:szCs w:val="28"/>
              </w:rPr>
            </w:pPr>
            <w:r w:rsidRPr="00C51708">
              <w:rPr>
                <w:sz w:val="28"/>
                <w:szCs w:val="28"/>
              </w:rPr>
              <w:t>от  01.09.2022 года № 276</w:t>
            </w:r>
          </w:p>
        </w:tc>
      </w:tr>
      <w:tr w:rsidR="001030E2" w:rsidRPr="00C51708" w:rsidTr="001030E2">
        <w:trPr>
          <w:gridAfter w:val="2"/>
          <w:wAfter w:w="520" w:type="dxa"/>
          <w:trHeight w:val="312"/>
        </w:trPr>
        <w:tc>
          <w:tcPr>
            <w:tcW w:w="758" w:type="dxa"/>
            <w:gridSpan w:val="3"/>
            <w:tcBorders>
              <w:top w:val="nil"/>
              <w:left w:val="nil"/>
              <w:bottom w:val="nil"/>
              <w:right w:val="nil"/>
            </w:tcBorders>
            <w:shd w:val="clear" w:color="auto" w:fill="auto"/>
            <w:noWrap/>
            <w:vAlign w:val="bottom"/>
            <w:hideMark/>
          </w:tcPr>
          <w:p w:rsidR="001030E2" w:rsidRPr="00C51708" w:rsidRDefault="001030E2" w:rsidP="001030E2"/>
        </w:tc>
        <w:tc>
          <w:tcPr>
            <w:tcW w:w="2035" w:type="dxa"/>
            <w:tcBorders>
              <w:top w:val="nil"/>
              <w:left w:val="nil"/>
              <w:bottom w:val="nil"/>
              <w:right w:val="nil"/>
            </w:tcBorders>
            <w:shd w:val="clear" w:color="auto" w:fill="auto"/>
            <w:vAlign w:val="bottom"/>
            <w:hideMark/>
          </w:tcPr>
          <w:p w:rsidR="001030E2" w:rsidRPr="00C51708" w:rsidRDefault="001030E2" w:rsidP="001030E2"/>
        </w:tc>
        <w:tc>
          <w:tcPr>
            <w:tcW w:w="990" w:type="dxa"/>
            <w:gridSpan w:val="2"/>
            <w:tcBorders>
              <w:top w:val="nil"/>
              <w:left w:val="nil"/>
              <w:bottom w:val="nil"/>
              <w:right w:val="nil"/>
            </w:tcBorders>
            <w:shd w:val="clear" w:color="auto" w:fill="auto"/>
            <w:noWrap/>
            <w:vAlign w:val="bottom"/>
            <w:hideMark/>
          </w:tcPr>
          <w:p w:rsidR="001030E2" w:rsidRPr="00C51708" w:rsidRDefault="001030E2" w:rsidP="001030E2"/>
        </w:tc>
        <w:tc>
          <w:tcPr>
            <w:tcW w:w="236" w:type="dxa"/>
            <w:tcBorders>
              <w:top w:val="nil"/>
              <w:left w:val="nil"/>
              <w:bottom w:val="nil"/>
              <w:right w:val="nil"/>
            </w:tcBorders>
            <w:shd w:val="clear" w:color="auto" w:fill="auto"/>
            <w:noWrap/>
            <w:vAlign w:val="bottom"/>
            <w:hideMark/>
          </w:tcPr>
          <w:p w:rsidR="001030E2" w:rsidRPr="00C51708" w:rsidRDefault="001030E2" w:rsidP="001030E2"/>
        </w:tc>
        <w:tc>
          <w:tcPr>
            <w:tcW w:w="306" w:type="dxa"/>
            <w:tcBorders>
              <w:top w:val="nil"/>
              <w:left w:val="nil"/>
              <w:bottom w:val="nil"/>
              <w:right w:val="nil"/>
            </w:tcBorders>
            <w:shd w:val="clear" w:color="auto" w:fill="auto"/>
            <w:noWrap/>
            <w:vAlign w:val="bottom"/>
            <w:hideMark/>
          </w:tcPr>
          <w:p w:rsidR="001030E2" w:rsidRPr="00C51708" w:rsidRDefault="001030E2" w:rsidP="001030E2"/>
        </w:tc>
        <w:tc>
          <w:tcPr>
            <w:tcW w:w="741" w:type="dxa"/>
            <w:gridSpan w:val="2"/>
            <w:tcBorders>
              <w:top w:val="nil"/>
              <w:left w:val="nil"/>
              <w:bottom w:val="nil"/>
              <w:right w:val="nil"/>
            </w:tcBorders>
            <w:shd w:val="clear" w:color="auto" w:fill="auto"/>
            <w:noWrap/>
            <w:vAlign w:val="bottom"/>
            <w:hideMark/>
          </w:tcPr>
          <w:p w:rsidR="001030E2" w:rsidRPr="00C51708" w:rsidRDefault="001030E2" w:rsidP="001030E2"/>
        </w:tc>
        <w:tc>
          <w:tcPr>
            <w:tcW w:w="742" w:type="dxa"/>
            <w:gridSpan w:val="2"/>
            <w:tcBorders>
              <w:top w:val="nil"/>
              <w:left w:val="nil"/>
              <w:bottom w:val="nil"/>
              <w:right w:val="nil"/>
            </w:tcBorders>
            <w:shd w:val="clear" w:color="auto" w:fill="auto"/>
            <w:noWrap/>
            <w:vAlign w:val="bottom"/>
            <w:hideMark/>
          </w:tcPr>
          <w:p w:rsidR="001030E2" w:rsidRPr="00C51708" w:rsidRDefault="001030E2" w:rsidP="001030E2"/>
        </w:tc>
        <w:tc>
          <w:tcPr>
            <w:tcW w:w="868" w:type="dxa"/>
            <w:gridSpan w:val="2"/>
            <w:tcBorders>
              <w:top w:val="nil"/>
              <w:left w:val="nil"/>
              <w:bottom w:val="nil"/>
              <w:right w:val="nil"/>
            </w:tcBorders>
            <w:shd w:val="clear" w:color="auto" w:fill="auto"/>
            <w:noWrap/>
            <w:vAlign w:val="bottom"/>
            <w:hideMark/>
          </w:tcPr>
          <w:p w:rsidR="001030E2" w:rsidRPr="00C51708" w:rsidRDefault="001030E2" w:rsidP="001030E2"/>
        </w:tc>
        <w:tc>
          <w:tcPr>
            <w:tcW w:w="1043" w:type="dxa"/>
            <w:gridSpan w:val="2"/>
            <w:tcBorders>
              <w:top w:val="nil"/>
              <w:left w:val="nil"/>
              <w:bottom w:val="nil"/>
              <w:right w:val="nil"/>
            </w:tcBorders>
            <w:shd w:val="clear" w:color="auto" w:fill="auto"/>
            <w:noWrap/>
            <w:vAlign w:val="bottom"/>
            <w:hideMark/>
          </w:tcPr>
          <w:p w:rsidR="001030E2" w:rsidRPr="00C51708" w:rsidRDefault="001030E2" w:rsidP="001030E2"/>
        </w:tc>
        <w:tc>
          <w:tcPr>
            <w:tcW w:w="908" w:type="dxa"/>
            <w:gridSpan w:val="2"/>
            <w:tcBorders>
              <w:top w:val="nil"/>
              <w:left w:val="nil"/>
              <w:bottom w:val="nil"/>
              <w:right w:val="nil"/>
            </w:tcBorders>
            <w:shd w:val="clear" w:color="auto" w:fill="auto"/>
            <w:noWrap/>
            <w:vAlign w:val="bottom"/>
            <w:hideMark/>
          </w:tcPr>
          <w:p w:rsidR="001030E2" w:rsidRPr="00C51708" w:rsidRDefault="001030E2" w:rsidP="001030E2"/>
        </w:tc>
        <w:tc>
          <w:tcPr>
            <w:tcW w:w="1411" w:type="dxa"/>
            <w:gridSpan w:val="2"/>
            <w:tcBorders>
              <w:top w:val="nil"/>
              <w:left w:val="nil"/>
              <w:bottom w:val="nil"/>
              <w:right w:val="nil"/>
            </w:tcBorders>
            <w:shd w:val="clear" w:color="auto" w:fill="auto"/>
            <w:noWrap/>
            <w:vAlign w:val="bottom"/>
            <w:hideMark/>
          </w:tcPr>
          <w:p w:rsidR="001030E2" w:rsidRPr="00C51708" w:rsidRDefault="001030E2" w:rsidP="001030E2"/>
        </w:tc>
        <w:tc>
          <w:tcPr>
            <w:tcW w:w="1512" w:type="dxa"/>
            <w:gridSpan w:val="2"/>
            <w:tcBorders>
              <w:top w:val="nil"/>
              <w:left w:val="nil"/>
              <w:bottom w:val="nil"/>
              <w:right w:val="nil"/>
            </w:tcBorders>
            <w:shd w:val="clear" w:color="auto" w:fill="auto"/>
            <w:noWrap/>
            <w:vAlign w:val="bottom"/>
            <w:hideMark/>
          </w:tcPr>
          <w:p w:rsidR="001030E2" w:rsidRPr="00C51708" w:rsidRDefault="001030E2" w:rsidP="001030E2">
            <w:pPr>
              <w:rPr>
                <w:sz w:val="28"/>
                <w:szCs w:val="28"/>
              </w:rPr>
            </w:pPr>
          </w:p>
        </w:tc>
        <w:tc>
          <w:tcPr>
            <w:tcW w:w="1018" w:type="dxa"/>
            <w:gridSpan w:val="2"/>
            <w:tcBorders>
              <w:top w:val="nil"/>
              <w:left w:val="nil"/>
              <w:bottom w:val="nil"/>
              <w:right w:val="nil"/>
            </w:tcBorders>
            <w:shd w:val="clear" w:color="auto" w:fill="auto"/>
            <w:noWrap/>
            <w:vAlign w:val="bottom"/>
            <w:hideMark/>
          </w:tcPr>
          <w:p w:rsidR="001030E2" w:rsidRPr="00C51708" w:rsidRDefault="001030E2" w:rsidP="001030E2">
            <w:pPr>
              <w:rPr>
                <w:sz w:val="28"/>
                <w:szCs w:val="28"/>
              </w:rPr>
            </w:pPr>
          </w:p>
        </w:tc>
        <w:tc>
          <w:tcPr>
            <w:tcW w:w="901" w:type="dxa"/>
            <w:gridSpan w:val="2"/>
            <w:tcBorders>
              <w:top w:val="nil"/>
              <w:left w:val="nil"/>
              <w:bottom w:val="nil"/>
              <w:right w:val="nil"/>
            </w:tcBorders>
            <w:shd w:val="clear" w:color="auto" w:fill="auto"/>
            <w:noWrap/>
            <w:vAlign w:val="bottom"/>
            <w:hideMark/>
          </w:tcPr>
          <w:p w:rsidR="001030E2" w:rsidRPr="00C51708" w:rsidRDefault="001030E2" w:rsidP="001030E2">
            <w:pPr>
              <w:rPr>
                <w:sz w:val="28"/>
                <w:szCs w:val="28"/>
              </w:rPr>
            </w:pPr>
          </w:p>
        </w:tc>
        <w:tc>
          <w:tcPr>
            <w:tcW w:w="2407" w:type="dxa"/>
            <w:gridSpan w:val="2"/>
            <w:tcBorders>
              <w:top w:val="nil"/>
              <w:left w:val="nil"/>
              <w:bottom w:val="nil"/>
              <w:right w:val="nil"/>
            </w:tcBorders>
            <w:shd w:val="clear" w:color="auto" w:fill="auto"/>
            <w:noWrap/>
            <w:vAlign w:val="bottom"/>
            <w:hideMark/>
          </w:tcPr>
          <w:p w:rsidR="001030E2" w:rsidRPr="00C51708" w:rsidRDefault="001030E2" w:rsidP="001030E2">
            <w:pPr>
              <w:rPr>
                <w:sz w:val="28"/>
                <w:szCs w:val="28"/>
              </w:rPr>
            </w:pPr>
          </w:p>
        </w:tc>
      </w:tr>
      <w:tr w:rsidR="001030E2" w:rsidRPr="00C51708" w:rsidTr="001030E2">
        <w:trPr>
          <w:gridAfter w:val="2"/>
          <w:wAfter w:w="520" w:type="dxa"/>
          <w:trHeight w:val="312"/>
        </w:trPr>
        <w:tc>
          <w:tcPr>
            <w:tcW w:w="15876" w:type="dxa"/>
            <w:gridSpan w:val="28"/>
            <w:tcBorders>
              <w:top w:val="nil"/>
              <w:left w:val="nil"/>
              <w:bottom w:val="nil"/>
              <w:right w:val="nil"/>
            </w:tcBorders>
            <w:shd w:val="clear" w:color="auto" w:fill="auto"/>
            <w:noWrap/>
            <w:vAlign w:val="bottom"/>
            <w:hideMark/>
          </w:tcPr>
          <w:p w:rsidR="001030E2" w:rsidRPr="00C51708" w:rsidRDefault="001030E2" w:rsidP="001030E2">
            <w:pPr>
              <w:jc w:val="center"/>
              <w:rPr>
                <w:b/>
                <w:bCs/>
                <w:sz w:val="28"/>
                <w:szCs w:val="28"/>
              </w:rPr>
            </w:pPr>
            <w:r w:rsidRPr="00C51708">
              <w:rPr>
                <w:b/>
                <w:bCs/>
                <w:sz w:val="28"/>
                <w:szCs w:val="28"/>
              </w:rPr>
              <w:t xml:space="preserve">Лимит потребления услуг связи по главным распорядителям  бюджета </w:t>
            </w:r>
          </w:p>
          <w:p w:rsidR="001030E2" w:rsidRPr="00C51708" w:rsidRDefault="001030E2" w:rsidP="001030E2">
            <w:pPr>
              <w:jc w:val="center"/>
              <w:rPr>
                <w:b/>
                <w:bCs/>
                <w:sz w:val="28"/>
                <w:szCs w:val="28"/>
              </w:rPr>
            </w:pPr>
            <w:r w:rsidRPr="00C51708">
              <w:rPr>
                <w:b/>
                <w:bCs/>
                <w:sz w:val="28"/>
                <w:szCs w:val="28"/>
              </w:rPr>
              <w:t>Комсомольского муниципального района на 2023 год</w:t>
            </w:r>
          </w:p>
        </w:tc>
      </w:tr>
      <w:tr w:rsidR="001030E2" w:rsidRPr="00C51708" w:rsidTr="001030E2">
        <w:trPr>
          <w:trHeight w:val="324"/>
        </w:trPr>
        <w:tc>
          <w:tcPr>
            <w:tcW w:w="758" w:type="dxa"/>
            <w:gridSpan w:val="3"/>
            <w:tcBorders>
              <w:top w:val="nil"/>
              <w:left w:val="nil"/>
              <w:bottom w:val="nil"/>
              <w:right w:val="nil"/>
            </w:tcBorders>
            <w:shd w:val="clear" w:color="auto" w:fill="auto"/>
            <w:noWrap/>
            <w:vAlign w:val="bottom"/>
            <w:hideMark/>
          </w:tcPr>
          <w:p w:rsidR="001030E2" w:rsidRPr="00C51708" w:rsidRDefault="001030E2" w:rsidP="001030E2"/>
        </w:tc>
        <w:tc>
          <w:tcPr>
            <w:tcW w:w="2035" w:type="dxa"/>
            <w:tcBorders>
              <w:top w:val="nil"/>
              <w:left w:val="nil"/>
              <w:bottom w:val="nil"/>
              <w:right w:val="nil"/>
            </w:tcBorders>
            <w:shd w:val="clear" w:color="auto" w:fill="auto"/>
            <w:vAlign w:val="bottom"/>
            <w:hideMark/>
          </w:tcPr>
          <w:p w:rsidR="001030E2" w:rsidRPr="00C51708" w:rsidRDefault="001030E2" w:rsidP="001030E2"/>
        </w:tc>
        <w:tc>
          <w:tcPr>
            <w:tcW w:w="990" w:type="dxa"/>
            <w:gridSpan w:val="2"/>
            <w:tcBorders>
              <w:top w:val="nil"/>
              <w:left w:val="nil"/>
              <w:bottom w:val="nil"/>
              <w:right w:val="nil"/>
            </w:tcBorders>
            <w:shd w:val="clear" w:color="auto" w:fill="auto"/>
            <w:noWrap/>
            <w:vAlign w:val="bottom"/>
            <w:hideMark/>
          </w:tcPr>
          <w:p w:rsidR="001030E2" w:rsidRPr="00C51708" w:rsidRDefault="001030E2" w:rsidP="001030E2"/>
        </w:tc>
        <w:tc>
          <w:tcPr>
            <w:tcW w:w="236" w:type="dxa"/>
            <w:tcBorders>
              <w:top w:val="nil"/>
              <w:left w:val="nil"/>
              <w:bottom w:val="nil"/>
              <w:right w:val="nil"/>
            </w:tcBorders>
            <w:shd w:val="clear" w:color="auto" w:fill="auto"/>
            <w:noWrap/>
            <w:vAlign w:val="bottom"/>
            <w:hideMark/>
          </w:tcPr>
          <w:p w:rsidR="001030E2" w:rsidRPr="00C51708" w:rsidRDefault="001030E2" w:rsidP="001030E2"/>
        </w:tc>
        <w:tc>
          <w:tcPr>
            <w:tcW w:w="306" w:type="dxa"/>
            <w:tcBorders>
              <w:top w:val="nil"/>
              <w:left w:val="nil"/>
              <w:bottom w:val="nil"/>
              <w:right w:val="nil"/>
            </w:tcBorders>
            <w:shd w:val="clear" w:color="auto" w:fill="auto"/>
            <w:noWrap/>
            <w:vAlign w:val="bottom"/>
            <w:hideMark/>
          </w:tcPr>
          <w:p w:rsidR="001030E2" w:rsidRPr="00C51708" w:rsidRDefault="001030E2" w:rsidP="001030E2"/>
        </w:tc>
        <w:tc>
          <w:tcPr>
            <w:tcW w:w="741" w:type="dxa"/>
            <w:gridSpan w:val="2"/>
            <w:tcBorders>
              <w:top w:val="nil"/>
              <w:left w:val="nil"/>
              <w:bottom w:val="nil"/>
              <w:right w:val="nil"/>
            </w:tcBorders>
            <w:shd w:val="clear" w:color="auto" w:fill="auto"/>
            <w:noWrap/>
            <w:vAlign w:val="bottom"/>
            <w:hideMark/>
          </w:tcPr>
          <w:p w:rsidR="001030E2" w:rsidRPr="00C51708" w:rsidRDefault="001030E2" w:rsidP="001030E2"/>
        </w:tc>
        <w:tc>
          <w:tcPr>
            <w:tcW w:w="742" w:type="dxa"/>
            <w:gridSpan w:val="2"/>
            <w:tcBorders>
              <w:top w:val="nil"/>
              <w:left w:val="nil"/>
              <w:bottom w:val="nil"/>
              <w:right w:val="nil"/>
            </w:tcBorders>
            <w:shd w:val="clear" w:color="auto" w:fill="auto"/>
            <w:noWrap/>
            <w:vAlign w:val="bottom"/>
            <w:hideMark/>
          </w:tcPr>
          <w:p w:rsidR="001030E2" w:rsidRPr="00C51708" w:rsidRDefault="001030E2" w:rsidP="001030E2"/>
        </w:tc>
        <w:tc>
          <w:tcPr>
            <w:tcW w:w="868" w:type="dxa"/>
            <w:gridSpan w:val="2"/>
            <w:tcBorders>
              <w:top w:val="nil"/>
              <w:left w:val="nil"/>
              <w:bottom w:val="nil"/>
              <w:right w:val="nil"/>
            </w:tcBorders>
            <w:shd w:val="clear" w:color="auto" w:fill="auto"/>
            <w:noWrap/>
            <w:vAlign w:val="bottom"/>
            <w:hideMark/>
          </w:tcPr>
          <w:p w:rsidR="001030E2" w:rsidRPr="00C51708" w:rsidRDefault="001030E2" w:rsidP="001030E2"/>
        </w:tc>
        <w:tc>
          <w:tcPr>
            <w:tcW w:w="1043" w:type="dxa"/>
            <w:gridSpan w:val="2"/>
            <w:tcBorders>
              <w:top w:val="nil"/>
              <w:left w:val="nil"/>
              <w:bottom w:val="nil"/>
              <w:right w:val="nil"/>
            </w:tcBorders>
            <w:shd w:val="clear" w:color="auto" w:fill="auto"/>
            <w:noWrap/>
            <w:vAlign w:val="bottom"/>
            <w:hideMark/>
          </w:tcPr>
          <w:p w:rsidR="001030E2" w:rsidRPr="00C51708" w:rsidRDefault="001030E2" w:rsidP="001030E2"/>
        </w:tc>
        <w:tc>
          <w:tcPr>
            <w:tcW w:w="908" w:type="dxa"/>
            <w:gridSpan w:val="2"/>
            <w:tcBorders>
              <w:top w:val="nil"/>
              <w:left w:val="nil"/>
              <w:bottom w:val="nil"/>
              <w:right w:val="nil"/>
            </w:tcBorders>
            <w:shd w:val="clear" w:color="auto" w:fill="auto"/>
            <w:noWrap/>
            <w:vAlign w:val="bottom"/>
            <w:hideMark/>
          </w:tcPr>
          <w:p w:rsidR="001030E2" w:rsidRPr="00C51708" w:rsidRDefault="001030E2" w:rsidP="001030E2"/>
        </w:tc>
        <w:tc>
          <w:tcPr>
            <w:tcW w:w="1411" w:type="dxa"/>
            <w:gridSpan w:val="2"/>
            <w:tcBorders>
              <w:top w:val="nil"/>
              <w:left w:val="nil"/>
              <w:bottom w:val="nil"/>
              <w:right w:val="nil"/>
            </w:tcBorders>
            <w:shd w:val="clear" w:color="auto" w:fill="auto"/>
            <w:noWrap/>
            <w:vAlign w:val="bottom"/>
            <w:hideMark/>
          </w:tcPr>
          <w:p w:rsidR="001030E2" w:rsidRPr="00C51708" w:rsidRDefault="001030E2" w:rsidP="001030E2"/>
        </w:tc>
        <w:tc>
          <w:tcPr>
            <w:tcW w:w="1512" w:type="dxa"/>
            <w:gridSpan w:val="2"/>
            <w:tcBorders>
              <w:top w:val="nil"/>
              <w:left w:val="nil"/>
              <w:bottom w:val="nil"/>
              <w:right w:val="nil"/>
            </w:tcBorders>
            <w:shd w:val="clear" w:color="auto" w:fill="auto"/>
            <w:noWrap/>
            <w:vAlign w:val="bottom"/>
            <w:hideMark/>
          </w:tcPr>
          <w:p w:rsidR="001030E2" w:rsidRPr="00C51708" w:rsidRDefault="001030E2" w:rsidP="001030E2"/>
        </w:tc>
        <w:tc>
          <w:tcPr>
            <w:tcW w:w="1018" w:type="dxa"/>
            <w:gridSpan w:val="2"/>
            <w:tcBorders>
              <w:top w:val="nil"/>
              <w:left w:val="nil"/>
              <w:bottom w:val="nil"/>
              <w:right w:val="nil"/>
            </w:tcBorders>
            <w:shd w:val="clear" w:color="auto" w:fill="auto"/>
            <w:noWrap/>
            <w:vAlign w:val="bottom"/>
            <w:hideMark/>
          </w:tcPr>
          <w:p w:rsidR="001030E2" w:rsidRPr="00C51708" w:rsidRDefault="001030E2" w:rsidP="001030E2"/>
        </w:tc>
        <w:tc>
          <w:tcPr>
            <w:tcW w:w="901" w:type="dxa"/>
            <w:gridSpan w:val="2"/>
            <w:tcBorders>
              <w:top w:val="nil"/>
              <w:left w:val="nil"/>
              <w:bottom w:val="nil"/>
              <w:right w:val="nil"/>
            </w:tcBorders>
            <w:shd w:val="clear" w:color="auto" w:fill="auto"/>
            <w:noWrap/>
            <w:vAlign w:val="bottom"/>
            <w:hideMark/>
          </w:tcPr>
          <w:p w:rsidR="001030E2" w:rsidRPr="00C51708" w:rsidRDefault="001030E2" w:rsidP="001030E2"/>
        </w:tc>
        <w:tc>
          <w:tcPr>
            <w:tcW w:w="2407" w:type="dxa"/>
            <w:gridSpan w:val="2"/>
            <w:tcBorders>
              <w:top w:val="nil"/>
              <w:left w:val="nil"/>
              <w:bottom w:val="nil"/>
              <w:right w:val="nil"/>
            </w:tcBorders>
            <w:shd w:val="clear" w:color="auto" w:fill="auto"/>
            <w:noWrap/>
            <w:vAlign w:val="bottom"/>
            <w:hideMark/>
          </w:tcPr>
          <w:p w:rsidR="001030E2" w:rsidRPr="00C51708" w:rsidRDefault="001030E2" w:rsidP="001030E2"/>
        </w:tc>
        <w:tc>
          <w:tcPr>
            <w:tcW w:w="284" w:type="dxa"/>
            <w:tcBorders>
              <w:top w:val="nil"/>
              <w:left w:val="nil"/>
              <w:bottom w:val="nil"/>
              <w:right w:val="nil"/>
            </w:tcBorders>
            <w:shd w:val="clear" w:color="auto" w:fill="auto"/>
            <w:noWrap/>
            <w:vAlign w:val="bottom"/>
            <w:hideMark/>
          </w:tcPr>
          <w:p w:rsidR="001030E2" w:rsidRPr="00C51708" w:rsidRDefault="001030E2" w:rsidP="001030E2"/>
        </w:tc>
        <w:tc>
          <w:tcPr>
            <w:tcW w:w="236" w:type="dxa"/>
            <w:tcBorders>
              <w:top w:val="nil"/>
              <w:left w:val="nil"/>
              <w:bottom w:val="nil"/>
              <w:right w:val="nil"/>
            </w:tcBorders>
            <w:shd w:val="clear" w:color="auto" w:fill="auto"/>
            <w:noWrap/>
            <w:vAlign w:val="bottom"/>
            <w:hideMark/>
          </w:tcPr>
          <w:p w:rsidR="001030E2" w:rsidRPr="00C51708" w:rsidRDefault="001030E2" w:rsidP="001030E2"/>
        </w:tc>
      </w:tr>
      <w:tr w:rsidR="001030E2" w:rsidRPr="00C51708" w:rsidTr="001030E2">
        <w:trPr>
          <w:gridBefore w:val="1"/>
          <w:gridAfter w:val="2"/>
          <w:wBefore w:w="126" w:type="dxa"/>
          <w:wAfter w:w="520" w:type="dxa"/>
          <w:trHeight w:val="276"/>
        </w:trPr>
        <w:tc>
          <w:tcPr>
            <w:tcW w:w="583"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1030E2" w:rsidRPr="00C51708" w:rsidRDefault="001030E2" w:rsidP="001030E2">
            <w:pPr>
              <w:jc w:val="center"/>
              <w:rPr>
                <w:b/>
                <w:bCs/>
              </w:rPr>
            </w:pPr>
            <w:r w:rsidRPr="00C51708">
              <w:rPr>
                <w:b/>
                <w:bCs/>
              </w:rPr>
              <w:t>№п\п</w:t>
            </w:r>
          </w:p>
        </w:tc>
        <w:tc>
          <w:tcPr>
            <w:tcW w:w="2977" w:type="dxa"/>
            <w:gridSpan w:val="3"/>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1030E2" w:rsidRPr="00C51708" w:rsidRDefault="001030E2" w:rsidP="001030E2">
            <w:pPr>
              <w:jc w:val="center"/>
              <w:rPr>
                <w:b/>
                <w:bCs/>
              </w:rPr>
            </w:pPr>
            <w:r w:rsidRPr="00C51708">
              <w:rPr>
                <w:b/>
                <w:bCs/>
              </w:rPr>
              <w:t>Наименование учреждений</w:t>
            </w:r>
          </w:p>
        </w:tc>
        <w:tc>
          <w:tcPr>
            <w:tcW w:w="5173" w:type="dxa"/>
            <w:gridSpan w:val="14"/>
            <w:tcBorders>
              <w:top w:val="single" w:sz="8" w:space="0" w:color="auto"/>
              <w:left w:val="nil"/>
              <w:bottom w:val="single" w:sz="8" w:space="0" w:color="auto"/>
              <w:right w:val="single" w:sz="8" w:space="0" w:color="auto"/>
            </w:tcBorders>
            <w:shd w:val="clear" w:color="auto" w:fill="auto"/>
            <w:vAlign w:val="bottom"/>
            <w:hideMark/>
          </w:tcPr>
          <w:p w:rsidR="001030E2" w:rsidRPr="00C51708" w:rsidRDefault="001030E2" w:rsidP="001030E2">
            <w:pPr>
              <w:jc w:val="center"/>
              <w:rPr>
                <w:b/>
                <w:bCs/>
              </w:rPr>
            </w:pPr>
            <w:r w:rsidRPr="00C51708">
              <w:rPr>
                <w:b/>
                <w:bCs/>
              </w:rPr>
              <w:t>Количество</w:t>
            </w:r>
          </w:p>
        </w:tc>
        <w:tc>
          <w:tcPr>
            <w:tcW w:w="5461" w:type="dxa"/>
            <w:gridSpan w:val="8"/>
            <w:tcBorders>
              <w:top w:val="single" w:sz="8" w:space="0" w:color="auto"/>
              <w:left w:val="nil"/>
              <w:bottom w:val="single" w:sz="8" w:space="0" w:color="auto"/>
              <w:right w:val="single" w:sz="8" w:space="0" w:color="auto"/>
            </w:tcBorders>
            <w:shd w:val="clear" w:color="auto" w:fill="auto"/>
            <w:vAlign w:val="bottom"/>
            <w:hideMark/>
          </w:tcPr>
          <w:p w:rsidR="001030E2" w:rsidRPr="00C51708" w:rsidRDefault="001030E2" w:rsidP="001030E2">
            <w:pPr>
              <w:jc w:val="center"/>
              <w:rPr>
                <w:b/>
                <w:bCs/>
              </w:rPr>
            </w:pPr>
            <w:r w:rsidRPr="00C51708">
              <w:rPr>
                <w:b/>
                <w:bCs/>
              </w:rPr>
              <w:t>Сумма (рублей)</w:t>
            </w:r>
          </w:p>
        </w:tc>
        <w:tc>
          <w:tcPr>
            <w:tcW w:w="1556" w:type="dxa"/>
            <w:vMerge w:val="restart"/>
            <w:tcBorders>
              <w:top w:val="single" w:sz="8" w:space="0" w:color="auto"/>
              <w:left w:val="single" w:sz="8" w:space="0" w:color="auto"/>
              <w:bottom w:val="single" w:sz="8" w:space="0" w:color="auto"/>
              <w:right w:val="single" w:sz="8" w:space="0" w:color="auto"/>
            </w:tcBorders>
            <w:shd w:val="clear" w:color="auto" w:fill="auto"/>
            <w:vAlign w:val="bottom"/>
            <w:hideMark/>
          </w:tcPr>
          <w:p w:rsidR="001030E2" w:rsidRPr="00C51708" w:rsidRDefault="001030E2" w:rsidP="001030E2">
            <w:pPr>
              <w:jc w:val="center"/>
              <w:rPr>
                <w:b/>
                <w:bCs/>
              </w:rPr>
            </w:pPr>
            <w:r w:rsidRPr="00C51708">
              <w:rPr>
                <w:b/>
                <w:bCs/>
              </w:rPr>
              <w:t xml:space="preserve">Лимит </w:t>
            </w:r>
          </w:p>
          <w:p w:rsidR="001030E2" w:rsidRPr="00C51708" w:rsidRDefault="001030E2" w:rsidP="001030E2">
            <w:pPr>
              <w:jc w:val="center"/>
              <w:rPr>
                <w:b/>
                <w:bCs/>
              </w:rPr>
            </w:pPr>
            <w:r w:rsidRPr="00C51708">
              <w:rPr>
                <w:b/>
                <w:bCs/>
              </w:rPr>
              <w:t>связи на 2023 год, руб.</w:t>
            </w:r>
          </w:p>
        </w:tc>
      </w:tr>
      <w:tr w:rsidR="001030E2" w:rsidRPr="00C51708" w:rsidTr="001030E2">
        <w:trPr>
          <w:gridBefore w:val="1"/>
          <w:gridAfter w:val="2"/>
          <w:wBefore w:w="126" w:type="dxa"/>
          <w:wAfter w:w="520" w:type="dxa"/>
          <w:trHeight w:val="276"/>
        </w:trPr>
        <w:tc>
          <w:tcPr>
            <w:tcW w:w="583" w:type="dxa"/>
            <w:vMerge/>
            <w:tcBorders>
              <w:top w:val="single" w:sz="8" w:space="0" w:color="auto"/>
              <w:left w:val="single" w:sz="8" w:space="0" w:color="auto"/>
              <w:bottom w:val="single" w:sz="8" w:space="0" w:color="auto"/>
              <w:right w:val="single" w:sz="8" w:space="0" w:color="auto"/>
            </w:tcBorders>
            <w:vAlign w:val="center"/>
            <w:hideMark/>
          </w:tcPr>
          <w:p w:rsidR="001030E2" w:rsidRPr="00C51708" w:rsidRDefault="001030E2" w:rsidP="001030E2">
            <w:pPr>
              <w:rPr>
                <w:b/>
                <w:bCs/>
              </w:rPr>
            </w:pPr>
          </w:p>
        </w:tc>
        <w:tc>
          <w:tcPr>
            <w:tcW w:w="2977" w:type="dxa"/>
            <w:gridSpan w:val="3"/>
            <w:vMerge/>
            <w:tcBorders>
              <w:top w:val="single" w:sz="8" w:space="0" w:color="auto"/>
              <w:left w:val="single" w:sz="8" w:space="0" w:color="auto"/>
              <w:bottom w:val="single" w:sz="8" w:space="0" w:color="auto"/>
              <w:right w:val="single" w:sz="8" w:space="0" w:color="auto"/>
            </w:tcBorders>
            <w:vAlign w:val="center"/>
            <w:hideMark/>
          </w:tcPr>
          <w:p w:rsidR="001030E2" w:rsidRPr="00C51708" w:rsidRDefault="001030E2" w:rsidP="001030E2">
            <w:pPr>
              <w:rPr>
                <w:b/>
                <w:bCs/>
              </w:rPr>
            </w:pPr>
          </w:p>
        </w:tc>
        <w:tc>
          <w:tcPr>
            <w:tcW w:w="1611" w:type="dxa"/>
            <w:gridSpan w:val="6"/>
            <w:tcBorders>
              <w:top w:val="single" w:sz="8" w:space="0" w:color="auto"/>
              <w:left w:val="nil"/>
              <w:bottom w:val="single" w:sz="8" w:space="0" w:color="auto"/>
              <w:right w:val="single" w:sz="8" w:space="0" w:color="auto"/>
            </w:tcBorders>
            <w:shd w:val="clear" w:color="auto" w:fill="auto"/>
            <w:vAlign w:val="center"/>
            <w:hideMark/>
          </w:tcPr>
          <w:p w:rsidR="001030E2" w:rsidRPr="00C51708" w:rsidRDefault="001030E2" w:rsidP="001030E2">
            <w:pPr>
              <w:jc w:val="center"/>
              <w:rPr>
                <w:b/>
                <w:bCs/>
              </w:rPr>
            </w:pPr>
            <w:r w:rsidRPr="00C51708">
              <w:rPr>
                <w:b/>
                <w:bCs/>
              </w:rPr>
              <w:t>Основной</w:t>
            </w:r>
          </w:p>
          <w:p w:rsidR="001030E2" w:rsidRPr="00C51708" w:rsidRDefault="001030E2" w:rsidP="001030E2">
            <w:pPr>
              <w:jc w:val="center"/>
              <w:rPr>
                <w:b/>
                <w:bCs/>
              </w:rPr>
            </w:pPr>
            <w:r w:rsidRPr="00C51708">
              <w:rPr>
                <w:b/>
                <w:bCs/>
              </w:rPr>
              <w:t>телефон</w:t>
            </w:r>
          </w:p>
        </w:tc>
        <w:tc>
          <w:tcPr>
            <w:tcW w:w="799" w:type="dxa"/>
            <w:gridSpan w:val="2"/>
            <w:vMerge w:val="restart"/>
            <w:tcBorders>
              <w:top w:val="nil"/>
              <w:left w:val="single" w:sz="8" w:space="0" w:color="auto"/>
              <w:bottom w:val="single" w:sz="8" w:space="0" w:color="auto"/>
              <w:right w:val="single" w:sz="8" w:space="0" w:color="auto"/>
            </w:tcBorders>
            <w:shd w:val="clear" w:color="auto" w:fill="auto"/>
            <w:vAlign w:val="center"/>
            <w:hideMark/>
          </w:tcPr>
          <w:p w:rsidR="001030E2" w:rsidRPr="00C51708" w:rsidRDefault="001030E2" w:rsidP="001030E2">
            <w:pPr>
              <w:ind w:left="-160" w:right="-93"/>
              <w:jc w:val="center"/>
              <w:rPr>
                <w:b/>
                <w:bCs/>
              </w:rPr>
            </w:pPr>
            <w:r w:rsidRPr="00C51708">
              <w:rPr>
                <w:b/>
                <w:bCs/>
              </w:rPr>
              <w:t xml:space="preserve"> модем</w:t>
            </w:r>
          </w:p>
        </w:tc>
        <w:tc>
          <w:tcPr>
            <w:tcW w:w="850" w:type="dxa"/>
            <w:gridSpan w:val="2"/>
            <w:vMerge w:val="restart"/>
            <w:tcBorders>
              <w:top w:val="nil"/>
              <w:left w:val="single" w:sz="8" w:space="0" w:color="auto"/>
              <w:bottom w:val="single" w:sz="8" w:space="0" w:color="auto"/>
              <w:right w:val="single" w:sz="8" w:space="0" w:color="auto"/>
            </w:tcBorders>
            <w:shd w:val="clear" w:color="auto" w:fill="auto"/>
            <w:vAlign w:val="center"/>
            <w:hideMark/>
          </w:tcPr>
          <w:p w:rsidR="001030E2" w:rsidRPr="00C51708" w:rsidRDefault="001030E2" w:rsidP="001030E2">
            <w:pPr>
              <w:ind w:left="-108" w:right="-108"/>
              <w:jc w:val="center"/>
              <w:rPr>
                <w:b/>
                <w:bCs/>
              </w:rPr>
            </w:pPr>
            <w:r w:rsidRPr="00C51708">
              <w:rPr>
                <w:b/>
                <w:bCs/>
              </w:rPr>
              <w:t>парал.</w:t>
            </w:r>
          </w:p>
        </w:tc>
        <w:tc>
          <w:tcPr>
            <w:tcW w:w="958" w:type="dxa"/>
            <w:gridSpan w:val="2"/>
            <w:vMerge w:val="restart"/>
            <w:tcBorders>
              <w:top w:val="nil"/>
              <w:left w:val="single" w:sz="8" w:space="0" w:color="auto"/>
              <w:bottom w:val="single" w:sz="8" w:space="0" w:color="auto"/>
              <w:right w:val="single" w:sz="8" w:space="0" w:color="auto"/>
            </w:tcBorders>
            <w:shd w:val="clear" w:color="auto" w:fill="auto"/>
            <w:vAlign w:val="center"/>
            <w:hideMark/>
          </w:tcPr>
          <w:p w:rsidR="001030E2" w:rsidRPr="00C51708" w:rsidRDefault="001030E2" w:rsidP="001030E2">
            <w:pPr>
              <w:jc w:val="center"/>
              <w:rPr>
                <w:b/>
                <w:bCs/>
              </w:rPr>
            </w:pPr>
            <w:r w:rsidRPr="00C51708">
              <w:rPr>
                <w:b/>
                <w:bCs/>
              </w:rPr>
              <w:t>сотовый</w:t>
            </w:r>
          </w:p>
        </w:tc>
        <w:tc>
          <w:tcPr>
            <w:tcW w:w="955" w:type="dxa"/>
            <w:gridSpan w:val="2"/>
            <w:vMerge w:val="restart"/>
            <w:tcBorders>
              <w:top w:val="nil"/>
              <w:left w:val="single" w:sz="8" w:space="0" w:color="auto"/>
              <w:bottom w:val="single" w:sz="8" w:space="0" w:color="auto"/>
              <w:right w:val="single" w:sz="8" w:space="0" w:color="auto"/>
            </w:tcBorders>
            <w:shd w:val="clear" w:color="auto" w:fill="auto"/>
            <w:vAlign w:val="center"/>
            <w:hideMark/>
          </w:tcPr>
          <w:p w:rsidR="001030E2" w:rsidRPr="00C51708" w:rsidRDefault="001030E2" w:rsidP="001030E2">
            <w:pPr>
              <w:jc w:val="center"/>
              <w:rPr>
                <w:b/>
                <w:bCs/>
              </w:rPr>
            </w:pPr>
            <w:r w:rsidRPr="00C51708">
              <w:rPr>
                <w:b/>
                <w:bCs/>
              </w:rPr>
              <w:t>мини АТС</w:t>
            </w:r>
          </w:p>
        </w:tc>
        <w:tc>
          <w:tcPr>
            <w:tcW w:w="1206" w:type="dxa"/>
            <w:gridSpan w:val="2"/>
            <w:vMerge w:val="restart"/>
            <w:tcBorders>
              <w:top w:val="nil"/>
              <w:left w:val="single" w:sz="8" w:space="0" w:color="auto"/>
              <w:bottom w:val="single" w:sz="8" w:space="0" w:color="auto"/>
              <w:right w:val="single" w:sz="8" w:space="0" w:color="auto"/>
            </w:tcBorders>
            <w:shd w:val="clear" w:color="auto" w:fill="auto"/>
            <w:vAlign w:val="center"/>
            <w:hideMark/>
          </w:tcPr>
          <w:p w:rsidR="001030E2" w:rsidRPr="00C51708" w:rsidRDefault="001030E2" w:rsidP="001030E2">
            <w:pPr>
              <w:jc w:val="center"/>
              <w:rPr>
                <w:b/>
                <w:bCs/>
              </w:rPr>
            </w:pPr>
            <w:r w:rsidRPr="00C51708">
              <w:rPr>
                <w:b/>
                <w:bCs/>
              </w:rPr>
              <w:t>абон.</w:t>
            </w:r>
          </w:p>
          <w:p w:rsidR="001030E2" w:rsidRPr="00C51708" w:rsidRDefault="001030E2" w:rsidP="001030E2">
            <w:pPr>
              <w:jc w:val="center"/>
              <w:rPr>
                <w:b/>
                <w:bCs/>
              </w:rPr>
            </w:pPr>
            <w:r w:rsidRPr="00C51708">
              <w:rPr>
                <w:b/>
                <w:bCs/>
              </w:rPr>
              <w:t>плата</w:t>
            </w:r>
          </w:p>
        </w:tc>
        <w:tc>
          <w:tcPr>
            <w:tcW w:w="1579" w:type="dxa"/>
            <w:gridSpan w:val="2"/>
            <w:vMerge w:val="restart"/>
            <w:tcBorders>
              <w:top w:val="nil"/>
              <w:left w:val="single" w:sz="8" w:space="0" w:color="auto"/>
              <w:bottom w:val="single" w:sz="8" w:space="0" w:color="auto"/>
              <w:right w:val="single" w:sz="8" w:space="0" w:color="auto"/>
            </w:tcBorders>
            <w:shd w:val="clear" w:color="auto" w:fill="auto"/>
            <w:vAlign w:val="center"/>
            <w:hideMark/>
          </w:tcPr>
          <w:p w:rsidR="001030E2" w:rsidRPr="00C51708" w:rsidRDefault="001030E2" w:rsidP="001030E2">
            <w:pPr>
              <w:jc w:val="center"/>
              <w:rPr>
                <w:b/>
                <w:bCs/>
              </w:rPr>
            </w:pPr>
            <w:r w:rsidRPr="00C51708">
              <w:rPr>
                <w:b/>
                <w:bCs/>
              </w:rPr>
              <w:t>междуг.перегов.</w:t>
            </w:r>
          </w:p>
        </w:tc>
        <w:tc>
          <w:tcPr>
            <w:tcW w:w="1256" w:type="dxa"/>
            <w:gridSpan w:val="2"/>
            <w:vMerge w:val="restart"/>
            <w:tcBorders>
              <w:top w:val="nil"/>
              <w:left w:val="single" w:sz="8" w:space="0" w:color="auto"/>
              <w:bottom w:val="single" w:sz="8" w:space="0" w:color="auto"/>
              <w:right w:val="single" w:sz="8" w:space="0" w:color="auto"/>
            </w:tcBorders>
            <w:shd w:val="clear" w:color="auto" w:fill="auto"/>
            <w:vAlign w:val="center"/>
            <w:hideMark/>
          </w:tcPr>
          <w:p w:rsidR="001030E2" w:rsidRPr="00C51708" w:rsidRDefault="001030E2" w:rsidP="001030E2">
            <w:pPr>
              <w:jc w:val="center"/>
              <w:rPr>
                <w:b/>
                <w:bCs/>
              </w:rPr>
            </w:pPr>
            <w:r w:rsidRPr="00C51708">
              <w:rPr>
                <w:b/>
                <w:bCs/>
              </w:rPr>
              <w:t>сотовый соед.лин.</w:t>
            </w:r>
          </w:p>
        </w:tc>
        <w:tc>
          <w:tcPr>
            <w:tcW w:w="1420" w:type="dxa"/>
            <w:gridSpan w:val="2"/>
            <w:vMerge w:val="restart"/>
            <w:tcBorders>
              <w:top w:val="nil"/>
              <w:left w:val="single" w:sz="8" w:space="0" w:color="auto"/>
              <w:bottom w:val="single" w:sz="8" w:space="0" w:color="auto"/>
              <w:right w:val="single" w:sz="8" w:space="0" w:color="auto"/>
            </w:tcBorders>
            <w:shd w:val="clear" w:color="auto" w:fill="auto"/>
            <w:vAlign w:val="center"/>
            <w:hideMark/>
          </w:tcPr>
          <w:p w:rsidR="001030E2" w:rsidRPr="00C51708" w:rsidRDefault="001030E2" w:rsidP="001030E2">
            <w:pPr>
              <w:jc w:val="center"/>
              <w:rPr>
                <w:b/>
                <w:bCs/>
              </w:rPr>
            </w:pPr>
            <w:r w:rsidRPr="00C51708">
              <w:rPr>
                <w:b/>
                <w:bCs/>
              </w:rPr>
              <w:t>интернет</w:t>
            </w:r>
          </w:p>
        </w:tc>
        <w:tc>
          <w:tcPr>
            <w:tcW w:w="1556" w:type="dxa"/>
            <w:vMerge/>
            <w:tcBorders>
              <w:top w:val="single" w:sz="8" w:space="0" w:color="auto"/>
              <w:left w:val="single" w:sz="8" w:space="0" w:color="auto"/>
              <w:bottom w:val="single" w:sz="8" w:space="0" w:color="auto"/>
              <w:right w:val="single" w:sz="8" w:space="0" w:color="auto"/>
            </w:tcBorders>
            <w:vAlign w:val="center"/>
            <w:hideMark/>
          </w:tcPr>
          <w:p w:rsidR="001030E2" w:rsidRPr="00C51708" w:rsidRDefault="001030E2" w:rsidP="001030E2">
            <w:pPr>
              <w:rPr>
                <w:b/>
                <w:bCs/>
              </w:rPr>
            </w:pPr>
          </w:p>
        </w:tc>
      </w:tr>
      <w:tr w:rsidR="001030E2" w:rsidRPr="00C51708" w:rsidTr="001030E2">
        <w:trPr>
          <w:gridBefore w:val="1"/>
          <w:gridAfter w:val="2"/>
          <w:wBefore w:w="126" w:type="dxa"/>
          <w:wAfter w:w="520" w:type="dxa"/>
          <w:trHeight w:val="540"/>
        </w:trPr>
        <w:tc>
          <w:tcPr>
            <w:tcW w:w="583" w:type="dxa"/>
            <w:vMerge/>
            <w:tcBorders>
              <w:top w:val="single" w:sz="8" w:space="0" w:color="auto"/>
              <w:left w:val="single" w:sz="8" w:space="0" w:color="auto"/>
              <w:bottom w:val="single" w:sz="8" w:space="0" w:color="auto"/>
              <w:right w:val="single" w:sz="8" w:space="0" w:color="auto"/>
            </w:tcBorders>
            <w:vAlign w:val="center"/>
            <w:hideMark/>
          </w:tcPr>
          <w:p w:rsidR="001030E2" w:rsidRPr="00C51708" w:rsidRDefault="001030E2" w:rsidP="001030E2">
            <w:pPr>
              <w:rPr>
                <w:b/>
                <w:bCs/>
              </w:rPr>
            </w:pPr>
          </w:p>
        </w:tc>
        <w:tc>
          <w:tcPr>
            <w:tcW w:w="2977" w:type="dxa"/>
            <w:gridSpan w:val="3"/>
            <w:vMerge/>
            <w:tcBorders>
              <w:top w:val="single" w:sz="8" w:space="0" w:color="auto"/>
              <w:left w:val="single" w:sz="8" w:space="0" w:color="auto"/>
              <w:bottom w:val="single" w:sz="8" w:space="0" w:color="auto"/>
              <w:right w:val="single" w:sz="8" w:space="0" w:color="auto"/>
            </w:tcBorders>
            <w:vAlign w:val="center"/>
            <w:hideMark/>
          </w:tcPr>
          <w:p w:rsidR="001030E2" w:rsidRPr="00C51708" w:rsidRDefault="001030E2" w:rsidP="001030E2">
            <w:pPr>
              <w:rPr>
                <w:b/>
                <w:bCs/>
              </w:rPr>
            </w:pPr>
          </w:p>
        </w:tc>
        <w:tc>
          <w:tcPr>
            <w:tcW w:w="760" w:type="dxa"/>
            <w:gridSpan w:val="4"/>
            <w:vMerge w:val="restart"/>
            <w:tcBorders>
              <w:top w:val="nil"/>
              <w:left w:val="single" w:sz="8" w:space="0" w:color="auto"/>
              <w:bottom w:val="single" w:sz="8" w:space="0" w:color="auto"/>
              <w:right w:val="single" w:sz="8" w:space="0" w:color="auto"/>
            </w:tcBorders>
            <w:shd w:val="clear" w:color="auto" w:fill="auto"/>
            <w:vAlign w:val="center"/>
            <w:hideMark/>
          </w:tcPr>
          <w:p w:rsidR="001030E2" w:rsidRPr="00C51708" w:rsidRDefault="001030E2" w:rsidP="001030E2">
            <w:pPr>
              <w:jc w:val="center"/>
              <w:rPr>
                <w:b/>
                <w:bCs/>
              </w:rPr>
            </w:pPr>
            <w:r w:rsidRPr="00C51708">
              <w:rPr>
                <w:b/>
                <w:bCs/>
              </w:rPr>
              <w:t> </w:t>
            </w:r>
          </w:p>
        </w:tc>
        <w:tc>
          <w:tcPr>
            <w:tcW w:w="851" w:type="dxa"/>
            <w:gridSpan w:val="2"/>
            <w:tcBorders>
              <w:top w:val="nil"/>
              <w:left w:val="nil"/>
              <w:bottom w:val="single" w:sz="8" w:space="0" w:color="auto"/>
              <w:right w:val="single" w:sz="8" w:space="0" w:color="auto"/>
            </w:tcBorders>
            <w:shd w:val="clear" w:color="auto" w:fill="auto"/>
            <w:vAlign w:val="center"/>
            <w:hideMark/>
          </w:tcPr>
          <w:p w:rsidR="001030E2" w:rsidRPr="00C51708" w:rsidRDefault="001030E2" w:rsidP="001030E2">
            <w:pPr>
              <w:jc w:val="center"/>
              <w:rPr>
                <w:b/>
                <w:bCs/>
              </w:rPr>
            </w:pPr>
            <w:r w:rsidRPr="00C51708">
              <w:rPr>
                <w:b/>
                <w:bCs/>
              </w:rPr>
              <w:t>в том чиле:</w:t>
            </w:r>
          </w:p>
        </w:tc>
        <w:tc>
          <w:tcPr>
            <w:tcW w:w="799" w:type="dxa"/>
            <w:gridSpan w:val="2"/>
            <w:vMerge/>
            <w:tcBorders>
              <w:top w:val="nil"/>
              <w:left w:val="single" w:sz="8" w:space="0" w:color="auto"/>
              <w:bottom w:val="single" w:sz="8" w:space="0" w:color="auto"/>
              <w:right w:val="single" w:sz="8" w:space="0" w:color="auto"/>
            </w:tcBorders>
            <w:vAlign w:val="center"/>
            <w:hideMark/>
          </w:tcPr>
          <w:p w:rsidR="001030E2" w:rsidRPr="00C51708" w:rsidRDefault="001030E2" w:rsidP="001030E2">
            <w:pPr>
              <w:rPr>
                <w:b/>
                <w:bCs/>
              </w:rPr>
            </w:pPr>
          </w:p>
        </w:tc>
        <w:tc>
          <w:tcPr>
            <w:tcW w:w="850" w:type="dxa"/>
            <w:gridSpan w:val="2"/>
            <w:vMerge/>
            <w:tcBorders>
              <w:top w:val="nil"/>
              <w:left w:val="single" w:sz="8" w:space="0" w:color="auto"/>
              <w:bottom w:val="single" w:sz="8" w:space="0" w:color="auto"/>
              <w:right w:val="single" w:sz="8" w:space="0" w:color="auto"/>
            </w:tcBorders>
            <w:vAlign w:val="center"/>
            <w:hideMark/>
          </w:tcPr>
          <w:p w:rsidR="001030E2" w:rsidRPr="00C51708" w:rsidRDefault="001030E2" w:rsidP="001030E2">
            <w:pPr>
              <w:rPr>
                <w:b/>
                <w:bCs/>
              </w:rPr>
            </w:pPr>
          </w:p>
        </w:tc>
        <w:tc>
          <w:tcPr>
            <w:tcW w:w="958" w:type="dxa"/>
            <w:gridSpan w:val="2"/>
            <w:vMerge/>
            <w:tcBorders>
              <w:top w:val="nil"/>
              <w:left w:val="single" w:sz="8" w:space="0" w:color="auto"/>
              <w:bottom w:val="single" w:sz="8" w:space="0" w:color="auto"/>
              <w:right w:val="single" w:sz="8" w:space="0" w:color="auto"/>
            </w:tcBorders>
            <w:vAlign w:val="center"/>
            <w:hideMark/>
          </w:tcPr>
          <w:p w:rsidR="001030E2" w:rsidRPr="00C51708" w:rsidRDefault="001030E2" w:rsidP="001030E2">
            <w:pPr>
              <w:rPr>
                <w:b/>
                <w:bCs/>
              </w:rPr>
            </w:pPr>
          </w:p>
        </w:tc>
        <w:tc>
          <w:tcPr>
            <w:tcW w:w="955" w:type="dxa"/>
            <w:gridSpan w:val="2"/>
            <w:vMerge/>
            <w:tcBorders>
              <w:top w:val="nil"/>
              <w:left w:val="single" w:sz="8" w:space="0" w:color="auto"/>
              <w:bottom w:val="single" w:sz="8" w:space="0" w:color="auto"/>
              <w:right w:val="single" w:sz="8" w:space="0" w:color="auto"/>
            </w:tcBorders>
            <w:vAlign w:val="center"/>
            <w:hideMark/>
          </w:tcPr>
          <w:p w:rsidR="001030E2" w:rsidRPr="00C51708" w:rsidRDefault="001030E2" w:rsidP="001030E2">
            <w:pPr>
              <w:rPr>
                <w:b/>
                <w:bCs/>
              </w:rPr>
            </w:pPr>
          </w:p>
        </w:tc>
        <w:tc>
          <w:tcPr>
            <w:tcW w:w="1206" w:type="dxa"/>
            <w:gridSpan w:val="2"/>
            <w:vMerge/>
            <w:tcBorders>
              <w:top w:val="nil"/>
              <w:left w:val="single" w:sz="8" w:space="0" w:color="auto"/>
              <w:bottom w:val="single" w:sz="8" w:space="0" w:color="auto"/>
              <w:right w:val="single" w:sz="8" w:space="0" w:color="auto"/>
            </w:tcBorders>
            <w:vAlign w:val="center"/>
            <w:hideMark/>
          </w:tcPr>
          <w:p w:rsidR="001030E2" w:rsidRPr="00C51708" w:rsidRDefault="001030E2" w:rsidP="001030E2">
            <w:pPr>
              <w:rPr>
                <w:b/>
                <w:bCs/>
              </w:rPr>
            </w:pPr>
          </w:p>
        </w:tc>
        <w:tc>
          <w:tcPr>
            <w:tcW w:w="1579" w:type="dxa"/>
            <w:gridSpan w:val="2"/>
            <w:vMerge/>
            <w:tcBorders>
              <w:top w:val="nil"/>
              <w:left w:val="single" w:sz="8" w:space="0" w:color="auto"/>
              <w:bottom w:val="single" w:sz="8" w:space="0" w:color="auto"/>
              <w:right w:val="single" w:sz="8" w:space="0" w:color="auto"/>
            </w:tcBorders>
            <w:vAlign w:val="center"/>
            <w:hideMark/>
          </w:tcPr>
          <w:p w:rsidR="001030E2" w:rsidRPr="00C51708" w:rsidRDefault="001030E2" w:rsidP="001030E2">
            <w:pPr>
              <w:rPr>
                <w:b/>
                <w:bCs/>
              </w:rPr>
            </w:pPr>
          </w:p>
        </w:tc>
        <w:tc>
          <w:tcPr>
            <w:tcW w:w="1256" w:type="dxa"/>
            <w:gridSpan w:val="2"/>
            <w:vMerge/>
            <w:tcBorders>
              <w:top w:val="nil"/>
              <w:left w:val="single" w:sz="8" w:space="0" w:color="auto"/>
              <w:bottom w:val="single" w:sz="8" w:space="0" w:color="auto"/>
              <w:right w:val="single" w:sz="8" w:space="0" w:color="auto"/>
            </w:tcBorders>
            <w:vAlign w:val="center"/>
            <w:hideMark/>
          </w:tcPr>
          <w:p w:rsidR="001030E2" w:rsidRPr="00C51708" w:rsidRDefault="001030E2" w:rsidP="001030E2">
            <w:pPr>
              <w:rPr>
                <w:b/>
                <w:bCs/>
              </w:rPr>
            </w:pPr>
          </w:p>
        </w:tc>
        <w:tc>
          <w:tcPr>
            <w:tcW w:w="1420" w:type="dxa"/>
            <w:gridSpan w:val="2"/>
            <w:vMerge/>
            <w:tcBorders>
              <w:top w:val="nil"/>
              <w:left w:val="single" w:sz="8" w:space="0" w:color="auto"/>
              <w:bottom w:val="single" w:sz="8" w:space="0" w:color="auto"/>
              <w:right w:val="single" w:sz="8" w:space="0" w:color="auto"/>
            </w:tcBorders>
            <w:vAlign w:val="center"/>
            <w:hideMark/>
          </w:tcPr>
          <w:p w:rsidR="001030E2" w:rsidRPr="00C51708" w:rsidRDefault="001030E2" w:rsidP="001030E2">
            <w:pPr>
              <w:rPr>
                <w:b/>
                <w:bCs/>
              </w:rPr>
            </w:pPr>
          </w:p>
        </w:tc>
        <w:tc>
          <w:tcPr>
            <w:tcW w:w="1556" w:type="dxa"/>
            <w:vMerge/>
            <w:tcBorders>
              <w:top w:val="single" w:sz="8" w:space="0" w:color="auto"/>
              <w:left w:val="single" w:sz="8" w:space="0" w:color="auto"/>
              <w:bottom w:val="single" w:sz="8" w:space="0" w:color="auto"/>
              <w:right w:val="single" w:sz="8" w:space="0" w:color="auto"/>
            </w:tcBorders>
            <w:vAlign w:val="center"/>
            <w:hideMark/>
          </w:tcPr>
          <w:p w:rsidR="001030E2" w:rsidRPr="00C51708" w:rsidRDefault="001030E2" w:rsidP="001030E2">
            <w:pPr>
              <w:rPr>
                <w:b/>
                <w:bCs/>
              </w:rPr>
            </w:pPr>
          </w:p>
        </w:tc>
      </w:tr>
      <w:tr w:rsidR="001030E2" w:rsidRPr="00C51708" w:rsidTr="001030E2">
        <w:trPr>
          <w:gridBefore w:val="1"/>
          <w:gridAfter w:val="2"/>
          <w:wBefore w:w="126" w:type="dxa"/>
          <w:wAfter w:w="520" w:type="dxa"/>
          <w:trHeight w:val="276"/>
        </w:trPr>
        <w:tc>
          <w:tcPr>
            <w:tcW w:w="583" w:type="dxa"/>
            <w:vMerge/>
            <w:tcBorders>
              <w:top w:val="single" w:sz="8" w:space="0" w:color="auto"/>
              <w:left w:val="single" w:sz="8" w:space="0" w:color="auto"/>
              <w:bottom w:val="single" w:sz="8" w:space="0" w:color="auto"/>
              <w:right w:val="single" w:sz="8" w:space="0" w:color="auto"/>
            </w:tcBorders>
            <w:vAlign w:val="center"/>
            <w:hideMark/>
          </w:tcPr>
          <w:p w:rsidR="001030E2" w:rsidRPr="00C51708" w:rsidRDefault="001030E2" w:rsidP="001030E2">
            <w:pPr>
              <w:rPr>
                <w:b/>
                <w:bCs/>
              </w:rPr>
            </w:pPr>
          </w:p>
        </w:tc>
        <w:tc>
          <w:tcPr>
            <w:tcW w:w="2977" w:type="dxa"/>
            <w:gridSpan w:val="3"/>
            <w:vMerge/>
            <w:tcBorders>
              <w:top w:val="single" w:sz="8" w:space="0" w:color="auto"/>
              <w:left w:val="single" w:sz="8" w:space="0" w:color="auto"/>
              <w:bottom w:val="single" w:sz="8" w:space="0" w:color="auto"/>
              <w:right w:val="single" w:sz="8" w:space="0" w:color="auto"/>
            </w:tcBorders>
            <w:vAlign w:val="center"/>
            <w:hideMark/>
          </w:tcPr>
          <w:p w:rsidR="001030E2" w:rsidRPr="00C51708" w:rsidRDefault="001030E2" w:rsidP="001030E2">
            <w:pPr>
              <w:rPr>
                <w:b/>
                <w:bCs/>
              </w:rPr>
            </w:pPr>
          </w:p>
        </w:tc>
        <w:tc>
          <w:tcPr>
            <w:tcW w:w="760" w:type="dxa"/>
            <w:gridSpan w:val="4"/>
            <w:vMerge/>
            <w:tcBorders>
              <w:top w:val="nil"/>
              <w:left w:val="single" w:sz="8" w:space="0" w:color="auto"/>
              <w:bottom w:val="single" w:sz="8" w:space="0" w:color="auto"/>
              <w:right w:val="single" w:sz="8" w:space="0" w:color="auto"/>
            </w:tcBorders>
            <w:vAlign w:val="center"/>
            <w:hideMark/>
          </w:tcPr>
          <w:p w:rsidR="001030E2" w:rsidRPr="00C51708" w:rsidRDefault="001030E2" w:rsidP="001030E2">
            <w:pPr>
              <w:rPr>
                <w:b/>
                <w:bCs/>
              </w:rPr>
            </w:pPr>
          </w:p>
        </w:tc>
        <w:tc>
          <w:tcPr>
            <w:tcW w:w="851" w:type="dxa"/>
            <w:gridSpan w:val="2"/>
            <w:tcBorders>
              <w:top w:val="nil"/>
              <w:left w:val="nil"/>
              <w:bottom w:val="nil"/>
              <w:right w:val="single" w:sz="8" w:space="0" w:color="auto"/>
            </w:tcBorders>
            <w:shd w:val="clear" w:color="auto" w:fill="auto"/>
            <w:vAlign w:val="center"/>
            <w:hideMark/>
          </w:tcPr>
          <w:p w:rsidR="001030E2" w:rsidRPr="00C51708" w:rsidRDefault="001030E2" w:rsidP="001030E2">
            <w:pPr>
              <w:jc w:val="center"/>
              <w:rPr>
                <w:b/>
                <w:bCs/>
              </w:rPr>
            </w:pPr>
            <w:r w:rsidRPr="00C51708">
              <w:rPr>
                <w:b/>
                <w:bCs/>
              </w:rPr>
              <w:t>факс</w:t>
            </w:r>
          </w:p>
        </w:tc>
        <w:tc>
          <w:tcPr>
            <w:tcW w:w="799" w:type="dxa"/>
            <w:gridSpan w:val="2"/>
            <w:vMerge/>
            <w:tcBorders>
              <w:top w:val="nil"/>
              <w:left w:val="single" w:sz="8" w:space="0" w:color="auto"/>
              <w:bottom w:val="single" w:sz="8" w:space="0" w:color="auto"/>
              <w:right w:val="single" w:sz="8" w:space="0" w:color="auto"/>
            </w:tcBorders>
            <w:vAlign w:val="center"/>
            <w:hideMark/>
          </w:tcPr>
          <w:p w:rsidR="001030E2" w:rsidRPr="00C51708" w:rsidRDefault="001030E2" w:rsidP="001030E2">
            <w:pPr>
              <w:rPr>
                <w:b/>
                <w:bCs/>
              </w:rPr>
            </w:pPr>
          </w:p>
        </w:tc>
        <w:tc>
          <w:tcPr>
            <w:tcW w:w="850" w:type="dxa"/>
            <w:gridSpan w:val="2"/>
            <w:vMerge/>
            <w:tcBorders>
              <w:top w:val="nil"/>
              <w:left w:val="single" w:sz="8" w:space="0" w:color="auto"/>
              <w:bottom w:val="single" w:sz="8" w:space="0" w:color="auto"/>
              <w:right w:val="single" w:sz="8" w:space="0" w:color="auto"/>
            </w:tcBorders>
            <w:vAlign w:val="center"/>
            <w:hideMark/>
          </w:tcPr>
          <w:p w:rsidR="001030E2" w:rsidRPr="00C51708" w:rsidRDefault="001030E2" w:rsidP="001030E2">
            <w:pPr>
              <w:rPr>
                <w:b/>
                <w:bCs/>
              </w:rPr>
            </w:pPr>
          </w:p>
        </w:tc>
        <w:tc>
          <w:tcPr>
            <w:tcW w:w="958" w:type="dxa"/>
            <w:gridSpan w:val="2"/>
            <w:vMerge/>
            <w:tcBorders>
              <w:top w:val="nil"/>
              <w:left w:val="single" w:sz="8" w:space="0" w:color="auto"/>
              <w:bottom w:val="single" w:sz="8" w:space="0" w:color="auto"/>
              <w:right w:val="single" w:sz="8" w:space="0" w:color="auto"/>
            </w:tcBorders>
            <w:vAlign w:val="center"/>
            <w:hideMark/>
          </w:tcPr>
          <w:p w:rsidR="001030E2" w:rsidRPr="00C51708" w:rsidRDefault="001030E2" w:rsidP="001030E2">
            <w:pPr>
              <w:rPr>
                <w:b/>
                <w:bCs/>
              </w:rPr>
            </w:pPr>
          </w:p>
        </w:tc>
        <w:tc>
          <w:tcPr>
            <w:tcW w:w="955" w:type="dxa"/>
            <w:gridSpan w:val="2"/>
            <w:vMerge/>
            <w:tcBorders>
              <w:top w:val="nil"/>
              <w:left w:val="single" w:sz="8" w:space="0" w:color="auto"/>
              <w:bottom w:val="single" w:sz="8" w:space="0" w:color="auto"/>
              <w:right w:val="single" w:sz="8" w:space="0" w:color="auto"/>
            </w:tcBorders>
            <w:vAlign w:val="center"/>
            <w:hideMark/>
          </w:tcPr>
          <w:p w:rsidR="001030E2" w:rsidRPr="00C51708" w:rsidRDefault="001030E2" w:rsidP="001030E2">
            <w:pPr>
              <w:rPr>
                <w:b/>
                <w:bCs/>
              </w:rPr>
            </w:pPr>
          </w:p>
        </w:tc>
        <w:tc>
          <w:tcPr>
            <w:tcW w:w="1206" w:type="dxa"/>
            <w:gridSpan w:val="2"/>
            <w:vMerge/>
            <w:tcBorders>
              <w:top w:val="nil"/>
              <w:left w:val="single" w:sz="8" w:space="0" w:color="auto"/>
              <w:bottom w:val="single" w:sz="8" w:space="0" w:color="auto"/>
              <w:right w:val="single" w:sz="8" w:space="0" w:color="auto"/>
            </w:tcBorders>
            <w:vAlign w:val="center"/>
            <w:hideMark/>
          </w:tcPr>
          <w:p w:rsidR="001030E2" w:rsidRPr="00C51708" w:rsidRDefault="001030E2" w:rsidP="001030E2">
            <w:pPr>
              <w:rPr>
                <w:b/>
                <w:bCs/>
              </w:rPr>
            </w:pPr>
          </w:p>
        </w:tc>
        <w:tc>
          <w:tcPr>
            <w:tcW w:w="1579" w:type="dxa"/>
            <w:gridSpan w:val="2"/>
            <w:vMerge/>
            <w:tcBorders>
              <w:top w:val="nil"/>
              <w:left w:val="single" w:sz="8" w:space="0" w:color="auto"/>
              <w:bottom w:val="single" w:sz="8" w:space="0" w:color="auto"/>
              <w:right w:val="single" w:sz="8" w:space="0" w:color="auto"/>
            </w:tcBorders>
            <w:vAlign w:val="center"/>
            <w:hideMark/>
          </w:tcPr>
          <w:p w:rsidR="001030E2" w:rsidRPr="00C51708" w:rsidRDefault="001030E2" w:rsidP="001030E2">
            <w:pPr>
              <w:rPr>
                <w:b/>
                <w:bCs/>
              </w:rPr>
            </w:pPr>
          </w:p>
        </w:tc>
        <w:tc>
          <w:tcPr>
            <w:tcW w:w="1256" w:type="dxa"/>
            <w:gridSpan w:val="2"/>
            <w:vMerge/>
            <w:tcBorders>
              <w:top w:val="nil"/>
              <w:left w:val="single" w:sz="8" w:space="0" w:color="auto"/>
              <w:bottom w:val="single" w:sz="8" w:space="0" w:color="auto"/>
              <w:right w:val="single" w:sz="8" w:space="0" w:color="auto"/>
            </w:tcBorders>
            <w:vAlign w:val="center"/>
            <w:hideMark/>
          </w:tcPr>
          <w:p w:rsidR="001030E2" w:rsidRPr="00C51708" w:rsidRDefault="001030E2" w:rsidP="001030E2">
            <w:pPr>
              <w:rPr>
                <w:b/>
                <w:bCs/>
              </w:rPr>
            </w:pPr>
          </w:p>
        </w:tc>
        <w:tc>
          <w:tcPr>
            <w:tcW w:w="1420" w:type="dxa"/>
            <w:gridSpan w:val="2"/>
            <w:vMerge/>
            <w:tcBorders>
              <w:top w:val="nil"/>
              <w:left w:val="single" w:sz="8" w:space="0" w:color="auto"/>
              <w:bottom w:val="single" w:sz="8" w:space="0" w:color="auto"/>
              <w:right w:val="single" w:sz="8" w:space="0" w:color="auto"/>
            </w:tcBorders>
            <w:vAlign w:val="center"/>
            <w:hideMark/>
          </w:tcPr>
          <w:p w:rsidR="001030E2" w:rsidRPr="00C51708" w:rsidRDefault="001030E2" w:rsidP="001030E2">
            <w:pPr>
              <w:rPr>
                <w:b/>
                <w:bCs/>
              </w:rPr>
            </w:pPr>
          </w:p>
        </w:tc>
        <w:tc>
          <w:tcPr>
            <w:tcW w:w="1556" w:type="dxa"/>
            <w:vMerge/>
            <w:tcBorders>
              <w:top w:val="single" w:sz="8" w:space="0" w:color="auto"/>
              <w:left w:val="single" w:sz="8" w:space="0" w:color="auto"/>
              <w:bottom w:val="single" w:sz="8" w:space="0" w:color="auto"/>
              <w:right w:val="single" w:sz="8" w:space="0" w:color="auto"/>
            </w:tcBorders>
            <w:vAlign w:val="center"/>
            <w:hideMark/>
          </w:tcPr>
          <w:p w:rsidR="001030E2" w:rsidRPr="00C51708" w:rsidRDefault="001030E2" w:rsidP="001030E2">
            <w:pPr>
              <w:rPr>
                <w:b/>
                <w:bCs/>
              </w:rPr>
            </w:pPr>
          </w:p>
        </w:tc>
      </w:tr>
      <w:tr w:rsidR="001030E2" w:rsidRPr="00C51708" w:rsidTr="001030E2">
        <w:trPr>
          <w:gridBefore w:val="1"/>
          <w:gridAfter w:val="2"/>
          <w:wBefore w:w="126" w:type="dxa"/>
          <w:wAfter w:w="520" w:type="dxa"/>
          <w:trHeight w:val="624"/>
        </w:trPr>
        <w:tc>
          <w:tcPr>
            <w:tcW w:w="583"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1030E2" w:rsidRPr="00C51708" w:rsidRDefault="001030E2" w:rsidP="001030E2">
            <w:pPr>
              <w:jc w:val="center"/>
            </w:pPr>
            <w:r w:rsidRPr="00C51708">
              <w:t>1</w:t>
            </w:r>
          </w:p>
        </w:tc>
        <w:tc>
          <w:tcPr>
            <w:tcW w:w="2977" w:type="dxa"/>
            <w:gridSpan w:val="3"/>
            <w:tcBorders>
              <w:top w:val="single" w:sz="8" w:space="0" w:color="auto"/>
              <w:left w:val="nil"/>
              <w:bottom w:val="single" w:sz="4" w:space="0" w:color="auto"/>
              <w:right w:val="nil"/>
            </w:tcBorders>
            <w:shd w:val="clear" w:color="auto" w:fill="auto"/>
            <w:vAlign w:val="bottom"/>
            <w:hideMark/>
          </w:tcPr>
          <w:p w:rsidR="001030E2" w:rsidRPr="00C51708" w:rsidRDefault="001030E2" w:rsidP="001030E2">
            <w:r w:rsidRPr="00C51708">
              <w:t>Администрация Комсомольского муниципального района</w:t>
            </w:r>
          </w:p>
        </w:tc>
        <w:tc>
          <w:tcPr>
            <w:tcW w:w="760" w:type="dxa"/>
            <w:gridSpan w:val="4"/>
            <w:tcBorders>
              <w:top w:val="single" w:sz="8" w:space="0" w:color="auto"/>
              <w:left w:val="single" w:sz="8" w:space="0" w:color="auto"/>
              <w:bottom w:val="single" w:sz="4" w:space="0" w:color="auto"/>
              <w:right w:val="single" w:sz="4" w:space="0" w:color="auto"/>
            </w:tcBorders>
            <w:shd w:val="clear" w:color="auto" w:fill="auto"/>
            <w:noWrap/>
            <w:vAlign w:val="bottom"/>
            <w:hideMark/>
          </w:tcPr>
          <w:p w:rsidR="001030E2" w:rsidRPr="00C51708" w:rsidRDefault="001030E2" w:rsidP="001030E2">
            <w:pPr>
              <w:jc w:val="center"/>
              <w:rPr>
                <w:sz w:val="22"/>
                <w:szCs w:val="22"/>
              </w:rPr>
            </w:pPr>
            <w:r w:rsidRPr="00C51708">
              <w:rPr>
                <w:sz w:val="22"/>
                <w:szCs w:val="22"/>
              </w:rPr>
              <w:t>28</w:t>
            </w:r>
          </w:p>
        </w:tc>
        <w:tc>
          <w:tcPr>
            <w:tcW w:w="851" w:type="dxa"/>
            <w:gridSpan w:val="2"/>
            <w:tcBorders>
              <w:top w:val="single" w:sz="8" w:space="0" w:color="auto"/>
              <w:left w:val="nil"/>
              <w:bottom w:val="single" w:sz="4" w:space="0" w:color="auto"/>
              <w:right w:val="single" w:sz="4" w:space="0" w:color="auto"/>
            </w:tcBorders>
            <w:shd w:val="clear" w:color="auto" w:fill="auto"/>
            <w:noWrap/>
            <w:vAlign w:val="bottom"/>
            <w:hideMark/>
          </w:tcPr>
          <w:p w:rsidR="001030E2" w:rsidRPr="00C51708" w:rsidRDefault="001030E2" w:rsidP="001030E2">
            <w:pPr>
              <w:jc w:val="center"/>
              <w:rPr>
                <w:sz w:val="22"/>
                <w:szCs w:val="22"/>
              </w:rPr>
            </w:pPr>
            <w:r w:rsidRPr="00C51708">
              <w:rPr>
                <w:sz w:val="22"/>
                <w:szCs w:val="22"/>
              </w:rPr>
              <w:t>1</w:t>
            </w:r>
          </w:p>
        </w:tc>
        <w:tc>
          <w:tcPr>
            <w:tcW w:w="799" w:type="dxa"/>
            <w:gridSpan w:val="2"/>
            <w:tcBorders>
              <w:top w:val="single" w:sz="8" w:space="0" w:color="auto"/>
              <w:left w:val="nil"/>
              <w:bottom w:val="single" w:sz="4" w:space="0" w:color="auto"/>
              <w:right w:val="single" w:sz="4" w:space="0" w:color="auto"/>
            </w:tcBorders>
            <w:shd w:val="clear" w:color="auto" w:fill="auto"/>
            <w:noWrap/>
            <w:vAlign w:val="bottom"/>
            <w:hideMark/>
          </w:tcPr>
          <w:p w:rsidR="001030E2" w:rsidRPr="00C51708" w:rsidRDefault="001030E2" w:rsidP="001030E2">
            <w:pPr>
              <w:jc w:val="center"/>
              <w:rPr>
                <w:sz w:val="22"/>
                <w:szCs w:val="22"/>
              </w:rPr>
            </w:pPr>
            <w:r w:rsidRPr="00C51708">
              <w:rPr>
                <w:sz w:val="22"/>
                <w:szCs w:val="22"/>
              </w:rPr>
              <w:t> </w:t>
            </w:r>
          </w:p>
        </w:tc>
        <w:tc>
          <w:tcPr>
            <w:tcW w:w="850" w:type="dxa"/>
            <w:gridSpan w:val="2"/>
            <w:tcBorders>
              <w:top w:val="single" w:sz="8" w:space="0" w:color="auto"/>
              <w:left w:val="nil"/>
              <w:bottom w:val="single" w:sz="4" w:space="0" w:color="auto"/>
              <w:right w:val="single" w:sz="4" w:space="0" w:color="auto"/>
            </w:tcBorders>
            <w:shd w:val="clear" w:color="auto" w:fill="auto"/>
            <w:noWrap/>
            <w:vAlign w:val="bottom"/>
            <w:hideMark/>
          </w:tcPr>
          <w:p w:rsidR="001030E2" w:rsidRPr="00C51708" w:rsidRDefault="001030E2" w:rsidP="001030E2">
            <w:pPr>
              <w:jc w:val="center"/>
              <w:rPr>
                <w:sz w:val="22"/>
                <w:szCs w:val="22"/>
              </w:rPr>
            </w:pPr>
            <w:r w:rsidRPr="00C51708">
              <w:rPr>
                <w:sz w:val="22"/>
                <w:szCs w:val="22"/>
              </w:rPr>
              <w:t> </w:t>
            </w:r>
          </w:p>
        </w:tc>
        <w:tc>
          <w:tcPr>
            <w:tcW w:w="958" w:type="dxa"/>
            <w:gridSpan w:val="2"/>
            <w:tcBorders>
              <w:top w:val="single" w:sz="8" w:space="0" w:color="auto"/>
              <w:left w:val="nil"/>
              <w:bottom w:val="single" w:sz="4" w:space="0" w:color="auto"/>
              <w:right w:val="single" w:sz="4" w:space="0" w:color="auto"/>
            </w:tcBorders>
            <w:shd w:val="clear" w:color="auto" w:fill="auto"/>
            <w:noWrap/>
            <w:vAlign w:val="bottom"/>
            <w:hideMark/>
          </w:tcPr>
          <w:p w:rsidR="001030E2" w:rsidRPr="00C51708" w:rsidRDefault="001030E2" w:rsidP="001030E2">
            <w:pPr>
              <w:jc w:val="center"/>
              <w:rPr>
                <w:sz w:val="22"/>
                <w:szCs w:val="22"/>
              </w:rPr>
            </w:pPr>
            <w:r w:rsidRPr="00C51708">
              <w:rPr>
                <w:sz w:val="22"/>
                <w:szCs w:val="22"/>
              </w:rPr>
              <w:t>9</w:t>
            </w:r>
          </w:p>
        </w:tc>
        <w:tc>
          <w:tcPr>
            <w:tcW w:w="955" w:type="dxa"/>
            <w:gridSpan w:val="2"/>
            <w:tcBorders>
              <w:top w:val="single" w:sz="8" w:space="0" w:color="auto"/>
              <w:left w:val="nil"/>
              <w:bottom w:val="single" w:sz="4" w:space="0" w:color="auto"/>
              <w:right w:val="single" w:sz="4" w:space="0" w:color="auto"/>
            </w:tcBorders>
            <w:shd w:val="clear" w:color="auto" w:fill="auto"/>
            <w:noWrap/>
            <w:vAlign w:val="bottom"/>
            <w:hideMark/>
          </w:tcPr>
          <w:p w:rsidR="001030E2" w:rsidRPr="00C51708" w:rsidRDefault="001030E2" w:rsidP="001030E2">
            <w:pPr>
              <w:jc w:val="center"/>
              <w:rPr>
                <w:sz w:val="22"/>
                <w:szCs w:val="22"/>
              </w:rPr>
            </w:pPr>
            <w:r w:rsidRPr="00C51708">
              <w:rPr>
                <w:sz w:val="22"/>
                <w:szCs w:val="22"/>
              </w:rPr>
              <w:t>1</w:t>
            </w:r>
          </w:p>
        </w:tc>
        <w:tc>
          <w:tcPr>
            <w:tcW w:w="1206" w:type="dxa"/>
            <w:gridSpan w:val="2"/>
            <w:tcBorders>
              <w:top w:val="single" w:sz="4" w:space="0" w:color="auto"/>
              <w:left w:val="nil"/>
              <w:bottom w:val="single" w:sz="4" w:space="0" w:color="auto"/>
              <w:right w:val="single" w:sz="4" w:space="0" w:color="auto"/>
            </w:tcBorders>
            <w:shd w:val="clear" w:color="auto" w:fill="auto"/>
            <w:noWrap/>
            <w:vAlign w:val="bottom"/>
            <w:hideMark/>
          </w:tcPr>
          <w:p w:rsidR="001030E2" w:rsidRPr="00C51708" w:rsidRDefault="001030E2" w:rsidP="001030E2">
            <w:pPr>
              <w:jc w:val="right"/>
              <w:rPr>
                <w:sz w:val="22"/>
                <w:szCs w:val="22"/>
              </w:rPr>
            </w:pPr>
            <w:r w:rsidRPr="00C51708">
              <w:rPr>
                <w:sz w:val="22"/>
                <w:szCs w:val="22"/>
              </w:rPr>
              <w:t>204 351,72</w:t>
            </w:r>
          </w:p>
        </w:tc>
        <w:tc>
          <w:tcPr>
            <w:tcW w:w="1579" w:type="dxa"/>
            <w:gridSpan w:val="2"/>
            <w:tcBorders>
              <w:top w:val="single" w:sz="4" w:space="0" w:color="auto"/>
              <w:left w:val="nil"/>
              <w:bottom w:val="single" w:sz="4" w:space="0" w:color="auto"/>
              <w:right w:val="single" w:sz="4" w:space="0" w:color="auto"/>
            </w:tcBorders>
            <w:shd w:val="clear" w:color="auto" w:fill="auto"/>
            <w:noWrap/>
            <w:vAlign w:val="bottom"/>
            <w:hideMark/>
          </w:tcPr>
          <w:p w:rsidR="001030E2" w:rsidRPr="00C51708" w:rsidRDefault="001030E2" w:rsidP="001030E2">
            <w:pPr>
              <w:jc w:val="right"/>
              <w:rPr>
                <w:sz w:val="22"/>
                <w:szCs w:val="22"/>
              </w:rPr>
            </w:pPr>
            <w:r w:rsidRPr="00C51708">
              <w:rPr>
                <w:sz w:val="22"/>
                <w:szCs w:val="22"/>
              </w:rPr>
              <w:t>190 274,72</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1030E2" w:rsidRPr="00C51708" w:rsidRDefault="001030E2" w:rsidP="001030E2">
            <w:pPr>
              <w:jc w:val="right"/>
              <w:rPr>
                <w:sz w:val="22"/>
                <w:szCs w:val="22"/>
              </w:rPr>
            </w:pPr>
            <w:r w:rsidRPr="00C51708">
              <w:rPr>
                <w:sz w:val="22"/>
                <w:szCs w:val="22"/>
              </w:rPr>
              <w:t>81 992,00</w:t>
            </w:r>
          </w:p>
        </w:tc>
        <w:tc>
          <w:tcPr>
            <w:tcW w:w="1420" w:type="dxa"/>
            <w:gridSpan w:val="2"/>
            <w:tcBorders>
              <w:top w:val="nil"/>
              <w:left w:val="nil"/>
              <w:bottom w:val="single" w:sz="4" w:space="0" w:color="auto"/>
              <w:right w:val="single" w:sz="4" w:space="0" w:color="auto"/>
            </w:tcBorders>
            <w:shd w:val="clear" w:color="auto" w:fill="auto"/>
            <w:noWrap/>
            <w:vAlign w:val="bottom"/>
            <w:hideMark/>
          </w:tcPr>
          <w:p w:rsidR="001030E2" w:rsidRPr="00C51708" w:rsidRDefault="001030E2" w:rsidP="001030E2">
            <w:pPr>
              <w:jc w:val="right"/>
              <w:rPr>
                <w:sz w:val="22"/>
                <w:szCs w:val="22"/>
              </w:rPr>
            </w:pPr>
            <w:r w:rsidRPr="00C51708">
              <w:rPr>
                <w:sz w:val="22"/>
                <w:szCs w:val="22"/>
              </w:rPr>
              <w:t>889 295,64</w:t>
            </w:r>
          </w:p>
        </w:tc>
        <w:tc>
          <w:tcPr>
            <w:tcW w:w="1556"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1030E2" w:rsidRPr="00C51708" w:rsidRDefault="001030E2" w:rsidP="001030E2">
            <w:pPr>
              <w:jc w:val="right"/>
              <w:rPr>
                <w:sz w:val="22"/>
                <w:szCs w:val="22"/>
              </w:rPr>
            </w:pPr>
            <w:r w:rsidRPr="00C51708">
              <w:rPr>
                <w:sz w:val="22"/>
                <w:szCs w:val="22"/>
              </w:rPr>
              <w:t>1 365 914,08</w:t>
            </w:r>
          </w:p>
        </w:tc>
      </w:tr>
      <w:tr w:rsidR="001030E2" w:rsidRPr="00C51708" w:rsidTr="001030E2">
        <w:trPr>
          <w:gridBefore w:val="1"/>
          <w:gridAfter w:val="2"/>
          <w:wBefore w:w="126" w:type="dxa"/>
          <w:wAfter w:w="520" w:type="dxa"/>
          <w:trHeight w:val="384"/>
        </w:trPr>
        <w:tc>
          <w:tcPr>
            <w:tcW w:w="583" w:type="dxa"/>
            <w:tcBorders>
              <w:top w:val="nil"/>
              <w:left w:val="single" w:sz="8" w:space="0" w:color="auto"/>
              <w:bottom w:val="single" w:sz="4" w:space="0" w:color="auto"/>
              <w:right w:val="single" w:sz="8" w:space="0" w:color="auto"/>
            </w:tcBorders>
            <w:shd w:val="clear" w:color="auto" w:fill="auto"/>
            <w:noWrap/>
            <w:vAlign w:val="center"/>
            <w:hideMark/>
          </w:tcPr>
          <w:p w:rsidR="001030E2" w:rsidRPr="00C51708" w:rsidRDefault="001030E2" w:rsidP="001030E2">
            <w:pPr>
              <w:jc w:val="center"/>
            </w:pPr>
            <w:r w:rsidRPr="00C51708">
              <w:t>2</w:t>
            </w:r>
          </w:p>
        </w:tc>
        <w:tc>
          <w:tcPr>
            <w:tcW w:w="2977" w:type="dxa"/>
            <w:gridSpan w:val="3"/>
            <w:tcBorders>
              <w:top w:val="nil"/>
              <w:left w:val="nil"/>
              <w:bottom w:val="single" w:sz="4" w:space="0" w:color="auto"/>
              <w:right w:val="nil"/>
            </w:tcBorders>
            <w:shd w:val="clear" w:color="auto" w:fill="auto"/>
            <w:vAlign w:val="bottom"/>
            <w:hideMark/>
          </w:tcPr>
          <w:p w:rsidR="001030E2" w:rsidRPr="00C51708" w:rsidRDefault="001030E2" w:rsidP="001030E2">
            <w:r w:rsidRPr="00C51708">
              <w:t>Финансовое управление</w:t>
            </w:r>
          </w:p>
        </w:tc>
        <w:tc>
          <w:tcPr>
            <w:tcW w:w="760" w:type="dxa"/>
            <w:gridSpan w:val="4"/>
            <w:tcBorders>
              <w:top w:val="nil"/>
              <w:left w:val="single" w:sz="8" w:space="0" w:color="auto"/>
              <w:bottom w:val="single" w:sz="4" w:space="0" w:color="auto"/>
              <w:right w:val="single" w:sz="4" w:space="0" w:color="auto"/>
            </w:tcBorders>
            <w:shd w:val="clear" w:color="auto" w:fill="auto"/>
            <w:noWrap/>
            <w:vAlign w:val="bottom"/>
            <w:hideMark/>
          </w:tcPr>
          <w:p w:rsidR="001030E2" w:rsidRPr="00C51708" w:rsidRDefault="001030E2" w:rsidP="001030E2">
            <w:pPr>
              <w:jc w:val="center"/>
              <w:rPr>
                <w:sz w:val="22"/>
                <w:szCs w:val="22"/>
              </w:rPr>
            </w:pPr>
            <w:r w:rsidRPr="00C51708">
              <w:rPr>
                <w:sz w:val="22"/>
                <w:szCs w:val="22"/>
              </w:rPr>
              <w:t>4</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1030E2" w:rsidRPr="00C51708" w:rsidRDefault="001030E2" w:rsidP="001030E2">
            <w:pPr>
              <w:jc w:val="center"/>
              <w:rPr>
                <w:sz w:val="22"/>
                <w:szCs w:val="22"/>
              </w:rPr>
            </w:pPr>
            <w:r w:rsidRPr="00C51708">
              <w:rPr>
                <w:sz w:val="22"/>
                <w:szCs w:val="22"/>
              </w:rPr>
              <w:t>1</w:t>
            </w:r>
          </w:p>
        </w:tc>
        <w:tc>
          <w:tcPr>
            <w:tcW w:w="799" w:type="dxa"/>
            <w:gridSpan w:val="2"/>
            <w:tcBorders>
              <w:top w:val="nil"/>
              <w:left w:val="nil"/>
              <w:bottom w:val="single" w:sz="4" w:space="0" w:color="auto"/>
              <w:right w:val="single" w:sz="4" w:space="0" w:color="auto"/>
            </w:tcBorders>
            <w:shd w:val="clear" w:color="auto" w:fill="auto"/>
            <w:noWrap/>
            <w:vAlign w:val="bottom"/>
            <w:hideMark/>
          </w:tcPr>
          <w:p w:rsidR="001030E2" w:rsidRPr="00C51708" w:rsidRDefault="001030E2" w:rsidP="001030E2">
            <w:pPr>
              <w:jc w:val="center"/>
              <w:rPr>
                <w:sz w:val="22"/>
                <w:szCs w:val="22"/>
              </w:rPr>
            </w:pPr>
            <w:r w:rsidRPr="00C51708">
              <w:rPr>
                <w:sz w:val="22"/>
                <w:szCs w:val="22"/>
              </w:rPr>
              <w:t> </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1030E2" w:rsidRPr="00C51708" w:rsidRDefault="001030E2" w:rsidP="001030E2">
            <w:pPr>
              <w:jc w:val="center"/>
              <w:rPr>
                <w:sz w:val="22"/>
                <w:szCs w:val="22"/>
              </w:rPr>
            </w:pPr>
            <w:r w:rsidRPr="00C51708">
              <w:rPr>
                <w:sz w:val="22"/>
                <w:szCs w:val="22"/>
              </w:rPr>
              <w:t>1</w:t>
            </w:r>
          </w:p>
        </w:tc>
        <w:tc>
          <w:tcPr>
            <w:tcW w:w="958" w:type="dxa"/>
            <w:gridSpan w:val="2"/>
            <w:tcBorders>
              <w:top w:val="nil"/>
              <w:left w:val="nil"/>
              <w:bottom w:val="single" w:sz="4" w:space="0" w:color="auto"/>
              <w:right w:val="single" w:sz="4" w:space="0" w:color="auto"/>
            </w:tcBorders>
            <w:shd w:val="clear" w:color="auto" w:fill="auto"/>
            <w:noWrap/>
            <w:vAlign w:val="bottom"/>
            <w:hideMark/>
          </w:tcPr>
          <w:p w:rsidR="001030E2" w:rsidRPr="00C51708" w:rsidRDefault="001030E2" w:rsidP="001030E2">
            <w:pPr>
              <w:jc w:val="center"/>
              <w:rPr>
                <w:sz w:val="22"/>
                <w:szCs w:val="22"/>
              </w:rPr>
            </w:pPr>
            <w:r w:rsidRPr="00C51708">
              <w:rPr>
                <w:sz w:val="22"/>
                <w:szCs w:val="22"/>
              </w:rPr>
              <w:t> </w:t>
            </w:r>
          </w:p>
        </w:tc>
        <w:tc>
          <w:tcPr>
            <w:tcW w:w="955" w:type="dxa"/>
            <w:gridSpan w:val="2"/>
            <w:tcBorders>
              <w:top w:val="nil"/>
              <w:left w:val="nil"/>
              <w:bottom w:val="single" w:sz="4" w:space="0" w:color="auto"/>
              <w:right w:val="single" w:sz="4" w:space="0" w:color="auto"/>
            </w:tcBorders>
            <w:shd w:val="clear" w:color="auto" w:fill="auto"/>
            <w:noWrap/>
            <w:vAlign w:val="bottom"/>
            <w:hideMark/>
          </w:tcPr>
          <w:p w:rsidR="001030E2" w:rsidRPr="00C51708" w:rsidRDefault="001030E2" w:rsidP="001030E2">
            <w:pPr>
              <w:jc w:val="center"/>
              <w:rPr>
                <w:sz w:val="22"/>
                <w:szCs w:val="22"/>
              </w:rPr>
            </w:pPr>
            <w:r w:rsidRPr="00C51708">
              <w:rPr>
                <w:sz w:val="22"/>
                <w:szCs w:val="22"/>
              </w:rPr>
              <w:t> </w:t>
            </w:r>
          </w:p>
        </w:tc>
        <w:tc>
          <w:tcPr>
            <w:tcW w:w="1206" w:type="dxa"/>
            <w:gridSpan w:val="2"/>
            <w:tcBorders>
              <w:top w:val="nil"/>
              <w:left w:val="nil"/>
              <w:bottom w:val="single" w:sz="4" w:space="0" w:color="auto"/>
              <w:right w:val="single" w:sz="4" w:space="0" w:color="auto"/>
            </w:tcBorders>
            <w:shd w:val="clear" w:color="auto" w:fill="auto"/>
            <w:noWrap/>
            <w:vAlign w:val="bottom"/>
            <w:hideMark/>
          </w:tcPr>
          <w:p w:rsidR="001030E2" w:rsidRPr="00C51708" w:rsidRDefault="001030E2" w:rsidP="001030E2">
            <w:pPr>
              <w:jc w:val="right"/>
              <w:rPr>
                <w:sz w:val="22"/>
                <w:szCs w:val="22"/>
              </w:rPr>
            </w:pPr>
            <w:r w:rsidRPr="00C51708">
              <w:rPr>
                <w:sz w:val="22"/>
                <w:szCs w:val="22"/>
              </w:rPr>
              <w:t>36 200,00</w:t>
            </w:r>
          </w:p>
        </w:tc>
        <w:tc>
          <w:tcPr>
            <w:tcW w:w="1579" w:type="dxa"/>
            <w:gridSpan w:val="2"/>
            <w:tcBorders>
              <w:top w:val="nil"/>
              <w:left w:val="nil"/>
              <w:bottom w:val="single" w:sz="4" w:space="0" w:color="auto"/>
              <w:right w:val="single" w:sz="4" w:space="0" w:color="auto"/>
            </w:tcBorders>
            <w:shd w:val="clear" w:color="auto" w:fill="auto"/>
            <w:noWrap/>
            <w:vAlign w:val="bottom"/>
            <w:hideMark/>
          </w:tcPr>
          <w:p w:rsidR="001030E2" w:rsidRPr="00C51708" w:rsidRDefault="001030E2" w:rsidP="001030E2">
            <w:pPr>
              <w:jc w:val="right"/>
              <w:rPr>
                <w:sz w:val="22"/>
                <w:szCs w:val="22"/>
              </w:rPr>
            </w:pPr>
            <w:r w:rsidRPr="00C51708">
              <w:rPr>
                <w:sz w:val="22"/>
                <w:szCs w:val="22"/>
              </w:rPr>
              <w:t>0,00</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1030E2" w:rsidRPr="00C51708" w:rsidRDefault="001030E2" w:rsidP="001030E2">
            <w:pPr>
              <w:rPr>
                <w:sz w:val="22"/>
                <w:szCs w:val="22"/>
              </w:rPr>
            </w:pPr>
            <w:r w:rsidRPr="00C51708">
              <w:rPr>
                <w:sz w:val="22"/>
                <w:szCs w:val="22"/>
              </w:rPr>
              <w:t> </w:t>
            </w:r>
          </w:p>
        </w:tc>
        <w:tc>
          <w:tcPr>
            <w:tcW w:w="1420" w:type="dxa"/>
            <w:gridSpan w:val="2"/>
            <w:tcBorders>
              <w:top w:val="nil"/>
              <w:left w:val="nil"/>
              <w:bottom w:val="single" w:sz="4" w:space="0" w:color="auto"/>
              <w:right w:val="nil"/>
            </w:tcBorders>
            <w:shd w:val="clear" w:color="auto" w:fill="auto"/>
            <w:noWrap/>
            <w:vAlign w:val="bottom"/>
            <w:hideMark/>
          </w:tcPr>
          <w:p w:rsidR="001030E2" w:rsidRPr="00C51708" w:rsidRDefault="001030E2" w:rsidP="001030E2">
            <w:pPr>
              <w:jc w:val="right"/>
              <w:rPr>
                <w:sz w:val="22"/>
                <w:szCs w:val="22"/>
              </w:rPr>
            </w:pPr>
            <w:r w:rsidRPr="00C51708">
              <w:rPr>
                <w:sz w:val="22"/>
                <w:szCs w:val="22"/>
              </w:rPr>
              <w:t>37 500,00</w:t>
            </w:r>
          </w:p>
        </w:tc>
        <w:tc>
          <w:tcPr>
            <w:tcW w:w="1556" w:type="dxa"/>
            <w:tcBorders>
              <w:top w:val="nil"/>
              <w:left w:val="single" w:sz="8" w:space="0" w:color="auto"/>
              <w:bottom w:val="single" w:sz="4" w:space="0" w:color="auto"/>
              <w:right w:val="single" w:sz="8" w:space="0" w:color="auto"/>
            </w:tcBorders>
            <w:shd w:val="clear" w:color="auto" w:fill="auto"/>
            <w:noWrap/>
            <w:vAlign w:val="bottom"/>
            <w:hideMark/>
          </w:tcPr>
          <w:p w:rsidR="001030E2" w:rsidRPr="00C51708" w:rsidRDefault="001030E2" w:rsidP="001030E2">
            <w:pPr>
              <w:jc w:val="right"/>
              <w:rPr>
                <w:sz w:val="22"/>
                <w:szCs w:val="22"/>
              </w:rPr>
            </w:pPr>
            <w:r w:rsidRPr="00C51708">
              <w:rPr>
                <w:sz w:val="22"/>
                <w:szCs w:val="22"/>
              </w:rPr>
              <w:t>73 700,00</w:t>
            </w:r>
          </w:p>
        </w:tc>
      </w:tr>
      <w:tr w:rsidR="001030E2" w:rsidRPr="00C51708" w:rsidTr="001030E2">
        <w:trPr>
          <w:gridBefore w:val="1"/>
          <w:gridAfter w:val="2"/>
          <w:wBefore w:w="126" w:type="dxa"/>
          <w:wAfter w:w="520" w:type="dxa"/>
          <w:trHeight w:val="480"/>
        </w:trPr>
        <w:tc>
          <w:tcPr>
            <w:tcW w:w="583" w:type="dxa"/>
            <w:tcBorders>
              <w:top w:val="nil"/>
              <w:left w:val="single" w:sz="8" w:space="0" w:color="auto"/>
              <w:bottom w:val="single" w:sz="4" w:space="0" w:color="auto"/>
              <w:right w:val="single" w:sz="8" w:space="0" w:color="auto"/>
            </w:tcBorders>
            <w:shd w:val="clear" w:color="auto" w:fill="auto"/>
            <w:noWrap/>
            <w:vAlign w:val="center"/>
            <w:hideMark/>
          </w:tcPr>
          <w:p w:rsidR="001030E2" w:rsidRPr="00C51708" w:rsidRDefault="001030E2" w:rsidP="001030E2">
            <w:pPr>
              <w:jc w:val="center"/>
            </w:pPr>
            <w:r w:rsidRPr="00C51708">
              <w:t>3</w:t>
            </w:r>
          </w:p>
        </w:tc>
        <w:tc>
          <w:tcPr>
            <w:tcW w:w="2977" w:type="dxa"/>
            <w:gridSpan w:val="3"/>
            <w:tcBorders>
              <w:top w:val="nil"/>
              <w:left w:val="nil"/>
              <w:bottom w:val="single" w:sz="4" w:space="0" w:color="auto"/>
              <w:right w:val="nil"/>
            </w:tcBorders>
            <w:shd w:val="clear" w:color="auto" w:fill="auto"/>
            <w:vAlign w:val="bottom"/>
            <w:hideMark/>
          </w:tcPr>
          <w:p w:rsidR="001030E2" w:rsidRPr="00C51708" w:rsidRDefault="001030E2" w:rsidP="001030E2">
            <w:r w:rsidRPr="00C51708">
              <w:t xml:space="preserve">Управление образования </w:t>
            </w:r>
          </w:p>
        </w:tc>
        <w:tc>
          <w:tcPr>
            <w:tcW w:w="760" w:type="dxa"/>
            <w:gridSpan w:val="4"/>
            <w:tcBorders>
              <w:top w:val="nil"/>
              <w:left w:val="single" w:sz="8" w:space="0" w:color="auto"/>
              <w:bottom w:val="single" w:sz="4" w:space="0" w:color="auto"/>
              <w:right w:val="single" w:sz="4" w:space="0" w:color="auto"/>
            </w:tcBorders>
            <w:shd w:val="clear" w:color="auto" w:fill="auto"/>
            <w:noWrap/>
            <w:vAlign w:val="bottom"/>
            <w:hideMark/>
          </w:tcPr>
          <w:p w:rsidR="001030E2" w:rsidRPr="00C51708" w:rsidRDefault="001030E2" w:rsidP="001030E2">
            <w:pPr>
              <w:jc w:val="center"/>
              <w:rPr>
                <w:sz w:val="22"/>
                <w:szCs w:val="22"/>
              </w:rPr>
            </w:pPr>
            <w:r w:rsidRPr="00C51708">
              <w:rPr>
                <w:sz w:val="22"/>
                <w:szCs w:val="22"/>
              </w:rPr>
              <w:t>24</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1030E2" w:rsidRPr="00C51708" w:rsidRDefault="001030E2" w:rsidP="001030E2">
            <w:pPr>
              <w:jc w:val="center"/>
              <w:rPr>
                <w:sz w:val="22"/>
                <w:szCs w:val="22"/>
              </w:rPr>
            </w:pPr>
            <w:r w:rsidRPr="00C51708">
              <w:rPr>
                <w:sz w:val="22"/>
                <w:szCs w:val="22"/>
              </w:rPr>
              <w:t>5</w:t>
            </w:r>
          </w:p>
        </w:tc>
        <w:tc>
          <w:tcPr>
            <w:tcW w:w="799" w:type="dxa"/>
            <w:gridSpan w:val="2"/>
            <w:tcBorders>
              <w:top w:val="nil"/>
              <w:left w:val="nil"/>
              <w:bottom w:val="single" w:sz="4" w:space="0" w:color="auto"/>
              <w:right w:val="single" w:sz="4" w:space="0" w:color="auto"/>
            </w:tcBorders>
            <w:shd w:val="clear" w:color="auto" w:fill="auto"/>
            <w:noWrap/>
            <w:vAlign w:val="bottom"/>
            <w:hideMark/>
          </w:tcPr>
          <w:p w:rsidR="001030E2" w:rsidRPr="00C51708" w:rsidRDefault="001030E2" w:rsidP="001030E2">
            <w:pPr>
              <w:jc w:val="center"/>
              <w:rPr>
                <w:sz w:val="22"/>
                <w:szCs w:val="22"/>
              </w:rPr>
            </w:pPr>
            <w:r w:rsidRPr="00C51708">
              <w:rPr>
                <w:sz w:val="22"/>
                <w:szCs w:val="22"/>
              </w:rPr>
              <w:t>21</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1030E2" w:rsidRPr="00C51708" w:rsidRDefault="001030E2" w:rsidP="001030E2">
            <w:pPr>
              <w:jc w:val="center"/>
              <w:rPr>
                <w:sz w:val="22"/>
                <w:szCs w:val="22"/>
              </w:rPr>
            </w:pPr>
            <w:r w:rsidRPr="00C51708">
              <w:rPr>
                <w:sz w:val="22"/>
                <w:szCs w:val="22"/>
              </w:rPr>
              <w:t>2</w:t>
            </w:r>
          </w:p>
        </w:tc>
        <w:tc>
          <w:tcPr>
            <w:tcW w:w="958" w:type="dxa"/>
            <w:gridSpan w:val="2"/>
            <w:tcBorders>
              <w:top w:val="nil"/>
              <w:left w:val="nil"/>
              <w:bottom w:val="single" w:sz="4" w:space="0" w:color="auto"/>
              <w:right w:val="single" w:sz="4" w:space="0" w:color="auto"/>
            </w:tcBorders>
            <w:shd w:val="clear" w:color="auto" w:fill="auto"/>
            <w:noWrap/>
            <w:vAlign w:val="bottom"/>
            <w:hideMark/>
          </w:tcPr>
          <w:p w:rsidR="001030E2" w:rsidRPr="00C51708" w:rsidRDefault="001030E2" w:rsidP="001030E2">
            <w:pPr>
              <w:jc w:val="center"/>
              <w:rPr>
                <w:sz w:val="22"/>
                <w:szCs w:val="22"/>
              </w:rPr>
            </w:pPr>
            <w:r w:rsidRPr="00C51708">
              <w:rPr>
                <w:sz w:val="22"/>
                <w:szCs w:val="22"/>
              </w:rPr>
              <w:t> </w:t>
            </w:r>
          </w:p>
        </w:tc>
        <w:tc>
          <w:tcPr>
            <w:tcW w:w="955" w:type="dxa"/>
            <w:gridSpan w:val="2"/>
            <w:tcBorders>
              <w:top w:val="nil"/>
              <w:left w:val="nil"/>
              <w:bottom w:val="single" w:sz="4" w:space="0" w:color="auto"/>
              <w:right w:val="single" w:sz="4" w:space="0" w:color="auto"/>
            </w:tcBorders>
            <w:shd w:val="clear" w:color="auto" w:fill="auto"/>
            <w:noWrap/>
            <w:vAlign w:val="bottom"/>
            <w:hideMark/>
          </w:tcPr>
          <w:p w:rsidR="001030E2" w:rsidRPr="00C51708" w:rsidRDefault="001030E2" w:rsidP="001030E2">
            <w:pPr>
              <w:jc w:val="center"/>
              <w:rPr>
                <w:sz w:val="22"/>
                <w:szCs w:val="22"/>
              </w:rPr>
            </w:pPr>
            <w:r w:rsidRPr="00C51708">
              <w:rPr>
                <w:sz w:val="22"/>
                <w:szCs w:val="22"/>
              </w:rPr>
              <w:t> </w:t>
            </w:r>
          </w:p>
        </w:tc>
        <w:tc>
          <w:tcPr>
            <w:tcW w:w="1206" w:type="dxa"/>
            <w:gridSpan w:val="2"/>
            <w:tcBorders>
              <w:top w:val="nil"/>
              <w:left w:val="nil"/>
              <w:bottom w:val="single" w:sz="4" w:space="0" w:color="auto"/>
              <w:right w:val="single" w:sz="4" w:space="0" w:color="auto"/>
            </w:tcBorders>
            <w:shd w:val="clear" w:color="auto" w:fill="auto"/>
            <w:noWrap/>
            <w:vAlign w:val="bottom"/>
            <w:hideMark/>
          </w:tcPr>
          <w:p w:rsidR="001030E2" w:rsidRPr="00C51708" w:rsidRDefault="001030E2" w:rsidP="001030E2">
            <w:pPr>
              <w:jc w:val="right"/>
              <w:rPr>
                <w:sz w:val="22"/>
                <w:szCs w:val="22"/>
              </w:rPr>
            </w:pPr>
            <w:r w:rsidRPr="00C51708">
              <w:rPr>
                <w:sz w:val="22"/>
                <w:szCs w:val="22"/>
              </w:rPr>
              <w:t>79 872,00</w:t>
            </w:r>
          </w:p>
        </w:tc>
        <w:tc>
          <w:tcPr>
            <w:tcW w:w="1579" w:type="dxa"/>
            <w:gridSpan w:val="2"/>
            <w:tcBorders>
              <w:top w:val="nil"/>
              <w:left w:val="nil"/>
              <w:bottom w:val="single" w:sz="4" w:space="0" w:color="auto"/>
              <w:right w:val="single" w:sz="4" w:space="0" w:color="auto"/>
            </w:tcBorders>
            <w:shd w:val="clear" w:color="auto" w:fill="auto"/>
            <w:noWrap/>
            <w:vAlign w:val="bottom"/>
            <w:hideMark/>
          </w:tcPr>
          <w:p w:rsidR="001030E2" w:rsidRPr="00C51708" w:rsidRDefault="001030E2" w:rsidP="001030E2">
            <w:pPr>
              <w:jc w:val="right"/>
              <w:rPr>
                <w:sz w:val="22"/>
                <w:szCs w:val="22"/>
              </w:rPr>
            </w:pPr>
            <w:r w:rsidRPr="00C51708">
              <w:rPr>
                <w:sz w:val="22"/>
                <w:szCs w:val="22"/>
              </w:rPr>
              <w:t>88 360,00</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1030E2" w:rsidRPr="00C51708" w:rsidRDefault="001030E2" w:rsidP="001030E2">
            <w:pPr>
              <w:rPr>
                <w:sz w:val="22"/>
                <w:szCs w:val="22"/>
              </w:rPr>
            </w:pPr>
            <w:r w:rsidRPr="00C51708">
              <w:rPr>
                <w:sz w:val="22"/>
                <w:szCs w:val="22"/>
              </w:rPr>
              <w:t> </w:t>
            </w:r>
          </w:p>
        </w:tc>
        <w:tc>
          <w:tcPr>
            <w:tcW w:w="1420" w:type="dxa"/>
            <w:gridSpan w:val="2"/>
            <w:tcBorders>
              <w:top w:val="nil"/>
              <w:left w:val="nil"/>
              <w:bottom w:val="single" w:sz="4" w:space="0" w:color="auto"/>
              <w:right w:val="nil"/>
            </w:tcBorders>
            <w:shd w:val="clear" w:color="auto" w:fill="auto"/>
            <w:noWrap/>
            <w:vAlign w:val="bottom"/>
            <w:hideMark/>
          </w:tcPr>
          <w:p w:rsidR="001030E2" w:rsidRPr="00C51708" w:rsidRDefault="001030E2" w:rsidP="001030E2">
            <w:pPr>
              <w:jc w:val="right"/>
              <w:rPr>
                <w:sz w:val="22"/>
                <w:szCs w:val="22"/>
              </w:rPr>
            </w:pPr>
            <w:r w:rsidRPr="00C51708">
              <w:rPr>
                <w:sz w:val="22"/>
                <w:szCs w:val="22"/>
              </w:rPr>
              <w:t>235 800,00</w:t>
            </w:r>
          </w:p>
        </w:tc>
        <w:tc>
          <w:tcPr>
            <w:tcW w:w="1556" w:type="dxa"/>
            <w:tcBorders>
              <w:top w:val="nil"/>
              <w:left w:val="single" w:sz="8" w:space="0" w:color="auto"/>
              <w:bottom w:val="single" w:sz="4" w:space="0" w:color="auto"/>
              <w:right w:val="single" w:sz="8" w:space="0" w:color="auto"/>
            </w:tcBorders>
            <w:shd w:val="clear" w:color="auto" w:fill="auto"/>
            <w:noWrap/>
            <w:vAlign w:val="bottom"/>
            <w:hideMark/>
          </w:tcPr>
          <w:p w:rsidR="001030E2" w:rsidRPr="00C51708" w:rsidRDefault="001030E2" w:rsidP="001030E2">
            <w:pPr>
              <w:jc w:val="right"/>
              <w:rPr>
                <w:sz w:val="22"/>
                <w:szCs w:val="22"/>
              </w:rPr>
            </w:pPr>
            <w:r w:rsidRPr="00C51708">
              <w:rPr>
                <w:sz w:val="22"/>
                <w:szCs w:val="22"/>
              </w:rPr>
              <w:t>404 032,00</w:t>
            </w:r>
          </w:p>
        </w:tc>
      </w:tr>
      <w:tr w:rsidR="001030E2" w:rsidRPr="00C51708" w:rsidTr="001030E2">
        <w:trPr>
          <w:gridBefore w:val="1"/>
          <w:gridAfter w:val="2"/>
          <w:wBefore w:w="126" w:type="dxa"/>
          <w:wAfter w:w="520" w:type="dxa"/>
          <w:trHeight w:val="624"/>
        </w:trPr>
        <w:tc>
          <w:tcPr>
            <w:tcW w:w="583" w:type="dxa"/>
            <w:tcBorders>
              <w:top w:val="nil"/>
              <w:left w:val="single" w:sz="8" w:space="0" w:color="auto"/>
              <w:bottom w:val="single" w:sz="4" w:space="0" w:color="auto"/>
              <w:right w:val="single" w:sz="8" w:space="0" w:color="auto"/>
            </w:tcBorders>
            <w:shd w:val="clear" w:color="auto" w:fill="auto"/>
            <w:noWrap/>
            <w:vAlign w:val="center"/>
            <w:hideMark/>
          </w:tcPr>
          <w:p w:rsidR="001030E2" w:rsidRPr="00C51708" w:rsidRDefault="001030E2" w:rsidP="001030E2">
            <w:pPr>
              <w:jc w:val="center"/>
            </w:pPr>
            <w:r w:rsidRPr="00C51708">
              <w:t>4</w:t>
            </w:r>
          </w:p>
        </w:tc>
        <w:tc>
          <w:tcPr>
            <w:tcW w:w="2977" w:type="dxa"/>
            <w:gridSpan w:val="3"/>
            <w:tcBorders>
              <w:top w:val="nil"/>
              <w:left w:val="nil"/>
              <w:bottom w:val="single" w:sz="4" w:space="0" w:color="auto"/>
              <w:right w:val="single" w:sz="8" w:space="0" w:color="auto"/>
            </w:tcBorders>
            <w:shd w:val="clear" w:color="auto" w:fill="auto"/>
            <w:vAlign w:val="bottom"/>
            <w:hideMark/>
          </w:tcPr>
          <w:p w:rsidR="001030E2" w:rsidRPr="00C51708" w:rsidRDefault="001030E2" w:rsidP="001030E2">
            <w:r w:rsidRPr="00C51708">
              <w:t xml:space="preserve">Отдел по делам культуры, молодежи и спорта </w:t>
            </w:r>
          </w:p>
        </w:tc>
        <w:tc>
          <w:tcPr>
            <w:tcW w:w="760" w:type="dxa"/>
            <w:gridSpan w:val="4"/>
            <w:tcBorders>
              <w:top w:val="nil"/>
              <w:left w:val="nil"/>
              <w:bottom w:val="single" w:sz="4" w:space="0" w:color="auto"/>
              <w:right w:val="single" w:sz="4" w:space="0" w:color="auto"/>
            </w:tcBorders>
            <w:shd w:val="clear" w:color="auto" w:fill="auto"/>
            <w:noWrap/>
            <w:vAlign w:val="bottom"/>
            <w:hideMark/>
          </w:tcPr>
          <w:p w:rsidR="001030E2" w:rsidRPr="00C51708" w:rsidRDefault="001030E2" w:rsidP="001030E2">
            <w:pPr>
              <w:jc w:val="center"/>
              <w:rPr>
                <w:sz w:val="22"/>
                <w:szCs w:val="22"/>
              </w:rPr>
            </w:pPr>
            <w:r w:rsidRPr="00C51708">
              <w:rPr>
                <w:sz w:val="22"/>
                <w:szCs w:val="22"/>
              </w:rPr>
              <w:t>4</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1030E2" w:rsidRPr="00C51708" w:rsidRDefault="001030E2" w:rsidP="001030E2">
            <w:pPr>
              <w:jc w:val="center"/>
              <w:rPr>
                <w:sz w:val="22"/>
                <w:szCs w:val="22"/>
              </w:rPr>
            </w:pPr>
            <w:r w:rsidRPr="00C51708">
              <w:rPr>
                <w:sz w:val="22"/>
                <w:szCs w:val="22"/>
              </w:rPr>
              <w:t>1</w:t>
            </w:r>
          </w:p>
        </w:tc>
        <w:tc>
          <w:tcPr>
            <w:tcW w:w="799" w:type="dxa"/>
            <w:gridSpan w:val="2"/>
            <w:tcBorders>
              <w:top w:val="nil"/>
              <w:left w:val="nil"/>
              <w:bottom w:val="single" w:sz="4" w:space="0" w:color="auto"/>
              <w:right w:val="single" w:sz="4" w:space="0" w:color="auto"/>
            </w:tcBorders>
            <w:shd w:val="clear" w:color="auto" w:fill="auto"/>
            <w:noWrap/>
            <w:vAlign w:val="bottom"/>
            <w:hideMark/>
          </w:tcPr>
          <w:p w:rsidR="001030E2" w:rsidRPr="00C51708" w:rsidRDefault="001030E2" w:rsidP="001030E2">
            <w:pPr>
              <w:jc w:val="center"/>
              <w:rPr>
                <w:sz w:val="22"/>
                <w:szCs w:val="22"/>
              </w:rPr>
            </w:pPr>
            <w:r w:rsidRPr="00C51708">
              <w:rPr>
                <w:sz w:val="22"/>
                <w:szCs w:val="22"/>
              </w:rPr>
              <w:t> </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1030E2" w:rsidRPr="00C51708" w:rsidRDefault="001030E2" w:rsidP="001030E2">
            <w:pPr>
              <w:jc w:val="center"/>
              <w:rPr>
                <w:sz w:val="22"/>
                <w:szCs w:val="22"/>
              </w:rPr>
            </w:pPr>
            <w:r w:rsidRPr="00C51708">
              <w:rPr>
                <w:sz w:val="22"/>
                <w:szCs w:val="22"/>
              </w:rPr>
              <w:t> </w:t>
            </w:r>
          </w:p>
        </w:tc>
        <w:tc>
          <w:tcPr>
            <w:tcW w:w="958" w:type="dxa"/>
            <w:gridSpan w:val="2"/>
            <w:tcBorders>
              <w:top w:val="nil"/>
              <w:left w:val="nil"/>
              <w:bottom w:val="single" w:sz="4" w:space="0" w:color="auto"/>
              <w:right w:val="single" w:sz="4" w:space="0" w:color="auto"/>
            </w:tcBorders>
            <w:shd w:val="clear" w:color="auto" w:fill="auto"/>
            <w:noWrap/>
            <w:vAlign w:val="bottom"/>
            <w:hideMark/>
          </w:tcPr>
          <w:p w:rsidR="001030E2" w:rsidRPr="00C51708" w:rsidRDefault="001030E2" w:rsidP="001030E2">
            <w:pPr>
              <w:jc w:val="center"/>
              <w:rPr>
                <w:sz w:val="22"/>
                <w:szCs w:val="22"/>
              </w:rPr>
            </w:pPr>
            <w:r w:rsidRPr="00C51708">
              <w:rPr>
                <w:sz w:val="22"/>
                <w:szCs w:val="22"/>
              </w:rPr>
              <w:t> </w:t>
            </w:r>
          </w:p>
        </w:tc>
        <w:tc>
          <w:tcPr>
            <w:tcW w:w="955" w:type="dxa"/>
            <w:gridSpan w:val="2"/>
            <w:tcBorders>
              <w:top w:val="nil"/>
              <w:left w:val="nil"/>
              <w:bottom w:val="single" w:sz="4" w:space="0" w:color="auto"/>
              <w:right w:val="single" w:sz="4" w:space="0" w:color="auto"/>
            </w:tcBorders>
            <w:shd w:val="clear" w:color="auto" w:fill="auto"/>
            <w:noWrap/>
            <w:vAlign w:val="bottom"/>
            <w:hideMark/>
          </w:tcPr>
          <w:p w:rsidR="001030E2" w:rsidRPr="00C51708" w:rsidRDefault="001030E2" w:rsidP="001030E2">
            <w:pPr>
              <w:jc w:val="center"/>
              <w:rPr>
                <w:sz w:val="22"/>
                <w:szCs w:val="22"/>
              </w:rPr>
            </w:pPr>
            <w:r w:rsidRPr="00C51708">
              <w:rPr>
                <w:sz w:val="22"/>
                <w:szCs w:val="22"/>
              </w:rPr>
              <w:t> </w:t>
            </w:r>
          </w:p>
        </w:tc>
        <w:tc>
          <w:tcPr>
            <w:tcW w:w="1206" w:type="dxa"/>
            <w:gridSpan w:val="2"/>
            <w:tcBorders>
              <w:top w:val="nil"/>
              <w:left w:val="nil"/>
              <w:bottom w:val="single" w:sz="4" w:space="0" w:color="auto"/>
              <w:right w:val="single" w:sz="4" w:space="0" w:color="auto"/>
            </w:tcBorders>
            <w:shd w:val="clear" w:color="auto" w:fill="auto"/>
            <w:noWrap/>
            <w:vAlign w:val="bottom"/>
            <w:hideMark/>
          </w:tcPr>
          <w:p w:rsidR="001030E2" w:rsidRPr="00C51708" w:rsidRDefault="001030E2" w:rsidP="001030E2">
            <w:pPr>
              <w:jc w:val="right"/>
              <w:rPr>
                <w:sz w:val="22"/>
                <w:szCs w:val="22"/>
              </w:rPr>
            </w:pPr>
            <w:r w:rsidRPr="00C51708">
              <w:rPr>
                <w:sz w:val="22"/>
                <w:szCs w:val="22"/>
              </w:rPr>
              <w:t>12 788,00</w:t>
            </w:r>
          </w:p>
        </w:tc>
        <w:tc>
          <w:tcPr>
            <w:tcW w:w="1579" w:type="dxa"/>
            <w:gridSpan w:val="2"/>
            <w:tcBorders>
              <w:top w:val="nil"/>
              <w:left w:val="nil"/>
              <w:bottom w:val="single" w:sz="4" w:space="0" w:color="auto"/>
              <w:right w:val="single" w:sz="4" w:space="0" w:color="auto"/>
            </w:tcBorders>
            <w:shd w:val="clear" w:color="auto" w:fill="auto"/>
            <w:noWrap/>
            <w:vAlign w:val="bottom"/>
            <w:hideMark/>
          </w:tcPr>
          <w:p w:rsidR="001030E2" w:rsidRPr="00C51708" w:rsidRDefault="001030E2" w:rsidP="001030E2">
            <w:pPr>
              <w:jc w:val="right"/>
              <w:rPr>
                <w:sz w:val="22"/>
                <w:szCs w:val="22"/>
              </w:rPr>
            </w:pPr>
            <w:r w:rsidRPr="00C51708">
              <w:rPr>
                <w:sz w:val="22"/>
                <w:szCs w:val="22"/>
              </w:rPr>
              <w:t>10 556,00</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1030E2" w:rsidRPr="00C51708" w:rsidRDefault="001030E2" w:rsidP="001030E2">
            <w:pPr>
              <w:rPr>
                <w:sz w:val="22"/>
                <w:szCs w:val="22"/>
              </w:rPr>
            </w:pPr>
            <w:r w:rsidRPr="00C51708">
              <w:rPr>
                <w:sz w:val="22"/>
                <w:szCs w:val="22"/>
              </w:rPr>
              <w:t> </w:t>
            </w:r>
          </w:p>
        </w:tc>
        <w:tc>
          <w:tcPr>
            <w:tcW w:w="1420" w:type="dxa"/>
            <w:gridSpan w:val="2"/>
            <w:tcBorders>
              <w:top w:val="nil"/>
              <w:left w:val="nil"/>
              <w:bottom w:val="single" w:sz="4" w:space="0" w:color="auto"/>
              <w:right w:val="single" w:sz="4" w:space="0" w:color="auto"/>
            </w:tcBorders>
            <w:shd w:val="clear" w:color="auto" w:fill="auto"/>
            <w:noWrap/>
            <w:vAlign w:val="bottom"/>
            <w:hideMark/>
          </w:tcPr>
          <w:p w:rsidR="001030E2" w:rsidRPr="00C51708" w:rsidRDefault="001030E2" w:rsidP="001030E2">
            <w:pPr>
              <w:jc w:val="right"/>
              <w:rPr>
                <w:sz w:val="22"/>
                <w:szCs w:val="22"/>
              </w:rPr>
            </w:pPr>
            <w:r w:rsidRPr="00C51708">
              <w:rPr>
                <w:sz w:val="22"/>
                <w:szCs w:val="22"/>
              </w:rPr>
              <w:t>140 070,00</w:t>
            </w:r>
          </w:p>
        </w:tc>
        <w:tc>
          <w:tcPr>
            <w:tcW w:w="1556" w:type="dxa"/>
            <w:tcBorders>
              <w:top w:val="nil"/>
              <w:left w:val="nil"/>
              <w:bottom w:val="single" w:sz="4" w:space="0" w:color="auto"/>
              <w:right w:val="single" w:sz="8" w:space="0" w:color="auto"/>
            </w:tcBorders>
            <w:shd w:val="clear" w:color="auto" w:fill="auto"/>
            <w:noWrap/>
            <w:vAlign w:val="bottom"/>
            <w:hideMark/>
          </w:tcPr>
          <w:p w:rsidR="001030E2" w:rsidRPr="00C51708" w:rsidRDefault="001030E2" w:rsidP="001030E2">
            <w:pPr>
              <w:jc w:val="right"/>
              <w:rPr>
                <w:sz w:val="22"/>
                <w:szCs w:val="22"/>
              </w:rPr>
            </w:pPr>
            <w:r w:rsidRPr="00C51708">
              <w:rPr>
                <w:sz w:val="22"/>
                <w:szCs w:val="22"/>
              </w:rPr>
              <w:t>163 414,00</w:t>
            </w:r>
          </w:p>
        </w:tc>
      </w:tr>
      <w:tr w:rsidR="001030E2" w:rsidRPr="00C51708" w:rsidTr="001030E2">
        <w:trPr>
          <w:gridBefore w:val="1"/>
          <w:gridAfter w:val="2"/>
          <w:wBefore w:w="126" w:type="dxa"/>
          <w:wAfter w:w="520" w:type="dxa"/>
          <w:trHeight w:val="636"/>
        </w:trPr>
        <w:tc>
          <w:tcPr>
            <w:tcW w:w="583" w:type="dxa"/>
            <w:tcBorders>
              <w:top w:val="nil"/>
              <w:left w:val="single" w:sz="8" w:space="0" w:color="auto"/>
              <w:bottom w:val="single" w:sz="4" w:space="0" w:color="auto"/>
              <w:right w:val="single" w:sz="8" w:space="0" w:color="auto"/>
            </w:tcBorders>
            <w:shd w:val="clear" w:color="auto" w:fill="auto"/>
            <w:noWrap/>
            <w:vAlign w:val="center"/>
            <w:hideMark/>
          </w:tcPr>
          <w:p w:rsidR="001030E2" w:rsidRPr="00C51708" w:rsidRDefault="001030E2" w:rsidP="001030E2">
            <w:pPr>
              <w:jc w:val="center"/>
            </w:pPr>
            <w:r w:rsidRPr="00C51708">
              <w:t>5</w:t>
            </w:r>
          </w:p>
        </w:tc>
        <w:tc>
          <w:tcPr>
            <w:tcW w:w="2977" w:type="dxa"/>
            <w:gridSpan w:val="3"/>
            <w:tcBorders>
              <w:top w:val="nil"/>
              <w:left w:val="nil"/>
              <w:bottom w:val="single" w:sz="4" w:space="0" w:color="auto"/>
              <w:right w:val="nil"/>
            </w:tcBorders>
            <w:shd w:val="clear" w:color="auto" w:fill="auto"/>
            <w:vAlign w:val="bottom"/>
            <w:hideMark/>
          </w:tcPr>
          <w:p w:rsidR="001030E2" w:rsidRPr="00C51708" w:rsidRDefault="001030E2" w:rsidP="001030E2">
            <w:r w:rsidRPr="00C51708">
              <w:t>Управление по вопросу развития инфраструктуры</w:t>
            </w:r>
          </w:p>
        </w:tc>
        <w:tc>
          <w:tcPr>
            <w:tcW w:w="760" w:type="dxa"/>
            <w:gridSpan w:val="4"/>
            <w:tcBorders>
              <w:top w:val="nil"/>
              <w:left w:val="single" w:sz="8" w:space="0" w:color="auto"/>
              <w:bottom w:val="single" w:sz="4" w:space="0" w:color="auto"/>
              <w:right w:val="single" w:sz="4" w:space="0" w:color="auto"/>
            </w:tcBorders>
            <w:shd w:val="clear" w:color="auto" w:fill="auto"/>
            <w:noWrap/>
            <w:vAlign w:val="bottom"/>
            <w:hideMark/>
          </w:tcPr>
          <w:p w:rsidR="001030E2" w:rsidRPr="00C51708" w:rsidRDefault="001030E2" w:rsidP="001030E2">
            <w:pPr>
              <w:jc w:val="center"/>
              <w:rPr>
                <w:sz w:val="22"/>
                <w:szCs w:val="22"/>
              </w:rPr>
            </w:pPr>
            <w:r w:rsidRPr="00C51708">
              <w:rPr>
                <w:sz w:val="22"/>
                <w:szCs w:val="22"/>
              </w:rPr>
              <w:t>2</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1030E2" w:rsidRPr="00C51708" w:rsidRDefault="001030E2" w:rsidP="001030E2">
            <w:pPr>
              <w:jc w:val="center"/>
              <w:rPr>
                <w:sz w:val="22"/>
                <w:szCs w:val="22"/>
              </w:rPr>
            </w:pPr>
            <w:r w:rsidRPr="00C51708">
              <w:rPr>
                <w:sz w:val="22"/>
                <w:szCs w:val="22"/>
              </w:rPr>
              <w:t>1</w:t>
            </w:r>
          </w:p>
        </w:tc>
        <w:tc>
          <w:tcPr>
            <w:tcW w:w="799" w:type="dxa"/>
            <w:gridSpan w:val="2"/>
            <w:tcBorders>
              <w:top w:val="nil"/>
              <w:left w:val="nil"/>
              <w:bottom w:val="single" w:sz="4" w:space="0" w:color="auto"/>
              <w:right w:val="single" w:sz="4" w:space="0" w:color="auto"/>
            </w:tcBorders>
            <w:shd w:val="clear" w:color="auto" w:fill="auto"/>
            <w:noWrap/>
            <w:vAlign w:val="bottom"/>
            <w:hideMark/>
          </w:tcPr>
          <w:p w:rsidR="001030E2" w:rsidRPr="00C51708" w:rsidRDefault="001030E2" w:rsidP="001030E2">
            <w:pPr>
              <w:jc w:val="center"/>
              <w:rPr>
                <w:sz w:val="22"/>
                <w:szCs w:val="22"/>
              </w:rPr>
            </w:pPr>
            <w:r w:rsidRPr="00C51708">
              <w:rPr>
                <w:sz w:val="22"/>
                <w:szCs w:val="22"/>
              </w:rPr>
              <w:t> </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1030E2" w:rsidRPr="00C51708" w:rsidRDefault="001030E2" w:rsidP="001030E2">
            <w:pPr>
              <w:jc w:val="center"/>
              <w:rPr>
                <w:sz w:val="22"/>
                <w:szCs w:val="22"/>
              </w:rPr>
            </w:pPr>
            <w:r w:rsidRPr="00C51708">
              <w:rPr>
                <w:sz w:val="22"/>
                <w:szCs w:val="22"/>
              </w:rPr>
              <w:t> </w:t>
            </w:r>
          </w:p>
        </w:tc>
        <w:tc>
          <w:tcPr>
            <w:tcW w:w="958" w:type="dxa"/>
            <w:gridSpan w:val="2"/>
            <w:tcBorders>
              <w:top w:val="nil"/>
              <w:left w:val="nil"/>
              <w:bottom w:val="single" w:sz="4" w:space="0" w:color="auto"/>
              <w:right w:val="single" w:sz="4" w:space="0" w:color="auto"/>
            </w:tcBorders>
            <w:shd w:val="clear" w:color="auto" w:fill="auto"/>
            <w:noWrap/>
            <w:vAlign w:val="bottom"/>
            <w:hideMark/>
          </w:tcPr>
          <w:p w:rsidR="001030E2" w:rsidRPr="00C51708" w:rsidRDefault="001030E2" w:rsidP="001030E2">
            <w:pPr>
              <w:jc w:val="center"/>
              <w:rPr>
                <w:sz w:val="22"/>
                <w:szCs w:val="22"/>
              </w:rPr>
            </w:pPr>
            <w:r w:rsidRPr="00C51708">
              <w:rPr>
                <w:sz w:val="22"/>
                <w:szCs w:val="22"/>
              </w:rPr>
              <w:t> </w:t>
            </w:r>
          </w:p>
        </w:tc>
        <w:tc>
          <w:tcPr>
            <w:tcW w:w="955" w:type="dxa"/>
            <w:gridSpan w:val="2"/>
            <w:tcBorders>
              <w:top w:val="nil"/>
              <w:left w:val="nil"/>
              <w:bottom w:val="single" w:sz="4" w:space="0" w:color="auto"/>
              <w:right w:val="single" w:sz="4" w:space="0" w:color="auto"/>
            </w:tcBorders>
            <w:shd w:val="clear" w:color="auto" w:fill="auto"/>
            <w:noWrap/>
            <w:vAlign w:val="bottom"/>
            <w:hideMark/>
          </w:tcPr>
          <w:p w:rsidR="001030E2" w:rsidRPr="00C51708" w:rsidRDefault="001030E2" w:rsidP="001030E2">
            <w:pPr>
              <w:jc w:val="center"/>
              <w:rPr>
                <w:sz w:val="22"/>
                <w:szCs w:val="22"/>
              </w:rPr>
            </w:pPr>
            <w:r w:rsidRPr="00C51708">
              <w:rPr>
                <w:sz w:val="22"/>
                <w:szCs w:val="22"/>
              </w:rPr>
              <w:t> </w:t>
            </w:r>
          </w:p>
        </w:tc>
        <w:tc>
          <w:tcPr>
            <w:tcW w:w="1206" w:type="dxa"/>
            <w:gridSpan w:val="2"/>
            <w:tcBorders>
              <w:top w:val="nil"/>
              <w:left w:val="nil"/>
              <w:bottom w:val="single" w:sz="4" w:space="0" w:color="auto"/>
              <w:right w:val="single" w:sz="4" w:space="0" w:color="auto"/>
            </w:tcBorders>
            <w:shd w:val="clear" w:color="auto" w:fill="auto"/>
            <w:noWrap/>
            <w:vAlign w:val="bottom"/>
            <w:hideMark/>
          </w:tcPr>
          <w:p w:rsidR="001030E2" w:rsidRPr="00C51708" w:rsidRDefault="001030E2" w:rsidP="001030E2">
            <w:pPr>
              <w:jc w:val="right"/>
              <w:rPr>
                <w:sz w:val="22"/>
                <w:szCs w:val="22"/>
              </w:rPr>
            </w:pPr>
            <w:r w:rsidRPr="00C51708">
              <w:rPr>
                <w:sz w:val="22"/>
                <w:szCs w:val="22"/>
              </w:rPr>
              <w:t>10 141,69</w:t>
            </w:r>
          </w:p>
        </w:tc>
        <w:tc>
          <w:tcPr>
            <w:tcW w:w="1579" w:type="dxa"/>
            <w:gridSpan w:val="2"/>
            <w:tcBorders>
              <w:top w:val="nil"/>
              <w:left w:val="nil"/>
              <w:bottom w:val="single" w:sz="4" w:space="0" w:color="auto"/>
              <w:right w:val="single" w:sz="4" w:space="0" w:color="auto"/>
            </w:tcBorders>
            <w:shd w:val="clear" w:color="auto" w:fill="auto"/>
            <w:noWrap/>
            <w:vAlign w:val="bottom"/>
            <w:hideMark/>
          </w:tcPr>
          <w:p w:rsidR="001030E2" w:rsidRPr="00C51708" w:rsidRDefault="001030E2" w:rsidP="001030E2">
            <w:pPr>
              <w:jc w:val="right"/>
              <w:rPr>
                <w:sz w:val="22"/>
                <w:szCs w:val="22"/>
              </w:rPr>
            </w:pPr>
            <w:r w:rsidRPr="00C51708">
              <w:rPr>
                <w:sz w:val="22"/>
                <w:szCs w:val="22"/>
              </w:rPr>
              <w:t>12 000,00</w:t>
            </w:r>
          </w:p>
        </w:tc>
        <w:tc>
          <w:tcPr>
            <w:tcW w:w="1256" w:type="dxa"/>
            <w:gridSpan w:val="2"/>
            <w:tcBorders>
              <w:top w:val="nil"/>
              <w:left w:val="nil"/>
              <w:bottom w:val="single" w:sz="4" w:space="0" w:color="auto"/>
              <w:right w:val="single" w:sz="4" w:space="0" w:color="auto"/>
            </w:tcBorders>
            <w:shd w:val="clear" w:color="auto" w:fill="auto"/>
            <w:noWrap/>
            <w:vAlign w:val="bottom"/>
            <w:hideMark/>
          </w:tcPr>
          <w:p w:rsidR="001030E2" w:rsidRPr="00C51708" w:rsidRDefault="001030E2" w:rsidP="001030E2">
            <w:pPr>
              <w:rPr>
                <w:sz w:val="22"/>
                <w:szCs w:val="22"/>
              </w:rPr>
            </w:pPr>
            <w:r w:rsidRPr="00C51708">
              <w:rPr>
                <w:sz w:val="22"/>
                <w:szCs w:val="22"/>
              </w:rPr>
              <w:t> </w:t>
            </w:r>
          </w:p>
        </w:tc>
        <w:tc>
          <w:tcPr>
            <w:tcW w:w="1420" w:type="dxa"/>
            <w:gridSpan w:val="2"/>
            <w:tcBorders>
              <w:top w:val="nil"/>
              <w:left w:val="nil"/>
              <w:bottom w:val="single" w:sz="4" w:space="0" w:color="auto"/>
              <w:right w:val="nil"/>
            </w:tcBorders>
            <w:shd w:val="clear" w:color="auto" w:fill="auto"/>
            <w:noWrap/>
            <w:vAlign w:val="bottom"/>
            <w:hideMark/>
          </w:tcPr>
          <w:p w:rsidR="001030E2" w:rsidRPr="00C51708" w:rsidRDefault="001030E2" w:rsidP="001030E2">
            <w:pPr>
              <w:rPr>
                <w:sz w:val="22"/>
                <w:szCs w:val="22"/>
              </w:rPr>
            </w:pPr>
            <w:r w:rsidRPr="00C51708">
              <w:rPr>
                <w:sz w:val="22"/>
                <w:szCs w:val="22"/>
              </w:rPr>
              <w:t> </w:t>
            </w:r>
          </w:p>
        </w:tc>
        <w:tc>
          <w:tcPr>
            <w:tcW w:w="1556" w:type="dxa"/>
            <w:tcBorders>
              <w:top w:val="nil"/>
              <w:left w:val="single" w:sz="4" w:space="0" w:color="auto"/>
              <w:bottom w:val="single" w:sz="4" w:space="0" w:color="auto"/>
              <w:right w:val="single" w:sz="8" w:space="0" w:color="auto"/>
            </w:tcBorders>
            <w:shd w:val="clear" w:color="auto" w:fill="auto"/>
            <w:noWrap/>
            <w:vAlign w:val="bottom"/>
            <w:hideMark/>
          </w:tcPr>
          <w:p w:rsidR="001030E2" w:rsidRPr="00C51708" w:rsidRDefault="001030E2" w:rsidP="001030E2">
            <w:pPr>
              <w:jc w:val="right"/>
              <w:rPr>
                <w:sz w:val="22"/>
                <w:szCs w:val="22"/>
              </w:rPr>
            </w:pPr>
            <w:r w:rsidRPr="00C51708">
              <w:rPr>
                <w:sz w:val="22"/>
                <w:szCs w:val="22"/>
              </w:rPr>
              <w:t>22 141,69</w:t>
            </w:r>
          </w:p>
        </w:tc>
      </w:tr>
      <w:tr w:rsidR="001030E2" w:rsidRPr="00C51708" w:rsidTr="001030E2">
        <w:trPr>
          <w:gridBefore w:val="1"/>
          <w:gridAfter w:val="2"/>
          <w:wBefore w:w="126" w:type="dxa"/>
          <w:wAfter w:w="520" w:type="dxa"/>
          <w:trHeight w:val="324"/>
        </w:trPr>
        <w:tc>
          <w:tcPr>
            <w:tcW w:w="58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030E2" w:rsidRPr="00C51708" w:rsidRDefault="001030E2" w:rsidP="001030E2">
            <w:pPr>
              <w:jc w:val="center"/>
              <w:rPr>
                <w:b/>
                <w:bCs/>
              </w:rPr>
            </w:pPr>
            <w:r w:rsidRPr="00C51708">
              <w:rPr>
                <w:b/>
                <w:bCs/>
              </w:rPr>
              <w:t> </w:t>
            </w:r>
          </w:p>
        </w:tc>
        <w:tc>
          <w:tcPr>
            <w:tcW w:w="2977" w:type="dxa"/>
            <w:gridSpan w:val="3"/>
            <w:tcBorders>
              <w:top w:val="single" w:sz="8" w:space="0" w:color="auto"/>
              <w:left w:val="nil"/>
              <w:bottom w:val="single" w:sz="8" w:space="0" w:color="auto"/>
              <w:right w:val="nil"/>
            </w:tcBorders>
            <w:shd w:val="clear" w:color="auto" w:fill="auto"/>
            <w:vAlign w:val="bottom"/>
            <w:hideMark/>
          </w:tcPr>
          <w:p w:rsidR="001030E2" w:rsidRPr="00C51708" w:rsidRDefault="001030E2" w:rsidP="001030E2">
            <w:pPr>
              <w:jc w:val="center"/>
              <w:rPr>
                <w:b/>
                <w:bCs/>
              </w:rPr>
            </w:pPr>
            <w:r w:rsidRPr="00C51708">
              <w:rPr>
                <w:b/>
                <w:bCs/>
              </w:rPr>
              <w:t>ВСЕГО</w:t>
            </w:r>
          </w:p>
        </w:tc>
        <w:tc>
          <w:tcPr>
            <w:tcW w:w="760" w:type="dxa"/>
            <w:gridSpan w:val="4"/>
            <w:tcBorders>
              <w:top w:val="single" w:sz="8" w:space="0" w:color="auto"/>
              <w:left w:val="single" w:sz="8" w:space="0" w:color="auto"/>
              <w:bottom w:val="single" w:sz="8" w:space="0" w:color="auto"/>
              <w:right w:val="single" w:sz="4" w:space="0" w:color="auto"/>
            </w:tcBorders>
            <w:shd w:val="clear" w:color="auto" w:fill="auto"/>
            <w:noWrap/>
            <w:vAlign w:val="bottom"/>
            <w:hideMark/>
          </w:tcPr>
          <w:p w:rsidR="001030E2" w:rsidRPr="00C51708" w:rsidRDefault="001030E2" w:rsidP="001030E2">
            <w:pPr>
              <w:jc w:val="center"/>
              <w:rPr>
                <w:b/>
                <w:bCs/>
                <w:sz w:val="22"/>
                <w:szCs w:val="22"/>
              </w:rPr>
            </w:pPr>
            <w:r w:rsidRPr="00C51708">
              <w:rPr>
                <w:b/>
                <w:bCs/>
                <w:sz w:val="22"/>
                <w:szCs w:val="22"/>
              </w:rPr>
              <w:t>62</w:t>
            </w:r>
          </w:p>
        </w:tc>
        <w:tc>
          <w:tcPr>
            <w:tcW w:w="851" w:type="dxa"/>
            <w:gridSpan w:val="2"/>
            <w:tcBorders>
              <w:top w:val="single" w:sz="8" w:space="0" w:color="auto"/>
              <w:left w:val="single" w:sz="8" w:space="0" w:color="auto"/>
              <w:bottom w:val="single" w:sz="8" w:space="0" w:color="auto"/>
              <w:right w:val="single" w:sz="4" w:space="0" w:color="auto"/>
            </w:tcBorders>
            <w:shd w:val="clear" w:color="auto" w:fill="auto"/>
            <w:noWrap/>
            <w:vAlign w:val="bottom"/>
            <w:hideMark/>
          </w:tcPr>
          <w:p w:rsidR="001030E2" w:rsidRPr="00C51708" w:rsidRDefault="001030E2" w:rsidP="001030E2">
            <w:pPr>
              <w:jc w:val="center"/>
              <w:rPr>
                <w:b/>
                <w:bCs/>
                <w:sz w:val="22"/>
                <w:szCs w:val="22"/>
              </w:rPr>
            </w:pPr>
            <w:r w:rsidRPr="00C51708">
              <w:rPr>
                <w:b/>
                <w:bCs/>
                <w:sz w:val="22"/>
                <w:szCs w:val="22"/>
              </w:rPr>
              <w:t>9</w:t>
            </w:r>
          </w:p>
        </w:tc>
        <w:tc>
          <w:tcPr>
            <w:tcW w:w="799" w:type="dxa"/>
            <w:gridSpan w:val="2"/>
            <w:tcBorders>
              <w:top w:val="single" w:sz="8" w:space="0" w:color="auto"/>
              <w:left w:val="single" w:sz="8" w:space="0" w:color="auto"/>
              <w:bottom w:val="single" w:sz="8" w:space="0" w:color="auto"/>
              <w:right w:val="single" w:sz="4" w:space="0" w:color="auto"/>
            </w:tcBorders>
            <w:shd w:val="clear" w:color="auto" w:fill="auto"/>
            <w:noWrap/>
            <w:vAlign w:val="bottom"/>
            <w:hideMark/>
          </w:tcPr>
          <w:p w:rsidR="001030E2" w:rsidRPr="00C51708" w:rsidRDefault="001030E2" w:rsidP="001030E2">
            <w:pPr>
              <w:jc w:val="center"/>
              <w:rPr>
                <w:b/>
                <w:bCs/>
                <w:sz w:val="22"/>
                <w:szCs w:val="22"/>
              </w:rPr>
            </w:pPr>
            <w:r w:rsidRPr="00C51708">
              <w:rPr>
                <w:b/>
                <w:bCs/>
                <w:sz w:val="22"/>
                <w:szCs w:val="22"/>
              </w:rPr>
              <w:t>21</w:t>
            </w:r>
          </w:p>
        </w:tc>
        <w:tc>
          <w:tcPr>
            <w:tcW w:w="850" w:type="dxa"/>
            <w:gridSpan w:val="2"/>
            <w:tcBorders>
              <w:top w:val="single" w:sz="8" w:space="0" w:color="auto"/>
              <w:left w:val="single" w:sz="8" w:space="0" w:color="auto"/>
              <w:bottom w:val="single" w:sz="8" w:space="0" w:color="auto"/>
              <w:right w:val="single" w:sz="4" w:space="0" w:color="auto"/>
            </w:tcBorders>
            <w:shd w:val="clear" w:color="auto" w:fill="auto"/>
            <w:noWrap/>
            <w:vAlign w:val="bottom"/>
            <w:hideMark/>
          </w:tcPr>
          <w:p w:rsidR="001030E2" w:rsidRPr="00C51708" w:rsidRDefault="001030E2" w:rsidP="001030E2">
            <w:pPr>
              <w:jc w:val="center"/>
              <w:rPr>
                <w:b/>
                <w:bCs/>
                <w:sz w:val="22"/>
                <w:szCs w:val="22"/>
              </w:rPr>
            </w:pPr>
            <w:r w:rsidRPr="00C51708">
              <w:rPr>
                <w:b/>
                <w:bCs/>
                <w:sz w:val="22"/>
                <w:szCs w:val="22"/>
              </w:rPr>
              <w:t>3</w:t>
            </w:r>
          </w:p>
        </w:tc>
        <w:tc>
          <w:tcPr>
            <w:tcW w:w="958" w:type="dxa"/>
            <w:gridSpan w:val="2"/>
            <w:tcBorders>
              <w:top w:val="single" w:sz="8" w:space="0" w:color="auto"/>
              <w:left w:val="single" w:sz="8" w:space="0" w:color="auto"/>
              <w:bottom w:val="single" w:sz="8" w:space="0" w:color="auto"/>
              <w:right w:val="single" w:sz="4" w:space="0" w:color="auto"/>
            </w:tcBorders>
            <w:shd w:val="clear" w:color="auto" w:fill="auto"/>
            <w:noWrap/>
            <w:vAlign w:val="bottom"/>
            <w:hideMark/>
          </w:tcPr>
          <w:p w:rsidR="001030E2" w:rsidRPr="00C51708" w:rsidRDefault="001030E2" w:rsidP="001030E2">
            <w:pPr>
              <w:jc w:val="center"/>
              <w:rPr>
                <w:b/>
                <w:bCs/>
                <w:sz w:val="22"/>
                <w:szCs w:val="22"/>
              </w:rPr>
            </w:pPr>
            <w:r w:rsidRPr="00C51708">
              <w:rPr>
                <w:b/>
                <w:bCs/>
                <w:sz w:val="22"/>
                <w:szCs w:val="22"/>
              </w:rPr>
              <w:t>9</w:t>
            </w:r>
          </w:p>
        </w:tc>
        <w:tc>
          <w:tcPr>
            <w:tcW w:w="955" w:type="dxa"/>
            <w:gridSpan w:val="2"/>
            <w:tcBorders>
              <w:top w:val="single" w:sz="8" w:space="0" w:color="auto"/>
              <w:left w:val="single" w:sz="8" w:space="0" w:color="auto"/>
              <w:bottom w:val="single" w:sz="8" w:space="0" w:color="auto"/>
              <w:right w:val="single" w:sz="4" w:space="0" w:color="auto"/>
            </w:tcBorders>
            <w:shd w:val="clear" w:color="auto" w:fill="auto"/>
            <w:noWrap/>
            <w:vAlign w:val="bottom"/>
            <w:hideMark/>
          </w:tcPr>
          <w:p w:rsidR="001030E2" w:rsidRPr="00C51708" w:rsidRDefault="001030E2" w:rsidP="001030E2">
            <w:pPr>
              <w:jc w:val="center"/>
              <w:rPr>
                <w:b/>
                <w:bCs/>
                <w:sz w:val="22"/>
                <w:szCs w:val="22"/>
              </w:rPr>
            </w:pPr>
            <w:r w:rsidRPr="00C51708">
              <w:rPr>
                <w:b/>
                <w:bCs/>
                <w:sz w:val="22"/>
                <w:szCs w:val="22"/>
              </w:rPr>
              <w:t>1</w:t>
            </w:r>
          </w:p>
        </w:tc>
        <w:tc>
          <w:tcPr>
            <w:tcW w:w="1206" w:type="dxa"/>
            <w:gridSpan w:val="2"/>
            <w:tcBorders>
              <w:top w:val="single" w:sz="8" w:space="0" w:color="auto"/>
              <w:left w:val="single" w:sz="8" w:space="0" w:color="auto"/>
              <w:bottom w:val="single" w:sz="8" w:space="0" w:color="auto"/>
              <w:right w:val="single" w:sz="4" w:space="0" w:color="auto"/>
            </w:tcBorders>
            <w:shd w:val="clear" w:color="auto" w:fill="auto"/>
            <w:noWrap/>
            <w:vAlign w:val="bottom"/>
            <w:hideMark/>
          </w:tcPr>
          <w:p w:rsidR="001030E2" w:rsidRPr="00C51708" w:rsidRDefault="001030E2" w:rsidP="001030E2">
            <w:pPr>
              <w:ind w:right="-108"/>
              <w:jc w:val="center"/>
              <w:rPr>
                <w:b/>
                <w:bCs/>
                <w:sz w:val="22"/>
                <w:szCs w:val="22"/>
              </w:rPr>
            </w:pPr>
            <w:r w:rsidRPr="00C51708">
              <w:rPr>
                <w:b/>
                <w:bCs/>
                <w:sz w:val="22"/>
                <w:szCs w:val="22"/>
              </w:rPr>
              <w:t>343 353,41</w:t>
            </w:r>
          </w:p>
        </w:tc>
        <w:tc>
          <w:tcPr>
            <w:tcW w:w="1579" w:type="dxa"/>
            <w:gridSpan w:val="2"/>
            <w:tcBorders>
              <w:top w:val="single" w:sz="8" w:space="0" w:color="auto"/>
              <w:left w:val="single" w:sz="8" w:space="0" w:color="auto"/>
              <w:bottom w:val="single" w:sz="8" w:space="0" w:color="auto"/>
              <w:right w:val="single" w:sz="4" w:space="0" w:color="auto"/>
            </w:tcBorders>
            <w:shd w:val="clear" w:color="auto" w:fill="auto"/>
            <w:noWrap/>
            <w:vAlign w:val="bottom"/>
            <w:hideMark/>
          </w:tcPr>
          <w:p w:rsidR="001030E2" w:rsidRPr="00C51708" w:rsidRDefault="001030E2" w:rsidP="001030E2">
            <w:pPr>
              <w:jc w:val="center"/>
              <w:rPr>
                <w:b/>
                <w:bCs/>
                <w:sz w:val="22"/>
                <w:szCs w:val="22"/>
              </w:rPr>
            </w:pPr>
            <w:r w:rsidRPr="00C51708">
              <w:rPr>
                <w:b/>
                <w:bCs/>
                <w:sz w:val="22"/>
                <w:szCs w:val="22"/>
              </w:rPr>
              <w:t>301 190,72</w:t>
            </w:r>
          </w:p>
        </w:tc>
        <w:tc>
          <w:tcPr>
            <w:tcW w:w="1256" w:type="dxa"/>
            <w:gridSpan w:val="2"/>
            <w:tcBorders>
              <w:top w:val="single" w:sz="8" w:space="0" w:color="auto"/>
              <w:left w:val="single" w:sz="8" w:space="0" w:color="auto"/>
              <w:bottom w:val="single" w:sz="8" w:space="0" w:color="auto"/>
              <w:right w:val="single" w:sz="4" w:space="0" w:color="auto"/>
            </w:tcBorders>
            <w:shd w:val="clear" w:color="auto" w:fill="auto"/>
            <w:noWrap/>
            <w:vAlign w:val="bottom"/>
            <w:hideMark/>
          </w:tcPr>
          <w:p w:rsidR="001030E2" w:rsidRPr="00C51708" w:rsidRDefault="001030E2" w:rsidP="001030E2">
            <w:pPr>
              <w:jc w:val="center"/>
              <w:rPr>
                <w:b/>
                <w:bCs/>
                <w:sz w:val="22"/>
                <w:szCs w:val="22"/>
              </w:rPr>
            </w:pPr>
            <w:r w:rsidRPr="00C51708">
              <w:rPr>
                <w:b/>
                <w:bCs/>
                <w:sz w:val="22"/>
                <w:szCs w:val="22"/>
              </w:rPr>
              <w:t>81 992,00</w:t>
            </w:r>
          </w:p>
        </w:tc>
        <w:tc>
          <w:tcPr>
            <w:tcW w:w="1420" w:type="dxa"/>
            <w:gridSpan w:val="2"/>
            <w:tcBorders>
              <w:top w:val="single" w:sz="8" w:space="0" w:color="auto"/>
              <w:left w:val="single" w:sz="8" w:space="0" w:color="auto"/>
              <w:bottom w:val="single" w:sz="8" w:space="0" w:color="auto"/>
              <w:right w:val="single" w:sz="4" w:space="0" w:color="auto"/>
            </w:tcBorders>
            <w:shd w:val="clear" w:color="auto" w:fill="auto"/>
            <w:noWrap/>
            <w:vAlign w:val="bottom"/>
            <w:hideMark/>
          </w:tcPr>
          <w:p w:rsidR="001030E2" w:rsidRPr="00C51708" w:rsidRDefault="001030E2" w:rsidP="001030E2">
            <w:pPr>
              <w:jc w:val="center"/>
              <w:rPr>
                <w:b/>
                <w:bCs/>
                <w:sz w:val="22"/>
                <w:szCs w:val="22"/>
              </w:rPr>
            </w:pPr>
            <w:r w:rsidRPr="00C51708">
              <w:rPr>
                <w:b/>
                <w:bCs/>
                <w:sz w:val="22"/>
                <w:szCs w:val="22"/>
              </w:rPr>
              <w:t>1 302 665,64</w:t>
            </w:r>
          </w:p>
        </w:tc>
        <w:tc>
          <w:tcPr>
            <w:tcW w:w="1556"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1030E2" w:rsidRPr="00C51708" w:rsidRDefault="001030E2" w:rsidP="001030E2">
            <w:pPr>
              <w:jc w:val="right"/>
              <w:rPr>
                <w:b/>
                <w:bCs/>
                <w:sz w:val="22"/>
                <w:szCs w:val="22"/>
              </w:rPr>
            </w:pPr>
            <w:r w:rsidRPr="00C51708">
              <w:rPr>
                <w:b/>
                <w:bCs/>
                <w:sz w:val="22"/>
                <w:szCs w:val="22"/>
              </w:rPr>
              <w:t>2 029 201,77</w:t>
            </w:r>
          </w:p>
        </w:tc>
      </w:tr>
    </w:tbl>
    <w:p w:rsidR="001030E2" w:rsidRPr="00C51708" w:rsidRDefault="001030E2" w:rsidP="001030E2">
      <w:pPr>
        <w:pStyle w:val="a4"/>
        <w:rPr>
          <w:rFonts w:ascii="Times New Roman" w:hAnsi="Times New Roman"/>
        </w:rPr>
      </w:pPr>
    </w:p>
    <w:p w:rsidR="001030E2" w:rsidRPr="00C51708" w:rsidRDefault="001030E2" w:rsidP="001030E2">
      <w:pPr>
        <w:pStyle w:val="a4"/>
        <w:rPr>
          <w:rFonts w:ascii="Times New Roman" w:hAnsi="Times New Roman"/>
        </w:rPr>
      </w:pPr>
    </w:p>
    <w:p w:rsidR="001030E2" w:rsidRPr="00C51708" w:rsidRDefault="001030E2" w:rsidP="001030E2">
      <w:pPr>
        <w:pStyle w:val="a4"/>
        <w:rPr>
          <w:rFonts w:ascii="Times New Roman" w:hAnsi="Times New Roman"/>
        </w:rPr>
      </w:pPr>
    </w:p>
    <w:p w:rsidR="001030E2" w:rsidRPr="00C51708" w:rsidRDefault="001030E2" w:rsidP="001030E2">
      <w:pPr>
        <w:pStyle w:val="a4"/>
        <w:rPr>
          <w:rFonts w:ascii="Times New Roman" w:hAnsi="Times New Roman"/>
        </w:rPr>
        <w:sectPr w:rsidR="001030E2" w:rsidRPr="00C51708" w:rsidSect="001030E2">
          <w:pgSz w:w="16838" w:h="11906" w:orient="landscape"/>
          <w:pgMar w:top="991" w:right="426" w:bottom="1560" w:left="851" w:header="709" w:footer="709" w:gutter="0"/>
          <w:cols w:space="708"/>
          <w:docGrid w:linePitch="360"/>
        </w:sectPr>
      </w:pPr>
    </w:p>
    <w:p w:rsidR="001030E2" w:rsidRPr="00C51708" w:rsidRDefault="001030E2" w:rsidP="001030E2">
      <w:pPr>
        <w:jc w:val="center"/>
      </w:pPr>
      <w:r w:rsidRPr="00C51708">
        <w:rPr>
          <w:noProof/>
          <w:color w:val="000080"/>
        </w:rPr>
        <w:lastRenderedPageBreak/>
        <w:drawing>
          <wp:inline distT="0" distB="0" distL="0" distR="0">
            <wp:extent cx="542925" cy="676275"/>
            <wp:effectExtent l="19050" t="0" r="9525" b="0"/>
            <wp:docPr id="9" name="Рисунок 5"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titled-1"/>
                    <pic:cNvPicPr>
                      <a:picLocks noChangeAspect="1" noChangeArrowheads="1"/>
                    </pic:cNvPicPr>
                  </pic:nvPicPr>
                  <pic:blipFill>
                    <a:blip r:embed="rId26"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1030E2" w:rsidRPr="00C51708" w:rsidRDefault="001030E2" w:rsidP="001030E2">
      <w:pPr>
        <w:jc w:val="center"/>
      </w:pPr>
    </w:p>
    <w:p w:rsidR="001030E2" w:rsidRPr="00C51708" w:rsidRDefault="001030E2" w:rsidP="00D363AE">
      <w:pPr>
        <w:pStyle w:val="1"/>
        <w:jc w:val="center"/>
        <w:rPr>
          <w:color w:val="003366"/>
          <w:sz w:val="36"/>
        </w:rPr>
      </w:pPr>
      <w:r w:rsidRPr="00C51708">
        <w:rPr>
          <w:color w:val="003366"/>
          <w:sz w:val="36"/>
        </w:rPr>
        <w:t>ПОСТАНОВЛЕНИЕ</w:t>
      </w:r>
    </w:p>
    <w:p w:rsidR="001030E2" w:rsidRPr="00C51708" w:rsidRDefault="001030E2" w:rsidP="001030E2">
      <w:pPr>
        <w:jc w:val="center"/>
        <w:rPr>
          <w:b/>
          <w:color w:val="003366"/>
        </w:rPr>
      </w:pPr>
      <w:r w:rsidRPr="00C51708">
        <w:rPr>
          <w:b/>
          <w:color w:val="003366"/>
        </w:rPr>
        <w:t>АДМИНИСТРАЦИИ</w:t>
      </w:r>
    </w:p>
    <w:p w:rsidR="001030E2" w:rsidRPr="00C51708" w:rsidRDefault="001030E2" w:rsidP="001030E2">
      <w:pPr>
        <w:jc w:val="center"/>
        <w:rPr>
          <w:b/>
          <w:color w:val="003366"/>
        </w:rPr>
      </w:pPr>
      <w:r w:rsidRPr="00C51708">
        <w:rPr>
          <w:b/>
          <w:color w:val="003366"/>
        </w:rPr>
        <w:t xml:space="preserve"> КОМСОМОЛЬСКОГО МУНИЦИПАЛЬНОГО  РАЙОНА</w:t>
      </w:r>
    </w:p>
    <w:p w:rsidR="001030E2" w:rsidRPr="00C51708" w:rsidRDefault="001030E2" w:rsidP="001030E2">
      <w:pPr>
        <w:jc w:val="center"/>
        <w:rPr>
          <w:b/>
          <w:color w:val="003366"/>
        </w:rPr>
      </w:pPr>
      <w:r w:rsidRPr="00C51708">
        <w:rPr>
          <w:b/>
          <w:color w:val="003366"/>
        </w:rPr>
        <w:t>ИВАНОВСКОЙ ОБЛАСТИ</w:t>
      </w:r>
    </w:p>
    <w:p w:rsidR="001030E2" w:rsidRPr="00C51708" w:rsidRDefault="001030E2" w:rsidP="001030E2">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1030E2" w:rsidRPr="00C51708" w:rsidTr="001030E2">
        <w:trPr>
          <w:trHeight w:val="100"/>
        </w:trPr>
        <w:tc>
          <w:tcPr>
            <w:tcW w:w="9072" w:type="dxa"/>
            <w:gridSpan w:val="10"/>
            <w:tcBorders>
              <w:top w:val="thinThickThinSmallGap" w:sz="24" w:space="0" w:color="auto"/>
              <w:left w:val="nil"/>
              <w:bottom w:val="nil"/>
              <w:right w:val="nil"/>
            </w:tcBorders>
          </w:tcPr>
          <w:p w:rsidR="001030E2" w:rsidRPr="00C51708" w:rsidRDefault="001030E2" w:rsidP="001030E2">
            <w:pPr>
              <w:jc w:val="center"/>
              <w:rPr>
                <w:color w:val="003366"/>
              </w:rPr>
            </w:pPr>
            <w:r w:rsidRPr="00C51708">
              <w:rPr>
                <w:color w:val="003366"/>
              </w:rPr>
              <w:t>155150, Ивановская область, г.Комсомольск, ул.50 лет ВЛКСМ, д.2, ИНН 3714002224,КПП 371401001,</w:t>
            </w:r>
          </w:p>
          <w:p w:rsidR="001030E2" w:rsidRPr="00C51708" w:rsidRDefault="001030E2" w:rsidP="001030E2">
            <w:pPr>
              <w:jc w:val="center"/>
              <w:rPr>
                <w:color w:val="003366"/>
              </w:rPr>
            </w:pPr>
            <w:r w:rsidRPr="00C51708">
              <w:rPr>
                <w:color w:val="003366"/>
              </w:rPr>
              <w:t xml:space="preserve">ОГРН 1023701625595, Тел./Факс (49352) 4-11-78, e-mail: </w:t>
            </w:r>
            <w:hyperlink r:id="rId29" w:history="1">
              <w:r w:rsidRPr="00C51708">
                <w:rPr>
                  <w:rStyle w:val="a3"/>
                </w:rPr>
                <w:t>admin.komsomolsk@mail.ru</w:t>
              </w:r>
            </w:hyperlink>
          </w:p>
          <w:p w:rsidR="001030E2" w:rsidRPr="00C51708" w:rsidRDefault="001030E2" w:rsidP="001030E2">
            <w:pPr>
              <w:rPr>
                <w:color w:val="003366"/>
                <w:sz w:val="28"/>
                <w:szCs w:val="28"/>
              </w:rPr>
            </w:pPr>
          </w:p>
        </w:tc>
      </w:tr>
      <w:tr w:rsidR="001030E2" w:rsidRPr="00C51708" w:rsidTr="001030E2">
        <w:tblPrEx>
          <w:tblBorders>
            <w:top w:val="none" w:sz="0" w:space="0" w:color="auto"/>
          </w:tblBorders>
        </w:tblPrEx>
        <w:trPr>
          <w:gridAfter w:val="1"/>
          <w:wAfter w:w="497" w:type="dxa"/>
          <w:trHeight w:val="415"/>
        </w:trPr>
        <w:tc>
          <w:tcPr>
            <w:tcW w:w="1582" w:type="dxa"/>
          </w:tcPr>
          <w:p w:rsidR="001030E2" w:rsidRPr="00C51708" w:rsidRDefault="001030E2" w:rsidP="001030E2">
            <w:pPr>
              <w:ind w:right="-108"/>
              <w:jc w:val="center"/>
              <w:rPr>
                <w:sz w:val="28"/>
                <w:szCs w:val="28"/>
              </w:rPr>
            </w:pPr>
          </w:p>
        </w:tc>
        <w:tc>
          <w:tcPr>
            <w:tcW w:w="360" w:type="dxa"/>
          </w:tcPr>
          <w:p w:rsidR="001030E2" w:rsidRPr="00C51708" w:rsidRDefault="001030E2" w:rsidP="001030E2">
            <w:pPr>
              <w:ind w:right="-108"/>
              <w:jc w:val="center"/>
              <w:rPr>
                <w:sz w:val="28"/>
                <w:szCs w:val="28"/>
              </w:rPr>
            </w:pPr>
          </w:p>
          <w:p w:rsidR="001030E2" w:rsidRPr="00C51708" w:rsidRDefault="001030E2" w:rsidP="001030E2">
            <w:pPr>
              <w:ind w:right="-108"/>
              <w:jc w:val="center"/>
            </w:pPr>
            <w:r w:rsidRPr="00C51708">
              <w:rPr>
                <w:sz w:val="28"/>
                <w:szCs w:val="28"/>
              </w:rPr>
              <w:t>«</w:t>
            </w:r>
          </w:p>
        </w:tc>
        <w:tc>
          <w:tcPr>
            <w:tcW w:w="610" w:type="dxa"/>
            <w:tcBorders>
              <w:bottom w:val="single" w:sz="4" w:space="0" w:color="auto"/>
            </w:tcBorders>
            <w:vAlign w:val="bottom"/>
          </w:tcPr>
          <w:p w:rsidR="001030E2" w:rsidRPr="00C51708" w:rsidRDefault="001030E2" w:rsidP="001030E2">
            <w:pPr>
              <w:ind w:right="-108"/>
              <w:jc w:val="center"/>
              <w:rPr>
                <w:sz w:val="28"/>
                <w:szCs w:val="28"/>
              </w:rPr>
            </w:pPr>
            <w:r w:rsidRPr="00C51708">
              <w:rPr>
                <w:sz w:val="28"/>
                <w:szCs w:val="28"/>
              </w:rPr>
              <w:t>01</w:t>
            </w:r>
          </w:p>
        </w:tc>
        <w:tc>
          <w:tcPr>
            <w:tcW w:w="540" w:type="dxa"/>
            <w:vAlign w:val="bottom"/>
          </w:tcPr>
          <w:p w:rsidR="001030E2" w:rsidRPr="00C51708" w:rsidRDefault="001030E2" w:rsidP="001030E2">
            <w:pPr>
              <w:ind w:left="-734" w:firstLine="720"/>
              <w:rPr>
                <w:sz w:val="28"/>
                <w:szCs w:val="28"/>
              </w:rPr>
            </w:pPr>
            <w:r w:rsidRPr="00C51708">
              <w:rPr>
                <w:sz w:val="28"/>
                <w:szCs w:val="28"/>
              </w:rPr>
              <w:t>»</w:t>
            </w:r>
          </w:p>
        </w:tc>
        <w:tc>
          <w:tcPr>
            <w:tcW w:w="1728" w:type="dxa"/>
            <w:tcBorders>
              <w:bottom w:val="single" w:sz="4" w:space="0" w:color="auto"/>
            </w:tcBorders>
            <w:vAlign w:val="bottom"/>
          </w:tcPr>
          <w:p w:rsidR="001030E2" w:rsidRPr="00C51708" w:rsidRDefault="001030E2" w:rsidP="001030E2">
            <w:pPr>
              <w:jc w:val="center"/>
              <w:rPr>
                <w:sz w:val="28"/>
                <w:szCs w:val="28"/>
              </w:rPr>
            </w:pPr>
            <w:r w:rsidRPr="00C51708">
              <w:rPr>
                <w:sz w:val="28"/>
                <w:szCs w:val="28"/>
              </w:rPr>
              <w:t>09</w:t>
            </w:r>
          </w:p>
        </w:tc>
        <w:tc>
          <w:tcPr>
            <w:tcW w:w="1417" w:type="dxa"/>
            <w:vAlign w:val="bottom"/>
          </w:tcPr>
          <w:p w:rsidR="001030E2" w:rsidRPr="00C51708" w:rsidRDefault="001030E2" w:rsidP="001030E2">
            <w:pPr>
              <w:rPr>
                <w:sz w:val="28"/>
                <w:szCs w:val="28"/>
              </w:rPr>
            </w:pPr>
            <w:r w:rsidRPr="00C51708">
              <w:rPr>
                <w:sz w:val="28"/>
                <w:szCs w:val="28"/>
              </w:rPr>
              <w:t>2022г.  №</w:t>
            </w:r>
          </w:p>
        </w:tc>
        <w:tc>
          <w:tcPr>
            <w:tcW w:w="1038" w:type="dxa"/>
            <w:tcBorders>
              <w:left w:val="nil"/>
              <w:bottom w:val="single" w:sz="4" w:space="0" w:color="auto"/>
            </w:tcBorders>
            <w:vAlign w:val="bottom"/>
          </w:tcPr>
          <w:p w:rsidR="001030E2" w:rsidRPr="00C51708" w:rsidRDefault="001030E2" w:rsidP="001030E2">
            <w:pPr>
              <w:jc w:val="center"/>
              <w:rPr>
                <w:sz w:val="28"/>
                <w:szCs w:val="28"/>
              </w:rPr>
            </w:pPr>
            <w:r w:rsidRPr="00C51708">
              <w:rPr>
                <w:sz w:val="28"/>
                <w:szCs w:val="28"/>
              </w:rPr>
              <w:t>277</w:t>
            </w:r>
          </w:p>
        </w:tc>
        <w:tc>
          <w:tcPr>
            <w:tcW w:w="520" w:type="dxa"/>
            <w:tcBorders>
              <w:left w:val="nil"/>
            </w:tcBorders>
            <w:vAlign w:val="bottom"/>
          </w:tcPr>
          <w:p w:rsidR="001030E2" w:rsidRPr="00C51708" w:rsidRDefault="001030E2" w:rsidP="001030E2">
            <w:pPr>
              <w:jc w:val="center"/>
              <w:rPr>
                <w:sz w:val="28"/>
                <w:szCs w:val="28"/>
              </w:rPr>
            </w:pPr>
          </w:p>
        </w:tc>
        <w:tc>
          <w:tcPr>
            <w:tcW w:w="780" w:type="dxa"/>
            <w:tcBorders>
              <w:left w:val="nil"/>
            </w:tcBorders>
            <w:vAlign w:val="bottom"/>
          </w:tcPr>
          <w:p w:rsidR="001030E2" w:rsidRPr="00C51708" w:rsidRDefault="001030E2" w:rsidP="001030E2">
            <w:pPr>
              <w:jc w:val="center"/>
            </w:pPr>
          </w:p>
        </w:tc>
      </w:tr>
    </w:tbl>
    <w:p w:rsidR="001030E2" w:rsidRPr="00C51708" w:rsidRDefault="001030E2" w:rsidP="001030E2">
      <w:pPr>
        <w:jc w:val="center"/>
      </w:pPr>
    </w:p>
    <w:p w:rsidR="001030E2" w:rsidRPr="00C51708" w:rsidRDefault="001030E2" w:rsidP="001030E2">
      <w:pPr>
        <w:jc w:val="center"/>
        <w:rPr>
          <w:b/>
          <w:sz w:val="28"/>
        </w:rPr>
      </w:pPr>
      <w:r w:rsidRPr="00C51708">
        <w:rPr>
          <w:b/>
          <w:sz w:val="28"/>
        </w:rPr>
        <w:t xml:space="preserve">Об утверждении лимитов потребления услуг связи </w:t>
      </w:r>
    </w:p>
    <w:p w:rsidR="001030E2" w:rsidRPr="00C51708" w:rsidRDefault="001030E2" w:rsidP="001030E2">
      <w:pPr>
        <w:jc w:val="center"/>
        <w:rPr>
          <w:b/>
          <w:sz w:val="28"/>
        </w:rPr>
      </w:pPr>
      <w:r w:rsidRPr="00C51708">
        <w:rPr>
          <w:b/>
          <w:sz w:val="28"/>
        </w:rPr>
        <w:t xml:space="preserve">по главным распорядителям бюджета </w:t>
      </w:r>
    </w:p>
    <w:p w:rsidR="001030E2" w:rsidRPr="00C51708" w:rsidRDefault="001030E2" w:rsidP="001030E2">
      <w:pPr>
        <w:jc w:val="center"/>
        <w:rPr>
          <w:b/>
          <w:sz w:val="28"/>
        </w:rPr>
      </w:pPr>
      <w:r w:rsidRPr="00C51708">
        <w:rPr>
          <w:b/>
          <w:sz w:val="28"/>
        </w:rPr>
        <w:t>Комсомольского городского поселения на 2023 год</w:t>
      </w:r>
    </w:p>
    <w:p w:rsidR="001030E2" w:rsidRPr="00C51708" w:rsidRDefault="001030E2" w:rsidP="001030E2">
      <w:pPr>
        <w:jc w:val="center"/>
        <w:rPr>
          <w:b/>
          <w:sz w:val="28"/>
        </w:rPr>
      </w:pPr>
    </w:p>
    <w:p w:rsidR="001030E2" w:rsidRPr="00C51708" w:rsidRDefault="001030E2" w:rsidP="001030E2">
      <w:pPr>
        <w:spacing w:line="276" w:lineRule="auto"/>
        <w:ind w:firstLine="708"/>
        <w:jc w:val="both"/>
        <w:rPr>
          <w:sz w:val="28"/>
        </w:rPr>
      </w:pPr>
      <w:r w:rsidRPr="00C51708">
        <w:rPr>
          <w:sz w:val="28"/>
        </w:rPr>
        <w:t xml:space="preserve">В соответствии  со статьями 28, 34 БК РФ, в целях эффективного и результативного использования средств бюджета Комсомольского городского поселения Комсомольского муниципального района,  Администрация Комсомольского муниципального района </w:t>
      </w:r>
      <w:r w:rsidRPr="00C51708">
        <w:rPr>
          <w:b/>
          <w:sz w:val="28"/>
        </w:rPr>
        <w:t>п о с т а н о в л я е т:</w:t>
      </w:r>
    </w:p>
    <w:p w:rsidR="001030E2" w:rsidRPr="00C51708" w:rsidRDefault="001030E2" w:rsidP="00D363AE">
      <w:pPr>
        <w:spacing w:line="276" w:lineRule="auto"/>
        <w:jc w:val="both"/>
        <w:rPr>
          <w:sz w:val="28"/>
        </w:rPr>
      </w:pPr>
      <w:r w:rsidRPr="00C51708">
        <w:rPr>
          <w:b/>
          <w:sz w:val="28"/>
        </w:rPr>
        <w:t xml:space="preserve"> </w:t>
      </w:r>
      <w:r w:rsidRPr="00C51708">
        <w:rPr>
          <w:sz w:val="28"/>
        </w:rPr>
        <w:t xml:space="preserve">Утвердить лимит потребления услуг связи по главным распорядителям бюджета Комсомольского городского поселения на 2023 год согласно приложению №1 к настоящему постановлению в сумме 510 322,00 рубля. </w:t>
      </w:r>
    </w:p>
    <w:p w:rsidR="001030E2" w:rsidRPr="00C51708" w:rsidRDefault="001030E2" w:rsidP="00C31DDE">
      <w:pPr>
        <w:numPr>
          <w:ilvl w:val="0"/>
          <w:numId w:val="17"/>
        </w:numPr>
        <w:spacing w:line="276" w:lineRule="auto"/>
        <w:ind w:left="0" w:firstLine="993"/>
        <w:jc w:val="both"/>
        <w:rPr>
          <w:sz w:val="28"/>
        </w:rPr>
      </w:pPr>
      <w:r w:rsidRPr="00C51708">
        <w:rPr>
          <w:sz w:val="28"/>
        </w:rPr>
        <w:t>Финансовому управлению Администрации Комсомольского муниципального района, главным распорядителям средств бюджета Комсомольского городского поселения:</w:t>
      </w:r>
    </w:p>
    <w:p w:rsidR="001030E2" w:rsidRPr="00C51708" w:rsidRDefault="001030E2" w:rsidP="001030E2">
      <w:pPr>
        <w:spacing w:line="276" w:lineRule="auto"/>
        <w:ind w:firstLine="993"/>
        <w:jc w:val="both"/>
        <w:rPr>
          <w:sz w:val="28"/>
        </w:rPr>
      </w:pPr>
      <w:r w:rsidRPr="00C51708">
        <w:rPr>
          <w:sz w:val="28"/>
        </w:rPr>
        <w:t>–    обеспечить финансирование услуг в установленных пределах;</w:t>
      </w:r>
    </w:p>
    <w:p w:rsidR="001030E2" w:rsidRPr="00C51708" w:rsidRDefault="001030E2" w:rsidP="00C31DDE">
      <w:pPr>
        <w:numPr>
          <w:ilvl w:val="0"/>
          <w:numId w:val="18"/>
        </w:numPr>
        <w:spacing w:line="276" w:lineRule="auto"/>
        <w:ind w:left="0" w:firstLine="993"/>
        <w:jc w:val="both"/>
        <w:rPr>
          <w:sz w:val="28"/>
        </w:rPr>
      </w:pPr>
      <w:r w:rsidRPr="00C51708">
        <w:rPr>
          <w:sz w:val="28"/>
        </w:rPr>
        <w:t xml:space="preserve">осуществлять систематический контроль за целевым использованием средств, выделенных на оплату услуг связи. </w:t>
      </w:r>
    </w:p>
    <w:p w:rsidR="001030E2" w:rsidRPr="00C51708" w:rsidRDefault="001030E2" w:rsidP="001030E2">
      <w:pPr>
        <w:spacing w:line="276" w:lineRule="auto"/>
        <w:ind w:firstLine="993"/>
        <w:jc w:val="both"/>
        <w:rPr>
          <w:sz w:val="28"/>
        </w:rPr>
      </w:pPr>
      <w:r w:rsidRPr="00C51708">
        <w:rPr>
          <w:sz w:val="28"/>
        </w:rPr>
        <w:t xml:space="preserve"> 3. Контроль за выполнением настоящего постановления возложить на начальника финансового управления Администрации Комсомольского муниципального района Лебедеву А.А.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1030E2" w:rsidRPr="00C51708" w:rsidTr="001030E2">
        <w:tc>
          <w:tcPr>
            <w:tcW w:w="9286" w:type="dxa"/>
            <w:tcBorders>
              <w:top w:val="nil"/>
              <w:left w:val="nil"/>
              <w:bottom w:val="nil"/>
              <w:right w:val="nil"/>
            </w:tcBorders>
          </w:tcPr>
          <w:p w:rsidR="001030E2" w:rsidRPr="00C51708" w:rsidRDefault="001030E2" w:rsidP="001030E2">
            <w:pPr>
              <w:jc w:val="both"/>
              <w:rPr>
                <w:b/>
                <w:sz w:val="28"/>
                <w:szCs w:val="28"/>
              </w:rPr>
            </w:pPr>
          </w:p>
          <w:p w:rsidR="001030E2" w:rsidRPr="00C51708" w:rsidRDefault="001030E2" w:rsidP="001030E2">
            <w:pPr>
              <w:jc w:val="both"/>
              <w:rPr>
                <w:b/>
                <w:sz w:val="28"/>
                <w:szCs w:val="28"/>
              </w:rPr>
            </w:pPr>
            <w:r w:rsidRPr="00C51708">
              <w:rPr>
                <w:b/>
                <w:sz w:val="28"/>
                <w:szCs w:val="28"/>
              </w:rPr>
              <w:t xml:space="preserve"> Глава Комсомольского </w:t>
            </w:r>
          </w:p>
          <w:p w:rsidR="001030E2" w:rsidRPr="00C51708" w:rsidRDefault="001030E2" w:rsidP="001030E2">
            <w:pPr>
              <w:jc w:val="both"/>
              <w:rPr>
                <w:b/>
                <w:sz w:val="28"/>
                <w:szCs w:val="28"/>
              </w:rPr>
            </w:pPr>
            <w:r w:rsidRPr="00C51708">
              <w:rPr>
                <w:b/>
                <w:sz w:val="28"/>
                <w:szCs w:val="28"/>
              </w:rPr>
              <w:t xml:space="preserve"> муниципального района                                                    О.В. Бузулуцкая                                                                             </w:t>
            </w:r>
          </w:p>
        </w:tc>
      </w:tr>
    </w:tbl>
    <w:p w:rsidR="00D363AE" w:rsidRPr="00C51708" w:rsidRDefault="00D363AE" w:rsidP="001030E2">
      <w:pPr>
        <w:pStyle w:val="a4"/>
        <w:jc w:val="right"/>
        <w:rPr>
          <w:rFonts w:ascii="Times New Roman" w:hAnsi="Times New Roman"/>
          <w:sz w:val="20"/>
        </w:rPr>
        <w:sectPr w:rsidR="00D363AE" w:rsidRPr="00C51708" w:rsidSect="001030E2">
          <w:pgSz w:w="11906" w:h="16838"/>
          <w:pgMar w:top="851" w:right="991" w:bottom="426" w:left="1560" w:header="709" w:footer="709" w:gutter="0"/>
          <w:cols w:space="708"/>
          <w:docGrid w:linePitch="360"/>
        </w:sectPr>
      </w:pPr>
    </w:p>
    <w:tbl>
      <w:tblPr>
        <w:tblW w:w="15746" w:type="dxa"/>
        <w:tblInd w:w="96" w:type="dxa"/>
        <w:tblLayout w:type="fixed"/>
        <w:tblLook w:val="04A0"/>
      </w:tblPr>
      <w:tblGrid>
        <w:gridCol w:w="512"/>
        <w:gridCol w:w="67"/>
        <w:gridCol w:w="2552"/>
        <w:gridCol w:w="567"/>
        <w:gridCol w:w="501"/>
        <w:gridCol w:w="66"/>
        <w:gridCol w:w="567"/>
        <w:gridCol w:w="261"/>
        <w:gridCol w:w="447"/>
        <w:gridCol w:w="482"/>
        <w:gridCol w:w="226"/>
        <w:gridCol w:w="698"/>
        <w:gridCol w:w="153"/>
        <w:gridCol w:w="568"/>
        <w:gridCol w:w="205"/>
        <w:gridCol w:w="929"/>
        <w:gridCol w:w="15"/>
        <w:gridCol w:w="916"/>
        <w:gridCol w:w="45"/>
        <w:gridCol w:w="993"/>
        <w:gridCol w:w="72"/>
        <w:gridCol w:w="919"/>
        <w:gridCol w:w="300"/>
        <w:gridCol w:w="468"/>
        <w:gridCol w:w="481"/>
        <w:gridCol w:w="373"/>
        <w:gridCol w:w="946"/>
        <w:gridCol w:w="283"/>
        <w:gridCol w:w="1106"/>
        <w:gridCol w:w="28"/>
      </w:tblGrid>
      <w:tr w:rsidR="001030E2" w:rsidRPr="00C51708" w:rsidTr="001030E2">
        <w:trPr>
          <w:trHeight w:val="312"/>
        </w:trPr>
        <w:tc>
          <w:tcPr>
            <w:tcW w:w="579" w:type="dxa"/>
            <w:gridSpan w:val="2"/>
            <w:tcBorders>
              <w:top w:val="nil"/>
              <w:left w:val="nil"/>
              <w:bottom w:val="nil"/>
              <w:right w:val="nil"/>
            </w:tcBorders>
            <w:shd w:val="clear" w:color="auto" w:fill="auto"/>
            <w:noWrap/>
            <w:vAlign w:val="bottom"/>
            <w:hideMark/>
          </w:tcPr>
          <w:p w:rsidR="001030E2" w:rsidRPr="00C51708" w:rsidRDefault="001030E2" w:rsidP="001030E2"/>
        </w:tc>
        <w:tc>
          <w:tcPr>
            <w:tcW w:w="2552" w:type="dxa"/>
            <w:tcBorders>
              <w:top w:val="nil"/>
              <w:left w:val="nil"/>
              <w:bottom w:val="nil"/>
              <w:right w:val="nil"/>
            </w:tcBorders>
            <w:shd w:val="clear" w:color="auto" w:fill="auto"/>
            <w:vAlign w:val="bottom"/>
            <w:hideMark/>
          </w:tcPr>
          <w:p w:rsidR="001030E2" w:rsidRPr="00C51708" w:rsidRDefault="001030E2" w:rsidP="001030E2"/>
        </w:tc>
        <w:tc>
          <w:tcPr>
            <w:tcW w:w="567" w:type="dxa"/>
            <w:tcBorders>
              <w:top w:val="nil"/>
              <w:left w:val="nil"/>
              <w:bottom w:val="nil"/>
              <w:right w:val="nil"/>
            </w:tcBorders>
            <w:shd w:val="clear" w:color="auto" w:fill="auto"/>
            <w:noWrap/>
            <w:vAlign w:val="bottom"/>
            <w:hideMark/>
          </w:tcPr>
          <w:p w:rsidR="001030E2" w:rsidRPr="00C51708" w:rsidRDefault="001030E2" w:rsidP="001030E2"/>
        </w:tc>
        <w:tc>
          <w:tcPr>
            <w:tcW w:w="567" w:type="dxa"/>
            <w:gridSpan w:val="2"/>
            <w:tcBorders>
              <w:top w:val="nil"/>
              <w:left w:val="nil"/>
              <w:bottom w:val="nil"/>
              <w:right w:val="nil"/>
            </w:tcBorders>
            <w:shd w:val="clear" w:color="auto" w:fill="auto"/>
            <w:noWrap/>
            <w:vAlign w:val="bottom"/>
            <w:hideMark/>
          </w:tcPr>
          <w:p w:rsidR="001030E2" w:rsidRPr="00C51708" w:rsidRDefault="001030E2" w:rsidP="001030E2"/>
        </w:tc>
        <w:tc>
          <w:tcPr>
            <w:tcW w:w="567" w:type="dxa"/>
            <w:tcBorders>
              <w:top w:val="nil"/>
              <w:left w:val="nil"/>
              <w:bottom w:val="nil"/>
              <w:right w:val="nil"/>
            </w:tcBorders>
            <w:shd w:val="clear" w:color="auto" w:fill="auto"/>
            <w:noWrap/>
            <w:vAlign w:val="bottom"/>
            <w:hideMark/>
          </w:tcPr>
          <w:p w:rsidR="001030E2" w:rsidRPr="00C51708" w:rsidRDefault="001030E2" w:rsidP="001030E2"/>
        </w:tc>
        <w:tc>
          <w:tcPr>
            <w:tcW w:w="708" w:type="dxa"/>
            <w:gridSpan w:val="2"/>
            <w:tcBorders>
              <w:top w:val="nil"/>
              <w:left w:val="nil"/>
              <w:bottom w:val="nil"/>
              <w:right w:val="nil"/>
            </w:tcBorders>
            <w:shd w:val="clear" w:color="auto" w:fill="auto"/>
            <w:noWrap/>
            <w:vAlign w:val="bottom"/>
            <w:hideMark/>
          </w:tcPr>
          <w:p w:rsidR="001030E2" w:rsidRPr="00C51708" w:rsidRDefault="001030E2" w:rsidP="001030E2"/>
        </w:tc>
        <w:tc>
          <w:tcPr>
            <w:tcW w:w="708" w:type="dxa"/>
            <w:gridSpan w:val="2"/>
            <w:tcBorders>
              <w:top w:val="nil"/>
              <w:left w:val="nil"/>
              <w:bottom w:val="nil"/>
              <w:right w:val="nil"/>
            </w:tcBorders>
            <w:shd w:val="clear" w:color="auto" w:fill="auto"/>
            <w:noWrap/>
            <w:vAlign w:val="bottom"/>
            <w:hideMark/>
          </w:tcPr>
          <w:p w:rsidR="001030E2" w:rsidRPr="00C51708" w:rsidRDefault="001030E2" w:rsidP="001030E2"/>
        </w:tc>
        <w:tc>
          <w:tcPr>
            <w:tcW w:w="851" w:type="dxa"/>
            <w:gridSpan w:val="2"/>
            <w:tcBorders>
              <w:top w:val="nil"/>
              <w:left w:val="nil"/>
              <w:bottom w:val="nil"/>
              <w:right w:val="nil"/>
            </w:tcBorders>
            <w:shd w:val="clear" w:color="auto" w:fill="auto"/>
            <w:noWrap/>
            <w:vAlign w:val="bottom"/>
            <w:hideMark/>
          </w:tcPr>
          <w:p w:rsidR="001030E2" w:rsidRPr="00C51708" w:rsidRDefault="001030E2" w:rsidP="001030E2"/>
        </w:tc>
        <w:tc>
          <w:tcPr>
            <w:tcW w:w="568" w:type="dxa"/>
            <w:tcBorders>
              <w:top w:val="nil"/>
              <w:left w:val="nil"/>
              <w:bottom w:val="nil"/>
              <w:right w:val="nil"/>
            </w:tcBorders>
            <w:shd w:val="clear" w:color="auto" w:fill="auto"/>
            <w:noWrap/>
            <w:vAlign w:val="bottom"/>
            <w:hideMark/>
          </w:tcPr>
          <w:p w:rsidR="001030E2" w:rsidRPr="00C51708" w:rsidRDefault="001030E2" w:rsidP="001030E2"/>
        </w:tc>
        <w:tc>
          <w:tcPr>
            <w:tcW w:w="1134" w:type="dxa"/>
            <w:gridSpan w:val="2"/>
            <w:tcBorders>
              <w:top w:val="nil"/>
              <w:left w:val="nil"/>
              <w:bottom w:val="nil"/>
              <w:right w:val="nil"/>
            </w:tcBorders>
            <w:shd w:val="clear" w:color="auto" w:fill="auto"/>
            <w:noWrap/>
            <w:vAlign w:val="bottom"/>
            <w:hideMark/>
          </w:tcPr>
          <w:p w:rsidR="001030E2" w:rsidRPr="00C51708" w:rsidRDefault="001030E2" w:rsidP="001030E2"/>
        </w:tc>
        <w:tc>
          <w:tcPr>
            <w:tcW w:w="976" w:type="dxa"/>
            <w:gridSpan w:val="3"/>
            <w:tcBorders>
              <w:top w:val="nil"/>
              <w:left w:val="nil"/>
              <w:bottom w:val="nil"/>
              <w:right w:val="nil"/>
            </w:tcBorders>
            <w:shd w:val="clear" w:color="auto" w:fill="auto"/>
            <w:noWrap/>
            <w:vAlign w:val="bottom"/>
            <w:hideMark/>
          </w:tcPr>
          <w:p w:rsidR="001030E2" w:rsidRPr="00C51708" w:rsidRDefault="001030E2" w:rsidP="001030E2"/>
        </w:tc>
        <w:tc>
          <w:tcPr>
            <w:tcW w:w="5969" w:type="dxa"/>
            <w:gridSpan w:val="11"/>
            <w:tcBorders>
              <w:top w:val="nil"/>
              <w:left w:val="nil"/>
              <w:bottom w:val="nil"/>
              <w:right w:val="nil"/>
            </w:tcBorders>
            <w:shd w:val="clear" w:color="auto" w:fill="auto"/>
            <w:noWrap/>
            <w:vAlign w:val="bottom"/>
            <w:hideMark/>
          </w:tcPr>
          <w:p w:rsidR="001030E2" w:rsidRPr="00C51708" w:rsidRDefault="001030E2" w:rsidP="001030E2">
            <w:pPr>
              <w:jc w:val="right"/>
              <w:rPr>
                <w:sz w:val="28"/>
                <w:szCs w:val="28"/>
              </w:rPr>
            </w:pPr>
            <w:r w:rsidRPr="00C51708">
              <w:rPr>
                <w:sz w:val="28"/>
                <w:szCs w:val="28"/>
              </w:rPr>
              <w:t>Приложение №1</w:t>
            </w:r>
          </w:p>
        </w:tc>
      </w:tr>
      <w:tr w:rsidR="001030E2" w:rsidRPr="00C51708" w:rsidTr="001030E2">
        <w:trPr>
          <w:trHeight w:val="312"/>
        </w:trPr>
        <w:tc>
          <w:tcPr>
            <w:tcW w:w="579" w:type="dxa"/>
            <w:gridSpan w:val="2"/>
            <w:tcBorders>
              <w:top w:val="nil"/>
              <w:left w:val="nil"/>
              <w:bottom w:val="nil"/>
              <w:right w:val="nil"/>
            </w:tcBorders>
            <w:shd w:val="clear" w:color="auto" w:fill="auto"/>
            <w:noWrap/>
            <w:vAlign w:val="bottom"/>
            <w:hideMark/>
          </w:tcPr>
          <w:p w:rsidR="001030E2" w:rsidRPr="00C51708" w:rsidRDefault="001030E2" w:rsidP="001030E2"/>
        </w:tc>
        <w:tc>
          <w:tcPr>
            <w:tcW w:w="2552" w:type="dxa"/>
            <w:tcBorders>
              <w:top w:val="nil"/>
              <w:left w:val="nil"/>
              <w:bottom w:val="nil"/>
              <w:right w:val="nil"/>
            </w:tcBorders>
            <w:shd w:val="clear" w:color="auto" w:fill="auto"/>
            <w:vAlign w:val="bottom"/>
            <w:hideMark/>
          </w:tcPr>
          <w:p w:rsidR="001030E2" w:rsidRPr="00C51708" w:rsidRDefault="001030E2" w:rsidP="001030E2"/>
        </w:tc>
        <w:tc>
          <w:tcPr>
            <w:tcW w:w="567" w:type="dxa"/>
            <w:tcBorders>
              <w:top w:val="nil"/>
              <w:left w:val="nil"/>
              <w:bottom w:val="nil"/>
              <w:right w:val="nil"/>
            </w:tcBorders>
            <w:shd w:val="clear" w:color="auto" w:fill="auto"/>
            <w:noWrap/>
            <w:vAlign w:val="bottom"/>
            <w:hideMark/>
          </w:tcPr>
          <w:p w:rsidR="001030E2" w:rsidRPr="00C51708" w:rsidRDefault="001030E2" w:rsidP="001030E2"/>
        </w:tc>
        <w:tc>
          <w:tcPr>
            <w:tcW w:w="567" w:type="dxa"/>
            <w:gridSpan w:val="2"/>
            <w:tcBorders>
              <w:top w:val="nil"/>
              <w:left w:val="nil"/>
              <w:bottom w:val="nil"/>
              <w:right w:val="nil"/>
            </w:tcBorders>
            <w:shd w:val="clear" w:color="auto" w:fill="auto"/>
            <w:noWrap/>
            <w:vAlign w:val="bottom"/>
            <w:hideMark/>
          </w:tcPr>
          <w:p w:rsidR="001030E2" w:rsidRPr="00C51708" w:rsidRDefault="001030E2" w:rsidP="001030E2"/>
        </w:tc>
        <w:tc>
          <w:tcPr>
            <w:tcW w:w="567" w:type="dxa"/>
            <w:tcBorders>
              <w:top w:val="nil"/>
              <w:left w:val="nil"/>
              <w:bottom w:val="nil"/>
              <w:right w:val="nil"/>
            </w:tcBorders>
            <w:shd w:val="clear" w:color="auto" w:fill="auto"/>
            <w:noWrap/>
            <w:vAlign w:val="bottom"/>
            <w:hideMark/>
          </w:tcPr>
          <w:p w:rsidR="001030E2" w:rsidRPr="00C51708" w:rsidRDefault="001030E2" w:rsidP="001030E2"/>
        </w:tc>
        <w:tc>
          <w:tcPr>
            <w:tcW w:w="708" w:type="dxa"/>
            <w:gridSpan w:val="2"/>
            <w:tcBorders>
              <w:top w:val="nil"/>
              <w:left w:val="nil"/>
              <w:bottom w:val="nil"/>
              <w:right w:val="nil"/>
            </w:tcBorders>
            <w:shd w:val="clear" w:color="auto" w:fill="auto"/>
            <w:noWrap/>
            <w:vAlign w:val="bottom"/>
            <w:hideMark/>
          </w:tcPr>
          <w:p w:rsidR="001030E2" w:rsidRPr="00C51708" w:rsidRDefault="001030E2" w:rsidP="001030E2"/>
        </w:tc>
        <w:tc>
          <w:tcPr>
            <w:tcW w:w="708" w:type="dxa"/>
            <w:gridSpan w:val="2"/>
            <w:tcBorders>
              <w:top w:val="nil"/>
              <w:left w:val="nil"/>
              <w:bottom w:val="nil"/>
              <w:right w:val="nil"/>
            </w:tcBorders>
            <w:shd w:val="clear" w:color="auto" w:fill="auto"/>
            <w:noWrap/>
            <w:vAlign w:val="bottom"/>
            <w:hideMark/>
          </w:tcPr>
          <w:p w:rsidR="001030E2" w:rsidRPr="00C51708" w:rsidRDefault="001030E2" w:rsidP="001030E2"/>
        </w:tc>
        <w:tc>
          <w:tcPr>
            <w:tcW w:w="851" w:type="dxa"/>
            <w:gridSpan w:val="2"/>
            <w:tcBorders>
              <w:top w:val="nil"/>
              <w:left w:val="nil"/>
              <w:bottom w:val="nil"/>
              <w:right w:val="nil"/>
            </w:tcBorders>
            <w:shd w:val="clear" w:color="auto" w:fill="auto"/>
            <w:noWrap/>
            <w:vAlign w:val="bottom"/>
            <w:hideMark/>
          </w:tcPr>
          <w:p w:rsidR="001030E2" w:rsidRPr="00C51708" w:rsidRDefault="001030E2" w:rsidP="001030E2"/>
        </w:tc>
        <w:tc>
          <w:tcPr>
            <w:tcW w:w="568" w:type="dxa"/>
            <w:tcBorders>
              <w:top w:val="nil"/>
              <w:left w:val="nil"/>
              <w:bottom w:val="nil"/>
              <w:right w:val="nil"/>
            </w:tcBorders>
            <w:shd w:val="clear" w:color="auto" w:fill="auto"/>
            <w:noWrap/>
            <w:vAlign w:val="bottom"/>
            <w:hideMark/>
          </w:tcPr>
          <w:p w:rsidR="001030E2" w:rsidRPr="00C51708" w:rsidRDefault="001030E2" w:rsidP="001030E2"/>
        </w:tc>
        <w:tc>
          <w:tcPr>
            <w:tcW w:w="1134" w:type="dxa"/>
            <w:gridSpan w:val="2"/>
            <w:tcBorders>
              <w:top w:val="nil"/>
              <w:left w:val="nil"/>
              <w:bottom w:val="nil"/>
              <w:right w:val="nil"/>
            </w:tcBorders>
            <w:shd w:val="clear" w:color="auto" w:fill="auto"/>
            <w:noWrap/>
            <w:vAlign w:val="bottom"/>
            <w:hideMark/>
          </w:tcPr>
          <w:p w:rsidR="001030E2" w:rsidRPr="00C51708" w:rsidRDefault="001030E2" w:rsidP="001030E2"/>
        </w:tc>
        <w:tc>
          <w:tcPr>
            <w:tcW w:w="976" w:type="dxa"/>
            <w:gridSpan w:val="3"/>
            <w:tcBorders>
              <w:top w:val="nil"/>
              <w:left w:val="nil"/>
              <w:bottom w:val="nil"/>
              <w:right w:val="nil"/>
            </w:tcBorders>
            <w:shd w:val="clear" w:color="auto" w:fill="auto"/>
            <w:noWrap/>
            <w:vAlign w:val="bottom"/>
            <w:hideMark/>
          </w:tcPr>
          <w:p w:rsidR="001030E2" w:rsidRPr="00C51708" w:rsidRDefault="001030E2" w:rsidP="001030E2"/>
        </w:tc>
        <w:tc>
          <w:tcPr>
            <w:tcW w:w="5969" w:type="dxa"/>
            <w:gridSpan w:val="11"/>
            <w:tcBorders>
              <w:top w:val="nil"/>
              <w:left w:val="nil"/>
              <w:bottom w:val="nil"/>
              <w:right w:val="nil"/>
            </w:tcBorders>
            <w:shd w:val="clear" w:color="auto" w:fill="auto"/>
            <w:noWrap/>
            <w:vAlign w:val="bottom"/>
            <w:hideMark/>
          </w:tcPr>
          <w:p w:rsidR="001030E2" w:rsidRPr="00C51708" w:rsidRDefault="001030E2" w:rsidP="001030E2">
            <w:pPr>
              <w:jc w:val="right"/>
              <w:rPr>
                <w:sz w:val="28"/>
                <w:szCs w:val="28"/>
              </w:rPr>
            </w:pPr>
            <w:r w:rsidRPr="00C51708">
              <w:rPr>
                <w:sz w:val="28"/>
                <w:szCs w:val="28"/>
              </w:rPr>
              <w:t xml:space="preserve">к постановлению администрации </w:t>
            </w:r>
          </w:p>
        </w:tc>
      </w:tr>
      <w:tr w:rsidR="001030E2" w:rsidRPr="00C51708" w:rsidTr="001030E2">
        <w:trPr>
          <w:trHeight w:val="312"/>
        </w:trPr>
        <w:tc>
          <w:tcPr>
            <w:tcW w:w="579" w:type="dxa"/>
            <w:gridSpan w:val="2"/>
            <w:tcBorders>
              <w:top w:val="nil"/>
              <w:left w:val="nil"/>
              <w:bottom w:val="nil"/>
              <w:right w:val="nil"/>
            </w:tcBorders>
            <w:shd w:val="clear" w:color="auto" w:fill="auto"/>
            <w:noWrap/>
            <w:vAlign w:val="bottom"/>
            <w:hideMark/>
          </w:tcPr>
          <w:p w:rsidR="001030E2" w:rsidRPr="00C51708" w:rsidRDefault="001030E2" w:rsidP="001030E2"/>
        </w:tc>
        <w:tc>
          <w:tcPr>
            <w:tcW w:w="2552" w:type="dxa"/>
            <w:tcBorders>
              <w:top w:val="nil"/>
              <w:left w:val="nil"/>
              <w:bottom w:val="nil"/>
              <w:right w:val="nil"/>
            </w:tcBorders>
            <w:shd w:val="clear" w:color="auto" w:fill="auto"/>
            <w:vAlign w:val="bottom"/>
            <w:hideMark/>
          </w:tcPr>
          <w:p w:rsidR="001030E2" w:rsidRPr="00C51708" w:rsidRDefault="001030E2" w:rsidP="001030E2"/>
        </w:tc>
        <w:tc>
          <w:tcPr>
            <w:tcW w:w="567" w:type="dxa"/>
            <w:tcBorders>
              <w:top w:val="nil"/>
              <w:left w:val="nil"/>
              <w:bottom w:val="nil"/>
              <w:right w:val="nil"/>
            </w:tcBorders>
            <w:shd w:val="clear" w:color="auto" w:fill="auto"/>
            <w:noWrap/>
            <w:vAlign w:val="bottom"/>
            <w:hideMark/>
          </w:tcPr>
          <w:p w:rsidR="001030E2" w:rsidRPr="00C51708" w:rsidRDefault="001030E2" w:rsidP="001030E2"/>
        </w:tc>
        <w:tc>
          <w:tcPr>
            <w:tcW w:w="567" w:type="dxa"/>
            <w:gridSpan w:val="2"/>
            <w:tcBorders>
              <w:top w:val="nil"/>
              <w:left w:val="nil"/>
              <w:bottom w:val="nil"/>
              <w:right w:val="nil"/>
            </w:tcBorders>
            <w:shd w:val="clear" w:color="auto" w:fill="auto"/>
            <w:noWrap/>
            <w:vAlign w:val="bottom"/>
            <w:hideMark/>
          </w:tcPr>
          <w:p w:rsidR="001030E2" w:rsidRPr="00C51708" w:rsidRDefault="001030E2" w:rsidP="001030E2"/>
        </w:tc>
        <w:tc>
          <w:tcPr>
            <w:tcW w:w="567" w:type="dxa"/>
            <w:tcBorders>
              <w:top w:val="nil"/>
              <w:left w:val="nil"/>
              <w:bottom w:val="nil"/>
              <w:right w:val="nil"/>
            </w:tcBorders>
            <w:shd w:val="clear" w:color="auto" w:fill="auto"/>
            <w:noWrap/>
            <w:vAlign w:val="bottom"/>
            <w:hideMark/>
          </w:tcPr>
          <w:p w:rsidR="001030E2" w:rsidRPr="00C51708" w:rsidRDefault="001030E2" w:rsidP="001030E2"/>
        </w:tc>
        <w:tc>
          <w:tcPr>
            <w:tcW w:w="708" w:type="dxa"/>
            <w:gridSpan w:val="2"/>
            <w:tcBorders>
              <w:top w:val="nil"/>
              <w:left w:val="nil"/>
              <w:bottom w:val="nil"/>
              <w:right w:val="nil"/>
            </w:tcBorders>
            <w:shd w:val="clear" w:color="auto" w:fill="auto"/>
            <w:noWrap/>
            <w:vAlign w:val="bottom"/>
            <w:hideMark/>
          </w:tcPr>
          <w:p w:rsidR="001030E2" w:rsidRPr="00C51708" w:rsidRDefault="001030E2" w:rsidP="001030E2"/>
        </w:tc>
        <w:tc>
          <w:tcPr>
            <w:tcW w:w="708" w:type="dxa"/>
            <w:gridSpan w:val="2"/>
            <w:tcBorders>
              <w:top w:val="nil"/>
              <w:left w:val="nil"/>
              <w:bottom w:val="nil"/>
              <w:right w:val="nil"/>
            </w:tcBorders>
            <w:shd w:val="clear" w:color="auto" w:fill="auto"/>
            <w:noWrap/>
            <w:vAlign w:val="bottom"/>
            <w:hideMark/>
          </w:tcPr>
          <w:p w:rsidR="001030E2" w:rsidRPr="00C51708" w:rsidRDefault="001030E2" w:rsidP="001030E2"/>
        </w:tc>
        <w:tc>
          <w:tcPr>
            <w:tcW w:w="851" w:type="dxa"/>
            <w:gridSpan w:val="2"/>
            <w:tcBorders>
              <w:top w:val="nil"/>
              <w:left w:val="nil"/>
              <w:bottom w:val="nil"/>
              <w:right w:val="nil"/>
            </w:tcBorders>
            <w:shd w:val="clear" w:color="auto" w:fill="auto"/>
            <w:noWrap/>
            <w:vAlign w:val="bottom"/>
            <w:hideMark/>
          </w:tcPr>
          <w:p w:rsidR="001030E2" w:rsidRPr="00C51708" w:rsidRDefault="001030E2" w:rsidP="001030E2"/>
        </w:tc>
        <w:tc>
          <w:tcPr>
            <w:tcW w:w="568" w:type="dxa"/>
            <w:tcBorders>
              <w:top w:val="nil"/>
              <w:left w:val="nil"/>
              <w:bottom w:val="nil"/>
              <w:right w:val="nil"/>
            </w:tcBorders>
            <w:shd w:val="clear" w:color="auto" w:fill="auto"/>
            <w:noWrap/>
            <w:vAlign w:val="bottom"/>
            <w:hideMark/>
          </w:tcPr>
          <w:p w:rsidR="001030E2" w:rsidRPr="00C51708" w:rsidRDefault="001030E2" w:rsidP="001030E2"/>
        </w:tc>
        <w:tc>
          <w:tcPr>
            <w:tcW w:w="1134" w:type="dxa"/>
            <w:gridSpan w:val="2"/>
            <w:tcBorders>
              <w:top w:val="nil"/>
              <w:left w:val="nil"/>
              <w:bottom w:val="nil"/>
              <w:right w:val="nil"/>
            </w:tcBorders>
            <w:shd w:val="clear" w:color="auto" w:fill="auto"/>
            <w:noWrap/>
            <w:vAlign w:val="bottom"/>
            <w:hideMark/>
          </w:tcPr>
          <w:p w:rsidR="001030E2" w:rsidRPr="00C51708" w:rsidRDefault="001030E2" w:rsidP="001030E2"/>
        </w:tc>
        <w:tc>
          <w:tcPr>
            <w:tcW w:w="976" w:type="dxa"/>
            <w:gridSpan w:val="3"/>
            <w:tcBorders>
              <w:top w:val="nil"/>
              <w:left w:val="nil"/>
              <w:bottom w:val="nil"/>
              <w:right w:val="nil"/>
            </w:tcBorders>
            <w:shd w:val="clear" w:color="auto" w:fill="auto"/>
            <w:noWrap/>
            <w:vAlign w:val="bottom"/>
            <w:hideMark/>
          </w:tcPr>
          <w:p w:rsidR="001030E2" w:rsidRPr="00C51708" w:rsidRDefault="001030E2" w:rsidP="001030E2"/>
        </w:tc>
        <w:tc>
          <w:tcPr>
            <w:tcW w:w="5969" w:type="dxa"/>
            <w:gridSpan w:val="11"/>
            <w:tcBorders>
              <w:top w:val="nil"/>
              <w:left w:val="nil"/>
              <w:bottom w:val="nil"/>
              <w:right w:val="nil"/>
            </w:tcBorders>
            <w:shd w:val="clear" w:color="auto" w:fill="auto"/>
            <w:noWrap/>
            <w:vAlign w:val="bottom"/>
            <w:hideMark/>
          </w:tcPr>
          <w:p w:rsidR="001030E2" w:rsidRPr="00C51708" w:rsidRDefault="001030E2" w:rsidP="001030E2">
            <w:pPr>
              <w:jc w:val="right"/>
              <w:rPr>
                <w:sz w:val="28"/>
                <w:szCs w:val="28"/>
              </w:rPr>
            </w:pPr>
            <w:r w:rsidRPr="00C51708">
              <w:rPr>
                <w:sz w:val="28"/>
                <w:szCs w:val="28"/>
              </w:rPr>
              <w:t>Комсомольского муниципального района</w:t>
            </w:r>
          </w:p>
        </w:tc>
      </w:tr>
      <w:tr w:rsidR="001030E2" w:rsidRPr="00C51708" w:rsidTr="001030E2">
        <w:trPr>
          <w:trHeight w:val="312"/>
        </w:trPr>
        <w:tc>
          <w:tcPr>
            <w:tcW w:w="579" w:type="dxa"/>
            <w:gridSpan w:val="2"/>
            <w:tcBorders>
              <w:top w:val="nil"/>
              <w:left w:val="nil"/>
              <w:bottom w:val="nil"/>
              <w:right w:val="nil"/>
            </w:tcBorders>
            <w:shd w:val="clear" w:color="auto" w:fill="auto"/>
            <w:noWrap/>
            <w:vAlign w:val="bottom"/>
            <w:hideMark/>
          </w:tcPr>
          <w:p w:rsidR="001030E2" w:rsidRPr="00C51708" w:rsidRDefault="001030E2" w:rsidP="001030E2"/>
        </w:tc>
        <w:tc>
          <w:tcPr>
            <w:tcW w:w="2552" w:type="dxa"/>
            <w:tcBorders>
              <w:top w:val="nil"/>
              <w:left w:val="nil"/>
              <w:bottom w:val="nil"/>
              <w:right w:val="nil"/>
            </w:tcBorders>
            <w:shd w:val="clear" w:color="auto" w:fill="auto"/>
            <w:vAlign w:val="bottom"/>
            <w:hideMark/>
          </w:tcPr>
          <w:p w:rsidR="001030E2" w:rsidRPr="00C51708" w:rsidRDefault="001030E2" w:rsidP="001030E2"/>
        </w:tc>
        <w:tc>
          <w:tcPr>
            <w:tcW w:w="567" w:type="dxa"/>
            <w:tcBorders>
              <w:top w:val="nil"/>
              <w:left w:val="nil"/>
              <w:bottom w:val="nil"/>
              <w:right w:val="nil"/>
            </w:tcBorders>
            <w:shd w:val="clear" w:color="auto" w:fill="auto"/>
            <w:noWrap/>
            <w:vAlign w:val="bottom"/>
            <w:hideMark/>
          </w:tcPr>
          <w:p w:rsidR="001030E2" w:rsidRPr="00C51708" w:rsidRDefault="001030E2" w:rsidP="001030E2"/>
        </w:tc>
        <w:tc>
          <w:tcPr>
            <w:tcW w:w="567" w:type="dxa"/>
            <w:gridSpan w:val="2"/>
            <w:tcBorders>
              <w:top w:val="nil"/>
              <w:left w:val="nil"/>
              <w:bottom w:val="nil"/>
              <w:right w:val="nil"/>
            </w:tcBorders>
            <w:shd w:val="clear" w:color="auto" w:fill="auto"/>
            <w:noWrap/>
            <w:vAlign w:val="bottom"/>
            <w:hideMark/>
          </w:tcPr>
          <w:p w:rsidR="001030E2" w:rsidRPr="00C51708" w:rsidRDefault="001030E2" w:rsidP="001030E2"/>
        </w:tc>
        <w:tc>
          <w:tcPr>
            <w:tcW w:w="567" w:type="dxa"/>
            <w:tcBorders>
              <w:top w:val="nil"/>
              <w:left w:val="nil"/>
              <w:bottom w:val="nil"/>
              <w:right w:val="nil"/>
            </w:tcBorders>
            <w:shd w:val="clear" w:color="auto" w:fill="auto"/>
            <w:noWrap/>
            <w:vAlign w:val="bottom"/>
            <w:hideMark/>
          </w:tcPr>
          <w:p w:rsidR="001030E2" w:rsidRPr="00C51708" w:rsidRDefault="001030E2" w:rsidP="001030E2"/>
        </w:tc>
        <w:tc>
          <w:tcPr>
            <w:tcW w:w="708" w:type="dxa"/>
            <w:gridSpan w:val="2"/>
            <w:tcBorders>
              <w:top w:val="nil"/>
              <w:left w:val="nil"/>
              <w:bottom w:val="nil"/>
              <w:right w:val="nil"/>
            </w:tcBorders>
            <w:shd w:val="clear" w:color="auto" w:fill="auto"/>
            <w:noWrap/>
            <w:vAlign w:val="bottom"/>
            <w:hideMark/>
          </w:tcPr>
          <w:p w:rsidR="001030E2" w:rsidRPr="00C51708" w:rsidRDefault="001030E2" w:rsidP="001030E2"/>
        </w:tc>
        <w:tc>
          <w:tcPr>
            <w:tcW w:w="708" w:type="dxa"/>
            <w:gridSpan w:val="2"/>
            <w:tcBorders>
              <w:top w:val="nil"/>
              <w:left w:val="nil"/>
              <w:bottom w:val="nil"/>
              <w:right w:val="nil"/>
            </w:tcBorders>
            <w:shd w:val="clear" w:color="auto" w:fill="auto"/>
            <w:noWrap/>
            <w:vAlign w:val="bottom"/>
            <w:hideMark/>
          </w:tcPr>
          <w:p w:rsidR="001030E2" w:rsidRPr="00C51708" w:rsidRDefault="001030E2" w:rsidP="001030E2"/>
        </w:tc>
        <w:tc>
          <w:tcPr>
            <w:tcW w:w="851" w:type="dxa"/>
            <w:gridSpan w:val="2"/>
            <w:tcBorders>
              <w:top w:val="nil"/>
              <w:left w:val="nil"/>
              <w:bottom w:val="nil"/>
              <w:right w:val="nil"/>
            </w:tcBorders>
            <w:shd w:val="clear" w:color="auto" w:fill="auto"/>
            <w:noWrap/>
            <w:vAlign w:val="bottom"/>
            <w:hideMark/>
          </w:tcPr>
          <w:p w:rsidR="001030E2" w:rsidRPr="00C51708" w:rsidRDefault="001030E2" w:rsidP="001030E2"/>
        </w:tc>
        <w:tc>
          <w:tcPr>
            <w:tcW w:w="568" w:type="dxa"/>
            <w:tcBorders>
              <w:top w:val="nil"/>
              <w:left w:val="nil"/>
              <w:bottom w:val="nil"/>
              <w:right w:val="nil"/>
            </w:tcBorders>
            <w:shd w:val="clear" w:color="auto" w:fill="auto"/>
            <w:noWrap/>
            <w:vAlign w:val="bottom"/>
            <w:hideMark/>
          </w:tcPr>
          <w:p w:rsidR="001030E2" w:rsidRPr="00C51708" w:rsidRDefault="001030E2" w:rsidP="001030E2"/>
        </w:tc>
        <w:tc>
          <w:tcPr>
            <w:tcW w:w="1134" w:type="dxa"/>
            <w:gridSpan w:val="2"/>
            <w:tcBorders>
              <w:top w:val="nil"/>
              <w:left w:val="nil"/>
              <w:bottom w:val="nil"/>
              <w:right w:val="nil"/>
            </w:tcBorders>
            <w:shd w:val="clear" w:color="auto" w:fill="auto"/>
            <w:noWrap/>
            <w:vAlign w:val="bottom"/>
            <w:hideMark/>
          </w:tcPr>
          <w:p w:rsidR="001030E2" w:rsidRPr="00C51708" w:rsidRDefault="001030E2" w:rsidP="001030E2"/>
        </w:tc>
        <w:tc>
          <w:tcPr>
            <w:tcW w:w="976" w:type="dxa"/>
            <w:gridSpan w:val="3"/>
            <w:tcBorders>
              <w:top w:val="nil"/>
              <w:left w:val="nil"/>
              <w:bottom w:val="nil"/>
              <w:right w:val="nil"/>
            </w:tcBorders>
            <w:shd w:val="clear" w:color="auto" w:fill="auto"/>
            <w:noWrap/>
            <w:vAlign w:val="bottom"/>
            <w:hideMark/>
          </w:tcPr>
          <w:p w:rsidR="001030E2" w:rsidRPr="00C51708" w:rsidRDefault="001030E2" w:rsidP="001030E2"/>
        </w:tc>
        <w:tc>
          <w:tcPr>
            <w:tcW w:w="5969" w:type="dxa"/>
            <w:gridSpan w:val="11"/>
            <w:tcBorders>
              <w:top w:val="nil"/>
              <w:left w:val="nil"/>
              <w:bottom w:val="nil"/>
              <w:right w:val="nil"/>
            </w:tcBorders>
            <w:shd w:val="clear" w:color="auto" w:fill="auto"/>
            <w:noWrap/>
            <w:vAlign w:val="bottom"/>
            <w:hideMark/>
          </w:tcPr>
          <w:p w:rsidR="001030E2" w:rsidRPr="00C51708" w:rsidRDefault="001030E2" w:rsidP="001030E2">
            <w:pPr>
              <w:jc w:val="right"/>
              <w:rPr>
                <w:sz w:val="28"/>
                <w:szCs w:val="28"/>
              </w:rPr>
            </w:pPr>
            <w:r w:rsidRPr="00C51708">
              <w:rPr>
                <w:sz w:val="28"/>
                <w:szCs w:val="28"/>
              </w:rPr>
              <w:t>от 01.09.2022 года  №277</w:t>
            </w:r>
          </w:p>
        </w:tc>
      </w:tr>
      <w:tr w:rsidR="001030E2" w:rsidRPr="00C51708" w:rsidTr="001030E2">
        <w:trPr>
          <w:trHeight w:val="312"/>
        </w:trPr>
        <w:tc>
          <w:tcPr>
            <w:tcW w:w="579" w:type="dxa"/>
            <w:gridSpan w:val="2"/>
            <w:tcBorders>
              <w:top w:val="nil"/>
              <w:left w:val="nil"/>
              <w:bottom w:val="nil"/>
              <w:right w:val="nil"/>
            </w:tcBorders>
            <w:shd w:val="clear" w:color="auto" w:fill="auto"/>
            <w:noWrap/>
            <w:vAlign w:val="bottom"/>
            <w:hideMark/>
          </w:tcPr>
          <w:p w:rsidR="001030E2" w:rsidRPr="00C51708" w:rsidRDefault="001030E2" w:rsidP="001030E2"/>
        </w:tc>
        <w:tc>
          <w:tcPr>
            <w:tcW w:w="2552" w:type="dxa"/>
            <w:tcBorders>
              <w:top w:val="nil"/>
              <w:left w:val="nil"/>
              <w:bottom w:val="nil"/>
              <w:right w:val="nil"/>
            </w:tcBorders>
            <w:shd w:val="clear" w:color="auto" w:fill="auto"/>
            <w:vAlign w:val="bottom"/>
            <w:hideMark/>
          </w:tcPr>
          <w:p w:rsidR="001030E2" w:rsidRPr="00C51708" w:rsidRDefault="001030E2" w:rsidP="001030E2"/>
        </w:tc>
        <w:tc>
          <w:tcPr>
            <w:tcW w:w="567" w:type="dxa"/>
            <w:tcBorders>
              <w:top w:val="nil"/>
              <w:left w:val="nil"/>
              <w:bottom w:val="nil"/>
              <w:right w:val="nil"/>
            </w:tcBorders>
            <w:shd w:val="clear" w:color="auto" w:fill="auto"/>
            <w:noWrap/>
            <w:vAlign w:val="bottom"/>
            <w:hideMark/>
          </w:tcPr>
          <w:p w:rsidR="001030E2" w:rsidRPr="00C51708" w:rsidRDefault="001030E2" w:rsidP="001030E2"/>
        </w:tc>
        <w:tc>
          <w:tcPr>
            <w:tcW w:w="567" w:type="dxa"/>
            <w:gridSpan w:val="2"/>
            <w:tcBorders>
              <w:top w:val="nil"/>
              <w:left w:val="nil"/>
              <w:bottom w:val="nil"/>
              <w:right w:val="nil"/>
            </w:tcBorders>
            <w:shd w:val="clear" w:color="auto" w:fill="auto"/>
            <w:noWrap/>
            <w:vAlign w:val="bottom"/>
            <w:hideMark/>
          </w:tcPr>
          <w:p w:rsidR="001030E2" w:rsidRPr="00C51708" w:rsidRDefault="001030E2" w:rsidP="001030E2"/>
        </w:tc>
        <w:tc>
          <w:tcPr>
            <w:tcW w:w="567" w:type="dxa"/>
            <w:tcBorders>
              <w:top w:val="nil"/>
              <w:left w:val="nil"/>
              <w:bottom w:val="nil"/>
              <w:right w:val="nil"/>
            </w:tcBorders>
            <w:shd w:val="clear" w:color="auto" w:fill="auto"/>
            <w:noWrap/>
            <w:vAlign w:val="bottom"/>
            <w:hideMark/>
          </w:tcPr>
          <w:p w:rsidR="001030E2" w:rsidRPr="00C51708" w:rsidRDefault="001030E2" w:rsidP="001030E2"/>
        </w:tc>
        <w:tc>
          <w:tcPr>
            <w:tcW w:w="708" w:type="dxa"/>
            <w:gridSpan w:val="2"/>
            <w:tcBorders>
              <w:top w:val="nil"/>
              <w:left w:val="nil"/>
              <w:bottom w:val="nil"/>
              <w:right w:val="nil"/>
            </w:tcBorders>
            <w:shd w:val="clear" w:color="auto" w:fill="auto"/>
            <w:noWrap/>
            <w:vAlign w:val="bottom"/>
            <w:hideMark/>
          </w:tcPr>
          <w:p w:rsidR="001030E2" w:rsidRPr="00C51708" w:rsidRDefault="001030E2" w:rsidP="001030E2"/>
        </w:tc>
        <w:tc>
          <w:tcPr>
            <w:tcW w:w="708" w:type="dxa"/>
            <w:gridSpan w:val="2"/>
            <w:tcBorders>
              <w:top w:val="nil"/>
              <w:left w:val="nil"/>
              <w:bottom w:val="nil"/>
              <w:right w:val="nil"/>
            </w:tcBorders>
            <w:shd w:val="clear" w:color="auto" w:fill="auto"/>
            <w:noWrap/>
            <w:vAlign w:val="bottom"/>
            <w:hideMark/>
          </w:tcPr>
          <w:p w:rsidR="001030E2" w:rsidRPr="00C51708" w:rsidRDefault="001030E2" w:rsidP="001030E2"/>
        </w:tc>
        <w:tc>
          <w:tcPr>
            <w:tcW w:w="851" w:type="dxa"/>
            <w:gridSpan w:val="2"/>
            <w:tcBorders>
              <w:top w:val="nil"/>
              <w:left w:val="nil"/>
              <w:bottom w:val="nil"/>
              <w:right w:val="nil"/>
            </w:tcBorders>
            <w:shd w:val="clear" w:color="auto" w:fill="auto"/>
            <w:noWrap/>
            <w:vAlign w:val="bottom"/>
            <w:hideMark/>
          </w:tcPr>
          <w:p w:rsidR="001030E2" w:rsidRPr="00C51708" w:rsidRDefault="001030E2" w:rsidP="001030E2"/>
        </w:tc>
        <w:tc>
          <w:tcPr>
            <w:tcW w:w="568" w:type="dxa"/>
            <w:tcBorders>
              <w:top w:val="nil"/>
              <w:left w:val="nil"/>
              <w:bottom w:val="nil"/>
              <w:right w:val="nil"/>
            </w:tcBorders>
            <w:shd w:val="clear" w:color="auto" w:fill="auto"/>
            <w:noWrap/>
            <w:vAlign w:val="bottom"/>
            <w:hideMark/>
          </w:tcPr>
          <w:p w:rsidR="001030E2" w:rsidRPr="00C51708" w:rsidRDefault="001030E2" w:rsidP="001030E2"/>
        </w:tc>
        <w:tc>
          <w:tcPr>
            <w:tcW w:w="1134" w:type="dxa"/>
            <w:gridSpan w:val="2"/>
            <w:tcBorders>
              <w:top w:val="nil"/>
              <w:left w:val="nil"/>
              <w:bottom w:val="nil"/>
              <w:right w:val="nil"/>
            </w:tcBorders>
            <w:shd w:val="clear" w:color="auto" w:fill="auto"/>
            <w:noWrap/>
            <w:vAlign w:val="bottom"/>
            <w:hideMark/>
          </w:tcPr>
          <w:p w:rsidR="001030E2" w:rsidRPr="00C51708" w:rsidRDefault="001030E2" w:rsidP="001030E2"/>
        </w:tc>
        <w:tc>
          <w:tcPr>
            <w:tcW w:w="976" w:type="dxa"/>
            <w:gridSpan w:val="3"/>
            <w:tcBorders>
              <w:top w:val="nil"/>
              <w:left w:val="nil"/>
              <w:bottom w:val="nil"/>
              <w:right w:val="nil"/>
            </w:tcBorders>
            <w:shd w:val="clear" w:color="auto" w:fill="auto"/>
            <w:noWrap/>
            <w:vAlign w:val="bottom"/>
            <w:hideMark/>
          </w:tcPr>
          <w:p w:rsidR="001030E2" w:rsidRPr="00C51708" w:rsidRDefault="001030E2" w:rsidP="001030E2"/>
        </w:tc>
        <w:tc>
          <w:tcPr>
            <w:tcW w:w="993" w:type="dxa"/>
            <w:tcBorders>
              <w:top w:val="nil"/>
              <w:left w:val="nil"/>
              <w:bottom w:val="nil"/>
              <w:right w:val="nil"/>
            </w:tcBorders>
            <w:shd w:val="clear" w:color="auto" w:fill="auto"/>
            <w:noWrap/>
            <w:vAlign w:val="bottom"/>
            <w:hideMark/>
          </w:tcPr>
          <w:p w:rsidR="001030E2" w:rsidRPr="00C51708" w:rsidRDefault="001030E2" w:rsidP="001030E2">
            <w:pPr>
              <w:jc w:val="right"/>
              <w:rPr>
                <w:sz w:val="28"/>
                <w:szCs w:val="28"/>
              </w:rPr>
            </w:pPr>
          </w:p>
        </w:tc>
        <w:tc>
          <w:tcPr>
            <w:tcW w:w="991" w:type="dxa"/>
            <w:gridSpan w:val="2"/>
            <w:tcBorders>
              <w:top w:val="nil"/>
              <w:left w:val="nil"/>
              <w:bottom w:val="nil"/>
              <w:right w:val="nil"/>
            </w:tcBorders>
            <w:shd w:val="clear" w:color="auto" w:fill="auto"/>
            <w:noWrap/>
            <w:vAlign w:val="bottom"/>
            <w:hideMark/>
          </w:tcPr>
          <w:p w:rsidR="001030E2" w:rsidRPr="00C51708" w:rsidRDefault="001030E2" w:rsidP="001030E2">
            <w:pPr>
              <w:jc w:val="right"/>
              <w:rPr>
                <w:sz w:val="28"/>
                <w:szCs w:val="28"/>
              </w:rPr>
            </w:pPr>
          </w:p>
        </w:tc>
        <w:tc>
          <w:tcPr>
            <w:tcW w:w="768" w:type="dxa"/>
            <w:gridSpan w:val="2"/>
            <w:tcBorders>
              <w:top w:val="nil"/>
              <w:left w:val="nil"/>
              <w:bottom w:val="nil"/>
              <w:right w:val="nil"/>
            </w:tcBorders>
            <w:shd w:val="clear" w:color="auto" w:fill="auto"/>
            <w:noWrap/>
            <w:vAlign w:val="bottom"/>
            <w:hideMark/>
          </w:tcPr>
          <w:p w:rsidR="001030E2" w:rsidRPr="00C51708" w:rsidRDefault="001030E2" w:rsidP="001030E2">
            <w:pPr>
              <w:jc w:val="right"/>
              <w:rPr>
                <w:sz w:val="28"/>
                <w:szCs w:val="28"/>
              </w:rPr>
            </w:pPr>
          </w:p>
        </w:tc>
        <w:tc>
          <w:tcPr>
            <w:tcW w:w="854" w:type="dxa"/>
            <w:gridSpan w:val="2"/>
            <w:tcBorders>
              <w:top w:val="nil"/>
              <w:left w:val="nil"/>
              <w:bottom w:val="nil"/>
              <w:right w:val="nil"/>
            </w:tcBorders>
            <w:shd w:val="clear" w:color="auto" w:fill="auto"/>
            <w:noWrap/>
            <w:vAlign w:val="bottom"/>
            <w:hideMark/>
          </w:tcPr>
          <w:p w:rsidR="001030E2" w:rsidRPr="00C51708" w:rsidRDefault="001030E2" w:rsidP="001030E2">
            <w:pPr>
              <w:jc w:val="right"/>
              <w:rPr>
                <w:sz w:val="28"/>
                <w:szCs w:val="28"/>
              </w:rPr>
            </w:pPr>
          </w:p>
        </w:tc>
        <w:tc>
          <w:tcPr>
            <w:tcW w:w="1229" w:type="dxa"/>
            <w:gridSpan w:val="2"/>
            <w:tcBorders>
              <w:top w:val="nil"/>
              <w:left w:val="nil"/>
              <w:bottom w:val="nil"/>
              <w:right w:val="nil"/>
            </w:tcBorders>
            <w:shd w:val="clear" w:color="auto" w:fill="auto"/>
            <w:noWrap/>
            <w:vAlign w:val="bottom"/>
            <w:hideMark/>
          </w:tcPr>
          <w:p w:rsidR="001030E2" w:rsidRPr="00C51708" w:rsidRDefault="001030E2" w:rsidP="001030E2">
            <w:pPr>
              <w:jc w:val="right"/>
              <w:rPr>
                <w:sz w:val="28"/>
                <w:szCs w:val="28"/>
              </w:rPr>
            </w:pPr>
          </w:p>
        </w:tc>
        <w:tc>
          <w:tcPr>
            <w:tcW w:w="1134" w:type="dxa"/>
            <w:gridSpan w:val="2"/>
            <w:tcBorders>
              <w:top w:val="nil"/>
              <w:left w:val="nil"/>
              <w:bottom w:val="nil"/>
              <w:right w:val="nil"/>
            </w:tcBorders>
            <w:shd w:val="clear" w:color="auto" w:fill="auto"/>
            <w:noWrap/>
            <w:vAlign w:val="bottom"/>
            <w:hideMark/>
          </w:tcPr>
          <w:p w:rsidR="001030E2" w:rsidRPr="00C51708" w:rsidRDefault="001030E2" w:rsidP="001030E2">
            <w:pPr>
              <w:jc w:val="right"/>
              <w:rPr>
                <w:sz w:val="28"/>
                <w:szCs w:val="28"/>
              </w:rPr>
            </w:pPr>
          </w:p>
        </w:tc>
      </w:tr>
      <w:tr w:rsidR="001030E2" w:rsidRPr="00C51708" w:rsidTr="001030E2">
        <w:trPr>
          <w:trHeight w:val="312"/>
        </w:trPr>
        <w:tc>
          <w:tcPr>
            <w:tcW w:w="579" w:type="dxa"/>
            <w:gridSpan w:val="2"/>
            <w:tcBorders>
              <w:top w:val="nil"/>
              <w:left w:val="nil"/>
              <w:bottom w:val="nil"/>
              <w:right w:val="nil"/>
            </w:tcBorders>
            <w:shd w:val="clear" w:color="auto" w:fill="auto"/>
            <w:noWrap/>
            <w:vAlign w:val="bottom"/>
            <w:hideMark/>
          </w:tcPr>
          <w:p w:rsidR="001030E2" w:rsidRPr="00C51708" w:rsidRDefault="001030E2" w:rsidP="001030E2"/>
        </w:tc>
        <w:tc>
          <w:tcPr>
            <w:tcW w:w="2552" w:type="dxa"/>
            <w:tcBorders>
              <w:top w:val="nil"/>
              <w:left w:val="nil"/>
              <w:bottom w:val="nil"/>
              <w:right w:val="nil"/>
            </w:tcBorders>
            <w:shd w:val="clear" w:color="auto" w:fill="auto"/>
            <w:vAlign w:val="bottom"/>
            <w:hideMark/>
          </w:tcPr>
          <w:p w:rsidR="001030E2" w:rsidRPr="00C51708" w:rsidRDefault="001030E2" w:rsidP="001030E2"/>
        </w:tc>
        <w:tc>
          <w:tcPr>
            <w:tcW w:w="567" w:type="dxa"/>
            <w:tcBorders>
              <w:top w:val="nil"/>
              <w:left w:val="nil"/>
              <w:bottom w:val="nil"/>
              <w:right w:val="nil"/>
            </w:tcBorders>
            <w:shd w:val="clear" w:color="auto" w:fill="auto"/>
            <w:noWrap/>
            <w:vAlign w:val="bottom"/>
            <w:hideMark/>
          </w:tcPr>
          <w:p w:rsidR="001030E2" w:rsidRPr="00C51708" w:rsidRDefault="001030E2" w:rsidP="001030E2"/>
        </w:tc>
        <w:tc>
          <w:tcPr>
            <w:tcW w:w="567" w:type="dxa"/>
            <w:gridSpan w:val="2"/>
            <w:tcBorders>
              <w:top w:val="nil"/>
              <w:left w:val="nil"/>
              <w:bottom w:val="nil"/>
              <w:right w:val="nil"/>
            </w:tcBorders>
            <w:shd w:val="clear" w:color="auto" w:fill="auto"/>
            <w:noWrap/>
            <w:vAlign w:val="bottom"/>
            <w:hideMark/>
          </w:tcPr>
          <w:p w:rsidR="001030E2" w:rsidRPr="00C51708" w:rsidRDefault="001030E2" w:rsidP="001030E2"/>
        </w:tc>
        <w:tc>
          <w:tcPr>
            <w:tcW w:w="567" w:type="dxa"/>
            <w:tcBorders>
              <w:top w:val="nil"/>
              <w:left w:val="nil"/>
              <w:bottom w:val="nil"/>
              <w:right w:val="nil"/>
            </w:tcBorders>
            <w:shd w:val="clear" w:color="auto" w:fill="auto"/>
            <w:noWrap/>
            <w:vAlign w:val="bottom"/>
            <w:hideMark/>
          </w:tcPr>
          <w:p w:rsidR="001030E2" w:rsidRPr="00C51708" w:rsidRDefault="001030E2" w:rsidP="001030E2"/>
        </w:tc>
        <w:tc>
          <w:tcPr>
            <w:tcW w:w="708" w:type="dxa"/>
            <w:gridSpan w:val="2"/>
            <w:tcBorders>
              <w:top w:val="nil"/>
              <w:left w:val="nil"/>
              <w:bottom w:val="nil"/>
              <w:right w:val="nil"/>
            </w:tcBorders>
            <w:shd w:val="clear" w:color="auto" w:fill="auto"/>
            <w:noWrap/>
            <w:vAlign w:val="bottom"/>
            <w:hideMark/>
          </w:tcPr>
          <w:p w:rsidR="001030E2" w:rsidRPr="00C51708" w:rsidRDefault="001030E2" w:rsidP="001030E2"/>
        </w:tc>
        <w:tc>
          <w:tcPr>
            <w:tcW w:w="708" w:type="dxa"/>
            <w:gridSpan w:val="2"/>
            <w:tcBorders>
              <w:top w:val="nil"/>
              <w:left w:val="nil"/>
              <w:bottom w:val="nil"/>
              <w:right w:val="nil"/>
            </w:tcBorders>
            <w:shd w:val="clear" w:color="auto" w:fill="auto"/>
            <w:noWrap/>
            <w:vAlign w:val="bottom"/>
            <w:hideMark/>
          </w:tcPr>
          <w:p w:rsidR="001030E2" w:rsidRPr="00C51708" w:rsidRDefault="001030E2" w:rsidP="001030E2"/>
        </w:tc>
        <w:tc>
          <w:tcPr>
            <w:tcW w:w="851" w:type="dxa"/>
            <w:gridSpan w:val="2"/>
            <w:tcBorders>
              <w:top w:val="nil"/>
              <w:left w:val="nil"/>
              <w:bottom w:val="nil"/>
              <w:right w:val="nil"/>
            </w:tcBorders>
            <w:shd w:val="clear" w:color="auto" w:fill="auto"/>
            <w:noWrap/>
            <w:vAlign w:val="bottom"/>
            <w:hideMark/>
          </w:tcPr>
          <w:p w:rsidR="001030E2" w:rsidRPr="00C51708" w:rsidRDefault="001030E2" w:rsidP="001030E2"/>
        </w:tc>
        <w:tc>
          <w:tcPr>
            <w:tcW w:w="568" w:type="dxa"/>
            <w:tcBorders>
              <w:top w:val="nil"/>
              <w:left w:val="nil"/>
              <w:bottom w:val="nil"/>
              <w:right w:val="nil"/>
            </w:tcBorders>
            <w:shd w:val="clear" w:color="auto" w:fill="auto"/>
            <w:noWrap/>
            <w:vAlign w:val="bottom"/>
            <w:hideMark/>
          </w:tcPr>
          <w:p w:rsidR="001030E2" w:rsidRPr="00C51708" w:rsidRDefault="001030E2" w:rsidP="001030E2"/>
        </w:tc>
        <w:tc>
          <w:tcPr>
            <w:tcW w:w="1134" w:type="dxa"/>
            <w:gridSpan w:val="2"/>
            <w:tcBorders>
              <w:top w:val="nil"/>
              <w:left w:val="nil"/>
              <w:bottom w:val="nil"/>
              <w:right w:val="nil"/>
            </w:tcBorders>
            <w:shd w:val="clear" w:color="auto" w:fill="auto"/>
            <w:noWrap/>
            <w:vAlign w:val="bottom"/>
            <w:hideMark/>
          </w:tcPr>
          <w:p w:rsidR="001030E2" w:rsidRPr="00C51708" w:rsidRDefault="001030E2" w:rsidP="001030E2"/>
        </w:tc>
        <w:tc>
          <w:tcPr>
            <w:tcW w:w="976" w:type="dxa"/>
            <w:gridSpan w:val="3"/>
            <w:tcBorders>
              <w:top w:val="nil"/>
              <w:left w:val="nil"/>
              <w:bottom w:val="nil"/>
              <w:right w:val="nil"/>
            </w:tcBorders>
            <w:shd w:val="clear" w:color="auto" w:fill="auto"/>
            <w:noWrap/>
            <w:vAlign w:val="bottom"/>
            <w:hideMark/>
          </w:tcPr>
          <w:p w:rsidR="001030E2" w:rsidRPr="00C51708" w:rsidRDefault="001030E2" w:rsidP="001030E2"/>
        </w:tc>
        <w:tc>
          <w:tcPr>
            <w:tcW w:w="993" w:type="dxa"/>
            <w:tcBorders>
              <w:top w:val="nil"/>
              <w:left w:val="nil"/>
              <w:bottom w:val="nil"/>
              <w:right w:val="nil"/>
            </w:tcBorders>
            <w:shd w:val="clear" w:color="auto" w:fill="auto"/>
            <w:noWrap/>
            <w:vAlign w:val="bottom"/>
            <w:hideMark/>
          </w:tcPr>
          <w:p w:rsidR="001030E2" w:rsidRPr="00C51708" w:rsidRDefault="001030E2" w:rsidP="001030E2">
            <w:pPr>
              <w:jc w:val="right"/>
              <w:rPr>
                <w:sz w:val="28"/>
                <w:szCs w:val="28"/>
              </w:rPr>
            </w:pPr>
          </w:p>
        </w:tc>
        <w:tc>
          <w:tcPr>
            <w:tcW w:w="991" w:type="dxa"/>
            <w:gridSpan w:val="2"/>
            <w:tcBorders>
              <w:top w:val="nil"/>
              <w:left w:val="nil"/>
              <w:bottom w:val="nil"/>
              <w:right w:val="nil"/>
            </w:tcBorders>
            <w:shd w:val="clear" w:color="auto" w:fill="auto"/>
            <w:noWrap/>
            <w:vAlign w:val="bottom"/>
            <w:hideMark/>
          </w:tcPr>
          <w:p w:rsidR="001030E2" w:rsidRPr="00C51708" w:rsidRDefault="001030E2" w:rsidP="001030E2">
            <w:pPr>
              <w:jc w:val="right"/>
              <w:rPr>
                <w:sz w:val="28"/>
                <w:szCs w:val="28"/>
              </w:rPr>
            </w:pPr>
          </w:p>
        </w:tc>
        <w:tc>
          <w:tcPr>
            <w:tcW w:w="768" w:type="dxa"/>
            <w:gridSpan w:val="2"/>
            <w:tcBorders>
              <w:top w:val="nil"/>
              <w:left w:val="nil"/>
              <w:bottom w:val="nil"/>
              <w:right w:val="nil"/>
            </w:tcBorders>
            <w:shd w:val="clear" w:color="auto" w:fill="auto"/>
            <w:noWrap/>
            <w:vAlign w:val="bottom"/>
            <w:hideMark/>
          </w:tcPr>
          <w:p w:rsidR="001030E2" w:rsidRPr="00C51708" w:rsidRDefault="001030E2" w:rsidP="001030E2">
            <w:pPr>
              <w:jc w:val="right"/>
              <w:rPr>
                <w:sz w:val="28"/>
                <w:szCs w:val="28"/>
              </w:rPr>
            </w:pPr>
          </w:p>
        </w:tc>
        <w:tc>
          <w:tcPr>
            <w:tcW w:w="854" w:type="dxa"/>
            <w:gridSpan w:val="2"/>
            <w:tcBorders>
              <w:top w:val="nil"/>
              <w:left w:val="nil"/>
              <w:bottom w:val="nil"/>
              <w:right w:val="nil"/>
            </w:tcBorders>
            <w:shd w:val="clear" w:color="auto" w:fill="auto"/>
            <w:noWrap/>
            <w:vAlign w:val="bottom"/>
            <w:hideMark/>
          </w:tcPr>
          <w:p w:rsidR="001030E2" w:rsidRPr="00C51708" w:rsidRDefault="001030E2" w:rsidP="001030E2">
            <w:pPr>
              <w:jc w:val="right"/>
              <w:rPr>
                <w:sz w:val="28"/>
                <w:szCs w:val="28"/>
              </w:rPr>
            </w:pPr>
          </w:p>
        </w:tc>
        <w:tc>
          <w:tcPr>
            <w:tcW w:w="1229" w:type="dxa"/>
            <w:gridSpan w:val="2"/>
            <w:tcBorders>
              <w:top w:val="nil"/>
              <w:left w:val="nil"/>
              <w:bottom w:val="nil"/>
              <w:right w:val="nil"/>
            </w:tcBorders>
            <w:shd w:val="clear" w:color="auto" w:fill="auto"/>
            <w:noWrap/>
            <w:vAlign w:val="bottom"/>
            <w:hideMark/>
          </w:tcPr>
          <w:p w:rsidR="001030E2" w:rsidRPr="00C51708" w:rsidRDefault="001030E2" w:rsidP="001030E2">
            <w:pPr>
              <w:jc w:val="right"/>
              <w:rPr>
                <w:sz w:val="28"/>
                <w:szCs w:val="28"/>
              </w:rPr>
            </w:pPr>
          </w:p>
        </w:tc>
        <w:tc>
          <w:tcPr>
            <w:tcW w:w="1134" w:type="dxa"/>
            <w:gridSpan w:val="2"/>
            <w:tcBorders>
              <w:top w:val="nil"/>
              <w:left w:val="nil"/>
              <w:bottom w:val="nil"/>
              <w:right w:val="nil"/>
            </w:tcBorders>
            <w:shd w:val="clear" w:color="auto" w:fill="auto"/>
            <w:noWrap/>
            <w:vAlign w:val="bottom"/>
            <w:hideMark/>
          </w:tcPr>
          <w:p w:rsidR="001030E2" w:rsidRPr="00C51708" w:rsidRDefault="001030E2" w:rsidP="001030E2">
            <w:pPr>
              <w:jc w:val="right"/>
              <w:rPr>
                <w:sz w:val="28"/>
                <w:szCs w:val="28"/>
              </w:rPr>
            </w:pPr>
          </w:p>
        </w:tc>
      </w:tr>
      <w:tr w:rsidR="001030E2" w:rsidRPr="00C51708" w:rsidTr="001030E2">
        <w:trPr>
          <w:trHeight w:val="312"/>
        </w:trPr>
        <w:tc>
          <w:tcPr>
            <w:tcW w:w="579" w:type="dxa"/>
            <w:gridSpan w:val="2"/>
            <w:tcBorders>
              <w:top w:val="nil"/>
              <w:left w:val="nil"/>
              <w:bottom w:val="nil"/>
              <w:right w:val="nil"/>
            </w:tcBorders>
            <w:shd w:val="clear" w:color="auto" w:fill="auto"/>
            <w:noWrap/>
            <w:vAlign w:val="bottom"/>
            <w:hideMark/>
          </w:tcPr>
          <w:p w:rsidR="001030E2" w:rsidRPr="00C51708" w:rsidRDefault="001030E2" w:rsidP="001030E2"/>
        </w:tc>
        <w:tc>
          <w:tcPr>
            <w:tcW w:w="2552" w:type="dxa"/>
            <w:tcBorders>
              <w:top w:val="nil"/>
              <w:left w:val="nil"/>
              <w:bottom w:val="nil"/>
              <w:right w:val="nil"/>
            </w:tcBorders>
            <w:shd w:val="clear" w:color="auto" w:fill="auto"/>
            <w:vAlign w:val="bottom"/>
            <w:hideMark/>
          </w:tcPr>
          <w:p w:rsidR="001030E2" w:rsidRPr="00C51708" w:rsidRDefault="001030E2" w:rsidP="001030E2"/>
        </w:tc>
        <w:tc>
          <w:tcPr>
            <w:tcW w:w="567" w:type="dxa"/>
            <w:tcBorders>
              <w:top w:val="nil"/>
              <w:left w:val="nil"/>
              <w:bottom w:val="nil"/>
              <w:right w:val="nil"/>
            </w:tcBorders>
            <w:shd w:val="clear" w:color="auto" w:fill="auto"/>
            <w:noWrap/>
            <w:vAlign w:val="bottom"/>
            <w:hideMark/>
          </w:tcPr>
          <w:p w:rsidR="001030E2" w:rsidRPr="00C51708" w:rsidRDefault="001030E2" w:rsidP="001030E2"/>
        </w:tc>
        <w:tc>
          <w:tcPr>
            <w:tcW w:w="567" w:type="dxa"/>
            <w:gridSpan w:val="2"/>
            <w:tcBorders>
              <w:top w:val="nil"/>
              <w:left w:val="nil"/>
              <w:bottom w:val="nil"/>
              <w:right w:val="nil"/>
            </w:tcBorders>
            <w:shd w:val="clear" w:color="auto" w:fill="auto"/>
            <w:noWrap/>
            <w:vAlign w:val="bottom"/>
            <w:hideMark/>
          </w:tcPr>
          <w:p w:rsidR="001030E2" w:rsidRPr="00C51708" w:rsidRDefault="001030E2" w:rsidP="001030E2"/>
        </w:tc>
        <w:tc>
          <w:tcPr>
            <w:tcW w:w="567" w:type="dxa"/>
            <w:tcBorders>
              <w:top w:val="nil"/>
              <w:left w:val="nil"/>
              <w:bottom w:val="nil"/>
              <w:right w:val="nil"/>
            </w:tcBorders>
            <w:shd w:val="clear" w:color="auto" w:fill="auto"/>
            <w:noWrap/>
            <w:vAlign w:val="bottom"/>
            <w:hideMark/>
          </w:tcPr>
          <w:p w:rsidR="001030E2" w:rsidRPr="00C51708" w:rsidRDefault="001030E2" w:rsidP="001030E2"/>
        </w:tc>
        <w:tc>
          <w:tcPr>
            <w:tcW w:w="708" w:type="dxa"/>
            <w:gridSpan w:val="2"/>
            <w:tcBorders>
              <w:top w:val="nil"/>
              <w:left w:val="nil"/>
              <w:bottom w:val="nil"/>
              <w:right w:val="nil"/>
            </w:tcBorders>
            <w:shd w:val="clear" w:color="auto" w:fill="auto"/>
            <w:noWrap/>
            <w:vAlign w:val="bottom"/>
            <w:hideMark/>
          </w:tcPr>
          <w:p w:rsidR="001030E2" w:rsidRPr="00C51708" w:rsidRDefault="001030E2" w:rsidP="001030E2"/>
        </w:tc>
        <w:tc>
          <w:tcPr>
            <w:tcW w:w="708" w:type="dxa"/>
            <w:gridSpan w:val="2"/>
            <w:tcBorders>
              <w:top w:val="nil"/>
              <w:left w:val="nil"/>
              <w:bottom w:val="nil"/>
              <w:right w:val="nil"/>
            </w:tcBorders>
            <w:shd w:val="clear" w:color="auto" w:fill="auto"/>
            <w:noWrap/>
            <w:vAlign w:val="bottom"/>
            <w:hideMark/>
          </w:tcPr>
          <w:p w:rsidR="001030E2" w:rsidRPr="00C51708" w:rsidRDefault="001030E2" w:rsidP="001030E2"/>
        </w:tc>
        <w:tc>
          <w:tcPr>
            <w:tcW w:w="851" w:type="dxa"/>
            <w:gridSpan w:val="2"/>
            <w:tcBorders>
              <w:top w:val="nil"/>
              <w:left w:val="nil"/>
              <w:bottom w:val="nil"/>
              <w:right w:val="nil"/>
            </w:tcBorders>
            <w:shd w:val="clear" w:color="auto" w:fill="auto"/>
            <w:noWrap/>
            <w:vAlign w:val="bottom"/>
            <w:hideMark/>
          </w:tcPr>
          <w:p w:rsidR="001030E2" w:rsidRPr="00C51708" w:rsidRDefault="001030E2" w:rsidP="001030E2"/>
        </w:tc>
        <w:tc>
          <w:tcPr>
            <w:tcW w:w="568" w:type="dxa"/>
            <w:tcBorders>
              <w:top w:val="nil"/>
              <w:left w:val="nil"/>
              <w:bottom w:val="nil"/>
              <w:right w:val="nil"/>
            </w:tcBorders>
            <w:shd w:val="clear" w:color="auto" w:fill="auto"/>
            <w:noWrap/>
            <w:vAlign w:val="bottom"/>
            <w:hideMark/>
          </w:tcPr>
          <w:p w:rsidR="001030E2" w:rsidRPr="00C51708" w:rsidRDefault="001030E2" w:rsidP="001030E2"/>
        </w:tc>
        <w:tc>
          <w:tcPr>
            <w:tcW w:w="1134" w:type="dxa"/>
            <w:gridSpan w:val="2"/>
            <w:tcBorders>
              <w:top w:val="nil"/>
              <w:left w:val="nil"/>
              <w:bottom w:val="nil"/>
              <w:right w:val="nil"/>
            </w:tcBorders>
            <w:shd w:val="clear" w:color="auto" w:fill="auto"/>
            <w:noWrap/>
            <w:vAlign w:val="bottom"/>
            <w:hideMark/>
          </w:tcPr>
          <w:p w:rsidR="001030E2" w:rsidRPr="00C51708" w:rsidRDefault="001030E2" w:rsidP="001030E2"/>
        </w:tc>
        <w:tc>
          <w:tcPr>
            <w:tcW w:w="976" w:type="dxa"/>
            <w:gridSpan w:val="3"/>
            <w:tcBorders>
              <w:top w:val="nil"/>
              <w:left w:val="nil"/>
              <w:bottom w:val="nil"/>
              <w:right w:val="nil"/>
            </w:tcBorders>
            <w:shd w:val="clear" w:color="auto" w:fill="auto"/>
            <w:noWrap/>
            <w:vAlign w:val="bottom"/>
            <w:hideMark/>
          </w:tcPr>
          <w:p w:rsidR="001030E2" w:rsidRPr="00C51708" w:rsidRDefault="001030E2" w:rsidP="001030E2"/>
        </w:tc>
        <w:tc>
          <w:tcPr>
            <w:tcW w:w="993" w:type="dxa"/>
            <w:tcBorders>
              <w:top w:val="nil"/>
              <w:left w:val="nil"/>
              <w:bottom w:val="nil"/>
              <w:right w:val="nil"/>
            </w:tcBorders>
            <w:shd w:val="clear" w:color="auto" w:fill="auto"/>
            <w:noWrap/>
            <w:vAlign w:val="bottom"/>
            <w:hideMark/>
          </w:tcPr>
          <w:p w:rsidR="001030E2" w:rsidRPr="00C51708" w:rsidRDefault="001030E2" w:rsidP="001030E2">
            <w:pPr>
              <w:rPr>
                <w:sz w:val="28"/>
                <w:szCs w:val="28"/>
              </w:rPr>
            </w:pPr>
          </w:p>
        </w:tc>
        <w:tc>
          <w:tcPr>
            <w:tcW w:w="991" w:type="dxa"/>
            <w:gridSpan w:val="2"/>
            <w:tcBorders>
              <w:top w:val="nil"/>
              <w:left w:val="nil"/>
              <w:bottom w:val="nil"/>
              <w:right w:val="nil"/>
            </w:tcBorders>
            <w:shd w:val="clear" w:color="auto" w:fill="auto"/>
            <w:noWrap/>
            <w:vAlign w:val="bottom"/>
            <w:hideMark/>
          </w:tcPr>
          <w:p w:rsidR="001030E2" w:rsidRPr="00C51708" w:rsidRDefault="001030E2" w:rsidP="001030E2">
            <w:pPr>
              <w:rPr>
                <w:sz w:val="28"/>
                <w:szCs w:val="28"/>
              </w:rPr>
            </w:pPr>
          </w:p>
        </w:tc>
        <w:tc>
          <w:tcPr>
            <w:tcW w:w="768" w:type="dxa"/>
            <w:gridSpan w:val="2"/>
            <w:tcBorders>
              <w:top w:val="nil"/>
              <w:left w:val="nil"/>
              <w:bottom w:val="nil"/>
              <w:right w:val="nil"/>
            </w:tcBorders>
            <w:shd w:val="clear" w:color="auto" w:fill="auto"/>
            <w:noWrap/>
            <w:vAlign w:val="bottom"/>
            <w:hideMark/>
          </w:tcPr>
          <w:p w:rsidR="001030E2" w:rsidRPr="00C51708" w:rsidRDefault="001030E2" w:rsidP="001030E2">
            <w:pPr>
              <w:rPr>
                <w:sz w:val="28"/>
                <w:szCs w:val="28"/>
              </w:rPr>
            </w:pPr>
          </w:p>
        </w:tc>
        <w:tc>
          <w:tcPr>
            <w:tcW w:w="854" w:type="dxa"/>
            <w:gridSpan w:val="2"/>
            <w:tcBorders>
              <w:top w:val="nil"/>
              <w:left w:val="nil"/>
              <w:bottom w:val="nil"/>
              <w:right w:val="nil"/>
            </w:tcBorders>
            <w:shd w:val="clear" w:color="auto" w:fill="auto"/>
            <w:noWrap/>
            <w:vAlign w:val="bottom"/>
            <w:hideMark/>
          </w:tcPr>
          <w:p w:rsidR="001030E2" w:rsidRPr="00C51708" w:rsidRDefault="001030E2" w:rsidP="001030E2">
            <w:pPr>
              <w:rPr>
                <w:sz w:val="28"/>
                <w:szCs w:val="28"/>
              </w:rPr>
            </w:pPr>
          </w:p>
        </w:tc>
        <w:tc>
          <w:tcPr>
            <w:tcW w:w="1229" w:type="dxa"/>
            <w:gridSpan w:val="2"/>
            <w:tcBorders>
              <w:top w:val="nil"/>
              <w:left w:val="nil"/>
              <w:bottom w:val="nil"/>
              <w:right w:val="nil"/>
            </w:tcBorders>
            <w:shd w:val="clear" w:color="auto" w:fill="auto"/>
            <w:noWrap/>
            <w:vAlign w:val="bottom"/>
            <w:hideMark/>
          </w:tcPr>
          <w:p w:rsidR="001030E2" w:rsidRPr="00C51708" w:rsidRDefault="001030E2" w:rsidP="001030E2">
            <w:pPr>
              <w:rPr>
                <w:sz w:val="28"/>
                <w:szCs w:val="28"/>
              </w:rPr>
            </w:pPr>
          </w:p>
        </w:tc>
        <w:tc>
          <w:tcPr>
            <w:tcW w:w="1134" w:type="dxa"/>
            <w:gridSpan w:val="2"/>
            <w:tcBorders>
              <w:top w:val="nil"/>
              <w:left w:val="nil"/>
              <w:bottom w:val="nil"/>
              <w:right w:val="nil"/>
            </w:tcBorders>
            <w:shd w:val="clear" w:color="auto" w:fill="auto"/>
            <w:noWrap/>
            <w:vAlign w:val="bottom"/>
            <w:hideMark/>
          </w:tcPr>
          <w:p w:rsidR="001030E2" w:rsidRPr="00C51708" w:rsidRDefault="001030E2" w:rsidP="001030E2">
            <w:pPr>
              <w:rPr>
                <w:sz w:val="28"/>
                <w:szCs w:val="28"/>
              </w:rPr>
            </w:pPr>
          </w:p>
        </w:tc>
      </w:tr>
      <w:tr w:rsidR="001030E2" w:rsidRPr="00C51708" w:rsidTr="001030E2">
        <w:trPr>
          <w:trHeight w:val="312"/>
        </w:trPr>
        <w:tc>
          <w:tcPr>
            <w:tcW w:w="15746" w:type="dxa"/>
            <w:gridSpan w:val="30"/>
            <w:tcBorders>
              <w:top w:val="nil"/>
              <w:left w:val="nil"/>
              <w:bottom w:val="nil"/>
              <w:right w:val="nil"/>
            </w:tcBorders>
            <w:shd w:val="clear" w:color="auto" w:fill="auto"/>
            <w:noWrap/>
            <w:vAlign w:val="bottom"/>
            <w:hideMark/>
          </w:tcPr>
          <w:p w:rsidR="001030E2" w:rsidRPr="00C51708" w:rsidRDefault="001030E2" w:rsidP="001030E2">
            <w:pPr>
              <w:jc w:val="center"/>
              <w:rPr>
                <w:b/>
                <w:bCs/>
                <w:sz w:val="28"/>
                <w:szCs w:val="28"/>
              </w:rPr>
            </w:pPr>
            <w:r w:rsidRPr="00C51708">
              <w:rPr>
                <w:b/>
                <w:bCs/>
                <w:sz w:val="28"/>
                <w:szCs w:val="28"/>
              </w:rPr>
              <w:t>Лимит потребления услуг связи по главным распорядителям бюджета Комсомольского городского поселения на 2023 год</w:t>
            </w:r>
          </w:p>
        </w:tc>
      </w:tr>
      <w:tr w:rsidR="001030E2" w:rsidRPr="00C51708" w:rsidTr="001030E2">
        <w:trPr>
          <w:trHeight w:val="324"/>
        </w:trPr>
        <w:tc>
          <w:tcPr>
            <w:tcW w:w="579" w:type="dxa"/>
            <w:gridSpan w:val="2"/>
            <w:tcBorders>
              <w:top w:val="nil"/>
              <w:left w:val="nil"/>
              <w:bottom w:val="nil"/>
              <w:right w:val="nil"/>
            </w:tcBorders>
            <w:shd w:val="clear" w:color="auto" w:fill="auto"/>
            <w:noWrap/>
            <w:vAlign w:val="bottom"/>
            <w:hideMark/>
          </w:tcPr>
          <w:p w:rsidR="001030E2" w:rsidRPr="00C51708" w:rsidRDefault="001030E2" w:rsidP="001030E2"/>
        </w:tc>
        <w:tc>
          <w:tcPr>
            <w:tcW w:w="2552" w:type="dxa"/>
            <w:tcBorders>
              <w:top w:val="nil"/>
              <w:left w:val="nil"/>
              <w:bottom w:val="nil"/>
              <w:right w:val="nil"/>
            </w:tcBorders>
            <w:shd w:val="clear" w:color="auto" w:fill="auto"/>
            <w:vAlign w:val="bottom"/>
            <w:hideMark/>
          </w:tcPr>
          <w:p w:rsidR="001030E2" w:rsidRPr="00C51708" w:rsidRDefault="001030E2" w:rsidP="001030E2"/>
        </w:tc>
        <w:tc>
          <w:tcPr>
            <w:tcW w:w="567" w:type="dxa"/>
            <w:tcBorders>
              <w:top w:val="nil"/>
              <w:left w:val="nil"/>
              <w:bottom w:val="nil"/>
              <w:right w:val="nil"/>
            </w:tcBorders>
            <w:shd w:val="clear" w:color="auto" w:fill="auto"/>
            <w:noWrap/>
            <w:vAlign w:val="bottom"/>
            <w:hideMark/>
          </w:tcPr>
          <w:p w:rsidR="001030E2" w:rsidRPr="00C51708" w:rsidRDefault="001030E2" w:rsidP="001030E2"/>
        </w:tc>
        <w:tc>
          <w:tcPr>
            <w:tcW w:w="567" w:type="dxa"/>
            <w:gridSpan w:val="2"/>
            <w:tcBorders>
              <w:top w:val="nil"/>
              <w:left w:val="nil"/>
              <w:bottom w:val="nil"/>
              <w:right w:val="nil"/>
            </w:tcBorders>
            <w:shd w:val="clear" w:color="auto" w:fill="auto"/>
            <w:noWrap/>
            <w:vAlign w:val="bottom"/>
            <w:hideMark/>
          </w:tcPr>
          <w:p w:rsidR="001030E2" w:rsidRPr="00C51708" w:rsidRDefault="001030E2" w:rsidP="001030E2"/>
        </w:tc>
        <w:tc>
          <w:tcPr>
            <w:tcW w:w="567" w:type="dxa"/>
            <w:tcBorders>
              <w:top w:val="nil"/>
              <w:left w:val="nil"/>
              <w:bottom w:val="nil"/>
              <w:right w:val="nil"/>
            </w:tcBorders>
            <w:shd w:val="clear" w:color="auto" w:fill="auto"/>
            <w:noWrap/>
            <w:vAlign w:val="bottom"/>
            <w:hideMark/>
          </w:tcPr>
          <w:p w:rsidR="001030E2" w:rsidRPr="00C51708" w:rsidRDefault="001030E2" w:rsidP="001030E2"/>
        </w:tc>
        <w:tc>
          <w:tcPr>
            <w:tcW w:w="708" w:type="dxa"/>
            <w:gridSpan w:val="2"/>
            <w:tcBorders>
              <w:top w:val="nil"/>
              <w:left w:val="nil"/>
              <w:bottom w:val="nil"/>
              <w:right w:val="nil"/>
            </w:tcBorders>
            <w:shd w:val="clear" w:color="auto" w:fill="auto"/>
            <w:noWrap/>
            <w:vAlign w:val="bottom"/>
            <w:hideMark/>
          </w:tcPr>
          <w:p w:rsidR="001030E2" w:rsidRPr="00C51708" w:rsidRDefault="001030E2" w:rsidP="001030E2"/>
        </w:tc>
        <w:tc>
          <w:tcPr>
            <w:tcW w:w="708" w:type="dxa"/>
            <w:gridSpan w:val="2"/>
            <w:tcBorders>
              <w:top w:val="nil"/>
              <w:left w:val="nil"/>
              <w:bottom w:val="nil"/>
              <w:right w:val="nil"/>
            </w:tcBorders>
            <w:shd w:val="clear" w:color="auto" w:fill="auto"/>
            <w:noWrap/>
            <w:vAlign w:val="bottom"/>
            <w:hideMark/>
          </w:tcPr>
          <w:p w:rsidR="001030E2" w:rsidRPr="00C51708" w:rsidRDefault="001030E2" w:rsidP="001030E2"/>
        </w:tc>
        <w:tc>
          <w:tcPr>
            <w:tcW w:w="851" w:type="dxa"/>
            <w:gridSpan w:val="2"/>
            <w:tcBorders>
              <w:top w:val="nil"/>
              <w:left w:val="nil"/>
              <w:bottom w:val="nil"/>
              <w:right w:val="nil"/>
            </w:tcBorders>
            <w:shd w:val="clear" w:color="auto" w:fill="auto"/>
            <w:noWrap/>
            <w:vAlign w:val="bottom"/>
            <w:hideMark/>
          </w:tcPr>
          <w:p w:rsidR="001030E2" w:rsidRPr="00C51708" w:rsidRDefault="001030E2" w:rsidP="001030E2"/>
        </w:tc>
        <w:tc>
          <w:tcPr>
            <w:tcW w:w="568" w:type="dxa"/>
            <w:tcBorders>
              <w:top w:val="nil"/>
              <w:left w:val="nil"/>
              <w:bottom w:val="nil"/>
              <w:right w:val="nil"/>
            </w:tcBorders>
            <w:shd w:val="clear" w:color="auto" w:fill="auto"/>
            <w:noWrap/>
            <w:vAlign w:val="bottom"/>
            <w:hideMark/>
          </w:tcPr>
          <w:p w:rsidR="001030E2" w:rsidRPr="00C51708" w:rsidRDefault="001030E2" w:rsidP="001030E2"/>
        </w:tc>
        <w:tc>
          <w:tcPr>
            <w:tcW w:w="1134" w:type="dxa"/>
            <w:gridSpan w:val="2"/>
            <w:tcBorders>
              <w:top w:val="nil"/>
              <w:left w:val="nil"/>
              <w:bottom w:val="nil"/>
              <w:right w:val="nil"/>
            </w:tcBorders>
            <w:shd w:val="clear" w:color="auto" w:fill="auto"/>
            <w:noWrap/>
            <w:vAlign w:val="bottom"/>
            <w:hideMark/>
          </w:tcPr>
          <w:p w:rsidR="001030E2" w:rsidRPr="00C51708" w:rsidRDefault="001030E2" w:rsidP="001030E2"/>
        </w:tc>
        <w:tc>
          <w:tcPr>
            <w:tcW w:w="976" w:type="dxa"/>
            <w:gridSpan w:val="3"/>
            <w:tcBorders>
              <w:top w:val="nil"/>
              <w:left w:val="nil"/>
              <w:bottom w:val="nil"/>
              <w:right w:val="nil"/>
            </w:tcBorders>
            <w:shd w:val="clear" w:color="auto" w:fill="auto"/>
            <w:noWrap/>
            <w:vAlign w:val="bottom"/>
            <w:hideMark/>
          </w:tcPr>
          <w:p w:rsidR="001030E2" w:rsidRPr="00C51708" w:rsidRDefault="001030E2" w:rsidP="001030E2"/>
        </w:tc>
        <w:tc>
          <w:tcPr>
            <w:tcW w:w="993" w:type="dxa"/>
            <w:tcBorders>
              <w:top w:val="nil"/>
              <w:left w:val="nil"/>
              <w:bottom w:val="nil"/>
              <w:right w:val="nil"/>
            </w:tcBorders>
            <w:shd w:val="clear" w:color="auto" w:fill="auto"/>
            <w:noWrap/>
            <w:vAlign w:val="bottom"/>
            <w:hideMark/>
          </w:tcPr>
          <w:p w:rsidR="001030E2" w:rsidRPr="00C51708" w:rsidRDefault="001030E2" w:rsidP="001030E2"/>
        </w:tc>
        <w:tc>
          <w:tcPr>
            <w:tcW w:w="991" w:type="dxa"/>
            <w:gridSpan w:val="2"/>
            <w:tcBorders>
              <w:top w:val="nil"/>
              <w:left w:val="nil"/>
              <w:bottom w:val="nil"/>
              <w:right w:val="nil"/>
            </w:tcBorders>
            <w:shd w:val="clear" w:color="auto" w:fill="auto"/>
            <w:noWrap/>
            <w:vAlign w:val="bottom"/>
            <w:hideMark/>
          </w:tcPr>
          <w:p w:rsidR="001030E2" w:rsidRPr="00C51708" w:rsidRDefault="001030E2" w:rsidP="001030E2"/>
        </w:tc>
        <w:tc>
          <w:tcPr>
            <w:tcW w:w="768" w:type="dxa"/>
            <w:gridSpan w:val="2"/>
            <w:tcBorders>
              <w:top w:val="nil"/>
              <w:left w:val="nil"/>
              <w:bottom w:val="nil"/>
              <w:right w:val="nil"/>
            </w:tcBorders>
            <w:shd w:val="clear" w:color="auto" w:fill="auto"/>
            <w:noWrap/>
            <w:vAlign w:val="bottom"/>
            <w:hideMark/>
          </w:tcPr>
          <w:p w:rsidR="001030E2" w:rsidRPr="00C51708" w:rsidRDefault="001030E2" w:rsidP="001030E2"/>
        </w:tc>
        <w:tc>
          <w:tcPr>
            <w:tcW w:w="854" w:type="dxa"/>
            <w:gridSpan w:val="2"/>
            <w:tcBorders>
              <w:top w:val="nil"/>
              <w:left w:val="nil"/>
              <w:bottom w:val="nil"/>
              <w:right w:val="nil"/>
            </w:tcBorders>
            <w:shd w:val="clear" w:color="auto" w:fill="auto"/>
            <w:noWrap/>
            <w:vAlign w:val="bottom"/>
            <w:hideMark/>
          </w:tcPr>
          <w:p w:rsidR="001030E2" w:rsidRPr="00C51708" w:rsidRDefault="001030E2" w:rsidP="001030E2"/>
        </w:tc>
        <w:tc>
          <w:tcPr>
            <w:tcW w:w="1229" w:type="dxa"/>
            <w:gridSpan w:val="2"/>
            <w:tcBorders>
              <w:top w:val="nil"/>
              <w:left w:val="nil"/>
              <w:bottom w:val="nil"/>
              <w:right w:val="nil"/>
            </w:tcBorders>
            <w:shd w:val="clear" w:color="auto" w:fill="auto"/>
            <w:noWrap/>
            <w:vAlign w:val="bottom"/>
            <w:hideMark/>
          </w:tcPr>
          <w:p w:rsidR="001030E2" w:rsidRPr="00C51708" w:rsidRDefault="001030E2" w:rsidP="001030E2"/>
        </w:tc>
        <w:tc>
          <w:tcPr>
            <w:tcW w:w="1134" w:type="dxa"/>
            <w:gridSpan w:val="2"/>
            <w:tcBorders>
              <w:top w:val="nil"/>
              <w:left w:val="nil"/>
              <w:bottom w:val="nil"/>
              <w:right w:val="nil"/>
            </w:tcBorders>
            <w:shd w:val="clear" w:color="auto" w:fill="auto"/>
            <w:noWrap/>
            <w:vAlign w:val="bottom"/>
            <w:hideMark/>
          </w:tcPr>
          <w:p w:rsidR="001030E2" w:rsidRPr="00C51708" w:rsidRDefault="001030E2" w:rsidP="001030E2"/>
        </w:tc>
      </w:tr>
      <w:tr w:rsidR="001030E2" w:rsidRPr="00C51708" w:rsidTr="001030E2">
        <w:trPr>
          <w:gridAfter w:val="1"/>
          <w:wAfter w:w="28" w:type="dxa"/>
          <w:trHeight w:val="276"/>
        </w:trPr>
        <w:tc>
          <w:tcPr>
            <w:tcW w:w="512"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1030E2" w:rsidRPr="00C51708" w:rsidRDefault="001030E2" w:rsidP="001030E2">
            <w:pPr>
              <w:jc w:val="center"/>
              <w:rPr>
                <w:b/>
                <w:bCs/>
              </w:rPr>
            </w:pPr>
            <w:r w:rsidRPr="00C51708">
              <w:rPr>
                <w:b/>
                <w:bCs/>
              </w:rPr>
              <w:t>№п\п</w:t>
            </w:r>
          </w:p>
        </w:tc>
        <w:tc>
          <w:tcPr>
            <w:tcW w:w="3687" w:type="dxa"/>
            <w:gridSpan w:val="4"/>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1030E2" w:rsidRPr="00C51708" w:rsidRDefault="001030E2" w:rsidP="001030E2">
            <w:pPr>
              <w:jc w:val="center"/>
              <w:rPr>
                <w:b/>
                <w:bCs/>
              </w:rPr>
            </w:pPr>
            <w:r w:rsidRPr="00C51708">
              <w:rPr>
                <w:b/>
                <w:bCs/>
              </w:rPr>
              <w:t>Наименование учреждений</w:t>
            </w:r>
          </w:p>
        </w:tc>
        <w:tc>
          <w:tcPr>
            <w:tcW w:w="5533" w:type="dxa"/>
            <w:gridSpan w:val="13"/>
            <w:tcBorders>
              <w:top w:val="single" w:sz="8" w:space="0" w:color="auto"/>
              <w:left w:val="nil"/>
              <w:bottom w:val="single" w:sz="8" w:space="0" w:color="auto"/>
              <w:right w:val="single" w:sz="8" w:space="0" w:color="auto"/>
            </w:tcBorders>
            <w:shd w:val="clear" w:color="auto" w:fill="auto"/>
            <w:vAlign w:val="bottom"/>
            <w:hideMark/>
          </w:tcPr>
          <w:p w:rsidR="001030E2" w:rsidRPr="00C51708" w:rsidRDefault="001030E2" w:rsidP="001030E2">
            <w:pPr>
              <w:jc w:val="center"/>
              <w:rPr>
                <w:b/>
                <w:bCs/>
              </w:rPr>
            </w:pPr>
            <w:r w:rsidRPr="00C51708">
              <w:rPr>
                <w:b/>
                <w:bCs/>
              </w:rPr>
              <w:t>Количество</w:t>
            </w:r>
          </w:p>
        </w:tc>
        <w:tc>
          <w:tcPr>
            <w:tcW w:w="4597" w:type="dxa"/>
            <w:gridSpan w:val="9"/>
            <w:tcBorders>
              <w:top w:val="single" w:sz="8" w:space="0" w:color="auto"/>
              <w:left w:val="nil"/>
              <w:bottom w:val="single" w:sz="8" w:space="0" w:color="auto"/>
              <w:right w:val="single" w:sz="8" w:space="0" w:color="auto"/>
            </w:tcBorders>
            <w:shd w:val="clear" w:color="auto" w:fill="auto"/>
            <w:vAlign w:val="bottom"/>
            <w:hideMark/>
          </w:tcPr>
          <w:p w:rsidR="001030E2" w:rsidRPr="00C51708" w:rsidRDefault="001030E2" w:rsidP="001030E2">
            <w:pPr>
              <w:jc w:val="center"/>
              <w:rPr>
                <w:b/>
                <w:bCs/>
              </w:rPr>
            </w:pPr>
            <w:r w:rsidRPr="00C51708">
              <w:rPr>
                <w:b/>
                <w:bCs/>
              </w:rPr>
              <w:t>Сумма (рублей)</w:t>
            </w:r>
          </w:p>
        </w:tc>
        <w:tc>
          <w:tcPr>
            <w:tcW w:w="1389" w:type="dxa"/>
            <w:gridSpan w:val="2"/>
            <w:vMerge w:val="restart"/>
            <w:tcBorders>
              <w:top w:val="single" w:sz="8" w:space="0" w:color="auto"/>
              <w:left w:val="single" w:sz="8" w:space="0" w:color="auto"/>
              <w:bottom w:val="single" w:sz="8" w:space="0" w:color="auto"/>
              <w:right w:val="single" w:sz="8" w:space="0" w:color="auto"/>
            </w:tcBorders>
            <w:shd w:val="clear" w:color="auto" w:fill="auto"/>
            <w:vAlign w:val="bottom"/>
            <w:hideMark/>
          </w:tcPr>
          <w:p w:rsidR="001030E2" w:rsidRPr="00C51708" w:rsidRDefault="001030E2" w:rsidP="001030E2">
            <w:pPr>
              <w:jc w:val="center"/>
              <w:rPr>
                <w:b/>
                <w:bCs/>
              </w:rPr>
            </w:pPr>
            <w:r w:rsidRPr="00C51708">
              <w:rPr>
                <w:b/>
                <w:bCs/>
              </w:rPr>
              <w:t>Лимит связи на 2023 год руб.</w:t>
            </w:r>
          </w:p>
        </w:tc>
      </w:tr>
      <w:tr w:rsidR="001030E2" w:rsidRPr="00C51708" w:rsidTr="001030E2">
        <w:trPr>
          <w:gridAfter w:val="1"/>
          <w:wAfter w:w="28" w:type="dxa"/>
          <w:trHeight w:val="276"/>
        </w:trPr>
        <w:tc>
          <w:tcPr>
            <w:tcW w:w="512" w:type="dxa"/>
            <w:vMerge/>
            <w:tcBorders>
              <w:top w:val="single" w:sz="8" w:space="0" w:color="auto"/>
              <w:left w:val="single" w:sz="8" w:space="0" w:color="auto"/>
              <w:bottom w:val="single" w:sz="8" w:space="0" w:color="auto"/>
              <w:right w:val="single" w:sz="8" w:space="0" w:color="auto"/>
            </w:tcBorders>
            <w:vAlign w:val="center"/>
            <w:hideMark/>
          </w:tcPr>
          <w:p w:rsidR="001030E2" w:rsidRPr="00C51708" w:rsidRDefault="001030E2" w:rsidP="001030E2">
            <w:pPr>
              <w:rPr>
                <w:b/>
                <w:bCs/>
              </w:rPr>
            </w:pPr>
          </w:p>
        </w:tc>
        <w:tc>
          <w:tcPr>
            <w:tcW w:w="3687" w:type="dxa"/>
            <w:gridSpan w:val="4"/>
            <w:vMerge/>
            <w:tcBorders>
              <w:top w:val="single" w:sz="8" w:space="0" w:color="auto"/>
              <w:left w:val="single" w:sz="8" w:space="0" w:color="auto"/>
              <w:bottom w:val="single" w:sz="8" w:space="0" w:color="auto"/>
              <w:right w:val="single" w:sz="8" w:space="0" w:color="auto"/>
            </w:tcBorders>
            <w:vAlign w:val="center"/>
            <w:hideMark/>
          </w:tcPr>
          <w:p w:rsidR="001030E2" w:rsidRPr="00C51708" w:rsidRDefault="001030E2" w:rsidP="001030E2">
            <w:pPr>
              <w:rPr>
                <w:b/>
                <w:bCs/>
              </w:rPr>
            </w:pPr>
          </w:p>
        </w:tc>
        <w:tc>
          <w:tcPr>
            <w:tcW w:w="1823" w:type="dxa"/>
            <w:gridSpan w:val="5"/>
            <w:tcBorders>
              <w:top w:val="single" w:sz="8" w:space="0" w:color="auto"/>
              <w:left w:val="nil"/>
              <w:bottom w:val="single" w:sz="8" w:space="0" w:color="auto"/>
              <w:right w:val="single" w:sz="8" w:space="0" w:color="auto"/>
            </w:tcBorders>
            <w:shd w:val="clear" w:color="auto" w:fill="auto"/>
            <w:vAlign w:val="center"/>
            <w:hideMark/>
          </w:tcPr>
          <w:p w:rsidR="001030E2" w:rsidRPr="00C51708" w:rsidRDefault="001030E2" w:rsidP="001030E2">
            <w:pPr>
              <w:jc w:val="center"/>
              <w:rPr>
                <w:b/>
                <w:bCs/>
              </w:rPr>
            </w:pPr>
            <w:r w:rsidRPr="00C51708">
              <w:rPr>
                <w:b/>
                <w:bCs/>
              </w:rPr>
              <w:t>Основной телефон</w:t>
            </w:r>
          </w:p>
        </w:tc>
        <w:tc>
          <w:tcPr>
            <w:tcW w:w="924" w:type="dxa"/>
            <w:gridSpan w:val="2"/>
            <w:vMerge w:val="restart"/>
            <w:tcBorders>
              <w:top w:val="nil"/>
              <w:left w:val="single" w:sz="8" w:space="0" w:color="auto"/>
              <w:bottom w:val="single" w:sz="8" w:space="0" w:color="auto"/>
              <w:right w:val="single" w:sz="8" w:space="0" w:color="auto"/>
            </w:tcBorders>
            <w:shd w:val="clear" w:color="auto" w:fill="auto"/>
            <w:vAlign w:val="center"/>
            <w:hideMark/>
          </w:tcPr>
          <w:p w:rsidR="001030E2" w:rsidRPr="00C51708" w:rsidRDefault="001030E2" w:rsidP="001030E2">
            <w:pPr>
              <w:jc w:val="center"/>
              <w:rPr>
                <w:b/>
                <w:bCs/>
              </w:rPr>
            </w:pPr>
            <w:r w:rsidRPr="00C51708">
              <w:rPr>
                <w:b/>
                <w:bCs/>
              </w:rPr>
              <w:t>модем</w:t>
            </w:r>
          </w:p>
        </w:tc>
        <w:tc>
          <w:tcPr>
            <w:tcW w:w="926" w:type="dxa"/>
            <w:gridSpan w:val="3"/>
            <w:vMerge w:val="restart"/>
            <w:tcBorders>
              <w:top w:val="nil"/>
              <w:left w:val="single" w:sz="8" w:space="0" w:color="auto"/>
              <w:bottom w:val="single" w:sz="8" w:space="0" w:color="auto"/>
              <w:right w:val="single" w:sz="8" w:space="0" w:color="auto"/>
            </w:tcBorders>
            <w:shd w:val="clear" w:color="auto" w:fill="auto"/>
            <w:vAlign w:val="center"/>
            <w:hideMark/>
          </w:tcPr>
          <w:p w:rsidR="001030E2" w:rsidRPr="00C51708" w:rsidRDefault="001030E2" w:rsidP="001030E2">
            <w:pPr>
              <w:jc w:val="center"/>
              <w:rPr>
                <w:b/>
                <w:bCs/>
              </w:rPr>
            </w:pPr>
            <w:r w:rsidRPr="00C51708">
              <w:rPr>
                <w:b/>
                <w:bCs/>
              </w:rPr>
              <w:t>парал.</w:t>
            </w:r>
          </w:p>
        </w:tc>
        <w:tc>
          <w:tcPr>
            <w:tcW w:w="944" w:type="dxa"/>
            <w:gridSpan w:val="2"/>
            <w:vMerge w:val="restart"/>
            <w:tcBorders>
              <w:top w:val="nil"/>
              <w:left w:val="single" w:sz="8" w:space="0" w:color="auto"/>
              <w:bottom w:val="single" w:sz="8" w:space="0" w:color="auto"/>
              <w:right w:val="single" w:sz="8" w:space="0" w:color="auto"/>
            </w:tcBorders>
            <w:shd w:val="clear" w:color="auto" w:fill="auto"/>
            <w:vAlign w:val="center"/>
            <w:hideMark/>
          </w:tcPr>
          <w:p w:rsidR="001030E2" w:rsidRPr="00C51708" w:rsidRDefault="001030E2" w:rsidP="001030E2">
            <w:pPr>
              <w:jc w:val="center"/>
              <w:rPr>
                <w:b/>
                <w:bCs/>
              </w:rPr>
            </w:pPr>
            <w:r w:rsidRPr="00C51708">
              <w:rPr>
                <w:b/>
                <w:bCs/>
              </w:rPr>
              <w:t>сотовый</w:t>
            </w:r>
          </w:p>
        </w:tc>
        <w:tc>
          <w:tcPr>
            <w:tcW w:w="916" w:type="dxa"/>
            <w:vMerge w:val="restart"/>
            <w:tcBorders>
              <w:top w:val="nil"/>
              <w:left w:val="single" w:sz="8" w:space="0" w:color="auto"/>
              <w:bottom w:val="single" w:sz="8" w:space="0" w:color="auto"/>
              <w:right w:val="single" w:sz="8" w:space="0" w:color="auto"/>
            </w:tcBorders>
            <w:shd w:val="clear" w:color="auto" w:fill="auto"/>
            <w:vAlign w:val="center"/>
            <w:hideMark/>
          </w:tcPr>
          <w:p w:rsidR="001030E2" w:rsidRPr="00C51708" w:rsidRDefault="001030E2" w:rsidP="001030E2">
            <w:pPr>
              <w:jc w:val="center"/>
              <w:rPr>
                <w:b/>
                <w:bCs/>
              </w:rPr>
            </w:pPr>
            <w:r w:rsidRPr="00C51708">
              <w:rPr>
                <w:b/>
                <w:bCs/>
              </w:rPr>
              <w:t>мини АТС</w:t>
            </w:r>
          </w:p>
        </w:tc>
        <w:tc>
          <w:tcPr>
            <w:tcW w:w="1110" w:type="dxa"/>
            <w:gridSpan w:val="3"/>
            <w:vMerge w:val="restart"/>
            <w:tcBorders>
              <w:top w:val="nil"/>
              <w:left w:val="single" w:sz="8" w:space="0" w:color="auto"/>
              <w:bottom w:val="single" w:sz="8" w:space="0" w:color="auto"/>
              <w:right w:val="single" w:sz="8" w:space="0" w:color="auto"/>
            </w:tcBorders>
            <w:shd w:val="clear" w:color="auto" w:fill="auto"/>
            <w:vAlign w:val="center"/>
            <w:hideMark/>
          </w:tcPr>
          <w:p w:rsidR="001030E2" w:rsidRPr="00C51708" w:rsidRDefault="001030E2" w:rsidP="001030E2">
            <w:pPr>
              <w:jc w:val="center"/>
              <w:rPr>
                <w:b/>
                <w:bCs/>
              </w:rPr>
            </w:pPr>
            <w:r w:rsidRPr="00C51708">
              <w:rPr>
                <w:b/>
                <w:bCs/>
              </w:rPr>
              <w:t>абон.плата</w:t>
            </w:r>
          </w:p>
        </w:tc>
        <w:tc>
          <w:tcPr>
            <w:tcW w:w="1219" w:type="dxa"/>
            <w:gridSpan w:val="2"/>
            <w:vMerge w:val="restart"/>
            <w:tcBorders>
              <w:top w:val="nil"/>
              <w:left w:val="single" w:sz="8" w:space="0" w:color="auto"/>
              <w:bottom w:val="single" w:sz="8" w:space="0" w:color="auto"/>
              <w:right w:val="single" w:sz="8" w:space="0" w:color="auto"/>
            </w:tcBorders>
            <w:shd w:val="clear" w:color="auto" w:fill="auto"/>
            <w:vAlign w:val="center"/>
            <w:hideMark/>
          </w:tcPr>
          <w:p w:rsidR="001030E2" w:rsidRPr="00C51708" w:rsidRDefault="001030E2" w:rsidP="001030E2">
            <w:pPr>
              <w:jc w:val="center"/>
              <w:rPr>
                <w:b/>
                <w:bCs/>
              </w:rPr>
            </w:pPr>
            <w:r w:rsidRPr="00C51708">
              <w:rPr>
                <w:b/>
                <w:bCs/>
              </w:rPr>
              <w:t xml:space="preserve">междуг. </w:t>
            </w:r>
          </w:p>
          <w:p w:rsidR="001030E2" w:rsidRPr="00C51708" w:rsidRDefault="001030E2" w:rsidP="001030E2">
            <w:pPr>
              <w:jc w:val="center"/>
              <w:rPr>
                <w:b/>
                <w:bCs/>
              </w:rPr>
            </w:pPr>
            <w:r w:rsidRPr="00C51708">
              <w:rPr>
                <w:b/>
                <w:bCs/>
              </w:rPr>
              <w:t>перегов.</w:t>
            </w:r>
          </w:p>
        </w:tc>
        <w:tc>
          <w:tcPr>
            <w:tcW w:w="949" w:type="dxa"/>
            <w:gridSpan w:val="2"/>
            <w:vMerge w:val="restart"/>
            <w:tcBorders>
              <w:top w:val="nil"/>
              <w:left w:val="single" w:sz="8" w:space="0" w:color="auto"/>
              <w:bottom w:val="single" w:sz="8" w:space="0" w:color="auto"/>
              <w:right w:val="single" w:sz="8" w:space="0" w:color="auto"/>
            </w:tcBorders>
            <w:shd w:val="clear" w:color="auto" w:fill="auto"/>
            <w:vAlign w:val="center"/>
            <w:hideMark/>
          </w:tcPr>
          <w:p w:rsidR="001030E2" w:rsidRPr="00C51708" w:rsidRDefault="001030E2" w:rsidP="001030E2">
            <w:pPr>
              <w:jc w:val="center"/>
              <w:rPr>
                <w:b/>
                <w:bCs/>
              </w:rPr>
            </w:pPr>
            <w:r w:rsidRPr="00C51708">
              <w:rPr>
                <w:b/>
                <w:bCs/>
              </w:rPr>
              <w:t>сотовый соед.</w:t>
            </w:r>
          </w:p>
          <w:p w:rsidR="001030E2" w:rsidRPr="00C51708" w:rsidRDefault="001030E2" w:rsidP="001030E2">
            <w:pPr>
              <w:jc w:val="center"/>
              <w:rPr>
                <w:b/>
                <w:bCs/>
              </w:rPr>
            </w:pPr>
            <w:r w:rsidRPr="00C51708">
              <w:rPr>
                <w:b/>
                <w:bCs/>
              </w:rPr>
              <w:t>лин.</w:t>
            </w:r>
          </w:p>
        </w:tc>
        <w:tc>
          <w:tcPr>
            <w:tcW w:w="1319" w:type="dxa"/>
            <w:gridSpan w:val="2"/>
            <w:vMerge w:val="restart"/>
            <w:tcBorders>
              <w:top w:val="nil"/>
              <w:left w:val="single" w:sz="8" w:space="0" w:color="auto"/>
              <w:bottom w:val="single" w:sz="8" w:space="0" w:color="auto"/>
              <w:right w:val="single" w:sz="8" w:space="0" w:color="auto"/>
            </w:tcBorders>
            <w:shd w:val="clear" w:color="auto" w:fill="auto"/>
            <w:vAlign w:val="center"/>
            <w:hideMark/>
          </w:tcPr>
          <w:p w:rsidR="001030E2" w:rsidRPr="00C51708" w:rsidRDefault="001030E2" w:rsidP="001030E2">
            <w:pPr>
              <w:jc w:val="center"/>
              <w:rPr>
                <w:b/>
                <w:bCs/>
              </w:rPr>
            </w:pPr>
            <w:r w:rsidRPr="00C51708">
              <w:rPr>
                <w:b/>
                <w:bCs/>
              </w:rPr>
              <w:t>интернет</w:t>
            </w:r>
          </w:p>
        </w:tc>
        <w:tc>
          <w:tcPr>
            <w:tcW w:w="1389" w:type="dxa"/>
            <w:gridSpan w:val="2"/>
            <w:vMerge/>
            <w:tcBorders>
              <w:top w:val="single" w:sz="8" w:space="0" w:color="auto"/>
              <w:left w:val="single" w:sz="8" w:space="0" w:color="auto"/>
              <w:bottom w:val="single" w:sz="8" w:space="0" w:color="auto"/>
              <w:right w:val="single" w:sz="8" w:space="0" w:color="auto"/>
            </w:tcBorders>
            <w:vAlign w:val="center"/>
            <w:hideMark/>
          </w:tcPr>
          <w:p w:rsidR="001030E2" w:rsidRPr="00C51708" w:rsidRDefault="001030E2" w:rsidP="001030E2">
            <w:pPr>
              <w:rPr>
                <w:b/>
                <w:bCs/>
              </w:rPr>
            </w:pPr>
          </w:p>
        </w:tc>
      </w:tr>
      <w:tr w:rsidR="001030E2" w:rsidRPr="00C51708" w:rsidTr="001030E2">
        <w:trPr>
          <w:gridAfter w:val="1"/>
          <w:wAfter w:w="28" w:type="dxa"/>
          <w:trHeight w:val="540"/>
        </w:trPr>
        <w:tc>
          <w:tcPr>
            <w:tcW w:w="512" w:type="dxa"/>
            <w:vMerge/>
            <w:tcBorders>
              <w:top w:val="single" w:sz="8" w:space="0" w:color="auto"/>
              <w:left w:val="single" w:sz="8" w:space="0" w:color="auto"/>
              <w:bottom w:val="single" w:sz="8" w:space="0" w:color="auto"/>
              <w:right w:val="single" w:sz="8" w:space="0" w:color="auto"/>
            </w:tcBorders>
            <w:vAlign w:val="center"/>
            <w:hideMark/>
          </w:tcPr>
          <w:p w:rsidR="001030E2" w:rsidRPr="00C51708" w:rsidRDefault="001030E2" w:rsidP="001030E2">
            <w:pPr>
              <w:rPr>
                <w:b/>
                <w:bCs/>
              </w:rPr>
            </w:pPr>
          </w:p>
        </w:tc>
        <w:tc>
          <w:tcPr>
            <w:tcW w:w="3687" w:type="dxa"/>
            <w:gridSpan w:val="4"/>
            <w:vMerge/>
            <w:tcBorders>
              <w:top w:val="single" w:sz="8" w:space="0" w:color="auto"/>
              <w:left w:val="single" w:sz="8" w:space="0" w:color="auto"/>
              <w:bottom w:val="single" w:sz="8" w:space="0" w:color="auto"/>
              <w:right w:val="single" w:sz="8" w:space="0" w:color="auto"/>
            </w:tcBorders>
            <w:vAlign w:val="center"/>
            <w:hideMark/>
          </w:tcPr>
          <w:p w:rsidR="001030E2" w:rsidRPr="00C51708" w:rsidRDefault="001030E2" w:rsidP="001030E2">
            <w:pPr>
              <w:rPr>
                <w:b/>
                <w:bCs/>
              </w:rPr>
            </w:pPr>
          </w:p>
        </w:tc>
        <w:tc>
          <w:tcPr>
            <w:tcW w:w="894" w:type="dxa"/>
            <w:gridSpan w:val="3"/>
            <w:vMerge w:val="restart"/>
            <w:tcBorders>
              <w:top w:val="nil"/>
              <w:left w:val="single" w:sz="8" w:space="0" w:color="auto"/>
              <w:bottom w:val="single" w:sz="8" w:space="0" w:color="auto"/>
              <w:right w:val="single" w:sz="8" w:space="0" w:color="auto"/>
            </w:tcBorders>
            <w:shd w:val="clear" w:color="auto" w:fill="auto"/>
            <w:vAlign w:val="center"/>
            <w:hideMark/>
          </w:tcPr>
          <w:p w:rsidR="001030E2" w:rsidRPr="00C51708" w:rsidRDefault="001030E2" w:rsidP="001030E2">
            <w:pPr>
              <w:jc w:val="center"/>
              <w:rPr>
                <w:b/>
                <w:bCs/>
              </w:rPr>
            </w:pPr>
            <w:r w:rsidRPr="00C51708">
              <w:rPr>
                <w:b/>
                <w:bCs/>
              </w:rPr>
              <w:t> </w:t>
            </w:r>
          </w:p>
        </w:tc>
        <w:tc>
          <w:tcPr>
            <w:tcW w:w="929" w:type="dxa"/>
            <w:gridSpan w:val="2"/>
            <w:tcBorders>
              <w:top w:val="nil"/>
              <w:left w:val="nil"/>
              <w:bottom w:val="single" w:sz="8" w:space="0" w:color="auto"/>
              <w:right w:val="single" w:sz="8" w:space="0" w:color="auto"/>
            </w:tcBorders>
            <w:shd w:val="clear" w:color="auto" w:fill="auto"/>
            <w:vAlign w:val="center"/>
            <w:hideMark/>
          </w:tcPr>
          <w:p w:rsidR="001030E2" w:rsidRPr="00C51708" w:rsidRDefault="001030E2" w:rsidP="001030E2">
            <w:pPr>
              <w:jc w:val="center"/>
              <w:rPr>
                <w:b/>
                <w:bCs/>
              </w:rPr>
            </w:pPr>
            <w:r w:rsidRPr="00C51708">
              <w:rPr>
                <w:b/>
                <w:bCs/>
              </w:rPr>
              <w:t>в том чиле:</w:t>
            </w:r>
          </w:p>
        </w:tc>
        <w:tc>
          <w:tcPr>
            <w:tcW w:w="924" w:type="dxa"/>
            <w:gridSpan w:val="2"/>
            <w:vMerge/>
            <w:tcBorders>
              <w:top w:val="nil"/>
              <w:left w:val="single" w:sz="8" w:space="0" w:color="auto"/>
              <w:bottom w:val="single" w:sz="8" w:space="0" w:color="auto"/>
              <w:right w:val="single" w:sz="8" w:space="0" w:color="auto"/>
            </w:tcBorders>
            <w:vAlign w:val="center"/>
            <w:hideMark/>
          </w:tcPr>
          <w:p w:rsidR="001030E2" w:rsidRPr="00C51708" w:rsidRDefault="001030E2" w:rsidP="001030E2">
            <w:pPr>
              <w:rPr>
                <w:b/>
                <w:bCs/>
              </w:rPr>
            </w:pPr>
          </w:p>
        </w:tc>
        <w:tc>
          <w:tcPr>
            <w:tcW w:w="926" w:type="dxa"/>
            <w:gridSpan w:val="3"/>
            <w:vMerge/>
            <w:tcBorders>
              <w:top w:val="nil"/>
              <w:left w:val="single" w:sz="8" w:space="0" w:color="auto"/>
              <w:bottom w:val="single" w:sz="8" w:space="0" w:color="auto"/>
              <w:right w:val="single" w:sz="8" w:space="0" w:color="auto"/>
            </w:tcBorders>
            <w:vAlign w:val="center"/>
            <w:hideMark/>
          </w:tcPr>
          <w:p w:rsidR="001030E2" w:rsidRPr="00C51708" w:rsidRDefault="001030E2" w:rsidP="001030E2">
            <w:pPr>
              <w:rPr>
                <w:b/>
                <w:bCs/>
              </w:rPr>
            </w:pPr>
          </w:p>
        </w:tc>
        <w:tc>
          <w:tcPr>
            <w:tcW w:w="944" w:type="dxa"/>
            <w:gridSpan w:val="2"/>
            <w:vMerge/>
            <w:tcBorders>
              <w:top w:val="nil"/>
              <w:left w:val="single" w:sz="8" w:space="0" w:color="auto"/>
              <w:bottom w:val="single" w:sz="8" w:space="0" w:color="auto"/>
              <w:right w:val="single" w:sz="8" w:space="0" w:color="auto"/>
            </w:tcBorders>
            <w:vAlign w:val="center"/>
            <w:hideMark/>
          </w:tcPr>
          <w:p w:rsidR="001030E2" w:rsidRPr="00C51708" w:rsidRDefault="001030E2" w:rsidP="001030E2">
            <w:pPr>
              <w:rPr>
                <w:b/>
                <w:bCs/>
              </w:rPr>
            </w:pPr>
          </w:p>
        </w:tc>
        <w:tc>
          <w:tcPr>
            <w:tcW w:w="916" w:type="dxa"/>
            <w:vMerge/>
            <w:tcBorders>
              <w:top w:val="nil"/>
              <w:left w:val="single" w:sz="8" w:space="0" w:color="auto"/>
              <w:bottom w:val="single" w:sz="8" w:space="0" w:color="auto"/>
              <w:right w:val="single" w:sz="8" w:space="0" w:color="auto"/>
            </w:tcBorders>
            <w:vAlign w:val="center"/>
            <w:hideMark/>
          </w:tcPr>
          <w:p w:rsidR="001030E2" w:rsidRPr="00C51708" w:rsidRDefault="001030E2" w:rsidP="001030E2">
            <w:pPr>
              <w:rPr>
                <w:b/>
                <w:bCs/>
              </w:rPr>
            </w:pPr>
          </w:p>
        </w:tc>
        <w:tc>
          <w:tcPr>
            <w:tcW w:w="1110" w:type="dxa"/>
            <w:gridSpan w:val="3"/>
            <w:vMerge/>
            <w:tcBorders>
              <w:top w:val="nil"/>
              <w:left w:val="single" w:sz="8" w:space="0" w:color="auto"/>
              <w:bottom w:val="single" w:sz="8" w:space="0" w:color="auto"/>
              <w:right w:val="single" w:sz="8" w:space="0" w:color="auto"/>
            </w:tcBorders>
            <w:vAlign w:val="center"/>
            <w:hideMark/>
          </w:tcPr>
          <w:p w:rsidR="001030E2" w:rsidRPr="00C51708" w:rsidRDefault="001030E2" w:rsidP="001030E2">
            <w:pPr>
              <w:rPr>
                <w:b/>
                <w:bCs/>
              </w:rPr>
            </w:pPr>
          </w:p>
        </w:tc>
        <w:tc>
          <w:tcPr>
            <w:tcW w:w="1219" w:type="dxa"/>
            <w:gridSpan w:val="2"/>
            <w:vMerge/>
            <w:tcBorders>
              <w:top w:val="nil"/>
              <w:left w:val="single" w:sz="8" w:space="0" w:color="auto"/>
              <w:bottom w:val="single" w:sz="8" w:space="0" w:color="auto"/>
              <w:right w:val="single" w:sz="8" w:space="0" w:color="auto"/>
            </w:tcBorders>
            <w:vAlign w:val="center"/>
            <w:hideMark/>
          </w:tcPr>
          <w:p w:rsidR="001030E2" w:rsidRPr="00C51708" w:rsidRDefault="001030E2" w:rsidP="001030E2">
            <w:pPr>
              <w:rPr>
                <w:b/>
                <w:bCs/>
              </w:rPr>
            </w:pPr>
          </w:p>
        </w:tc>
        <w:tc>
          <w:tcPr>
            <w:tcW w:w="949" w:type="dxa"/>
            <w:gridSpan w:val="2"/>
            <w:vMerge/>
            <w:tcBorders>
              <w:top w:val="nil"/>
              <w:left w:val="single" w:sz="8" w:space="0" w:color="auto"/>
              <w:bottom w:val="single" w:sz="8" w:space="0" w:color="auto"/>
              <w:right w:val="single" w:sz="8" w:space="0" w:color="auto"/>
            </w:tcBorders>
            <w:vAlign w:val="center"/>
            <w:hideMark/>
          </w:tcPr>
          <w:p w:rsidR="001030E2" w:rsidRPr="00C51708" w:rsidRDefault="001030E2" w:rsidP="001030E2">
            <w:pPr>
              <w:rPr>
                <w:b/>
                <w:bCs/>
              </w:rPr>
            </w:pPr>
          </w:p>
        </w:tc>
        <w:tc>
          <w:tcPr>
            <w:tcW w:w="1319" w:type="dxa"/>
            <w:gridSpan w:val="2"/>
            <w:vMerge/>
            <w:tcBorders>
              <w:top w:val="nil"/>
              <w:left w:val="single" w:sz="8" w:space="0" w:color="auto"/>
              <w:bottom w:val="single" w:sz="8" w:space="0" w:color="auto"/>
              <w:right w:val="single" w:sz="8" w:space="0" w:color="auto"/>
            </w:tcBorders>
            <w:vAlign w:val="center"/>
            <w:hideMark/>
          </w:tcPr>
          <w:p w:rsidR="001030E2" w:rsidRPr="00C51708" w:rsidRDefault="001030E2" w:rsidP="001030E2">
            <w:pPr>
              <w:rPr>
                <w:b/>
                <w:bCs/>
              </w:rPr>
            </w:pPr>
          </w:p>
        </w:tc>
        <w:tc>
          <w:tcPr>
            <w:tcW w:w="1389" w:type="dxa"/>
            <w:gridSpan w:val="2"/>
            <w:vMerge/>
            <w:tcBorders>
              <w:top w:val="single" w:sz="8" w:space="0" w:color="auto"/>
              <w:left w:val="single" w:sz="8" w:space="0" w:color="auto"/>
              <w:bottom w:val="single" w:sz="8" w:space="0" w:color="auto"/>
              <w:right w:val="single" w:sz="8" w:space="0" w:color="auto"/>
            </w:tcBorders>
            <w:vAlign w:val="center"/>
            <w:hideMark/>
          </w:tcPr>
          <w:p w:rsidR="001030E2" w:rsidRPr="00C51708" w:rsidRDefault="001030E2" w:rsidP="001030E2">
            <w:pPr>
              <w:rPr>
                <w:b/>
                <w:bCs/>
              </w:rPr>
            </w:pPr>
          </w:p>
        </w:tc>
      </w:tr>
      <w:tr w:rsidR="001030E2" w:rsidRPr="00C51708" w:rsidTr="001030E2">
        <w:trPr>
          <w:gridAfter w:val="1"/>
          <w:wAfter w:w="28" w:type="dxa"/>
          <w:trHeight w:val="276"/>
        </w:trPr>
        <w:tc>
          <w:tcPr>
            <w:tcW w:w="512" w:type="dxa"/>
            <w:vMerge/>
            <w:tcBorders>
              <w:top w:val="single" w:sz="8" w:space="0" w:color="auto"/>
              <w:left w:val="single" w:sz="8" w:space="0" w:color="auto"/>
              <w:bottom w:val="single" w:sz="8" w:space="0" w:color="auto"/>
              <w:right w:val="single" w:sz="8" w:space="0" w:color="auto"/>
            </w:tcBorders>
            <w:vAlign w:val="center"/>
            <w:hideMark/>
          </w:tcPr>
          <w:p w:rsidR="001030E2" w:rsidRPr="00C51708" w:rsidRDefault="001030E2" w:rsidP="001030E2">
            <w:pPr>
              <w:rPr>
                <w:b/>
                <w:bCs/>
              </w:rPr>
            </w:pPr>
          </w:p>
        </w:tc>
        <w:tc>
          <w:tcPr>
            <w:tcW w:w="3687" w:type="dxa"/>
            <w:gridSpan w:val="4"/>
            <w:vMerge/>
            <w:tcBorders>
              <w:top w:val="single" w:sz="8" w:space="0" w:color="auto"/>
              <w:left w:val="single" w:sz="8" w:space="0" w:color="auto"/>
              <w:bottom w:val="single" w:sz="8" w:space="0" w:color="auto"/>
              <w:right w:val="single" w:sz="8" w:space="0" w:color="auto"/>
            </w:tcBorders>
            <w:vAlign w:val="center"/>
            <w:hideMark/>
          </w:tcPr>
          <w:p w:rsidR="001030E2" w:rsidRPr="00C51708" w:rsidRDefault="001030E2" w:rsidP="001030E2">
            <w:pPr>
              <w:rPr>
                <w:b/>
                <w:bCs/>
              </w:rPr>
            </w:pPr>
          </w:p>
        </w:tc>
        <w:tc>
          <w:tcPr>
            <w:tcW w:w="894" w:type="dxa"/>
            <w:gridSpan w:val="3"/>
            <w:vMerge/>
            <w:tcBorders>
              <w:top w:val="nil"/>
              <w:left w:val="single" w:sz="8" w:space="0" w:color="auto"/>
              <w:bottom w:val="single" w:sz="8" w:space="0" w:color="auto"/>
              <w:right w:val="single" w:sz="8" w:space="0" w:color="auto"/>
            </w:tcBorders>
            <w:vAlign w:val="center"/>
            <w:hideMark/>
          </w:tcPr>
          <w:p w:rsidR="001030E2" w:rsidRPr="00C51708" w:rsidRDefault="001030E2" w:rsidP="001030E2">
            <w:pPr>
              <w:rPr>
                <w:b/>
                <w:bCs/>
              </w:rPr>
            </w:pPr>
          </w:p>
        </w:tc>
        <w:tc>
          <w:tcPr>
            <w:tcW w:w="929" w:type="dxa"/>
            <w:gridSpan w:val="2"/>
            <w:tcBorders>
              <w:top w:val="nil"/>
              <w:left w:val="nil"/>
              <w:bottom w:val="nil"/>
              <w:right w:val="single" w:sz="8" w:space="0" w:color="auto"/>
            </w:tcBorders>
            <w:shd w:val="clear" w:color="auto" w:fill="auto"/>
            <w:vAlign w:val="center"/>
            <w:hideMark/>
          </w:tcPr>
          <w:p w:rsidR="001030E2" w:rsidRPr="00C51708" w:rsidRDefault="001030E2" w:rsidP="001030E2">
            <w:pPr>
              <w:jc w:val="center"/>
              <w:rPr>
                <w:b/>
                <w:bCs/>
              </w:rPr>
            </w:pPr>
            <w:r w:rsidRPr="00C51708">
              <w:rPr>
                <w:b/>
                <w:bCs/>
              </w:rPr>
              <w:t>факс</w:t>
            </w:r>
          </w:p>
        </w:tc>
        <w:tc>
          <w:tcPr>
            <w:tcW w:w="924" w:type="dxa"/>
            <w:gridSpan w:val="2"/>
            <w:vMerge/>
            <w:tcBorders>
              <w:top w:val="nil"/>
              <w:left w:val="single" w:sz="8" w:space="0" w:color="auto"/>
              <w:bottom w:val="single" w:sz="8" w:space="0" w:color="auto"/>
              <w:right w:val="single" w:sz="8" w:space="0" w:color="auto"/>
            </w:tcBorders>
            <w:vAlign w:val="center"/>
            <w:hideMark/>
          </w:tcPr>
          <w:p w:rsidR="001030E2" w:rsidRPr="00C51708" w:rsidRDefault="001030E2" w:rsidP="001030E2">
            <w:pPr>
              <w:rPr>
                <w:b/>
                <w:bCs/>
              </w:rPr>
            </w:pPr>
          </w:p>
        </w:tc>
        <w:tc>
          <w:tcPr>
            <w:tcW w:w="926" w:type="dxa"/>
            <w:gridSpan w:val="3"/>
            <w:vMerge/>
            <w:tcBorders>
              <w:top w:val="nil"/>
              <w:left w:val="single" w:sz="8" w:space="0" w:color="auto"/>
              <w:bottom w:val="single" w:sz="8" w:space="0" w:color="auto"/>
              <w:right w:val="single" w:sz="8" w:space="0" w:color="auto"/>
            </w:tcBorders>
            <w:vAlign w:val="center"/>
            <w:hideMark/>
          </w:tcPr>
          <w:p w:rsidR="001030E2" w:rsidRPr="00C51708" w:rsidRDefault="001030E2" w:rsidP="001030E2">
            <w:pPr>
              <w:rPr>
                <w:b/>
                <w:bCs/>
              </w:rPr>
            </w:pPr>
          </w:p>
        </w:tc>
        <w:tc>
          <w:tcPr>
            <w:tcW w:w="944" w:type="dxa"/>
            <w:gridSpan w:val="2"/>
            <w:vMerge/>
            <w:tcBorders>
              <w:top w:val="nil"/>
              <w:left w:val="single" w:sz="8" w:space="0" w:color="auto"/>
              <w:bottom w:val="single" w:sz="8" w:space="0" w:color="auto"/>
              <w:right w:val="single" w:sz="8" w:space="0" w:color="auto"/>
            </w:tcBorders>
            <w:vAlign w:val="center"/>
            <w:hideMark/>
          </w:tcPr>
          <w:p w:rsidR="001030E2" w:rsidRPr="00C51708" w:rsidRDefault="001030E2" w:rsidP="001030E2">
            <w:pPr>
              <w:rPr>
                <w:b/>
                <w:bCs/>
              </w:rPr>
            </w:pPr>
          </w:p>
        </w:tc>
        <w:tc>
          <w:tcPr>
            <w:tcW w:w="916" w:type="dxa"/>
            <w:vMerge/>
            <w:tcBorders>
              <w:top w:val="nil"/>
              <w:left w:val="single" w:sz="8" w:space="0" w:color="auto"/>
              <w:bottom w:val="single" w:sz="8" w:space="0" w:color="auto"/>
              <w:right w:val="single" w:sz="8" w:space="0" w:color="auto"/>
            </w:tcBorders>
            <w:vAlign w:val="center"/>
            <w:hideMark/>
          </w:tcPr>
          <w:p w:rsidR="001030E2" w:rsidRPr="00C51708" w:rsidRDefault="001030E2" w:rsidP="001030E2">
            <w:pPr>
              <w:rPr>
                <w:b/>
                <w:bCs/>
              </w:rPr>
            </w:pPr>
          </w:p>
        </w:tc>
        <w:tc>
          <w:tcPr>
            <w:tcW w:w="1110" w:type="dxa"/>
            <w:gridSpan w:val="3"/>
            <w:vMerge/>
            <w:tcBorders>
              <w:top w:val="nil"/>
              <w:left w:val="single" w:sz="8" w:space="0" w:color="auto"/>
              <w:bottom w:val="single" w:sz="8" w:space="0" w:color="auto"/>
              <w:right w:val="single" w:sz="8" w:space="0" w:color="auto"/>
            </w:tcBorders>
            <w:vAlign w:val="center"/>
            <w:hideMark/>
          </w:tcPr>
          <w:p w:rsidR="001030E2" w:rsidRPr="00C51708" w:rsidRDefault="001030E2" w:rsidP="001030E2">
            <w:pPr>
              <w:rPr>
                <w:b/>
                <w:bCs/>
              </w:rPr>
            </w:pPr>
          </w:p>
        </w:tc>
        <w:tc>
          <w:tcPr>
            <w:tcW w:w="1219" w:type="dxa"/>
            <w:gridSpan w:val="2"/>
            <w:vMerge/>
            <w:tcBorders>
              <w:top w:val="nil"/>
              <w:left w:val="single" w:sz="8" w:space="0" w:color="auto"/>
              <w:bottom w:val="single" w:sz="8" w:space="0" w:color="auto"/>
              <w:right w:val="single" w:sz="8" w:space="0" w:color="auto"/>
            </w:tcBorders>
            <w:vAlign w:val="center"/>
            <w:hideMark/>
          </w:tcPr>
          <w:p w:rsidR="001030E2" w:rsidRPr="00C51708" w:rsidRDefault="001030E2" w:rsidP="001030E2">
            <w:pPr>
              <w:rPr>
                <w:b/>
                <w:bCs/>
              </w:rPr>
            </w:pPr>
          </w:p>
        </w:tc>
        <w:tc>
          <w:tcPr>
            <w:tcW w:w="949" w:type="dxa"/>
            <w:gridSpan w:val="2"/>
            <w:vMerge/>
            <w:tcBorders>
              <w:top w:val="nil"/>
              <w:left w:val="single" w:sz="8" w:space="0" w:color="auto"/>
              <w:bottom w:val="single" w:sz="8" w:space="0" w:color="auto"/>
              <w:right w:val="single" w:sz="8" w:space="0" w:color="auto"/>
            </w:tcBorders>
            <w:vAlign w:val="center"/>
            <w:hideMark/>
          </w:tcPr>
          <w:p w:rsidR="001030E2" w:rsidRPr="00C51708" w:rsidRDefault="001030E2" w:rsidP="001030E2">
            <w:pPr>
              <w:rPr>
                <w:b/>
                <w:bCs/>
              </w:rPr>
            </w:pPr>
          </w:p>
        </w:tc>
        <w:tc>
          <w:tcPr>
            <w:tcW w:w="1319" w:type="dxa"/>
            <w:gridSpan w:val="2"/>
            <w:vMerge/>
            <w:tcBorders>
              <w:top w:val="nil"/>
              <w:left w:val="single" w:sz="8" w:space="0" w:color="auto"/>
              <w:bottom w:val="single" w:sz="8" w:space="0" w:color="auto"/>
              <w:right w:val="single" w:sz="8" w:space="0" w:color="auto"/>
            </w:tcBorders>
            <w:vAlign w:val="center"/>
            <w:hideMark/>
          </w:tcPr>
          <w:p w:rsidR="001030E2" w:rsidRPr="00C51708" w:rsidRDefault="001030E2" w:rsidP="001030E2">
            <w:pPr>
              <w:rPr>
                <w:b/>
                <w:bCs/>
              </w:rPr>
            </w:pPr>
          </w:p>
        </w:tc>
        <w:tc>
          <w:tcPr>
            <w:tcW w:w="1389" w:type="dxa"/>
            <w:gridSpan w:val="2"/>
            <w:vMerge/>
            <w:tcBorders>
              <w:top w:val="single" w:sz="8" w:space="0" w:color="auto"/>
              <w:left w:val="single" w:sz="8" w:space="0" w:color="auto"/>
              <w:bottom w:val="single" w:sz="8" w:space="0" w:color="auto"/>
              <w:right w:val="single" w:sz="8" w:space="0" w:color="auto"/>
            </w:tcBorders>
            <w:vAlign w:val="center"/>
            <w:hideMark/>
          </w:tcPr>
          <w:p w:rsidR="001030E2" w:rsidRPr="00C51708" w:rsidRDefault="001030E2" w:rsidP="001030E2">
            <w:pPr>
              <w:rPr>
                <w:b/>
                <w:bCs/>
              </w:rPr>
            </w:pPr>
          </w:p>
        </w:tc>
      </w:tr>
      <w:tr w:rsidR="001030E2" w:rsidRPr="00C51708" w:rsidTr="001030E2">
        <w:trPr>
          <w:gridAfter w:val="1"/>
          <w:wAfter w:w="28" w:type="dxa"/>
          <w:trHeight w:val="636"/>
        </w:trPr>
        <w:tc>
          <w:tcPr>
            <w:tcW w:w="51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030E2" w:rsidRPr="00C51708" w:rsidRDefault="001030E2" w:rsidP="001030E2">
            <w:pPr>
              <w:jc w:val="center"/>
            </w:pPr>
            <w:r w:rsidRPr="00C51708">
              <w:t>1</w:t>
            </w:r>
          </w:p>
        </w:tc>
        <w:tc>
          <w:tcPr>
            <w:tcW w:w="3687" w:type="dxa"/>
            <w:gridSpan w:val="4"/>
            <w:tcBorders>
              <w:top w:val="single" w:sz="8" w:space="0" w:color="auto"/>
              <w:left w:val="nil"/>
              <w:bottom w:val="single" w:sz="8" w:space="0" w:color="auto"/>
              <w:right w:val="single" w:sz="8" w:space="0" w:color="auto"/>
            </w:tcBorders>
            <w:shd w:val="clear" w:color="auto" w:fill="auto"/>
            <w:vAlign w:val="bottom"/>
            <w:hideMark/>
          </w:tcPr>
          <w:p w:rsidR="001030E2" w:rsidRPr="00C51708" w:rsidRDefault="001030E2" w:rsidP="001030E2">
            <w:r w:rsidRPr="00C51708">
              <w:t xml:space="preserve">Отдел по делам культуры, молодежи и спорта </w:t>
            </w:r>
          </w:p>
        </w:tc>
        <w:tc>
          <w:tcPr>
            <w:tcW w:w="894" w:type="dxa"/>
            <w:gridSpan w:val="3"/>
            <w:tcBorders>
              <w:top w:val="single" w:sz="8" w:space="0" w:color="auto"/>
              <w:left w:val="nil"/>
              <w:bottom w:val="single" w:sz="8" w:space="0" w:color="auto"/>
              <w:right w:val="single" w:sz="8" w:space="0" w:color="auto"/>
            </w:tcBorders>
            <w:shd w:val="clear" w:color="000000" w:fill="FFFFFF"/>
            <w:noWrap/>
            <w:vAlign w:val="bottom"/>
            <w:hideMark/>
          </w:tcPr>
          <w:p w:rsidR="001030E2" w:rsidRPr="00C51708" w:rsidRDefault="001030E2" w:rsidP="001030E2">
            <w:pPr>
              <w:jc w:val="center"/>
              <w:rPr>
                <w:sz w:val="22"/>
              </w:rPr>
            </w:pPr>
            <w:r w:rsidRPr="00C51708">
              <w:rPr>
                <w:sz w:val="22"/>
              </w:rPr>
              <w:t>5</w:t>
            </w:r>
          </w:p>
        </w:tc>
        <w:tc>
          <w:tcPr>
            <w:tcW w:w="929" w:type="dxa"/>
            <w:gridSpan w:val="2"/>
            <w:tcBorders>
              <w:top w:val="single" w:sz="8" w:space="0" w:color="auto"/>
              <w:left w:val="nil"/>
              <w:bottom w:val="single" w:sz="8" w:space="0" w:color="auto"/>
              <w:right w:val="single" w:sz="8" w:space="0" w:color="auto"/>
            </w:tcBorders>
            <w:shd w:val="clear" w:color="000000" w:fill="FFFFFF"/>
            <w:noWrap/>
            <w:vAlign w:val="bottom"/>
            <w:hideMark/>
          </w:tcPr>
          <w:p w:rsidR="001030E2" w:rsidRPr="00C51708" w:rsidRDefault="001030E2" w:rsidP="001030E2">
            <w:pPr>
              <w:jc w:val="center"/>
              <w:rPr>
                <w:sz w:val="22"/>
              </w:rPr>
            </w:pPr>
            <w:r w:rsidRPr="00C51708">
              <w:rPr>
                <w:sz w:val="22"/>
              </w:rPr>
              <w:t>2</w:t>
            </w:r>
          </w:p>
        </w:tc>
        <w:tc>
          <w:tcPr>
            <w:tcW w:w="924" w:type="dxa"/>
            <w:gridSpan w:val="2"/>
            <w:tcBorders>
              <w:top w:val="single" w:sz="8" w:space="0" w:color="auto"/>
              <w:left w:val="nil"/>
              <w:bottom w:val="single" w:sz="8" w:space="0" w:color="auto"/>
              <w:right w:val="single" w:sz="8" w:space="0" w:color="auto"/>
            </w:tcBorders>
            <w:shd w:val="clear" w:color="000000" w:fill="FFFFFF"/>
            <w:noWrap/>
            <w:vAlign w:val="bottom"/>
            <w:hideMark/>
          </w:tcPr>
          <w:p w:rsidR="001030E2" w:rsidRPr="00C51708" w:rsidRDefault="001030E2" w:rsidP="001030E2">
            <w:pPr>
              <w:jc w:val="center"/>
              <w:rPr>
                <w:sz w:val="22"/>
              </w:rPr>
            </w:pPr>
            <w:r w:rsidRPr="00C51708">
              <w:rPr>
                <w:sz w:val="22"/>
              </w:rPr>
              <w:t> </w:t>
            </w:r>
          </w:p>
        </w:tc>
        <w:tc>
          <w:tcPr>
            <w:tcW w:w="926" w:type="dxa"/>
            <w:gridSpan w:val="3"/>
            <w:tcBorders>
              <w:top w:val="single" w:sz="8" w:space="0" w:color="auto"/>
              <w:left w:val="nil"/>
              <w:bottom w:val="single" w:sz="8" w:space="0" w:color="auto"/>
              <w:right w:val="single" w:sz="8" w:space="0" w:color="auto"/>
            </w:tcBorders>
            <w:shd w:val="clear" w:color="000000" w:fill="FFFFFF"/>
            <w:noWrap/>
            <w:vAlign w:val="bottom"/>
            <w:hideMark/>
          </w:tcPr>
          <w:p w:rsidR="001030E2" w:rsidRPr="00C51708" w:rsidRDefault="001030E2" w:rsidP="001030E2">
            <w:pPr>
              <w:jc w:val="center"/>
              <w:rPr>
                <w:sz w:val="22"/>
              </w:rPr>
            </w:pPr>
            <w:r w:rsidRPr="00C51708">
              <w:rPr>
                <w:sz w:val="22"/>
              </w:rPr>
              <w:t>1</w:t>
            </w:r>
          </w:p>
        </w:tc>
        <w:tc>
          <w:tcPr>
            <w:tcW w:w="944" w:type="dxa"/>
            <w:gridSpan w:val="2"/>
            <w:tcBorders>
              <w:top w:val="single" w:sz="8" w:space="0" w:color="auto"/>
              <w:left w:val="nil"/>
              <w:bottom w:val="single" w:sz="8" w:space="0" w:color="auto"/>
              <w:right w:val="single" w:sz="8" w:space="0" w:color="auto"/>
            </w:tcBorders>
            <w:shd w:val="clear" w:color="000000" w:fill="FFFFFF"/>
            <w:noWrap/>
            <w:vAlign w:val="bottom"/>
            <w:hideMark/>
          </w:tcPr>
          <w:p w:rsidR="001030E2" w:rsidRPr="00C51708" w:rsidRDefault="001030E2" w:rsidP="001030E2">
            <w:pPr>
              <w:jc w:val="center"/>
              <w:rPr>
                <w:sz w:val="22"/>
              </w:rPr>
            </w:pPr>
            <w:r w:rsidRPr="00C51708">
              <w:rPr>
                <w:sz w:val="22"/>
              </w:rPr>
              <w:t> </w:t>
            </w:r>
          </w:p>
        </w:tc>
        <w:tc>
          <w:tcPr>
            <w:tcW w:w="916" w:type="dxa"/>
            <w:tcBorders>
              <w:top w:val="single" w:sz="8" w:space="0" w:color="auto"/>
              <w:left w:val="nil"/>
              <w:bottom w:val="single" w:sz="8" w:space="0" w:color="auto"/>
              <w:right w:val="single" w:sz="8" w:space="0" w:color="auto"/>
            </w:tcBorders>
            <w:shd w:val="clear" w:color="000000" w:fill="FFFFFF"/>
            <w:noWrap/>
            <w:vAlign w:val="bottom"/>
            <w:hideMark/>
          </w:tcPr>
          <w:p w:rsidR="001030E2" w:rsidRPr="00C51708" w:rsidRDefault="001030E2" w:rsidP="001030E2">
            <w:pPr>
              <w:jc w:val="center"/>
              <w:rPr>
                <w:sz w:val="22"/>
              </w:rPr>
            </w:pPr>
            <w:r w:rsidRPr="00C51708">
              <w:rPr>
                <w:sz w:val="22"/>
              </w:rPr>
              <w:t> </w:t>
            </w:r>
          </w:p>
        </w:tc>
        <w:tc>
          <w:tcPr>
            <w:tcW w:w="1110" w:type="dxa"/>
            <w:gridSpan w:val="3"/>
            <w:tcBorders>
              <w:top w:val="single" w:sz="8" w:space="0" w:color="auto"/>
              <w:left w:val="nil"/>
              <w:bottom w:val="single" w:sz="8" w:space="0" w:color="auto"/>
              <w:right w:val="single" w:sz="8" w:space="0" w:color="auto"/>
            </w:tcBorders>
            <w:shd w:val="clear" w:color="000000" w:fill="FFFFFF"/>
            <w:noWrap/>
            <w:vAlign w:val="bottom"/>
            <w:hideMark/>
          </w:tcPr>
          <w:p w:rsidR="001030E2" w:rsidRPr="00C51708" w:rsidRDefault="001030E2" w:rsidP="001030E2">
            <w:pPr>
              <w:jc w:val="right"/>
              <w:rPr>
                <w:sz w:val="22"/>
              </w:rPr>
            </w:pPr>
            <w:r w:rsidRPr="00C51708">
              <w:rPr>
                <w:sz w:val="22"/>
              </w:rPr>
              <w:t>17 002,00</w:t>
            </w:r>
          </w:p>
        </w:tc>
        <w:tc>
          <w:tcPr>
            <w:tcW w:w="1219" w:type="dxa"/>
            <w:gridSpan w:val="2"/>
            <w:tcBorders>
              <w:top w:val="single" w:sz="8" w:space="0" w:color="auto"/>
              <w:left w:val="nil"/>
              <w:bottom w:val="single" w:sz="8" w:space="0" w:color="auto"/>
              <w:right w:val="single" w:sz="8" w:space="0" w:color="auto"/>
            </w:tcBorders>
            <w:shd w:val="clear" w:color="000000" w:fill="FFFFFF"/>
            <w:noWrap/>
            <w:vAlign w:val="bottom"/>
            <w:hideMark/>
          </w:tcPr>
          <w:p w:rsidR="001030E2" w:rsidRPr="00C51708" w:rsidRDefault="001030E2" w:rsidP="001030E2">
            <w:pPr>
              <w:jc w:val="right"/>
              <w:rPr>
                <w:sz w:val="22"/>
              </w:rPr>
            </w:pPr>
            <w:r w:rsidRPr="00C51708">
              <w:rPr>
                <w:sz w:val="22"/>
              </w:rPr>
              <w:t>18 600,00</w:t>
            </w:r>
          </w:p>
        </w:tc>
        <w:tc>
          <w:tcPr>
            <w:tcW w:w="949" w:type="dxa"/>
            <w:gridSpan w:val="2"/>
            <w:tcBorders>
              <w:top w:val="single" w:sz="8" w:space="0" w:color="auto"/>
              <w:left w:val="nil"/>
              <w:bottom w:val="single" w:sz="8" w:space="0" w:color="auto"/>
              <w:right w:val="single" w:sz="8" w:space="0" w:color="auto"/>
            </w:tcBorders>
            <w:shd w:val="clear" w:color="000000" w:fill="FFFFFF"/>
            <w:noWrap/>
            <w:vAlign w:val="bottom"/>
            <w:hideMark/>
          </w:tcPr>
          <w:p w:rsidR="001030E2" w:rsidRPr="00C51708" w:rsidRDefault="001030E2" w:rsidP="001030E2">
            <w:pPr>
              <w:jc w:val="right"/>
              <w:rPr>
                <w:sz w:val="22"/>
              </w:rPr>
            </w:pPr>
            <w:r w:rsidRPr="00C51708">
              <w:rPr>
                <w:sz w:val="22"/>
              </w:rPr>
              <w:t> </w:t>
            </w:r>
          </w:p>
        </w:tc>
        <w:tc>
          <w:tcPr>
            <w:tcW w:w="1319" w:type="dxa"/>
            <w:gridSpan w:val="2"/>
            <w:tcBorders>
              <w:top w:val="single" w:sz="8" w:space="0" w:color="auto"/>
              <w:left w:val="nil"/>
              <w:bottom w:val="single" w:sz="8" w:space="0" w:color="auto"/>
              <w:right w:val="single" w:sz="8" w:space="0" w:color="auto"/>
            </w:tcBorders>
            <w:shd w:val="clear" w:color="000000" w:fill="FFFFFF"/>
            <w:noWrap/>
            <w:vAlign w:val="bottom"/>
            <w:hideMark/>
          </w:tcPr>
          <w:p w:rsidR="001030E2" w:rsidRPr="00C51708" w:rsidRDefault="001030E2" w:rsidP="001030E2">
            <w:pPr>
              <w:jc w:val="right"/>
              <w:rPr>
                <w:sz w:val="22"/>
              </w:rPr>
            </w:pPr>
            <w:r w:rsidRPr="00C51708">
              <w:rPr>
                <w:sz w:val="22"/>
              </w:rPr>
              <w:t>54 720,00</w:t>
            </w:r>
          </w:p>
        </w:tc>
        <w:tc>
          <w:tcPr>
            <w:tcW w:w="1389" w:type="dxa"/>
            <w:gridSpan w:val="2"/>
            <w:tcBorders>
              <w:top w:val="single" w:sz="8" w:space="0" w:color="auto"/>
              <w:left w:val="nil"/>
              <w:bottom w:val="single" w:sz="8" w:space="0" w:color="auto"/>
              <w:right w:val="single" w:sz="8" w:space="0" w:color="auto"/>
            </w:tcBorders>
            <w:shd w:val="clear" w:color="000000" w:fill="FFFFFF"/>
            <w:noWrap/>
            <w:vAlign w:val="bottom"/>
            <w:hideMark/>
          </w:tcPr>
          <w:p w:rsidR="001030E2" w:rsidRPr="00C51708" w:rsidRDefault="001030E2" w:rsidP="001030E2">
            <w:pPr>
              <w:jc w:val="right"/>
              <w:rPr>
                <w:b/>
                <w:bCs/>
                <w:sz w:val="22"/>
              </w:rPr>
            </w:pPr>
            <w:r w:rsidRPr="00C51708">
              <w:rPr>
                <w:b/>
                <w:bCs/>
                <w:sz w:val="22"/>
              </w:rPr>
              <w:t>90 322,00</w:t>
            </w:r>
          </w:p>
        </w:tc>
      </w:tr>
      <w:tr w:rsidR="001030E2" w:rsidRPr="00C51708" w:rsidTr="001030E2">
        <w:trPr>
          <w:gridAfter w:val="1"/>
          <w:wAfter w:w="28" w:type="dxa"/>
          <w:trHeight w:val="948"/>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rsidR="001030E2" w:rsidRPr="00C51708" w:rsidRDefault="001030E2" w:rsidP="001030E2">
            <w:pPr>
              <w:jc w:val="center"/>
            </w:pPr>
            <w:r w:rsidRPr="00C51708">
              <w:t>2</w:t>
            </w:r>
          </w:p>
        </w:tc>
        <w:tc>
          <w:tcPr>
            <w:tcW w:w="3687" w:type="dxa"/>
            <w:gridSpan w:val="4"/>
            <w:tcBorders>
              <w:top w:val="single" w:sz="8" w:space="0" w:color="auto"/>
              <w:left w:val="nil"/>
              <w:bottom w:val="single" w:sz="8" w:space="0" w:color="auto"/>
              <w:right w:val="nil"/>
            </w:tcBorders>
            <w:shd w:val="clear" w:color="auto" w:fill="auto"/>
            <w:vAlign w:val="bottom"/>
            <w:hideMark/>
          </w:tcPr>
          <w:p w:rsidR="001030E2" w:rsidRPr="00C51708" w:rsidRDefault="001030E2" w:rsidP="001030E2">
            <w:r w:rsidRPr="00C51708">
              <w:t>Администрация Комсомольского муниципального района (содержание видеокамер)</w:t>
            </w:r>
          </w:p>
        </w:tc>
        <w:tc>
          <w:tcPr>
            <w:tcW w:w="894" w:type="dxa"/>
            <w:gridSpan w:val="3"/>
            <w:tcBorders>
              <w:top w:val="nil"/>
              <w:left w:val="single" w:sz="8" w:space="0" w:color="auto"/>
              <w:bottom w:val="single" w:sz="8" w:space="0" w:color="auto"/>
              <w:right w:val="nil"/>
            </w:tcBorders>
            <w:shd w:val="clear" w:color="000000" w:fill="FFFFFF"/>
            <w:noWrap/>
            <w:vAlign w:val="bottom"/>
            <w:hideMark/>
          </w:tcPr>
          <w:p w:rsidR="001030E2" w:rsidRPr="00C51708" w:rsidRDefault="001030E2" w:rsidP="001030E2">
            <w:pPr>
              <w:jc w:val="center"/>
              <w:rPr>
                <w:sz w:val="22"/>
              </w:rPr>
            </w:pPr>
            <w:r w:rsidRPr="00C51708">
              <w:rPr>
                <w:sz w:val="22"/>
              </w:rPr>
              <w:t> </w:t>
            </w:r>
          </w:p>
        </w:tc>
        <w:tc>
          <w:tcPr>
            <w:tcW w:w="929" w:type="dxa"/>
            <w:gridSpan w:val="2"/>
            <w:tcBorders>
              <w:top w:val="nil"/>
              <w:left w:val="single" w:sz="8" w:space="0" w:color="auto"/>
              <w:bottom w:val="single" w:sz="8" w:space="0" w:color="auto"/>
              <w:right w:val="nil"/>
            </w:tcBorders>
            <w:shd w:val="clear" w:color="000000" w:fill="FFFFFF"/>
            <w:noWrap/>
            <w:vAlign w:val="bottom"/>
            <w:hideMark/>
          </w:tcPr>
          <w:p w:rsidR="001030E2" w:rsidRPr="00C51708" w:rsidRDefault="001030E2" w:rsidP="001030E2">
            <w:pPr>
              <w:jc w:val="center"/>
              <w:rPr>
                <w:sz w:val="22"/>
              </w:rPr>
            </w:pPr>
            <w:r w:rsidRPr="00C51708">
              <w:rPr>
                <w:sz w:val="22"/>
              </w:rPr>
              <w:t> </w:t>
            </w:r>
          </w:p>
        </w:tc>
        <w:tc>
          <w:tcPr>
            <w:tcW w:w="924" w:type="dxa"/>
            <w:gridSpan w:val="2"/>
            <w:tcBorders>
              <w:top w:val="nil"/>
              <w:left w:val="single" w:sz="8" w:space="0" w:color="auto"/>
              <w:bottom w:val="single" w:sz="8" w:space="0" w:color="auto"/>
              <w:right w:val="nil"/>
            </w:tcBorders>
            <w:shd w:val="clear" w:color="000000" w:fill="FFFFFF"/>
            <w:noWrap/>
            <w:vAlign w:val="bottom"/>
            <w:hideMark/>
          </w:tcPr>
          <w:p w:rsidR="001030E2" w:rsidRPr="00C51708" w:rsidRDefault="001030E2" w:rsidP="001030E2">
            <w:pPr>
              <w:jc w:val="center"/>
              <w:rPr>
                <w:sz w:val="22"/>
              </w:rPr>
            </w:pPr>
            <w:r w:rsidRPr="00C51708">
              <w:rPr>
                <w:sz w:val="22"/>
              </w:rPr>
              <w:t> </w:t>
            </w:r>
          </w:p>
        </w:tc>
        <w:tc>
          <w:tcPr>
            <w:tcW w:w="926" w:type="dxa"/>
            <w:gridSpan w:val="3"/>
            <w:tcBorders>
              <w:top w:val="nil"/>
              <w:left w:val="single" w:sz="8" w:space="0" w:color="auto"/>
              <w:bottom w:val="single" w:sz="8" w:space="0" w:color="auto"/>
              <w:right w:val="nil"/>
            </w:tcBorders>
            <w:shd w:val="clear" w:color="000000" w:fill="FFFFFF"/>
            <w:noWrap/>
            <w:vAlign w:val="bottom"/>
            <w:hideMark/>
          </w:tcPr>
          <w:p w:rsidR="001030E2" w:rsidRPr="00C51708" w:rsidRDefault="001030E2" w:rsidP="001030E2">
            <w:pPr>
              <w:jc w:val="center"/>
              <w:rPr>
                <w:sz w:val="22"/>
              </w:rPr>
            </w:pPr>
            <w:r w:rsidRPr="00C51708">
              <w:rPr>
                <w:sz w:val="22"/>
              </w:rPr>
              <w:t> </w:t>
            </w:r>
          </w:p>
        </w:tc>
        <w:tc>
          <w:tcPr>
            <w:tcW w:w="944" w:type="dxa"/>
            <w:gridSpan w:val="2"/>
            <w:tcBorders>
              <w:top w:val="nil"/>
              <w:left w:val="single" w:sz="8" w:space="0" w:color="auto"/>
              <w:bottom w:val="single" w:sz="8" w:space="0" w:color="auto"/>
              <w:right w:val="nil"/>
            </w:tcBorders>
            <w:shd w:val="clear" w:color="000000" w:fill="FFFFFF"/>
            <w:noWrap/>
            <w:vAlign w:val="bottom"/>
            <w:hideMark/>
          </w:tcPr>
          <w:p w:rsidR="001030E2" w:rsidRPr="00C51708" w:rsidRDefault="001030E2" w:rsidP="001030E2">
            <w:pPr>
              <w:jc w:val="center"/>
              <w:rPr>
                <w:sz w:val="22"/>
              </w:rPr>
            </w:pPr>
            <w:r w:rsidRPr="00C51708">
              <w:rPr>
                <w:sz w:val="22"/>
              </w:rPr>
              <w:t> </w:t>
            </w:r>
          </w:p>
        </w:tc>
        <w:tc>
          <w:tcPr>
            <w:tcW w:w="916" w:type="dxa"/>
            <w:tcBorders>
              <w:top w:val="nil"/>
              <w:left w:val="single" w:sz="8" w:space="0" w:color="auto"/>
              <w:bottom w:val="single" w:sz="8" w:space="0" w:color="auto"/>
              <w:right w:val="nil"/>
            </w:tcBorders>
            <w:shd w:val="clear" w:color="000000" w:fill="FFFFFF"/>
            <w:noWrap/>
            <w:vAlign w:val="bottom"/>
            <w:hideMark/>
          </w:tcPr>
          <w:p w:rsidR="001030E2" w:rsidRPr="00C51708" w:rsidRDefault="001030E2" w:rsidP="001030E2">
            <w:pPr>
              <w:jc w:val="center"/>
              <w:rPr>
                <w:sz w:val="22"/>
              </w:rPr>
            </w:pPr>
            <w:r w:rsidRPr="00C51708">
              <w:rPr>
                <w:sz w:val="22"/>
              </w:rPr>
              <w:t> </w:t>
            </w:r>
          </w:p>
        </w:tc>
        <w:tc>
          <w:tcPr>
            <w:tcW w:w="1110" w:type="dxa"/>
            <w:gridSpan w:val="3"/>
            <w:tcBorders>
              <w:top w:val="nil"/>
              <w:left w:val="single" w:sz="8" w:space="0" w:color="auto"/>
              <w:bottom w:val="single" w:sz="8" w:space="0" w:color="auto"/>
              <w:right w:val="nil"/>
            </w:tcBorders>
            <w:shd w:val="clear" w:color="000000" w:fill="FFFFFF"/>
            <w:noWrap/>
            <w:vAlign w:val="bottom"/>
            <w:hideMark/>
          </w:tcPr>
          <w:p w:rsidR="001030E2" w:rsidRPr="00C51708" w:rsidRDefault="001030E2" w:rsidP="001030E2">
            <w:pPr>
              <w:jc w:val="right"/>
              <w:rPr>
                <w:sz w:val="22"/>
              </w:rPr>
            </w:pPr>
            <w:r w:rsidRPr="00C51708">
              <w:rPr>
                <w:sz w:val="22"/>
              </w:rPr>
              <w:t> </w:t>
            </w:r>
          </w:p>
        </w:tc>
        <w:tc>
          <w:tcPr>
            <w:tcW w:w="1219" w:type="dxa"/>
            <w:gridSpan w:val="2"/>
            <w:tcBorders>
              <w:top w:val="nil"/>
              <w:left w:val="single" w:sz="8" w:space="0" w:color="auto"/>
              <w:bottom w:val="single" w:sz="8" w:space="0" w:color="auto"/>
              <w:right w:val="nil"/>
            </w:tcBorders>
            <w:shd w:val="clear" w:color="000000" w:fill="FFFFFF"/>
            <w:noWrap/>
            <w:vAlign w:val="bottom"/>
            <w:hideMark/>
          </w:tcPr>
          <w:p w:rsidR="001030E2" w:rsidRPr="00C51708" w:rsidRDefault="001030E2" w:rsidP="001030E2">
            <w:pPr>
              <w:jc w:val="right"/>
              <w:rPr>
                <w:sz w:val="22"/>
              </w:rPr>
            </w:pPr>
            <w:r w:rsidRPr="00C51708">
              <w:rPr>
                <w:sz w:val="22"/>
              </w:rPr>
              <w:t> </w:t>
            </w:r>
          </w:p>
        </w:tc>
        <w:tc>
          <w:tcPr>
            <w:tcW w:w="949" w:type="dxa"/>
            <w:gridSpan w:val="2"/>
            <w:tcBorders>
              <w:top w:val="nil"/>
              <w:left w:val="single" w:sz="8" w:space="0" w:color="auto"/>
              <w:bottom w:val="single" w:sz="8" w:space="0" w:color="auto"/>
              <w:right w:val="nil"/>
            </w:tcBorders>
            <w:shd w:val="clear" w:color="000000" w:fill="FFFFFF"/>
            <w:noWrap/>
            <w:vAlign w:val="bottom"/>
            <w:hideMark/>
          </w:tcPr>
          <w:p w:rsidR="001030E2" w:rsidRPr="00C51708" w:rsidRDefault="001030E2" w:rsidP="001030E2">
            <w:pPr>
              <w:jc w:val="right"/>
              <w:rPr>
                <w:sz w:val="22"/>
              </w:rPr>
            </w:pPr>
            <w:r w:rsidRPr="00C51708">
              <w:rPr>
                <w:sz w:val="22"/>
              </w:rPr>
              <w:t> </w:t>
            </w:r>
          </w:p>
        </w:tc>
        <w:tc>
          <w:tcPr>
            <w:tcW w:w="1319" w:type="dxa"/>
            <w:gridSpan w:val="2"/>
            <w:tcBorders>
              <w:top w:val="nil"/>
              <w:left w:val="single" w:sz="8" w:space="0" w:color="auto"/>
              <w:bottom w:val="single" w:sz="8" w:space="0" w:color="auto"/>
              <w:right w:val="nil"/>
            </w:tcBorders>
            <w:shd w:val="clear" w:color="000000" w:fill="FFFFFF"/>
            <w:noWrap/>
            <w:vAlign w:val="bottom"/>
            <w:hideMark/>
          </w:tcPr>
          <w:p w:rsidR="001030E2" w:rsidRPr="00C51708" w:rsidRDefault="001030E2" w:rsidP="001030E2">
            <w:pPr>
              <w:jc w:val="right"/>
              <w:rPr>
                <w:sz w:val="22"/>
              </w:rPr>
            </w:pPr>
            <w:r w:rsidRPr="00C51708">
              <w:rPr>
                <w:sz w:val="22"/>
              </w:rPr>
              <w:t>420 000,00</w:t>
            </w:r>
          </w:p>
        </w:tc>
        <w:tc>
          <w:tcPr>
            <w:tcW w:w="1389" w:type="dxa"/>
            <w:gridSpan w:val="2"/>
            <w:tcBorders>
              <w:top w:val="nil"/>
              <w:left w:val="single" w:sz="8" w:space="0" w:color="auto"/>
              <w:bottom w:val="single" w:sz="8" w:space="0" w:color="auto"/>
              <w:right w:val="single" w:sz="8" w:space="0" w:color="auto"/>
            </w:tcBorders>
            <w:shd w:val="clear" w:color="000000" w:fill="FFFFFF"/>
            <w:noWrap/>
            <w:vAlign w:val="bottom"/>
            <w:hideMark/>
          </w:tcPr>
          <w:p w:rsidR="001030E2" w:rsidRPr="00C51708" w:rsidRDefault="001030E2" w:rsidP="001030E2">
            <w:pPr>
              <w:jc w:val="right"/>
              <w:rPr>
                <w:b/>
                <w:bCs/>
                <w:sz w:val="22"/>
              </w:rPr>
            </w:pPr>
            <w:r w:rsidRPr="00C51708">
              <w:rPr>
                <w:b/>
                <w:bCs/>
                <w:sz w:val="22"/>
              </w:rPr>
              <w:t>420 000,00</w:t>
            </w:r>
          </w:p>
        </w:tc>
      </w:tr>
      <w:tr w:rsidR="001030E2" w:rsidRPr="00C51708" w:rsidTr="001030E2">
        <w:trPr>
          <w:gridAfter w:val="1"/>
          <w:wAfter w:w="28" w:type="dxa"/>
          <w:trHeight w:val="324"/>
        </w:trPr>
        <w:tc>
          <w:tcPr>
            <w:tcW w:w="512"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1030E2" w:rsidRPr="00C51708" w:rsidRDefault="001030E2" w:rsidP="001030E2">
            <w:pPr>
              <w:jc w:val="center"/>
              <w:rPr>
                <w:b/>
                <w:bCs/>
              </w:rPr>
            </w:pPr>
            <w:r w:rsidRPr="00C51708">
              <w:rPr>
                <w:b/>
                <w:bCs/>
              </w:rPr>
              <w:t> </w:t>
            </w:r>
          </w:p>
        </w:tc>
        <w:tc>
          <w:tcPr>
            <w:tcW w:w="3687" w:type="dxa"/>
            <w:gridSpan w:val="4"/>
            <w:tcBorders>
              <w:top w:val="nil"/>
              <w:left w:val="nil"/>
              <w:bottom w:val="single" w:sz="8" w:space="0" w:color="auto"/>
              <w:right w:val="nil"/>
            </w:tcBorders>
            <w:shd w:val="clear" w:color="auto" w:fill="auto"/>
            <w:vAlign w:val="bottom"/>
            <w:hideMark/>
          </w:tcPr>
          <w:p w:rsidR="001030E2" w:rsidRPr="00C51708" w:rsidRDefault="001030E2" w:rsidP="001030E2">
            <w:pPr>
              <w:jc w:val="center"/>
              <w:rPr>
                <w:b/>
                <w:bCs/>
              </w:rPr>
            </w:pPr>
            <w:r w:rsidRPr="00C51708">
              <w:rPr>
                <w:b/>
                <w:bCs/>
              </w:rPr>
              <w:t>ВСЕГО</w:t>
            </w:r>
          </w:p>
        </w:tc>
        <w:tc>
          <w:tcPr>
            <w:tcW w:w="894" w:type="dxa"/>
            <w:gridSpan w:val="3"/>
            <w:tcBorders>
              <w:top w:val="nil"/>
              <w:left w:val="single" w:sz="8" w:space="0" w:color="auto"/>
              <w:bottom w:val="single" w:sz="8" w:space="0" w:color="auto"/>
              <w:right w:val="single" w:sz="8" w:space="0" w:color="auto"/>
            </w:tcBorders>
            <w:shd w:val="clear" w:color="000000" w:fill="FFFFFF"/>
            <w:noWrap/>
            <w:vAlign w:val="bottom"/>
            <w:hideMark/>
          </w:tcPr>
          <w:p w:rsidR="001030E2" w:rsidRPr="00C51708" w:rsidRDefault="001030E2" w:rsidP="001030E2">
            <w:pPr>
              <w:jc w:val="right"/>
              <w:rPr>
                <w:b/>
                <w:bCs/>
                <w:sz w:val="22"/>
              </w:rPr>
            </w:pPr>
            <w:r w:rsidRPr="00C51708">
              <w:rPr>
                <w:b/>
                <w:bCs/>
                <w:sz w:val="22"/>
              </w:rPr>
              <w:t>5</w:t>
            </w:r>
          </w:p>
        </w:tc>
        <w:tc>
          <w:tcPr>
            <w:tcW w:w="929" w:type="dxa"/>
            <w:gridSpan w:val="2"/>
            <w:tcBorders>
              <w:top w:val="nil"/>
              <w:left w:val="nil"/>
              <w:bottom w:val="single" w:sz="8" w:space="0" w:color="auto"/>
              <w:right w:val="single" w:sz="8" w:space="0" w:color="auto"/>
            </w:tcBorders>
            <w:shd w:val="clear" w:color="000000" w:fill="FFFFFF"/>
            <w:noWrap/>
            <w:vAlign w:val="bottom"/>
            <w:hideMark/>
          </w:tcPr>
          <w:p w:rsidR="001030E2" w:rsidRPr="00C51708" w:rsidRDefault="001030E2" w:rsidP="001030E2">
            <w:pPr>
              <w:jc w:val="right"/>
              <w:rPr>
                <w:b/>
                <w:bCs/>
                <w:sz w:val="22"/>
              </w:rPr>
            </w:pPr>
            <w:r w:rsidRPr="00C51708">
              <w:rPr>
                <w:b/>
                <w:bCs/>
                <w:sz w:val="22"/>
              </w:rPr>
              <w:t>2</w:t>
            </w:r>
          </w:p>
        </w:tc>
        <w:tc>
          <w:tcPr>
            <w:tcW w:w="924" w:type="dxa"/>
            <w:gridSpan w:val="2"/>
            <w:tcBorders>
              <w:top w:val="nil"/>
              <w:left w:val="nil"/>
              <w:bottom w:val="single" w:sz="8" w:space="0" w:color="auto"/>
              <w:right w:val="single" w:sz="8" w:space="0" w:color="auto"/>
            </w:tcBorders>
            <w:shd w:val="clear" w:color="000000" w:fill="FFFFFF"/>
            <w:noWrap/>
            <w:vAlign w:val="bottom"/>
            <w:hideMark/>
          </w:tcPr>
          <w:p w:rsidR="001030E2" w:rsidRPr="00C51708" w:rsidRDefault="001030E2" w:rsidP="001030E2">
            <w:pPr>
              <w:jc w:val="right"/>
              <w:rPr>
                <w:b/>
                <w:bCs/>
                <w:sz w:val="22"/>
              </w:rPr>
            </w:pPr>
            <w:r w:rsidRPr="00C51708">
              <w:rPr>
                <w:b/>
                <w:bCs/>
                <w:sz w:val="22"/>
              </w:rPr>
              <w:t>0</w:t>
            </w:r>
          </w:p>
        </w:tc>
        <w:tc>
          <w:tcPr>
            <w:tcW w:w="926" w:type="dxa"/>
            <w:gridSpan w:val="3"/>
            <w:tcBorders>
              <w:top w:val="nil"/>
              <w:left w:val="nil"/>
              <w:bottom w:val="single" w:sz="8" w:space="0" w:color="auto"/>
              <w:right w:val="single" w:sz="8" w:space="0" w:color="auto"/>
            </w:tcBorders>
            <w:shd w:val="clear" w:color="000000" w:fill="FFFFFF"/>
            <w:noWrap/>
            <w:vAlign w:val="bottom"/>
            <w:hideMark/>
          </w:tcPr>
          <w:p w:rsidR="001030E2" w:rsidRPr="00C51708" w:rsidRDefault="001030E2" w:rsidP="001030E2">
            <w:pPr>
              <w:jc w:val="right"/>
              <w:rPr>
                <w:b/>
                <w:bCs/>
                <w:sz w:val="22"/>
              </w:rPr>
            </w:pPr>
            <w:r w:rsidRPr="00C51708">
              <w:rPr>
                <w:b/>
                <w:bCs/>
                <w:sz w:val="22"/>
              </w:rPr>
              <w:t>1</w:t>
            </w:r>
          </w:p>
        </w:tc>
        <w:tc>
          <w:tcPr>
            <w:tcW w:w="944" w:type="dxa"/>
            <w:gridSpan w:val="2"/>
            <w:tcBorders>
              <w:top w:val="nil"/>
              <w:left w:val="nil"/>
              <w:bottom w:val="single" w:sz="8" w:space="0" w:color="auto"/>
              <w:right w:val="single" w:sz="8" w:space="0" w:color="auto"/>
            </w:tcBorders>
            <w:shd w:val="clear" w:color="000000" w:fill="FFFFFF"/>
            <w:noWrap/>
            <w:vAlign w:val="bottom"/>
            <w:hideMark/>
          </w:tcPr>
          <w:p w:rsidR="001030E2" w:rsidRPr="00C51708" w:rsidRDefault="001030E2" w:rsidP="001030E2">
            <w:pPr>
              <w:jc w:val="right"/>
              <w:rPr>
                <w:b/>
                <w:bCs/>
                <w:sz w:val="22"/>
              </w:rPr>
            </w:pPr>
            <w:r w:rsidRPr="00C51708">
              <w:rPr>
                <w:b/>
                <w:bCs/>
                <w:sz w:val="22"/>
              </w:rPr>
              <w:t>0</w:t>
            </w:r>
          </w:p>
        </w:tc>
        <w:tc>
          <w:tcPr>
            <w:tcW w:w="916" w:type="dxa"/>
            <w:tcBorders>
              <w:top w:val="nil"/>
              <w:left w:val="nil"/>
              <w:bottom w:val="single" w:sz="8" w:space="0" w:color="auto"/>
              <w:right w:val="single" w:sz="8" w:space="0" w:color="auto"/>
            </w:tcBorders>
            <w:shd w:val="clear" w:color="000000" w:fill="FFFFFF"/>
            <w:noWrap/>
            <w:vAlign w:val="bottom"/>
            <w:hideMark/>
          </w:tcPr>
          <w:p w:rsidR="001030E2" w:rsidRPr="00C51708" w:rsidRDefault="001030E2" w:rsidP="001030E2">
            <w:pPr>
              <w:jc w:val="right"/>
              <w:rPr>
                <w:b/>
                <w:bCs/>
                <w:sz w:val="22"/>
              </w:rPr>
            </w:pPr>
            <w:r w:rsidRPr="00C51708">
              <w:rPr>
                <w:b/>
                <w:bCs/>
                <w:sz w:val="22"/>
              </w:rPr>
              <w:t>0</w:t>
            </w:r>
          </w:p>
        </w:tc>
        <w:tc>
          <w:tcPr>
            <w:tcW w:w="1110" w:type="dxa"/>
            <w:gridSpan w:val="3"/>
            <w:tcBorders>
              <w:top w:val="nil"/>
              <w:left w:val="nil"/>
              <w:bottom w:val="single" w:sz="8" w:space="0" w:color="auto"/>
              <w:right w:val="single" w:sz="8" w:space="0" w:color="auto"/>
            </w:tcBorders>
            <w:shd w:val="clear" w:color="000000" w:fill="FFFFFF"/>
            <w:noWrap/>
            <w:vAlign w:val="bottom"/>
            <w:hideMark/>
          </w:tcPr>
          <w:p w:rsidR="001030E2" w:rsidRPr="00C51708" w:rsidRDefault="001030E2" w:rsidP="001030E2">
            <w:pPr>
              <w:jc w:val="right"/>
              <w:rPr>
                <w:b/>
                <w:bCs/>
                <w:sz w:val="22"/>
              </w:rPr>
            </w:pPr>
            <w:r w:rsidRPr="00C51708">
              <w:rPr>
                <w:b/>
                <w:bCs/>
                <w:sz w:val="22"/>
              </w:rPr>
              <w:t>17 002,00</w:t>
            </w:r>
          </w:p>
        </w:tc>
        <w:tc>
          <w:tcPr>
            <w:tcW w:w="1219" w:type="dxa"/>
            <w:gridSpan w:val="2"/>
            <w:tcBorders>
              <w:top w:val="nil"/>
              <w:left w:val="nil"/>
              <w:bottom w:val="single" w:sz="8" w:space="0" w:color="auto"/>
              <w:right w:val="single" w:sz="8" w:space="0" w:color="auto"/>
            </w:tcBorders>
            <w:shd w:val="clear" w:color="000000" w:fill="FFFFFF"/>
            <w:noWrap/>
            <w:vAlign w:val="bottom"/>
            <w:hideMark/>
          </w:tcPr>
          <w:p w:rsidR="001030E2" w:rsidRPr="00C51708" w:rsidRDefault="001030E2" w:rsidP="001030E2">
            <w:pPr>
              <w:jc w:val="right"/>
              <w:rPr>
                <w:b/>
                <w:bCs/>
                <w:sz w:val="22"/>
              </w:rPr>
            </w:pPr>
            <w:r w:rsidRPr="00C51708">
              <w:rPr>
                <w:b/>
                <w:bCs/>
                <w:sz w:val="22"/>
              </w:rPr>
              <w:t>18 600,00</w:t>
            </w:r>
          </w:p>
        </w:tc>
        <w:tc>
          <w:tcPr>
            <w:tcW w:w="949" w:type="dxa"/>
            <w:gridSpan w:val="2"/>
            <w:tcBorders>
              <w:top w:val="nil"/>
              <w:left w:val="nil"/>
              <w:bottom w:val="single" w:sz="8" w:space="0" w:color="auto"/>
              <w:right w:val="single" w:sz="8" w:space="0" w:color="auto"/>
            </w:tcBorders>
            <w:shd w:val="clear" w:color="000000" w:fill="FFFFFF"/>
            <w:noWrap/>
            <w:vAlign w:val="bottom"/>
            <w:hideMark/>
          </w:tcPr>
          <w:p w:rsidR="001030E2" w:rsidRPr="00C51708" w:rsidRDefault="001030E2" w:rsidP="001030E2">
            <w:pPr>
              <w:jc w:val="right"/>
              <w:rPr>
                <w:b/>
                <w:bCs/>
                <w:sz w:val="22"/>
              </w:rPr>
            </w:pPr>
            <w:r w:rsidRPr="00C51708">
              <w:rPr>
                <w:b/>
                <w:bCs/>
                <w:sz w:val="22"/>
              </w:rPr>
              <w:t>0,00</w:t>
            </w:r>
          </w:p>
        </w:tc>
        <w:tc>
          <w:tcPr>
            <w:tcW w:w="1319" w:type="dxa"/>
            <w:gridSpan w:val="2"/>
            <w:tcBorders>
              <w:top w:val="nil"/>
              <w:left w:val="nil"/>
              <w:bottom w:val="single" w:sz="8" w:space="0" w:color="auto"/>
              <w:right w:val="single" w:sz="8" w:space="0" w:color="auto"/>
            </w:tcBorders>
            <w:shd w:val="clear" w:color="000000" w:fill="FFFFFF"/>
            <w:noWrap/>
            <w:vAlign w:val="bottom"/>
            <w:hideMark/>
          </w:tcPr>
          <w:p w:rsidR="001030E2" w:rsidRPr="00C51708" w:rsidRDefault="001030E2" w:rsidP="001030E2">
            <w:pPr>
              <w:jc w:val="right"/>
              <w:rPr>
                <w:b/>
                <w:bCs/>
                <w:sz w:val="22"/>
              </w:rPr>
            </w:pPr>
            <w:r w:rsidRPr="00C51708">
              <w:rPr>
                <w:b/>
                <w:bCs/>
                <w:sz w:val="22"/>
              </w:rPr>
              <w:t>474 720,00</w:t>
            </w:r>
          </w:p>
        </w:tc>
        <w:tc>
          <w:tcPr>
            <w:tcW w:w="1389" w:type="dxa"/>
            <w:gridSpan w:val="2"/>
            <w:tcBorders>
              <w:top w:val="nil"/>
              <w:left w:val="nil"/>
              <w:bottom w:val="single" w:sz="8" w:space="0" w:color="auto"/>
              <w:right w:val="single" w:sz="8" w:space="0" w:color="auto"/>
            </w:tcBorders>
            <w:shd w:val="clear" w:color="000000" w:fill="FFFFFF"/>
            <w:noWrap/>
            <w:vAlign w:val="bottom"/>
            <w:hideMark/>
          </w:tcPr>
          <w:p w:rsidR="001030E2" w:rsidRPr="00C51708" w:rsidRDefault="001030E2" w:rsidP="001030E2">
            <w:pPr>
              <w:jc w:val="right"/>
              <w:rPr>
                <w:b/>
                <w:bCs/>
                <w:sz w:val="22"/>
              </w:rPr>
            </w:pPr>
            <w:r w:rsidRPr="00C51708">
              <w:rPr>
                <w:b/>
                <w:bCs/>
                <w:sz w:val="22"/>
              </w:rPr>
              <w:t>510 322,00</w:t>
            </w:r>
          </w:p>
        </w:tc>
      </w:tr>
    </w:tbl>
    <w:p w:rsidR="001030E2" w:rsidRPr="00C51708" w:rsidRDefault="001030E2" w:rsidP="001030E2">
      <w:pPr>
        <w:pStyle w:val="a4"/>
        <w:rPr>
          <w:rFonts w:ascii="Times New Roman" w:hAnsi="Times New Roman"/>
          <w:sz w:val="20"/>
        </w:rPr>
      </w:pPr>
    </w:p>
    <w:p w:rsidR="001030E2" w:rsidRPr="00C51708" w:rsidRDefault="001030E2" w:rsidP="001030E2">
      <w:pPr>
        <w:pStyle w:val="ConsPlusNormal"/>
        <w:outlineLvl w:val="0"/>
        <w:rPr>
          <w:rFonts w:ascii="Times New Roman" w:hAnsi="Times New Roman" w:cs="Times New Roman"/>
          <w:b/>
          <w:color w:val="000000"/>
          <w:sz w:val="28"/>
          <w:szCs w:val="28"/>
        </w:rPr>
      </w:pPr>
    </w:p>
    <w:p w:rsidR="00D363AE" w:rsidRPr="00C51708" w:rsidRDefault="00D363AE" w:rsidP="001030E2">
      <w:pPr>
        <w:shd w:val="clear" w:color="auto" w:fill="FFFFFF"/>
        <w:jc w:val="right"/>
        <w:rPr>
          <w:bCs/>
          <w:spacing w:val="-4"/>
          <w:sz w:val="28"/>
          <w:szCs w:val="28"/>
        </w:rPr>
        <w:sectPr w:rsidR="00D363AE" w:rsidRPr="00C51708" w:rsidSect="00D363AE">
          <w:pgSz w:w="16838" w:h="11906" w:orient="landscape"/>
          <w:pgMar w:top="567" w:right="851" w:bottom="1276" w:left="992" w:header="709" w:footer="709" w:gutter="0"/>
          <w:cols w:space="708"/>
          <w:docGrid w:linePitch="360"/>
        </w:sectPr>
      </w:pPr>
    </w:p>
    <w:p w:rsidR="006D06CB" w:rsidRPr="00C51708" w:rsidRDefault="006D06CB" w:rsidP="006D06CB">
      <w:pPr>
        <w:jc w:val="center"/>
        <w:rPr>
          <w:b/>
          <w:sz w:val="28"/>
          <w:szCs w:val="28"/>
        </w:rPr>
      </w:pPr>
      <w:r w:rsidRPr="00C51708">
        <w:rPr>
          <w:b/>
          <w:noProof/>
          <w:color w:val="000080"/>
          <w:sz w:val="32"/>
          <w:szCs w:val="28"/>
        </w:rPr>
        <w:lastRenderedPageBreak/>
        <w:drawing>
          <wp:inline distT="0" distB="0" distL="0" distR="0">
            <wp:extent cx="542925" cy="676275"/>
            <wp:effectExtent l="19050" t="0" r="9525" b="0"/>
            <wp:docPr id="6"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30"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6D06CB" w:rsidRPr="00C51708" w:rsidRDefault="006D06CB" w:rsidP="006D06CB">
      <w:pPr>
        <w:jc w:val="center"/>
        <w:outlineLvl w:val="0"/>
        <w:rPr>
          <w:bCs/>
          <w:sz w:val="28"/>
          <w:szCs w:val="28"/>
        </w:rPr>
      </w:pPr>
      <w:r w:rsidRPr="00C51708">
        <w:rPr>
          <w:bCs/>
          <w:sz w:val="28"/>
          <w:szCs w:val="28"/>
        </w:rPr>
        <w:t>Российская Федерация</w:t>
      </w:r>
    </w:p>
    <w:p w:rsidR="006D06CB" w:rsidRPr="00C51708" w:rsidRDefault="006D06CB" w:rsidP="006D06CB">
      <w:pPr>
        <w:jc w:val="center"/>
        <w:rPr>
          <w:bCs/>
          <w:sz w:val="28"/>
          <w:szCs w:val="28"/>
        </w:rPr>
      </w:pPr>
      <w:r w:rsidRPr="00C51708">
        <w:rPr>
          <w:bCs/>
          <w:sz w:val="28"/>
          <w:szCs w:val="28"/>
        </w:rPr>
        <w:t>Ивановская область</w:t>
      </w:r>
    </w:p>
    <w:p w:rsidR="006D06CB" w:rsidRPr="00C51708" w:rsidRDefault="006D06CB" w:rsidP="006D06CB">
      <w:pPr>
        <w:jc w:val="center"/>
        <w:rPr>
          <w:bCs/>
          <w:sz w:val="28"/>
          <w:szCs w:val="28"/>
        </w:rPr>
      </w:pPr>
      <w:r w:rsidRPr="00C51708">
        <w:rPr>
          <w:bCs/>
          <w:sz w:val="28"/>
          <w:szCs w:val="28"/>
        </w:rPr>
        <w:t>Комсомольский муниципальный район</w:t>
      </w:r>
    </w:p>
    <w:p w:rsidR="006D06CB" w:rsidRPr="00C51708" w:rsidRDefault="006D06CB" w:rsidP="006D06CB">
      <w:pPr>
        <w:jc w:val="center"/>
        <w:rPr>
          <w:bCs/>
          <w:sz w:val="28"/>
          <w:szCs w:val="28"/>
        </w:rPr>
      </w:pPr>
      <w:r w:rsidRPr="00C51708">
        <w:rPr>
          <w:bCs/>
          <w:sz w:val="28"/>
          <w:szCs w:val="28"/>
        </w:rPr>
        <w:t>СОВЕТ КОМСОМОЛЬСКОГО  ГОРОДСКОГО  ПОСЕЛЕНИЯ</w:t>
      </w:r>
    </w:p>
    <w:p w:rsidR="006D06CB" w:rsidRPr="00C51708" w:rsidRDefault="006D06CB" w:rsidP="006D06CB">
      <w:pPr>
        <w:jc w:val="center"/>
        <w:rPr>
          <w:bCs/>
          <w:sz w:val="28"/>
          <w:szCs w:val="28"/>
        </w:rPr>
      </w:pPr>
      <w:r w:rsidRPr="00C51708">
        <w:rPr>
          <w:bCs/>
          <w:sz w:val="28"/>
          <w:szCs w:val="28"/>
        </w:rPr>
        <w:t>четвертого  созыва</w:t>
      </w:r>
    </w:p>
    <w:tbl>
      <w:tblPr>
        <w:tblW w:w="9059" w:type="dxa"/>
        <w:tblInd w:w="135" w:type="dxa"/>
        <w:tblBorders>
          <w:top w:val="thinThickSmallGap" w:sz="24" w:space="0" w:color="auto"/>
        </w:tblBorders>
        <w:tblLook w:val="0000"/>
      </w:tblPr>
      <w:tblGrid>
        <w:gridCol w:w="9059"/>
      </w:tblGrid>
      <w:tr w:rsidR="006D06CB" w:rsidRPr="00C51708" w:rsidTr="006D06CB">
        <w:trPr>
          <w:trHeight w:val="149"/>
        </w:trPr>
        <w:tc>
          <w:tcPr>
            <w:tcW w:w="9059" w:type="dxa"/>
          </w:tcPr>
          <w:p w:rsidR="006D06CB" w:rsidRPr="00C51708" w:rsidRDefault="006D06CB" w:rsidP="006D06CB">
            <w:pPr>
              <w:jc w:val="center"/>
              <w:rPr>
                <w:b/>
                <w:sz w:val="28"/>
                <w:szCs w:val="28"/>
              </w:rPr>
            </w:pPr>
            <w:smartTag w:uri="urn:schemas-microsoft-com:office:smarttags" w:element="metricconverter">
              <w:smartTagPr>
                <w:attr w:name="ProductID" w:val="155150, г"/>
              </w:smartTagPr>
              <w:r w:rsidRPr="00C51708">
                <w:rPr>
                  <w:bCs/>
                  <w:sz w:val="28"/>
                  <w:szCs w:val="28"/>
                </w:rPr>
                <w:t>155150, г</w:t>
              </w:r>
            </w:smartTag>
            <w:r w:rsidRPr="00C51708">
              <w:rPr>
                <w:bCs/>
                <w:sz w:val="28"/>
                <w:szCs w:val="28"/>
              </w:rPr>
              <w:t>. Комсомольск, ул. 50 лет ВЛКСМ, д. 2</w:t>
            </w:r>
          </w:p>
        </w:tc>
      </w:tr>
    </w:tbl>
    <w:p w:rsidR="006D06CB" w:rsidRPr="00C51708" w:rsidRDefault="006D06CB" w:rsidP="006D06CB">
      <w:pPr>
        <w:rPr>
          <w:b/>
          <w:sz w:val="28"/>
          <w:szCs w:val="28"/>
        </w:rPr>
      </w:pPr>
    </w:p>
    <w:p w:rsidR="006D06CB" w:rsidRPr="00C51708" w:rsidRDefault="006D06CB" w:rsidP="006D06CB">
      <w:pPr>
        <w:jc w:val="center"/>
        <w:rPr>
          <w:b/>
          <w:sz w:val="28"/>
          <w:szCs w:val="28"/>
        </w:rPr>
      </w:pPr>
      <w:r w:rsidRPr="00C51708">
        <w:rPr>
          <w:b/>
          <w:sz w:val="28"/>
          <w:szCs w:val="28"/>
        </w:rPr>
        <w:t>Р Е Ш Е Н И Е</w:t>
      </w:r>
    </w:p>
    <w:p w:rsidR="006D06CB" w:rsidRPr="00C51708" w:rsidRDefault="006D06CB" w:rsidP="006D06CB">
      <w:pPr>
        <w:jc w:val="center"/>
        <w:rPr>
          <w:b/>
          <w:szCs w:val="28"/>
        </w:rPr>
      </w:pPr>
    </w:p>
    <w:p w:rsidR="006D06CB" w:rsidRPr="00C51708" w:rsidRDefault="006D06CB" w:rsidP="006D06CB">
      <w:pPr>
        <w:ind w:right="264"/>
        <w:jc w:val="center"/>
        <w:rPr>
          <w:b/>
          <w:sz w:val="28"/>
          <w:szCs w:val="28"/>
        </w:rPr>
      </w:pPr>
      <w:r w:rsidRPr="00C51708">
        <w:rPr>
          <w:b/>
          <w:sz w:val="28"/>
          <w:szCs w:val="28"/>
        </w:rPr>
        <w:t>от  29 августа 2022г.                                            №119</w:t>
      </w:r>
    </w:p>
    <w:p w:rsidR="006D06CB" w:rsidRPr="00C51708" w:rsidRDefault="006D06CB" w:rsidP="006D06CB">
      <w:pPr>
        <w:pStyle w:val="afb"/>
        <w:rPr>
          <w:b/>
          <w:szCs w:val="28"/>
        </w:rPr>
      </w:pPr>
    </w:p>
    <w:tbl>
      <w:tblPr>
        <w:tblW w:w="0" w:type="auto"/>
        <w:tblLayout w:type="fixed"/>
        <w:tblLook w:val="04A0"/>
      </w:tblPr>
      <w:tblGrid>
        <w:gridCol w:w="9464"/>
      </w:tblGrid>
      <w:tr w:rsidR="006D06CB" w:rsidRPr="00C51708" w:rsidTr="006D06CB">
        <w:tc>
          <w:tcPr>
            <w:tcW w:w="9464" w:type="dxa"/>
            <w:hideMark/>
          </w:tcPr>
          <w:p w:rsidR="006D06CB" w:rsidRPr="00C51708" w:rsidRDefault="006D06CB" w:rsidP="006D06CB">
            <w:pPr>
              <w:spacing w:line="276" w:lineRule="auto"/>
              <w:ind w:right="264"/>
              <w:jc w:val="center"/>
              <w:rPr>
                <w:b/>
                <w:bCs/>
                <w:sz w:val="28"/>
                <w:szCs w:val="28"/>
              </w:rPr>
            </w:pPr>
            <w:r w:rsidRPr="00C51708">
              <w:rPr>
                <w:b/>
                <w:bCs/>
                <w:sz w:val="28"/>
                <w:szCs w:val="28"/>
              </w:rPr>
              <w:t>О  внесении изменений  в решение Совета</w:t>
            </w:r>
          </w:p>
          <w:p w:rsidR="006D06CB" w:rsidRPr="00C51708" w:rsidRDefault="006D06CB" w:rsidP="006D06CB">
            <w:pPr>
              <w:spacing w:line="276" w:lineRule="auto"/>
              <w:jc w:val="center"/>
              <w:rPr>
                <w:b/>
                <w:bCs/>
                <w:sz w:val="28"/>
                <w:szCs w:val="28"/>
              </w:rPr>
            </w:pPr>
            <w:r w:rsidRPr="00C51708">
              <w:rPr>
                <w:b/>
                <w:bCs/>
                <w:sz w:val="28"/>
                <w:szCs w:val="28"/>
              </w:rPr>
              <w:t>Комсомольского городского поселения  №82 от 09.12.2021г.</w:t>
            </w:r>
          </w:p>
          <w:p w:rsidR="006D06CB" w:rsidRPr="00C51708" w:rsidRDefault="006D06CB" w:rsidP="006D06CB">
            <w:pPr>
              <w:pStyle w:val="afb"/>
              <w:jc w:val="center"/>
              <w:rPr>
                <w:b/>
                <w:szCs w:val="28"/>
              </w:rPr>
            </w:pPr>
            <w:r w:rsidRPr="00C51708">
              <w:rPr>
                <w:b/>
                <w:bCs/>
                <w:szCs w:val="28"/>
              </w:rPr>
              <w:t xml:space="preserve"> «</w:t>
            </w:r>
            <w:r w:rsidRPr="00C51708">
              <w:rPr>
                <w:b/>
                <w:szCs w:val="28"/>
              </w:rPr>
              <w:t>О бюджете Комсомольского городского поселения на 2022 год и на плановый период 2023 и 2024 годов»</w:t>
            </w:r>
          </w:p>
          <w:p w:rsidR="006D06CB" w:rsidRPr="00C51708" w:rsidRDefault="006D06CB" w:rsidP="006D06CB">
            <w:pPr>
              <w:pStyle w:val="afb"/>
              <w:jc w:val="center"/>
              <w:rPr>
                <w:b/>
              </w:rPr>
            </w:pPr>
          </w:p>
        </w:tc>
      </w:tr>
      <w:tr w:rsidR="006D06CB" w:rsidRPr="00C51708" w:rsidTr="006D06CB">
        <w:trPr>
          <w:trHeight w:val="345"/>
        </w:trPr>
        <w:tc>
          <w:tcPr>
            <w:tcW w:w="9464" w:type="dxa"/>
          </w:tcPr>
          <w:p w:rsidR="006D06CB" w:rsidRPr="00C51708" w:rsidRDefault="006D06CB" w:rsidP="006D06CB">
            <w:pPr>
              <w:jc w:val="both"/>
              <w:rPr>
                <w:bCs/>
                <w:sz w:val="28"/>
                <w:szCs w:val="28"/>
              </w:rPr>
            </w:pPr>
            <w:r w:rsidRPr="00C51708">
              <w:rPr>
                <w:bCs/>
                <w:szCs w:val="28"/>
              </w:rPr>
              <w:t xml:space="preserve">           </w:t>
            </w:r>
            <w:r w:rsidRPr="00C51708">
              <w:rPr>
                <w:bCs/>
                <w:sz w:val="28"/>
                <w:szCs w:val="28"/>
              </w:rPr>
              <w:t>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Комсомольского городского поселения Комсомольского  муниципального района и в целях регулирования бюджетных  правоотношений, Совет Комсомольского городского поселения</w:t>
            </w:r>
          </w:p>
          <w:p w:rsidR="006D06CB" w:rsidRPr="00C51708" w:rsidRDefault="006D06CB" w:rsidP="006D06CB">
            <w:pPr>
              <w:spacing w:line="276" w:lineRule="auto"/>
              <w:jc w:val="both"/>
              <w:rPr>
                <w:bCs/>
                <w:sz w:val="28"/>
                <w:szCs w:val="28"/>
              </w:rPr>
            </w:pPr>
          </w:p>
          <w:p w:rsidR="006D06CB" w:rsidRPr="00C51708" w:rsidRDefault="006D06CB" w:rsidP="006D06CB">
            <w:pPr>
              <w:spacing w:line="276" w:lineRule="auto"/>
              <w:jc w:val="both"/>
              <w:rPr>
                <w:b/>
                <w:bCs/>
                <w:i/>
                <w:sz w:val="28"/>
                <w:szCs w:val="28"/>
              </w:rPr>
            </w:pPr>
            <w:r w:rsidRPr="00C51708">
              <w:rPr>
                <w:bCs/>
                <w:sz w:val="28"/>
                <w:szCs w:val="28"/>
              </w:rPr>
              <w:t xml:space="preserve"> </w:t>
            </w:r>
            <w:r w:rsidRPr="00C51708">
              <w:rPr>
                <w:b/>
                <w:bCs/>
                <w:i/>
                <w:sz w:val="28"/>
                <w:szCs w:val="28"/>
              </w:rPr>
              <w:t>РЕШИЛ:</w:t>
            </w:r>
          </w:p>
          <w:p w:rsidR="006D06CB" w:rsidRPr="00C51708" w:rsidRDefault="006D06CB" w:rsidP="006D06CB">
            <w:pPr>
              <w:pStyle w:val="a4"/>
              <w:ind w:firstLine="709"/>
              <w:jc w:val="both"/>
              <w:rPr>
                <w:rFonts w:ascii="Times New Roman" w:hAnsi="Times New Roman"/>
                <w:bCs/>
                <w:szCs w:val="28"/>
              </w:rPr>
            </w:pPr>
            <w:r w:rsidRPr="00C51708">
              <w:rPr>
                <w:rFonts w:ascii="Times New Roman" w:hAnsi="Times New Roman"/>
                <w:bCs/>
                <w:szCs w:val="28"/>
              </w:rPr>
              <w:t>Внести в решение Совета Комсомольского городского поселения от 09.12.2021  № 82 «О бюджете Комсомольского городского поселения на 2022 год и на плановый период 2023 и 2024 годов» следующие изменения:</w:t>
            </w:r>
          </w:p>
          <w:p w:rsidR="006D06CB" w:rsidRPr="00C51708" w:rsidRDefault="006D06CB" w:rsidP="006D06CB">
            <w:pPr>
              <w:pStyle w:val="a4"/>
              <w:spacing w:line="276" w:lineRule="auto"/>
              <w:ind w:firstLine="709"/>
              <w:jc w:val="both"/>
              <w:rPr>
                <w:rFonts w:ascii="Times New Roman" w:hAnsi="Times New Roman"/>
                <w:bCs/>
                <w:szCs w:val="28"/>
              </w:rPr>
            </w:pPr>
          </w:p>
          <w:p w:rsidR="006D06CB" w:rsidRPr="00C51708" w:rsidRDefault="006D06CB" w:rsidP="00097537">
            <w:pPr>
              <w:pStyle w:val="a4"/>
              <w:numPr>
                <w:ilvl w:val="0"/>
                <w:numId w:val="8"/>
              </w:numPr>
              <w:ind w:left="1418" w:hanging="709"/>
              <w:jc w:val="both"/>
              <w:rPr>
                <w:rFonts w:ascii="Times New Roman" w:hAnsi="Times New Roman"/>
                <w:bCs/>
                <w:szCs w:val="28"/>
              </w:rPr>
            </w:pPr>
            <w:r w:rsidRPr="00C51708">
              <w:rPr>
                <w:rFonts w:ascii="Times New Roman" w:hAnsi="Times New Roman"/>
                <w:bCs/>
                <w:szCs w:val="28"/>
              </w:rPr>
              <w:t>В подпункте 1.1 пункта 1 решения:</w:t>
            </w:r>
          </w:p>
          <w:p w:rsidR="006D06CB" w:rsidRPr="00C51708" w:rsidRDefault="006D06CB" w:rsidP="006D06CB">
            <w:pPr>
              <w:pStyle w:val="a4"/>
              <w:ind w:left="1429"/>
              <w:jc w:val="both"/>
              <w:rPr>
                <w:rFonts w:ascii="Times New Roman" w:hAnsi="Times New Roman"/>
                <w:bCs/>
                <w:szCs w:val="28"/>
              </w:rPr>
            </w:pPr>
            <w:r w:rsidRPr="00C51708">
              <w:rPr>
                <w:rFonts w:ascii="Times New Roman" w:hAnsi="Times New Roman"/>
                <w:bCs/>
                <w:szCs w:val="28"/>
              </w:rPr>
              <w:t>На 2022 год:</w:t>
            </w:r>
          </w:p>
          <w:p w:rsidR="006D06CB" w:rsidRPr="00C51708" w:rsidRDefault="006D06CB" w:rsidP="006D06CB">
            <w:pPr>
              <w:pStyle w:val="a4"/>
              <w:spacing w:line="276" w:lineRule="auto"/>
              <w:jc w:val="both"/>
              <w:rPr>
                <w:rFonts w:ascii="Times New Roman" w:hAnsi="Times New Roman"/>
                <w:bCs/>
                <w:szCs w:val="28"/>
              </w:rPr>
            </w:pPr>
            <w:r w:rsidRPr="00C51708">
              <w:rPr>
                <w:rFonts w:ascii="Times New Roman" w:hAnsi="Times New Roman"/>
                <w:bCs/>
                <w:szCs w:val="28"/>
              </w:rPr>
              <w:t>- в подпункте первом цифру «88 288 158,07» заменить цифрой                     «88 828 158,07»;</w:t>
            </w:r>
          </w:p>
          <w:p w:rsidR="006D06CB" w:rsidRPr="00C51708" w:rsidRDefault="006D06CB" w:rsidP="006D06CB">
            <w:pPr>
              <w:pStyle w:val="a4"/>
              <w:spacing w:line="276" w:lineRule="auto"/>
              <w:jc w:val="both"/>
              <w:rPr>
                <w:rFonts w:ascii="Times New Roman" w:hAnsi="Times New Roman"/>
                <w:bCs/>
                <w:szCs w:val="28"/>
              </w:rPr>
            </w:pPr>
            <w:r w:rsidRPr="00C51708">
              <w:rPr>
                <w:rFonts w:ascii="Times New Roman" w:hAnsi="Times New Roman"/>
                <w:bCs/>
                <w:szCs w:val="28"/>
              </w:rPr>
              <w:t>- в подпункте втором цифру «97 161 051,54» заменить цифрой                     «97 701 051,54».</w:t>
            </w:r>
          </w:p>
          <w:p w:rsidR="006D06CB" w:rsidRPr="00C51708" w:rsidRDefault="006D06CB" w:rsidP="006D06CB">
            <w:pPr>
              <w:pStyle w:val="a4"/>
              <w:spacing w:line="276" w:lineRule="auto"/>
              <w:jc w:val="both"/>
              <w:rPr>
                <w:rFonts w:ascii="Times New Roman" w:hAnsi="Times New Roman"/>
                <w:bCs/>
                <w:szCs w:val="28"/>
              </w:rPr>
            </w:pPr>
          </w:p>
          <w:p w:rsidR="006D06CB" w:rsidRPr="00C51708" w:rsidRDefault="006D06CB" w:rsidP="00097537">
            <w:pPr>
              <w:pStyle w:val="a4"/>
              <w:numPr>
                <w:ilvl w:val="0"/>
                <w:numId w:val="8"/>
              </w:numPr>
              <w:spacing w:line="276" w:lineRule="auto"/>
              <w:jc w:val="both"/>
              <w:rPr>
                <w:rFonts w:ascii="Times New Roman" w:hAnsi="Times New Roman"/>
                <w:szCs w:val="28"/>
              </w:rPr>
            </w:pPr>
            <w:r w:rsidRPr="00C51708">
              <w:rPr>
                <w:rFonts w:ascii="Times New Roman" w:hAnsi="Times New Roman"/>
                <w:szCs w:val="28"/>
              </w:rPr>
              <w:t>Пункт 10 изложить в новой редакции:</w:t>
            </w:r>
          </w:p>
          <w:p w:rsidR="006D06CB" w:rsidRPr="00C51708" w:rsidRDefault="006D06CB" w:rsidP="006D06CB">
            <w:pPr>
              <w:autoSpaceDE w:val="0"/>
              <w:autoSpaceDN w:val="0"/>
              <w:adjustRightInd w:val="0"/>
              <w:ind w:firstLine="709"/>
              <w:jc w:val="both"/>
              <w:rPr>
                <w:sz w:val="28"/>
                <w:szCs w:val="28"/>
              </w:rPr>
            </w:pPr>
            <w:r w:rsidRPr="00C51708">
              <w:rPr>
                <w:sz w:val="28"/>
                <w:szCs w:val="28"/>
              </w:rPr>
              <w:t>«10. Утвердить объем бюджетных ассигнований дорожного фонда Комсомольского городского поселения:</w:t>
            </w:r>
          </w:p>
          <w:p w:rsidR="006D06CB" w:rsidRPr="00C51708" w:rsidRDefault="006D06CB" w:rsidP="006D06CB">
            <w:pPr>
              <w:autoSpaceDE w:val="0"/>
              <w:autoSpaceDN w:val="0"/>
              <w:adjustRightInd w:val="0"/>
              <w:ind w:firstLine="709"/>
              <w:jc w:val="both"/>
              <w:rPr>
                <w:sz w:val="28"/>
                <w:szCs w:val="28"/>
              </w:rPr>
            </w:pPr>
            <w:r w:rsidRPr="00C51708">
              <w:rPr>
                <w:sz w:val="28"/>
                <w:szCs w:val="28"/>
              </w:rPr>
              <w:t>а) на 2022 год в сумме  28 003 542,22</w:t>
            </w:r>
            <w:r w:rsidRPr="00C51708">
              <w:rPr>
                <w:sz w:val="22"/>
                <w:szCs w:val="22"/>
              </w:rPr>
              <w:t xml:space="preserve"> </w:t>
            </w:r>
            <w:r w:rsidRPr="00C51708">
              <w:rPr>
                <w:sz w:val="28"/>
                <w:szCs w:val="28"/>
              </w:rPr>
              <w:t>руб.;</w:t>
            </w:r>
          </w:p>
          <w:p w:rsidR="006D06CB" w:rsidRPr="00C51708" w:rsidRDefault="006D06CB" w:rsidP="006D06CB">
            <w:pPr>
              <w:autoSpaceDE w:val="0"/>
              <w:autoSpaceDN w:val="0"/>
              <w:adjustRightInd w:val="0"/>
              <w:ind w:firstLine="709"/>
              <w:jc w:val="both"/>
              <w:rPr>
                <w:sz w:val="28"/>
                <w:szCs w:val="28"/>
              </w:rPr>
            </w:pPr>
            <w:r w:rsidRPr="00C51708">
              <w:rPr>
                <w:sz w:val="28"/>
                <w:szCs w:val="28"/>
              </w:rPr>
              <w:t>б) на 2023 год в сумме   6 088 060,00 руб.;</w:t>
            </w:r>
          </w:p>
          <w:p w:rsidR="006D06CB" w:rsidRPr="00C51708" w:rsidRDefault="006D06CB" w:rsidP="006D06CB">
            <w:pPr>
              <w:autoSpaceDE w:val="0"/>
              <w:autoSpaceDN w:val="0"/>
              <w:adjustRightInd w:val="0"/>
              <w:ind w:firstLine="709"/>
              <w:jc w:val="both"/>
              <w:rPr>
                <w:sz w:val="28"/>
                <w:szCs w:val="28"/>
              </w:rPr>
            </w:pPr>
            <w:r w:rsidRPr="00C51708">
              <w:rPr>
                <w:sz w:val="28"/>
                <w:szCs w:val="28"/>
              </w:rPr>
              <w:t>в) на 2024 год в сумме   1 229 610,00 руб.»</w:t>
            </w:r>
          </w:p>
          <w:p w:rsidR="006D06CB" w:rsidRPr="00C51708" w:rsidRDefault="006D06CB" w:rsidP="00097537">
            <w:pPr>
              <w:pStyle w:val="a4"/>
              <w:numPr>
                <w:ilvl w:val="0"/>
                <w:numId w:val="8"/>
              </w:numPr>
              <w:spacing w:line="276" w:lineRule="auto"/>
              <w:ind w:left="0" w:firstLine="709"/>
              <w:jc w:val="both"/>
              <w:rPr>
                <w:rFonts w:ascii="Times New Roman" w:hAnsi="Times New Roman"/>
                <w:szCs w:val="28"/>
              </w:rPr>
            </w:pPr>
            <w:r w:rsidRPr="00C51708">
              <w:rPr>
                <w:rFonts w:ascii="Times New Roman" w:hAnsi="Times New Roman"/>
                <w:szCs w:val="28"/>
              </w:rPr>
              <w:t>Пункт 13 изложить в новой редакции:</w:t>
            </w:r>
          </w:p>
          <w:p w:rsidR="006D06CB" w:rsidRPr="00C51708" w:rsidRDefault="006D06CB" w:rsidP="006D06CB">
            <w:pPr>
              <w:autoSpaceDE w:val="0"/>
              <w:autoSpaceDN w:val="0"/>
              <w:adjustRightInd w:val="0"/>
              <w:ind w:firstLine="709"/>
              <w:jc w:val="both"/>
              <w:rPr>
                <w:sz w:val="28"/>
                <w:szCs w:val="28"/>
              </w:rPr>
            </w:pPr>
            <w:r w:rsidRPr="00C51708">
              <w:rPr>
                <w:sz w:val="28"/>
                <w:szCs w:val="28"/>
              </w:rPr>
              <w:t>«13. Утвердить общий объем межбюджетных трансфертов, предоставляемых из бюджета Комсомольского городского поселения другим бюджетам бюджетной системы Российской Федерации, в том числе:</w:t>
            </w:r>
          </w:p>
          <w:p w:rsidR="006D06CB" w:rsidRPr="00C51708" w:rsidRDefault="006D06CB" w:rsidP="00097537">
            <w:pPr>
              <w:numPr>
                <w:ilvl w:val="0"/>
                <w:numId w:val="7"/>
              </w:numPr>
              <w:autoSpaceDE w:val="0"/>
              <w:autoSpaceDN w:val="0"/>
              <w:adjustRightInd w:val="0"/>
              <w:ind w:left="851" w:firstLine="0"/>
              <w:jc w:val="both"/>
              <w:rPr>
                <w:sz w:val="28"/>
                <w:szCs w:val="28"/>
              </w:rPr>
            </w:pPr>
            <w:r w:rsidRPr="00C51708">
              <w:rPr>
                <w:sz w:val="28"/>
                <w:szCs w:val="28"/>
              </w:rPr>
              <w:lastRenderedPageBreak/>
              <w:t>Бюджету Комсомольского муниципального района:</w:t>
            </w:r>
          </w:p>
          <w:p w:rsidR="006D06CB" w:rsidRPr="00C51708" w:rsidRDefault="006D06CB" w:rsidP="006D06CB">
            <w:pPr>
              <w:autoSpaceDE w:val="0"/>
              <w:autoSpaceDN w:val="0"/>
              <w:adjustRightInd w:val="0"/>
              <w:ind w:left="851"/>
              <w:jc w:val="both"/>
              <w:rPr>
                <w:sz w:val="28"/>
                <w:szCs w:val="28"/>
              </w:rPr>
            </w:pPr>
            <w:r w:rsidRPr="00C51708">
              <w:rPr>
                <w:sz w:val="28"/>
                <w:szCs w:val="28"/>
              </w:rPr>
              <w:t>а) в 2022 году в сумме 31 964 799,02 руб.;</w:t>
            </w:r>
          </w:p>
          <w:p w:rsidR="006D06CB" w:rsidRPr="00C51708" w:rsidRDefault="006D06CB" w:rsidP="006D06CB">
            <w:pPr>
              <w:autoSpaceDE w:val="0"/>
              <w:autoSpaceDN w:val="0"/>
              <w:adjustRightInd w:val="0"/>
              <w:ind w:left="851"/>
              <w:jc w:val="both"/>
              <w:rPr>
                <w:sz w:val="28"/>
                <w:szCs w:val="28"/>
              </w:rPr>
            </w:pPr>
            <w:r w:rsidRPr="00C51708">
              <w:rPr>
                <w:sz w:val="28"/>
                <w:szCs w:val="28"/>
              </w:rPr>
              <w:t>б) в 2023 году в сумме 27 548 550,00 руб.;</w:t>
            </w:r>
          </w:p>
          <w:p w:rsidR="006D06CB" w:rsidRPr="00C51708" w:rsidRDefault="006D06CB" w:rsidP="006D06CB">
            <w:pPr>
              <w:pStyle w:val="a4"/>
              <w:spacing w:line="276" w:lineRule="auto"/>
              <w:ind w:firstLine="851"/>
              <w:jc w:val="both"/>
              <w:rPr>
                <w:rFonts w:ascii="Times New Roman" w:hAnsi="Times New Roman"/>
                <w:bCs/>
                <w:szCs w:val="28"/>
              </w:rPr>
            </w:pPr>
            <w:r w:rsidRPr="00C51708">
              <w:rPr>
                <w:rFonts w:ascii="Times New Roman" w:hAnsi="Times New Roman"/>
                <w:szCs w:val="28"/>
              </w:rPr>
              <w:t>в) в 2024 году в сумме  27 905 300,00 руб.»</w:t>
            </w:r>
          </w:p>
          <w:p w:rsidR="006D06CB" w:rsidRPr="00C51708" w:rsidRDefault="006D06CB" w:rsidP="006D06CB">
            <w:pPr>
              <w:pStyle w:val="a4"/>
              <w:spacing w:line="276" w:lineRule="auto"/>
              <w:ind w:left="709"/>
              <w:jc w:val="both"/>
              <w:rPr>
                <w:rFonts w:ascii="Times New Roman" w:hAnsi="Times New Roman"/>
                <w:szCs w:val="28"/>
              </w:rPr>
            </w:pPr>
          </w:p>
          <w:p w:rsidR="006D06CB" w:rsidRPr="00C51708" w:rsidRDefault="006D06CB" w:rsidP="00097537">
            <w:pPr>
              <w:numPr>
                <w:ilvl w:val="0"/>
                <w:numId w:val="8"/>
              </w:numPr>
              <w:rPr>
                <w:sz w:val="28"/>
                <w:szCs w:val="28"/>
              </w:rPr>
            </w:pPr>
            <w:r w:rsidRPr="00C51708">
              <w:rPr>
                <w:sz w:val="28"/>
                <w:szCs w:val="28"/>
              </w:rPr>
              <w:t>Пункт 15 решения дополнить пунктом 15.1:</w:t>
            </w:r>
          </w:p>
          <w:p w:rsidR="006D06CB" w:rsidRPr="00C51708" w:rsidRDefault="006D06CB" w:rsidP="006D06CB">
            <w:pPr>
              <w:ind w:firstLine="567"/>
              <w:jc w:val="both"/>
              <w:rPr>
                <w:sz w:val="28"/>
                <w:szCs w:val="28"/>
              </w:rPr>
            </w:pPr>
            <w:r w:rsidRPr="00C51708">
              <w:rPr>
                <w:sz w:val="28"/>
                <w:szCs w:val="28"/>
              </w:rPr>
              <w:t>«15.1    Установить следующие дополнительные основания для внесения изменений в сводную бюджетную роспись Бюджета Комсомольского муниципального района без внесения изменений в настоящее Решение по решению руководителя финансового органа:</w:t>
            </w:r>
          </w:p>
          <w:p w:rsidR="006D06CB" w:rsidRPr="00C51708" w:rsidRDefault="006D06CB" w:rsidP="00097537">
            <w:pPr>
              <w:pStyle w:val="af0"/>
              <w:numPr>
                <w:ilvl w:val="0"/>
                <w:numId w:val="9"/>
              </w:numPr>
              <w:spacing w:after="0" w:line="240" w:lineRule="auto"/>
              <w:ind w:left="0" w:firstLine="567"/>
              <w:contextualSpacing/>
              <w:jc w:val="both"/>
              <w:rPr>
                <w:rFonts w:ascii="Times New Roman" w:hAnsi="Times New Roman" w:cs="Times New Roman"/>
                <w:sz w:val="28"/>
                <w:szCs w:val="28"/>
              </w:rPr>
            </w:pPr>
            <w:r w:rsidRPr="00C51708">
              <w:rPr>
                <w:rFonts w:ascii="Times New Roman" w:hAnsi="Times New Roman" w:cs="Times New Roman"/>
                <w:sz w:val="28"/>
                <w:szCs w:val="28"/>
              </w:rPr>
              <w:t>в случае увеличения бюджетных ассигнований, предусмотренных на финансовое обеспечение реализации региональных проектов, направленных на достижение целей, показателей и результатов, выполнение задач федеральных проектов, за счет уменьшения бюджетных ассигнований, не отнесенных настоящим Решением на указанные цели;</w:t>
            </w:r>
          </w:p>
          <w:p w:rsidR="006D06CB" w:rsidRPr="00C51708" w:rsidRDefault="006D06CB" w:rsidP="00097537">
            <w:pPr>
              <w:pStyle w:val="af0"/>
              <w:numPr>
                <w:ilvl w:val="0"/>
                <w:numId w:val="9"/>
              </w:numPr>
              <w:spacing w:after="0" w:line="240" w:lineRule="auto"/>
              <w:ind w:left="0" w:firstLine="567"/>
              <w:contextualSpacing/>
              <w:jc w:val="both"/>
              <w:rPr>
                <w:rFonts w:ascii="Times New Roman" w:hAnsi="Times New Roman" w:cs="Times New Roman"/>
                <w:sz w:val="28"/>
                <w:szCs w:val="28"/>
              </w:rPr>
            </w:pPr>
            <w:r w:rsidRPr="00C51708">
              <w:rPr>
                <w:rFonts w:ascii="Times New Roman" w:hAnsi="Times New Roman" w:cs="Times New Roman"/>
                <w:sz w:val="28"/>
                <w:szCs w:val="28"/>
              </w:rPr>
              <w:t>в случае перераспределения бюджетных ассигнований, в том числе между главными распорядителями средств бюджета Комсомольского муниципального района, разделами, подразделами, целевыми статьями и видами расходов классификации расходов бюджетов в целях выполнения условий предоставления межбюджетных трансфертов из вышестоящих бюджетов;</w:t>
            </w:r>
          </w:p>
          <w:p w:rsidR="006D06CB" w:rsidRPr="00C51708" w:rsidRDefault="006D06CB" w:rsidP="00097537">
            <w:pPr>
              <w:pStyle w:val="af0"/>
              <w:numPr>
                <w:ilvl w:val="0"/>
                <w:numId w:val="9"/>
              </w:numPr>
              <w:spacing w:after="0" w:line="240" w:lineRule="auto"/>
              <w:ind w:left="0" w:firstLine="567"/>
              <w:contextualSpacing/>
              <w:jc w:val="both"/>
              <w:rPr>
                <w:rFonts w:ascii="Times New Roman" w:hAnsi="Times New Roman" w:cs="Times New Roman"/>
                <w:sz w:val="28"/>
                <w:szCs w:val="28"/>
              </w:rPr>
            </w:pPr>
            <w:r w:rsidRPr="00C51708">
              <w:rPr>
                <w:rFonts w:ascii="Times New Roman" w:hAnsi="Times New Roman" w:cs="Times New Roman"/>
                <w:sz w:val="28"/>
                <w:szCs w:val="28"/>
              </w:rPr>
              <w:t>в случае увеличения бюджетных ассигнований за счет предоставляемых из вышестоящих бюджетов межбюджетных трансфертов, не имеющих целевого характера;</w:t>
            </w:r>
          </w:p>
          <w:p w:rsidR="006D06CB" w:rsidRPr="00C51708" w:rsidRDefault="006D06CB" w:rsidP="00097537">
            <w:pPr>
              <w:numPr>
                <w:ilvl w:val="0"/>
                <w:numId w:val="9"/>
              </w:numPr>
              <w:shd w:val="clear" w:color="auto" w:fill="FFFFFF"/>
              <w:tabs>
                <w:tab w:val="left" w:pos="1229"/>
              </w:tabs>
              <w:ind w:left="0" w:firstLine="567"/>
              <w:jc w:val="both"/>
              <w:rPr>
                <w:sz w:val="28"/>
                <w:szCs w:val="28"/>
              </w:rPr>
            </w:pPr>
            <w:r w:rsidRPr="00C51708">
              <w:rPr>
                <w:sz w:val="28"/>
                <w:szCs w:val="28"/>
              </w:rPr>
              <w:t>связи с перераспределением бюджетных ассигнований между кодами подгрупп видов расходов классификации расходов бюджетов в пределах бюджетных ассигнований, предусмотренных главному распорядителю в текущем финансовом году по соответствующему разделу, подразделу, целевой статье (муниципальной программе Комсомольского муниципального района и непрограммному направлению деятельности), группе вида расходов классификации расходов в разрезе классификации операций сектора государственного управления;</w:t>
            </w:r>
          </w:p>
          <w:p w:rsidR="006D06CB" w:rsidRPr="00C51708" w:rsidRDefault="006D06CB" w:rsidP="006D06CB">
            <w:pPr>
              <w:shd w:val="clear" w:color="auto" w:fill="FFFFFF"/>
              <w:tabs>
                <w:tab w:val="left" w:pos="1229"/>
              </w:tabs>
              <w:ind w:firstLine="567"/>
              <w:jc w:val="both"/>
              <w:rPr>
                <w:sz w:val="28"/>
                <w:szCs w:val="28"/>
              </w:rPr>
            </w:pPr>
            <w:r w:rsidRPr="00C51708">
              <w:rPr>
                <w:sz w:val="28"/>
                <w:szCs w:val="28"/>
              </w:rPr>
              <w:t>5)</w:t>
            </w:r>
            <w:r w:rsidRPr="00C51708">
              <w:rPr>
                <w:sz w:val="28"/>
                <w:szCs w:val="28"/>
              </w:rPr>
              <w:tab/>
              <w:t>в связи с перераспределением лимитов бюджетных обязательств между подгруппами видов расходов классификации расходов бюджетов в пределах бюджетных ассигнований, предусмотренных главному распорядителю в текущем финансовом году по соответствующему разделу, подразделу, целевой статье (муниципальной программе Комсомольского муниципального района и непрограммному направлению деятельности), группе и подгруппе видов расходов классификации расходов бюджетов в разрезе операций сектора государственного управления;</w:t>
            </w:r>
          </w:p>
          <w:p w:rsidR="006D06CB" w:rsidRPr="00C51708" w:rsidRDefault="006D06CB" w:rsidP="006D06CB">
            <w:pPr>
              <w:pStyle w:val="af0"/>
              <w:widowControl w:val="0"/>
              <w:tabs>
                <w:tab w:val="left" w:pos="851"/>
              </w:tabs>
              <w:autoSpaceDE w:val="0"/>
              <w:autoSpaceDN w:val="0"/>
              <w:adjustRightInd w:val="0"/>
              <w:ind w:left="0" w:firstLine="540"/>
              <w:jc w:val="both"/>
              <w:rPr>
                <w:rFonts w:ascii="Times New Roman" w:hAnsi="Times New Roman" w:cs="Times New Roman"/>
                <w:sz w:val="28"/>
                <w:szCs w:val="28"/>
              </w:rPr>
            </w:pPr>
            <w:r w:rsidRPr="00C51708">
              <w:rPr>
                <w:rFonts w:ascii="Times New Roman" w:hAnsi="Times New Roman" w:cs="Times New Roman"/>
                <w:sz w:val="28"/>
                <w:szCs w:val="28"/>
              </w:rPr>
              <w:t>6)</w:t>
            </w:r>
            <w:r w:rsidRPr="00C51708">
              <w:rPr>
                <w:rFonts w:ascii="Times New Roman" w:hAnsi="Times New Roman" w:cs="Times New Roman"/>
                <w:sz w:val="28"/>
                <w:szCs w:val="28"/>
              </w:rPr>
              <w:tab/>
            </w:r>
            <w:r w:rsidRPr="00C51708">
              <w:rPr>
                <w:rFonts w:ascii="Times New Roman" w:hAnsi="Times New Roman" w:cs="Times New Roman"/>
                <w:sz w:val="28"/>
                <w:szCs w:val="28"/>
              </w:rPr>
              <w:tab/>
              <w:t xml:space="preserve">в связи с перераспределением бюджетных ассигнований, обусловленных отражением расходов в разрезе дополнительных кодов, в пределах бюджетных ассигнований, предусмотренных главному распорядителю в текущем финансовом году по соответствующему разделу, подразделу, целевой статье (муниципальной программе Комсомольского </w:t>
            </w:r>
            <w:r w:rsidRPr="00C51708">
              <w:rPr>
                <w:rFonts w:ascii="Times New Roman" w:hAnsi="Times New Roman" w:cs="Times New Roman"/>
                <w:sz w:val="28"/>
                <w:szCs w:val="28"/>
              </w:rPr>
              <w:lastRenderedPageBreak/>
              <w:t>муниципального района и непрограммному направлению деятельности), группе и подгруппе вида расходов в разрезе операций сектора государственного управления;</w:t>
            </w:r>
          </w:p>
          <w:p w:rsidR="006D06CB" w:rsidRPr="00C51708" w:rsidRDefault="006D06CB" w:rsidP="006D06CB">
            <w:pPr>
              <w:pStyle w:val="af0"/>
              <w:widowControl w:val="0"/>
              <w:tabs>
                <w:tab w:val="left" w:pos="851"/>
              </w:tabs>
              <w:autoSpaceDE w:val="0"/>
              <w:autoSpaceDN w:val="0"/>
              <w:adjustRightInd w:val="0"/>
              <w:ind w:left="0" w:firstLine="540"/>
              <w:jc w:val="both"/>
              <w:rPr>
                <w:rFonts w:ascii="Times New Roman" w:hAnsi="Times New Roman" w:cs="Times New Roman"/>
                <w:sz w:val="28"/>
                <w:szCs w:val="28"/>
              </w:rPr>
            </w:pPr>
            <w:r w:rsidRPr="00C51708">
              <w:rPr>
                <w:rFonts w:ascii="Times New Roman" w:hAnsi="Times New Roman" w:cs="Times New Roman"/>
                <w:sz w:val="28"/>
                <w:szCs w:val="28"/>
              </w:rPr>
              <w:t>7) в связи с перераспределением бюджетных ассигнований по мероприятиям муниципальных программ главному распорядителю бюджетных средств.</w:t>
            </w:r>
          </w:p>
          <w:p w:rsidR="006D06CB" w:rsidRPr="00C51708" w:rsidRDefault="006D06CB" w:rsidP="006D06CB">
            <w:pPr>
              <w:pStyle w:val="af0"/>
              <w:widowControl w:val="0"/>
              <w:tabs>
                <w:tab w:val="left" w:pos="851"/>
              </w:tabs>
              <w:autoSpaceDE w:val="0"/>
              <w:autoSpaceDN w:val="0"/>
              <w:adjustRightInd w:val="0"/>
              <w:ind w:left="0" w:firstLine="540"/>
              <w:jc w:val="both"/>
              <w:rPr>
                <w:rFonts w:ascii="Times New Roman" w:hAnsi="Times New Roman" w:cs="Times New Roman"/>
                <w:sz w:val="28"/>
                <w:szCs w:val="28"/>
              </w:rPr>
            </w:pPr>
          </w:p>
          <w:p w:rsidR="006D06CB" w:rsidRPr="00C51708" w:rsidRDefault="006D06CB" w:rsidP="006D06CB">
            <w:pPr>
              <w:autoSpaceDE w:val="0"/>
              <w:autoSpaceDN w:val="0"/>
              <w:adjustRightInd w:val="0"/>
              <w:ind w:firstLine="567"/>
              <w:jc w:val="both"/>
              <w:rPr>
                <w:sz w:val="28"/>
                <w:szCs w:val="28"/>
              </w:rPr>
            </w:pPr>
            <w:r w:rsidRPr="00C51708">
              <w:rPr>
                <w:sz w:val="28"/>
                <w:szCs w:val="28"/>
              </w:rPr>
              <w:t xml:space="preserve"> Внесение изменений в сводную бюджетную роспись по основаниям, установленным настоящим пунктом, осуществляется в пределах объема бюджетных ассигнований, утвержденных настоящим Решением, за исключением оснований, установленных подпунктом 3, в соответствии с которым внесение изменений в сводную бюджетную роспись может осуществляться с изменением общего объема расходов, утвержденным настоящим Решением.»</w:t>
            </w:r>
          </w:p>
          <w:p w:rsidR="006D06CB" w:rsidRPr="00C51708" w:rsidRDefault="006D06CB" w:rsidP="006D06CB">
            <w:pPr>
              <w:pStyle w:val="a4"/>
              <w:spacing w:line="276" w:lineRule="auto"/>
              <w:ind w:left="709"/>
              <w:jc w:val="both"/>
              <w:rPr>
                <w:rFonts w:ascii="Times New Roman" w:hAnsi="Times New Roman"/>
                <w:szCs w:val="28"/>
              </w:rPr>
            </w:pPr>
          </w:p>
          <w:p w:rsidR="006D06CB" w:rsidRPr="00C51708" w:rsidRDefault="006D06CB" w:rsidP="00097537">
            <w:pPr>
              <w:pStyle w:val="a4"/>
              <w:numPr>
                <w:ilvl w:val="0"/>
                <w:numId w:val="8"/>
              </w:numPr>
              <w:spacing w:line="276" w:lineRule="auto"/>
              <w:ind w:left="0" w:firstLine="709"/>
              <w:jc w:val="both"/>
              <w:rPr>
                <w:rFonts w:ascii="Times New Roman" w:hAnsi="Times New Roman"/>
                <w:szCs w:val="28"/>
              </w:rPr>
            </w:pPr>
            <w:r w:rsidRPr="00C51708">
              <w:rPr>
                <w:rFonts w:ascii="Times New Roman" w:hAnsi="Times New Roman"/>
                <w:szCs w:val="28"/>
              </w:rPr>
              <w:t>Приложения  2, 3, 4, 6, 8, 9 изложить в новой редакции, согласно приложению 1 к настоящему решению.</w:t>
            </w:r>
          </w:p>
          <w:p w:rsidR="006D06CB" w:rsidRPr="00C51708" w:rsidRDefault="006D06CB" w:rsidP="006D06CB">
            <w:pPr>
              <w:pStyle w:val="a4"/>
              <w:spacing w:line="276" w:lineRule="auto"/>
              <w:ind w:left="1134" w:firstLine="709"/>
              <w:jc w:val="both"/>
              <w:rPr>
                <w:rFonts w:ascii="Times New Roman" w:hAnsi="Times New Roman"/>
                <w:szCs w:val="28"/>
              </w:rPr>
            </w:pPr>
          </w:p>
          <w:p w:rsidR="006D06CB" w:rsidRPr="00C51708" w:rsidRDefault="006D06CB" w:rsidP="00097537">
            <w:pPr>
              <w:pStyle w:val="a4"/>
              <w:numPr>
                <w:ilvl w:val="0"/>
                <w:numId w:val="8"/>
              </w:numPr>
              <w:spacing w:line="276" w:lineRule="auto"/>
              <w:ind w:left="0" w:firstLine="709"/>
              <w:jc w:val="both"/>
              <w:rPr>
                <w:rFonts w:ascii="Times New Roman" w:hAnsi="Times New Roman"/>
                <w:szCs w:val="28"/>
              </w:rPr>
            </w:pPr>
            <w:r w:rsidRPr="00C51708">
              <w:rPr>
                <w:rFonts w:ascii="Times New Roman" w:hAnsi="Times New Roman"/>
                <w:szCs w:val="28"/>
              </w:rPr>
              <w:t>В связи с изменениями, принятыми настоящим решением, подготовить актуальную версию  решения Совета Комсомольского муниципального района №82 от 09.12.2021 «О бюджете Комсомольского городского поселения на 2022 год и на плановый период 2023 и 2024 годов».</w:t>
            </w:r>
          </w:p>
          <w:p w:rsidR="006D06CB" w:rsidRPr="00C51708" w:rsidRDefault="006D06CB" w:rsidP="006D06CB">
            <w:pPr>
              <w:pStyle w:val="af0"/>
              <w:rPr>
                <w:rFonts w:ascii="Times New Roman" w:hAnsi="Times New Roman" w:cs="Times New Roman"/>
                <w:sz w:val="28"/>
                <w:szCs w:val="28"/>
              </w:rPr>
            </w:pPr>
          </w:p>
          <w:p w:rsidR="006D06CB" w:rsidRPr="00C51708" w:rsidRDefault="006D06CB" w:rsidP="00097537">
            <w:pPr>
              <w:pStyle w:val="a4"/>
              <w:numPr>
                <w:ilvl w:val="0"/>
                <w:numId w:val="8"/>
              </w:numPr>
              <w:ind w:left="0" w:firstLine="709"/>
              <w:jc w:val="both"/>
              <w:rPr>
                <w:rFonts w:ascii="Times New Roman" w:hAnsi="Times New Roman"/>
                <w:szCs w:val="20"/>
              </w:rPr>
            </w:pPr>
            <w:r w:rsidRPr="00C51708">
              <w:rPr>
                <w:rFonts w:ascii="Times New Roman" w:hAnsi="Times New Roman"/>
                <w:szCs w:val="20"/>
              </w:rPr>
              <w:t>Настоящее решение вступает в силу после его официального опубликования.</w:t>
            </w:r>
          </w:p>
          <w:p w:rsidR="006D06CB" w:rsidRPr="00C51708" w:rsidRDefault="006D06CB" w:rsidP="006D06CB">
            <w:pPr>
              <w:pStyle w:val="a4"/>
              <w:tabs>
                <w:tab w:val="left" w:pos="7187"/>
              </w:tabs>
              <w:jc w:val="both"/>
              <w:rPr>
                <w:rFonts w:ascii="Times New Roman" w:hAnsi="Times New Roman"/>
                <w:b/>
                <w:szCs w:val="28"/>
              </w:rPr>
            </w:pPr>
          </w:p>
          <w:p w:rsidR="006D06CB" w:rsidRPr="00C51708" w:rsidRDefault="006D06CB" w:rsidP="006D06CB">
            <w:pPr>
              <w:pStyle w:val="a4"/>
              <w:tabs>
                <w:tab w:val="left" w:pos="7187"/>
              </w:tabs>
              <w:jc w:val="both"/>
              <w:rPr>
                <w:rFonts w:ascii="Times New Roman" w:hAnsi="Times New Roman"/>
                <w:b/>
                <w:szCs w:val="28"/>
              </w:rPr>
            </w:pPr>
          </w:p>
          <w:p w:rsidR="006D06CB" w:rsidRPr="00C51708" w:rsidRDefault="006D06CB" w:rsidP="006D06CB">
            <w:pPr>
              <w:pStyle w:val="a4"/>
              <w:tabs>
                <w:tab w:val="left" w:pos="7187"/>
              </w:tabs>
              <w:jc w:val="both"/>
              <w:rPr>
                <w:rFonts w:ascii="Times New Roman" w:hAnsi="Times New Roman"/>
                <w:b/>
                <w:szCs w:val="28"/>
              </w:rPr>
            </w:pPr>
          </w:p>
          <w:p w:rsidR="006D06CB" w:rsidRPr="00C51708" w:rsidRDefault="006D06CB" w:rsidP="006D06CB">
            <w:pPr>
              <w:pStyle w:val="a4"/>
              <w:tabs>
                <w:tab w:val="left" w:pos="7187"/>
              </w:tabs>
              <w:jc w:val="both"/>
              <w:rPr>
                <w:rFonts w:ascii="Times New Roman" w:hAnsi="Times New Roman"/>
                <w:b/>
                <w:szCs w:val="28"/>
              </w:rPr>
            </w:pPr>
            <w:r w:rsidRPr="00C51708">
              <w:rPr>
                <w:rFonts w:ascii="Times New Roman" w:hAnsi="Times New Roman"/>
                <w:b/>
                <w:szCs w:val="28"/>
              </w:rPr>
              <w:t xml:space="preserve">Глава Комсомольского </w:t>
            </w:r>
          </w:p>
          <w:p w:rsidR="006D06CB" w:rsidRPr="00C51708" w:rsidRDefault="006D06CB" w:rsidP="006D06CB">
            <w:pPr>
              <w:pStyle w:val="a4"/>
              <w:tabs>
                <w:tab w:val="left" w:pos="7187"/>
              </w:tabs>
              <w:jc w:val="both"/>
              <w:rPr>
                <w:rFonts w:ascii="Times New Roman" w:hAnsi="Times New Roman"/>
                <w:b/>
                <w:szCs w:val="28"/>
              </w:rPr>
            </w:pPr>
            <w:r w:rsidRPr="00C51708">
              <w:rPr>
                <w:rFonts w:ascii="Times New Roman" w:hAnsi="Times New Roman"/>
                <w:b/>
                <w:szCs w:val="28"/>
              </w:rPr>
              <w:t>городского поселения                                                          Е.Н. Нургатина</w:t>
            </w:r>
          </w:p>
          <w:p w:rsidR="006D06CB" w:rsidRPr="00C51708" w:rsidRDefault="006D06CB" w:rsidP="006D06CB">
            <w:pPr>
              <w:autoSpaceDE w:val="0"/>
              <w:autoSpaceDN w:val="0"/>
              <w:adjustRightInd w:val="0"/>
              <w:jc w:val="both"/>
            </w:pPr>
            <w:bookmarkStart w:id="16" w:name="Par2"/>
            <w:bookmarkEnd w:id="16"/>
          </w:p>
        </w:tc>
      </w:tr>
    </w:tbl>
    <w:p w:rsidR="006D06CB" w:rsidRPr="00C51708" w:rsidRDefault="006D06CB" w:rsidP="006D06CB">
      <w:pPr>
        <w:rPr>
          <w:sz w:val="28"/>
          <w:szCs w:val="28"/>
        </w:rPr>
        <w:sectPr w:rsidR="006D06CB" w:rsidRPr="00C51708" w:rsidSect="006D06CB">
          <w:pgSz w:w="11906" w:h="16838"/>
          <w:pgMar w:top="992" w:right="567" w:bottom="851" w:left="1276" w:header="709" w:footer="709" w:gutter="0"/>
          <w:cols w:space="708"/>
          <w:docGrid w:linePitch="360"/>
        </w:sectPr>
      </w:pPr>
    </w:p>
    <w:tbl>
      <w:tblPr>
        <w:tblW w:w="15666" w:type="dxa"/>
        <w:tblInd w:w="-176" w:type="dxa"/>
        <w:tblLayout w:type="fixed"/>
        <w:tblLook w:val="04A0"/>
      </w:tblPr>
      <w:tblGrid>
        <w:gridCol w:w="3040"/>
        <w:gridCol w:w="7592"/>
        <w:gridCol w:w="1701"/>
        <w:gridCol w:w="1678"/>
        <w:gridCol w:w="1655"/>
      </w:tblGrid>
      <w:tr w:rsidR="006D06CB" w:rsidRPr="00C51708" w:rsidTr="006D06CB">
        <w:trPr>
          <w:trHeight w:val="1251"/>
        </w:trPr>
        <w:tc>
          <w:tcPr>
            <w:tcW w:w="3040" w:type="dxa"/>
            <w:tcBorders>
              <w:top w:val="nil"/>
              <w:left w:val="nil"/>
              <w:bottom w:val="nil"/>
              <w:right w:val="nil"/>
            </w:tcBorders>
            <w:shd w:val="clear" w:color="auto" w:fill="auto"/>
            <w:noWrap/>
            <w:vAlign w:val="bottom"/>
            <w:hideMark/>
          </w:tcPr>
          <w:p w:rsidR="006D06CB" w:rsidRPr="00C51708" w:rsidRDefault="006D06CB" w:rsidP="006D06CB">
            <w:bookmarkStart w:id="17" w:name="RANGE!A1:E112"/>
            <w:bookmarkEnd w:id="17"/>
          </w:p>
        </w:tc>
        <w:tc>
          <w:tcPr>
            <w:tcW w:w="7592" w:type="dxa"/>
            <w:tcBorders>
              <w:top w:val="nil"/>
              <w:left w:val="nil"/>
              <w:bottom w:val="nil"/>
              <w:right w:val="nil"/>
            </w:tcBorders>
            <w:shd w:val="clear" w:color="auto" w:fill="auto"/>
            <w:noWrap/>
            <w:vAlign w:val="bottom"/>
            <w:hideMark/>
          </w:tcPr>
          <w:p w:rsidR="006D06CB" w:rsidRPr="00C51708" w:rsidRDefault="006D06CB" w:rsidP="006D06CB"/>
        </w:tc>
        <w:tc>
          <w:tcPr>
            <w:tcW w:w="5034" w:type="dxa"/>
            <w:gridSpan w:val="3"/>
            <w:tcBorders>
              <w:top w:val="nil"/>
              <w:left w:val="nil"/>
              <w:bottom w:val="nil"/>
              <w:right w:val="nil"/>
            </w:tcBorders>
            <w:shd w:val="clear" w:color="000000" w:fill="FFFFFF"/>
            <w:vAlign w:val="bottom"/>
            <w:hideMark/>
          </w:tcPr>
          <w:p w:rsidR="006D06CB" w:rsidRPr="00C51708" w:rsidRDefault="006D06CB" w:rsidP="006D06CB">
            <w:pPr>
              <w:jc w:val="right"/>
            </w:pPr>
            <w:r w:rsidRPr="00C51708">
              <w:rPr>
                <w:b/>
                <w:bCs/>
              </w:rPr>
              <w:t xml:space="preserve">Приложение №1 </w:t>
            </w:r>
            <w:r w:rsidRPr="00C51708">
              <w:t xml:space="preserve">                                                                                               к решению Совета Комсомольского                                               городского поселения                                                                                       от 29 августа 2022г. №119  "О  внесении изменений  в решение Совета Комсомольского городского поселения                       №82 от 09.12.2021г.</w:t>
            </w:r>
            <w:r w:rsidRPr="00C51708">
              <w:br/>
              <w:t xml:space="preserve"> «О бюджете Комсомольского городского поселения на 2022 год и на плановый период 2023 и 2024 годов»"</w:t>
            </w:r>
          </w:p>
        </w:tc>
      </w:tr>
      <w:tr w:rsidR="006D06CB" w:rsidRPr="00C51708" w:rsidTr="006D06CB">
        <w:trPr>
          <w:trHeight w:val="984"/>
        </w:trPr>
        <w:tc>
          <w:tcPr>
            <w:tcW w:w="3040" w:type="dxa"/>
            <w:tcBorders>
              <w:top w:val="nil"/>
              <w:left w:val="nil"/>
              <w:bottom w:val="nil"/>
              <w:right w:val="nil"/>
            </w:tcBorders>
            <w:shd w:val="clear" w:color="000000" w:fill="FFFFFF"/>
            <w:noWrap/>
            <w:vAlign w:val="bottom"/>
            <w:hideMark/>
          </w:tcPr>
          <w:p w:rsidR="006D06CB" w:rsidRPr="00C51708" w:rsidRDefault="006D06CB" w:rsidP="006D06CB">
            <w:r w:rsidRPr="00C51708">
              <w:t> </w:t>
            </w:r>
          </w:p>
        </w:tc>
        <w:tc>
          <w:tcPr>
            <w:tcW w:w="7592" w:type="dxa"/>
            <w:tcBorders>
              <w:top w:val="nil"/>
              <w:left w:val="nil"/>
              <w:bottom w:val="nil"/>
              <w:right w:val="nil"/>
            </w:tcBorders>
            <w:shd w:val="clear" w:color="auto" w:fill="auto"/>
            <w:noWrap/>
            <w:vAlign w:val="bottom"/>
            <w:hideMark/>
          </w:tcPr>
          <w:p w:rsidR="006D06CB" w:rsidRPr="00C51708" w:rsidRDefault="006D06CB" w:rsidP="006D06CB"/>
        </w:tc>
        <w:tc>
          <w:tcPr>
            <w:tcW w:w="5034" w:type="dxa"/>
            <w:gridSpan w:val="3"/>
            <w:tcBorders>
              <w:top w:val="nil"/>
              <w:left w:val="nil"/>
              <w:bottom w:val="nil"/>
              <w:right w:val="nil"/>
            </w:tcBorders>
            <w:shd w:val="clear" w:color="000000" w:fill="FFFFFF"/>
            <w:vAlign w:val="bottom"/>
            <w:hideMark/>
          </w:tcPr>
          <w:p w:rsidR="006D06CB" w:rsidRPr="00C51708" w:rsidRDefault="006D06CB" w:rsidP="006D06CB">
            <w:pPr>
              <w:jc w:val="right"/>
            </w:pPr>
            <w:r w:rsidRPr="00C51708">
              <w:rPr>
                <w:b/>
                <w:bCs/>
              </w:rPr>
              <w:t xml:space="preserve">Приложение №2                                                                                                </w:t>
            </w:r>
            <w:r w:rsidRPr="00C51708">
              <w:t>к решению Совета Комсомольского                                               городского поселения  "О бюджете Комсомольского городского поселения на 2022 год и на плановый период 2023 и 2024 годов"                                                                                     от</w:t>
            </w:r>
            <w:r w:rsidRPr="00C51708">
              <w:rPr>
                <w:u w:val="single"/>
              </w:rPr>
              <w:t xml:space="preserve"> 09.12.2021г</w:t>
            </w:r>
            <w:r w:rsidRPr="00C51708">
              <w:t xml:space="preserve">. №82   </w:t>
            </w:r>
          </w:p>
        </w:tc>
      </w:tr>
      <w:tr w:rsidR="006D06CB" w:rsidRPr="00C51708" w:rsidTr="006D06CB">
        <w:trPr>
          <w:trHeight w:val="152"/>
        </w:trPr>
        <w:tc>
          <w:tcPr>
            <w:tcW w:w="10632" w:type="dxa"/>
            <w:gridSpan w:val="2"/>
            <w:tcBorders>
              <w:top w:val="nil"/>
              <w:left w:val="nil"/>
              <w:bottom w:val="nil"/>
              <w:right w:val="nil"/>
            </w:tcBorders>
            <w:shd w:val="clear" w:color="auto" w:fill="auto"/>
            <w:noWrap/>
            <w:vAlign w:val="bottom"/>
            <w:hideMark/>
          </w:tcPr>
          <w:p w:rsidR="006D06CB" w:rsidRPr="00C51708" w:rsidRDefault="006D06CB" w:rsidP="006D06CB">
            <w:pPr>
              <w:jc w:val="right"/>
            </w:pPr>
          </w:p>
        </w:tc>
        <w:tc>
          <w:tcPr>
            <w:tcW w:w="1701" w:type="dxa"/>
            <w:tcBorders>
              <w:top w:val="nil"/>
              <w:left w:val="nil"/>
              <w:bottom w:val="nil"/>
              <w:right w:val="nil"/>
            </w:tcBorders>
            <w:shd w:val="clear" w:color="auto" w:fill="auto"/>
            <w:noWrap/>
            <w:vAlign w:val="bottom"/>
            <w:hideMark/>
          </w:tcPr>
          <w:p w:rsidR="006D06CB" w:rsidRPr="00C51708" w:rsidRDefault="006D06CB" w:rsidP="006D06CB"/>
        </w:tc>
        <w:tc>
          <w:tcPr>
            <w:tcW w:w="1678" w:type="dxa"/>
            <w:tcBorders>
              <w:top w:val="nil"/>
              <w:left w:val="nil"/>
              <w:bottom w:val="nil"/>
              <w:right w:val="nil"/>
            </w:tcBorders>
            <w:shd w:val="clear" w:color="auto" w:fill="auto"/>
            <w:noWrap/>
            <w:vAlign w:val="bottom"/>
            <w:hideMark/>
          </w:tcPr>
          <w:p w:rsidR="006D06CB" w:rsidRPr="00C51708" w:rsidRDefault="006D06CB" w:rsidP="006D06CB"/>
        </w:tc>
        <w:tc>
          <w:tcPr>
            <w:tcW w:w="1655" w:type="dxa"/>
            <w:tcBorders>
              <w:top w:val="nil"/>
              <w:left w:val="nil"/>
              <w:bottom w:val="nil"/>
              <w:right w:val="nil"/>
            </w:tcBorders>
            <w:shd w:val="clear" w:color="auto" w:fill="auto"/>
            <w:noWrap/>
            <w:vAlign w:val="bottom"/>
            <w:hideMark/>
          </w:tcPr>
          <w:p w:rsidR="006D06CB" w:rsidRPr="00C51708" w:rsidRDefault="006D06CB" w:rsidP="006D06CB"/>
        </w:tc>
      </w:tr>
      <w:tr w:rsidR="006D06CB" w:rsidRPr="00C51708" w:rsidTr="006D06CB">
        <w:trPr>
          <w:trHeight w:val="184"/>
        </w:trPr>
        <w:tc>
          <w:tcPr>
            <w:tcW w:w="15666" w:type="dxa"/>
            <w:gridSpan w:val="5"/>
            <w:tcBorders>
              <w:top w:val="nil"/>
              <w:left w:val="nil"/>
              <w:bottom w:val="nil"/>
              <w:right w:val="nil"/>
            </w:tcBorders>
            <w:shd w:val="clear" w:color="auto" w:fill="auto"/>
            <w:hideMark/>
          </w:tcPr>
          <w:p w:rsidR="006D06CB" w:rsidRPr="00C51708" w:rsidRDefault="006D06CB" w:rsidP="006D06CB">
            <w:pPr>
              <w:jc w:val="center"/>
              <w:rPr>
                <w:b/>
                <w:bCs/>
              </w:rPr>
            </w:pPr>
            <w:r w:rsidRPr="00C51708">
              <w:rPr>
                <w:b/>
                <w:bCs/>
              </w:rPr>
              <w:t>Доходы бюджета Комсомольского городского поселения по кодам классификации                                                                                                                                                   доходов бюджетов на 2022 год и плановый период 2023 и 2024 годов</w:t>
            </w:r>
          </w:p>
        </w:tc>
      </w:tr>
      <w:tr w:rsidR="006D06CB" w:rsidRPr="00C51708" w:rsidTr="006D06CB">
        <w:trPr>
          <w:trHeight w:val="171"/>
        </w:trPr>
        <w:tc>
          <w:tcPr>
            <w:tcW w:w="3040" w:type="dxa"/>
            <w:tcBorders>
              <w:top w:val="nil"/>
              <w:left w:val="nil"/>
              <w:bottom w:val="nil"/>
              <w:right w:val="nil"/>
            </w:tcBorders>
            <w:shd w:val="clear" w:color="auto" w:fill="auto"/>
            <w:noWrap/>
            <w:vAlign w:val="bottom"/>
            <w:hideMark/>
          </w:tcPr>
          <w:p w:rsidR="006D06CB" w:rsidRPr="00C51708" w:rsidRDefault="006D06CB" w:rsidP="006D06CB">
            <w:pPr>
              <w:jc w:val="center"/>
              <w:rPr>
                <w:b/>
                <w:bCs/>
              </w:rPr>
            </w:pPr>
          </w:p>
        </w:tc>
        <w:tc>
          <w:tcPr>
            <w:tcW w:w="7592" w:type="dxa"/>
            <w:tcBorders>
              <w:top w:val="nil"/>
              <w:left w:val="nil"/>
              <w:bottom w:val="nil"/>
              <w:right w:val="nil"/>
            </w:tcBorders>
            <w:shd w:val="clear" w:color="auto" w:fill="auto"/>
            <w:noWrap/>
            <w:vAlign w:val="bottom"/>
            <w:hideMark/>
          </w:tcPr>
          <w:p w:rsidR="006D06CB" w:rsidRPr="00C51708" w:rsidRDefault="006D06CB" w:rsidP="006D06CB"/>
        </w:tc>
        <w:tc>
          <w:tcPr>
            <w:tcW w:w="1701" w:type="dxa"/>
            <w:tcBorders>
              <w:top w:val="nil"/>
              <w:left w:val="nil"/>
              <w:bottom w:val="nil"/>
              <w:right w:val="nil"/>
            </w:tcBorders>
            <w:shd w:val="clear" w:color="auto" w:fill="auto"/>
            <w:noWrap/>
            <w:vAlign w:val="bottom"/>
            <w:hideMark/>
          </w:tcPr>
          <w:p w:rsidR="006D06CB" w:rsidRPr="00C51708" w:rsidRDefault="006D06CB" w:rsidP="006D06CB"/>
        </w:tc>
        <w:tc>
          <w:tcPr>
            <w:tcW w:w="1678" w:type="dxa"/>
            <w:tcBorders>
              <w:top w:val="nil"/>
              <w:left w:val="nil"/>
              <w:bottom w:val="nil"/>
              <w:right w:val="nil"/>
            </w:tcBorders>
            <w:shd w:val="clear" w:color="auto" w:fill="auto"/>
            <w:noWrap/>
            <w:vAlign w:val="bottom"/>
            <w:hideMark/>
          </w:tcPr>
          <w:p w:rsidR="006D06CB" w:rsidRPr="00C51708" w:rsidRDefault="006D06CB" w:rsidP="006D06CB">
            <w:pPr>
              <w:jc w:val="right"/>
            </w:pPr>
          </w:p>
        </w:tc>
        <w:tc>
          <w:tcPr>
            <w:tcW w:w="1655" w:type="dxa"/>
            <w:tcBorders>
              <w:top w:val="nil"/>
              <w:left w:val="nil"/>
              <w:bottom w:val="nil"/>
              <w:right w:val="nil"/>
            </w:tcBorders>
            <w:shd w:val="clear" w:color="auto" w:fill="auto"/>
            <w:noWrap/>
            <w:vAlign w:val="bottom"/>
            <w:hideMark/>
          </w:tcPr>
          <w:p w:rsidR="006D06CB" w:rsidRPr="00C51708" w:rsidRDefault="006D06CB" w:rsidP="006D06CB">
            <w:pPr>
              <w:jc w:val="right"/>
            </w:pPr>
            <w:r w:rsidRPr="00C51708">
              <w:t>руб.</w:t>
            </w:r>
          </w:p>
        </w:tc>
      </w:tr>
      <w:tr w:rsidR="006D06CB" w:rsidRPr="00C51708" w:rsidTr="006D06CB">
        <w:trPr>
          <w:trHeight w:val="337"/>
        </w:trPr>
        <w:tc>
          <w:tcPr>
            <w:tcW w:w="3040" w:type="dxa"/>
            <w:tcBorders>
              <w:top w:val="single" w:sz="8" w:space="0" w:color="auto"/>
              <w:left w:val="single" w:sz="8" w:space="0" w:color="auto"/>
              <w:bottom w:val="nil"/>
              <w:right w:val="single" w:sz="8" w:space="0" w:color="auto"/>
            </w:tcBorders>
            <w:shd w:val="clear" w:color="auto" w:fill="auto"/>
            <w:vAlign w:val="center"/>
            <w:hideMark/>
          </w:tcPr>
          <w:p w:rsidR="006D06CB" w:rsidRPr="00C51708" w:rsidRDefault="006D06CB" w:rsidP="006D06CB">
            <w:pPr>
              <w:jc w:val="center"/>
              <w:rPr>
                <w:b/>
                <w:bCs/>
              </w:rPr>
            </w:pPr>
            <w:r w:rsidRPr="00C51708">
              <w:rPr>
                <w:b/>
                <w:bCs/>
              </w:rPr>
              <w:t>Код бюджетной классификации</w:t>
            </w:r>
          </w:p>
        </w:tc>
        <w:tc>
          <w:tcPr>
            <w:tcW w:w="7592" w:type="dxa"/>
            <w:tcBorders>
              <w:top w:val="single" w:sz="8" w:space="0" w:color="auto"/>
              <w:left w:val="nil"/>
              <w:bottom w:val="nil"/>
              <w:right w:val="single" w:sz="8" w:space="0" w:color="auto"/>
            </w:tcBorders>
            <w:shd w:val="clear" w:color="auto" w:fill="auto"/>
            <w:vAlign w:val="center"/>
            <w:hideMark/>
          </w:tcPr>
          <w:p w:rsidR="006D06CB" w:rsidRPr="00C51708" w:rsidRDefault="006D06CB" w:rsidP="006D06CB">
            <w:pPr>
              <w:jc w:val="center"/>
              <w:rPr>
                <w:b/>
                <w:bCs/>
              </w:rPr>
            </w:pPr>
            <w:r w:rsidRPr="00C51708">
              <w:rPr>
                <w:b/>
                <w:bCs/>
              </w:rPr>
              <w:t>Наименование доходов</w:t>
            </w:r>
          </w:p>
        </w:tc>
        <w:tc>
          <w:tcPr>
            <w:tcW w:w="1701" w:type="dxa"/>
            <w:tcBorders>
              <w:top w:val="single" w:sz="8" w:space="0" w:color="auto"/>
              <w:left w:val="nil"/>
              <w:bottom w:val="nil"/>
              <w:right w:val="single" w:sz="8" w:space="0" w:color="auto"/>
            </w:tcBorders>
            <w:shd w:val="clear" w:color="auto" w:fill="auto"/>
            <w:vAlign w:val="center"/>
            <w:hideMark/>
          </w:tcPr>
          <w:p w:rsidR="006D06CB" w:rsidRPr="00C51708" w:rsidRDefault="006D06CB" w:rsidP="006D06CB">
            <w:pPr>
              <w:jc w:val="center"/>
              <w:rPr>
                <w:b/>
                <w:bCs/>
              </w:rPr>
            </w:pPr>
            <w:r w:rsidRPr="00C51708">
              <w:rPr>
                <w:b/>
                <w:bCs/>
              </w:rPr>
              <w:t xml:space="preserve"> 2022 год</w:t>
            </w:r>
          </w:p>
        </w:tc>
        <w:tc>
          <w:tcPr>
            <w:tcW w:w="1678" w:type="dxa"/>
            <w:tcBorders>
              <w:top w:val="single" w:sz="8" w:space="0" w:color="auto"/>
              <w:left w:val="nil"/>
              <w:bottom w:val="nil"/>
              <w:right w:val="single" w:sz="8" w:space="0" w:color="auto"/>
            </w:tcBorders>
            <w:shd w:val="clear" w:color="auto" w:fill="auto"/>
            <w:vAlign w:val="center"/>
            <w:hideMark/>
          </w:tcPr>
          <w:p w:rsidR="006D06CB" w:rsidRPr="00C51708" w:rsidRDefault="006D06CB" w:rsidP="006D06CB">
            <w:pPr>
              <w:jc w:val="center"/>
              <w:rPr>
                <w:b/>
                <w:bCs/>
              </w:rPr>
            </w:pPr>
            <w:r w:rsidRPr="00C51708">
              <w:rPr>
                <w:b/>
                <w:bCs/>
              </w:rPr>
              <w:t xml:space="preserve"> 2023 год</w:t>
            </w:r>
          </w:p>
        </w:tc>
        <w:tc>
          <w:tcPr>
            <w:tcW w:w="1655" w:type="dxa"/>
            <w:tcBorders>
              <w:top w:val="single" w:sz="8" w:space="0" w:color="auto"/>
              <w:left w:val="nil"/>
              <w:bottom w:val="nil"/>
              <w:right w:val="single" w:sz="8" w:space="0" w:color="auto"/>
            </w:tcBorders>
            <w:shd w:val="clear" w:color="auto" w:fill="auto"/>
            <w:vAlign w:val="center"/>
            <w:hideMark/>
          </w:tcPr>
          <w:p w:rsidR="006D06CB" w:rsidRPr="00C51708" w:rsidRDefault="006D06CB" w:rsidP="006D06CB">
            <w:pPr>
              <w:jc w:val="center"/>
              <w:rPr>
                <w:b/>
                <w:bCs/>
              </w:rPr>
            </w:pPr>
            <w:r w:rsidRPr="00C51708">
              <w:rPr>
                <w:b/>
                <w:bCs/>
              </w:rPr>
              <w:t xml:space="preserve"> 2024 год</w:t>
            </w:r>
          </w:p>
        </w:tc>
      </w:tr>
      <w:tr w:rsidR="006D06CB" w:rsidRPr="00C51708" w:rsidTr="006D06CB">
        <w:trPr>
          <w:trHeight w:val="165"/>
        </w:trPr>
        <w:tc>
          <w:tcPr>
            <w:tcW w:w="3040" w:type="dxa"/>
            <w:tcBorders>
              <w:top w:val="single" w:sz="8" w:space="0" w:color="auto"/>
              <w:left w:val="single" w:sz="8" w:space="0" w:color="auto"/>
              <w:bottom w:val="single" w:sz="4" w:space="0" w:color="auto"/>
              <w:right w:val="single" w:sz="4" w:space="0" w:color="auto"/>
            </w:tcBorders>
            <w:shd w:val="clear" w:color="000000" w:fill="FFFFFF"/>
            <w:hideMark/>
          </w:tcPr>
          <w:p w:rsidR="006D06CB" w:rsidRPr="00C51708" w:rsidRDefault="006D06CB" w:rsidP="006D06CB">
            <w:pPr>
              <w:rPr>
                <w:b/>
                <w:bCs/>
              </w:rPr>
            </w:pPr>
            <w:r w:rsidRPr="00C51708">
              <w:rPr>
                <w:b/>
                <w:bCs/>
              </w:rPr>
              <w:t>000 100 00000 00 0000 000</w:t>
            </w:r>
          </w:p>
        </w:tc>
        <w:tc>
          <w:tcPr>
            <w:tcW w:w="7592" w:type="dxa"/>
            <w:tcBorders>
              <w:top w:val="single" w:sz="8" w:space="0" w:color="auto"/>
              <w:left w:val="nil"/>
              <w:bottom w:val="single" w:sz="4" w:space="0" w:color="auto"/>
              <w:right w:val="single" w:sz="4" w:space="0" w:color="auto"/>
            </w:tcBorders>
            <w:shd w:val="clear" w:color="auto" w:fill="auto"/>
            <w:hideMark/>
          </w:tcPr>
          <w:p w:rsidR="006D06CB" w:rsidRPr="00C51708" w:rsidRDefault="006D06CB" w:rsidP="006D06CB">
            <w:pPr>
              <w:rPr>
                <w:b/>
                <w:bCs/>
              </w:rPr>
            </w:pPr>
            <w:r w:rsidRPr="00C51708">
              <w:rPr>
                <w:b/>
                <w:bCs/>
              </w:rPr>
              <w:t>Налоговые и неналоговые доходы</w:t>
            </w:r>
          </w:p>
        </w:tc>
        <w:tc>
          <w:tcPr>
            <w:tcW w:w="1701" w:type="dxa"/>
            <w:tcBorders>
              <w:top w:val="single" w:sz="8" w:space="0" w:color="auto"/>
              <w:left w:val="nil"/>
              <w:bottom w:val="single" w:sz="4" w:space="0" w:color="auto"/>
              <w:right w:val="single" w:sz="4" w:space="0" w:color="auto"/>
            </w:tcBorders>
            <w:shd w:val="clear" w:color="auto" w:fill="auto"/>
            <w:hideMark/>
          </w:tcPr>
          <w:p w:rsidR="006D06CB" w:rsidRPr="00C51708" w:rsidRDefault="006D06CB" w:rsidP="006D06CB">
            <w:pPr>
              <w:jc w:val="right"/>
              <w:rPr>
                <w:b/>
                <w:bCs/>
              </w:rPr>
            </w:pPr>
            <w:r w:rsidRPr="00C51708">
              <w:rPr>
                <w:b/>
                <w:bCs/>
              </w:rPr>
              <w:t>48 317 956,67</w:t>
            </w:r>
          </w:p>
        </w:tc>
        <w:tc>
          <w:tcPr>
            <w:tcW w:w="1678" w:type="dxa"/>
            <w:tcBorders>
              <w:top w:val="single" w:sz="8" w:space="0" w:color="auto"/>
              <w:left w:val="nil"/>
              <w:bottom w:val="single" w:sz="4" w:space="0" w:color="auto"/>
              <w:right w:val="nil"/>
            </w:tcBorders>
            <w:shd w:val="clear" w:color="auto" w:fill="auto"/>
            <w:hideMark/>
          </w:tcPr>
          <w:p w:rsidR="006D06CB" w:rsidRPr="00C51708" w:rsidRDefault="006D06CB" w:rsidP="006D06CB">
            <w:pPr>
              <w:jc w:val="right"/>
              <w:rPr>
                <w:b/>
                <w:bCs/>
              </w:rPr>
            </w:pPr>
            <w:r w:rsidRPr="00C51708">
              <w:rPr>
                <w:b/>
                <w:bCs/>
              </w:rPr>
              <w:t>47 946 310,00</w:t>
            </w:r>
          </w:p>
        </w:tc>
        <w:tc>
          <w:tcPr>
            <w:tcW w:w="1655" w:type="dxa"/>
            <w:tcBorders>
              <w:top w:val="single" w:sz="8" w:space="0" w:color="auto"/>
              <w:left w:val="single" w:sz="4" w:space="0" w:color="auto"/>
              <w:bottom w:val="single" w:sz="4" w:space="0" w:color="auto"/>
              <w:right w:val="single" w:sz="8" w:space="0" w:color="auto"/>
            </w:tcBorders>
            <w:shd w:val="clear" w:color="auto" w:fill="auto"/>
            <w:hideMark/>
          </w:tcPr>
          <w:p w:rsidR="006D06CB" w:rsidRPr="00C51708" w:rsidRDefault="006D06CB" w:rsidP="006D06CB">
            <w:pPr>
              <w:jc w:val="right"/>
              <w:rPr>
                <w:b/>
                <w:bCs/>
              </w:rPr>
            </w:pPr>
            <w:r w:rsidRPr="00C51708">
              <w:rPr>
                <w:b/>
                <w:bCs/>
              </w:rPr>
              <w:t>48 986 910,00</w:t>
            </w:r>
          </w:p>
        </w:tc>
      </w:tr>
      <w:tr w:rsidR="006D06CB" w:rsidRPr="00C51708" w:rsidTr="006D06CB">
        <w:trPr>
          <w:trHeight w:val="165"/>
        </w:trPr>
        <w:tc>
          <w:tcPr>
            <w:tcW w:w="3040"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pPr>
              <w:rPr>
                <w:b/>
                <w:bCs/>
              </w:rPr>
            </w:pPr>
            <w:r w:rsidRPr="00C51708">
              <w:rPr>
                <w:b/>
                <w:bCs/>
              </w:rPr>
              <w:t>000 101 00000 00 0000 000</w:t>
            </w:r>
          </w:p>
        </w:tc>
        <w:tc>
          <w:tcPr>
            <w:tcW w:w="7592" w:type="dxa"/>
            <w:tcBorders>
              <w:top w:val="nil"/>
              <w:left w:val="nil"/>
              <w:bottom w:val="single" w:sz="4" w:space="0" w:color="auto"/>
              <w:right w:val="single" w:sz="4" w:space="0" w:color="auto"/>
            </w:tcBorders>
            <w:shd w:val="clear" w:color="auto" w:fill="auto"/>
            <w:hideMark/>
          </w:tcPr>
          <w:p w:rsidR="006D06CB" w:rsidRPr="00C51708" w:rsidRDefault="006D06CB" w:rsidP="006D06CB">
            <w:pPr>
              <w:rPr>
                <w:b/>
                <w:bCs/>
              </w:rPr>
            </w:pPr>
            <w:r w:rsidRPr="00C51708">
              <w:rPr>
                <w:b/>
                <w:bCs/>
              </w:rPr>
              <w:t>Налоги на прибыль, доходы</w:t>
            </w:r>
          </w:p>
        </w:tc>
        <w:tc>
          <w:tcPr>
            <w:tcW w:w="1701"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right"/>
              <w:rPr>
                <w:b/>
                <w:bCs/>
              </w:rPr>
            </w:pPr>
            <w:r w:rsidRPr="00C51708">
              <w:rPr>
                <w:b/>
                <w:bCs/>
              </w:rPr>
              <w:t>40 177 790,82</w:t>
            </w:r>
          </w:p>
        </w:tc>
        <w:tc>
          <w:tcPr>
            <w:tcW w:w="1678" w:type="dxa"/>
            <w:tcBorders>
              <w:top w:val="nil"/>
              <w:left w:val="nil"/>
              <w:bottom w:val="single" w:sz="4" w:space="0" w:color="auto"/>
              <w:right w:val="nil"/>
            </w:tcBorders>
            <w:shd w:val="clear" w:color="auto" w:fill="auto"/>
            <w:hideMark/>
          </w:tcPr>
          <w:p w:rsidR="006D06CB" w:rsidRPr="00C51708" w:rsidRDefault="006D06CB" w:rsidP="006D06CB">
            <w:pPr>
              <w:jc w:val="right"/>
              <w:rPr>
                <w:b/>
                <w:bCs/>
              </w:rPr>
            </w:pPr>
            <w:r w:rsidRPr="00C51708">
              <w:rPr>
                <w:b/>
                <w:bCs/>
              </w:rPr>
              <w:t>40 292 800,00</w:t>
            </w:r>
          </w:p>
        </w:tc>
        <w:tc>
          <w:tcPr>
            <w:tcW w:w="1655" w:type="dxa"/>
            <w:tcBorders>
              <w:top w:val="nil"/>
              <w:left w:val="single" w:sz="4" w:space="0" w:color="auto"/>
              <w:bottom w:val="single" w:sz="4" w:space="0" w:color="auto"/>
              <w:right w:val="single" w:sz="8" w:space="0" w:color="auto"/>
            </w:tcBorders>
            <w:shd w:val="clear" w:color="auto" w:fill="auto"/>
            <w:hideMark/>
          </w:tcPr>
          <w:p w:rsidR="006D06CB" w:rsidRPr="00C51708" w:rsidRDefault="006D06CB" w:rsidP="006D06CB">
            <w:pPr>
              <w:jc w:val="right"/>
              <w:rPr>
                <w:b/>
                <w:bCs/>
              </w:rPr>
            </w:pPr>
            <w:r w:rsidRPr="00C51708">
              <w:rPr>
                <w:b/>
                <w:bCs/>
              </w:rPr>
              <w:t>41 209 500,00</w:t>
            </w:r>
          </w:p>
        </w:tc>
      </w:tr>
      <w:tr w:rsidR="006D06CB" w:rsidRPr="00C51708" w:rsidTr="006D06CB">
        <w:trPr>
          <w:trHeight w:val="171"/>
        </w:trPr>
        <w:tc>
          <w:tcPr>
            <w:tcW w:w="3040"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pPr>
              <w:rPr>
                <w:b/>
                <w:bCs/>
                <w:i/>
                <w:iCs/>
              </w:rPr>
            </w:pPr>
            <w:r w:rsidRPr="00C51708">
              <w:rPr>
                <w:b/>
                <w:bCs/>
                <w:i/>
                <w:iCs/>
              </w:rPr>
              <w:t>000 101 02000 01 0000 110</w:t>
            </w:r>
          </w:p>
        </w:tc>
        <w:tc>
          <w:tcPr>
            <w:tcW w:w="7592" w:type="dxa"/>
            <w:tcBorders>
              <w:top w:val="nil"/>
              <w:left w:val="nil"/>
              <w:bottom w:val="single" w:sz="4" w:space="0" w:color="auto"/>
              <w:right w:val="single" w:sz="4" w:space="0" w:color="auto"/>
            </w:tcBorders>
            <w:shd w:val="clear" w:color="auto" w:fill="auto"/>
            <w:hideMark/>
          </w:tcPr>
          <w:p w:rsidR="006D06CB" w:rsidRPr="00C51708" w:rsidRDefault="006D06CB" w:rsidP="006D06CB">
            <w:pPr>
              <w:rPr>
                <w:b/>
                <w:bCs/>
                <w:i/>
                <w:iCs/>
              </w:rPr>
            </w:pPr>
            <w:r w:rsidRPr="00C51708">
              <w:rPr>
                <w:b/>
                <w:bCs/>
                <w:i/>
                <w:iCs/>
              </w:rPr>
              <w:t>Налог на доходы физических лиц</w:t>
            </w:r>
          </w:p>
        </w:tc>
        <w:tc>
          <w:tcPr>
            <w:tcW w:w="1701"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right"/>
              <w:rPr>
                <w:b/>
                <w:bCs/>
                <w:i/>
                <w:iCs/>
              </w:rPr>
            </w:pPr>
            <w:r w:rsidRPr="00C51708">
              <w:rPr>
                <w:b/>
                <w:bCs/>
                <w:i/>
                <w:iCs/>
              </w:rPr>
              <w:t>40 177 790,82</w:t>
            </w:r>
          </w:p>
        </w:tc>
        <w:tc>
          <w:tcPr>
            <w:tcW w:w="1678" w:type="dxa"/>
            <w:tcBorders>
              <w:top w:val="nil"/>
              <w:left w:val="nil"/>
              <w:bottom w:val="single" w:sz="4" w:space="0" w:color="auto"/>
              <w:right w:val="nil"/>
            </w:tcBorders>
            <w:shd w:val="clear" w:color="auto" w:fill="auto"/>
            <w:hideMark/>
          </w:tcPr>
          <w:p w:rsidR="006D06CB" w:rsidRPr="00C51708" w:rsidRDefault="006D06CB" w:rsidP="006D06CB">
            <w:pPr>
              <w:jc w:val="right"/>
              <w:rPr>
                <w:b/>
                <w:bCs/>
                <w:i/>
                <w:iCs/>
              </w:rPr>
            </w:pPr>
            <w:r w:rsidRPr="00C51708">
              <w:rPr>
                <w:b/>
                <w:bCs/>
                <w:i/>
                <w:iCs/>
              </w:rPr>
              <w:t>40 292 800,00</w:t>
            </w:r>
          </w:p>
        </w:tc>
        <w:tc>
          <w:tcPr>
            <w:tcW w:w="1655" w:type="dxa"/>
            <w:tcBorders>
              <w:top w:val="nil"/>
              <w:left w:val="single" w:sz="4" w:space="0" w:color="auto"/>
              <w:bottom w:val="single" w:sz="4" w:space="0" w:color="auto"/>
              <w:right w:val="single" w:sz="8" w:space="0" w:color="auto"/>
            </w:tcBorders>
            <w:shd w:val="clear" w:color="auto" w:fill="auto"/>
            <w:hideMark/>
          </w:tcPr>
          <w:p w:rsidR="006D06CB" w:rsidRPr="00C51708" w:rsidRDefault="006D06CB" w:rsidP="006D06CB">
            <w:pPr>
              <w:jc w:val="right"/>
              <w:rPr>
                <w:b/>
                <w:bCs/>
                <w:i/>
                <w:iCs/>
              </w:rPr>
            </w:pPr>
            <w:r w:rsidRPr="00C51708">
              <w:rPr>
                <w:b/>
                <w:bCs/>
                <w:i/>
                <w:iCs/>
              </w:rPr>
              <w:t>41 209 500,00</w:t>
            </w:r>
          </w:p>
        </w:tc>
      </w:tr>
      <w:tr w:rsidR="006D06CB" w:rsidRPr="00C51708" w:rsidTr="006D06CB">
        <w:trPr>
          <w:trHeight w:val="679"/>
        </w:trPr>
        <w:tc>
          <w:tcPr>
            <w:tcW w:w="3040"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t>000 101 02010 01 0000 110</w:t>
            </w:r>
          </w:p>
        </w:tc>
        <w:tc>
          <w:tcPr>
            <w:tcW w:w="7592" w:type="dxa"/>
            <w:tcBorders>
              <w:top w:val="nil"/>
              <w:left w:val="nil"/>
              <w:bottom w:val="single" w:sz="4" w:space="0" w:color="auto"/>
              <w:right w:val="single" w:sz="4" w:space="0" w:color="auto"/>
            </w:tcBorders>
            <w:shd w:val="clear" w:color="auto" w:fill="auto"/>
            <w:hideMark/>
          </w:tcPr>
          <w:p w:rsidR="006D06CB" w:rsidRPr="00C51708" w:rsidRDefault="006D06CB" w:rsidP="006D06CB">
            <w:r w:rsidRPr="00C51708">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701"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right"/>
            </w:pPr>
            <w:r w:rsidRPr="00C51708">
              <w:t>39 692 775,54</w:t>
            </w:r>
          </w:p>
        </w:tc>
        <w:tc>
          <w:tcPr>
            <w:tcW w:w="1678" w:type="dxa"/>
            <w:tcBorders>
              <w:top w:val="nil"/>
              <w:left w:val="nil"/>
              <w:bottom w:val="single" w:sz="4" w:space="0" w:color="auto"/>
              <w:right w:val="nil"/>
            </w:tcBorders>
            <w:shd w:val="clear" w:color="auto" w:fill="auto"/>
            <w:hideMark/>
          </w:tcPr>
          <w:p w:rsidR="006D06CB" w:rsidRPr="00C51708" w:rsidRDefault="006D06CB" w:rsidP="006D06CB">
            <w:pPr>
              <w:jc w:val="right"/>
            </w:pPr>
            <w:r w:rsidRPr="00C51708">
              <w:t>40 000 000,00</w:t>
            </w:r>
          </w:p>
        </w:tc>
        <w:tc>
          <w:tcPr>
            <w:tcW w:w="1655" w:type="dxa"/>
            <w:tcBorders>
              <w:top w:val="nil"/>
              <w:left w:val="single" w:sz="4" w:space="0" w:color="auto"/>
              <w:bottom w:val="single" w:sz="4" w:space="0" w:color="auto"/>
              <w:right w:val="single" w:sz="8" w:space="0" w:color="auto"/>
            </w:tcBorders>
            <w:shd w:val="clear" w:color="auto" w:fill="auto"/>
            <w:hideMark/>
          </w:tcPr>
          <w:p w:rsidR="006D06CB" w:rsidRPr="00C51708" w:rsidRDefault="006D06CB" w:rsidP="006D06CB">
            <w:pPr>
              <w:jc w:val="right"/>
            </w:pPr>
            <w:r w:rsidRPr="00C51708">
              <w:t>40 915 800,00</w:t>
            </w:r>
          </w:p>
        </w:tc>
      </w:tr>
      <w:tr w:rsidR="006D06CB" w:rsidRPr="00C51708" w:rsidTr="006D06CB">
        <w:trPr>
          <w:trHeight w:val="698"/>
        </w:trPr>
        <w:tc>
          <w:tcPr>
            <w:tcW w:w="3040"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t>182 101 02010 01 0000 110</w:t>
            </w:r>
          </w:p>
        </w:tc>
        <w:tc>
          <w:tcPr>
            <w:tcW w:w="7592" w:type="dxa"/>
            <w:tcBorders>
              <w:top w:val="nil"/>
              <w:left w:val="nil"/>
              <w:bottom w:val="single" w:sz="4" w:space="0" w:color="auto"/>
              <w:right w:val="single" w:sz="4" w:space="0" w:color="auto"/>
            </w:tcBorders>
            <w:shd w:val="clear" w:color="auto" w:fill="auto"/>
            <w:hideMark/>
          </w:tcPr>
          <w:p w:rsidR="006D06CB" w:rsidRPr="00C51708" w:rsidRDefault="006D06CB" w:rsidP="006D06CB">
            <w:r w:rsidRPr="00C51708">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701"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right"/>
            </w:pPr>
            <w:r w:rsidRPr="00C51708">
              <w:t>39 692 775,54</w:t>
            </w:r>
          </w:p>
        </w:tc>
        <w:tc>
          <w:tcPr>
            <w:tcW w:w="1678" w:type="dxa"/>
            <w:tcBorders>
              <w:top w:val="nil"/>
              <w:left w:val="nil"/>
              <w:bottom w:val="single" w:sz="4" w:space="0" w:color="auto"/>
              <w:right w:val="nil"/>
            </w:tcBorders>
            <w:shd w:val="clear" w:color="auto" w:fill="auto"/>
            <w:hideMark/>
          </w:tcPr>
          <w:p w:rsidR="006D06CB" w:rsidRPr="00C51708" w:rsidRDefault="006D06CB" w:rsidP="006D06CB">
            <w:pPr>
              <w:jc w:val="right"/>
            </w:pPr>
            <w:r w:rsidRPr="00C51708">
              <w:t>40 000 000,00</w:t>
            </w:r>
          </w:p>
        </w:tc>
        <w:tc>
          <w:tcPr>
            <w:tcW w:w="1655" w:type="dxa"/>
            <w:tcBorders>
              <w:top w:val="nil"/>
              <w:left w:val="single" w:sz="4" w:space="0" w:color="auto"/>
              <w:bottom w:val="single" w:sz="4" w:space="0" w:color="auto"/>
              <w:right w:val="single" w:sz="8" w:space="0" w:color="auto"/>
            </w:tcBorders>
            <w:shd w:val="clear" w:color="auto" w:fill="auto"/>
            <w:hideMark/>
          </w:tcPr>
          <w:p w:rsidR="006D06CB" w:rsidRPr="00C51708" w:rsidRDefault="006D06CB" w:rsidP="006D06CB">
            <w:pPr>
              <w:jc w:val="right"/>
            </w:pPr>
            <w:r w:rsidRPr="00C51708">
              <w:t>40 915 800,00</w:t>
            </w:r>
          </w:p>
        </w:tc>
      </w:tr>
      <w:tr w:rsidR="006D06CB" w:rsidRPr="00C51708" w:rsidTr="006D06CB">
        <w:trPr>
          <w:trHeight w:val="1194"/>
        </w:trPr>
        <w:tc>
          <w:tcPr>
            <w:tcW w:w="3040" w:type="dxa"/>
            <w:tcBorders>
              <w:top w:val="nil"/>
              <w:left w:val="single" w:sz="8" w:space="0" w:color="auto"/>
              <w:bottom w:val="single" w:sz="4" w:space="0" w:color="auto"/>
              <w:right w:val="single" w:sz="4" w:space="0" w:color="auto"/>
            </w:tcBorders>
            <w:shd w:val="clear" w:color="auto" w:fill="auto"/>
            <w:noWrap/>
            <w:hideMark/>
          </w:tcPr>
          <w:p w:rsidR="006D06CB" w:rsidRPr="00C51708" w:rsidRDefault="006D06CB" w:rsidP="006D06CB">
            <w:r w:rsidRPr="00C51708">
              <w:t>000  101 02020 01 0000 110</w:t>
            </w:r>
          </w:p>
        </w:tc>
        <w:tc>
          <w:tcPr>
            <w:tcW w:w="7592" w:type="dxa"/>
            <w:tcBorders>
              <w:top w:val="nil"/>
              <w:left w:val="nil"/>
              <w:bottom w:val="single" w:sz="4" w:space="0" w:color="auto"/>
              <w:right w:val="single" w:sz="4" w:space="0" w:color="auto"/>
            </w:tcBorders>
            <w:shd w:val="clear" w:color="auto" w:fill="auto"/>
            <w:hideMark/>
          </w:tcPr>
          <w:p w:rsidR="006D06CB" w:rsidRPr="00C51708" w:rsidRDefault="006D06CB" w:rsidP="006D06CB">
            <w:r w:rsidRPr="00C51708">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соответствии   со статьей 227 Налогового кодекса Российской Федерации</w:t>
            </w:r>
          </w:p>
        </w:tc>
        <w:tc>
          <w:tcPr>
            <w:tcW w:w="1701"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right"/>
            </w:pPr>
            <w:r w:rsidRPr="00C51708">
              <w:t>136 719,83</w:t>
            </w:r>
          </w:p>
        </w:tc>
        <w:tc>
          <w:tcPr>
            <w:tcW w:w="1678" w:type="dxa"/>
            <w:tcBorders>
              <w:top w:val="nil"/>
              <w:left w:val="nil"/>
              <w:bottom w:val="single" w:sz="4" w:space="0" w:color="auto"/>
              <w:right w:val="nil"/>
            </w:tcBorders>
            <w:shd w:val="clear" w:color="auto" w:fill="auto"/>
            <w:hideMark/>
          </w:tcPr>
          <w:p w:rsidR="006D06CB" w:rsidRPr="00C51708" w:rsidRDefault="006D06CB" w:rsidP="006D06CB">
            <w:pPr>
              <w:jc w:val="right"/>
            </w:pPr>
            <w:r w:rsidRPr="00C51708">
              <w:t>120 000,00</w:t>
            </w:r>
          </w:p>
        </w:tc>
        <w:tc>
          <w:tcPr>
            <w:tcW w:w="1655" w:type="dxa"/>
            <w:tcBorders>
              <w:top w:val="nil"/>
              <w:left w:val="single" w:sz="4" w:space="0" w:color="auto"/>
              <w:bottom w:val="single" w:sz="4" w:space="0" w:color="auto"/>
              <w:right w:val="single" w:sz="8" w:space="0" w:color="auto"/>
            </w:tcBorders>
            <w:shd w:val="clear" w:color="auto" w:fill="auto"/>
            <w:hideMark/>
          </w:tcPr>
          <w:p w:rsidR="006D06CB" w:rsidRPr="00C51708" w:rsidRDefault="006D06CB" w:rsidP="006D06CB">
            <w:pPr>
              <w:jc w:val="right"/>
            </w:pPr>
            <w:r w:rsidRPr="00C51708">
              <w:t>120 000,00</w:t>
            </w:r>
          </w:p>
        </w:tc>
      </w:tr>
      <w:tr w:rsidR="006D06CB" w:rsidRPr="00C51708" w:rsidTr="006D06CB">
        <w:trPr>
          <w:trHeight w:val="1181"/>
        </w:trPr>
        <w:tc>
          <w:tcPr>
            <w:tcW w:w="3040" w:type="dxa"/>
            <w:tcBorders>
              <w:top w:val="nil"/>
              <w:left w:val="single" w:sz="8" w:space="0" w:color="auto"/>
              <w:bottom w:val="single" w:sz="4" w:space="0" w:color="auto"/>
              <w:right w:val="single" w:sz="4" w:space="0" w:color="auto"/>
            </w:tcBorders>
            <w:shd w:val="clear" w:color="auto" w:fill="auto"/>
            <w:noWrap/>
            <w:hideMark/>
          </w:tcPr>
          <w:p w:rsidR="006D06CB" w:rsidRPr="00C51708" w:rsidRDefault="006D06CB" w:rsidP="006D06CB">
            <w:r w:rsidRPr="00C51708">
              <w:lastRenderedPageBreak/>
              <w:t>182  101 02020 01 0000 110</w:t>
            </w:r>
          </w:p>
        </w:tc>
        <w:tc>
          <w:tcPr>
            <w:tcW w:w="7592" w:type="dxa"/>
            <w:tcBorders>
              <w:top w:val="nil"/>
              <w:left w:val="nil"/>
              <w:bottom w:val="single" w:sz="4" w:space="0" w:color="auto"/>
              <w:right w:val="single" w:sz="4" w:space="0" w:color="auto"/>
            </w:tcBorders>
            <w:shd w:val="clear" w:color="auto" w:fill="auto"/>
            <w:hideMark/>
          </w:tcPr>
          <w:p w:rsidR="006D06CB" w:rsidRPr="00C51708" w:rsidRDefault="006D06CB" w:rsidP="006D06CB">
            <w:r w:rsidRPr="00C51708">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соответствии   со статьей 227 Налогового кодекса Российской Федерации</w:t>
            </w:r>
          </w:p>
        </w:tc>
        <w:tc>
          <w:tcPr>
            <w:tcW w:w="1701"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right"/>
            </w:pPr>
            <w:r w:rsidRPr="00C51708">
              <w:t>136 719,83</w:t>
            </w:r>
          </w:p>
        </w:tc>
        <w:tc>
          <w:tcPr>
            <w:tcW w:w="1678" w:type="dxa"/>
            <w:tcBorders>
              <w:top w:val="nil"/>
              <w:left w:val="nil"/>
              <w:bottom w:val="single" w:sz="4" w:space="0" w:color="auto"/>
              <w:right w:val="nil"/>
            </w:tcBorders>
            <w:shd w:val="clear" w:color="auto" w:fill="auto"/>
            <w:hideMark/>
          </w:tcPr>
          <w:p w:rsidR="006D06CB" w:rsidRPr="00C51708" w:rsidRDefault="006D06CB" w:rsidP="006D06CB">
            <w:pPr>
              <w:jc w:val="right"/>
            </w:pPr>
            <w:r w:rsidRPr="00C51708">
              <w:t>120 000,00</w:t>
            </w:r>
          </w:p>
        </w:tc>
        <w:tc>
          <w:tcPr>
            <w:tcW w:w="1655" w:type="dxa"/>
            <w:tcBorders>
              <w:top w:val="nil"/>
              <w:left w:val="single" w:sz="4" w:space="0" w:color="auto"/>
              <w:bottom w:val="single" w:sz="4" w:space="0" w:color="auto"/>
              <w:right w:val="single" w:sz="8" w:space="0" w:color="auto"/>
            </w:tcBorders>
            <w:shd w:val="clear" w:color="auto" w:fill="auto"/>
            <w:hideMark/>
          </w:tcPr>
          <w:p w:rsidR="006D06CB" w:rsidRPr="00C51708" w:rsidRDefault="006D06CB" w:rsidP="006D06CB">
            <w:pPr>
              <w:jc w:val="right"/>
            </w:pPr>
            <w:r w:rsidRPr="00C51708">
              <w:t>120 000,00</w:t>
            </w:r>
          </w:p>
        </w:tc>
      </w:tr>
      <w:tr w:rsidR="006D06CB" w:rsidRPr="00C51708" w:rsidTr="006D06CB">
        <w:trPr>
          <w:trHeight w:val="546"/>
        </w:trPr>
        <w:tc>
          <w:tcPr>
            <w:tcW w:w="3040"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t>000 101 02030 01 0000 110</w:t>
            </w:r>
          </w:p>
        </w:tc>
        <w:tc>
          <w:tcPr>
            <w:tcW w:w="7592" w:type="dxa"/>
            <w:tcBorders>
              <w:top w:val="nil"/>
              <w:left w:val="nil"/>
              <w:bottom w:val="single" w:sz="4" w:space="0" w:color="auto"/>
              <w:right w:val="single" w:sz="4" w:space="0" w:color="auto"/>
            </w:tcBorders>
            <w:shd w:val="clear" w:color="auto" w:fill="auto"/>
            <w:hideMark/>
          </w:tcPr>
          <w:p w:rsidR="006D06CB" w:rsidRPr="00C51708" w:rsidRDefault="006D06CB" w:rsidP="006D06CB">
            <w:r w:rsidRPr="00C51708">
              <w:t xml:space="preserve"> 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701"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right"/>
            </w:pPr>
            <w:r w:rsidRPr="00C51708">
              <w:t>183 724,01</w:t>
            </w:r>
          </w:p>
        </w:tc>
        <w:tc>
          <w:tcPr>
            <w:tcW w:w="1678" w:type="dxa"/>
            <w:tcBorders>
              <w:top w:val="nil"/>
              <w:left w:val="nil"/>
              <w:bottom w:val="single" w:sz="4" w:space="0" w:color="auto"/>
              <w:right w:val="nil"/>
            </w:tcBorders>
            <w:shd w:val="clear" w:color="auto" w:fill="auto"/>
            <w:hideMark/>
          </w:tcPr>
          <w:p w:rsidR="006D06CB" w:rsidRPr="00C51708" w:rsidRDefault="006D06CB" w:rsidP="006D06CB">
            <w:pPr>
              <w:jc w:val="right"/>
            </w:pPr>
            <w:r w:rsidRPr="00C51708">
              <w:t>148 500,00</w:t>
            </w:r>
          </w:p>
        </w:tc>
        <w:tc>
          <w:tcPr>
            <w:tcW w:w="1655" w:type="dxa"/>
            <w:tcBorders>
              <w:top w:val="nil"/>
              <w:left w:val="single" w:sz="4" w:space="0" w:color="auto"/>
              <w:bottom w:val="single" w:sz="4" w:space="0" w:color="auto"/>
              <w:right w:val="single" w:sz="8" w:space="0" w:color="auto"/>
            </w:tcBorders>
            <w:shd w:val="clear" w:color="auto" w:fill="auto"/>
            <w:hideMark/>
          </w:tcPr>
          <w:p w:rsidR="006D06CB" w:rsidRPr="00C51708" w:rsidRDefault="006D06CB" w:rsidP="006D06CB">
            <w:pPr>
              <w:jc w:val="right"/>
            </w:pPr>
            <w:r w:rsidRPr="00C51708">
              <w:t>148 500,00</w:t>
            </w:r>
          </w:p>
        </w:tc>
      </w:tr>
      <w:tr w:rsidR="006D06CB" w:rsidRPr="00C51708" w:rsidTr="006D06CB">
        <w:trPr>
          <w:trHeight w:val="533"/>
        </w:trPr>
        <w:tc>
          <w:tcPr>
            <w:tcW w:w="3040"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t>182 101 02030 01 0000 110</w:t>
            </w:r>
          </w:p>
        </w:tc>
        <w:tc>
          <w:tcPr>
            <w:tcW w:w="7592" w:type="dxa"/>
            <w:tcBorders>
              <w:top w:val="nil"/>
              <w:left w:val="nil"/>
              <w:bottom w:val="single" w:sz="4" w:space="0" w:color="auto"/>
              <w:right w:val="single" w:sz="4" w:space="0" w:color="auto"/>
            </w:tcBorders>
            <w:shd w:val="clear" w:color="auto" w:fill="auto"/>
            <w:hideMark/>
          </w:tcPr>
          <w:p w:rsidR="006D06CB" w:rsidRPr="00C51708" w:rsidRDefault="006D06CB" w:rsidP="006D06CB">
            <w:r w:rsidRPr="00C51708">
              <w:t xml:space="preserve"> 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701"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right"/>
            </w:pPr>
            <w:r w:rsidRPr="00C51708">
              <w:t>183 724,01</w:t>
            </w:r>
          </w:p>
        </w:tc>
        <w:tc>
          <w:tcPr>
            <w:tcW w:w="1678" w:type="dxa"/>
            <w:tcBorders>
              <w:top w:val="nil"/>
              <w:left w:val="nil"/>
              <w:bottom w:val="single" w:sz="4" w:space="0" w:color="auto"/>
              <w:right w:val="nil"/>
            </w:tcBorders>
            <w:shd w:val="clear" w:color="auto" w:fill="auto"/>
            <w:hideMark/>
          </w:tcPr>
          <w:p w:rsidR="006D06CB" w:rsidRPr="00C51708" w:rsidRDefault="006D06CB" w:rsidP="006D06CB">
            <w:pPr>
              <w:jc w:val="right"/>
            </w:pPr>
            <w:r w:rsidRPr="00C51708">
              <w:t>148 500,00</w:t>
            </w:r>
          </w:p>
        </w:tc>
        <w:tc>
          <w:tcPr>
            <w:tcW w:w="1655" w:type="dxa"/>
            <w:tcBorders>
              <w:top w:val="nil"/>
              <w:left w:val="single" w:sz="4" w:space="0" w:color="auto"/>
              <w:bottom w:val="single" w:sz="4" w:space="0" w:color="auto"/>
              <w:right w:val="single" w:sz="8" w:space="0" w:color="auto"/>
            </w:tcBorders>
            <w:shd w:val="clear" w:color="auto" w:fill="auto"/>
            <w:hideMark/>
          </w:tcPr>
          <w:p w:rsidR="006D06CB" w:rsidRPr="00C51708" w:rsidRDefault="006D06CB" w:rsidP="006D06CB">
            <w:pPr>
              <w:jc w:val="right"/>
            </w:pPr>
            <w:r w:rsidRPr="00C51708">
              <w:t>148 500,00</w:t>
            </w:r>
          </w:p>
        </w:tc>
      </w:tr>
      <w:tr w:rsidR="006D06CB" w:rsidRPr="00C51708" w:rsidTr="006D06CB">
        <w:trPr>
          <w:trHeight w:val="825"/>
        </w:trPr>
        <w:tc>
          <w:tcPr>
            <w:tcW w:w="3040"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t>000 101 02080 00 0000 110</w:t>
            </w:r>
          </w:p>
        </w:tc>
        <w:tc>
          <w:tcPr>
            <w:tcW w:w="7592" w:type="dxa"/>
            <w:tcBorders>
              <w:top w:val="nil"/>
              <w:left w:val="nil"/>
              <w:bottom w:val="single" w:sz="4" w:space="0" w:color="auto"/>
              <w:right w:val="single" w:sz="4" w:space="0" w:color="auto"/>
            </w:tcBorders>
            <w:shd w:val="clear" w:color="auto" w:fill="auto"/>
            <w:hideMark/>
          </w:tcPr>
          <w:p w:rsidR="006D06CB" w:rsidRPr="00C51708" w:rsidRDefault="006D06CB" w:rsidP="006D06CB">
            <w:r w:rsidRPr="00C51708">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701"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right"/>
            </w:pPr>
            <w:r w:rsidRPr="00C51708">
              <w:t>164 571,44</w:t>
            </w:r>
          </w:p>
        </w:tc>
        <w:tc>
          <w:tcPr>
            <w:tcW w:w="1678" w:type="dxa"/>
            <w:tcBorders>
              <w:top w:val="nil"/>
              <w:left w:val="nil"/>
              <w:bottom w:val="single" w:sz="4" w:space="0" w:color="auto"/>
              <w:right w:val="nil"/>
            </w:tcBorders>
            <w:shd w:val="clear" w:color="auto" w:fill="auto"/>
            <w:hideMark/>
          </w:tcPr>
          <w:p w:rsidR="006D06CB" w:rsidRPr="00C51708" w:rsidRDefault="006D06CB" w:rsidP="006D06CB">
            <w:pPr>
              <w:jc w:val="right"/>
            </w:pPr>
            <w:r w:rsidRPr="00C51708">
              <w:t>24 300,00</w:t>
            </w:r>
          </w:p>
        </w:tc>
        <w:tc>
          <w:tcPr>
            <w:tcW w:w="1655" w:type="dxa"/>
            <w:tcBorders>
              <w:top w:val="nil"/>
              <w:left w:val="single" w:sz="4" w:space="0" w:color="auto"/>
              <w:bottom w:val="single" w:sz="4" w:space="0" w:color="auto"/>
              <w:right w:val="single" w:sz="8" w:space="0" w:color="auto"/>
            </w:tcBorders>
            <w:shd w:val="clear" w:color="auto" w:fill="auto"/>
            <w:hideMark/>
          </w:tcPr>
          <w:p w:rsidR="006D06CB" w:rsidRPr="00C51708" w:rsidRDefault="006D06CB" w:rsidP="006D06CB">
            <w:pPr>
              <w:jc w:val="right"/>
            </w:pPr>
            <w:r w:rsidRPr="00C51708">
              <w:t>25 200,00</w:t>
            </w:r>
          </w:p>
        </w:tc>
      </w:tr>
      <w:tr w:rsidR="006D06CB" w:rsidRPr="00C51708" w:rsidTr="006D06CB">
        <w:trPr>
          <w:trHeight w:val="825"/>
        </w:trPr>
        <w:tc>
          <w:tcPr>
            <w:tcW w:w="3040"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t>182 101 02080 01 1000 110</w:t>
            </w:r>
          </w:p>
        </w:tc>
        <w:tc>
          <w:tcPr>
            <w:tcW w:w="7592" w:type="dxa"/>
            <w:tcBorders>
              <w:top w:val="nil"/>
              <w:left w:val="nil"/>
              <w:bottom w:val="single" w:sz="4" w:space="0" w:color="auto"/>
              <w:right w:val="single" w:sz="4" w:space="0" w:color="auto"/>
            </w:tcBorders>
            <w:shd w:val="clear" w:color="auto" w:fill="auto"/>
            <w:hideMark/>
          </w:tcPr>
          <w:p w:rsidR="006D06CB" w:rsidRPr="00C51708" w:rsidRDefault="006D06CB" w:rsidP="006D06CB">
            <w:r w:rsidRPr="00C51708">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701"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right"/>
            </w:pPr>
            <w:r w:rsidRPr="00C51708">
              <w:t>164 571,44</w:t>
            </w:r>
          </w:p>
        </w:tc>
        <w:tc>
          <w:tcPr>
            <w:tcW w:w="1678" w:type="dxa"/>
            <w:tcBorders>
              <w:top w:val="nil"/>
              <w:left w:val="nil"/>
              <w:bottom w:val="single" w:sz="4" w:space="0" w:color="auto"/>
              <w:right w:val="nil"/>
            </w:tcBorders>
            <w:shd w:val="clear" w:color="auto" w:fill="auto"/>
            <w:hideMark/>
          </w:tcPr>
          <w:p w:rsidR="006D06CB" w:rsidRPr="00C51708" w:rsidRDefault="006D06CB" w:rsidP="006D06CB">
            <w:pPr>
              <w:jc w:val="right"/>
            </w:pPr>
            <w:r w:rsidRPr="00C51708">
              <w:t>24 300,00</w:t>
            </w:r>
          </w:p>
        </w:tc>
        <w:tc>
          <w:tcPr>
            <w:tcW w:w="1655" w:type="dxa"/>
            <w:tcBorders>
              <w:top w:val="nil"/>
              <w:left w:val="single" w:sz="4" w:space="0" w:color="auto"/>
              <w:bottom w:val="single" w:sz="4" w:space="0" w:color="auto"/>
              <w:right w:val="single" w:sz="8" w:space="0" w:color="auto"/>
            </w:tcBorders>
            <w:shd w:val="clear" w:color="auto" w:fill="auto"/>
            <w:hideMark/>
          </w:tcPr>
          <w:p w:rsidR="006D06CB" w:rsidRPr="00C51708" w:rsidRDefault="006D06CB" w:rsidP="006D06CB">
            <w:pPr>
              <w:jc w:val="right"/>
            </w:pPr>
            <w:r w:rsidRPr="00C51708">
              <w:t>25 200,00</w:t>
            </w:r>
          </w:p>
        </w:tc>
      </w:tr>
      <w:tr w:rsidR="006D06CB" w:rsidRPr="00C51708" w:rsidTr="006D06CB">
        <w:trPr>
          <w:trHeight w:val="330"/>
        </w:trPr>
        <w:tc>
          <w:tcPr>
            <w:tcW w:w="3040" w:type="dxa"/>
            <w:tcBorders>
              <w:top w:val="nil"/>
              <w:left w:val="single" w:sz="8" w:space="0" w:color="auto"/>
              <w:bottom w:val="single" w:sz="4" w:space="0" w:color="auto"/>
              <w:right w:val="single" w:sz="4" w:space="0" w:color="auto"/>
            </w:tcBorders>
            <w:shd w:val="clear" w:color="auto" w:fill="auto"/>
            <w:noWrap/>
            <w:hideMark/>
          </w:tcPr>
          <w:p w:rsidR="006D06CB" w:rsidRPr="00C51708" w:rsidRDefault="006D06CB" w:rsidP="006D06CB">
            <w:pPr>
              <w:rPr>
                <w:b/>
                <w:bCs/>
              </w:rPr>
            </w:pPr>
            <w:r w:rsidRPr="00C51708">
              <w:rPr>
                <w:b/>
                <w:bCs/>
              </w:rPr>
              <w:t>000 103 00000 00 0000 00</w:t>
            </w:r>
          </w:p>
        </w:tc>
        <w:tc>
          <w:tcPr>
            <w:tcW w:w="7592" w:type="dxa"/>
            <w:tcBorders>
              <w:top w:val="nil"/>
              <w:left w:val="nil"/>
              <w:bottom w:val="single" w:sz="4" w:space="0" w:color="auto"/>
              <w:right w:val="single" w:sz="4" w:space="0" w:color="auto"/>
            </w:tcBorders>
            <w:shd w:val="clear" w:color="000000" w:fill="FFFFFF"/>
            <w:hideMark/>
          </w:tcPr>
          <w:p w:rsidR="006D06CB" w:rsidRPr="00C51708" w:rsidRDefault="006D06CB" w:rsidP="006D06CB">
            <w:pPr>
              <w:rPr>
                <w:b/>
                <w:bCs/>
              </w:rPr>
            </w:pPr>
            <w:r w:rsidRPr="00C51708">
              <w:rPr>
                <w:b/>
                <w:bCs/>
              </w:rPr>
              <w:t>Налоги, товары, (работы, услуги) реализуемые на территории Российской Федерации</w:t>
            </w:r>
          </w:p>
        </w:tc>
        <w:tc>
          <w:tcPr>
            <w:tcW w:w="1701"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right"/>
              <w:rPr>
                <w:b/>
                <w:bCs/>
                <w:i/>
                <w:iCs/>
              </w:rPr>
            </w:pPr>
            <w:r w:rsidRPr="00C51708">
              <w:rPr>
                <w:b/>
                <w:bCs/>
                <w:i/>
                <w:iCs/>
              </w:rPr>
              <w:t>1 182 880,00</w:t>
            </w:r>
          </w:p>
        </w:tc>
        <w:tc>
          <w:tcPr>
            <w:tcW w:w="1678" w:type="dxa"/>
            <w:tcBorders>
              <w:top w:val="nil"/>
              <w:left w:val="nil"/>
              <w:bottom w:val="single" w:sz="4" w:space="0" w:color="auto"/>
              <w:right w:val="nil"/>
            </w:tcBorders>
            <w:shd w:val="clear" w:color="auto" w:fill="auto"/>
            <w:hideMark/>
          </w:tcPr>
          <w:p w:rsidR="006D06CB" w:rsidRPr="00C51708" w:rsidRDefault="006D06CB" w:rsidP="006D06CB">
            <w:pPr>
              <w:jc w:val="right"/>
              <w:rPr>
                <w:b/>
                <w:bCs/>
                <w:i/>
                <w:iCs/>
              </w:rPr>
            </w:pPr>
            <w:r w:rsidRPr="00C51708">
              <w:rPr>
                <w:b/>
                <w:bCs/>
                <w:i/>
                <w:iCs/>
              </w:rPr>
              <w:t>1 205 710,00</w:t>
            </w:r>
          </w:p>
        </w:tc>
        <w:tc>
          <w:tcPr>
            <w:tcW w:w="1655" w:type="dxa"/>
            <w:tcBorders>
              <w:top w:val="nil"/>
              <w:left w:val="single" w:sz="4" w:space="0" w:color="auto"/>
              <w:bottom w:val="single" w:sz="4" w:space="0" w:color="auto"/>
              <w:right w:val="single" w:sz="8" w:space="0" w:color="auto"/>
            </w:tcBorders>
            <w:shd w:val="clear" w:color="auto" w:fill="auto"/>
            <w:hideMark/>
          </w:tcPr>
          <w:p w:rsidR="006D06CB" w:rsidRPr="00C51708" w:rsidRDefault="006D06CB" w:rsidP="006D06CB">
            <w:pPr>
              <w:jc w:val="right"/>
              <w:rPr>
                <w:b/>
                <w:bCs/>
                <w:i/>
                <w:iCs/>
              </w:rPr>
            </w:pPr>
            <w:r w:rsidRPr="00C51708">
              <w:rPr>
                <w:b/>
                <w:bCs/>
                <w:i/>
                <w:iCs/>
              </w:rPr>
              <w:t>1 229 610,00</w:t>
            </w:r>
          </w:p>
        </w:tc>
      </w:tr>
      <w:tr w:rsidR="006D06CB" w:rsidRPr="00C51708" w:rsidTr="006D06CB">
        <w:trPr>
          <w:trHeight w:val="686"/>
        </w:trPr>
        <w:tc>
          <w:tcPr>
            <w:tcW w:w="3040" w:type="dxa"/>
            <w:tcBorders>
              <w:top w:val="nil"/>
              <w:left w:val="single" w:sz="8" w:space="0" w:color="auto"/>
              <w:bottom w:val="single" w:sz="4" w:space="0" w:color="auto"/>
              <w:right w:val="single" w:sz="4" w:space="0" w:color="auto"/>
            </w:tcBorders>
            <w:shd w:val="clear" w:color="auto" w:fill="auto"/>
            <w:noWrap/>
            <w:hideMark/>
          </w:tcPr>
          <w:p w:rsidR="006D06CB" w:rsidRPr="00C51708" w:rsidRDefault="006D06CB" w:rsidP="006D06CB">
            <w:pPr>
              <w:rPr>
                <w:i/>
                <w:iCs/>
              </w:rPr>
            </w:pPr>
            <w:r w:rsidRPr="00C51708">
              <w:rPr>
                <w:i/>
                <w:iCs/>
              </w:rPr>
              <w:t>000 103 02230 01 0000 110</w:t>
            </w:r>
          </w:p>
        </w:tc>
        <w:tc>
          <w:tcPr>
            <w:tcW w:w="7592" w:type="dxa"/>
            <w:tcBorders>
              <w:top w:val="nil"/>
              <w:left w:val="nil"/>
              <w:bottom w:val="single" w:sz="4" w:space="0" w:color="auto"/>
              <w:right w:val="single" w:sz="4" w:space="0" w:color="auto"/>
            </w:tcBorders>
            <w:shd w:val="clear" w:color="auto" w:fill="auto"/>
            <w:hideMark/>
          </w:tcPr>
          <w:p w:rsidR="006D06CB" w:rsidRPr="00C51708" w:rsidRDefault="006D06CB" w:rsidP="006D06CB">
            <w:pPr>
              <w:rPr>
                <w:i/>
                <w:iCs/>
              </w:rPr>
            </w:pPr>
            <w:r w:rsidRPr="00C51708">
              <w:rPr>
                <w:i/>
                <w:iCs/>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01"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right"/>
              <w:rPr>
                <w:i/>
                <w:iCs/>
              </w:rPr>
            </w:pPr>
            <w:r w:rsidRPr="00C51708">
              <w:rPr>
                <w:i/>
                <w:iCs/>
              </w:rPr>
              <w:t>534 820,00</w:t>
            </w:r>
          </w:p>
        </w:tc>
        <w:tc>
          <w:tcPr>
            <w:tcW w:w="1678" w:type="dxa"/>
            <w:tcBorders>
              <w:top w:val="nil"/>
              <w:left w:val="nil"/>
              <w:bottom w:val="single" w:sz="4" w:space="0" w:color="auto"/>
              <w:right w:val="nil"/>
            </w:tcBorders>
            <w:shd w:val="clear" w:color="auto" w:fill="auto"/>
            <w:hideMark/>
          </w:tcPr>
          <w:p w:rsidR="006D06CB" w:rsidRPr="00C51708" w:rsidRDefault="006D06CB" w:rsidP="006D06CB">
            <w:pPr>
              <w:jc w:val="right"/>
              <w:rPr>
                <w:i/>
                <w:iCs/>
              </w:rPr>
            </w:pPr>
            <w:r w:rsidRPr="00C51708">
              <w:rPr>
                <w:i/>
                <w:iCs/>
              </w:rPr>
              <w:t>539 430,00</w:t>
            </w:r>
          </w:p>
        </w:tc>
        <w:tc>
          <w:tcPr>
            <w:tcW w:w="1655" w:type="dxa"/>
            <w:tcBorders>
              <w:top w:val="nil"/>
              <w:left w:val="single" w:sz="4" w:space="0" w:color="auto"/>
              <w:bottom w:val="single" w:sz="4" w:space="0" w:color="auto"/>
              <w:right w:val="single" w:sz="8" w:space="0" w:color="auto"/>
            </w:tcBorders>
            <w:shd w:val="clear" w:color="auto" w:fill="auto"/>
            <w:hideMark/>
          </w:tcPr>
          <w:p w:rsidR="006D06CB" w:rsidRPr="00C51708" w:rsidRDefault="006D06CB" w:rsidP="006D06CB">
            <w:pPr>
              <w:jc w:val="right"/>
              <w:rPr>
                <w:i/>
                <w:iCs/>
              </w:rPr>
            </w:pPr>
            <w:r w:rsidRPr="00C51708">
              <w:rPr>
                <w:i/>
                <w:iCs/>
              </w:rPr>
              <w:t>541 380,00</w:t>
            </w:r>
          </w:p>
        </w:tc>
      </w:tr>
      <w:tr w:rsidR="006D06CB" w:rsidRPr="00C51708" w:rsidTr="006D06CB">
        <w:trPr>
          <w:trHeight w:val="679"/>
        </w:trPr>
        <w:tc>
          <w:tcPr>
            <w:tcW w:w="3040" w:type="dxa"/>
            <w:tcBorders>
              <w:top w:val="nil"/>
              <w:left w:val="single" w:sz="8" w:space="0" w:color="auto"/>
              <w:bottom w:val="single" w:sz="4" w:space="0" w:color="auto"/>
              <w:right w:val="single" w:sz="4" w:space="0" w:color="auto"/>
            </w:tcBorders>
            <w:shd w:val="clear" w:color="auto" w:fill="auto"/>
            <w:noWrap/>
            <w:hideMark/>
          </w:tcPr>
          <w:p w:rsidR="006D06CB" w:rsidRPr="00C51708" w:rsidRDefault="006D06CB" w:rsidP="006D06CB">
            <w:r w:rsidRPr="00C51708">
              <w:t>000 103 02230 01 0000 110</w:t>
            </w:r>
          </w:p>
        </w:tc>
        <w:tc>
          <w:tcPr>
            <w:tcW w:w="7592" w:type="dxa"/>
            <w:tcBorders>
              <w:top w:val="nil"/>
              <w:left w:val="nil"/>
              <w:bottom w:val="single" w:sz="4" w:space="0" w:color="auto"/>
              <w:right w:val="single" w:sz="4" w:space="0" w:color="auto"/>
            </w:tcBorders>
            <w:shd w:val="clear" w:color="auto" w:fill="auto"/>
            <w:hideMark/>
          </w:tcPr>
          <w:p w:rsidR="006D06CB" w:rsidRPr="00C51708" w:rsidRDefault="006D06CB" w:rsidP="006D06CB">
            <w:r w:rsidRPr="00C51708">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01"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right"/>
            </w:pPr>
            <w:r w:rsidRPr="00C51708">
              <w:t>534 820,00</w:t>
            </w:r>
          </w:p>
        </w:tc>
        <w:tc>
          <w:tcPr>
            <w:tcW w:w="1678" w:type="dxa"/>
            <w:tcBorders>
              <w:top w:val="nil"/>
              <w:left w:val="nil"/>
              <w:bottom w:val="single" w:sz="4" w:space="0" w:color="auto"/>
              <w:right w:val="nil"/>
            </w:tcBorders>
            <w:shd w:val="clear" w:color="auto" w:fill="auto"/>
            <w:hideMark/>
          </w:tcPr>
          <w:p w:rsidR="006D06CB" w:rsidRPr="00C51708" w:rsidRDefault="006D06CB" w:rsidP="006D06CB">
            <w:pPr>
              <w:jc w:val="right"/>
            </w:pPr>
            <w:r w:rsidRPr="00C51708">
              <w:t>539 430,00</w:t>
            </w:r>
          </w:p>
        </w:tc>
        <w:tc>
          <w:tcPr>
            <w:tcW w:w="1655" w:type="dxa"/>
            <w:tcBorders>
              <w:top w:val="nil"/>
              <w:left w:val="single" w:sz="4" w:space="0" w:color="auto"/>
              <w:bottom w:val="single" w:sz="4" w:space="0" w:color="auto"/>
              <w:right w:val="single" w:sz="8" w:space="0" w:color="auto"/>
            </w:tcBorders>
            <w:shd w:val="clear" w:color="auto" w:fill="auto"/>
            <w:hideMark/>
          </w:tcPr>
          <w:p w:rsidR="006D06CB" w:rsidRPr="00C51708" w:rsidRDefault="006D06CB" w:rsidP="006D06CB">
            <w:pPr>
              <w:jc w:val="right"/>
            </w:pPr>
            <w:r w:rsidRPr="00C51708">
              <w:t>541 380,00</w:t>
            </w:r>
          </w:p>
        </w:tc>
      </w:tr>
      <w:tr w:rsidR="006D06CB" w:rsidRPr="00C51708" w:rsidTr="006D06CB">
        <w:trPr>
          <w:trHeight w:val="876"/>
        </w:trPr>
        <w:tc>
          <w:tcPr>
            <w:tcW w:w="3040"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t>100 1 03 02231 01 0000 110</w:t>
            </w:r>
          </w:p>
        </w:tc>
        <w:tc>
          <w:tcPr>
            <w:tcW w:w="7592"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both"/>
            </w:pPr>
            <w:r w:rsidRPr="00C51708">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01"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right"/>
            </w:pPr>
            <w:r w:rsidRPr="00C51708">
              <w:t>534 820,00</w:t>
            </w:r>
          </w:p>
        </w:tc>
        <w:tc>
          <w:tcPr>
            <w:tcW w:w="1678" w:type="dxa"/>
            <w:tcBorders>
              <w:top w:val="nil"/>
              <w:left w:val="nil"/>
              <w:bottom w:val="single" w:sz="4" w:space="0" w:color="auto"/>
              <w:right w:val="nil"/>
            </w:tcBorders>
            <w:shd w:val="clear" w:color="auto" w:fill="auto"/>
            <w:hideMark/>
          </w:tcPr>
          <w:p w:rsidR="006D06CB" w:rsidRPr="00C51708" w:rsidRDefault="006D06CB" w:rsidP="006D06CB">
            <w:pPr>
              <w:jc w:val="right"/>
            </w:pPr>
            <w:r w:rsidRPr="00C51708">
              <w:t>539 430,00</w:t>
            </w:r>
          </w:p>
        </w:tc>
        <w:tc>
          <w:tcPr>
            <w:tcW w:w="1655" w:type="dxa"/>
            <w:tcBorders>
              <w:top w:val="nil"/>
              <w:left w:val="single" w:sz="4" w:space="0" w:color="auto"/>
              <w:bottom w:val="single" w:sz="4" w:space="0" w:color="auto"/>
              <w:right w:val="single" w:sz="8" w:space="0" w:color="auto"/>
            </w:tcBorders>
            <w:shd w:val="clear" w:color="auto" w:fill="auto"/>
            <w:hideMark/>
          </w:tcPr>
          <w:p w:rsidR="006D06CB" w:rsidRPr="00C51708" w:rsidRDefault="006D06CB" w:rsidP="006D06CB">
            <w:pPr>
              <w:jc w:val="right"/>
            </w:pPr>
            <w:r w:rsidRPr="00C51708">
              <w:t>541 380,00</w:t>
            </w:r>
          </w:p>
        </w:tc>
      </w:tr>
      <w:tr w:rsidR="006D06CB" w:rsidRPr="00C51708" w:rsidTr="006D06CB">
        <w:trPr>
          <w:trHeight w:val="845"/>
        </w:trPr>
        <w:tc>
          <w:tcPr>
            <w:tcW w:w="3040" w:type="dxa"/>
            <w:tcBorders>
              <w:top w:val="nil"/>
              <w:left w:val="single" w:sz="8" w:space="0" w:color="auto"/>
              <w:bottom w:val="single" w:sz="4" w:space="0" w:color="auto"/>
              <w:right w:val="single" w:sz="4" w:space="0" w:color="auto"/>
            </w:tcBorders>
            <w:shd w:val="clear" w:color="auto" w:fill="auto"/>
            <w:noWrap/>
            <w:hideMark/>
          </w:tcPr>
          <w:p w:rsidR="006D06CB" w:rsidRPr="00C51708" w:rsidRDefault="006D06CB" w:rsidP="006D06CB">
            <w:pPr>
              <w:rPr>
                <w:i/>
                <w:iCs/>
              </w:rPr>
            </w:pPr>
            <w:r w:rsidRPr="00C51708">
              <w:rPr>
                <w:i/>
                <w:iCs/>
              </w:rPr>
              <w:t>000 103 02240 01 0000 110</w:t>
            </w:r>
          </w:p>
        </w:tc>
        <w:tc>
          <w:tcPr>
            <w:tcW w:w="7592" w:type="dxa"/>
            <w:tcBorders>
              <w:top w:val="nil"/>
              <w:left w:val="nil"/>
              <w:bottom w:val="single" w:sz="4" w:space="0" w:color="auto"/>
              <w:right w:val="single" w:sz="4" w:space="0" w:color="auto"/>
            </w:tcBorders>
            <w:shd w:val="clear" w:color="auto" w:fill="auto"/>
            <w:hideMark/>
          </w:tcPr>
          <w:p w:rsidR="006D06CB" w:rsidRPr="00C51708" w:rsidRDefault="006D06CB" w:rsidP="006D06CB">
            <w:pPr>
              <w:rPr>
                <w:i/>
                <w:iCs/>
              </w:rPr>
            </w:pPr>
            <w:r w:rsidRPr="00C51708">
              <w:rPr>
                <w:i/>
                <w:iCs/>
              </w:rPr>
              <w:t xml:space="preserve"> 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w:t>
            </w:r>
            <w:r w:rsidRPr="00C51708">
              <w:rPr>
                <w:i/>
                <w:iCs/>
              </w:rPr>
              <w:lastRenderedPageBreak/>
              <w:t>установленных дифференцированных нормативов отчислений в местные бюджеты</w:t>
            </w:r>
          </w:p>
        </w:tc>
        <w:tc>
          <w:tcPr>
            <w:tcW w:w="1701"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right"/>
              <w:rPr>
                <w:i/>
                <w:iCs/>
              </w:rPr>
            </w:pPr>
            <w:r w:rsidRPr="00C51708">
              <w:rPr>
                <w:i/>
                <w:iCs/>
              </w:rPr>
              <w:lastRenderedPageBreak/>
              <w:t>2 960,00</w:t>
            </w:r>
          </w:p>
        </w:tc>
        <w:tc>
          <w:tcPr>
            <w:tcW w:w="1678" w:type="dxa"/>
            <w:tcBorders>
              <w:top w:val="nil"/>
              <w:left w:val="nil"/>
              <w:bottom w:val="single" w:sz="4" w:space="0" w:color="auto"/>
              <w:right w:val="nil"/>
            </w:tcBorders>
            <w:shd w:val="clear" w:color="auto" w:fill="auto"/>
            <w:hideMark/>
          </w:tcPr>
          <w:p w:rsidR="006D06CB" w:rsidRPr="00C51708" w:rsidRDefault="006D06CB" w:rsidP="006D06CB">
            <w:pPr>
              <w:jc w:val="right"/>
              <w:rPr>
                <w:i/>
                <w:iCs/>
              </w:rPr>
            </w:pPr>
            <w:r w:rsidRPr="00C51708">
              <w:rPr>
                <w:i/>
                <w:iCs/>
              </w:rPr>
              <w:t>3 020,00</w:t>
            </w:r>
          </w:p>
        </w:tc>
        <w:tc>
          <w:tcPr>
            <w:tcW w:w="1655" w:type="dxa"/>
            <w:tcBorders>
              <w:top w:val="nil"/>
              <w:left w:val="single" w:sz="4" w:space="0" w:color="auto"/>
              <w:bottom w:val="single" w:sz="4" w:space="0" w:color="auto"/>
              <w:right w:val="single" w:sz="8" w:space="0" w:color="auto"/>
            </w:tcBorders>
            <w:shd w:val="clear" w:color="auto" w:fill="auto"/>
            <w:hideMark/>
          </w:tcPr>
          <w:p w:rsidR="006D06CB" w:rsidRPr="00C51708" w:rsidRDefault="006D06CB" w:rsidP="006D06CB">
            <w:pPr>
              <w:jc w:val="right"/>
              <w:rPr>
                <w:i/>
                <w:iCs/>
              </w:rPr>
            </w:pPr>
            <w:r w:rsidRPr="00C51708">
              <w:rPr>
                <w:i/>
                <w:iCs/>
              </w:rPr>
              <w:t>3 130,00</w:t>
            </w:r>
          </w:p>
        </w:tc>
      </w:tr>
      <w:tr w:rsidR="006D06CB" w:rsidRPr="00C51708" w:rsidTr="006D06CB">
        <w:trPr>
          <w:trHeight w:val="857"/>
        </w:trPr>
        <w:tc>
          <w:tcPr>
            <w:tcW w:w="3040" w:type="dxa"/>
            <w:tcBorders>
              <w:top w:val="nil"/>
              <w:left w:val="single" w:sz="8" w:space="0" w:color="auto"/>
              <w:bottom w:val="single" w:sz="4" w:space="0" w:color="auto"/>
              <w:right w:val="single" w:sz="4" w:space="0" w:color="auto"/>
            </w:tcBorders>
            <w:shd w:val="clear" w:color="auto" w:fill="auto"/>
            <w:noWrap/>
            <w:hideMark/>
          </w:tcPr>
          <w:p w:rsidR="006D06CB" w:rsidRPr="00C51708" w:rsidRDefault="006D06CB" w:rsidP="006D06CB">
            <w:r w:rsidRPr="00C51708">
              <w:lastRenderedPageBreak/>
              <w:t>000 103 02240 01 0000 110</w:t>
            </w:r>
          </w:p>
        </w:tc>
        <w:tc>
          <w:tcPr>
            <w:tcW w:w="7592" w:type="dxa"/>
            <w:tcBorders>
              <w:top w:val="nil"/>
              <w:left w:val="nil"/>
              <w:bottom w:val="single" w:sz="4" w:space="0" w:color="auto"/>
              <w:right w:val="single" w:sz="4" w:space="0" w:color="auto"/>
            </w:tcBorders>
            <w:shd w:val="clear" w:color="auto" w:fill="auto"/>
            <w:hideMark/>
          </w:tcPr>
          <w:p w:rsidR="006D06CB" w:rsidRPr="00C51708" w:rsidRDefault="006D06CB" w:rsidP="006D06CB">
            <w:r w:rsidRPr="00C51708">
              <w:t xml:space="preserve"> 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w:t>
            </w:r>
            <w:r w:rsidRPr="00C51708">
              <w:br w:type="page"/>
              <w:t xml:space="preserve"> учетом установленных дифференцированных нормативов отчислений в местные бюджеты</w:t>
            </w:r>
            <w:r w:rsidRPr="00C51708">
              <w:br w:type="page"/>
            </w:r>
          </w:p>
        </w:tc>
        <w:tc>
          <w:tcPr>
            <w:tcW w:w="1701" w:type="dxa"/>
            <w:tcBorders>
              <w:top w:val="nil"/>
              <w:left w:val="nil"/>
              <w:bottom w:val="single" w:sz="4" w:space="0" w:color="auto"/>
              <w:right w:val="single" w:sz="4" w:space="0" w:color="auto"/>
            </w:tcBorders>
            <w:shd w:val="clear" w:color="000000" w:fill="FFFFFF"/>
            <w:hideMark/>
          </w:tcPr>
          <w:p w:rsidR="006D06CB" w:rsidRPr="00C51708" w:rsidRDefault="006D06CB" w:rsidP="006D06CB">
            <w:pPr>
              <w:jc w:val="right"/>
            </w:pPr>
            <w:r w:rsidRPr="00C51708">
              <w:t>2 960,00</w:t>
            </w:r>
          </w:p>
        </w:tc>
        <w:tc>
          <w:tcPr>
            <w:tcW w:w="1678" w:type="dxa"/>
            <w:tcBorders>
              <w:top w:val="nil"/>
              <w:left w:val="nil"/>
              <w:bottom w:val="single" w:sz="4" w:space="0" w:color="auto"/>
              <w:right w:val="nil"/>
            </w:tcBorders>
            <w:shd w:val="clear" w:color="000000" w:fill="FFFFFF"/>
            <w:hideMark/>
          </w:tcPr>
          <w:p w:rsidR="006D06CB" w:rsidRPr="00C51708" w:rsidRDefault="006D06CB" w:rsidP="006D06CB">
            <w:pPr>
              <w:jc w:val="right"/>
            </w:pPr>
            <w:r w:rsidRPr="00C51708">
              <w:t>3 020,00</w:t>
            </w:r>
          </w:p>
        </w:tc>
        <w:tc>
          <w:tcPr>
            <w:tcW w:w="1655" w:type="dxa"/>
            <w:tcBorders>
              <w:top w:val="nil"/>
              <w:left w:val="single" w:sz="4" w:space="0" w:color="auto"/>
              <w:bottom w:val="single" w:sz="4" w:space="0" w:color="auto"/>
              <w:right w:val="single" w:sz="8" w:space="0" w:color="auto"/>
            </w:tcBorders>
            <w:shd w:val="clear" w:color="000000" w:fill="FFFFFF"/>
            <w:hideMark/>
          </w:tcPr>
          <w:p w:rsidR="006D06CB" w:rsidRPr="00C51708" w:rsidRDefault="006D06CB" w:rsidP="006D06CB">
            <w:pPr>
              <w:jc w:val="right"/>
            </w:pPr>
            <w:r w:rsidRPr="00C51708">
              <w:t>3 130,00</w:t>
            </w:r>
          </w:p>
        </w:tc>
      </w:tr>
      <w:tr w:rsidR="006D06CB" w:rsidRPr="00C51708" w:rsidTr="006D06CB">
        <w:trPr>
          <w:trHeight w:val="1022"/>
        </w:trPr>
        <w:tc>
          <w:tcPr>
            <w:tcW w:w="3040"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t>100 1 03 02241 01 0000 110</w:t>
            </w:r>
          </w:p>
        </w:tc>
        <w:tc>
          <w:tcPr>
            <w:tcW w:w="7592"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both"/>
            </w:pPr>
            <w:r w:rsidRPr="00C51708">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01"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right"/>
            </w:pPr>
            <w:r w:rsidRPr="00C51708">
              <w:t>2 960,00</w:t>
            </w:r>
          </w:p>
        </w:tc>
        <w:tc>
          <w:tcPr>
            <w:tcW w:w="1678" w:type="dxa"/>
            <w:tcBorders>
              <w:top w:val="nil"/>
              <w:left w:val="nil"/>
              <w:bottom w:val="single" w:sz="4" w:space="0" w:color="auto"/>
              <w:right w:val="nil"/>
            </w:tcBorders>
            <w:shd w:val="clear" w:color="auto" w:fill="auto"/>
            <w:hideMark/>
          </w:tcPr>
          <w:p w:rsidR="006D06CB" w:rsidRPr="00C51708" w:rsidRDefault="006D06CB" w:rsidP="006D06CB">
            <w:pPr>
              <w:jc w:val="right"/>
            </w:pPr>
            <w:r w:rsidRPr="00C51708">
              <w:t>3 020,00</w:t>
            </w:r>
          </w:p>
        </w:tc>
        <w:tc>
          <w:tcPr>
            <w:tcW w:w="1655" w:type="dxa"/>
            <w:tcBorders>
              <w:top w:val="nil"/>
              <w:left w:val="single" w:sz="4" w:space="0" w:color="auto"/>
              <w:bottom w:val="single" w:sz="4" w:space="0" w:color="auto"/>
              <w:right w:val="single" w:sz="8" w:space="0" w:color="auto"/>
            </w:tcBorders>
            <w:shd w:val="clear" w:color="auto" w:fill="auto"/>
            <w:hideMark/>
          </w:tcPr>
          <w:p w:rsidR="006D06CB" w:rsidRPr="00C51708" w:rsidRDefault="006D06CB" w:rsidP="006D06CB">
            <w:pPr>
              <w:jc w:val="right"/>
            </w:pPr>
            <w:r w:rsidRPr="00C51708">
              <w:t>3 130,00</w:t>
            </w:r>
          </w:p>
        </w:tc>
      </w:tr>
      <w:tr w:rsidR="006D06CB" w:rsidRPr="00C51708" w:rsidTr="006D06CB">
        <w:trPr>
          <w:trHeight w:val="686"/>
        </w:trPr>
        <w:tc>
          <w:tcPr>
            <w:tcW w:w="3040" w:type="dxa"/>
            <w:tcBorders>
              <w:top w:val="nil"/>
              <w:left w:val="single" w:sz="8" w:space="0" w:color="auto"/>
              <w:bottom w:val="single" w:sz="4" w:space="0" w:color="auto"/>
              <w:right w:val="single" w:sz="4" w:space="0" w:color="auto"/>
            </w:tcBorders>
            <w:shd w:val="clear" w:color="auto" w:fill="auto"/>
            <w:noWrap/>
            <w:hideMark/>
          </w:tcPr>
          <w:p w:rsidR="006D06CB" w:rsidRPr="00C51708" w:rsidRDefault="006D06CB" w:rsidP="006D06CB">
            <w:pPr>
              <w:rPr>
                <w:i/>
                <w:iCs/>
              </w:rPr>
            </w:pPr>
            <w:r w:rsidRPr="00C51708">
              <w:rPr>
                <w:i/>
                <w:iCs/>
              </w:rPr>
              <w:t>000 103 02250 01 0000 110</w:t>
            </w:r>
          </w:p>
        </w:tc>
        <w:tc>
          <w:tcPr>
            <w:tcW w:w="7592" w:type="dxa"/>
            <w:tcBorders>
              <w:top w:val="nil"/>
              <w:left w:val="nil"/>
              <w:bottom w:val="single" w:sz="4" w:space="0" w:color="auto"/>
              <w:right w:val="single" w:sz="4" w:space="0" w:color="auto"/>
            </w:tcBorders>
            <w:shd w:val="clear" w:color="auto" w:fill="auto"/>
            <w:hideMark/>
          </w:tcPr>
          <w:p w:rsidR="006D06CB" w:rsidRPr="00C51708" w:rsidRDefault="006D06CB" w:rsidP="006D06CB">
            <w:pPr>
              <w:spacing w:after="240"/>
              <w:rPr>
                <w:i/>
                <w:iCs/>
              </w:rPr>
            </w:pPr>
            <w:r w:rsidRPr="00C51708">
              <w:rPr>
                <w:i/>
                <w:iCs/>
              </w:rPr>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01"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right"/>
              <w:rPr>
                <w:i/>
                <w:iCs/>
              </w:rPr>
            </w:pPr>
            <w:r w:rsidRPr="00C51708">
              <w:rPr>
                <w:i/>
                <w:iCs/>
              </w:rPr>
              <w:t>712 160,00</w:t>
            </w:r>
          </w:p>
        </w:tc>
        <w:tc>
          <w:tcPr>
            <w:tcW w:w="1678" w:type="dxa"/>
            <w:tcBorders>
              <w:top w:val="nil"/>
              <w:left w:val="nil"/>
              <w:bottom w:val="single" w:sz="4" w:space="0" w:color="auto"/>
              <w:right w:val="nil"/>
            </w:tcBorders>
            <w:shd w:val="clear" w:color="auto" w:fill="auto"/>
            <w:hideMark/>
          </w:tcPr>
          <w:p w:rsidR="006D06CB" w:rsidRPr="00C51708" w:rsidRDefault="006D06CB" w:rsidP="006D06CB">
            <w:pPr>
              <w:jc w:val="right"/>
              <w:rPr>
                <w:i/>
                <w:iCs/>
              </w:rPr>
            </w:pPr>
            <w:r w:rsidRPr="00C51708">
              <w:rPr>
                <w:i/>
                <w:iCs/>
              </w:rPr>
              <w:t>730 100,00</w:t>
            </w:r>
          </w:p>
        </w:tc>
        <w:tc>
          <w:tcPr>
            <w:tcW w:w="1655" w:type="dxa"/>
            <w:tcBorders>
              <w:top w:val="nil"/>
              <w:left w:val="single" w:sz="4" w:space="0" w:color="auto"/>
              <w:bottom w:val="single" w:sz="4" w:space="0" w:color="auto"/>
              <w:right w:val="single" w:sz="8" w:space="0" w:color="auto"/>
            </w:tcBorders>
            <w:shd w:val="clear" w:color="auto" w:fill="auto"/>
            <w:hideMark/>
          </w:tcPr>
          <w:p w:rsidR="006D06CB" w:rsidRPr="00C51708" w:rsidRDefault="006D06CB" w:rsidP="006D06CB">
            <w:pPr>
              <w:jc w:val="right"/>
              <w:rPr>
                <w:i/>
                <w:iCs/>
              </w:rPr>
            </w:pPr>
            <w:r w:rsidRPr="00C51708">
              <w:rPr>
                <w:i/>
                <w:iCs/>
              </w:rPr>
              <w:t>754 580,00</w:t>
            </w:r>
          </w:p>
        </w:tc>
      </w:tr>
      <w:tr w:rsidR="006D06CB" w:rsidRPr="00C51708" w:rsidTr="006D06CB">
        <w:trPr>
          <w:trHeight w:val="79"/>
        </w:trPr>
        <w:tc>
          <w:tcPr>
            <w:tcW w:w="3040" w:type="dxa"/>
            <w:tcBorders>
              <w:top w:val="nil"/>
              <w:left w:val="single" w:sz="8" w:space="0" w:color="auto"/>
              <w:bottom w:val="single" w:sz="4" w:space="0" w:color="auto"/>
              <w:right w:val="single" w:sz="4" w:space="0" w:color="auto"/>
            </w:tcBorders>
            <w:shd w:val="clear" w:color="auto" w:fill="auto"/>
            <w:noWrap/>
            <w:hideMark/>
          </w:tcPr>
          <w:p w:rsidR="006D06CB" w:rsidRPr="00C51708" w:rsidRDefault="006D06CB" w:rsidP="006D06CB">
            <w:r w:rsidRPr="00C51708">
              <w:t>000 103 02250 01 0000 110</w:t>
            </w:r>
          </w:p>
        </w:tc>
        <w:tc>
          <w:tcPr>
            <w:tcW w:w="7592" w:type="dxa"/>
            <w:tcBorders>
              <w:top w:val="nil"/>
              <w:left w:val="nil"/>
              <w:bottom w:val="single" w:sz="4" w:space="0" w:color="auto"/>
              <w:right w:val="single" w:sz="4" w:space="0" w:color="auto"/>
            </w:tcBorders>
            <w:shd w:val="clear" w:color="auto" w:fill="auto"/>
            <w:hideMark/>
          </w:tcPr>
          <w:p w:rsidR="006D06CB" w:rsidRPr="00C51708" w:rsidRDefault="006D06CB" w:rsidP="006D06CB">
            <w:r w:rsidRPr="00C51708">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01"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right"/>
            </w:pPr>
            <w:r w:rsidRPr="00C51708">
              <w:t>712 160,00</w:t>
            </w:r>
          </w:p>
        </w:tc>
        <w:tc>
          <w:tcPr>
            <w:tcW w:w="1678" w:type="dxa"/>
            <w:tcBorders>
              <w:top w:val="nil"/>
              <w:left w:val="nil"/>
              <w:bottom w:val="single" w:sz="4" w:space="0" w:color="auto"/>
              <w:right w:val="nil"/>
            </w:tcBorders>
            <w:shd w:val="clear" w:color="auto" w:fill="auto"/>
            <w:hideMark/>
          </w:tcPr>
          <w:p w:rsidR="006D06CB" w:rsidRPr="00C51708" w:rsidRDefault="006D06CB" w:rsidP="006D06CB">
            <w:pPr>
              <w:jc w:val="right"/>
            </w:pPr>
            <w:r w:rsidRPr="00C51708">
              <w:t>730 100,00</w:t>
            </w:r>
          </w:p>
        </w:tc>
        <w:tc>
          <w:tcPr>
            <w:tcW w:w="1655" w:type="dxa"/>
            <w:tcBorders>
              <w:top w:val="nil"/>
              <w:left w:val="single" w:sz="4" w:space="0" w:color="auto"/>
              <w:bottom w:val="single" w:sz="4" w:space="0" w:color="auto"/>
              <w:right w:val="single" w:sz="8" w:space="0" w:color="auto"/>
            </w:tcBorders>
            <w:shd w:val="clear" w:color="auto" w:fill="auto"/>
            <w:hideMark/>
          </w:tcPr>
          <w:p w:rsidR="006D06CB" w:rsidRPr="00C51708" w:rsidRDefault="006D06CB" w:rsidP="006D06CB">
            <w:pPr>
              <w:jc w:val="right"/>
            </w:pPr>
            <w:r w:rsidRPr="00C51708">
              <w:t>754 580,00</w:t>
            </w:r>
          </w:p>
        </w:tc>
      </w:tr>
      <w:tr w:rsidR="006D06CB" w:rsidRPr="00C51708" w:rsidTr="006D06CB">
        <w:trPr>
          <w:trHeight w:val="876"/>
        </w:trPr>
        <w:tc>
          <w:tcPr>
            <w:tcW w:w="3040"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pPr>
              <w:jc w:val="center"/>
            </w:pPr>
            <w:r w:rsidRPr="00C51708">
              <w:t>100 1 03 02251 01 0000 110</w:t>
            </w:r>
          </w:p>
        </w:tc>
        <w:tc>
          <w:tcPr>
            <w:tcW w:w="7592"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both"/>
            </w:pPr>
            <w:r w:rsidRPr="00C51708">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01"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right"/>
            </w:pPr>
            <w:r w:rsidRPr="00C51708">
              <w:t>712 160,00</w:t>
            </w:r>
          </w:p>
        </w:tc>
        <w:tc>
          <w:tcPr>
            <w:tcW w:w="1678" w:type="dxa"/>
            <w:tcBorders>
              <w:top w:val="nil"/>
              <w:left w:val="nil"/>
              <w:bottom w:val="single" w:sz="4" w:space="0" w:color="auto"/>
              <w:right w:val="nil"/>
            </w:tcBorders>
            <w:shd w:val="clear" w:color="auto" w:fill="auto"/>
            <w:hideMark/>
          </w:tcPr>
          <w:p w:rsidR="006D06CB" w:rsidRPr="00C51708" w:rsidRDefault="006D06CB" w:rsidP="006D06CB">
            <w:pPr>
              <w:jc w:val="right"/>
            </w:pPr>
            <w:r w:rsidRPr="00C51708">
              <w:t>730 100,00</w:t>
            </w:r>
          </w:p>
        </w:tc>
        <w:tc>
          <w:tcPr>
            <w:tcW w:w="1655" w:type="dxa"/>
            <w:tcBorders>
              <w:top w:val="nil"/>
              <w:left w:val="single" w:sz="4" w:space="0" w:color="auto"/>
              <w:bottom w:val="single" w:sz="4" w:space="0" w:color="auto"/>
              <w:right w:val="single" w:sz="8" w:space="0" w:color="auto"/>
            </w:tcBorders>
            <w:shd w:val="clear" w:color="auto" w:fill="auto"/>
            <w:hideMark/>
          </w:tcPr>
          <w:p w:rsidR="006D06CB" w:rsidRPr="00C51708" w:rsidRDefault="006D06CB" w:rsidP="006D06CB">
            <w:pPr>
              <w:jc w:val="right"/>
            </w:pPr>
            <w:r w:rsidRPr="00C51708">
              <w:t>754 580,00</w:t>
            </w:r>
          </w:p>
        </w:tc>
      </w:tr>
      <w:tr w:rsidR="006D06CB" w:rsidRPr="00C51708" w:rsidTr="006D06CB">
        <w:trPr>
          <w:trHeight w:val="692"/>
        </w:trPr>
        <w:tc>
          <w:tcPr>
            <w:tcW w:w="3040" w:type="dxa"/>
            <w:tcBorders>
              <w:top w:val="nil"/>
              <w:left w:val="single" w:sz="8" w:space="0" w:color="auto"/>
              <w:bottom w:val="single" w:sz="4" w:space="0" w:color="auto"/>
              <w:right w:val="single" w:sz="4" w:space="0" w:color="auto"/>
            </w:tcBorders>
            <w:shd w:val="clear" w:color="auto" w:fill="auto"/>
            <w:noWrap/>
            <w:hideMark/>
          </w:tcPr>
          <w:p w:rsidR="006D06CB" w:rsidRPr="00C51708" w:rsidRDefault="006D06CB" w:rsidP="006D06CB">
            <w:pPr>
              <w:rPr>
                <w:i/>
                <w:iCs/>
              </w:rPr>
            </w:pPr>
            <w:r w:rsidRPr="00C51708">
              <w:rPr>
                <w:i/>
                <w:iCs/>
              </w:rPr>
              <w:t xml:space="preserve"> 000 103 02260 01 0000 110</w:t>
            </w:r>
          </w:p>
        </w:tc>
        <w:tc>
          <w:tcPr>
            <w:tcW w:w="7592" w:type="dxa"/>
            <w:tcBorders>
              <w:top w:val="nil"/>
              <w:left w:val="nil"/>
              <w:bottom w:val="single" w:sz="4" w:space="0" w:color="auto"/>
              <w:right w:val="single" w:sz="4" w:space="0" w:color="auto"/>
            </w:tcBorders>
            <w:shd w:val="clear" w:color="auto" w:fill="auto"/>
            <w:hideMark/>
          </w:tcPr>
          <w:p w:rsidR="006D06CB" w:rsidRPr="00C51708" w:rsidRDefault="006D06CB" w:rsidP="006D06CB">
            <w:pPr>
              <w:rPr>
                <w:i/>
                <w:iCs/>
              </w:rPr>
            </w:pPr>
            <w:r w:rsidRPr="00C51708">
              <w:rPr>
                <w:i/>
                <w:iCs/>
              </w:rPr>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01"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right"/>
              <w:rPr>
                <w:i/>
                <w:iCs/>
              </w:rPr>
            </w:pPr>
            <w:r w:rsidRPr="00C51708">
              <w:rPr>
                <w:i/>
                <w:iCs/>
              </w:rPr>
              <w:t>-67 060,00</w:t>
            </w:r>
          </w:p>
        </w:tc>
        <w:tc>
          <w:tcPr>
            <w:tcW w:w="1678" w:type="dxa"/>
            <w:tcBorders>
              <w:top w:val="nil"/>
              <w:left w:val="nil"/>
              <w:bottom w:val="single" w:sz="4" w:space="0" w:color="auto"/>
              <w:right w:val="nil"/>
            </w:tcBorders>
            <w:shd w:val="clear" w:color="auto" w:fill="auto"/>
            <w:hideMark/>
          </w:tcPr>
          <w:p w:rsidR="006D06CB" w:rsidRPr="00C51708" w:rsidRDefault="006D06CB" w:rsidP="006D06CB">
            <w:pPr>
              <w:jc w:val="right"/>
              <w:rPr>
                <w:i/>
                <w:iCs/>
              </w:rPr>
            </w:pPr>
            <w:r w:rsidRPr="00C51708">
              <w:rPr>
                <w:i/>
                <w:iCs/>
              </w:rPr>
              <w:t>-66 840,00</w:t>
            </w:r>
          </w:p>
        </w:tc>
        <w:tc>
          <w:tcPr>
            <w:tcW w:w="1655" w:type="dxa"/>
            <w:tcBorders>
              <w:top w:val="nil"/>
              <w:left w:val="single" w:sz="4" w:space="0" w:color="auto"/>
              <w:bottom w:val="single" w:sz="4" w:space="0" w:color="auto"/>
              <w:right w:val="single" w:sz="8" w:space="0" w:color="auto"/>
            </w:tcBorders>
            <w:shd w:val="clear" w:color="auto" w:fill="auto"/>
            <w:hideMark/>
          </w:tcPr>
          <w:p w:rsidR="006D06CB" w:rsidRPr="00C51708" w:rsidRDefault="006D06CB" w:rsidP="006D06CB">
            <w:pPr>
              <w:jc w:val="right"/>
              <w:rPr>
                <w:i/>
                <w:iCs/>
              </w:rPr>
            </w:pPr>
            <w:r w:rsidRPr="00C51708">
              <w:rPr>
                <w:i/>
                <w:iCs/>
              </w:rPr>
              <w:t>-69 480,00</w:t>
            </w:r>
          </w:p>
        </w:tc>
      </w:tr>
      <w:tr w:rsidR="006D06CB" w:rsidRPr="00C51708" w:rsidTr="006D06CB">
        <w:trPr>
          <w:trHeight w:val="692"/>
        </w:trPr>
        <w:tc>
          <w:tcPr>
            <w:tcW w:w="3040" w:type="dxa"/>
            <w:tcBorders>
              <w:top w:val="nil"/>
              <w:left w:val="single" w:sz="8" w:space="0" w:color="auto"/>
              <w:bottom w:val="single" w:sz="4" w:space="0" w:color="auto"/>
              <w:right w:val="single" w:sz="4" w:space="0" w:color="auto"/>
            </w:tcBorders>
            <w:shd w:val="clear" w:color="auto" w:fill="auto"/>
            <w:noWrap/>
            <w:hideMark/>
          </w:tcPr>
          <w:p w:rsidR="006D06CB" w:rsidRPr="00C51708" w:rsidRDefault="006D06CB" w:rsidP="006D06CB">
            <w:r w:rsidRPr="00C51708">
              <w:t xml:space="preserve"> 000 103 02260 01 0000 110</w:t>
            </w:r>
          </w:p>
        </w:tc>
        <w:tc>
          <w:tcPr>
            <w:tcW w:w="7592" w:type="dxa"/>
            <w:tcBorders>
              <w:top w:val="nil"/>
              <w:left w:val="nil"/>
              <w:bottom w:val="single" w:sz="4" w:space="0" w:color="auto"/>
              <w:right w:val="single" w:sz="4" w:space="0" w:color="auto"/>
            </w:tcBorders>
            <w:shd w:val="clear" w:color="auto" w:fill="auto"/>
            <w:hideMark/>
          </w:tcPr>
          <w:p w:rsidR="006D06CB" w:rsidRPr="00C51708" w:rsidRDefault="006D06CB" w:rsidP="006D06CB">
            <w:r w:rsidRPr="00C51708">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01"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right"/>
            </w:pPr>
            <w:r w:rsidRPr="00C51708">
              <w:t>-67 060,00</w:t>
            </w:r>
          </w:p>
        </w:tc>
        <w:tc>
          <w:tcPr>
            <w:tcW w:w="1678" w:type="dxa"/>
            <w:tcBorders>
              <w:top w:val="nil"/>
              <w:left w:val="nil"/>
              <w:bottom w:val="single" w:sz="4" w:space="0" w:color="auto"/>
              <w:right w:val="nil"/>
            </w:tcBorders>
            <w:shd w:val="clear" w:color="auto" w:fill="auto"/>
            <w:hideMark/>
          </w:tcPr>
          <w:p w:rsidR="006D06CB" w:rsidRPr="00C51708" w:rsidRDefault="006D06CB" w:rsidP="006D06CB">
            <w:pPr>
              <w:jc w:val="right"/>
            </w:pPr>
            <w:r w:rsidRPr="00C51708">
              <w:t>-66 840,00</w:t>
            </w:r>
          </w:p>
        </w:tc>
        <w:tc>
          <w:tcPr>
            <w:tcW w:w="1655" w:type="dxa"/>
            <w:tcBorders>
              <w:top w:val="nil"/>
              <w:left w:val="single" w:sz="4" w:space="0" w:color="auto"/>
              <w:bottom w:val="single" w:sz="4" w:space="0" w:color="auto"/>
              <w:right w:val="single" w:sz="8" w:space="0" w:color="auto"/>
            </w:tcBorders>
            <w:shd w:val="clear" w:color="auto" w:fill="auto"/>
            <w:hideMark/>
          </w:tcPr>
          <w:p w:rsidR="006D06CB" w:rsidRPr="00C51708" w:rsidRDefault="006D06CB" w:rsidP="006D06CB">
            <w:pPr>
              <w:jc w:val="right"/>
            </w:pPr>
            <w:r w:rsidRPr="00C51708">
              <w:t>-69 480,00</w:t>
            </w:r>
          </w:p>
        </w:tc>
      </w:tr>
      <w:tr w:rsidR="006D06CB" w:rsidRPr="00C51708" w:rsidTr="006D06CB">
        <w:trPr>
          <w:trHeight w:val="876"/>
        </w:trPr>
        <w:tc>
          <w:tcPr>
            <w:tcW w:w="3040"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pPr>
              <w:jc w:val="center"/>
            </w:pPr>
            <w:r w:rsidRPr="00C51708">
              <w:t>100 1 03 02261 01 0000 110</w:t>
            </w:r>
          </w:p>
        </w:tc>
        <w:tc>
          <w:tcPr>
            <w:tcW w:w="7592"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both"/>
            </w:pPr>
            <w:r w:rsidRPr="00C51708">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01"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right"/>
            </w:pPr>
            <w:r w:rsidRPr="00C51708">
              <w:t>-67 060,00</w:t>
            </w:r>
          </w:p>
        </w:tc>
        <w:tc>
          <w:tcPr>
            <w:tcW w:w="1678" w:type="dxa"/>
            <w:tcBorders>
              <w:top w:val="nil"/>
              <w:left w:val="nil"/>
              <w:bottom w:val="single" w:sz="4" w:space="0" w:color="auto"/>
              <w:right w:val="nil"/>
            </w:tcBorders>
            <w:shd w:val="clear" w:color="auto" w:fill="auto"/>
            <w:hideMark/>
          </w:tcPr>
          <w:p w:rsidR="006D06CB" w:rsidRPr="00C51708" w:rsidRDefault="006D06CB" w:rsidP="006D06CB">
            <w:pPr>
              <w:jc w:val="right"/>
            </w:pPr>
            <w:r w:rsidRPr="00C51708">
              <w:t>-66 840,00</w:t>
            </w:r>
          </w:p>
        </w:tc>
        <w:tc>
          <w:tcPr>
            <w:tcW w:w="1655" w:type="dxa"/>
            <w:tcBorders>
              <w:top w:val="nil"/>
              <w:left w:val="single" w:sz="4" w:space="0" w:color="auto"/>
              <w:bottom w:val="single" w:sz="4" w:space="0" w:color="auto"/>
              <w:right w:val="single" w:sz="8" w:space="0" w:color="auto"/>
            </w:tcBorders>
            <w:shd w:val="clear" w:color="auto" w:fill="auto"/>
            <w:hideMark/>
          </w:tcPr>
          <w:p w:rsidR="006D06CB" w:rsidRPr="00C51708" w:rsidRDefault="006D06CB" w:rsidP="006D06CB">
            <w:pPr>
              <w:jc w:val="right"/>
            </w:pPr>
            <w:r w:rsidRPr="00C51708">
              <w:t>-69 480,00</w:t>
            </w:r>
          </w:p>
        </w:tc>
      </w:tr>
      <w:tr w:rsidR="006D06CB" w:rsidRPr="00C51708" w:rsidTr="006D06CB">
        <w:trPr>
          <w:trHeight w:val="165"/>
        </w:trPr>
        <w:tc>
          <w:tcPr>
            <w:tcW w:w="3040"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pPr>
              <w:jc w:val="center"/>
              <w:rPr>
                <w:b/>
                <w:bCs/>
              </w:rPr>
            </w:pPr>
            <w:r w:rsidRPr="00C51708">
              <w:rPr>
                <w:b/>
                <w:bCs/>
              </w:rPr>
              <w:lastRenderedPageBreak/>
              <w:t>000 105030 00 0000 110</w:t>
            </w:r>
          </w:p>
        </w:tc>
        <w:tc>
          <w:tcPr>
            <w:tcW w:w="7592"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both"/>
              <w:rPr>
                <w:b/>
                <w:bCs/>
              </w:rPr>
            </w:pPr>
            <w:r w:rsidRPr="00C51708">
              <w:rPr>
                <w:b/>
                <w:bCs/>
              </w:rPr>
              <w:t>Единый сельскохозяйственный налог</w:t>
            </w:r>
          </w:p>
        </w:tc>
        <w:tc>
          <w:tcPr>
            <w:tcW w:w="1701" w:type="dxa"/>
            <w:tcBorders>
              <w:top w:val="nil"/>
              <w:left w:val="nil"/>
              <w:bottom w:val="single" w:sz="4" w:space="0" w:color="auto"/>
              <w:right w:val="single" w:sz="4" w:space="0" w:color="auto"/>
            </w:tcBorders>
            <w:shd w:val="clear" w:color="000000" w:fill="FFFFFF"/>
            <w:hideMark/>
          </w:tcPr>
          <w:p w:rsidR="006D06CB" w:rsidRPr="00C51708" w:rsidRDefault="006D06CB" w:rsidP="006D06CB">
            <w:pPr>
              <w:jc w:val="right"/>
              <w:rPr>
                <w:b/>
                <w:bCs/>
              </w:rPr>
            </w:pPr>
            <w:r w:rsidRPr="00C51708">
              <w:rPr>
                <w:b/>
                <w:bCs/>
              </w:rPr>
              <w:t>5 000,00</w:t>
            </w:r>
          </w:p>
        </w:tc>
        <w:tc>
          <w:tcPr>
            <w:tcW w:w="1678" w:type="dxa"/>
            <w:tcBorders>
              <w:top w:val="nil"/>
              <w:left w:val="nil"/>
              <w:bottom w:val="single" w:sz="4" w:space="0" w:color="auto"/>
              <w:right w:val="nil"/>
            </w:tcBorders>
            <w:shd w:val="clear" w:color="000000" w:fill="FFFFFF"/>
            <w:hideMark/>
          </w:tcPr>
          <w:p w:rsidR="006D06CB" w:rsidRPr="00C51708" w:rsidRDefault="006D06CB" w:rsidP="006D06CB">
            <w:pPr>
              <w:jc w:val="right"/>
              <w:rPr>
                <w:b/>
                <w:bCs/>
              </w:rPr>
            </w:pPr>
            <w:r w:rsidRPr="00C51708">
              <w:rPr>
                <w:b/>
                <w:bCs/>
              </w:rPr>
              <w:t>5 000,00</w:t>
            </w:r>
          </w:p>
        </w:tc>
        <w:tc>
          <w:tcPr>
            <w:tcW w:w="1655" w:type="dxa"/>
            <w:tcBorders>
              <w:top w:val="nil"/>
              <w:left w:val="single" w:sz="4" w:space="0" w:color="auto"/>
              <w:bottom w:val="single" w:sz="4" w:space="0" w:color="auto"/>
              <w:right w:val="single" w:sz="8" w:space="0" w:color="auto"/>
            </w:tcBorders>
            <w:shd w:val="clear" w:color="000000" w:fill="FFFFFF"/>
            <w:hideMark/>
          </w:tcPr>
          <w:p w:rsidR="006D06CB" w:rsidRPr="00C51708" w:rsidRDefault="006D06CB" w:rsidP="006D06CB">
            <w:pPr>
              <w:jc w:val="right"/>
              <w:rPr>
                <w:b/>
                <w:bCs/>
              </w:rPr>
            </w:pPr>
            <w:r w:rsidRPr="00C51708">
              <w:rPr>
                <w:b/>
                <w:bCs/>
              </w:rPr>
              <w:t>5 000,00</w:t>
            </w:r>
          </w:p>
        </w:tc>
      </w:tr>
      <w:tr w:rsidR="006D06CB" w:rsidRPr="00C51708" w:rsidTr="006D06CB">
        <w:trPr>
          <w:trHeight w:val="165"/>
        </w:trPr>
        <w:tc>
          <w:tcPr>
            <w:tcW w:w="3040"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pPr>
              <w:jc w:val="center"/>
            </w:pPr>
            <w:r w:rsidRPr="00C51708">
              <w:t>182 105 03010 01 0000 110</w:t>
            </w:r>
          </w:p>
        </w:tc>
        <w:tc>
          <w:tcPr>
            <w:tcW w:w="7592"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both"/>
            </w:pPr>
            <w:r w:rsidRPr="00C51708">
              <w:t>Единый сельскохозяйственный налог</w:t>
            </w:r>
          </w:p>
        </w:tc>
        <w:tc>
          <w:tcPr>
            <w:tcW w:w="1701"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right"/>
            </w:pPr>
            <w:r w:rsidRPr="00C51708">
              <w:t>5 000,00</w:t>
            </w:r>
          </w:p>
        </w:tc>
        <w:tc>
          <w:tcPr>
            <w:tcW w:w="1678" w:type="dxa"/>
            <w:tcBorders>
              <w:top w:val="nil"/>
              <w:left w:val="nil"/>
              <w:bottom w:val="single" w:sz="4" w:space="0" w:color="auto"/>
              <w:right w:val="nil"/>
            </w:tcBorders>
            <w:shd w:val="clear" w:color="auto" w:fill="auto"/>
            <w:hideMark/>
          </w:tcPr>
          <w:p w:rsidR="006D06CB" w:rsidRPr="00C51708" w:rsidRDefault="006D06CB" w:rsidP="006D06CB">
            <w:pPr>
              <w:jc w:val="right"/>
            </w:pPr>
            <w:r w:rsidRPr="00C51708">
              <w:t>5 000,00</w:t>
            </w:r>
          </w:p>
        </w:tc>
        <w:tc>
          <w:tcPr>
            <w:tcW w:w="1655" w:type="dxa"/>
            <w:tcBorders>
              <w:top w:val="nil"/>
              <w:left w:val="single" w:sz="4" w:space="0" w:color="auto"/>
              <w:bottom w:val="single" w:sz="4" w:space="0" w:color="auto"/>
              <w:right w:val="single" w:sz="8" w:space="0" w:color="auto"/>
            </w:tcBorders>
            <w:shd w:val="clear" w:color="auto" w:fill="auto"/>
            <w:hideMark/>
          </w:tcPr>
          <w:p w:rsidR="006D06CB" w:rsidRPr="00C51708" w:rsidRDefault="006D06CB" w:rsidP="006D06CB">
            <w:pPr>
              <w:jc w:val="right"/>
            </w:pPr>
            <w:r w:rsidRPr="00C51708">
              <w:t>5 000,00</w:t>
            </w:r>
          </w:p>
        </w:tc>
      </w:tr>
      <w:tr w:rsidR="006D06CB" w:rsidRPr="00C51708" w:rsidTr="006D06CB">
        <w:trPr>
          <w:trHeight w:val="165"/>
        </w:trPr>
        <w:tc>
          <w:tcPr>
            <w:tcW w:w="3040"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pPr>
              <w:rPr>
                <w:b/>
                <w:bCs/>
              </w:rPr>
            </w:pPr>
            <w:r w:rsidRPr="00C51708">
              <w:rPr>
                <w:b/>
                <w:bCs/>
              </w:rPr>
              <w:t>000 106 00000 00 0000 000</w:t>
            </w:r>
          </w:p>
        </w:tc>
        <w:tc>
          <w:tcPr>
            <w:tcW w:w="7592" w:type="dxa"/>
            <w:tcBorders>
              <w:top w:val="nil"/>
              <w:left w:val="nil"/>
              <w:bottom w:val="single" w:sz="4" w:space="0" w:color="auto"/>
              <w:right w:val="single" w:sz="4" w:space="0" w:color="auto"/>
            </w:tcBorders>
            <w:shd w:val="clear" w:color="auto" w:fill="auto"/>
            <w:hideMark/>
          </w:tcPr>
          <w:p w:rsidR="006D06CB" w:rsidRPr="00C51708" w:rsidRDefault="006D06CB" w:rsidP="006D06CB">
            <w:pPr>
              <w:rPr>
                <w:b/>
                <w:bCs/>
              </w:rPr>
            </w:pPr>
            <w:r w:rsidRPr="00C51708">
              <w:rPr>
                <w:b/>
                <w:bCs/>
              </w:rPr>
              <w:t>Налоги на имущество</w:t>
            </w:r>
          </w:p>
        </w:tc>
        <w:tc>
          <w:tcPr>
            <w:tcW w:w="1701"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right"/>
              <w:rPr>
                <w:b/>
                <w:bCs/>
              </w:rPr>
            </w:pPr>
            <w:r w:rsidRPr="00C51708">
              <w:rPr>
                <w:b/>
                <w:bCs/>
              </w:rPr>
              <w:t>3 695 708,08</w:t>
            </w:r>
          </w:p>
        </w:tc>
        <w:tc>
          <w:tcPr>
            <w:tcW w:w="1678" w:type="dxa"/>
            <w:tcBorders>
              <w:top w:val="nil"/>
              <w:left w:val="nil"/>
              <w:bottom w:val="single" w:sz="4" w:space="0" w:color="auto"/>
              <w:right w:val="nil"/>
            </w:tcBorders>
            <w:shd w:val="clear" w:color="auto" w:fill="auto"/>
            <w:hideMark/>
          </w:tcPr>
          <w:p w:rsidR="006D06CB" w:rsidRPr="00C51708" w:rsidRDefault="006D06CB" w:rsidP="006D06CB">
            <w:pPr>
              <w:jc w:val="right"/>
              <w:rPr>
                <w:b/>
                <w:bCs/>
              </w:rPr>
            </w:pPr>
            <w:r w:rsidRPr="00C51708">
              <w:rPr>
                <w:b/>
                <w:bCs/>
              </w:rPr>
              <w:t>3 650 000,00</w:t>
            </w:r>
          </w:p>
        </w:tc>
        <w:tc>
          <w:tcPr>
            <w:tcW w:w="1655" w:type="dxa"/>
            <w:tcBorders>
              <w:top w:val="nil"/>
              <w:left w:val="single" w:sz="4" w:space="0" w:color="auto"/>
              <w:bottom w:val="single" w:sz="4" w:space="0" w:color="auto"/>
              <w:right w:val="single" w:sz="8" w:space="0" w:color="auto"/>
            </w:tcBorders>
            <w:shd w:val="clear" w:color="auto" w:fill="auto"/>
            <w:hideMark/>
          </w:tcPr>
          <w:p w:rsidR="006D06CB" w:rsidRPr="00C51708" w:rsidRDefault="006D06CB" w:rsidP="006D06CB">
            <w:pPr>
              <w:jc w:val="right"/>
              <w:rPr>
                <w:b/>
                <w:bCs/>
              </w:rPr>
            </w:pPr>
            <w:r w:rsidRPr="00C51708">
              <w:rPr>
                <w:b/>
                <w:bCs/>
              </w:rPr>
              <w:t>3 750 000,00</w:t>
            </w:r>
          </w:p>
        </w:tc>
      </w:tr>
      <w:tr w:rsidR="006D06CB" w:rsidRPr="00C51708" w:rsidTr="006D06CB">
        <w:trPr>
          <w:trHeight w:val="216"/>
        </w:trPr>
        <w:tc>
          <w:tcPr>
            <w:tcW w:w="3040"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pPr>
              <w:rPr>
                <w:b/>
                <w:bCs/>
              </w:rPr>
            </w:pPr>
            <w:r w:rsidRPr="00C51708">
              <w:rPr>
                <w:b/>
                <w:bCs/>
              </w:rPr>
              <w:t>000 106 01000 00 0000 110</w:t>
            </w:r>
          </w:p>
        </w:tc>
        <w:tc>
          <w:tcPr>
            <w:tcW w:w="7592" w:type="dxa"/>
            <w:tcBorders>
              <w:top w:val="nil"/>
              <w:left w:val="nil"/>
              <w:bottom w:val="single" w:sz="4" w:space="0" w:color="auto"/>
              <w:right w:val="single" w:sz="4" w:space="0" w:color="auto"/>
            </w:tcBorders>
            <w:shd w:val="clear" w:color="auto" w:fill="auto"/>
            <w:hideMark/>
          </w:tcPr>
          <w:p w:rsidR="006D06CB" w:rsidRPr="00C51708" w:rsidRDefault="006D06CB" w:rsidP="006D06CB">
            <w:pPr>
              <w:rPr>
                <w:b/>
                <w:bCs/>
              </w:rPr>
            </w:pPr>
            <w:r w:rsidRPr="00C51708">
              <w:rPr>
                <w:b/>
                <w:bCs/>
              </w:rPr>
              <w:t xml:space="preserve"> Налог на имущество физических лиц</w:t>
            </w:r>
          </w:p>
        </w:tc>
        <w:tc>
          <w:tcPr>
            <w:tcW w:w="1701"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right"/>
              <w:rPr>
                <w:b/>
                <w:bCs/>
              </w:rPr>
            </w:pPr>
            <w:r w:rsidRPr="00C51708">
              <w:rPr>
                <w:b/>
                <w:bCs/>
              </w:rPr>
              <w:t>1 400 000,00</w:t>
            </w:r>
          </w:p>
        </w:tc>
        <w:tc>
          <w:tcPr>
            <w:tcW w:w="1678" w:type="dxa"/>
            <w:tcBorders>
              <w:top w:val="nil"/>
              <w:left w:val="nil"/>
              <w:bottom w:val="single" w:sz="4" w:space="0" w:color="auto"/>
              <w:right w:val="nil"/>
            </w:tcBorders>
            <w:shd w:val="clear" w:color="auto" w:fill="auto"/>
            <w:hideMark/>
          </w:tcPr>
          <w:p w:rsidR="006D06CB" w:rsidRPr="00C51708" w:rsidRDefault="006D06CB" w:rsidP="006D06CB">
            <w:pPr>
              <w:jc w:val="right"/>
              <w:rPr>
                <w:b/>
                <w:bCs/>
              </w:rPr>
            </w:pPr>
            <w:r w:rsidRPr="00C51708">
              <w:rPr>
                <w:b/>
                <w:bCs/>
              </w:rPr>
              <w:t>1 400 000,00</w:t>
            </w:r>
          </w:p>
        </w:tc>
        <w:tc>
          <w:tcPr>
            <w:tcW w:w="1655" w:type="dxa"/>
            <w:tcBorders>
              <w:top w:val="nil"/>
              <w:left w:val="single" w:sz="4" w:space="0" w:color="auto"/>
              <w:bottom w:val="single" w:sz="4" w:space="0" w:color="auto"/>
              <w:right w:val="single" w:sz="8" w:space="0" w:color="auto"/>
            </w:tcBorders>
            <w:shd w:val="clear" w:color="auto" w:fill="auto"/>
            <w:hideMark/>
          </w:tcPr>
          <w:p w:rsidR="006D06CB" w:rsidRPr="00C51708" w:rsidRDefault="006D06CB" w:rsidP="006D06CB">
            <w:pPr>
              <w:jc w:val="right"/>
              <w:rPr>
                <w:b/>
                <w:bCs/>
              </w:rPr>
            </w:pPr>
            <w:r w:rsidRPr="00C51708">
              <w:rPr>
                <w:b/>
                <w:bCs/>
              </w:rPr>
              <w:t>1 400 000,00</w:t>
            </w:r>
          </w:p>
        </w:tc>
      </w:tr>
      <w:tr w:rsidR="006D06CB" w:rsidRPr="00C51708" w:rsidTr="006D06CB">
        <w:trPr>
          <w:trHeight w:val="521"/>
        </w:trPr>
        <w:tc>
          <w:tcPr>
            <w:tcW w:w="3040"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t>000 106 01030 13 0000 110</w:t>
            </w:r>
          </w:p>
        </w:tc>
        <w:tc>
          <w:tcPr>
            <w:tcW w:w="7592" w:type="dxa"/>
            <w:tcBorders>
              <w:top w:val="nil"/>
              <w:left w:val="nil"/>
              <w:bottom w:val="single" w:sz="4" w:space="0" w:color="auto"/>
              <w:right w:val="single" w:sz="4" w:space="0" w:color="auto"/>
            </w:tcBorders>
            <w:shd w:val="clear" w:color="auto" w:fill="auto"/>
            <w:hideMark/>
          </w:tcPr>
          <w:p w:rsidR="006D06CB" w:rsidRPr="00C51708" w:rsidRDefault="006D06CB" w:rsidP="006D06CB">
            <w:r w:rsidRPr="00C51708">
              <w:t xml:space="preserve"> Налог на имущество физических лиц, взимаемый по ставкам, применяемым к объектам налогообложения,  расположенным в границах  городских поселений</w:t>
            </w:r>
          </w:p>
        </w:tc>
        <w:tc>
          <w:tcPr>
            <w:tcW w:w="1701"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right"/>
            </w:pPr>
            <w:r w:rsidRPr="00C51708">
              <w:t>1 400 000,00</w:t>
            </w:r>
          </w:p>
        </w:tc>
        <w:tc>
          <w:tcPr>
            <w:tcW w:w="1678" w:type="dxa"/>
            <w:tcBorders>
              <w:top w:val="nil"/>
              <w:left w:val="nil"/>
              <w:bottom w:val="single" w:sz="4" w:space="0" w:color="auto"/>
              <w:right w:val="nil"/>
            </w:tcBorders>
            <w:shd w:val="clear" w:color="auto" w:fill="auto"/>
            <w:hideMark/>
          </w:tcPr>
          <w:p w:rsidR="006D06CB" w:rsidRPr="00C51708" w:rsidRDefault="006D06CB" w:rsidP="006D06CB">
            <w:pPr>
              <w:jc w:val="right"/>
            </w:pPr>
            <w:r w:rsidRPr="00C51708">
              <w:t>1 400 000,00</w:t>
            </w:r>
          </w:p>
        </w:tc>
        <w:tc>
          <w:tcPr>
            <w:tcW w:w="1655" w:type="dxa"/>
            <w:tcBorders>
              <w:top w:val="nil"/>
              <w:left w:val="single" w:sz="4" w:space="0" w:color="auto"/>
              <w:bottom w:val="single" w:sz="4" w:space="0" w:color="auto"/>
              <w:right w:val="single" w:sz="8" w:space="0" w:color="auto"/>
            </w:tcBorders>
            <w:shd w:val="clear" w:color="auto" w:fill="auto"/>
            <w:hideMark/>
          </w:tcPr>
          <w:p w:rsidR="006D06CB" w:rsidRPr="00C51708" w:rsidRDefault="006D06CB" w:rsidP="006D06CB">
            <w:pPr>
              <w:jc w:val="right"/>
            </w:pPr>
            <w:r w:rsidRPr="00C51708">
              <w:t>1 400 000,00</w:t>
            </w:r>
          </w:p>
        </w:tc>
      </w:tr>
      <w:tr w:rsidR="006D06CB" w:rsidRPr="00C51708" w:rsidTr="006D06CB">
        <w:trPr>
          <w:trHeight w:val="533"/>
        </w:trPr>
        <w:tc>
          <w:tcPr>
            <w:tcW w:w="3040"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t>182 106 01030 13 0000 110</w:t>
            </w:r>
          </w:p>
        </w:tc>
        <w:tc>
          <w:tcPr>
            <w:tcW w:w="7592" w:type="dxa"/>
            <w:tcBorders>
              <w:top w:val="nil"/>
              <w:left w:val="nil"/>
              <w:bottom w:val="single" w:sz="4" w:space="0" w:color="auto"/>
              <w:right w:val="single" w:sz="4" w:space="0" w:color="auto"/>
            </w:tcBorders>
            <w:shd w:val="clear" w:color="auto" w:fill="auto"/>
            <w:hideMark/>
          </w:tcPr>
          <w:p w:rsidR="006D06CB" w:rsidRPr="00C51708" w:rsidRDefault="006D06CB" w:rsidP="006D06CB">
            <w:r w:rsidRPr="00C51708">
              <w:t xml:space="preserve"> Налог на имущество физических лиц, взимаемый по ставкам, применяемым к объектам налогообложения,  расположенным в границах  городских поселений</w:t>
            </w:r>
          </w:p>
        </w:tc>
        <w:tc>
          <w:tcPr>
            <w:tcW w:w="1701"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right"/>
            </w:pPr>
            <w:r w:rsidRPr="00C51708">
              <w:t>1 400 000,00</w:t>
            </w:r>
          </w:p>
        </w:tc>
        <w:tc>
          <w:tcPr>
            <w:tcW w:w="1678" w:type="dxa"/>
            <w:tcBorders>
              <w:top w:val="nil"/>
              <w:left w:val="nil"/>
              <w:bottom w:val="single" w:sz="4" w:space="0" w:color="auto"/>
              <w:right w:val="nil"/>
            </w:tcBorders>
            <w:shd w:val="clear" w:color="auto" w:fill="auto"/>
            <w:hideMark/>
          </w:tcPr>
          <w:p w:rsidR="006D06CB" w:rsidRPr="00C51708" w:rsidRDefault="006D06CB" w:rsidP="006D06CB">
            <w:pPr>
              <w:jc w:val="right"/>
            </w:pPr>
            <w:r w:rsidRPr="00C51708">
              <w:t>1 400 000,00</w:t>
            </w:r>
          </w:p>
        </w:tc>
        <w:tc>
          <w:tcPr>
            <w:tcW w:w="1655" w:type="dxa"/>
            <w:tcBorders>
              <w:top w:val="nil"/>
              <w:left w:val="single" w:sz="4" w:space="0" w:color="auto"/>
              <w:bottom w:val="single" w:sz="4" w:space="0" w:color="auto"/>
              <w:right w:val="single" w:sz="8" w:space="0" w:color="auto"/>
            </w:tcBorders>
            <w:shd w:val="clear" w:color="auto" w:fill="auto"/>
            <w:hideMark/>
          </w:tcPr>
          <w:p w:rsidR="006D06CB" w:rsidRPr="00C51708" w:rsidRDefault="006D06CB" w:rsidP="006D06CB">
            <w:pPr>
              <w:jc w:val="right"/>
            </w:pPr>
            <w:r w:rsidRPr="00C51708">
              <w:t>1 400 000,00</w:t>
            </w:r>
          </w:p>
        </w:tc>
      </w:tr>
      <w:tr w:rsidR="006D06CB" w:rsidRPr="00C51708" w:rsidTr="006D06CB">
        <w:trPr>
          <w:trHeight w:val="165"/>
        </w:trPr>
        <w:tc>
          <w:tcPr>
            <w:tcW w:w="3040"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pPr>
              <w:rPr>
                <w:b/>
                <w:bCs/>
              </w:rPr>
            </w:pPr>
            <w:r w:rsidRPr="00C51708">
              <w:rPr>
                <w:b/>
                <w:bCs/>
              </w:rPr>
              <w:t>000 106 06000 00 0000 110</w:t>
            </w:r>
          </w:p>
        </w:tc>
        <w:tc>
          <w:tcPr>
            <w:tcW w:w="7592" w:type="dxa"/>
            <w:tcBorders>
              <w:top w:val="nil"/>
              <w:left w:val="nil"/>
              <w:bottom w:val="single" w:sz="4" w:space="0" w:color="auto"/>
              <w:right w:val="single" w:sz="4" w:space="0" w:color="auto"/>
            </w:tcBorders>
            <w:shd w:val="clear" w:color="auto" w:fill="auto"/>
            <w:hideMark/>
          </w:tcPr>
          <w:p w:rsidR="006D06CB" w:rsidRPr="00C51708" w:rsidRDefault="006D06CB" w:rsidP="006D06CB">
            <w:pPr>
              <w:rPr>
                <w:b/>
                <w:bCs/>
              </w:rPr>
            </w:pPr>
            <w:r w:rsidRPr="00C51708">
              <w:rPr>
                <w:b/>
                <w:bCs/>
              </w:rPr>
              <w:t>Земельный налог</w:t>
            </w:r>
          </w:p>
        </w:tc>
        <w:tc>
          <w:tcPr>
            <w:tcW w:w="1701"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right"/>
              <w:rPr>
                <w:b/>
                <w:bCs/>
              </w:rPr>
            </w:pPr>
            <w:r w:rsidRPr="00C51708">
              <w:rPr>
                <w:b/>
                <w:bCs/>
              </w:rPr>
              <w:t>2 295 708,08</w:t>
            </w:r>
          </w:p>
        </w:tc>
        <w:tc>
          <w:tcPr>
            <w:tcW w:w="1678" w:type="dxa"/>
            <w:tcBorders>
              <w:top w:val="nil"/>
              <w:left w:val="nil"/>
              <w:bottom w:val="single" w:sz="4" w:space="0" w:color="auto"/>
              <w:right w:val="nil"/>
            </w:tcBorders>
            <w:shd w:val="clear" w:color="auto" w:fill="auto"/>
            <w:hideMark/>
          </w:tcPr>
          <w:p w:rsidR="006D06CB" w:rsidRPr="00C51708" w:rsidRDefault="006D06CB" w:rsidP="006D06CB">
            <w:pPr>
              <w:jc w:val="right"/>
              <w:rPr>
                <w:b/>
                <w:bCs/>
              </w:rPr>
            </w:pPr>
            <w:r w:rsidRPr="00C51708">
              <w:rPr>
                <w:b/>
                <w:bCs/>
              </w:rPr>
              <w:t>2 250 000,00</w:t>
            </w:r>
          </w:p>
        </w:tc>
        <w:tc>
          <w:tcPr>
            <w:tcW w:w="1655" w:type="dxa"/>
            <w:tcBorders>
              <w:top w:val="nil"/>
              <w:left w:val="single" w:sz="4" w:space="0" w:color="auto"/>
              <w:bottom w:val="single" w:sz="4" w:space="0" w:color="auto"/>
              <w:right w:val="single" w:sz="8" w:space="0" w:color="auto"/>
            </w:tcBorders>
            <w:shd w:val="clear" w:color="auto" w:fill="auto"/>
            <w:hideMark/>
          </w:tcPr>
          <w:p w:rsidR="006D06CB" w:rsidRPr="00C51708" w:rsidRDefault="006D06CB" w:rsidP="006D06CB">
            <w:pPr>
              <w:jc w:val="right"/>
              <w:rPr>
                <w:b/>
                <w:bCs/>
              </w:rPr>
            </w:pPr>
            <w:r w:rsidRPr="00C51708">
              <w:rPr>
                <w:b/>
                <w:bCs/>
              </w:rPr>
              <w:t>2 350 000,00</w:t>
            </w:r>
          </w:p>
        </w:tc>
      </w:tr>
      <w:tr w:rsidR="006D06CB" w:rsidRPr="00C51708" w:rsidTr="006D06CB">
        <w:trPr>
          <w:trHeight w:val="171"/>
        </w:trPr>
        <w:tc>
          <w:tcPr>
            <w:tcW w:w="3040"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pPr>
              <w:rPr>
                <w:b/>
                <w:bCs/>
                <w:i/>
                <w:iCs/>
              </w:rPr>
            </w:pPr>
            <w:r w:rsidRPr="00C51708">
              <w:rPr>
                <w:b/>
                <w:bCs/>
                <w:i/>
                <w:iCs/>
              </w:rPr>
              <w:t>000 106 06030 00 0000 110</w:t>
            </w:r>
          </w:p>
        </w:tc>
        <w:tc>
          <w:tcPr>
            <w:tcW w:w="7592" w:type="dxa"/>
            <w:tcBorders>
              <w:top w:val="nil"/>
              <w:left w:val="nil"/>
              <w:bottom w:val="single" w:sz="4" w:space="0" w:color="auto"/>
              <w:right w:val="single" w:sz="4" w:space="0" w:color="auto"/>
            </w:tcBorders>
            <w:shd w:val="clear" w:color="auto" w:fill="auto"/>
            <w:hideMark/>
          </w:tcPr>
          <w:p w:rsidR="006D06CB" w:rsidRPr="00C51708" w:rsidRDefault="006D06CB" w:rsidP="006D06CB">
            <w:pPr>
              <w:rPr>
                <w:b/>
                <w:bCs/>
                <w:i/>
                <w:iCs/>
              </w:rPr>
            </w:pPr>
            <w:r w:rsidRPr="00C51708">
              <w:rPr>
                <w:b/>
                <w:bCs/>
                <w:i/>
                <w:iCs/>
              </w:rPr>
              <w:t>Земельный налог с организаций</w:t>
            </w:r>
          </w:p>
        </w:tc>
        <w:tc>
          <w:tcPr>
            <w:tcW w:w="1701"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right"/>
              <w:rPr>
                <w:b/>
                <w:bCs/>
                <w:i/>
                <w:iCs/>
              </w:rPr>
            </w:pPr>
            <w:r w:rsidRPr="00C51708">
              <w:rPr>
                <w:b/>
                <w:bCs/>
                <w:i/>
                <w:iCs/>
              </w:rPr>
              <w:t>1 545 708,08</w:t>
            </w:r>
          </w:p>
        </w:tc>
        <w:tc>
          <w:tcPr>
            <w:tcW w:w="1678" w:type="dxa"/>
            <w:tcBorders>
              <w:top w:val="nil"/>
              <w:left w:val="nil"/>
              <w:bottom w:val="single" w:sz="4" w:space="0" w:color="auto"/>
              <w:right w:val="nil"/>
            </w:tcBorders>
            <w:shd w:val="clear" w:color="auto" w:fill="auto"/>
            <w:hideMark/>
          </w:tcPr>
          <w:p w:rsidR="006D06CB" w:rsidRPr="00C51708" w:rsidRDefault="006D06CB" w:rsidP="006D06CB">
            <w:pPr>
              <w:jc w:val="right"/>
              <w:rPr>
                <w:b/>
                <w:bCs/>
                <w:i/>
                <w:iCs/>
              </w:rPr>
            </w:pPr>
            <w:r w:rsidRPr="00C51708">
              <w:rPr>
                <w:b/>
                <w:bCs/>
                <w:i/>
                <w:iCs/>
              </w:rPr>
              <w:t>1 500 000,00</w:t>
            </w:r>
          </w:p>
        </w:tc>
        <w:tc>
          <w:tcPr>
            <w:tcW w:w="1655" w:type="dxa"/>
            <w:tcBorders>
              <w:top w:val="nil"/>
              <w:left w:val="single" w:sz="4" w:space="0" w:color="auto"/>
              <w:bottom w:val="single" w:sz="4" w:space="0" w:color="auto"/>
              <w:right w:val="single" w:sz="8" w:space="0" w:color="auto"/>
            </w:tcBorders>
            <w:shd w:val="clear" w:color="auto" w:fill="auto"/>
            <w:hideMark/>
          </w:tcPr>
          <w:p w:rsidR="006D06CB" w:rsidRPr="00C51708" w:rsidRDefault="006D06CB" w:rsidP="006D06CB">
            <w:pPr>
              <w:jc w:val="right"/>
              <w:rPr>
                <w:b/>
                <w:bCs/>
                <w:i/>
                <w:iCs/>
              </w:rPr>
            </w:pPr>
            <w:r w:rsidRPr="00C51708">
              <w:rPr>
                <w:b/>
                <w:bCs/>
                <w:i/>
                <w:iCs/>
              </w:rPr>
              <w:t>1 600 000,00</w:t>
            </w:r>
          </w:p>
        </w:tc>
      </w:tr>
      <w:tr w:rsidR="006D06CB" w:rsidRPr="00C51708" w:rsidTr="006D06CB">
        <w:trPr>
          <w:trHeight w:val="330"/>
        </w:trPr>
        <w:tc>
          <w:tcPr>
            <w:tcW w:w="3040"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t>000 106 06033 13 0000 110</w:t>
            </w:r>
          </w:p>
        </w:tc>
        <w:tc>
          <w:tcPr>
            <w:tcW w:w="7592" w:type="dxa"/>
            <w:tcBorders>
              <w:top w:val="nil"/>
              <w:left w:val="nil"/>
              <w:bottom w:val="single" w:sz="4" w:space="0" w:color="auto"/>
              <w:right w:val="single" w:sz="4" w:space="0" w:color="auto"/>
            </w:tcBorders>
            <w:shd w:val="clear" w:color="auto" w:fill="auto"/>
            <w:hideMark/>
          </w:tcPr>
          <w:p w:rsidR="006D06CB" w:rsidRPr="00C51708" w:rsidRDefault="006D06CB" w:rsidP="006D06CB">
            <w:r w:rsidRPr="00C51708">
              <w:t>Земельный налог с организаций, обладающих  земельным  участком, расположенных   в границах  городских  поселений</w:t>
            </w:r>
          </w:p>
        </w:tc>
        <w:tc>
          <w:tcPr>
            <w:tcW w:w="1701"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right"/>
            </w:pPr>
            <w:r w:rsidRPr="00C51708">
              <w:t>1 545 708,08</w:t>
            </w:r>
          </w:p>
        </w:tc>
        <w:tc>
          <w:tcPr>
            <w:tcW w:w="1678" w:type="dxa"/>
            <w:tcBorders>
              <w:top w:val="nil"/>
              <w:left w:val="nil"/>
              <w:bottom w:val="single" w:sz="4" w:space="0" w:color="auto"/>
              <w:right w:val="nil"/>
            </w:tcBorders>
            <w:shd w:val="clear" w:color="auto" w:fill="auto"/>
            <w:hideMark/>
          </w:tcPr>
          <w:p w:rsidR="006D06CB" w:rsidRPr="00C51708" w:rsidRDefault="006D06CB" w:rsidP="006D06CB">
            <w:pPr>
              <w:jc w:val="right"/>
            </w:pPr>
            <w:r w:rsidRPr="00C51708">
              <w:t>1 500 000,00</w:t>
            </w:r>
          </w:p>
        </w:tc>
        <w:tc>
          <w:tcPr>
            <w:tcW w:w="1655" w:type="dxa"/>
            <w:tcBorders>
              <w:top w:val="nil"/>
              <w:left w:val="single" w:sz="4" w:space="0" w:color="auto"/>
              <w:bottom w:val="single" w:sz="4" w:space="0" w:color="auto"/>
              <w:right w:val="single" w:sz="8" w:space="0" w:color="auto"/>
            </w:tcBorders>
            <w:shd w:val="clear" w:color="auto" w:fill="auto"/>
            <w:hideMark/>
          </w:tcPr>
          <w:p w:rsidR="006D06CB" w:rsidRPr="00C51708" w:rsidRDefault="006D06CB" w:rsidP="006D06CB">
            <w:pPr>
              <w:jc w:val="right"/>
            </w:pPr>
            <w:r w:rsidRPr="00C51708">
              <w:t>1 600 000,00</w:t>
            </w:r>
          </w:p>
        </w:tc>
      </w:tr>
      <w:tr w:rsidR="006D06CB" w:rsidRPr="00C51708" w:rsidTr="006D06CB">
        <w:trPr>
          <w:trHeight w:val="330"/>
        </w:trPr>
        <w:tc>
          <w:tcPr>
            <w:tcW w:w="3040"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t>182 106 06033 13 0000 110</w:t>
            </w:r>
          </w:p>
        </w:tc>
        <w:tc>
          <w:tcPr>
            <w:tcW w:w="7592" w:type="dxa"/>
            <w:tcBorders>
              <w:top w:val="nil"/>
              <w:left w:val="nil"/>
              <w:bottom w:val="single" w:sz="4" w:space="0" w:color="auto"/>
              <w:right w:val="single" w:sz="4" w:space="0" w:color="auto"/>
            </w:tcBorders>
            <w:shd w:val="clear" w:color="auto" w:fill="auto"/>
            <w:hideMark/>
          </w:tcPr>
          <w:p w:rsidR="006D06CB" w:rsidRPr="00C51708" w:rsidRDefault="006D06CB" w:rsidP="006D06CB">
            <w:r w:rsidRPr="00C51708">
              <w:t>Земельный налог с организаций, обладающих  земельным  участком, расположенных   в границах  городских  поселений</w:t>
            </w:r>
          </w:p>
        </w:tc>
        <w:tc>
          <w:tcPr>
            <w:tcW w:w="1701"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right"/>
            </w:pPr>
            <w:r w:rsidRPr="00C51708">
              <w:t>1 545 708,08</w:t>
            </w:r>
          </w:p>
        </w:tc>
        <w:tc>
          <w:tcPr>
            <w:tcW w:w="1678" w:type="dxa"/>
            <w:tcBorders>
              <w:top w:val="nil"/>
              <w:left w:val="nil"/>
              <w:bottom w:val="single" w:sz="4" w:space="0" w:color="auto"/>
              <w:right w:val="nil"/>
            </w:tcBorders>
            <w:shd w:val="clear" w:color="auto" w:fill="auto"/>
            <w:hideMark/>
          </w:tcPr>
          <w:p w:rsidR="006D06CB" w:rsidRPr="00C51708" w:rsidRDefault="006D06CB" w:rsidP="006D06CB">
            <w:pPr>
              <w:jc w:val="right"/>
            </w:pPr>
            <w:r w:rsidRPr="00C51708">
              <w:t>1 500 000,00</w:t>
            </w:r>
          </w:p>
        </w:tc>
        <w:tc>
          <w:tcPr>
            <w:tcW w:w="1655" w:type="dxa"/>
            <w:tcBorders>
              <w:top w:val="nil"/>
              <w:left w:val="single" w:sz="4" w:space="0" w:color="auto"/>
              <w:bottom w:val="single" w:sz="4" w:space="0" w:color="auto"/>
              <w:right w:val="single" w:sz="8" w:space="0" w:color="auto"/>
            </w:tcBorders>
            <w:shd w:val="clear" w:color="auto" w:fill="auto"/>
            <w:hideMark/>
          </w:tcPr>
          <w:p w:rsidR="006D06CB" w:rsidRPr="00C51708" w:rsidRDefault="006D06CB" w:rsidP="006D06CB">
            <w:pPr>
              <w:jc w:val="right"/>
            </w:pPr>
            <w:r w:rsidRPr="00C51708">
              <w:t>1 600 000,00</w:t>
            </w:r>
          </w:p>
        </w:tc>
      </w:tr>
      <w:tr w:rsidR="006D06CB" w:rsidRPr="00C51708" w:rsidTr="006D06CB">
        <w:trPr>
          <w:trHeight w:val="171"/>
        </w:trPr>
        <w:tc>
          <w:tcPr>
            <w:tcW w:w="3040"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pPr>
              <w:rPr>
                <w:b/>
                <w:bCs/>
                <w:i/>
                <w:iCs/>
              </w:rPr>
            </w:pPr>
            <w:r w:rsidRPr="00C51708">
              <w:rPr>
                <w:b/>
                <w:bCs/>
                <w:i/>
                <w:iCs/>
              </w:rPr>
              <w:t>000 106 06040 00 0000 110</w:t>
            </w:r>
          </w:p>
        </w:tc>
        <w:tc>
          <w:tcPr>
            <w:tcW w:w="7592" w:type="dxa"/>
            <w:tcBorders>
              <w:top w:val="nil"/>
              <w:left w:val="nil"/>
              <w:bottom w:val="single" w:sz="4" w:space="0" w:color="auto"/>
              <w:right w:val="single" w:sz="4" w:space="0" w:color="auto"/>
            </w:tcBorders>
            <w:shd w:val="clear" w:color="auto" w:fill="auto"/>
            <w:hideMark/>
          </w:tcPr>
          <w:p w:rsidR="006D06CB" w:rsidRPr="00C51708" w:rsidRDefault="006D06CB" w:rsidP="006D06CB">
            <w:pPr>
              <w:rPr>
                <w:b/>
                <w:bCs/>
                <w:i/>
                <w:iCs/>
              </w:rPr>
            </w:pPr>
            <w:r w:rsidRPr="00C51708">
              <w:rPr>
                <w:b/>
                <w:bCs/>
                <w:i/>
                <w:iCs/>
              </w:rPr>
              <w:t>Земельный налог с физических лиц</w:t>
            </w:r>
          </w:p>
        </w:tc>
        <w:tc>
          <w:tcPr>
            <w:tcW w:w="1701"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right"/>
              <w:rPr>
                <w:b/>
                <w:bCs/>
                <w:i/>
                <w:iCs/>
              </w:rPr>
            </w:pPr>
            <w:r w:rsidRPr="00C51708">
              <w:rPr>
                <w:b/>
                <w:bCs/>
                <w:i/>
                <w:iCs/>
              </w:rPr>
              <w:t>750 000,00</w:t>
            </w:r>
          </w:p>
        </w:tc>
        <w:tc>
          <w:tcPr>
            <w:tcW w:w="1678" w:type="dxa"/>
            <w:tcBorders>
              <w:top w:val="nil"/>
              <w:left w:val="nil"/>
              <w:bottom w:val="single" w:sz="4" w:space="0" w:color="auto"/>
              <w:right w:val="nil"/>
            </w:tcBorders>
            <w:shd w:val="clear" w:color="auto" w:fill="auto"/>
            <w:hideMark/>
          </w:tcPr>
          <w:p w:rsidR="006D06CB" w:rsidRPr="00C51708" w:rsidRDefault="006D06CB" w:rsidP="006D06CB">
            <w:pPr>
              <w:jc w:val="right"/>
              <w:rPr>
                <w:b/>
                <w:bCs/>
                <w:i/>
                <w:iCs/>
              </w:rPr>
            </w:pPr>
            <w:r w:rsidRPr="00C51708">
              <w:rPr>
                <w:b/>
                <w:bCs/>
                <w:i/>
                <w:iCs/>
              </w:rPr>
              <w:t>750 000,00</w:t>
            </w:r>
          </w:p>
        </w:tc>
        <w:tc>
          <w:tcPr>
            <w:tcW w:w="1655" w:type="dxa"/>
            <w:tcBorders>
              <w:top w:val="nil"/>
              <w:left w:val="single" w:sz="4" w:space="0" w:color="auto"/>
              <w:bottom w:val="single" w:sz="4" w:space="0" w:color="auto"/>
              <w:right w:val="single" w:sz="8" w:space="0" w:color="auto"/>
            </w:tcBorders>
            <w:shd w:val="clear" w:color="auto" w:fill="auto"/>
            <w:hideMark/>
          </w:tcPr>
          <w:p w:rsidR="006D06CB" w:rsidRPr="00C51708" w:rsidRDefault="006D06CB" w:rsidP="006D06CB">
            <w:pPr>
              <w:jc w:val="right"/>
              <w:rPr>
                <w:b/>
                <w:bCs/>
                <w:i/>
                <w:iCs/>
              </w:rPr>
            </w:pPr>
            <w:r w:rsidRPr="00C51708">
              <w:rPr>
                <w:b/>
                <w:bCs/>
                <w:i/>
                <w:iCs/>
              </w:rPr>
              <w:t>750 000,00</w:t>
            </w:r>
          </w:p>
        </w:tc>
      </w:tr>
      <w:tr w:rsidR="006D06CB" w:rsidRPr="00C51708" w:rsidTr="006D06CB">
        <w:trPr>
          <w:trHeight w:val="330"/>
        </w:trPr>
        <w:tc>
          <w:tcPr>
            <w:tcW w:w="3040"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t>000 106 06043 13 0000 110</w:t>
            </w:r>
          </w:p>
        </w:tc>
        <w:tc>
          <w:tcPr>
            <w:tcW w:w="7592" w:type="dxa"/>
            <w:tcBorders>
              <w:top w:val="nil"/>
              <w:left w:val="nil"/>
              <w:bottom w:val="single" w:sz="4" w:space="0" w:color="auto"/>
              <w:right w:val="single" w:sz="4" w:space="0" w:color="auto"/>
            </w:tcBorders>
            <w:shd w:val="clear" w:color="auto" w:fill="auto"/>
            <w:hideMark/>
          </w:tcPr>
          <w:p w:rsidR="006D06CB" w:rsidRPr="00C51708" w:rsidRDefault="006D06CB" w:rsidP="006D06CB">
            <w:r w:rsidRPr="00C51708">
              <w:t>Земельный налог  с физических  лиц, обладающих  земельным  участком, расположенным  в границах  городских поселений</w:t>
            </w:r>
          </w:p>
        </w:tc>
        <w:tc>
          <w:tcPr>
            <w:tcW w:w="1701"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right"/>
            </w:pPr>
            <w:r w:rsidRPr="00C51708">
              <w:t>750 000,00</w:t>
            </w:r>
          </w:p>
        </w:tc>
        <w:tc>
          <w:tcPr>
            <w:tcW w:w="1678" w:type="dxa"/>
            <w:tcBorders>
              <w:top w:val="nil"/>
              <w:left w:val="nil"/>
              <w:bottom w:val="single" w:sz="4" w:space="0" w:color="auto"/>
              <w:right w:val="nil"/>
            </w:tcBorders>
            <w:shd w:val="clear" w:color="auto" w:fill="auto"/>
            <w:hideMark/>
          </w:tcPr>
          <w:p w:rsidR="006D06CB" w:rsidRPr="00C51708" w:rsidRDefault="006D06CB" w:rsidP="006D06CB">
            <w:pPr>
              <w:jc w:val="right"/>
            </w:pPr>
            <w:r w:rsidRPr="00C51708">
              <w:t>750 000,00</w:t>
            </w:r>
          </w:p>
        </w:tc>
        <w:tc>
          <w:tcPr>
            <w:tcW w:w="1655" w:type="dxa"/>
            <w:tcBorders>
              <w:top w:val="nil"/>
              <w:left w:val="single" w:sz="4" w:space="0" w:color="auto"/>
              <w:bottom w:val="single" w:sz="4" w:space="0" w:color="auto"/>
              <w:right w:val="single" w:sz="8" w:space="0" w:color="auto"/>
            </w:tcBorders>
            <w:shd w:val="clear" w:color="auto" w:fill="auto"/>
            <w:hideMark/>
          </w:tcPr>
          <w:p w:rsidR="006D06CB" w:rsidRPr="00C51708" w:rsidRDefault="006D06CB" w:rsidP="006D06CB">
            <w:pPr>
              <w:jc w:val="right"/>
            </w:pPr>
            <w:r w:rsidRPr="00C51708">
              <w:t>750 000,00</w:t>
            </w:r>
          </w:p>
        </w:tc>
      </w:tr>
      <w:tr w:rsidR="006D06CB" w:rsidRPr="00C51708" w:rsidTr="006D06CB">
        <w:trPr>
          <w:trHeight w:val="330"/>
        </w:trPr>
        <w:tc>
          <w:tcPr>
            <w:tcW w:w="3040"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t>182 106 06043 13 0000 110</w:t>
            </w:r>
          </w:p>
        </w:tc>
        <w:tc>
          <w:tcPr>
            <w:tcW w:w="7592" w:type="dxa"/>
            <w:tcBorders>
              <w:top w:val="nil"/>
              <w:left w:val="nil"/>
              <w:bottom w:val="single" w:sz="4" w:space="0" w:color="auto"/>
              <w:right w:val="single" w:sz="4" w:space="0" w:color="auto"/>
            </w:tcBorders>
            <w:shd w:val="clear" w:color="auto" w:fill="auto"/>
            <w:hideMark/>
          </w:tcPr>
          <w:p w:rsidR="006D06CB" w:rsidRPr="00C51708" w:rsidRDefault="006D06CB" w:rsidP="006D06CB">
            <w:r w:rsidRPr="00C51708">
              <w:t>Земельный налог  с физических  лиц, обладающих  земельным  участком, расположенным  в границах  городских поселений</w:t>
            </w:r>
          </w:p>
        </w:tc>
        <w:tc>
          <w:tcPr>
            <w:tcW w:w="1701"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right"/>
            </w:pPr>
            <w:r w:rsidRPr="00C51708">
              <w:t>750 000,00</w:t>
            </w:r>
          </w:p>
        </w:tc>
        <w:tc>
          <w:tcPr>
            <w:tcW w:w="1678" w:type="dxa"/>
            <w:tcBorders>
              <w:top w:val="nil"/>
              <w:left w:val="nil"/>
              <w:bottom w:val="single" w:sz="4" w:space="0" w:color="auto"/>
              <w:right w:val="nil"/>
            </w:tcBorders>
            <w:shd w:val="clear" w:color="auto" w:fill="auto"/>
            <w:hideMark/>
          </w:tcPr>
          <w:p w:rsidR="006D06CB" w:rsidRPr="00C51708" w:rsidRDefault="006D06CB" w:rsidP="006D06CB">
            <w:pPr>
              <w:jc w:val="right"/>
            </w:pPr>
            <w:r w:rsidRPr="00C51708">
              <w:t>750 000,00</w:t>
            </w:r>
          </w:p>
        </w:tc>
        <w:tc>
          <w:tcPr>
            <w:tcW w:w="1655" w:type="dxa"/>
            <w:tcBorders>
              <w:top w:val="nil"/>
              <w:left w:val="single" w:sz="4" w:space="0" w:color="auto"/>
              <w:bottom w:val="single" w:sz="4" w:space="0" w:color="auto"/>
              <w:right w:val="single" w:sz="8" w:space="0" w:color="auto"/>
            </w:tcBorders>
            <w:shd w:val="clear" w:color="auto" w:fill="auto"/>
            <w:hideMark/>
          </w:tcPr>
          <w:p w:rsidR="006D06CB" w:rsidRPr="00C51708" w:rsidRDefault="006D06CB" w:rsidP="006D06CB">
            <w:pPr>
              <w:jc w:val="right"/>
            </w:pPr>
            <w:r w:rsidRPr="00C51708">
              <w:t>750 000,00</w:t>
            </w:r>
          </w:p>
        </w:tc>
      </w:tr>
      <w:tr w:rsidR="006D06CB" w:rsidRPr="00C51708" w:rsidTr="006D06CB">
        <w:trPr>
          <w:trHeight w:val="356"/>
        </w:trPr>
        <w:tc>
          <w:tcPr>
            <w:tcW w:w="3040"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pPr>
              <w:rPr>
                <w:b/>
                <w:bCs/>
              </w:rPr>
            </w:pPr>
            <w:r w:rsidRPr="00C51708">
              <w:rPr>
                <w:b/>
                <w:bCs/>
              </w:rPr>
              <w:t>000 11100000 00 0000 000</w:t>
            </w:r>
          </w:p>
        </w:tc>
        <w:tc>
          <w:tcPr>
            <w:tcW w:w="7592" w:type="dxa"/>
            <w:tcBorders>
              <w:top w:val="nil"/>
              <w:left w:val="nil"/>
              <w:bottom w:val="single" w:sz="4" w:space="0" w:color="auto"/>
              <w:right w:val="single" w:sz="4" w:space="0" w:color="auto"/>
            </w:tcBorders>
            <w:shd w:val="clear" w:color="auto" w:fill="auto"/>
            <w:hideMark/>
          </w:tcPr>
          <w:p w:rsidR="006D06CB" w:rsidRPr="00C51708" w:rsidRDefault="006D06CB" w:rsidP="006D06CB">
            <w:pPr>
              <w:rPr>
                <w:b/>
                <w:bCs/>
              </w:rPr>
            </w:pPr>
            <w:r w:rsidRPr="00C51708">
              <w:rPr>
                <w:b/>
                <w:bCs/>
              </w:rPr>
              <w:t>ДОХОДЫ ОТ ИСПОЛЬЗОВАНИЯ ИМУЩЕСТВА, НАХОДЯЩЕГОСЯ В ГОСУДАРСТВЕННОЙ И МУНИЦИПАЛЬНОЙ СОБСТВЕННОСТИ</w:t>
            </w:r>
          </w:p>
        </w:tc>
        <w:tc>
          <w:tcPr>
            <w:tcW w:w="1701"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right"/>
              <w:rPr>
                <w:b/>
                <w:bCs/>
              </w:rPr>
            </w:pPr>
            <w:r w:rsidRPr="00C51708">
              <w:rPr>
                <w:b/>
                <w:bCs/>
              </w:rPr>
              <w:t>2 771 188,43</w:t>
            </w:r>
          </w:p>
        </w:tc>
        <w:tc>
          <w:tcPr>
            <w:tcW w:w="1678" w:type="dxa"/>
            <w:tcBorders>
              <w:top w:val="nil"/>
              <w:left w:val="nil"/>
              <w:bottom w:val="single" w:sz="4" w:space="0" w:color="auto"/>
              <w:right w:val="nil"/>
            </w:tcBorders>
            <w:shd w:val="clear" w:color="auto" w:fill="auto"/>
            <w:hideMark/>
          </w:tcPr>
          <w:p w:rsidR="006D06CB" w:rsidRPr="00C51708" w:rsidRDefault="006D06CB" w:rsidP="006D06CB">
            <w:pPr>
              <w:jc w:val="right"/>
              <w:rPr>
                <w:b/>
                <w:bCs/>
              </w:rPr>
            </w:pPr>
            <w:r w:rsidRPr="00C51708">
              <w:rPr>
                <w:b/>
                <w:bCs/>
              </w:rPr>
              <w:t>2 782 800,00</w:t>
            </w:r>
          </w:p>
        </w:tc>
        <w:tc>
          <w:tcPr>
            <w:tcW w:w="1655" w:type="dxa"/>
            <w:tcBorders>
              <w:top w:val="nil"/>
              <w:left w:val="single" w:sz="4" w:space="0" w:color="auto"/>
              <w:bottom w:val="single" w:sz="4" w:space="0" w:color="auto"/>
              <w:right w:val="single" w:sz="8" w:space="0" w:color="auto"/>
            </w:tcBorders>
            <w:shd w:val="clear" w:color="auto" w:fill="auto"/>
            <w:hideMark/>
          </w:tcPr>
          <w:p w:rsidR="006D06CB" w:rsidRPr="00C51708" w:rsidRDefault="006D06CB" w:rsidP="006D06CB">
            <w:pPr>
              <w:jc w:val="right"/>
              <w:rPr>
                <w:b/>
                <w:bCs/>
              </w:rPr>
            </w:pPr>
            <w:r w:rsidRPr="00C51708">
              <w:rPr>
                <w:b/>
                <w:bCs/>
              </w:rPr>
              <w:t>2 782 800,00</w:t>
            </w:r>
          </w:p>
        </w:tc>
      </w:tr>
      <w:tr w:rsidR="006D06CB" w:rsidRPr="00C51708" w:rsidTr="006D06CB">
        <w:trPr>
          <w:trHeight w:val="775"/>
        </w:trPr>
        <w:tc>
          <w:tcPr>
            <w:tcW w:w="3040"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pPr>
              <w:rPr>
                <w:b/>
                <w:bCs/>
              </w:rPr>
            </w:pPr>
            <w:r w:rsidRPr="00C51708">
              <w:rPr>
                <w:b/>
                <w:bCs/>
              </w:rPr>
              <w:t>000 111 05000 00 0000 120</w:t>
            </w:r>
          </w:p>
        </w:tc>
        <w:tc>
          <w:tcPr>
            <w:tcW w:w="7592"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both"/>
              <w:rPr>
                <w:b/>
                <w:bCs/>
              </w:rPr>
            </w:pPr>
            <w:r w:rsidRPr="00C51708">
              <w:rPr>
                <w:b/>
                <w:bCs/>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1701"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right"/>
              <w:rPr>
                <w:b/>
                <w:bCs/>
              </w:rPr>
            </w:pPr>
            <w:r w:rsidRPr="00C51708">
              <w:rPr>
                <w:b/>
                <w:bCs/>
              </w:rPr>
              <w:t>2 443 188,43</w:t>
            </w:r>
          </w:p>
        </w:tc>
        <w:tc>
          <w:tcPr>
            <w:tcW w:w="1678" w:type="dxa"/>
            <w:tcBorders>
              <w:top w:val="nil"/>
              <w:left w:val="nil"/>
              <w:bottom w:val="single" w:sz="4" w:space="0" w:color="auto"/>
              <w:right w:val="nil"/>
            </w:tcBorders>
            <w:shd w:val="clear" w:color="auto" w:fill="auto"/>
            <w:hideMark/>
          </w:tcPr>
          <w:p w:rsidR="006D06CB" w:rsidRPr="00C51708" w:rsidRDefault="006D06CB" w:rsidP="006D06CB">
            <w:pPr>
              <w:jc w:val="right"/>
              <w:rPr>
                <w:b/>
                <w:bCs/>
              </w:rPr>
            </w:pPr>
            <w:r w:rsidRPr="00C51708">
              <w:rPr>
                <w:b/>
                <w:bCs/>
              </w:rPr>
              <w:t>2 442 800,00</w:t>
            </w:r>
          </w:p>
        </w:tc>
        <w:tc>
          <w:tcPr>
            <w:tcW w:w="1655" w:type="dxa"/>
            <w:tcBorders>
              <w:top w:val="nil"/>
              <w:left w:val="single" w:sz="4" w:space="0" w:color="auto"/>
              <w:bottom w:val="single" w:sz="4" w:space="0" w:color="auto"/>
              <w:right w:val="single" w:sz="8" w:space="0" w:color="auto"/>
            </w:tcBorders>
            <w:shd w:val="clear" w:color="auto" w:fill="auto"/>
            <w:hideMark/>
          </w:tcPr>
          <w:p w:rsidR="006D06CB" w:rsidRPr="00C51708" w:rsidRDefault="006D06CB" w:rsidP="006D06CB">
            <w:pPr>
              <w:jc w:val="right"/>
              <w:rPr>
                <w:b/>
                <w:bCs/>
              </w:rPr>
            </w:pPr>
            <w:r w:rsidRPr="00C51708">
              <w:rPr>
                <w:b/>
                <w:bCs/>
              </w:rPr>
              <w:t>2 442 800,00</w:t>
            </w:r>
          </w:p>
        </w:tc>
      </w:tr>
      <w:tr w:rsidR="006D06CB" w:rsidRPr="00C51708" w:rsidTr="006D06CB">
        <w:trPr>
          <w:trHeight w:val="610"/>
        </w:trPr>
        <w:tc>
          <w:tcPr>
            <w:tcW w:w="3040"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pPr>
              <w:rPr>
                <w:b/>
                <w:bCs/>
                <w:i/>
                <w:iCs/>
              </w:rPr>
            </w:pPr>
            <w:r w:rsidRPr="00C51708">
              <w:rPr>
                <w:b/>
                <w:bCs/>
                <w:i/>
                <w:iCs/>
              </w:rPr>
              <w:t>000 111 05010 00 0000 120</w:t>
            </w:r>
          </w:p>
        </w:tc>
        <w:tc>
          <w:tcPr>
            <w:tcW w:w="7592"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both"/>
              <w:rPr>
                <w:b/>
                <w:bCs/>
                <w:i/>
                <w:iCs/>
              </w:rPr>
            </w:pPr>
            <w:r w:rsidRPr="00C51708">
              <w:rPr>
                <w:b/>
                <w:bCs/>
                <w:i/>
                <w:iCs/>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701"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right"/>
              <w:rPr>
                <w:b/>
                <w:bCs/>
                <w:i/>
                <w:iCs/>
              </w:rPr>
            </w:pPr>
            <w:r w:rsidRPr="00C51708">
              <w:rPr>
                <w:b/>
                <w:bCs/>
                <w:i/>
                <w:iCs/>
              </w:rPr>
              <w:t>2 400 000,00</w:t>
            </w:r>
          </w:p>
        </w:tc>
        <w:tc>
          <w:tcPr>
            <w:tcW w:w="1678" w:type="dxa"/>
            <w:tcBorders>
              <w:top w:val="nil"/>
              <w:left w:val="nil"/>
              <w:bottom w:val="single" w:sz="4" w:space="0" w:color="auto"/>
              <w:right w:val="nil"/>
            </w:tcBorders>
            <w:shd w:val="clear" w:color="auto" w:fill="auto"/>
            <w:hideMark/>
          </w:tcPr>
          <w:p w:rsidR="006D06CB" w:rsidRPr="00C51708" w:rsidRDefault="006D06CB" w:rsidP="006D06CB">
            <w:pPr>
              <w:jc w:val="right"/>
              <w:rPr>
                <w:b/>
                <w:bCs/>
                <w:i/>
                <w:iCs/>
              </w:rPr>
            </w:pPr>
            <w:r w:rsidRPr="00C51708">
              <w:rPr>
                <w:b/>
                <w:bCs/>
                <w:i/>
                <w:iCs/>
              </w:rPr>
              <w:t>2 400 000,00</w:t>
            </w:r>
          </w:p>
        </w:tc>
        <w:tc>
          <w:tcPr>
            <w:tcW w:w="1655" w:type="dxa"/>
            <w:tcBorders>
              <w:top w:val="nil"/>
              <w:left w:val="single" w:sz="4" w:space="0" w:color="auto"/>
              <w:bottom w:val="single" w:sz="4" w:space="0" w:color="auto"/>
              <w:right w:val="single" w:sz="8" w:space="0" w:color="auto"/>
            </w:tcBorders>
            <w:shd w:val="clear" w:color="auto" w:fill="auto"/>
            <w:hideMark/>
          </w:tcPr>
          <w:p w:rsidR="006D06CB" w:rsidRPr="00C51708" w:rsidRDefault="006D06CB" w:rsidP="006D06CB">
            <w:pPr>
              <w:jc w:val="right"/>
              <w:rPr>
                <w:b/>
                <w:bCs/>
                <w:i/>
                <w:iCs/>
              </w:rPr>
            </w:pPr>
            <w:r w:rsidRPr="00C51708">
              <w:rPr>
                <w:b/>
                <w:bCs/>
                <w:i/>
                <w:iCs/>
              </w:rPr>
              <w:t>2 400 000,00</w:t>
            </w:r>
          </w:p>
        </w:tc>
      </w:tr>
      <w:tr w:rsidR="006D06CB" w:rsidRPr="00C51708" w:rsidTr="006D06CB">
        <w:trPr>
          <w:trHeight w:val="692"/>
        </w:trPr>
        <w:tc>
          <w:tcPr>
            <w:tcW w:w="3040"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t>000 111 05013 13 0000 120</w:t>
            </w:r>
          </w:p>
        </w:tc>
        <w:tc>
          <w:tcPr>
            <w:tcW w:w="7592" w:type="dxa"/>
            <w:tcBorders>
              <w:top w:val="nil"/>
              <w:left w:val="nil"/>
              <w:bottom w:val="single" w:sz="4" w:space="0" w:color="auto"/>
              <w:right w:val="single" w:sz="4" w:space="0" w:color="auto"/>
            </w:tcBorders>
            <w:shd w:val="clear" w:color="auto" w:fill="auto"/>
            <w:hideMark/>
          </w:tcPr>
          <w:p w:rsidR="006D06CB" w:rsidRPr="00C51708" w:rsidRDefault="006D06CB" w:rsidP="006D06CB">
            <w:r w:rsidRPr="00C51708">
              <w:t xml:space="preserve">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701"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right"/>
            </w:pPr>
            <w:r w:rsidRPr="00C51708">
              <w:t>2 400 000,00</w:t>
            </w:r>
          </w:p>
        </w:tc>
        <w:tc>
          <w:tcPr>
            <w:tcW w:w="1678" w:type="dxa"/>
            <w:tcBorders>
              <w:top w:val="nil"/>
              <w:left w:val="nil"/>
              <w:bottom w:val="single" w:sz="4" w:space="0" w:color="auto"/>
              <w:right w:val="nil"/>
            </w:tcBorders>
            <w:shd w:val="clear" w:color="auto" w:fill="auto"/>
            <w:hideMark/>
          </w:tcPr>
          <w:p w:rsidR="006D06CB" w:rsidRPr="00C51708" w:rsidRDefault="006D06CB" w:rsidP="006D06CB">
            <w:pPr>
              <w:jc w:val="right"/>
            </w:pPr>
            <w:r w:rsidRPr="00C51708">
              <w:t>2 400 000,00</w:t>
            </w:r>
          </w:p>
        </w:tc>
        <w:tc>
          <w:tcPr>
            <w:tcW w:w="1655" w:type="dxa"/>
            <w:tcBorders>
              <w:top w:val="nil"/>
              <w:left w:val="single" w:sz="4" w:space="0" w:color="auto"/>
              <w:bottom w:val="single" w:sz="4" w:space="0" w:color="auto"/>
              <w:right w:val="single" w:sz="8" w:space="0" w:color="auto"/>
            </w:tcBorders>
            <w:shd w:val="clear" w:color="auto" w:fill="auto"/>
            <w:hideMark/>
          </w:tcPr>
          <w:p w:rsidR="006D06CB" w:rsidRPr="00C51708" w:rsidRDefault="006D06CB" w:rsidP="006D06CB">
            <w:pPr>
              <w:jc w:val="right"/>
            </w:pPr>
            <w:r w:rsidRPr="00C51708">
              <w:t>2 400 000,00</w:t>
            </w:r>
          </w:p>
        </w:tc>
      </w:tr>
      <w:tr w:rsidR="006D06CB" w:rsidRPr="00C51708" w:rsidTr="006D06CB">
        <w:trPr>
          <w:trHeight w:val="705"/>
        </w:trPr>
        <w:tc>
          <w:tcPr>
            <w:tcW w:w="3040"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t>050 111 05013 13 0000 120</w:t>
            </w:r>
          </w:p>
        </w:tc>
        <w:tc>
          <w:tcPr>
            <w:tcW w:w="7592" w:type="dxa"/>
            <w:tcBorders>
              <w:top w:val="nil"/>
              <w:left w:val="nil"/>
              <w:bottom w:val="single" w:sz="4" w:space="0" w:color="auto"/>
              <w:right w:val="single" w:sz="4" w:space="0" w:color="auto"/>
            </w:tcBorders>
            <w:shd w:val="clear" w:color="auto" w:fill="auto"/>
            <w:hideMark/>
          </w:tcPr>
          <w:p w:rsidR="006D06CB" w:rsidRPr="00C51708" w:rsidRDefault="006D06CB" w:rsidP="006D06CB">
            <w:r w:rsidRPr="00C51708">
              <w:t xml:space="preserve">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701"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right"/>
            </w:pPr>
            <w:r w:rsidRPr="00C51708">
              <w:t>2 400 000,00</w:t>
            </w:r>
          </w:p>
        </w:tc>
        <w:tc>
          <w:tcPr>
            <w:tcW w:w="1678" w:type="dxa"/>
            <w:tcBorders>
              <w:top w:val="nil"/>
              <w:left w:val="nil"/>
              <w:bottom w:val="single" w:sz="4" w:space="0" w:color="auto"/>
              <w:right w:val="nil"/>
            </w:tcBorders>
            <w:shd w:val="clear" w:color="auto" w:fill="auto"/>
            <w:hideMark/>
          </w:tcPr>
          <w:p w:rsidR="006D06CB" w:rsidRPr="00C51708" w:rsidRDefault="006D06CB" w:rsidP="006D06CB">
            <w:pPr>
              <w:jc w:val="right"/>
            </w:pPr>
            <w:r w:rsidRPr="00C51708">
              <w:t>2 400 000,00</w:t>
            </w:r>
          </w:p>
        </w:tc>
        <w:tc>
          <w:tcPr>
            <w:tcW w:w="1655" w:type="dxa"/>
            <w:tcBorders>
              <w:top w:val="nil"/>
              <w:left w:val="single" w:sz="4" w:space="0" w:color="auto"/>
              <w:bottom w:val="single" w:sz="4" w:space="0" w:color="auto"/>
              <w:right w:val="single" w:sz="8" w:space="0" w:color="auto"/>
            </w:tcBorders>
            <w:shd w:val="clear" w:color="auto" w:fill="auto"/>
            <w:hideMark/>
          </w:tcPr>
          <w:p w:rsidR="006D06CB" w:rsidRPr="00C51708" w:rsidRDefault="006D06CB" w:rsidP="006D06CB">
            <w:pPr>
              <w:jc w:val="right"/>
            </w:pPr>
            <w:r w:rsidRPr="00C51708">
              <w:t>2 400 000,00</w:t>
            </w:r>
          </w:p>
        </w:tc>
      </w:tr>
      <w:tr w:rsidR="006D06CB" w:rsidRPr="00C51708" w:rsidTr="006D06CB">
        <w:trPr>
          <w:trHeight w:val="70"/>
        </w:trPr>
        <w:tc>
          <w:tcPr>
            <w:tcW w:w="3040"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pPr>
              <w:rPr>
                <w:b/>
                <w:bCs/>
                <w:i/>
                <w:iCs/>
              </w:rPr>
            </w:pPr>
            <w:r w:rsidRPr="00C51708">
              <w:rPr>
                <w:b/>
                <w:bCs/>
                <w:i/>
                <w:iCs/>
              </w:rPr>
              <w:t>000 111 05020 00 0000 120</w:t>
            </w:r>
          </w:p>
        </w:tc>
        <w:tc>
          <w:tcPr>
            <w:tcW w:w="7592" w:type="dxa"/>
            <w:tcBorders>
              <w:top w:val="nil"/>
              <w:left w:val="nil"/>
              <w:bottom w:val="single" w:sz="4" w:space="0" w:color="auto"/>
              <w:right w:val="single" w:sz="4" w:space="0" w:color="auto"/>
            </w:tcBorders>
            <w:shd w:val="clear" w:color="auto" w:fill="auto"/>
            <w:hideMark/>
          </w:tcPr>
          <w:p w:rsidR="006D06CB" w:rsidRPr="00C51708" w:rsidRDefault="006D06CB" w:rsidP="006D06CB">
            <w:pPr>
              <w:rPr>
                <w:b/>
                <w:bCs/>
                <w:i/>
                <w:iCs/>
              </w:rPr>
            </w:pPr>
            <w:r w:rsidRPr="00C51708">
              <w:rPr>
                <w:b/>
                <w:bCs/>
                <w:i/>
                <w:iCs/>
              </w:rPr>
              <w:t xml:space="preserve">Доходы, получаемые в виде арендной платы за земли после разграничения </w:t>
            </w:r>
            <w:r w:rsidRPr="00C51708">
              <w:rPr>
                <w:b/>
                <w:bCs/>
                <w:i/>
                <w:iCs/>
              </w:rPr>
              <w:lastRenderedPageBreak/>
              <w:t>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1701"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right"/>
              <w:rPr>
                <w:b/>
                <w:bCs/>
                <w:i/>
                <w:iCs/>
              </w:rPr>
            </w:pPr>
            <w:r w:rsidRPr="00C51708">
              <w:rPr>
                <w:b/>
                <w:bCs/>
                <w:i/>
                <w:iCs/>
              </w:rPr>
              <w:lastRenderedPageBreak/>
              <w:t>42 800,00</w:t>
            </w:r>
          </w:p>
        </w:tc>
        <w:tc>
          <w:tcPr>
            <w:tcW w:w="1678" w:type="dxa"/>
            <w:tcBorders>
              <w:top w:val="nil"/>
              <w:left w:val="nil"/>
              <w:bottom w:val="single" w:sz="4" w:space="0" w:color="auto"/>
              <w:right w:val="nil"/>
            </w:tcBorders>
            <w:shd w:val="clear" w:color="auto" w:fill="auto"/>
            <w:hideMark/>
          </w:tcPr>
          <w:p w:rsidR="006D06CB" w:rsidRPr="00C51708" w:rsidRDefault="006D06CB" w:rsidP="006D06CB">
            <w:pPr>
              <w:jc w:val="right"/>
              <w:rPr>
                <w:b/>
                <w:bCs/>
                <w:i/>
                <w:iCs/>
              </w:rPr>
            </w:pPr>
            <w:r w:rsidRPr="00C51708">
              <w:rPr>
                <w:b/>
                <w:bCs/>
                <w:i/>
                <w:iCs/>
              </w:rPr>
              <w:t>42 800,00</w:t>
            </w:r>
          </w:p>
        </w:tc>
        <w:tc>
          <w:tcPr>
            <w:tcW w:w="1655" w:type="dxa"/>
            <w:tcBorders>
              <w:top w:val="nil"/>
              <w:left w:val="single" w:sz="4" w:space="0" w:color="auto"/>
              <w:bottom w:val="single" w:sz="4" w:space="0" w:color="auto"/>
              <w:right w:val="single" w:sz="8" w:space="0" w:color="auto"/>
            </w:tcBorders>
            <w:shd w:val="clear" w:color="auto" w:fill="auto"/>
            <w:hideMark/>
          </w:tcPr>
          <w:p w:rsidR="006D06CB" w:rsidRPr="00C51708" w:rsidRDefault="006D06CB" w:rsidP="006D06CB">
            <w:pPr>
              <w:jc w:val="right"/>
              <w:rPr>
                <w:b/>
                <w:bCs/>
                <w:i/>
                <w:iCs/>
              </w:rPr>
            </w:pPr>
            <w:r w:rsidRPr="00C51708">
              <w:rPr>
                <w:b/>
                <w:bCs/>
                <w:i/>
                <w:iCs/>
              </w:rPr>
              <w:t>42 800,00</w:t>
            </w:r>
          </w:p>
        </w:tc>
      </w:tr>
      <w:tr w:rsidR="006D06CB" w:rsidRPr="00C51708" w:rsidTr="006D06CB">
        <w:trPr>
          <w:trHeight w:val="705"/>
        </w:trPr>
        <w:tc>
          <w:tcPr>
            <w:tcW w:w="3040"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lastRenderedPageBreak/>
              <w:t>000 111 05025 13 0000 120</w:t>
            </w:r>
          </w:p>
        </w:tc>
        <w:tc>
          <w:tcPr>
            <w:tcW w:w="7592" w:type="dxa"/>
            <w:tcBorders>
              <w:top w:val="nil"/>
              <w:left w:val="nil"/>
              <w:bottom w:val="single" w:sz="4" w:space="0" w:color="auto"/>
              <w:right w:val="single" w:sz="4" w:space="0" w:color="auto"/>
            </w:tcBorders>
            <w:shd w:val="clear" w:color="auto" w:fill="auto"/>
            <w:hideMark/>
          </w:tcPr>
          <w:p w:rsidR="006D06CB" w:rsidRPr="00C51708" w:rsidRDefault="006D06CB" w:rsidP="006D06CB">
            <w:r w:rsidRPr="00C51708">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поселений (за исключением земельных участков муниципальных бюджетных и автономных учреждений)</w:t>
            </w:r>
          </w:p>
        </w:tc>
        <w:tc>
          <w:tcPr>
            <w:tcW w:w="1701"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right"/>
            </w:pPr>
            <w:r w:rsidRPr="00C51708">
              <w:t>42 800,00</w:t>
            </w:r>
          </w:p>
        </w:tc>
        <w:tc>
          <w:tcPr>
            <w:tcW w:w="1678" w:type="dxa"/>
            <w:tcBorders>
              <w:top w:val="nil"/>
              <w:left w:val="nil"/>
              <w:bottom w:val="single" w:sz="4" w:space="0" w:color="auto"/>
              <w:right w:val="nil"/>
            </w:tcBorders>
            <w:shd w:val="clear" w:color="auto" w:fill="auto"/>
            <w:hideMark/>
          </w:tcPr>
          <w:p w:rsidR="006D06CB" w:rsidRPr="00C51708" w:rsidRDefault="006D06CB" w:rsidP="006D06CB">
            <w:pPr>
              <w:jc w:val="right"/>
            </w:pPr>
            <w:r w:rsidRPr="00C51708">
              <w:t>42 800,00</w:t>
            </w:r>
          </w:p>
        </w:tc>
        <w:tc>
          <w:tcPr>
            <w:tcW w:w="1655" w:type="dxa"/>
            <w:tcBorders>
              <w:top w:val="nil"/>
              <w:left w:val="single" w:sz="4" w:space="0" w:color="auto"/>
              <w:bottom w:val="single" w:sz="4" w:space="0" w:color="auto"/>
              <w:right w:val="single" w:sz="8" w:space="0" w:color="auto"/>
            </w:tcBorders>
            <w:shd w:val="clear" w:color="auto" w:fill="auto"/>
            <w:hideMark/>
          </w:tcPr>
          <w:p w:rsidR="006D06CB" w:rsidRPr="00C51708" w:rsidRDefault="006D06CB" w:rsidP="006D06CB">
            <w:pPr>
              <w:jc w:val="right"/>
            </w:pPr>
            <w:r w:rsidRPr="00C51708">
              <w:t>42 800,00</w:t>
            </w:r>
          </w:p>
        </w:tc>
      </w:tr>
      <w:tr w:rsidR="006D06CB" w:rsidRPr="00C51708" w:rsidTr="006D06CB">
        <w:trPr>
          <w:trHeight w:val="660"/>
        </w:trPr>
        <w:tc>
          <w:tcPr>
            <w:tcW w:w="3040"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t>062 111 05025 13 0000 120</w:t>
            </w:r>
          </w:p>
        </w:tc>
        <w:tc>
          <w:tcPr>
            <w:tcW w:w="7592" w:type="dxa"/>
            <w:tcBorders>
              <w:top w:val="nil"/>
              <w:left w:val="nil"/>
              <w:bottom w:val="single" w:sz="4" w:space="0" w:color="auto"/>
              <w:right w:val="single" w:sz="4" w:space="0" w:color="auto"/>
            </w:tcBorders>
            <w:shd w:val="clear" w:color="auto" w:fill="auto"/>
            <w:hideMark/>
          </w:tcPr>
          <w:p w:rsidR="006D06CB" w:rsidRPr="00C51708" w:rsidRDefault="006D06CB" w:rsidP="006D06CB">
            <w:r w:rsidRPr="00C51708">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поселений (за исключением земельных участков муниципальных бюджетных и автономных учреждений)</w:t>
            </w:r>
          </w:p>
        </w:tc>
        <w:tc>
          <w:tcPr>
            <w:tcW w:w="1701"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right"/>
            </w:pPr>
            <w:r w:rsidRPr="00C51708">
              <w:t>42 800,00</w:t>
            </w:r>
          </w:p>
        </w:tc>
        <w:tc>
          <w:tcPr>
            <w:tcW w:w="1678" w:type="dxa"/>
            <w:tcBorders>
              <w:top w:val="nil"/>
              <w:left w:val="nil"/>
              <w:bottom w:val="single" w:sz="4" w:space="0" w:color="auto"/>
              <w:right w:val="nil"/>
            </w:tcBorders>
            <w:shd w:val="clear" w:color="auto" w:fill="auto"/>
            <w:hideMark/>
          </w:tcPr>
          <w:p w:rsidR="006D06CB" w:rsidRPr="00C51708" w:rsidRDefault="006D06CB" w:rsidP="006D06CB">
            <w:pPr>
              <w:jc w:val="right"/>
            </w:pPr>
            <w:r w:rsidRPr="00C51708">
              <w:t>42 800,00</w:t>
            </w:r>
          </w:p>
        </w:tc>
        <w:tc>
          <w:tcPr>
            <w:tcW w:w="1655" w:type="dxa"/>
            <w:tcBorders>
              <w:top w:val="nil"/>
              <w:left w:val="single" w:sz="4" w:space="0" w:color="auto"/>
              <w:bottom w:val="single" w:sz="4" w:space="0" w:color="auto"/>
              <w:right w:val="single" w:sz="8" w:space="0" w:color="auto"/>
            </w:tcBorders>
            <w:shd w:val="clear" w:color="auto" w:fill="auto"/>
            <w:hideMark/>
          </w:tcPr>
          <w:p w:rsidR="006D06CB" w:rsidRPr="00C51708" w:rsidRDefault="006D06CB" w:rsidP="006D06CB">
            <w:pPr>
              <w:jc w:val="right"/>
            </w:pPr>
            <w:r w:rsidRPr="00C51708">
              <w:t>42 800,00</w:t>
            </w:r>
          </w:p>
        </w:tc>
      </w:tr>
      <w:tr w:rsidR="006D06CB" w:rsidRPr="00C51708" w:rsidTr="006D06CB">
        <w:trPr>
          <w:trHeight w:val="883"/>
        </w:trPr>
        <w:tc>
          <w:tcPr>
            <w:tcW w:w="3040"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pPr>
              <w:rPr>
                <w:b/>
                <w:bCs/>
                <w:i/>
                <w:iCs/>
              </w:rPr>
            </w:pPr>
            <w:r w:rsidRPr="00C51708">
              <w:rPr>
                <w:b/>
                <w:bCs/>
                <w:i/>
                <w:iCs/>
              </w:rPr>
              <w:t>000 111 05030 00 0000 120</w:t>
            </w:r>
          </w:p>
        </w:tc>
        <w:tc>
          <w:tcPr>
            <w:tcW w:w="7592" w:type="dxa"/>
            <w:tcBorders>
              <w:top w:val="nil"/>
              <w:left w:val="nil"/>
              <w:bottom w:val="single" w:sz="4" w:space="0" w:color="auto"/>
              <w:right w:val="single" w:sz="4" w:space="0" w:color="auto"/>
            </w:tcBorders>
            <w:shd w:val="clear" w:color="auto" w:fill="auto"/>
            <w:hideMark/>
          </w:tcPr>
          <w:p w:rsidR="006D06CB" w:rsidRPr="00C51708" w:rsidRDefault="006D06CB" w:rsidP="006D06CB">
            <w:pPr>
              <w:rPr>
                <w:b/>
                <w:bCs/>
                <w:i/>
                <w:iCs/>
              </w:rPr>
            </w:pPr>
            <w:r w:rsidRPr="00C51708">
              <w:rPr>
                <w:b/>
                <w:bCs/>
                <w:i/>
                <w:iCs/>
              </w:rPr>
              <w:t xml:space="preserve"> 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1701"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center"/>
              <w:rPr>
                <w:b/>
                <w:bCs/>
                <w:i/>
                <w:iCs/>
              </w:rPr>
            </w:pPr>
            <w:r w:rsidRPr="00C51708">
              <w:rPr>
                <w:b/>
                <w:bCs/>
                <w:i/>
                <w:iCs/>
              </w:rPr>
              <w:t>361,08</w:t>
            </w:r>
          </w:p>
        </w:tc>
        <w:tc>
          <w:tcPr>
            <w:tcW w:w="1678" w:type="dxa"/>
            <w:tcBorders>
              <w:top w:val="nil"/>
              <w:left w:val="nil"/>
              <w:bottom w:val="single" w:sz="4" w:space="0" w:color="auto"/>
              <w:right w:val="nil"/>
            </w:tcBorders>
            <w:shd w:val="clear" w:color="auto" w:fill="auto"/>
            <w:hideMark/>
          </w:tcPr>
          <w:p w:rsidR="006D06CB" w:rsidRPr="00C51708" w:rsidRDefault="006D06CB" w:rsidP="006D06CB">
            <w:pPr>
              <w:jc w:val="center"/>
              <w:rPr>
                <w:b/>
                <w:bCs/>
                <w:i/>
                <w:iCs/>
              </w:rPr>
            </w:pPr>
            <w:r w:rsidRPr="00C51708">
              <w:rPr>
                <w:b/>
                <w:bCs/>
                <w:i/>
                <w:iCs/>
              </w:rPr>
              <w:t>0,00</w:t>
            </w:r>
          </w:p>
        </w:tc>
        <w:tc>
          <w:tcPr>
            <w:tcW w:w="1655" w:type="dxa"/>
            <w:tcBorders>
              <w:top w:val="nil"/>
              <w:left w:val="single" w:sz="4" w:space="0" w:color="auto"/>
              <w:bottom w:val="single" w:sz="4" w:space="0" w:color="auto"/>
              <w:right w:val="single" w:sz="8" w:space="0" w:color="auto"/>
            </w:tcBorders>
            <w:shd w:val="clear" w:color="auto" w:fill="auto"/>
            <w:hideMark/>
          </w:tcPr>
          <w:p w:rsidR="006D06CB" w:rsidRPr="00C51708" w:rsidRDefault="006D06CB" w:rsidP="006D06CB">
            <w:pPr>
              <w:jc w:val="center"/>
              <w:rPr>
                <w:b/>
                <w:bCs/>
                <w:i/>
                <w:iCs/>
              </w:rPr>
            </w:pPr>
            <w:r w:rsidRPr="00C51708">
              <w:rPr>
                <w:b/>
                <w:bCs/>
                <w:i/>
                <w:iCs/>
              </w:rPr>
              <w:t>0,00</w:t>
            </w:r>
          </w:p>
        </w:tc>
      </w:tr>
      <w:tr w:rsidR="006D06CB" w:rsidRPr="00C51708" w:rsidTr="006D06CB">
        <w:trPr>
          <w:trHeight w:val="698"/>
        </w:trPr>
        <w:tc>
          <w:tcPr>
            <w:tcW w:w="3040"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t>000 111 05035 13 0000 120</w:t>
            </w:r>
          </w:p>
        </w:tc>
        <w:tc>
          <w:tcPr>
            <w:tcW w:w="7592" w:type="dxa"/>
            <w:tcBorders>
              <w:top w:val="nil"/>
              <w:left w:val="nil"/>
              <w:bottom w:val="single" w:sz="4" w:space="0" w:color="auto"/>
              <w:right w:val="single" w:sz="4" w:space="0" w:color="auto"/>
            </w:tcBorders>
            <w:shd w:val="clear" w:color="auto" w:fill="auto"/>
            <w:hideMark/>
          </w:tcPr>
          <w:p w:rsidR="006D06CB" w:rsidRPr="00C51708" w:rsidRDefault="006D06CB" w:rsidP="006D06CB">
            <w:r w:rsidRPr="00C51708">
              <w:t xml:space="preserve"> Доходы от сдачи в аренду имущества, находящегося в оперативном управлении органов управления городских  поселений и созданных ими учреждений (за исключением имущества муниципальных бюджетных и автономных учреждений)</w:t>
            </w:r>
          </w:p>
        </w:tc>
        <w:tc>
          <w:tcPr>
            <w:tcW w:w="1701"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center"/>
            </w:pPr>
            <w:r w:rsidRPr="00C51708">
              <w:t>361,08</w:t>
            </w:r>
          </w:p>
        </w:tc>
        <w:tc>
          <w:tcPr>
            <w:tcW w:w="1678" w:type="dxa"/>
            <w:tcBorders>
              <w:top w:val="nil"/>
              <w:left w:val="nil"/>
              <w:bottom w:val="single" w:sz="4" w:space="0" w:color="auto"/>
              <w:right w:val="nil"/>
            </w:tcBorders>
            <w:shd w:val="clear" w:color="auto" w:fill="auto"/>
            <w:hideMark/>
          </w:tcPr>
          <w:p w:rsidR="006D06CB" w:rsidRPr="00C51708" w:rsidRDefault="006D06CB" w:rsidP="006D06CB">
            <w:pPr>
              <w:jc w:val="center"/>
            </w:pPr>
            <w:r w:rsidRPr="00C51708">
              <w:t>0,00</w:t>
            </w:r>
          </w:p>
        </w:tc>
        <w:tc>
          <w:tcPr>
            <w:tcW w:w="1655" w:type="dxa"/>
            <w:tcBorders>
              <w:top w:val="nil"/>
              <w:left w:val="single" w:sz="4" w:space="0" w:color="auto"/>
              <w:bottom w:val="single" w:sz="4" w:space="0" w:color="auto"/>
              <w:right w:val="single" w:sz="8" w:space="0" w:color="auto"/>
            </w:tcBorders>
            <w:shd w:val="clear" w:color="auto" w:fill="auto"/>
            <w:hideMark/>
          </w:tcPr>
          <w:p w:rsidR="006D06CB" w:rsidRPr="00C51708" w:rsidRDefault="006D06CB" w:rsidP="006D06CB">
            <w:pPr>
              <w:jc w:val="center"/>
            </w:pPr>
            <w:r w:rsidRPr="00C51708">
              <w:t>0,00</w:t>
            </w:r>
          </w:p>
        </w:tc>
      </w:tr>
      <w:tr w:rsidR="006D06CB" w:rsidRPr="00C51708" w:rsidTr="006D06CB">
        <w:trPr>
          <w:trHeight w:val="718"/>
        </w:trPr>
        <w:tc>
          <w:tcPr>
            <w:tcW w:w="3040"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t>062 111 05035 13 0000 120</w:t>
            </w:r>
          </w:p>
        </w:tc>
        <w:tc>
          <w:tcPr>
            <w:tcW w:w="7592" w:type="dxa"/>
            <w:tcBorders>
              <w:top w:val="nil"/>
              <w:left w:val="nil"/>
              <w:bottom w:val="single" w:sz="4" w:space="0" w:color="auto"/>
              <w:right w:val="single" w:sz="4" w:space="0" w:color="auto"/>
            </w:tcBorders>
            <w:shd w:val="clear" w:color="auto" w:fill="auto"/>
            <w:hideMark/>
          </w:tcPr>
          <w:p w:rsidR="006D06CB" w:rsidRPr="00C51708" w:rsidRDefault="006D06CB" w:rsidP="006D06CB">
            <w:r w:rsidRPr="00C51708">
              <w:t xml:space="preserve"> Доходы от сдачи в аренду имущества, находящегося в оперативном управлении органов управления городских  поселений и созданных ими учреждений (за исключением имущества муниципальных бюджетных и автономных учреждений)</w:t>
            </w:r>
          </w:p>
        </w:tc>
        <w:tc>
          <w:tcPr>
            <w:tcW w:w="1701"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center"/>
            </w:pPr>
            <w:r w:rsidRPr="00C51708">
              <w:t>361,08</w:t>
            </w:r>
          </w:p>
        </w:tc>
        <w:tc>
          <w:tcPr>
            <w:tcW w:w="1678" w:type="dxa"/>
            <w:tcBorders>
              <w:top w:val="nil"/>
              <w:left w:val="nil"/>
              <w:bottom w:val="single" w:sz="4" w:space="0" w:color="auto"/>
              <w:right w:val="nil"/>
            </w:tcBorders>
            <w:shd w:val="clear" w:color="auto" w:fill="auto"/>
            <w:hideMark/>
          </w:tcPr>
          <w:p w:rsidR="006D06CB" w:rsidRPr="00C51708" w:rsidRDefault="006D06CB" w:rsidP="006D06CB">
            <w:pPr>
              <w:jc w:val="center"/>
            </w:pPr>
            <w:r w:rsidRPr="00C51708">
              <w:t>0,00</w:t>
            </w:r>
          </w:p>
        </w:tc>
        <w:tc>
          <w:tcPr>
            <w:tcW w:w="1655" w:type="dxa"/>
            <w:tcBorders>
              <w:top w:val="nil"/>
              <w:left w:val="single" w:sz="4" w:space="0" w:color="auto"/>
              <w:bottom w:val="single" w:sz="4" w:space="0" w:color="auto"/>
              <w:right w:val="single" w:sz="8" w:space="0" w:color="auto"/>
            </w:tcBorders>
            <w:shd w:val="clear" w:color="auto" w:fill="auto"/>
            <w:hideMark/>
          </w:tcPr>
          <w:p w:rsidR="006D06CB" w:rsidRPr="00C51708" w:rsidRDefault="006D06CB" w:rsidP="006D06CB">
            <w:pPr>
              <w:jc w:val="center"/>
            </w:pPr>
            <w:r w:rsidRPr="00C51708">
              <w:t>0,00</w:t>
            </w:r>
          </w:p>
        </w:tc>
      </w:tr>
      <w:tr w:rsidR="006D06CB" w:rsidRPr="00C51708" w:rsidTr="006D06CB">
        <w:trPr>
          <w:trHeight w:val="546"/>
        </w:trPr>
        <w:tc>
          <w:tcPr>
            <w:tcW w:w="3040"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pPr>
              <w:rPr>
                <w:b/>
                <w:bCs/>
              </w:rPr>
            </w:pPr>
            <w:r w:rsidRPr="00C51708">
              <w:rPr>
                <w:b/>
                <w:bCs/>
              </w:rPr>
              <w:t>000 111 05310 00 0000 120</w:t>
            </w:r>
          </w:p>
        </w:tc>
        <w:tc>
          <w:tcPr>
            <w:tcW w:w="7592" w:type="dxa"/>
            <w:tcBorders>
              <w:top w:val="nil"/>
              <w:left w:val="nil"/>
              <w:bottom w:val="single" w:sz="4" w:space="0" w:color="auto"/>
              <w:right w:val="single" w:sz="4" w:space="0" w:color="auto"/>
            </w:tcBorders>
            <w:shd w:val="clear" w:color="auto" w:fill="auto"/>
            <w:hideMark/>
          </w:tcPr>
          <w:p w:rsidR="006D06CB" w:rsidRPr="00C51708" w:rsidRDefault="006D06CB" w:rsidP="006D06CB">
            <w:pPr>
              <w:rPr>
                <w:b/>
                <w:bCs/>
              </w:rPr>
            </w:pPr>
            <w:r w:rsidRPr="00C51708">
              <w:rPr>
                <w:b/>
                <w:bCs/>
              </w:rPr>
              <w:t>Плата по соглашениям об установлении сервитута в отношении земельных участков, государственная собственность на которые не разграничена</w:t>
            </w:r>
          </w:p>
        </w:tc>
        <w:tc>
          <w:tcPr>
            <w:tcW w:w="1701"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center"/>
              <w:rPr>
                <w:b/>
                <w:bCs/>
              </w:rPr>
            </w:pPr>
            <w:r w:rsidRPr="00C51708">
              <w:rPr>
                <w:b/>
                <w:bCs/>
              </w:rPr>
              <w:t>27,35</w:t>
            </w:r>
          </w:p>
        </w:tc>
        <w:tc>
          <w:tcPr>
            <w:tcW w:w="1678"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center"/>
              <w:rPr>
                <w:b/>
                <w:bCs/>
              </w:rPr>
            </w:pPr>
            <w:r w:rsidRPr="00C51708">
              <w:rPr>
                <w:b/>
                <w:bCs/>
              </w:rPr>
              <w:t>0,00</w:t>
            </w:r>
          </w:p>
        </w:tc>
        <w:tc>
          <w:tcPr>
            <w:tcW w:w="1655"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center"/>
              <w:rPr>
                <w:b/>
                <w:bCs/>
              </w:rPr>
            </w:pPr>
            <w:r w:rsidRPr="00C51708">
              <w:rPr>
                <w:b/>
                <w:bCs/>
              </w:rPr>
              <w:t>0,00</w:t>
            </w:r>
          </w:p>
        </w:tc>
      </w:tr>
      <w:tr w:rsidR="006D06CB" w:rsidRPr="00C51708" w:rsidTr="006D06CB">
        <w:trPr>
          <w:trHeight w:val="546"/>
        </w:trPr>
        <w:tc>
          <w:tcPr>
            <w:tcW w:w="3040"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t>000 111 05313 00 0000 120</w:t>
            </w:r>
          </w:p>
        </w:tc>
        <w:tc>
          <w:tcPr>
            <w:tcW w:w="7592" w:type="dxa"/>
            <w:tcBorders>
              <w:top w:val="nil"/>
              <w:left w:val="nil"/>
              <w:bottom w:val="single" w:sz="4" w:space="0" w:color="auto"/>
              <w:right w:val="single" w:sz="4" w:space="0" w:color="auto"/>
            </w:tcBorders>
            <w:shd w:val="clear" w:color="auto" w:fill="auto"/>
            <w:hideMark/>
          </w:tcPr>
          <w:p w:rsidR="006D06CB" w:rsidRPr="00C51708" w:rsidRDefault="006D06CB" w:rsidP="006D06CB">
            <w:r w:rsidRPr="00C51708">
              <w:t>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поселений</w:t>
            </w:r>
          </w:p>
        </w:tc>
        <w:tc>
          <w:tcPr>
            <w:tcW w:w="1701"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center"/>
            </w:pPr>
            <w:r w:rsidRPr="00C51708">
              <w:t>27,35</w:t>
            </w:r>
          </w:p>
        </w:tc>
        <w:tc>
          <w:tcPr>
            <w:tcW w:w="1678"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center"/>
            </w:pPr>
            <w:r w:rsidRPr="00C51708">
              <w:t>0,00</w:t>
            </w:r>
          </w:p>
        </w:tc>
        <w:tc>
          <w:tcPr>
            <w:tcW w:w="1655"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center"/>
            </w:pPr>
            <w:r w:rsidRPr="00C51708">
              <w:t>0,00</w:t>
            </w:r>
          </w:p>
        </w:tc>
      </w:tr>
      <w:tr w:rsidR="006D06CB" w:rsidRPr="00C51708" w:rsidTr="006D06CB">
        <w:trPr>
          <w:trHeight w:val="718"/>
        </w:trPr>
        <w:tc>
          <w:tcPr>
            <w:tcW w:w="3040"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t>050 111 05313 13 0000 120</w:t>
            </w:r>
          </w:p>
        </w:tc>
        <w:tc>
          <w:tcPr>
            <w:tcW w:w="7592" w:type="dxa"/>
            <w:tcBorders>
              <w:top w:val="nil"/>
              <w:left w:val="nil"/>
              <w:bottom w:val="single" w:sz="4" w:space="0" w:color="auto"/>
              <w:right w:val="single" w:sz="4" w:space="0" w:color="auto"/>
            </w:tcBorders>
            <w:shd w:val="clear" w:color="auto" w:fill="auto"/>
            <w:hideMark/>
          </w:tcPr>
          <w:p w:rsidR="006D06CB" w:rsidRPr="00C51708" w:rsidRDefault="006D06CB" w:rsidP="006D06CB">
            <w:r w:rsidRPr="00C51708">
              <w:t>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поселений</w:t>
            </w:r>
          </w:p>
        </w:tc>
        <w:tc>
          <w:tcPr>
            <w:tcW w:w="1701"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center"/>
            </w:pPr>
            <w:r w:rsidRPr="00C51708">
              <w:t>27,35</w:t>
            </w:r>
          </w:p>
        </w:tc>
        <w:tc>
          <w:tcPr>
            <w:tcW w:w="1678" w:type="dxa"/>
            <w:tcBorders>
              <w:top w:val="nil"/>
              <w:left w:val="nil"/>
              <w:bottom w:val="single" w:sz="4" w:space="0" w:color="auto"/>
              <w:right w:val="nil"/>
            </w:tcBorders>
            <w:shd w:val="clear" w:color="auto" w:fill="auto"/>
            <w:hideMark/>
          </w:tcPr>
          <w:p w:rsidR="006D06CB" w:rsidRPr="00C51708" w:rsidRDefault="006D06CB" w:rsidP="006D06CB">
            <w:pPr>
              <w:jc w:val="center"/>
            </w:pPr>
            <w:r w:rsidRPr="00C51708">
              <w:t>0,00</w:t>
            </w:r>
          </w:p>
        </w:tc>
        <w:tc>
          <w:tcPr>
            <w:tcW w:w="1655" w:type="dxa"/>
            <w:tcBorders>
              <w:top w:val="nil"/>
              <w:left w:val="single" w:sz="4" w:space="0" w:color="auto"/>
              <w:bottom w:val="single" w:sz="4" w:space="0" w:color="auto"/>
              <w:right w:val="single" w:sz="8" w:space="0" w:color="auto"/>
            </w:tcBorders>
            <w:shd w:val="clear" w:color="auto" w:fill="auto"/>
            <w:hideMark/>
          </w:tcPr>
          <w:p w:rsidR="006D06CB" w:rsidRPr="00C51708" w:rsidRDefault="006D06CB" w:rsidP="006D06CB">
            <w:pPr>
              <w:jc w:val="center"/>
            </w:pPr>
            <w:r w:rsidRPr="00C51708">
              <w:t>0,00</w:t>
            </w:r>
          </w:p>
        </w:tc>
      </w:tr>
      <w:tr w:rsidR="006D06CB" w:rsidRPr="00C51708" w:rsidTr="006D06CB">
        <w:trPr>
          <w:trHeight w:val="711"/>
        </w:trPr>
        <w:tc>
          <w:tcPr>
            <w:tcW w:w="3040"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pPr>
              <w:rPr>
                <w:b/>
                <w:bCs/>
              </w:rPr>
            </w:pPr>
            <w:r w:rsidRPr="00C51708">
              <w:rPr>
                <w:b/>
                <w:bCs/>
              </w:rPr>
              <w:t>000 111 09000 00 0000 120</w:t>
            </w:r>
          </w:p>
        </w:tc>
        <w:tc>
          <w:tcPr>
            <w:tcW w:w="7592" w:type="dxa"/>
            <w:tcBorders>
              <w:top w:val="nil"/>
              <w:left w:val="nil"/>
              <w:bottom w:val="single" w:sz="4" w:space="0" w:color="auto"/>
              <w:right w:val="single" w:sz="4" w:space="0" w:color="auto"/>
            </w:tcBorders>
            <w:shd w:val="clear" w:color="auto" w:fill="auto"/>
            <w:hideMark/>
          </w:tcPr>
          <w:p w:rsidR="006D06CB" w:rsidRPr="00C51708" w:rsidRDefault="006D06CB" w:rsidP="006D06CB">
            <w:pPr>
              <w:rPr>
                <w:b/>
                <w:bCs/>
              </w:rPr>
            </w:pPr>
            <w:r w:rsidRPr="00C51708">
              <w:rPr>
                <w:b/>
                <w:bCs/>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муниципальных унитарных предприятий, в том числе казенных)</w:t>
            </w:r>
          </w:p>
        </w:tc>
        <w:tc>
          <w:tcPr>
            <w:tcW w:w="1701"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center"/>
              <w:rPr>
                <w:b/>
                <w:bCs/>
              </w:rPr>
            </w:pPr>
            <w:r w:rsidRPr="00C51708">
              <w:rPr>
                <w:b/>
                <w:bCs/>
              </w:rPr>
              <w:t>328 000,00</w:t>
            </w:r>
          </w:p>
        </w:tc>
        <w:tc>
          <w:tcPr>
            <w:tcW w:w="1678" w:type="dxa"/>
            <w:tcBorders>
              <w:top w:val="nil"/>
              <w:left w:val="nil"/>
              <w:bottom w:val="single" w:sz="4" w:space="0" w:color="auto"/>
              <w:right w:val="nil"/>
            </w:tcBorders>
            <w:shd w:val="clear" w:color="auto" w:fill="auto"/>
            <w:hideMark/>
          </w:tcPr>
          <w:p w:rsidR="006D06CB" w:rsidRPr="00C51708" w:rsidRDefault="006D06CB" w:rsidP="006D06CB">
            <w:pPr>
              <w:jc w:val="center"/>
              <w:rPr>
                <w:b/>
                <w:bCs/>
              </w:rPr>
            </w:pPr>
            <w:r w:rsidRPr="00C51708">
              <w:rPr>
                <w:b/>
                <w:bCs/>
              </w:rPr>
              <w:t>340 000,00</w:t>
            </w:r>
          </w:p>
        </w:tc>
        <w:tc>
          <w:tcPr>
            <w:tcW w:w="1655" w:type="dxa"/>
            <w:tcBorders>
              <w:top w:val="nil"/>
              <w:left w:val="single" w:sz="4" w:space="0" w:color="auto"/>
              <w:bottom w:val="single" w:sz="4" w:space="0" w:color="auto"/>
              <w:right w:val="single" w:sz="8" w:space="0" w:color="auto"/>
            </w:tcBorders>
            <w:shd w:val="clear" w:color="auto" w:fill="auto"/>
            <w:hideMark/>
          </w:tcPr>
          <w:p w:rsidR="006D06CB" w:rsidRPr="00C51708" w:rsidRDefault="006D06CB" w:rsidP="006D06CB">
            <w:pPr>
              <w:jc w:val="center"/>
              <w:rPr>
                <w:b/>
                <w:bCs/>
              </w:rPr>
            </w:pPr>
            <w:r w:rsidRPr="00C51708">
              <w:rPr>
                <w:b/>
                <w:bCs/>
              </w:rPr>
              <w:t>340 000,00</w:t>
            </w:r>
          </w:p>
        </w:tc>
      </w:tr>
      <w:tr w:rsidR="006D06CB" w:rsidRPr="00C51708" w:rsidTr="006D06CB">
        <w:trPr>
          <w:trHeight w:val="870"/>
        </w:trPr>
        <w:tc>
          <w:tcPr>
            <w:tcW w:w="3040"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lastRenderedPageBreak/>
              <w:t xml:space="preserve">000 111 09045 13 0000 120  </w:t>
            </w:r>
          </w:p>
        </w:tc>
        <w:tc>
          <w:tcPr>
            <w:tcW w:w="7592" w:type="dxa"/>
            <w:tcBorders>
              <w:top w:val="nil"/>
              <w:left w:val="nil"/>
              <w:bottom w:val="single" w:sz="4" w:space="0" w:color="auto"/>
              <w:right w:val="single" w:sz="4" w:space="0" w:color="auto"/>
            </w:tcBorders>
            <w:shd w:val="clear" w:color="auto" w:fill="auto"/>
            <w:hideMark/>
          </w:tcPr>
          <w:p w:rsidR="006D06CB" w:rsidRPr="00C51708" w:rsidRDefault="006D06CB" w:rsidP="006D06CB">
            <w:r w:rsidRPr="00C51708">
              <w:t>Прочие поступления от использования имущества, находящегося в собственности   городских  поселений (за исключением имущества муниципальных   бюджетных и автономных учреждений, а также имущества государственных и муниципальных унитарных предприятий, в том числе казенных)</w:t>
            </w:r>
          </w:p>
        </w:tc>
        <w:tc>
          <w:tcPr>
            <w:tcW w:w="1701"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center"/>
            </w:pPr>
            <w:r w:rsidRPr="00C51708">
              <w:t>328 000,00</w:t>
            </w:r>
          </w:p>
        </w:tc>
        <w:tc>
          <w:tcPr>
            <w:tcW w:w="1678" w:type="dxa"/>
            <w:tcBorders>
              <w:top w:val="nil"/>
              <w:left w:val="nil"/>
              <w:bottom w:val="single" w:sz="4" w:space="0" w:color="auto"/>
              <w:right w:val="nil"/>
            </w:tcBorders>
            <w:shd w:val="clear" w:color="auto" w:fill="auto"/>
            <w:hideMark/>
          </w:tcPr>
          <w:p w:rsidR="006D06CB" w:rsidRPr="00C51708" w:rsidRDefault="006D06CB" w:rsidP="006D06CB">
            <w:pPr>
              <w:jc w:val="center"/>
            </w:pPr>
            <w:r w:rsidRPr="00C51708">
              <w:t>340 000,00</w:t>
            </w:r>
          </w:p>
        </w:tc>
        <w:tc>
          <w:tcPr>
            <w:tcW w:w="1655" w:type="dxa"/>
            <w:tcBorders>
              <w:top w:val="nil"/>
              <w:left w:val="single" w:sz="4" w:space="0" w:color="auto"/>
              <w:bottom w:val="single" w:sz="4" w:space="0" w:color="auto"/>
              <w:right w:val="single" w:sz="8" w:space="0" w:color="auto"/>
            </w:tcBorders>
            <w:shd w:val="clear" w:color="auto" w:fill="auto"/>
            <w:hideMark/>
          </w:tcPr>
          <w:p w:rsidR="006D06CB" w:rsidRPr="00C51708" w:rsidRDefault="006D06CB" w:rsidP="006D06CB">
            <w:pPr>
              <w:jc w:val="center"/>
            </w:pPr>
            <w:r w:rsidRPr="00C51708">
              <w:t>340 000,00</w:t>
            </w:r>
          </w:p>
        </w:tc>
      </w:tr>
      <w:tr w:rsidR="006D06CB" w:rsidRPr="00C51708" w:rsidTr="006D06CB">
        <w:trPr>
          <w:trHeight w:val="698"/>
        </w:trPr>
        <w:tc>
          <w:tcPr>
            <w:tcW w:w="3040"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t xml:space="preserve">062 111 09045 13 0000 120  </w:t>
            </w:r>
          </w:p>
        </w:tc>
        <w:tc>
          <w:tcPr>
            <w:tcW w:w="7592" w:type="dxa"/>
            <w:tcBorders>
              <w:top w:val="nil"/>
              <w:left w:val="nil"/>
              <w:bottom w:val="single" w:sz="4" w:space="0" w:color="auto"/>
              <w:right w:val="single" w:sz="4" w:space="0" w:color="auto"/>
            </w:tcBorders>
            <w:shd w:val="clear" w:color="auto" w:fill="auto"/>
            <w:hideMark/>
          </w:tcPr>
          <w:p w:rsidR="006D06CB" w:rsidRPr="00C51708" w:rsidRDefault="006D06CB" w:rsidP="006D06CB">
            <w:r w:rsidRPr="00C51708">
              <w:t>Прочие поступления от использования имущества, находящегося в собственности   городских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701"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center"/>
            </w:pPr>
            <w:r w:rsidRPr="00C51708">
              <w:t>328 000,00</w:t>
            </w:r>
          </w:p>
        </w:tc>
        <w:tc>
          <w:tcPr>
            <w:tcW w:w="1678" w:type="dxa"/>
            <w:tcBorders>
              <w:top w:val="nil"/>
              <w:left w:val="nil"/>
              <w:bottom w:val="single" w:sz="4" w:space="0" w:color="auto"/>
              <w:right w:val="nil"/>
            </w:tcBorders>
            <w:shd w:val="clear" w:color="auto" w:fill="auto"/>
            <w:hideMark/>
          </w:tcPr>
          <w:p w:rsidR="006D06CB" w:rsidRPr="00C51708" w:rsidRDefault="006D06CB" w:rsidP="006D06CB">
            <w:pPr>
              <w:jc w:val="center"/>
            </w:pPr>
            <w:r w:rsidRPr="00C51708">
              <w:t>340 000,00</w:t>
            </w:r>
          </w:p>
        </w:tc>
        <w:tc>
          <w:tcPr>
            <w:tcW w:w="1655" w:type="dxa"/>
            <w:tcBorders>
              <w:top w:val="nil"/>
              <w:left w:val="single" w:sz="4" w:space="0" w:color="auto"/>
              <w:bottom w:val="single" w:sz="4" w:space="0" w:color="auto"/>
              <w:right w:val="single" w:sz="8" w:space="0" w:color="auto"/>
            </w:tcBorders>
            <w:shd w:val="clear" w:color="auto" w:fill="auto"/>
            <w:hideMark/>
          </w:tcPr>
          <w:p w:rsidR="006D06CB" w:rsidRPr="00C51708" w:rsidRDefault="006D06CB" w:rsidP="006D06CB">
            <w:pPr>
              <w:jc w:val="center"/>
            </w:pPr>
            <w:r w:rsidRPr="00C51708">
              <w:t>340 000,00</w:t>
            </w:r>
          </w:p>
        </w:tc>
      </w:tr>
      <w:tr w:rsidR="006D06CB" w:rsidRPr="00C51708" w:rsidTr="006D06CB">
        <w:trPr>
          <w:trHeight w:val="343"/>
        </w:trPr>
        <w:tc>
          <w:tcPr>
            <w:tcW w:w="3040"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pPr>
              <w:rPr>
                <w:b/>
                <w:bCs/>
              </w:rPr>
            </w:pPr>
            <w:r w:rsidRPr="00C51708">
              <w:rPr>
                <w:b/>
                <w:bCs/>
              </w:rPr>
              <w:t>000 113 00000 00 0000 000</w:t>
            </w:r>
          </w:p>
        </w:tc>
        <w:tc>
          <w:tcPr>
            <w:tcW w:w="7592" w:type="dxa"/>
            <w:tcBorders>
              <w:top w:val="nil"/>
              <w:left w:val="nil"/>
              <w:bottom w:val="single" w:sz="4" w:space="0" w:color="auto"/>
              <w:right w:val="single" w:sz="4" w:space="0" w:color="auto"/>
            </w:tcBorders>
            <w:shd w:val="clear" w:color="auto" w:fill="auto"/>
            <w:hideMark/>
          </w:tcPr>
          <w:p w:rsidR="006D06CB" w:rsidRPr="00C51708" w:rsidRDefault="006D06CB" w:rsidP="006D06CB">
            <w:pPr>
              <w:rPr>
                <w:b/>
                <w:bCs/>
                <w:i/>
                <w:iCs/>
              </w:rPr>
            </w:pPr>
            <w:r w:rsidRPr="00C51708">
              <w:rPr>
                <w:b/>
                <w:bCs/>
                <w:i/>
                <w:iCs/>
              </w:rPr>
              <w:t>ДОХОДЫ ОТ ОКАЗАНИЯ ПЛАТНЫХ УСЛУГ ( РАБОТ ) И КОМПЕНСАЦИИ ЗАТРАТ ГОСУДАРСТВА</w:t>
            </w:r>
          </w:p>
        </w:tc>
        <w:tc>
          <w:tcPr>
            <w:tcW w:w="1701"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right"/>
              <w:rPr>
                <w:b/>
                <w:bCs/>
                <w:i/>
                <w:iCs/>
              </w:rPr>
            </w:pPr>
            <w:r w:rsidRPr="00C51708">
              <w:rPr>
                <w:b/>
                <w:bCs/>
                <w:i/>
                <w:iCs/>
              </w:rPr>
              <w:t>10 000,00</w:t>
            </w:r>
          </w:p>
        </w:tc>
        <w:tc>
          <w:tcPr>
            <w:tcW w:w="1678" w:type="dxa"/>
            <w:tcBorders>
              <w:top w:val="nil"/>
              <w:left w:val="nil"/>
              <w:bottom w:val="single" w:sz="4" w:space="0" w:color="auto"/>
              <w:right w:val="nil"/>
            </w:tcBorders>
            <w:shd w:val="clear" w:color="auto" w:fill="auto"/>
            <w:hideMark/>
          </w:tcPr>
          <w:p w:rsidR="006D06CB" w:rsidRPr="00C51708" w:rsidRDefault="006D06CB" w:rsidP="006D06CB">
            <w:pPr>
              <w:jc w:val="right"/>
              <w:rPr>
                <w:b/>
                <w:bCs/>
                <w:i/>
                <w:iCs/>
              </w:rPr>
            </w:pPr>
            <w:r w:rsidRPr="00C51708">
              <w:rPr>
                <w:b/>
                <w:bCs/>
                <w:i/>
                <w:iCs/>
              </w:rPr>
              <w:t>10 000,00</w:t>
            </w:r>
          </w:p>
        </w:tc>
        <w:tc>
          <w:tcPr>
            <w:tcW w:w="1655" w:type="dxa"/>
            <w:tcBorders>
              <w:top w:val="nil"/>
              <w:left w:val="single" w:sz="4" w:space="0" w:color="auto"/>
              <w:bottom w:val="single" w:sz="4" w:space="0" w:color="auto"/>
              <w:right w:val="single" w:sz="8" w:space="0" w:color="auto"/>
            </w:tcBorders>
            <w:shd w:val="clear" w:color="auto" w:fill="auto"/>
            <w:hideMark/>
          </w:tcPr>
          <w:p w:rsidR="006D06CB" w:rsidRPr="00C51708" w:rsidRDefault="006D06CB" w:rsidP="006D06CB">
            <w:pPr>
              <w:jc w:val="right"/>
              <w:rPr>
                <w:b/>
                <w:bCs/>
                <w:i/>
                <w:iCs/>
              </w:rPr>
            </w:pPr>
            <w:r w:rsidRPr="00C51708">
              <w:rPr>
                <w:b/>
                <w:bCs/>
                <w:i/>
                <w:iCs/>
              </w:rPr>
              <w:t>10 000,00</w:t>
            </w:r>
          </w:p>
        </w:tc>
      </w:tr>
      <w:tr w:rsidR="006D06CB" w:rsidRPr="00C51708" w:rsidTr="006D06CB">
        <w:trPr>
          <w:trHeight w:val="171"/>
        </w:trPr>
        <w:tc>
          <w:tcPr>
            <w:tcW w:w="3040"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pPr>
              <w:rPr>
                <w:b/>
                <w:bCs/>
              </w:rPr>
            </w:pPr>
            <w:r w:rsidRPr="00C51708">
              <w:rPr>
                <w:b/>
                <w:bCs/>
              </w:rPr>
              <w:t>000 113 01000 00 0000 130</w:t>
            </w:r>
          </w:p>
        </w:tc>
        <w:tc>
          <w:tcPr>
            <w:tcW w:w="7592" w:type="dxa"/>
            <w:tcBorders>
              <w:top w:val="nil"/>
              <w:left w:val="nil"/>
              <w:bottom w:val="single" w:sz="4" w:space="0" w:color="auto"/>
              <w:right w:val="single" w:sz="4" w:space="0" w:color="auto"/>
            </w:tcBorders>
            <w:shd w:val="clear" w:color="auto" w:fill="auto"/>
            <w:hideMark/>
          </w:tcPr>
          <w:p w:rsidR="006D06CB" w:rsidRPr="00C51708" w:rsidRDefault="006D06CB" w:rsidP="006D06CB">
            <w:pPr>
              <w:rPr>
                <w:b/>
                <w:bCs/>
                <w:i/>
                <w:iCs/>
              </w:rPr>
            </w:pPr>
            <w:r w:rsidRPr="00C51708">
              <w:rPr>
                <w:b/>
                <w:bCs/>
                <w:i/>
                <w:iCs/>
              </w:rPr>
              <w:t>Доходы от оказания платных услуг ( работ)</w:t>
            </w:r>
          </w:p>
        </w:tc>
        <w:tc>
          <w:tcPr>
            <w:tcW w:w="1701"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right"/>
              <w:rPr>
                <w:b/>
                <w:bCs/>
                <w:i/>
                <w:iCs/>
              </w:rPr>
            </w:pPr>
            <w:r w:rsidRPr="00C51708">
              <w:rPr>
                <w:b/>
                <w:bCs/>
                <w:i/>
                <w:iCs/>
              </w:rPr>
              <w:t>10 000,00</w:t>
            </w:r>
          </w:p>
        </w:tc>
        <w:tc>
          <w:tcPr>
            <w:tcW w:w="1678" w:type="dxa"/>
            <w:tcBorders>
              <w:top w:val="nil"/>
              <w:left w:val="nil"/>
              <w:bottom w:val="single" w:sz="4" w:space="0" w:color="auto"/>
              <w:right w:val="nil"/>
            </w:tcBorders>
            <w:shd w:val="clear" w:color="auto" w:fill="auto"/>
            <w:hideMark/>
          </w:tcPr>
          <w:p w:rsidR="006D06CB" w:rsidRPr="00C51708" w:rsidRDefault="006D06CB" w:rsidP="006D06CB">
            <w:pPr>
              <w:jc w:val="right"/>
              <w:rPr>
                <w:b/>
                <w:bCs/>
                <w:i/>
                <w:iCs/>
              </w:rPr>
            </w:pPr>
            <w:r w:rsidRPr="00C51708">
              <w:rPr>
                <w:b/>
                <w:bCs/>
                <w:i/>
                <w:iCs/>
              </w:rPr>
              <w:t>10 000,00</w:t>
            </w:r>
          </w:p>
        </w:tc>
        <w:tc>
          <w:tcPr>
            <w:tcW w:w="1655" w:type="dxa"/>
            <w:tcBorders>
              <w:top w:val="nil"/>
              <w:left w:val="single" w:sz="4" w:space="0" w:color="auto"/>
              <w:bottom w:val="single" w:sz="4" w:space="0" w:color="auto"/>
              <w:right w:val="single" w:sz="8" w:space="0" w:color="auto"/>
            </w:tcBorders>
            <w:shd w:val="clear" w:color="auto" w:fill="auto"/>
            <w:hideMark/>
          </w:tcPr>
          <w:p w:rsidR="006D06CB" w:rsidRPr="00C51708" w:rsidRDefault="006D06CB" w:rsidP="006D06CB">
            <w:pPr>
              <w:jc w:val="right"/>
              <w:rPr>
                <w:b/>
                <w:bCs/>
                <w:i/>
                <w:iCs/>
              </w:rPr>
            </w:pPr>
            <w:r w:rsidRPr="00C51708">
              <w:rPr>
                <w:b/>
                <w:bCs/>
                <w:i/>
                <w:iCs/>
              </w:rPr>
              <w:t>10 000,00</w:t>
            </w:r>
          </w:p>
        </w:tc>
      </w:tr>
      <w:tr w:rsidR="006D06CB" w:rsidRPr="00C51708" w:rsidTr="006D06CB">
        <w:trPr>
          <w:trHeight w:val="165"/>
        </w:trPr>
        <w:tc>
          <w:tcPr>
            <w:tcW w:w="3040"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t>000 113 01990 00 0000 130</w:t>
            </w:r>
          </w:p>
        </w:tc>
        <w:tc>
          <w:tcPr>
            <w:tcW w:w="7592" w:type="dxa"/>
            <w:tcBorders>
              <w:top w:val="nil"/>
              <w:left w:val="nil"/>
              <w:bottom w:val="single" w:sz="4" w:space="0" w:color="auto"/>
              <w:right w:val="single" w:sz="4" w:space="0" w:color="auto"/>
            </w:tcBorders>
            <w:shd w:val="clear" w:color="auto" w:fill="auto"/>
            <w:hideMark/>
          </w:tcPr>
          <w:p w:rsidR="006D06CB" w:rsidRPr="00C51708" w:rsidRDefault="006D06CB" w:rsidP="006D06CB">
            <w:r w:rsidRPr="00C51708">
              <w:t>Прочие доходы от оказания платных услуг ( работ)</w:t>
            </w:r>
          </w:p>
        </w:tc>
        <w:tc>
          <w:tcPr>
            <w:tcW w:w="1701"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right"/>
            </w:pPr>
            <w:r w:rsidRPr="00C51708">
              <w:t>10 000,00</w:t>
            </w:r>
          </w:p>
        </w:tc>
        <w:tc>
          <w:tcPr>
            <w:tcW w:w="1678" w:type="dxa"/>
            <w:tcBorders>
              <w:top w:val="nil"/>
              <w:left w:val="nil"/>
              <w:bottom w:val="single" w:sz="4" w:space="0" w:color="auto"/>
              <w:right w:val="nil"/>
            </w:tcBorders>
            <w:shd w:val="clear" w:color="auto" w:fill="auto"/>
            <w:hideMark/>
          </w:tcPr>
          <w:p w:rsidR="006D06CB" w:rsidRPr="00C51708" w:rsidRDefault="006D06CB" w:rsidP="006D06CB">
            <w:pPr>
              <w:jc w:val="right"/>
            </w:pPr>
            <w:r w:rsidRPr="00C51708">
              <w:t>10 000,00</w:t>
            </w:r>
          </w:p>
        </w:tc>
        <w:tc>
          <w:tcPr>
            <w:tcW w:w="1655" w:type="dxa"/>
            <w:tcBorders>
              <w:top w:val="nil"/>
              <w:left w:val="single" w:sz="4" w:space="0" w:color="auto"/>
              <w:bottom w:val="single" w:sz="4" w:space="0" w:color="auto"/>
              <w:right w:val="single" w:sz="8" w:space="0" w:color="auto"/>
            </w:tcBorders>
            <w:shd w:val="clear" w:color="auto" w:fill="auto"/>
            <w:hideMark/>
          </w:tcPr>
          <w:p w:rsidR="006D06CB" w:rsidRPr="00C51708" w:rsidRDefault="006D06CB" w:rsidP="006D06CB">
            <w:pPr>
              <w:jc w:val="right"/>
            </w:pPr>
            <w:r w:rsidRPr="00C51708">
              <w:t>10 000,00</w:t>
            </w:r>
          </w:p>
        </w:tc>
      </w:tr>
      <w:tr w:rsidR="006D06CB" w:rsidRPr="00C51708" w:rsidTr="006D06CB">
        <w:trPr>
          <w:trHeight w:val="330"/>
        </w:trPr>
        <w:tc>
          <w:tcPr>
            <w:tcW w:w="3040"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t>000 113 01995 13 0000 130</w:t>
            </w:r>
          </w:p>
        </w:tc>
        <w:tc>
          <w:tcPr>
            <w:tcW w:w="7592" w:type="dxa"/>
            <w:tcBorders>
              <w:top w:val="nil"/>
              <w:left w:val="nil"/>
              <w:bottom w:val="single" w:sz="4" w:space="0" w:color="auto"/>
              <w:right w:val="single" w:sz="4" w:space="0" w:color="auto"/>
            </w:tcBorders>
            <w:shd w:val="clear" w:color="auto" w:fill="auto"/>
            <w:hideMark/>
          </w:tcPr>
          <w:p w:rsidR="006D06CB" w:rsidRPr="00C51708" w:rsidRDefault="006D06CB" w:rsidP="006D06CB">
            <w:r w:rsidRPr="00C51708">
              <w:t xml:space="preserve">Прочие доходы от оказания платных услуг  (работ)  получателями средств бюджетов городских  поселений  </w:t>
            </w:r>
          </w:p>
        </w:tc>
        <w:tc>
          <w:tcPr>
            <w:tcW w:w="1701"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right"/>
            </w:pPr>
            <w:r w:rsidRPr="00C51708">
              <w:t>10 000,00</w:t>
            </w:r>
          </w:p>
        </w:tc>
        <w:tc>
          <w:tcPr>
            <w:tcW w:w="1678" w:type="dxa"/>
            <w:tcBorders>
              <w:top w:val="nil"/>
              <w:left w:val="nil"/>
              <w:bottom w:val="single" w:sz="4" w:space="0" w:color="auto"/>
              <w:right w:val="nil"/>
            </w:tcBorders>
            <w:shd w:val="clear" w:color="auto" w:fill="auto"/>
            <w:hideMark/>
          </w:tcPr>
          <w:p w:rsidR="006D06CB" w:rsidRPr="00C51708" w:rsidRDefault="006D06CB" w:rsidP="006D06CB">
            <w:pPr>
              <w:jc w:val="right"/>
            </w:pPr>
            <w:r w:rsidRPr="00C51708">
              <w:t>10 000,00</w:t>
            </w:r>
          </w:p>
        </w:tc>
        <w:tc>
          <w:tcPr>
            <w:tcW w:w="1655" w:type="dxa"/>
            <w:tcBorders>
              <w:top w:val="nil"/>
              <w:left w:val="single" w:sz="4" w:space="0" w:color="auto"/>
              <w:bottom w:val="single" w:sz="4" w:space="0" w:color="auto"/>
              <w:right w:val="single" w:sz="8" w:space="0" w:color="auto"/>
            </w:tcBorders>
            <w:shd w:val="clear" w:color="auto" w:fill="auto"/>
            <w:hideMark/>
          </w:tcPr>
          <w:p w:rsidR="006D06CB" w:rsidRPr="00C51708" w:rsidRDefault="006D06CB" w:rsidP="006D06CB">
            <w:pPr>
              <w:jc w:val="right"/>
            </w:pPr>
            <w:r w:rsidRPr="00C51708">
              <w:t>10 000,00</w:t>
            </w:r>
          </w:p>
        </w:tc>
      </w:tr>
      <w:tr w:rsidR="006D06CB" w:rsidRPr="00C51708" w:rsidTr="006D06CB">
        <w:trPr>
          <w:trHeight w:val="495"/>
        </w:trPr>
        <w:tc>
          <w:tcPr>
            <w:tcW w:w="3040" w:type="dxa"/>
            <w:tcBorders>
              <w:top w:val="nil"/>
              <w:left w:val="single" w:sz="8" w:space="0" w:color="auto"/>
              <w:bottom w:val="single" w:sz="4" w:space="0" w:color="auto"/>
              <w:right w:val="single" w:sz="4" w:space="0" w:color="auto"/>
            </w:tcBorders>
            <w:shd w:val="clear" w:color="000000" w:fill="FFFFFF"/>
            <w:hideMark/>
          </w:tcPr>
          <w:p w:rsidR="006D06CB" w:rsidRPr="00C51708" w:rsidRDefault="006D06CB" w:rsidP="006D06CB">
            <w:r w:rsidRPr="00C51708">
              <w:t>054 113 01995 13 0002 130</w:t>
            </w:r>
          </w:p>
        </w:tc>
        <w:tc>
          <w:tcPr>
            <w:tcW w:w="7592" w:type="dxa"/>
            <w:tcBorders>
              <w:top w:val="nil"/>
              <w:left w:val="nil"/>
              <w:bottom w:val="single" w:sz="4" w:space="0" w:color="auto"/>
              <w:right w:val="single" w:sz="4" w:space="0" w:color="auto"/>
            </w:tcBorders>
            <w:shd w:val="clear" w:color="auto" w:fill="auto"/>
            <w:hideMark/>
          </w:tcPr>
          <w:p w:rsidR="006D06CB" w:rsidRPr="00C51708" w:rsidRDefault="006D06CB" w:rsidP="006D06CB">
            <w:r w:rsidRPr="00C51708">
              <w:t xml:space="preserve">Прочие доходы от оказания платных услуг  (работ)  получателями средств бюджетов городских  поселений  ( доходы от оказания платных услуг (работ), зачисляемые в бюджет от МКУК   "Городская библиотека ") </w:t>
            </w:r>
          </w:p>
        </w:tc>
        <w:tc>
          <w:tcPr>
            <w:tcW w:w="1701"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right"/>
            </w:pPr>
            <w:r w:rsidRPr="00C51708">
              <w:t>10 000,00</w:t>
            </w:r>
          </w:p>
        </w:tc>
        <w:tc>
          <w:tcPr>
            <w:tcW w:w="1678" w:type="dxa"/>
            <w:tcBorders>
              <w:top w:val="nil"/>
              <w:left w:val="nil"/>
              <w:bottom w:val="single" w:sz="4" w:space="0" w:color="auto"/>
              <w:right w:val="nil"/>
            </w:tcBorders>
            <w:shd w:val="clear" w:color="auto" w:fill="auto"/>
            <w:hideMark/>
          </w:tcPr>
          <w:p w:rsidR="006D06CB" w:rsidRPr="00C51708" w:rsidRDefault="006D06CB" w:rsidP="006D06CB">
            <w:pPr>
              <w:jc w:val="right"/>
            </w:pPr>
            <w:r w:rsidRPr="00C51708">
              <w:t>10 000,00</w:t>
            </w:r>
          </w:p>
        </w:tc>
        <w:tc>
          <w:tcPr>
            <w:tcW w:w="1655" w:type="dxa"/>
            <w:tcBorders>
              <w:top w:val="nil"/>
              <w:left w:val="single" w:sz="4" w:space="0" w:color="auto"/>
              <w:bottom w:val="single" w:sz="4" w:space="0" w:color="auto"/>
              <w:right w:val="single" w:sz="8" w:space="0" w:color="auto"/>
            </w:tcBorders>
            <w:shd w:val="clear" w:color="auto" w:fill="auto"/>
            <w:hideMark/>
          </w:tcPr>
          <w:p w:rsidR="006D06CB" w:rsidRPr="00C51708" w:rsidRDefault="006D06CB" w:rsidP="006D06CB">
            <w:pPr>
              <w:jc w:val="right"/>
            </w:pPr>
            <w:r w:rsidRPr="00C51708">
              <w:t>10 000,00</w:t>
            </w:r>
          </w:p>
        </w:tc>
      </w:tr>
      <w:tr w:rsidR="006D06CB" w:rsidRPr="00C51708" w:rsidTr="006D06CB">
        <w:trPr>
          <w:trHeight w:val="330"/>
        </w:trPr>
        <w:tc>
          <w:tcPr>
            <w:tcW w:w="3040"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pPr>
              <w:rPr>
                <w:b/>
                <w:bCs/>
              </w:rPr>
            </w:pPr>
            <w:r w:rsidRPr="00C51708">
              <w:rPr>
                <w:b/>
                <w:bCs/>
              </w:rPr>
              <w:t>000 114 00000 00 0000 000</w:t>
            </w:r>
          </w:p>
        </w:tc>
        <w:tc>
          <w:tcPr>
            <w:tcW w:w="7592" w:type="dxa"/>
            <w:tcBorders>
              <w:top w:val="nil"/>
              <w:left w:val="nil"/>
              <w:bottom w:val="single" w:sz="4" w:space="0" w:color="auto"/>
              <w:right w:val="single" w:sz="4" w:space="0" w:color="auto"/>
            </w:tcBorders>
            <w:shd w:val="clear" w:color="auto" w:fill="auto"/>
            <w:hideMark/>
          </w:tcPr>
          <w:p w:rsidR="006D06CB" w:rsidRPr="00C51708" w:rsidRDefault="006D06CB" w:rsidP="006D06CB">
            <w:pPr>
              <w:rPr>
                <w:b/>
                <w:bCs/>
              </w:rPr>
            </w:pPr>
            <w:r w:rsidRPr="00C51708">
              <w:rPr>
                <w:b/>
                <w:bCs/>
              </w:rPr>
              <w:t>ДОХОДЫ ОТ ПРОДАЖИ МАТЕРИАЛЬНЫХ И НЕМАТЕРИАЛЬНЫХ АКТИВОВ</w:t>
            </w:r>
          </w:p>
        </w:tc>
        <w:tc>
          <w:tcPr>
            <w:tcW w:w="1701"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center"/>
              <w:rPr>
                <w:b/>
                <w:bCs/>
              </w:rPr>
            </w:pPr>
            <w:r w:rsidRPr="00C51708">
              <w:rPr>
                <w:b/>
                <w:bCs/>
              </w:rPr>
              <w:t>150 303,32</w:t>
            </w:r>
          </w:p>
        </w:tc>
        <w:tc>
          <w:tcPr>
            <w:tcW w:w="1678"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center"/>
              <w:rPr>
                <w:b/>
                <w:bCs/>
              </w:rPr>
            </w:pPr>
            <w:r w:rsidRPr="00C51708">
              <w:rPr>
                <w:b/>
                <w:bCs/>
              </w:rPr>
              <w:t>0,00</w:t>
            </w:r>
          </w:p>
        </w:tc>
        <w:tc>
          <w:tcPr>
            <w:tcW w:w="1655"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center"/>
              <w:rPr>
                <w:b/>
                <w:bCs/>
              </w:rPr>
            </w:pPr>
            <w:r w:rsidRPr="00C51708">
              <w:rPr>
                <w:b/>
                <w:bCs/>
              </w:rPr>
              <w:t>0,00</w:t>
            </w:r>
          </w:p>
        </w:tc>
      </w:tr>
      <w:tr w:rsidR="006D06CB" w:rsidRPr="00C51708" w:rsidTr="006D06CB">
        <w:trPr>
          <w:trHeight w:val="70"/>
        </w:trPr>
        <w:tc>
          <w:tcPr>
            <w:tcW w:w="3040"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pPr>
              <w:rPr>
                <w:b/>
                <w:bCs/>
                <w:i/>
                <w:iCs/>
              </w:rPr>
            </w:pPr>
            <w:r w:rsidRPr="00C51708">
              <w:rPr>
                <w:b/>
                <w:bCs/>
                <w:i/>
                <w:iCs/>
              </w:rPr>
              <w:t>000 114 02053 13 0000 410</w:t>
            </w:r>
          </w:p>
        </w:tc>
        <w:tc>
          <w:tcPr>
            <w:tcW w:w="7592" w:type="dxa"/>
            <w:tcBorders>
              <w:top w:val="nil"/>
              <w:left w:val="nil"/>
              <w:bottom w:val="single" w:sz="4" w:space="0" w:color="auto"/>
              <w:right w:val="single" w:sz="4" w:space="0" w:color="auto"/>
            </w:tcBorders>
            <w:shd w:val="clear" w:color="auto" w:fill="auto"/>
            <w:hideMark/>
          </w:tcPr>
          <w:p w:rsidR="006D06CB" w:rsidRPr="00C51708" w:rsidRDefault="006D06CB" w:rsidP="006D06CB">
            <w:pPr>
              <w:rPr>
                <w:b/>
                <w:bCs/>
                <w:i/>
                <w:iCs/>
              </w:rPr>
            </w:pPr>
            <w:r w:rsidRPr="00C51708">
              <w:rPr>
                <w:b/>
                <w:bCs/>
                <w:i/>
                <w:iCs/>
              </w:rPr>
              <w:t>Доходы от реализации иного  имущества, находящегося  в собственности  городских  поселений(за исключением  имущества муниципальных  бюджетных  и автономных  учреждений),а также имущества муниципальных унитарных предприятий, в том числе казенных ) , в части реализации основных средств по указанному имуществу</w:t>
            </w:r>
          </w:p>
        </w:tc>
        <w:tc>
          <w:tcPr>
            <w:tcW w:w="1701"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center"/>
              <w:rPr>
                <w:b/>
                <w:bCs/>
                <w:i/>
                <w:iCs/>
              </w:rPr>
            </w:pPr>
            <w:r w:rsidRPr="00C51708">
              <w:rPr>
                <w:b/>
                <w:bCs/>
                <w:i/>
                <w:iCs/>
              </w:rPr>
              <w:t>38 060,00</w:t>
            </w:r>
          </w:p>
        </w:tc>
        <w:tc>
          <w:tcPr>
            <w:tcW w:w="1678" w:type="dxa"/>
            <w:tcBorders>
              <w:top w:val="nil"/>
              <w:left w:val="nil"/>
              <w:bottom w:val="single" w:sz="4" w:space="0" w:color="auto"/>
              <w:right w:val="nil"/>
            </w:tcBorders>
            <w:shd w:val="clear" w:color="auto" w:fill="auto"/>
            <w:hideMark/>
          </w:tcPr>
          <w:p w:rsidR="006D06CB" w:rsidRPr="00C51708" w:rsidRDefault="006D06CB" w:rsidP="006D06CB">
            <w:pPr>
              <w:jc w:val="center"/>
              <w:rPr>
                <w:b/>
                <w:bCs/>
                <w:i/>
                <w:iCs/>
              </w:rPr>
            </w:pPr>
            <w:r w:rsidRPr="00C51708">
              <w:rPr>
                <w:b/>
                <w:bCs/>
                <w:i/>
                <w:iCs/>
              </w:rPr>
              <w:t>0,00</w:t>
            </w:r>
          </w:p>
        </w:tc>
        <w:tc>
          <w:tcPr>
            <w:tcW w:w="1655" w:type="dxa"/>
            <w:tcBorders>
              <w:top w:val="nil"/>
              <w:left w:val="single" w:sz="4" w:space="0" w:color="auto"/>
              <w:bottom w:val="single" w:sz="4" w:space="0" w:color="auto"/>
              <w:right w:val="single" w:sz="8" w:space="0" w:color="auto"/>
            </w:tcBorders>
            <w:shd w:val="clear" w:color="auto" w:fill="auto"/>
            <w:hideMark/>
          </w:tcPr>
          <w:p w:rsidR="006D06CB" w:rsidRPr="00C51708" w:rsidRDefault="006D06CB" w:rsidP="006D06CB">
            <w:pPr>
              <w:jc w:val="center"/>
              <w:rPr>
                <w:b/>
                <w:bCs/>
                <w:i/>
                <w:iCs/>
              </w:rPr>
            </w:pPr>
            <w:r w:rsidRPr="00C51708">
              <w:rPr>
                <w:b/>
                <w:bCs/>
                <w:i/>
                <w:iCs/>
              </w:rPr>
              <w:t>0,00</w:t>
            </w:r>
          </w:p>
        </w:tc>
      </w:tr>
      <w:tr w:rsidR="006D06CB" w:rsidRPr="00C51708" w:rsidTr="006D06CB">
        <w:trPr>
          <w:trHeight w:val="845"/>
        </w:trPr>
        <w:tc>
          <w:tcPr>
            <w:tcW w:w="3040"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t>062 114 02053 13 0000 410</w:t>
            </w:r>
          </w:p>
        </w:tc>
        <w:tc>
          <w:tcPr>
            <w:tcW w:w="7592" w:type="dxa"/>
            <w:tcBorders>
              <w:top w:val="nil"/>
              <w:left w:val="nil"/>
              <w:bottom w:val="single" w:sz="4" w:space="0" w:color="auto"/>
              <w:right w:val="single" w:sz="4" w:space="0" w:color="auto"/>
            </w:tcBorders>
            <w:shd w:val="clear" w:color="auto" w:fill="auto"/>
            <w:hideMark/>
          </w:tcPr>
          <w:p w:rsidR="006D06CB" w:rsidRPr="00C51708" w:rsidRDefault="006D06CB" w:rsidP="006D06CB">
            <w:r w:rsidRPr="00C51708">
              <w:t>Доходы от реализации иного  имущества, находящегося  в собственности  городских  поселений(за исключением  имущества муниципальных  бюджетных  и автономных  учреждений),а также имущества муниципальных унитарных предприятий, в том числе казенных ) , в части реализации основных средств по указанному имуществу</w:t>
            </w:r>
          </w:p>
        </w:tc>
        <w:tc>
          <w:tcPr>
            <w:tcW w:w="1701"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center"/>
            </w:pPr>
            <w:r w:rsidRPr="00C51708">
              <w:t>38 060,00</w:t>
            </w:r>
          </w:p>
        </w:tc>
        <w:tc>
          <w:tcPr>
            <w:tcW w:w="1678" w:type="dxa"/>
            <w:tcBorders>
              <w:top w:val="nil"/>
              <w:left w:val="nil"/>
              <w:bottom w:val="single" w:sz="4" w:space="0" w:color="auto"/>
              <w:right w:val="nil"/>
            </w:tcBorders>
            <w:shd w:val="clear" w:color="auto" w:fill="auto"/>
            <w:hideMark/>
          </w:tcPr>
          <w:p w:rsidR="006D06CB" w:rsidRPr="00C51708" w:rsidRDefault="006D06CB" w:rsidP="006D06CB">
            <w:pPr>
              <w:jc w:val="center"/>
            </w:pPr>
            <w:r w:rsidRPr="00C51708">
              <w:t>0,00</w:t>
            </w:r>
          </w:p>
        </w:tc>
        <w:tc>
          <w:tcPr>
            <w:tcW w:w="1655" w:type="dxa"/>
            <w:tcBorders>
              <w:top w:val="nil"/>
              <w:left w:val="single" w:sz="4" w:space="0" w:color="auto"/>
              <w:bottom w:val="single" w:sz="4" w:space="0" w:color="auto"/>
              <w:right w:val="single" w:sz="8" w:space="0" w:color="auto"/>
            </w:tcBorders>
            <w:shd w:val="clear" w:color="auto" w:fill="auto"/>
            <w:hideMark/>
          </w:tcPr>
          <w:p w:rsidR="006D06CB" w:rsidRPr="00C51708" w:rsidRDefault="006D06CB" w:rsidP="006D06CB">
            <w:pPr>
              <w:jc w:val="center"/>
            </w:pPr>
            <w:r w:rsidRPr="00C51708">
              <w:t>0,00</w:t>
            </w:r>
          </w:p>
        </w:tc>
      </w:tr>
      <w:tr w:rsidR="006D06CB" w:rsidRPr="00C51708" w:rsidTr="006D06CB">
        <w:trPr>
          <w:trHeight w:val="464"/>
        </w:trPr>
        <w:tc>
          <w:tcPr>
            <w:tcW w:w="3040"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pPr>
              <w:rPr>
                <w:b/>
                <w:bCs/>
                <w:i/>
                <w:iCs/>
              </w:rPr>
            </w:pPr>
            <w:r w:rsidRPr="00C51708">
              <w:rPr>
                <w:b/>
                <w:bCs/>
                <w:i/>
                <w:iCs/>
              </w:rPr>
              <w:t>000 114 06000 00 0000 430</w:t>
            </w:r>
          </w:p>
        </w:tc>
        <w:tc>
          <w:tcPr>
            <w:tcW w:w="7592" w:type="dxa"/>
            <w:tcBorders>
              <w:top w:val="nil"/>
              <w:left w:val="nil"/>
              <w:bottom w:val="single" w:sz="4" w:space="0" w:color="auto"/>
              <w:right w:val="single" w:sz="4" w:space="0" w:color="auto"/>
            </w:tcBorders>
            <w:shd w:val="clear" w:color="auto" w:fill="auto"/>
            <w:hideMark/>
          </w:tcPr>
          <w:p w:rsidR="006D06CB" w:rsidRPr="00C51708" w:rsidRDefault="006D06CB" w:rsidP="006D06CB">
            <w:pPr>
              <w:rPr>
                <w:b/>
                <w:bCs/>
                <w:i/>
                <w:iCs/>
              </w:rPr>
            </w:pPr>
            <w:r w:rsidRPr="00C51708">
              <w:rPr>
                <w:b/>
                <w:bCs/>
                <w:i/>
                <w:iCs/>
              </w:rPr>
              <w:t>Доходы от продажи земельных участков, находящихся в государственной и муниципальной собственности</w:t>
            </w:r>
          </w:p>
        </w:tc>
        <w:tc>
          <w:tcPr>
            <w:tcW w:w="1701"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center"/>
              <w:rPr>
                <w:b/>
                <w:bCs/>
                <w:i/>
                <w:iCs/>
              </w:rPr>
            </w:pPr>
            <w:r w:rsidRPr="00C51708">
              <w:rPr>
                <w:b/>
                <w:bCs/>
                <w:i/>
                <w:iCs/>
              </w:rPr>
              <w:t>112 243,32</w:t>
            </w:r>
          </w:p>
        </w:tc>
        <w:tc>
          <w:tcPr>
            <w:tcW w:w="1678"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center"/>
              <w:rPr>
                <w:b/>
                <w:bCs/>
                <w:i/>
                <w:iCs/>
              </w:rPr>
            </w:pPr>
            <w:r w:rsidRPr="00C51708">
              <w:rPr>
                <w:b/>
                <w:bCs/>
                <w:i/>
                <w:iCs/>
              </w:rPr>
              <w:t>0,00</w:t>
            </w:r>
          </w:p>
        </w:tc>
        <w:tc>
          <w:tcPr>
            <w:tcW w:w="1655"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center"/>
              <w:rPr>
                <w:b/>
                <w:bCs/>
                <w:i/>
                <w:iCs/>
              </w:rPr>
            </w:pPr>
            <w:r w:rsidRPr="00C51708">
              <w:rPr>
                <w:b/>
                <w:bCs/>
                <w:i/>
                <w:iCs/>
              </w:rPr>
              <w:t>0,00</w:t>
            </w:r>
          </w:p>
        </w:tc>
      </w:tr>
      <w:tr w:rsidR="006D06CB" w:rsidRPr="00C51708" w:rsidTr="006D06CB">
        <w:trPr>
          <w:trHeight w:val="540"/>
        </w:trPr>
        <w:tc>
          <w:tcPr>
            <w:tcW w:w="3040"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t>050 114 06013 13 0000 430</w:t>
            </w:r>
          </w:p>
        </w:tc>
        <w:tc>
          <w:tcPr>
            <w:tcW w:w="7592" w:type="dxa"/>
            <w:tcBorders>
              <w:top w:val="nil"/>
              <w:left w:val="nil"/>
              <w:bottom w:val="single" w:sz="4" w:space="0" w:color="auto"/>
              <w:right w:val="single" w:sz="4" w:space="0" w:color="auto"/>
            </w:tcBorders>
            <w:shd w:val="clear" w:color="auto" w:fill="auto"/>
            <w:hideMark/>
          </w:tcPr>
          <w:p w:rsidR="006D06CB" w:rsidRPr="00C51708" w:rsidRDefault="006D06CB" w:rsidP="006D06CB">
            <w:r w:rsidRPr="00C51708">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701"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center"/>
            </w:pPr>
            <w:r w:rsidRPr="00C51708">
              <w:t>112 243,32</w:t>
            </w:r>
          </w:p>
        </w:tc>
        <w:tc>
          <w:tcPr>
            <w:tcW w:w="1678" w:type="dxa"/>
            <w:tcBorders>
              <w:top w:val="nil"/>
              <w:left w:val="nil"/>
              <w:bottom w:val="single" w:sz="4" w:space="0" w:color="auto"/>
              <w:right w:val="nil"/>
            </w:tcBorders>
            <w:shd w:val="clear" w:color="auto" w:fill="auto"/>
            <w:hideMark/>
          </w:tcPr>
          <w:p w:rsidR="006D06CB" w:rsidRPr="00C51708" w:rsidRDefault="006D06CB" w:rsidP="006D06CB">
            <w:pPr>
              <w:jc w:val="center"/>
            </w:pPr>
            <w:r w:rsidRPr="00C51708">
              <w:t>0,00</w:t>
            </w:r>
          </w:p>
        </w:tc>
        <w:tc>
          <w:tcPr>
            <w:tcW w:w="1655" w:type="dxa"/>
            <w:tcBorders>
              <w:top w:val="nil"/>
              <w:left w:val="single" w:sz="4" w:space="0" w:color="auto"/>
              <w:bottom w:val="single" w:sz="4" w:space="0" w:color="auto"/>
              <w:right w:val="single" w:sz="8" w:space="0" w:color="auto"/>
            </w:tcBorders>
            <w:shd w:val="clear" w:color="auto" w:fill="auto"/>
            <w:hideMark/>
          </w:tcPr>
          <w:p w:rsidR="006D06CB" w:rsidRPr="00C51708" w:rsidRDefault="006D06CB" w:rsidP="006D06CB">
            <w:pPr>
              <w:jc w:val="center"/>
            </w:pPr>
            <w:r w:rsidRPr="00C51708">
              <w:t>0,00</w:t>
            </w:r>
          </w:p>
        </w:tc>
      </w:tr>
      <w:tr w:rsidR="006D06CB" w:rsidRPr="00C51708" w:rsidTr="006D06CB">
        <w:trPr>
          <w:trHeight w:val="533"/>
        </w:trPr>
        <w:tc>
          <w:tcPr>
            <w:tcW w:w="3040"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pPr>
              <w:rPr>
                <w:b/>
                <w:bCs/>
              </w:rPr>
            </w:pPr>
            <w:r w:rsidRPr="00C51708">
              <w:rPr>
                <w:b/>
                <w:bCs/>
              </w:rPr>
              <w:t>000 116 07010 00 0000 140</w:t>
            </w:r>
          </w:p>
        </w:tc>
        <w:tc>
          <w:tcPr>
            <w:tcW w:w="7592" w:type="dxa"/>
            <w:tcBorders>
              <w:top w:val="nil"/>
              <w:left w:val="nil"/>
              <w:bottom w:val="single" w:sz="4" w:space="0" w:color="auto"/>
              <w:right w:val="single" w:sz="4" w:space="0" w:color="auto"/>
            </w:tcBorders>
            <w:shd w:val="clear" w:color="auto" w:fill="auto"/>
            <w:hideMark/>
          </w:tcPr>
          <w:p w:rsidR="006D06CB" w:rsidRPr="00C51708" w:rsidRDefault="006D06CB" w:rsidP="006D06CB">
            <w:pPr>
              <w:rPr>
                <w:b/>
                <w:bCs/>
              </w:rPr>
            </w:pPr>
            <w:r w:rsidRPr="00C51708">
              <w:rPr>
                <w:b/>
                <w:bCs/>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1701"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center"/>
              <w:rPr>
                <w:b/>
                <w:bCs/>
              </w:rPr>
            </w:pPr>
            <w:r w:rsidRPr="00C51708">
              <w:rPr>
                <w:b/>
                <w:bCs/>
              </w:rPr>
              <w:t>6 248,02</w:t>
            </w:r>
          </w:p>
        </w:tc>
        <w:tc>
          <w:tcPr>
            <w:tcW w:w="1678" w:type="dxa"/>
            <w:tcBorders>
              <w:top w:val="nil"/>
              <w:left w:val="nil"/>
              <w:bottom w:val="single" w:sz="4" w:space="0" w:color="auto"/>
              <w:right w:val="nil"/>
            </w:tcBorders>
            <w:shd w:val="clear" w:color="auto" w:fill="auto"/>
            <w:hideMark/>
          </w:tcPr>
          <w:p w:rsidR="006D06CB" w:rsidRPr="00C51708" w:rsidRDefault="006D06CB" w:rsidP="006D06CB">
            <w:pPr>
              <w:jc w:val="center"/>
              <w:rPr>
                <w:b/>
                <w:bCs/>
              </w:rPr>
            </w:pPr>
            <w:r w:rsidRPr="00C51708">
              <w:rPr>
                <w:b/>
                <w:bCs/>
              </w:rPr>
              <w:t>0,00</w:t>
            </w:r>
          </w:p>
        </w:tc>
        <w:tc>
          <w:tcPr>
            <w:tcW w:w="1655" w:type="dxa"/>
            <w:tcBorders>
              <w:top w:val="nil"/>
              <w:left w:val="single" w:sz="4" w:space="0" w:color="auto"/>
              <w:bottom w:val="single" w:sz="4" w:space="0" w:color="auto"/>
              <w:right w:val="single" w:sz="8" w:space="0" w:color="auto"/>
            </w:tcBorders>
            <w:shd w:val="clear" w:color="auto" w:fill="auto"/>
            <w:hideMark/>
          </w:tcPr>
          <w:p w:rsidR="006D06CB" w:rsidRPr="00C51708" w:rsidRDefault="006D06CB" w:rsidP="006D06CB">
            <w:pPr>
              <w:jc w:val="center"/>
              <w:rPr>
                <w:b/>
                <w:bCs/>
              </w:rPr>
            </w:pPr>
            <w:r w:rsidRPr="00C51708">
              <w:rPr>
                <w:b/>
                <w:bCs/>
              </w:rPr>
              <w:t>0,00</w:t>
            </w:r>
          </w:p>
        </w:tc>
      </w:tr>
      <w:tr w:rsidR="006D06CB" w:rsidRPr="00C51708" w:rsidTr="006D06CB">
        <w:trPr>
          <w:trHeight w:val="724"/>
        </w:trPr>
        <w:tc>
          <w:tcPr>
            <w:tcW w:w="3040" w:type="dxa"/>
            <w:tcBorders>
              <w:top w:val="nil"/>
              <w:left w:val="single" w:sz="8" w:space="0" w:color="auto"/>
              <w:bottom w:val="single" w:sz="4" w:space="0" w:color="auto"/>
              <w:right w:val="single" w:sz="8" w:space="0" w:color="auto"/>
            </w:tcBorders>
            <w:shd w:val="clear" w:color="auto" w:fill="auto"/>
            <w:hideMark/>
          </w:tcPr>
          <w:p w:rsidR="006D06CB" w:rsidRPr="00C51708" w:rsidRDefault="006D06CB" w:rsidP="006D06CB">
            <w:r w:rsidRPr="00C51708">
              <w:t>062 116 07010 13 0000 140</w:t>
            </w:r>
          </w:p>
        </w:tc>
        <w:tc>
          <w:tcPr>
            <w:tcW w:w="7592" w:type="dxa"/>
            <w:tcBorders>
              <w:top w:val="nil"/>
              <w:left w:val="nil"/>
              <w:bottom w:val="single" w:sz="4" w:space="0" w:color="auto"/>
              <w:right w:val="single" w:sz="4" w:space="0" w:color="auto"/>
            </w:tcBorders>
            <w:shd w:val="clear" w:color="auto" w:fill="auto"/>
            <w:hideMark/>
          </w:tcPr>
          <w:p w:rsidR="006D06CB" w:rsidRPr="00C51708" w:rsidRDefault="006D06CB" w:rsidP="006D06CB">
            <w:r w:rsidRPr="00C51708">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поселения</w:t>
            </w:r>
          </w:p>
        </w:tc>
        <w:tc>
          <w:tcPr>
            <w:tcW w:w="1701"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center"/>
            </w:pPr>
            <w:r w:rsidRPr="00C51708">
              <w:t>6 248,02</w:t>
            </w:r>
          </w:p>
        </w:tc>
        <w:tc>
          <w:tcPr>
            <w:tcW w:w="1678" w:type="dxa"/>
            <w:tcBorders>
              <w:top w:val="nil"/>
              <w:left w:val="nil"/>
              <w:bottom w:val="single" w:sz="4" w:space="0" w:color="auto"/>
              <w:right w:val="nil"/>
            </w:tcBorders>
            <w:shd w:val="clear" w:color="auto" w:fill="auto"/>
            <w:hideMark/>
          </w:tcPr>
          <w:p w:rsidR="006D06CB" w:rsidRPr="00C51708" w:rsidRDefault="006D06CB" w:rsidP="006D06CB">
            <w:pPr>
              <w:jc w:val="center"/>
            </w:pPr>
            <w:r w:rsidRPr="00C51708">
              <w:t>0,00</w:t>
            </w:r>
          </w:p>
        </w:tc>
        <w:tc>
          <w:tcPr>
            <w:tcW w:w="1655" w:type="dxa"/>
            <w:tcBorders>
              <w:top w:val="nil"/>
              <w:left w:val="single" w:sz="4" w:space="0" w:color="auto"/>
              <w:bottom w:val="single" w:sz="4" w:space="0" w:color="auto"/>
              <w:right w:val="single" w:sz="8" w:space="0" w:color="auto"/>
            </w:tcBorders>
            <w:shd w:val="clear" w:color="auto" w:fill="auto"/>
            <w:hideMark/>
          </w:tcPr>
          <w:p w:rsidR="006D06CB" w:rsidRPr="00C51708" w:rsidRDefault="006D06CB" w:rsidP="006D06CB">
            <w:pPr>
              <w:jc w:val="center"/>
            </w:pPr>
            <w:r w:rsidRPr="00C51708">
              <w:t>0,00</w:t>
            </w:r>
          </w:p>
        </w:tc>
      </w:tr>
      <w:tr w:rsidR="006D06CB" w:rsidRPr="00C51708" w:rsidTr="006D06CB">
        <w:trPr>
          <w:trHeight w:val="425"/>
        </w:trPr>
        <w:tc>
          <w:tcPr>
            <w:tcW w:w="3040"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pPr>
              <w:rPr>
                <w:b/>
                <w:bCs/>
              </w:rPr>
            </w:pPr>
            <w:r w:rsidRPr="00C51708">
              <w:rPr>
                <w:b/>
                <w:bCs/>
              </w:rPr>
              <w:lastRenderedPageBreak/>
              <w:t>000 116 11060 01 0000 140</w:t>
            </w:r>
          </w:p>
        </w:tc>
        <w:tc>
          <w:tcPr>
            <w:tcW w:w="7592" w:type="dxa"/>
            <w:tcBorders>
              <w:top w:val="nil"/>
              <w:left w:val="nil"/>
              <w:bottom w:val="single" w:sz="4" w:space="0" w:color="auto"/>
              <w:right w:val="single" w:sz="4" w:space="0" w:color="auto"/>
            </w:tcBorders>
            <w:shd w:val="clear" w:color="auto" w:fill="auto"/>
            <w:hideMark/>
          </w:tcPr>
          <w:p w:rsidR="006D06CB" w:rsidRPr="00C51708" w:rsidRDefault="006D06CB" w:rsidP="006D06CB">
            <w:pPr>
              <w:rPr>
                <w:b/>
                <w:bCs/>
              </w:rPr>
            </w:pPr>
            <w:r w:rsidRPr="00C51708">
              <w:rPr>
                <w:b/>
                <w:bCs/>
              </w:rPr>
              <w:t>Платежи, уплачиваемые в целях возмещения вреда, причиняемого автомобильным дорогам</w:t>
            </w:r>
          </w:p>
        </w:tc>
        <w:tc>
          <w:tcPr>
            <w:tcW w:w="1701"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center"/>
              <w:rPr>
                <w:b/>
                <w:bCs/>
              </w:rPr>
            </w:pPr>
            <w:r w:rsidRPr="00C51708">
              <w:rPr>
                <w:b/>
                <w:bCs/>
              </w:rPr>
              <w:t>9 730,29</w:t>
            </w:r>
          </w:p>
        </w:tc>
        <w:tc>
          <w:tcPr>
            <w:tcW w:w="1678"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center"/>
              <w:rPr>
                <w:b/>
                <w:bCs/>
              </w:rPr>
            </w:pPr>
            <w:r w:rsidRPr="00C51708">
              <w:rPr>
                <w:b/>
                <w:bCs/>
              </w:rPr>
              <w:t>0,00</w:t>
            </w:r>
          </w:p>
        </w:tc>
        <w:tc>
          <w:tcPr>
            <w:tcW w:w="1655"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center"/>
              <w:rPr>
                <w:b/>
                <w:bCs/>
              </w:rPr>
            </w:pPr>
            <w:r w:rsidRPr="00C51708">
              <w:rPr>
                <w:b/>
                <w:bCs/>
              </w:rPr>
              <w:t>0,00</w:t>
            </w:r>
          </w:p>
        </w:tc>
      </w:tr>
      <w:tr w:rsidR="006D06CB" w:rsidRPr="00C51708" w:rsidTr="006D06CB">
        <w:trPr>
          <w:trHeight w:val="711"/>
        </w:trPr>
        <w:tc>
          <w:tcPr>
            <w:tcW w:w="3040"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t>000 116 11064 01 0000 140</w:t>
            </w:r>
          </w:p>
        </w:tc>
        <w:tc>
          <w:tcPr>
            <w:tcW w:w="7592" w:type="dxa"/>
            <w:tcBorders>
              <w:top w:val="nil"/>
              <w:left w:val="nil"/>
              <w:bottom w:val="single" w:sz="4" w:space="0" w:color="auto"/>
              <w:right w:val="single" w:sz="4" w:space="0" w:color="auto"/>
            </w:tcBorders>
            <w:shd w:val="clear" w:color="auto" w:fill="auto"/>
            <w:hideMark/>
          </w:tcPr>
          <w:p w:rsidR="006D06CB" w:rsidRPr="00C51708" w:rsidRDefault="006D06CB" w:rsidP="006D06CB">
            <w:r w:rsidRPr="00C51708">
              <w:t>Платежи, уплачиваемые в целях возмещения вреда, причиняемого автомобильным дорогам местного значения транспортными средствами, осуществляющими перевозки тяжеловесных и (или) крупногабаритных грузов</w:t>
            </w:r>
          </w:p>
        </w:tc>
        <w:tc>
          <w:tcPr>
            <w:tcW w:w="1701"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center"/>
            </w:pPr>
            <w:r w:rsidRPr="00C51708">
              <w:t>9 730,29</w:t>
            </w:r>
          </w:p>
        </w:tc>
        <w:tc>
          <w:tcPr>
            <w:tcW w:w="1678"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center"/>
            </w:pPr>
            <w:r w:rsidRPr="00C51708">
              <w:t>0,00</w:t>
            </w:r>
          </w:p>
        </w:tc>
        <w:tc>
          <w:tcPr>
            <w:tcW w:w="1655"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center"/>
            </w:pPr>
            <w:r w:rsidRPr="00C51708">
              <w:t>0,00</w:t>
            </w:r>
          </w:p>
        </w:tc>
      </w:tr>
      <w:tr w:rsidR="006D06CB" w:rsidRPr="00C51708" w:rsidTr="006D06CB">
        <w:trPr>
          <w:trHeight w:val="724"/>
        </w:trPr>
        <w:tc>
          <w:tcPr>
            <w:tcW w:w="3040"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t>062 116 11064 01 0000 140</w:t>
            </w:r>
          </w:p>
        </w:tc>
        <w:tc>
          <w:tcPr>
            <w:tcW w:w="7592" w:type="dxa"/>
            <w:tcBorders>
              <w:top w:val="nil"/>
              <w:left w:val="nil"/>
              <w:bottom w:val="single" w:sz="4" w:space="0" w:color="auto"/>
              <w:right w:val="single" w:sz="4" w:space="0" w:color="auto"/>
            </w:tcBorders>
            <w:shd w:val="clear" w:color="auto" w:fill="auto"/>
            <w:hideMark/>
          </w:tcPr>
          <w:p w:rsidR="006D06CB" w:rsidRPr="00C51708" w:rsidRDefault="006D06CB" w:rsidP="006D06CB">
            <w:r w:rsidRPr="00C51708">
              <w:t>Платежи, уплачиваемые в целях возмещения вреда, причиняемого автомобильным дорогам местного значения транспортными средствами, осуществляющими перевозки тяжеловесных и (или) крупногабаритных грузов</w:t>
            </w:r>
          </w:p>
        </w:tc>
        <w:tc>
          <w:tcPr>
            <w:tcW w:w="1701"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center"/>
            </w:pPr>
            <w:r w:rsidRPr="00C51708">
              <w:t>9 730,29</w:t>
            </w:r>
          </w:p>
        </w:tc>
        <w:tc>
          <w:tcPr>
            <w:tcW w:w="1678" w:type="dxa"/>
            <w:tcBorders>
              <w:top w:val="nil"/>
              <w:left w:val="nil"/>
              <w:bottom w:val="single" w:sz="4" w:space="0" w:color="auto"/>
              <w:right w:val="nil"/>
            </w:tcBorders>
            <w:shd w:val="clear" w:color="auto" w:fill="auto"/>
            <w:hideMark/>
          </w:tcPr>
          <w:p w:rsidR="006D06CB" w:rsidRPr="00C51708" w:rsidRDefault="006D06CB" w:rsidP="006D06CB">
            <w:pPr>
              <w:jc w:val="center"/>
            </w:pPr>
            <w:r w:rsidRPr="00C51708">
              <w:t>0,00</w:t>
            </w:r>
          </w:p>
        </w:tc>
        <w:tc>
          <w:tcPr>
            <w:tcW w:w="1655" w:type="dxa"/>
            <w:tcBorders>
              <w:top w:val="nil"/>
              <w:left w:val="single" w:sz="4" w:space="0" w:color="auto"/>
              <w:bottom w:val="single" w:sz="4" w:space="0" w:color="auto"/>
              <w:right w:val="nil"/>
            </w:tcBorders>
            <w:shd w:val="clear" w:color="auto" w:fill="auto"/>
            <w:hideMark/>
          </w:tcPr>
          <w:p w:rsidR="006D06CB" w:rsidRPr="00C51708" w:rsidRDefault="006D06CB" w:rsidP="006D06CB">
            <w:pPr>
              <w:jc w:val="center"/>
            </w:pPr>
            <w:r w:rsidRPr="00C51708">
              <w:t>0,00</w:t>
            </w:r>
          </w:p>
        </w:tc>
      </w:tr>
      <w:tr w:rsidR="006D06CB" w:rsidRPr="00C51708" w:rsidTr="006D06CB">
        <w:trPr>
          <w:trHeight w:val="216"/>
        </w:trPr>
        <w:tc>
          <w:tcPr>
            <w:tcW w:w="3040"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pPr>
              <w:rPr>
                <w:b/>
                <w:bCs/>
              </w:rPr>
            </w:pPr>
            <w:r w:rsidRPr="00C51708">
              <w:rPr>
                <w:b/>
                <w:bCs/>
              </w:rPr>
              <w:t>000 117 00000 00 0000 000</w:t>
            </w:r>
          </w:p>
        </w:tc>
        <w:tc>
          <w:tcPr>
            <w:tcW w:w="7592" w:type="dxa"/>
            <w:tcBorders>
              <w:top w:val="nil"/>
              <w:left w:val="nil"/>
              <w:bottom w:val="single" w:sz="4" w:space="0" w:color="auto"/>
              <w:right w:val="single" w:sz="4" w:space="0" w:color="auto"/>
            </w:tcBorders>
            <w:shd w:val="clear" w:color="auto" w:fill="auto"/>
            <w:hideMark/>
          </w:tcPr>
          <w:p w:rsidR="006D06CB" w:rsidRPr="00C51708" w:rsidRDefault="006D06CB" w:rsidP="006D06CB">
            <w:pPr>
              <w:rPr>
                <w:b/>
                <w:bCs/>
              </w:rPr>
            </w:pPr>
            <w:r w:rsidRPr="00C51708">
              <w:rPr>
                <w:b/>
                <w:bCs/>
              </w:rPr>
              <w:t>Прочие неналоговые доходы</w:t>
            </w:r>
          </w:p>
        </w:tc>
        <w:tc>
          <w:tcPr>
            <w:tcW w:w="1701"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center"/>
              <w:rPr>
                <w:b/>
                <w:bCs/>
              </w:rPr>
            </w:pPr>
            <w:r w:rsidRPr="00C51708">
              <w:rPr>
                <w:b/>
                <w:bCs/>
              </w:rPr>
              <w:t>309 107,71</w:t>
            </w:r>
          </w:p>
        </w:tc>
        <w:tc>
          <w:tcPr>
            <w:tcW w:w="1678"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center"/>
              <w:rPr>
                <w:b/>
                <w:bCs/>
              </w:rPr>
            </w:pPr>
            <w:r w:rsidRPr="00C51708">
              <w:rPr>
                <w:b/>
                <w:bCs/>
              </w:rPr>
              <w:t>0,00</w:t>
            </w:r>
          </w:p>
        </w:tc>
        <w:tc>
          <w:tcPr>
            <w:tcW w:w="1655"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center"/>
              <w:rPr>
                <w:b/>
                <w:bCs/>
              </w:rPr>
            </w:pPr>
            <w:r w:rsidRPr="00C51708">
              <w:rPr>
                <w:b/>
                <w:bCs/>
              </w:rPr>
              <w:t>0,00</w:t>
            </w:r>
          </w:p>
        </w:tc>
      </w:tr>
      <w:tr w:rsidR="006D06CB" w:rsidRPr="00C51708" w:rsidTr="006D06CB">
        <w:trPr>
          <w:trHeight w:val="203"/>
        </w:trPr>
        <w:tc>
          <w:tcPr>
            <w:tcW w:w="3040"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pPr>
              <w:rPr>
                <w:i/>
                <w:iCs/>
              </w:rPr>
            </w:pPr>
            <w:r w:rsidRPr="00C51708">
              <w:rPr>
                <w:i/>
                <w:iCs/>
              </w:rPr>
              <w:t>000 117 15030 00 0000 150</w:t>
            </w:r>
          </w:p>
        </w:tc>
        <w:tc>
          <w:tcPr>
            <w:tcW w:w="7592" w:type="dxa"/>
            <w:tcBorders>
              <w:top w:val="nil"/>
              <w:left w:val="nil"/>
              <w:bottom w:val="single" w:sz="4" w:space="0" w:color="auto"/>
              <w:right w:val="single" w:sz="4" w:space="0" w:color="auto"/>
            </w:tcBorders>
            <w:shd w:val="clear" w:color="auto" w:fill="auto"/>
            <w:hideMark/>
          </w:tcPr>
          <w:p w:rsidR="006D06CB" w:rsidRPr="00C51708" w:rsidRDefault="006D06CB" w:rsidP="006D06CB">
            <w:pPr>
              <w:rPr>
                <w:i/>
                <w:iCs/>
              </w:rPr>
            </w:pPr>
            <w:r w:rsidRPr="00C51708">
              <w:rPr>
                <w:i/>
                <w:iCs/>
              </w:rPr>
              <w:t>Инициативные платежи</w:t>
            </w:r>
          </w:p>
        </w:tc>
        <w:tc>
          <w:tcPr>
            <w:tcW w:w="1701"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center"/>
            </w:pPr>
            <w:r w:rsidRPr="00C51708">
              <w:t>309 107,71</w:t>
            </w:r>
          </w:p>
        </w:tc>
        <w:tc>
          <w:tcPr>
            <w:tcW w:w="1678"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center"/>
            </w:pPr>
            <w:r w:rsidRPr="00C51708">
              <w:t>0,00</w:t>
            </w:r>
          </w:p>
        </w:tc>
        <w:tc>
          <w:tcPr>
            <w:tcW w:w="1655"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center"/>
            </w:pPr>
            <w:r w:rsidRPr="00C51708">
              <w:t>0,00</w:t>
            </w:r>
          </w:p>
        </w:tc>
      </w:tr>
      <w:tr w:rsidR="006D06CB" w:rsidRPr="00C51708" w:rsidTr="006D06CB">
        <w:trPr>
          <w:trHeight w:val="203"/>
        </w:trPr>
        <w:tc>
          <w:tcPr>
            <w:tcW w:w="3040"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t>062 117 15030 13 0000 150</w:t>
            </w:r>
          </w:p>
        </w:tc>
        <w:tc>
          <w:tcPr>
            <w:tcW w:w="7592" w:type="dxa"/>
            <w:tcBorders>
              <w:top w:val="nil"/>
              <w:left w:val="nil"/>
              <w:bottom w:val="nil"/>
              <w:right w:val="nil"/>
            </w:tcBorders>
            <w:shd w:val="clear" w:color="auto" w:fill="auto"/>
            <w:noWrap/>
            <w:hideMark/>
          </w:tcPr>
          <w:p w:rsidR="006D06CB" w:rsidRPr="00C51708" w:rsidRDefault="006D06CB" w:rsidP="006D06CB">
            <w:pPr>
              <w:rPr>
                <w:color w:val="22272F"/>
              </w:rPr>
            </w:pPr>
            <w:r w:rsidRPr="00C51708">
              <w:rPr>
                <w:color w:val="22272F"/>
              </w:rPr>
              <w:t>Инициативные платежи, зачисляемые в бюджеты городских поселений</w:t>
            </w:r>
          </w:p>
        </w:tc>
        <w:tc>
          <w:tcPr>
            <w:tcW w:w="1701" w:type="dxa"/>
            <w:tcBorders>
              <w:top w:val="nil"/>
              <w:left w:val="single" w:sz="4" w:space="0" w:color="auto"/>
              <w:bottom w:val="single" w:sz="4" w:space="0" w:color="auto"/>
              <w:right w:val="single" w:sz="4" w:space="0" w:color="auto"/>
            </w:tcBorders>
            <w:shd w:val="clear" w:color="auto" w:fill="auto"/>
            <w:hideMark/>
          </w:tcPr>
          <w:p w:rsidR="006D06CB" w:rsidRPr="00C51708" w:rsidRDefault="006D06CB" w:rsidP="006D06CB">
            <w:pPr>
              <w:jc w:val="center"/>
            </w:pPr>
            <w:r w:rsidRPr="00C51708">
              <w:t>309 107,71</w:t>
            </w:r>
          </w:p>
        </w:tc>
        <w:tc>
          <w:tcPr>
            <w:tcW w:w="1678"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center"/>
            </w:pPr>
            <w:r w:rsidRPr="00C51708">
              <w:t>0,00</w:t>
            </w:r>
          </w:p>
        </w:tc>
        <w:tc>
          <w:tcPr>
            <w:tcW w:w="1655"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center"/>
            </w:pPr>
            <w:r w:rsidRPr="00C51708">
              <w:t>0,00</w:t>
            </w:r>
          </w:p>
        </w:tc>
      </w:tr>
      <w:tr w:rsidR="006D06CB" w:rsidRPr="00C51708" w:rsidTr="006D06CB">
        <w:trPr>
          <w:trHeight w:val="79"/>
        </w:trPr>
        <w:tc>
          <w:tcPr>
            <w:tcW w:w="3040"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t>062 117 15030 13 0004 150</w:t>
            </w:r>
          </w:p>
        </w:tc>
        <w:tc>
          <w:tcPr>
            <w:tcW w:w="7592" w:type="dxa"/>
            <w:tcBorders>
              <w:top w:val="single" w:sz="4" w:space="0" w:color="auto"/>
              <w:left w:val="nil"/>
              <w:bottom w:val="single" w:sz="4" w:space="0" w:color="auto"/>
              <w:right w:val="single" w:sz="4" w:space="0" w:color="auto"/>
            </w:tcBorders>
            <w:shd w:val="clear" w:color="auto" w:fill="auto"/>
            <w:hideMark/>
          </w:tcPr>
          <w:p w:rsidR="006D06CB" w:rsidRPr="00C51708" w:rsidRDefault="006D06CB" w:rsidP="006D06CB">
            <w:pPr>
              <w:rPr>
                <w:color w:val="22272F"/>
              </w:rPr>
            </w:pPr>
            <w:r w:rsidRPr="00C51708">
              <w:rPr>
                <w:color w:val="22272F"/>
              </w:rPr>
              <w:t>Инициативные платежи, зачисляемые в бюджеты городских поселений (благоустройство дворовой территории многоквартирного дома, расположенного по адресу: г.Комсомольск, ул.Люлина, д.34, д.34а, "Наш двор-наша забота")</w:t>
            </w:r>
          </w:p>
        </w:tc>
        <w:tc>
          <w:tcPr>
            <w:tcW w:w="1701"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center"/>
            </w:pPr>
            <w:r w:rsidRPr="00C51708">
              <w:t>116 413,84</w:t>
            </w:r>
          </w:p>
        </w:tc>
        <w:tc>
          <w:tcPr>
            <w:tcW w:w="1678" w:type="dxa"/>
            <w:tcBorders>
              <w:top w:val="nil"/>
              <w:left w:val="nil"/>
              <w:bottom w:val="single" w:sz="4" w:space="0" w:color="auto"/>
              <w:right w:val="nil"/>
            </w:tcBorders>
            <w:shd w:val="clear" w:color="auto" w:fill="auto"/>
            <w:hideMark/>
          </w:tcPr>
          <w:p w:rsidR="006D06CB" w:rsidRPr="00C51708" w:rsidRDefault="006D06CB" w:rsidP="006D06CB">
            <w:pPr>
              <w:jc w:val="center"/>
            </w:pPr>
            <w:r w:rsidRPr="00C51708">
              <w:t>0,00</w:t>
            </w:r>
          </w:p>
        </w:tc>
        <w:tc>
          <w:tcPr>
            <w:tcW w:w="1655" w:type="dxa"/>
            <w:tcBorders>
              <w:top w:val="nil"/>
              <w:left w:val="single" w:sz="4" w:space="0" w:color="auto"/>
              <w:bottom w:val="single" w:sz="4" w:space="0" w:color="auto"/>
              <w:right w:val="single" w:sz="8" w:space="0" w:color="auto"/>
            </w:tcBorders>
            <w:shd w:val="clear" w:color="auto" w:fill="auto"/>
            <w:hideMark/>
          </w:tcPr>
          <w:p w:rsidR="006D06CB" w:rsidRPr="00C51708" w:rsidRDefault="006D06CB" w:rsidP="006D06CB">
            <w:pPr>
              <w:jc w:val="center"/>
            </w:pPr>
            <w:r w:rsidRPr="00C51708">
              <w:t>0,00</w:t>
            </w:r>
          </w:p>
        </w:tc>
      </w:tr>
      <w:tr w:rsidR="006D06CB" w:rsidRPr="00C51708" w:rsidTr="006D06CB">
        <w:trPr>
          <w:trHeight w:val="495"/>
        </w:trPr>
        <w:tc>
          <w:tcPr>
            <w:tcW w:w="3040"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t>062 117 15030 13 0005 150</w:t>
            </w:r>
          </w:p>
        </w:tc>
        <w:tc>
          <w:tcPr>
            <w:tcW w:w="7592" w:type="dxa"/>
            <w:tcBorders>
              <w:top w:val="nil"/>
              <w:left w:val="nil"/>
              <w:bottom w:val="single" w:sz="4" w:space="0" w:color="auto"/>
              <w:right w:val="single" w:sz="4" w:space="0" w:color="auto"/>
            </w:tcBorders>
            <w:shd w:val="clear" w:color="auto" w:fill="auto"/>
            <w:hideMark/>
          </w:tcPr>
          <w:p w:rsidR="006D06CB" w:rsidRPr="00C51708" w:rsidRDefault="006D06CB" w:rsidP="006D06CB">
            <w:pPr>
              <w:rPr>
                <w:color w:val="22272F"/>
              </w:rPr>
            </w:pPr>
            <w:r w:rsidRPr="00C51708">
              <w:rPr>
                <w:color w:val="22272F"/>
              </w:rPr>
              <w:t>Инициативные платежи, зачисляемые в бюджеты городских поселений (благоустройство дворовой территории по адресу: г.Комсомольск, ул.2-й Луговой пер., д.2; ул.Чайковского, д.21)</w:t>
            </w:r>
          </w:p>
        </w:tc>
        <w:tc>
          <w:tcPr>
            <w:tcW w:w="1701"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center"/>
            </w:pPr>
            <w:r w:rsidRPr="00C51708">
              <w:t>116 464,13</w:t>
            </w:r>
          </w:p>
        </w:tc>
        <w:tc>
          <w:tcPr>
            <w:tcW w:w="1678" w:type="dxa"/>
            <w:tcBorders>
              <w:top w:val="nil"/>
              <w:left w:val="nil"/>
              <w:bottom w:val="single" w:sz="4" w:space="0" w:color="auto"/>
              <w:right w:val="nil"/>
            </w:tcBorders>
            <w:shd w:val="clear" w:color="auto" w:fill="auto"/>
            <w:hideMark/>
          </w:tcPr>
          <w:p w:rsidR="006D06CB" w:rsidRPr="00C51708" w:rsidRDefault="006D06CB" w:rsidP="006D06CB">
            <w:pPr>
              <w:jc w:val="center"/>
            </w:pPr>
            <w:r w:rsidRPr="00C51708">
              <w:t>0,00</w:t>
            </w:r>
          </w:p>
        </w:tc>
        <w:tc>
          <w:tcPr>
            <w:tcW w:w="1655" w:type="dxa"/>
            <w:tcBorders>
              <w:top w:val="nil"/>
              <w:left w:val="single" w:sz="4" w:space="0" w:color="auto"/>
              <w:bottom w:val="single" w:sz="4" w:space="0" w:color="auto"/>
              <w:right w:val="single" w:sz="8" w:space="0" w:color="auto"/>
            </w:tcBorders>
            <w:shd w:val="clear" w:color="auto" w:fill="auto"/>
            <w:hideMark/>
          </w:tcPr>
          <w:p w:rsidR="006D06CB" w:rsidRPr="00C51708" w:rsidRDefault="006D06CB" w:rsidP="006D06CB">
            <w:pPr>
              <w:jc w:val="center"/>
            </w:pPr>
            <w:r w:rsidRPr="00C51708">
              <w:t>0,00</w:t>
            </w:r>
          </w:p>
        </w:tc>
      </w:tr>
      <w:tr w:rsidR="006D06CB" w:rsidRPr="00C51708" w:rsidTr="006D06CB">
        <w:trPr>
          <w:trHeight w:val="495"/>
        </w:trPr>
        <w:tc>
          <w:tcPr>
            <w:tcW w:w="3040"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t>062 117 15030 13 0006 150</w:t>
            </w:r>
          </w:p>
        </w:tc>
        <w:tc>
          <w:tcPr>
            <w:tcW w:w="7592" w:type="dxa"/>
            <w:tcBorders>
              <w:top w:val="nil"/>
              <w:left w:val="nil"/>
              <w:bottom w:val="single" w:sz="4" w:space="0" w:color="auto"/>
              <w:right w:val="single" w:sz="4" w:space="0" w:color="auto"/>
            </w:tcBorders>
            <w:shd w:val="clear" w:color="auto" w:fill="auto"/>
            <w:hideMark/>
          </w:tcPr>
          <w:p w:rsidR="006D06CB" w:rsidRPr="00C51708" w:rsidRDefault="006D06CB" w:rsidP="006D06CB">
            <w:pPr>
              <w:rPr>
                <w:color w:val="22272F"/>
              </w:rPr>
            </w:pPr>
            <w:r w:rsidRPr="00C51708">
              <w:rPr>
                <w:color w:val="22272F"/>
              </w:rPr>
              <w:t>Инициативные платежи, зачисляемые в бюджеты городских поселений (благоустройство дворовой территории по адресу: г.Комсомольск, ул.Первомайская, д.11)</w:t>
            </w:r>
          </w:p>
        </w:tc>
        <w:tc>
          <w:tcPr>
            <w:tcW w:w="1701"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center"/>
            </w:pPr>
            <w:r w:rsidRPr="00C51708">
              <w:t>76 229,74</w:t>
            </w:r>
          </w:p>
        </w:tc>
        <w:tc>
          <w:tcPr>
            <w:tcW w:w="1678" w:type="dxa"/>
            <w:tcBorders>
              <w:top w:val="nil"/>
              <w:left w:val="nil"/>
              <w:bottom w:val="single" w:sz="4" w:space="0" w:color="auto"/>
              <w:right w:val="nil"/>
            </w:tcBorders>
            <w:shd w:val="clear" w:color="auto" w:fill="auto"/>
            <w:hideMark/>
          </w:tcPr>
          <w:p w:rsidR="006D06CB" w:rsidRPr="00C51708" w:rsidRDefault="006D06CB" w:rsidP="006D06CB">
            <w:pPr>
              <w:jc w:val="center"/>
            </w:pPr>
            <w:r w:rsidRPr="00C51708">
              <w:t>0,00</w:t>
            </w:r>
          </w:p>
        </w:tc>
        <w:tc>
          <w:tcPr>
            <w:tcW w:w="1655" w:type="dxa"/>
            <w:tcBorders>
              <w:top w:val="nil"/>
              <w:left w:val="single" w:sz="4" w:space="0" w:color="auto"/>
              <w:bottom w:val="single" w:sz="4" w:space="0" w:color="auto"/>
              <w:right w:val="single" w:sz="8" w:space="0" w:color="auto"/>
            </w:tcBorders>
            <w:shd w:val="clear" w:color="auto" w:fill="auto"/>
            <w:hideMark/>
          </w:tcPr>
          <w:p w:rsidR="006D06CB" w:rsidRPr="00C51708" w:rsidRDefault="006D06CB" w:rsidP="006D06CB">
            <w:pPr>
              <w:jc w:val="center"/>
            </w:pPr>
            <w:r w:rsidRPr="00C51708">
              <w:t>0,00</w:t>
            </w:r>
          </w:p>
        </w:tc>
      </w:tr>
      <w:tr w:rsidR="006D06CB" w:rsidRPr="00C51708" w:rsidTr="006D06CB">
        <w:trPr>
          <w:trHeight w:val="184"/>
        </w:trPr>
        <w:tc>
          <w:tcPr>
            <w:tcW w:w="3040" w:type="dxa"/>
            <w:tcBorders>
              <w:top w:val="nil"/>
              <w:left w:val="single" w:sz="8" w:space="0" w:color="auto"/>
              <w:bottom w:val="single" w:sz="4" w:space="0" w:color="auto"/>
              <w:right w:val="nil"/>
            </w:tcBorders>
            <w:shd w:val="clear" w:color="auto" w:fill="auto"/>
            <w:hideMark/>
          </w:tcPr>
          <w:p w:rsidR="006D06CB" w:rsidRPr="00C51708" w:rsidRDefault="006D06CB" w:rsidP="006D06CB">
            <w:pPr>
              <w:rPr>
                <w:b/>
                <w:bCs/>
              </w:rPr>
            </w:pPr>
            <w:r w:rsidRPr="00C51708">
              <w:rPr>
                <w:b/>
                <w:bCs/>
              </w:rPr>
              <w:t>000 200 00000 00 0000 000</w:t>
            </w:r>
          </w:p>
        </w:tc>
        <w:tc>
          <w:tcPr>
            <w:tcW w:w="7592" w:type="dxa"/>
            <w:tcBorders>
              <w:top w:val="nil"/>
              <w:left w:val="single" w:sz="4" w:space="0" w:color="auto"/>
              <w:bottom w:val="single" w:sz="4" w:space="0" w:color="auto"/>
              <w:right w:val="single" w:sz="4" w:space="0" w:color="auto"/>
            </w:tcBorders>
            <w:shd w:val="clear" w:color="auto" w:fill="auto"/>
            <w:hideMark/>
          </w:tcPr>
          <w:p w:rsidR="006D06CB" w:rsidRPr="00C51708" w:rsidRDefault="006D06CB" w:rsidP="006D06CB">
            <w:pPr>
              <w:rPr>
                <w:b/>
                <w:bCs/>
              </w:rPr>
            </w:pPr>
            <w:r w:rsidRPr="00C51708">
              <w:rPr>
                <w:b/>
                <w:bCs/>
              </w:rPr>
              <w:t xml:space="preserve">БЕЗВОЗМЕЗДНЫЕ  ПОСТУПЛЕНИЯ  </w:t>
            </w:r>
          </w:p>
        </w:tc>
        <w:tc>
          <w:tcPr>
            <w:tcW w:w="1701"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right"/>
              <w:rPr>
                <w:b/>
                <w:bCs/>
              </w:rPr>
            </w:pPr>
            <w:r w:rsidRPr="00C51708">
              <w:rPr>
                <w:b/>
                <w:bCs/>
              </w:rPr>
              <w:t>40 510 201,40</w:t>
            </w:r>
          </w:p>
        </w:tc>
        <w:tc>
          <w:tcPr>
            <w:tcW w:w="1678" w:type="dxa"/>
            <w:tcBorders>
              <w:top w:val="nil"/>
              <w:left w:val="nil"/>
              <w:bottom w:val="single" w:sz="4" w:space="0" w:color="auto"/>
              <w:right w:val="nil"/>
            </w:tcBorders>
            <w:shd w:val="clear" w:color="auto" w:fill="auto"/>
            <w:hideMark/>
          </w:tcPr>
          <w:p w:rsidR="006D06CB" w:rsidRPr="00C51708" w:rsidRDefault="006D06CB" w:rsidP="006D06CB">
            <w:pPr>
              <w:jc w:val="right"/>
              <w:rPr>
                <w:b/>
                <w:bCs/>
              </w:rPr>
            </w:pPr>
            <w:r w:rsidRPr="00C51708">
              <w:rPr>
                <w:b/>
                <w:bCs/>
              </w:rPr>
              <w:t>7 248 100,00</w:t>
            </w:r>
          </w:p>
        </w:tc>
        <w:tc>
          <w:tcPr>
            <w:tcW w:w="1655" w:type="dxa"/>
            <w:tcBorders>
              <w:top w:val="nil"/>
              <w:left w:val="single" w:sz="4" w:space="0" w:color="auto"/>
              <w:bottom w:val="single" w:sz="4" w:space="0" w:color="auto"/>
              <w:right w:val="single" w:sz="8" w:space="0" w:color="auto"/>
            </w:tcBorders>
            <w:shd w:val="clear" w:color="auto" w:fill="auto"/>
            <w:hideMark/>
          </w:tcPr>
          <w:p w:rsidR="006D06CB" w:rsidRPr="00C51708" w:rsidRDefault="006D06CB" w:rsidP="006D06CB">
            <w:pPr>
              <w:jc w:val="right"/>
              <w:rPr>
                <w:b/>
                <w:bCs/>
              </w:rPr>
            </w:pPr>
            <w:r w:rsidRPr="00C51708">
              <w:rPr>
                <w:b/>
                <w:bCs/>
              </w:rPr>
              <w:t>6 832 300,00</w:t>
            </w:r>
          </w:p>
        </w:tc>
      </w:tr>
      <w:tr w:rsidR="006D06CB" w:rsidRPr="00C51708" w:rsidTr="006D06CB">
        <w:trPr>
          <w:trHeight w:val="279"/>
        </w:trPr>
        <w:tc>
          <w:tcPr>
            <w:tcW w:w="3040" w:type="dxa"/>
            <w:tcBorders>
              <w:top w:val="nil"/>
              <w:left w:val="single" w:sz="8" w:space="0" w:color="auto"/>
              <w:bottom w:val="single" w:sz="4" w:space="0" w:color="auto"/>
              <w:right w:val="nil"/>
            </w:tcBorders>
            <w:shd w:val="clear" w:color="auto" w:fill="auto"/>
            <w:hideMark/>
          </w:tcPr>
          <w:p w:rsidR="006D06CB" w:rsidRPr="00C51708" w:rsidRDefault="006D06CB" w:rsidP="006D06CB">
            <w:pPr>
              <w:rPr>
                <w:b/>
                <w:bCs/>
              </w:rPr>
            </w:pPr>
            <w:r w:rsidRPr="00C51708">
              <w:rPr>
                <w:b/>
                <w:bCs/>
              </w:rPr>
              <w:t>000 202 00000 00 0000 150</w:t>
            </w:r>
          </w:p>
        </w:tc>
        <w:tc>
          <w:tcPr>
            <w:tcW w:w="7592" w:type="dxa"/>
            <w:tcBorders>
              <w:top w:val="nil"/>
              <w:left w:val="single" w:sz="4" w:space="0" w:color="auto"/>
              <w:bottom w:val="single" w:sz="4" w:space="0" w:color="auto"/>
              <w:right w:val="single" w:sz="4" w:space="0" w:color="auto"/>
            </w:tcBorders>
            <w:shd w:val="clear" w:color="auto" w:fill="auto"/>
            <w:hideMark/>
          </w:tcPr>
          <w:p w:rsidR="006D06CB" w:rsidRPr="00C51708" w:rsidRDefault="006D06CB" w:rsidP="006D06CB">
            <w:pPr>
              <w:rPr>
                <w:b/>
                <w:bCs/>
              </w:rPr>
            </w:pPr>
            <w:r w:rsidRPr="00C51708">
              <w:rPr>
                <w:b/>
                <w:bCs/>
              </w:rPr>
              <w:t>Безвозмездные поступления от других бюджетов бюджетной системы Российской Федерации</w:t>
            </w:r>
          </w:p>
        </w:tc>
        <w:tc>
          <w:tcPr>
            <w:tcW w:w="1701"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right"/>
              <w:rPr>
                <w:b/>
                <w:bCs/>
                <w:i/>
                <w:iCs/>
              </w:rPr>
            </w:pPr>
            <w:r w:rsidRPr="00C51708">
              <w:rPr>
                <w:b/>
                <w:bCs/>
                <w:i/>
                <w:iCs/>
              </w:rPr>
              <w:t>40 510 201,40</w:t>
            </w:r>
          </w:p>
        </w:tc>
        <w:tc>
          <w:tcPr>
            <w:tcW w:w="1678"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right"/>
              <w:rPr>
                <w:b/>
                <w:bCs/>
                <w:i/>
                <w:iCs/>
              </w:rPr>
            </w:pPr>
            <w:r w:rsidRPr="00C51708">
              <w:rPr>
                <w:b/>
                <w:bCs/>
                <w:i/>
                <w:iCs/>
              </w:rPr>
              <w:t>7 248 100,00</w:t>
            </w:r>
          </w:p>
        </w:tc>
        <w:tc>
          <w:tcPr>
            <w:tcW w:w="1655"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right"/>
              <w:rPr>
                <w:b/>
                <w:bCs/>
                <w:i/>
                <w:iCs/>
              </w:rPr>
            </w:pPr>
            <w:r w:rsidRPr="00C51708">
              <w:rPr>
                <w:b/>
                <w:bCs/>
                <w:i/>
                <w:iCs/>
              </w:rPr>
              <w:t>6 832 300,00</w:t>
            </w:r>
          </w:p>
        </w:tc>
      </w:tr>
      <w:tr w:rsidR="006D06CB" w:rsidRPr="00C51708" w:rsidTr="006D06CB">
        <w:trPr>
          <w:trHeight w:val="171"/>
        </w:trPr>
        <w:tc>
          <w:tcPr>
            <w:tcW w:w="3040" w:type="dxa"/>
            <w:tcBorders>
              <w:top w:val="nil"/>
              <w:left w:val="single" w:sz="8" w:space="0" w:color="auto"/>
              <w:bottom w:val="single" w:sz="4" w:space="0" w:color="auto"/>
              <w:right w:val="nil"/>
            </w:tcBorders>
            <w:shd w:val="clear" w:color="auto" w:fill="auto"/>
            <w:hideMark/>
          </w:tcPr>
          <w:p w:rsidR="006D06CB" w:rsidRPr="00C51708" w:rsidRDefault="006D06CB" w:rsidP="006D06CB">
            <w:pPr>
              <w:rPr>
                <w:b/>
                <w:bCs/>
                <w:i/>
                <w:iCs/>
              </w:rPr>
            </w:pPr>
            <w:r w:rsidRPr="00C51708">
              <w:rPr>
                <w:b/>
                <w:bCs/>
                <w:i/>
                <w:iCs/>
              </w:rPr>
              <w:t>000 202 10000 00 0000 150</w:t>
            </w:r>
          </w:p>
        </w:tc>
        <w:tc>
          <w:tcPr>
            <w:tcW w:w="7592" w:type="dxa"/>
            <w:tcBorders>
              <w:top w:val="nil"/>
              <w:left w:val="single" w:sz="4" w:space="0" w:color="auto"/>
              <w:bottom w:val="single" w:sz="4" w:space="0" w:color="auto"/>
              <w:right w:val="single" w:sz="4" w:space="0" w:color="auto"/>
            </w:tcBorders>
            <w:shd w:val="clear" w:color="auto" w:fill="auto"/>
            <w:hideMark/>
          </w:tcPr>
          <w:p w:rsidR="006D06CB" w:rsidRPr="00C51708" w:rsidRDefault="006D06CB" w:rsidP="006D06CB">
            <w:pPr>
              <w:rPr>
                <w:b/>
                <w:bCs/>
                <w:i/>
                <w:iCs/>
              </w:rPr>
            </w:pPr>
            <w:r w:rsidRPr="00C51708">
              <w:rPr>
                <w:b/>
                <w:bCs/>
                <w:i/>
                <w:iCs/>
              </w:rPr>
              <w:t xml:space="preserve">Дотации бюджетам бюджетной системы Российской Федерации </w:t>
            </w:r>
          </w:p>
        </w:tc>
        <w:tc>
          <w:tcPr>
            <w:tcW w:w="1701"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right"/>
              <w:rPr>
                <w:b/>
                <w:bCs/>
                <w:i/>
                <w:iCs/>
              </w:rPr>
            </w:pPr>
            <w:r w:rsidRPr="00C51708">
              <w:rPr>
                <w:b/>
                <w:bCs/>
                <w:i/>
                <w:iCs/>
              </w:rPr>
              <w:t>10 847 538,92</w:t>
            </w:r>
          </w:p>
        </w:tc>
        <w:tc>
          <w:tcPr>
            <w:tcW w:w="1678" w:type="dxa"/>
            <w:tcBorders>
              <w:top w:val="nil"/>
              <w:left w:val="nil"/>
              <w:bottom w:val="single" w:sz="4" w:space="0" w:color="auto"/>
              <w:right w:val="nil"/>
            </w:tcBorders>
            <w:shd w:val="clear" w:color="auto" w:fill="auto"/>
            <w:hideMark/>
          </w:tcPr>
          <w:p w:rsidR="006D06CB" w:rsidRPr="00C51708" w:rsidRDefault="006D06CB" w:rsidP="006D06CB">
            <w:pPr>
              <w:jc w:val="right"/>
              <w:rPr>
                <w:b/>
                <w:bCs/>
                <w:i/>
                <w:iCs/>
              </w:rPr>
            </w:pPr>
            <w:r w:rsidRPr="00C51708">
              <w:rPr>
                <w:b/>
                <w:bCs/>
                <w:i/>
                <w:iCs/>
              </w:rPr>
              <w:t>7 248 100,00</w:t>
            </w:r>
          </w:p>
        </w:tc>
        <w:tc>
          <w:tcPr>
            <w:tcW w:w="1655" w:type="dxa"/>
            <w:tcBorders>
              <w:top w:val="nil"/>
              <w:left w:val="single" w:sz="4" w:space="0" w:color="auto"/>
              <w:bottom w:val="single" w:sz="4" w:space="0" w:color="auto"/>
              <w:right w:val="single" w:sz="8" w:space="0" w:color="auto"/>
            </w:tcBorders>
            <w:shd w:val="clear" w:color="auto" w:fill="auto"/>
            <w:hideMark/>
          </w:tcPr>
          <w:p w:rsidR="006D06CB" w:rsidRPr="00C51708" w:rsidRDefault="006D06CB" w:rsidP="006D06CB">
            <w:pPr>
              <w:jc w:val="right"/>
              <w:rPr>
                <w:b/>
                <w:bCs/>
                <w:i/>
                <w:iCs/>
              </w:rPr>
            </w:pPr>
            <w:r w:rsidRPr="00C51708">
              <w:rPr>
                <w:b/>
                <w:bCs/>
                <w:i/>
                <w:iCs/>
              </w:rPr>
              <w:t>6 832 300,00</w:t>
            </w:r>
          </w:p>
        </w:tc>
      </w:tr>
      <w:tr w:rsidR="006D06CB" w:rsidRPr="00C51708" w:rsidTr="006D06CB">
        <w:trPr>
          <w:trHeight w:val="165"/>
        </w:trPr>
        <w:tc>
          <w:tcPr>
            <w:tcW w:w="3040" w:type="dxa"/>
            <w:tcBorders>
              <w:top w:val="nil"/>
              <w:left w:val="single" w:sz="8" w:space="0" w:color="auto"/>
              <w:bottom w:val="single" w:sz="4" w:space="0" w:color="auto"/>
              <w:right w:val="nil"/>
            </w:tcBorders>
            <w:shd w:val="clear" w:color="auto" w:fill="auto"/>
            <w:hideMark/>
          </w:tcPr>
          <w:p w:rsidR="006D06CB" w:rsidRPr="00C51708" w:rsidRDefault="006D06CB" w:rsidP="006D06CB">
            <w:pPr>
              <w:rPr>
                <w:i/>
                <w:iCs/>
              </w:rPr>
            </w:pPr>
            <w:r w:rsidRPr="00C51708">
              <w:rPr>
                <w:i/>
                <w:iCs/>
              </w:rPr>
              <w:t>000 202 15001 00 0000 150</w:t>
            </w:r>
          </w:p>
        </w:tc>
        <w:tc>
          <w:tcPr>
            <w:tcW w:w="7592" w:type="dxa"/>
            <w:tcBorders>
              <w:top w:val="nil"/>
              <w:left w:val="single" w:sz="4" w:space="0" w:color="auto"/>
              <w:bottom w:val="single" w:sz="4" w:space="0" w:color="auto"/>
              <w:right w:val="single" w:sz="4" w:space="0" w:color="auto"/>
            </w:tcBorders>
            <w:shd w:val="clear" w:color="auto" w:fill="auto"/>
            <w:hideMark/>
          </w:tcPr>
          <w:p w:rsidR="006D06CB" w:rsidRPr="00C51708" w:rsidRDefault="006D06CB" w:rsidP="006D06CB">
            <w:r w:rsidRPr="00C51708">
              <w:t>Дотации на выравнивание  бюджетной обеспеченности</w:t>
            </w:r>
          </w:p>
        </w:tc>
        <w:tc>
          <w:tcPr>
            <w:tcW w:w="1701"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right"/>
            </w:pPr>
            <w:r w:rsidRPr="00C51708">
              <w:t>9 022 400,00</w:t>
            </w:r>
          </w:p>
        </w:tc>
        <w:tc>
          <w:tcPr>
            <w:tcW w:w="1678" w:type="dxa"/>
            <w:tcBorders>
              <w:top w:val="nil"/>
              <w:left w:val="nil"/>
              <w:bottom w:val="single" w:sz="4" w:space="0" w:color="auto"/>
              <w:right w:val="nil"/>
            </w:tcBorders>
            <w:shd w:val="clear" w:color="auto" w:fill="auto"/>
            <w:hideMark/>
          </w:tcPr>
          <w:p w:rsidR="006D06CB" w:rsidRPr="00C51708" w:rsidRDefault="006D06CB" w:rsidP="006D06CB">
            <w:pPr>
              <w:jc w:val="right"/>
            </w:pPr>
            <w:r w:rsidRPr="00C51708">
              <w:t>7 248 100,00</w:t>
            </w:r>
          </w:p>
        </w:tc>
        <w:tc>
          <w:tcPr>
            <w:tcW w:w="1655" w:type="dxa"/>
            <w:tcBorders>
              <w:top w:val="nil"/>
              <w:left w:val="single" w:sz="4" w:space="0" w:color="auto"/>
              <w:bottom w:val="single" w:sz="4" w:space="0" w:color="auto"/>
              <w:right w:val="single" w:sz="8" w:space="0" w:color="auto"/>
            </w:tcBorders>
            <w:shd w:val="clear" w:color="auto" w:fill="auto"/>
            <w:hideMark/>
          </w:tcPr>
          <w:p w:rsidR="006D06CB" w:rsidRPr="00C51708" w:rsidRDefault="006D06CB" w:rsidP="006D06CB">
            <w:pPr>
              <w:jc w:val="right"/>
            </w:pPr>
            <w:r w:rsidRPr="00C51708">
              <w:t>6 832 300,00</w:t>
            </w:r>
          </w:p>
        </w:tc>
      </w:tr>
      <w:tr w:rsidR="006D06CB" w:rsidRPr="00C51708" w:rsidTr="006D06CB">
        <w:trPr>
          <w:trHeight w:val="330"/>
        </w:trPr>
        <w:tc>
          <w:tcPr>
            <w:tcW w:w="3040" w:type="dxa"/>
            <w:tcBorders>
              <w:top w:val="nil"/>
              <w:left w:val="single" w:sz="8" w:space="0" w:color="auto"/>
              <w:bottom w:val="single" w:sz="4" w:space="0" w:color="auto"/>
              <w:right w:val="nil"/>
            </w:tcBorders>
            <w:shd w:val="clear" w:color="auto" w:fill="auto"/>
            <w:hideMark/>
          </w:tcPr>
          <w:p w:rsidR="006D06CB" w:rsidRPr="00C51708" w:rsidRDefault="006D06CB" w:rsidP="006D06CB">
            <w:r w:rsidRPr="00C51708">
              <w:t>000 202 15001 13 0000 150</w:t>
            </w:r>
          </w:p>
        </w:tc>
        <w:tc>
          <w:tcPr>
            <w:tcW w:w="7592" w:type="dxa"/>
            <w:tcBorders>
              <w:top w:val="nil"/>
              <w:left w:val="single" w:sz="4" w:space="0" w:color="auto"/>
              <w:bottom w:val="single" w:sz="4" w:space="0" w:color="auto"/>
              <w:right w:val="single" w:sz="4" w:space="0" w:color="auto"/>
            </w:tcBorders>
            <w:shd w:val="clear" w:color="auto" w:fill="auto"/>
            <w:hideMark/>
          </w:tcPr>
          <w:p w:rsidR="006D06CB" w:rsidRPr="00C51708" w:rsidRDefault="006D06CB" w:rsidP="006D06CB">
            <w:r w:rsidRPr="00C51708">
              <w:t>Дотация бюджетам  городских поселений на выравнивание  бюджетной обеспеченности</w:t>
            </w:r>
          </w:p>
        </w:tc>
        <w:tc>
          <w:tcPr>
            <w:tcW w:w="1701"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right"/>
            </w:pPr>
            <w:r w:rsidRPr="00C51708">
              <w:t>9 022 400,00</w:t>
            </w:r>
          </w:p>
        </w:tc>
        <w:tc>
          <w:tcPr>
            <w:tcW w:w="1678" w:type="dxa"/>
            <w:tcBorders>
              <w:top w:val="nil"/>
              <w:left w:val="nil"/>
              <w:bottom w:val="single" w:sz="4" w:space="0" w:color="auto"/>
              <w:right w:val="nil"/>
            </w:tcBorders>
            <w:shd w:val="clear" w:color="auto" w:fill="auto"/>
            <w:hideMark/>
          </w:tcPr>
          <w:p w:rsidR="006D06CB" w:rsidRPr="00C51708" w:rsidRDefault="006D06CB" w:rsidP="006D06CB">
            <w:pPr>
              <w:jc w:val="right"/>
            </w:pPr>
            <w:r w:rsidRPr="00C51708">
              <w:t>7 248 100,00</w:t>
            </w:r>
          </w:p>
        </w:tc>
        <w:tc>
          <w:tcPr>
            <w:tcW w:w="1655" w:type="dxa"/>
            <w:tcBorders>
              <w:top w:val="nil"/>
              <w:left w:val="single" w:sz="4" w:space="0" w:color="auto"/>
              <w:bottom w:val="single" w:sz="4" w:space="0" w:color="auto"/>
              <w:right w:val="single" w:sz="8" w:space="0" w:color="auto"/>
            </w:tcBorders>
            <w:shd w:val="clear" w:color="auto" w:fill="auto"/>
            <w:hideMark/>
          </w:tcPr>
          <w:p w:rsidR="006D06CB" w:rsidRPr="00C51708" w:rsidRDefault="006D06CB" w:rsidP="006D06CB">
            <w:pPr>
              <w:jc w:val="right"/>
            </w:pPr>
            <w:r w:rsidRPr="00C51708">
              <w:t>6 832 300,00</w:t>
            </w:r>
          </w:p>
        </w:tc>
      </w:tr>
      <w:tr w:rsidR="006D06CB" w:rsidRPr="00C51708" w:rsidTr="006D06CB">
        <w:trPr>
          <w:trHeight w:val="330"/>
        </w:trPr>
        <w:tc>
          <w:tcPr>
            <w:tcW w:w="3040" w:type="dxa"/>
            <w:tcBorders>
              <w:top w:val="nil"/>
              <w:left w:val="single" w:sz="8" w:space="0" w:color="auto"/>
              <w:bottom w:val="single" w:sz="4" w:space="0" w:color="auto"/>
              <w:right w:val="nil"/>
            </w:tcBorders>
            <w:shd w:val="clear" w:color="auto" w:fill="auto"/>
            <w:hideMark/>
          </w:tcPr>
          <w:p w:rsidR="006D06CB" w:rsidRPr="00C51708" w:rsidRDefault="006D06CB" w:rsidP="006D06CB">
            <w:r w:rsidRPr="00C51708">
              <w:t>061 202 15001 13 0000 150</w:t>
            </w:r>
          </w:p>
        </w:tc>
        <w:tc>
          <w:tcPr>
            <w:tcW w:w="7592" w:type="dxa"/>
            <w:tcBorders>
              <w:top w:val="nil"/>
              <w:left w:val="single" w:sz="4" w:space="0" w:color="auto"/>
              <w:bottom w:val="single" w:sz="4" w:space="0" w:color="auto"/>
              <w:right w:val="single" w:sz="4" w:space="0" w:color="auto"/>
            </w:tcBorders>
            <w:shd w:val="clear" w:color="auto" w:fill="auto"/>
            <w:hideMark/>
          </w:tcPr>
          <w:p w:rsidR="006D06CB" w:rsidRPr="00C51708" w:rsidRDefault="006D06CB" w:rsidP="006D06CB">
            <w:r w:rsidRPr="00C51708">
              <w:t>Дотация бюджетам  городских поселений на выравнивание  бюджетной обеспеченности</w:t>
            </w:r>
          </w:p>
        </w:tc>
        <w:tc>
          <w:tcPr>
            <w:tcW w:w="1701"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right"/>
            </w:pPr>
            <w:r w:rsidRPr="00C51708">
              <w:t>9 022 400,00</w:t>
            </w:r>
          </w:p>
        </w:tc>
        <w:tc>
          <w:tcPr>
            <w:tcW w:w="1678" w:type="dxa"/>
            <w:tcBorders>
              <w:top w:val="nil"/>
              <w:left w:val="nil"/>
              <w:bottom w:val="single" w:sz="4" w:space="0" w:color="auto"/>
              <w:right w:val="nil"/>
            </w:tcBorders>
            <w:shd w:val="clear" w:color="auto" w:fill="auto"/>
            <w:hideMark/>
          </w:tcPr>
          <w:p w:rsidR="006D06CB" w:rsidRPr="00C51708" w:rsidRDefault="006D06CB" w:rsidP="006D06CB">
            <w:pPr>
              <w:jc w:val="right"/>
            </w:pPr>
            <w:r w:rsidRPr="00C51708">
              <w:t>7 248 100,00</w:t>
            </w:r>
          </w:p>
        </w:tc>
        <w:tc>
          <w:tcPr>
            <w:tcW w:w="1655" w:type="dxa"/>
            <w:tcBorders>
              <w:top w:val="nil"/>
              <w:left w:val="single" w:sz="4" w:space="0" w:color="auto"/>
              <w:bottom w:val="single" w:sz="4" w:space="0" w:color="auto"/>
              <w:right w:val="single" w:sz="8" w:space="0" w:color="auto"/>
            </w:tcBorders>
            <w:shd w:val="clear" w:color="auto" w:fill="auto"/>
            <w:hideMark/>
          </w:tcPr>
          <w:p w:rsidR="006D06CB" w:rsidRPr="00C51708" w:rsidRDefault="006D06CB" w:rsidP="006D06CB">
            <w:pPr>
              <w:jc w:val="right"/>
            </w:pPr>
            <w:r w:rsidRPr="00C51708">
              <w:t>6 832 300,00</w:t>
            </w:r>
          </w:p>
        </w:tc>
      </w:tr>
      <w:tr w:rsidR="006D06CB" w:rsidRPr="00C51708" w:rsidTr="006D06CB">
        <w:trPr>
          <w:trHeight w:val="343"/>
        </w:trPr>
        <w:tc>
          <w:tcPr>
            <w:tcW w:w="3040" w:type="dxa"/>
            <w:tcBorders>
              <w:top w:val="nil"/>
              <w:left w:val="single" w:sz="8" w:space="0" w:color="auto"/>
              <w:bottom w:val="single" w:sz="4" w:space="0" w:color="auto"/>
              <w:right w:val="nil"/>
            </w:tcBorders>
            <w:shd w:val="clear" w:color="auto" w:fill="auto"/>
            <w:hideMark/>
          </w:tcPr>
          <w:p w:rsidR="006D06CB" w:rsidRPr="00C51708" w:rsidRDefault="006D06CB" w:rsidP="006D06CB">
            <w:pPr>
              <w:rPr>
                <w:b/>
                <w:bCs/>
                <w:i/>
                <w:iCs/>
              </w:rPr>
            </w:pPr>
            <w:r w:rsidRPr="00C51708">
              <w:rPr>
                <w:b/>
                <w:bCs/>
                <w:i/>
                <w:iCs/>
              </w:rPr>
              <w:t>000 2 02 15002 00 0000 150</w:t>
            </w:r>
          </w:p>
        </w:tc>
        <w:tc>
          <w:tcPr>
            <w:tcW w:w="7592" w:type="dxa"/>
            <w:tcBorders>
              <w:top w:val="nil"/>
              <w:left w:val="single" w:sz="4" w:space="0" w:color="auto"/>
              <w:bottom w:val="single" w:sz="4" w:space="0" w:color="auto"/>
              <w:right w:val="single" w:sz="4" w:space="0" w:color="auto"/>
            </w:tcBorders>
            <w:shd w:val="clear" w:color="auto" w:fill="auto"/>
            <w:hideMark/>
          </w:tcPr>
          <w:p w:rsidR="006D06CB" w:rsidRPr="00C51708" w:rsidRDefault="006D06CB" w:rsidP="006D06CB">
            <w:pPr>
              <w:rPr>
                <w:b/>
                <w:bCs/>
                <w:i/>
                <w:iCs/>
              </w:rPr>
            </w:pPr>
            <w:r w:rsidRPr="00C51708">
              <w:rPr>
                <w:b/>
                <w:bCs/>
                <w:i/>
                <w:iCs/>
              </w:rPr>
              <w:t>Дотации бюджетам на поддержку мер по обеспечению сбалансированности бюджетов</w:t>
            </w:r>
          </w:p>
        </w:tc>
        <w:tc>
          <w:tcPr>
            <w:tcW w:w="1701"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right"/>
              <w:rPr>
                <w:b/>
                <w:bCs/>
                <w:i/>
                <w:iCs/>
              </w:rPr>
            </w:pPr>
            <w:r w:rsidRPr="00C51708">
              <w:rPr>
                <w:b/>
                <w:bCs/>
                <w:i/>
                <w:iCs/>
              </w:rPr>
              <w:t>1 825 138,92</w:t>
            </w:r>
          </w:p>
        </w:tc>
        <w:tc>
          <w:tcPr>
            <w:tcW w:w="1678" w:type="dxa"/>
            <w:tcBorders>
              <w:top w:val="nil"/>
              <w:left w:val="nil"/>
              <w:bottom w:val="single" w:sz="4" w:space="0" w:color="auto"/>
              <w:right w:val="nil"/>
            </w:tcBorders>
            <w:shd w:val="clear" w:color="auto" w:fill="auto"/>
            <w:hideMark/>
          </w:tcPr>
          <w:p w:rsidR="006D06CB" w:rsidRPr="00C51708" w:rsidRDefault="006D06CB" w:rsidP="006D06CB">
            <w:pPr>
              <w:jc w:val="right"/>
              <w:rPr>
                <w:b/>
                <w:bCs/>
                <w:i/>
                <w:iCs/>
              </w:rPr>
            </w:pPr>
            <w:r w:rsidRPr="00C51708">
              <w:rPr>
                <w:b/>
                <w:bCs/>
                <w:i/>
                <w:iCs/>
              </w:rPr>
              <w:t>0,00</w:t>
            </w:r>
          </w:p>
        </w:tc>
        <w:tc>
          <w:tcPr>
            <w:tcW w:w="1655" w:type="dxa"/>
            <w:tcBorders>
              <w:top w:val="nil"/>
              <w:left w:val="single" w:sz="4" w:space="0" w:color="auto"/>
              <w:bottom w:val="single" w:sz="4" w:space="0" w:color="auto"/>
              <w:right w:val="single" w:sz="8" w:space="0" w:color="auto"/>
            </w:tcBorders>
            <w:shd w:val="clear" w:color="auto" w:fill="auto"/>
            <w:hideMark/>
          </w:tcPr>
          <w:p w:rsidR="006D06CB" w:rsidRPr="00C51708" w:rsidRDefault="006D06CB" w:rsidP="006D06CB">
            <w:pPr>
              <w:jc w:val="right"/>
              <w:rPr>
                <w:b/>
                <w:bCs/>
                <w:i/>
                <w:iCs/>
              </w:rPr>
            </w:pPr>
            <w:r w:rsidRPr="00C51708">
              <w:rPr>
                <w:b/>
                <w:bCs/>
                <w:i/>
                <w:iCs/>
              </w:rPr>
              <w:t>0,00</w:t>
            </w:r>
          </w:p>
        </w:tc>
      </w:tr>
      <w:tr w:rsidR="006D06CB" w:rsidRPr="00C51708" w:rsidTr="006D06CB">
        <w:trPr>
          <w:trHeight w:val="330"/>
        </w:trPr>
        <w:tc>
          <w:tcPr>
            <w:tcW w:w="3040" w:type="dxa"/>
            <w:tcBorders>
              <w:top w:val="nil"/>
              <w:left w:val="single" w:sz="8" w:space="0" w:color="auto"/>
              <w:bottom w:val="single" w:sz="4" w:space="0" w:color="auto"/>
              <w:right w:val="nil"/>
            </w:tcBorders>
            <w:shd w:val="clear" w:color="auto" w:fill="auto"/>
            <w:hideMark/>
          </w:tcPr>
          <w:p w:rsidR="006D06CB" w:rsidRPr="00C51708" w:rsidRDefault="006D06CB" w:rsidP="006D06CB">
            <w:r w:rsidRPr="00C51708">
              <w:t>061 2 02 15002 13 0000 150</w:t>
            </w:r>
          </w:p>
        </w:tc>
        <w:tc>
          <w:tcPr>
            <w:tcW w:w="7592" w:type="dxa"/>
            <w:tcBorders>
              <w:top w:val="nil"/>
              <w:left w:val="single" w:sz="4" w:space="0" w:color="auto"/>
              <w:bottom w:val="single" w:sz="4" w:space="0" w:color="auto"/>
              <w:right w:val="single" w:sz="4" w:space="0" w:color="auto"/>
            </w:tcBorders>
            <w:shd w:val="clear" w:color="auto" w:fill="auto"/>
            <w:hideMark/>
          </w:tcPr>
          <w:p w:rsidR="006D06CB" w:rsidRPr="00C51708" w:rsidRDefault="006D06CB" w:rsidP="006D06CB">
            <w:pPr>
              <w:jc w:val="both"/>
            </w:pPr>
            <w:r w:rsidRPr="00C51708">
              <w:t>Дотации бюджетам   городских поселений на поддержку мер по обеспечению сбалансированности бюджетов</w:t>
            </w:r>
          </w:p>
        </w:tc>
        <w:tc>
          <w:tcPr>
            <w:tcW w:w="1701"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right"/>
            </w:pPr>
            <w:r w:rsidRPr="00C51708">
              <w:t>1 825 138,92</w:t>
            </w:r>
          </w:p>
        </w:tc>
        <w:tc>
          <w:tcPr>
            <w:tcW w:w="1678" w:type="dxa"/>
            <w:tcBorders>
              <w:top w:val="nil"/>
              <w:left w:val="nil"/>
              <w:bottom w:val="single" w:sz="4" w:space="0" w:color="auto"/>
              <w:right w:val="nil"/>
            </w:tcBorders>
            <w:shd w:val="clear" w:color="auto" w:fill="auto"/>
            <w:hideMark/>
          </w:tcPr>
          <w:p w:rsidR="006D06CB" w:rsidRPr="00C51708" w:rsidRDefault="006D06CB" w:rsidP="006D06CB">
            <w:pPr>
              <w:jc w:val="right"/>
            </w:pPr>
            <w:r w:rsidRPr="00C51708">
              <w:t>0,00</w:t>
            </w:r>
          </w:p>
        </w:tc>
        <w:tc>
          <w:tcPr>
            <w:tcW w:w="1655" w:type="dxa"/>
            <w:tcBorders>
              <w:top w:val="nil"/>
              <w:left w:val="single" w:sz="4" w:space="0" w:color="auto"/>
              <w:bottom w:val="single" w:sz="4" w:space="0" w:color="auto"/>
              <w:right w:val="single" w:sz="8" w:space="0" w:color="auto"/>
            </w:tcBorders>
            <w:shd w:val="clear" w:color="auto" w:fill="auto"/>
            <w:hideMark/>
          </w:tcPr>
          <w:p w:rsidR="006D06CB" w:rsidRPr="00C51708" w:rsidRDefault="006D06CB" w:rsidP="006D06CB">
            <w:pPr>
              <w:jc w:val="right"/>
            </w:pPr>
            <w:r w:rsidRPr="00C51708">
              <w:t>0,00</w:t>
            </w:r>
          </w:p>
        </w:tc>
      </w:tr>
      <w:tr w:rsidR="006D06CB" w:rsidRPr="00C51708" w:rsidTr="006D06CB">
        <w:trPr>
          <w:trHeight w:val="343"/>
        </w:trPr>
        <w:tc>
          <w:tcPr>
            <w:tcW w:w="3040" w:type="dxa"/>
            <w:tcBorders>
              <w:top w:val="nil"/>
              <w:left w:val="single" w:sz="8" w:space="0" w:color="auto"/>
              <w:bottom w:val="single" w:sz="4" w:space="0" w:color="auto"/>
              <w:right w:val="nil"/>
            </w:tcBorders>
            <w:shd w:val="clear" w:color="auto" w:fill="auto"/>
            <w:hideMark/>
          </w:tcPr>
          <w:p w:rsidR="006D06CB" w:rsidRPr="00C51708" w:rsidRDefault="006D06CB" w:rsidP="006D06CB">
            <w:pPr>
              <w:rPr>
                <w:b/>
                <w:bCs/>
                <w:i/>
                <w:iCs/>
              </w:rPr>
            </w:pPr>
            <w:r w:rsidRPr="00C51708">
              <w:rPr>
                <w:b/>
                <w:bCs/>
                <w:i/>
                <w:iCs/>
              </w:rPr>
              <w:t>000 202 20000 00 0000 150</w:t>
            </w:r>
          </w:p>
        </w:tc>
        <w:tc>
          <w:tcPr>
            <w:tcW w:w="7592" w:type="dxa"/>
            <w:tcBorders>
              <w:top w:val="nil"/>
              <w:left w:val="single" w:sz="4" w:space="0" w:color="auto"/>
              <w:bottom w:val="single" w:sz="4" w:space="0" w:color="auto"/>
              <w:right w:val="single" w:sz="4" w:space="0" w:color="auto"/>
            </w:tcBorders>
            <w:shd w:val="clear" w:color="auto" w:fill="auto"/>
            <w:hideMark/>
          </w:tcPr>
          <w:p w:rsidR="006D06CB" w:rsidRPr="00C51708" w:rsidRDefault="006D06CB" w:rsidP="006D06CB">
            <w:pPr>
              <w:jc w:val="both"/>
              <w:rPr>
                <w:b/>
                <w:bCs/>
                <w:i/>
                <w:iCs/>
              </w:rPr>
            </w:pPr>
            <w:r w:rsidRPr="00C51708">
              <w:rPr>
                <w:b/>
                <w:bCs/>
                <w:i/>
                <w:iCs/>
              </w:rPr>
              <w:t>Субсидии бюджетам бюджетной системы Российской Федерации (межбюджетные субсидии)</w:t>
            </w:r>
          </w:p>
        </w:tc>
        <w:tc>
          <w:tcPr>
            <w:tcW w:w="1701"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right"/>
              <w:rPr>
                <w:b/>
                <w:bCs/>
                <w:i/>
                <w:iCs/>
              </w:rPr>
            </w:pPr>
            <w:r w:rsidRPr="00C51708">
              <w:rPr>
                <w:b/>
                <w:bCs/>
                <w:i/>
                <w:iCs/>
              </w:rPr>
              <w:t>27 662 662,48</w:t>
            </w:r>
          </w:p>
        </w:tc>
        <w:tc>
          <w:tcPr>
            <w:tcW w:w="1678"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right"/>
              <w:rPr>
                <w:b/>
                <w:bCs/>
                <w:i/>
                <w:iCs/>
              </w:rPr>
            </w:pPr>
            <w:r w:rsidRPr="00C51708">
              <w:rPr>
                <w:b/>
                <w:bCs/>
                <w:i/>
                <w:iCs/>
              </w:rPr>
              <w:t>0,00</w:t>
            </w:r>
          </w:p>
        </w:tc>
        <w:tc>
          <w:tcPr>
            <w:tcW w:w="1655"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right"/>
              <w:rPr>
                <w:b/>
                <w:bCs/>
                <w:i/>
                <w:iCs/>
              </w:rPr>
            </w:pPr>
            <w:r w:rsidRPr="00C51708">
              <w:rPr>
                <w:b/>
                <w:bCs/>
                <w:i/>
                <w:iCs/>
              </w:rPr>
              <w:t>0,00</w:t>
            </w:r>
          </w:p>
        </w:tc>
      </w:tr>
      <w:tr w:rsidR="006D06CB" w:rsidRPr="00C51708" w:rsidTr="006D06CB">
        <w:trPr>
          <w:trHeight w:val="686"/>
        </w:trPr>
        <w:tc>
          <w:tcPr>
            <w:tcW w:w="3040" w:type="dxa"/>
            <w:tcBorders>
              <w:top w:val="nil"/>
              <w:left w:val="single" w:sz="8" w:space="0" w:color="auto"/>
              <w:bottom w:val="single" w:sz="4" w:space="0" w:color="auto"/>
              <w:right w:val="nil"/>
            </w:tcBorders>
            <w:shd w:val="clear" w:color="auto" w:fill="auto"/>
            <w:hideMark/>
          </w:tcPr>
          <w:p w:rsidR="006D06CB" w:rsidRPr="00C51708" w:rsidRDefault="006D06CB" w:rsidP="006D06CB">
            <w:pPr>
              <w:rPr>
                <w:b/>
                <w:bCs/>
                <w:i/>
                <w:iCs/>
              </w:rPr>
            </w:pPr>
            <w:r w:rsidRPr="00C51708">
              <w:rPr>
                <w:b/>
                <w:bCs/>
                <w:i/>
                <w:iCs/>
              </w:rPr>
              <w:t>000 2 02 20041 00 0000 150</w:t>
            </w:r>
          </w:p>
        </w:tc>
        <w:tc>
          <w:tcPr>
            <w:tcW w:w="7592" w:type="dxa"/>
            <w:tcBorders>
              <w:top w:val="nil"/>
              <w:left w:val="single" w:sz="4" w:space="0" w:color="auto"/>
              <w:bottom w:val="single" w:sz="4" w:space="0" w:color="auto"/>
              <w:right w:val="single" w:sz="4" w:space="0" w:color="auto"/>
            </w:tcBorders>
            <w:shd w:val="clear" w:color="auto" w:fill="auto"/>
            <w:vAlign w:val="bottom"/>
            <w:hideMark/>
          </w:tcPr>
          <w:p w:rsidR="006D06CB" w:rsidRPr="00C51708" w:rsidRDefault="006D06CB" w:rsidP="006D06CB">
            <w:pPr>
              <w:rPr>
                <w:b/>
                <w:bCs/>
                <w:i/>
                <w:iCs/>
                <w:color w:val="22272F"/>
              </w:rPr>
            </w:pPr>
            <w:r w:rsidRPr="00C51708">
              <w:rPr>
                <w:b/>
                <w:bCs/>
                <w:i/>
                <w:iCs/>
                <w:color w:val="22272F"/>
              </w:rPr>
              <w:t>Субсидии бюджетам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701"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right"/>
              <w:rPr>
                <w:b/>
                <w:bCs/>
                <w:i/>
                <w:iCs/>
              </w:rPr>
            </w:pPr>
            <w:r w:rsidRPr="00C51708">
              <w:rPr>
                <w:b/>
                <w:bCs/>
                <w:i/>
                <w:iCs/>
              </w:rPr>
              <w:t>17 626 221,83</w:t>
            </w:r>
          </w:p>
        </w:tc>
        <w:tc>
          <w:tcPr>
            <w:tcW w:w="1678"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right"/>
              <w:rPr>
                <w:b/>
                <w:bCs/>
                <w:i/>
                <w:iCs/>
              </w:rPr>
            </w:pPr>
            <w:r w:rsidRPr="00C51708">
              <w:rPr>
                <w:b/>
                <w:bCs/>
                <w:i/>
                <w:iCs/>
              </w:rPr>
              <w:t>0,00</w:t>
            </w:r>
          </w:p>
        </w:tc>
        <w:tc>
          <w:tcPr>
            <w:tcW w:w="1655"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right"/>
              <w:rPr>
                <w:b/>
                <w:bCs/>
                <w:i/>
                <w:iCs/>
              </w:rPr>
            </w:pPr>
            <w:r w:rsidRPr="00C51708">
              <w:rPr>
                <w:b/>
                <w:bCs/>
                <w:i/>
                <w:iCs/>
              </w:rPr>
              <w:t>0,00</w:t>
            </w:r>
          </w:p>
        </w:tc>
      </w:tr>
      <w:tr w:rsidR="006D06CB" w:rsidRPr="00C51708" w:rsidTr="006D06CB">
        <w:trPr>
          <w:trHeight w:val="660"/>
        </w:trPr>
        <w:tc>
          <w:tcPr>
            <w:tcW w:w="3040" w:type="dxa"/>
            <w:tcBorders>
              <w:top w:val="nil"/>
              <w:left w:val="single" w:sz="8" w:space="0" w:color="auto"/>
              <w:bottom w:val="single" w:sz="4" w:space="0" w:color="auto"/>
              <w:right w:val="nil"/>
            </w:tcBorders>
            <w:shd w:val="clear" w:color="auto" w:fill="auto"/>
            <w:hideMark/>
          </w:tcPr>
          <w:p w:rsidR="006D06CB" w:rsidRPr="00C51708" w:rsidRDefault="006D06CB" w:rsidP="006D06CB">
            <w:r w:rsidRPr="00C51708">
              <w:lastRenderedPageBreak/>
              <w:t>061 2 02 20041 13 0000 150</w:t>
            </w:r>
          </w:p>
        </w:tc>
        <w:tc>
          <w:tcPr>
            <w:tcW w:w="7592" w:type="dxa"/>
            <w:tcBorders>
              <w:top w:val="nil"/>
              <w:left w:val="nil"/>
              <w:bottom w:val="nil"/>
              <w:right w:val="nil"/>
            </w:tcBorders>
            <w:shd w:val="clear" w:color="auto" w:fill="auto"/>
            <w:vAlign w:val="bottom"/>
            <w:hideMark/>
          </w:tcPr>
          <w:p w:rsidR="006D06CB" w:rsidRPr="00C51708" w:rsidRDefault="006D06CB" w:rsidP="006D06CB">
            <w:pPr>
              <w:rPr>
                <w:color w:val="22272F"/>
              </w:rPr>
            </w:pPr>
            <w:r w:rsidRPr="00C51708">
              <w:rPr>
                <w:color w:val="22272F"/>
              </w:rPr>
              <w:t>Субсидии бюджетам городских поселений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701" w:type="dxa"/>
            <w:tcBorders>
              <w:top w:val="nil"/>
              <w:left w:val="single" w:sz="4" w:space="0" w:color="auto"/>
              <w:bottom w:val="single" w:sz="4" w:space="0" w:color="auto"/>
              <w:right w:val="single" w:sz="4" w:space="0" w:color="auto"/>
            </w:tcBorders>
            <w:shd w:val="clear" w:color="auto" w:fill="auto"/>
            <w:hideMark/>
          </w:tcPr>
          <w:p w:rsidR="006D06CB" w:rsidRPr="00C51708" w:rsidRDefault="006D06CB" w:rsidP="006D06CB">
            <w:pPr>
              <w:jc w:val="right"/>
            </w:pPr>
            <w:r w:rsidRPr="00C51708">
              <w:t>17 626 221,83</w:t>
            </w:r>
          </w:p>
        </w:tc>
        <w:tc>
          <w:tcPr>
            <w:tcW w:w="1678" w:type="dxa"/>
            <w:tcBorders>
              <w:top w:val="nil"/>
              <w:left w:val="nil"/>
              <w:bottom w:val="single" w:sz="4" w:space="0" w:color="auto"/>
              <w:right w:val="nil"/>
            </w:tcBorders>
            <w:shd w:val="clear" w:color="auto" w:fill="auto"/>
            <w:hideMark/>
          </w:tcPr>
          <w:p w:rsidR="006D06CB" w:rsidRPr="00C51708" w:rsidRDefault="006D06CB" w:rsidP="006D06CB">
            <w:pPr>
              <w:jc w:val="right"/>
            </w:pPr>
            <w:r w:rsidRPr="00C51708">
              <w:t>0,00</w:t>
            </w:r>
          </w:p>
        </w:tc>
        <w:tc>
          <w:tcPr>
            <w:tcW w:w="1655" w:type="dxa"/>
            <w:tcBorders>
              <w:top w:val="nil"/>
              <w:left w:val="single" w:sz="4" w:space="0" w:color="auto"/>
              <w:bottom w:val="single" w:sz="4" w:space="0" w:color="auto"/>
              <w:right w:val="single" w:sz="8" w:space="0" w:color="auto"/>
            </w:tcBorders>
            <w:shd w:val="clear" w:color="auto" w:fill="auto"/>
            <w:hideMark/>
          </w:tcPr>
          <w:p w:rsidR="006D06CB" w:rsidRPr="00C51708" w:rsidRDefault="006D06CB" w:rsidP="006D06CB">
            <w:pPr>
              <w:jc w:val="right"/>
            </w:pPr>
            <w:r w:rsidRPr="00C51708">
              <w:t>0,00</w:t>
            </w:r>
          </w:p>
        </w:tc>
      </w:tr>
      <w:tr w:rsidR="006D06CB" w:rsidRPr="00C51708" w:rsidTr="006D06CB">
        <w:trPr>
          <w:trHeight w:val="857"/>
        </w:trPr>
        <w:tc>
          <w:tcPr>
            <w:tcW w:w="3040" w:type="dxa"/>
            <w:tcBorders>
              <w:top w:val="nil"/>
              <w:left w:val="single" w:sz="8" w:space="0" w:color="auto"/>
              <w:bottom w:val="single" w:sz="4" w:space="0" w:color="auto"/>
              <w:right w:val="nil"/>
            </w:tcBorders>
            <w:shd w:val="clear" w:color="auto" w:fill="auto"/>
            <w:hideMark/>
          </w:tcPr>
          <w:p w:rsidR="006D06CB" w:rsidRPr="00C51708" w:rsidRDefault="006D06CB" w:rsidP="006D06CB">
            <w:pPr>
              <w:jc w:val="center"/>
              <w:rPr>
                <w:b/>
                <w:bCs/>
                <w:i/>
                <w:iCs/>
              </w:rPr>
            </w:pPr>
            <w:r w:rsidRPr="00C51708">
              <w:rPr>
                <w:b/>
                <w:bCs/>
                <w:i/>
                <w:iCs/>
              </w:rPr>
              <w:t>000 2 02 20216 00 0000 150</w:t>
            </w:r>
          </w:p>
        </w:tc>
        <w:tc>
          <w:tcPr>
            <w:tcW w:w="7592" w:type="dxa"/>
            <w:tcBorders>
              <w:top w:val="single" w:sz="4" w:space="0" w:color="auto"/>
              <w:left w:val="single" w:sz="4" w:space="0" w:color="auto"/>
              <w:bottom w:val="single" w:sz="4" w:space="0" w:color="auto"/>
              <w:right w:val="single" w:sz="4" w:space="0" w:color="auto"/>
            </w:tcBorders>
            <w:shd w:val="clear" w:color="auto" w:fill="auto"/>
            <w:hideMark/>
          </w:tcPr>
          <w:p w:rsidR="006D06CB" w:rsidRPr="00C51708" w:rsidRDefault="006D06CB" w:rsidP="006D06CB">
            <w:pPr>
              <w:rPr>
                <w:b/>
                <w:bCs/>
                <w:i/>
                <w:iCs/>
              </w:rPr>
            </w:pPr>
            <w:r w:rsidRPr="00C51708">
              <w:rPr>
                <w:b/>
                <w:bCs/>
                <w:i/>
                <w:iCs/>
              </w:rPr>
              <w:t>Субсидии бюджетам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701"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right"/>
              <w:rPr>
                <w:b/>
                <w:bCs/>
                <w:i/>
                <w:iCs/>
              </w:rPr>
            </w:pPr>
            <w:r w:rsidRPr="00C51708">
              <w:rPr>
                <w:b/>
                <w:bCs/>
                <w:i/>
                <w:iCs/>
              </w:rPr>
              <w:t>1 954 068,57</w:t>
            </w:r>
          </w:p>
        </w:tc>
        <w:tc>
          <w:tcPr>
            <w:tcW w:w="1678" w:type="dxa"/>
            <w:tcBorders>
              <w:top w:val="nil"/>
              <w:left w:val="nil"/>
              <w:bottom w:val="single" w:sz="4" w:space="0" w:color="auto"/>
              <w:right w:val="nil"/>
            </w:tcBorders>
            <w:shd w:val="clear" w:color="auto" w:fill="auto"/>
            <w:hideMark/>
          </w:tcPr>
          <w:p w:rsidR="006D06CB" w:rsidRPr="00C51708" w:rsidRDefault="006D06CB" w:rsidP="006D06CB">
            <w:pPr>
              <w:jc w:val="right"/>
              <w:rPr>
                <w:b/>
                <w:bCs/>
                <w:i/>
                <w:iCs/>
              </w:rPr>
            </w:pPr>
            <w:r w:rsidRPr="00C51708">
              <w:rPr>
                <w:b/>
                <w:bCs/>
                <w:i/>
                <w:iCs/>
              </w:rPr>
              <w:t>0,00</w:t>
            </w:r>
          </w:p>
        </w:tc>
        <w:tc>
          <w:tcPr>
            <w:tcW w:w="1655" w:type="dxa"/>
            <w:tcBorders>
              <w:top w:val="nil"/>
              <w:left w:val="single" w:sz="4" w:space="0" w:color="auto"/>
              <w:bottom w:val="single" w:sz="4" w:space="0" w:color="auto"/>
              <w:right w:val="single" w:sz="8" w:space="0" w:color="auto"/>
            </w:tcBorders>
            <w:shd w:val="clear" w:color="auto" w:fill="auto"/>
            <w:hideMark/>
          </w:tcPr>
          <w:p w:rsidR="006D06CB" w:rsidRPr="00C51708" w:rsidRDefault="006D06CB" w:rsidP="006D06CB">
            <w:pPr>
              <w:jc w:val="right"/>
              <w:rPr>
                <w:b/>
                <w:bCs/>
                <w:i/>
                <w:iCs/>
              </w:rPr>
            </w:pPr>
            <w:r w:rsidRPr="00C51708">
              <w:rPr>
                <w:b/>
                <w:bCs/>
                <w:i/>
                <w:iCs/>
              </w:rPr>
              <w:t>0,00</w:t>
            </w:r>
          </w:p>
        </w:tc>
      </w:tr>
      <w:tr w:rsidR="006D06CB" w:rsidRPr="00C51708" w:rsidTr="006D06CB">
        <w:trPr>
          <w:trHeight w:val="857"/>
        </w:trPr>
        <w:tc>
          <w:tcPr>
            <w:tcW w:w="3040" w:type="dxa"/>
            <w:tcBorders>
              <w:top w:val="nil"/>
              <w:left w:val="single" w:sz="8" w:space="0" w:color="auto"/>
              <w:bottom w:val="single" w:sz="4" w:space="0" w:color="auto"/>
              <w:right w:val="nil"/>
            </w:tcBorders>
            <w:shd w:val="clear" w:color="auto" w:fill="auto"/>
            <w:hideMark/>
          </w:tcPr>
          <w:p w:rsidR="006D06CB" w:rsidRPr="00C51708" w:rsidRDefault="006D06CB" w:rsidP="006D06CB">
            <w:r w:rsidRPr="00C51708">
              <w:t>061 2 02 20216 13 0000 150</w:t>
            </w:r>
          </w:p>
        </w:tc>
        <w:tc>
          <w:tcPr>
            <w:tcW w:w="7592" w:type="dxa"/>
            <w:tcBorders>
              <w:top w:val="nil"/>
              <w:left w:val="single" w:sz="4" w:space="0" w:color="auto"/>
              <w:bottom w:val="single" w:sz="4" w:space="0" w:color="auto"/>
              <w:right w:val="single" w:sz="4" w:space="0" w:color="auto"/>
            </w:tcBorders>
            <w:shd w:val="clear" w:color="auto" w:fill="auto"/>
            <w:hideMark/>
          </w:tcPr>
          <w:p w:rsidR="006D06CB" w:rsidRPr="00C51708" w:rsidRDefault="006D06CB" w:rsidP="006D06CB">
            <w:r w:rsidRPr="00C51708">
              <w:t>Субсидии бюджетам городских поселений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701"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right"/>
            </w:pPr>
            <w:r w:rsidRPr="00C51708">
              <w:t>1 954 068,57</w:t>
            </w:r>
          </w:p>
        </w:tc>
        <w:tc>
          <w:tcPr>
            <w:tcW w:w="1678" w:type="dxa"/>
            <w:tcBorders>
              <w:top w:val="nil"/>
              <w:left w:val="nil"/>
              <w:bottom w:val="single" w:sz="4" w:space="0" w:color="auto"/>
              <w:right w:val="nil"/>
            </w:tcBorders>
            <w:shd w:val="clear" w:color="auto" w:fill="auto"/>
            <w:hideMark/>
          </w:tcPr>
          <w:p w:rsidR="006D06CB" w:rsidRPr="00C51708" w:rsidRDefault="006D06CB" w:rsidP="006D06CB">
            <w:pPr>
              <w:jc w:val="right"/>
            </w:pPr>
            <w:r w:rsidRPr="00C51708">
              <w:t>0,00</w:t>
            </w:r>
          </w:p>
        </w:tc>
        <w:tc>
          <w:tcPr>
            <w:tcW w:w="1655" w:type="dxa"/>
            <w:tcBorders>
              <w:top w:val="nil"/>
              <w:left w:val="single" w:sz="4" w:space="0" w:color="auto"/>
              <w:bottom w:val="single" w:sz="4" w:space="0" w:color="auto"/>
              <w:right w:val="single" w:sz="8" w:space="0" w:color="auto"/>
            </w:tcBorders>
            <w:shd w:val="clear" w:color="auto" w:fill="auto"/>
            <w:hideMark/>
          </w:tcPr>
          <w:p w:rsidR="006D06CB" w:rsidRPr="00C51708" w:rsidRDefault="006D06CB" w:rsidP="006D06CB">
            <w:pPr>
              <w:jc w:val="right"/>
            </w:pPr>
            <w:r w:rsidRPr="00C51708">
              <w:t>0,00</w:t>
            </w:r>
          </w:p>
        </w:tc>
      </w:tr>
      <w:tr w:rsidR="006D06CB" w:rsidRPr="00C51708" w:rsidTr="006D06CB">
        <w:trPr>
          <w:trHeight w:val="305"/>
        </w:trPr>
        <w:tc>
          <w:tcPr>
            <w:tcW w:w="3040" w:type="dxa"/>
            <w:tcBorders>
              <w:top w:val="nil"/>
              <w:left w:val="single" w:sz="8" w:space="0" w:color="auto"/>
              <w:bottom w:val="single" w:sz="4" w:space="0" w:color="auto"/>
              <w:right w:val="nil"/>
            </w:tcBorders>
            <w:shd w:val="clear" w:color="auto" w:fill="auto"/>
            <w:hideMark/>
          </w:tcPr>
          <w:p w:rsidR="006D06CB" w:rsidRPr="00C51708" w:rsidRDefault="006D06CB" w:rsidP="006D06CB">
            <w:pPr>
              <w:rPr>
                <w:b/>
                <w:bCs/>
                <w:i/>
                <w:iCs/>
              </w:rPr>
            </w:pPr>
            <w:r w:rsidRPr="00C51708">
              <w:rPr>
                <w:b/>
                <w:bCs/>
                <w:i/>
                <w:iCs/>
              </w:rPr>
              <w:t>000 202 25555 00 0000 150</w:t>
            </w:r>
          </w:p>
        </w:tc>
        <w:tc>
          <w:tcPr>
            <w:tcW w:w="7592" w:type="dxa"/>
            <w:tcBorders>
              <w:top w:val="nil"/>
              <w:left w:val="single" w:sz="4" w:space="0" w:color="auto"/>
              <w:bottom w:val="single" w:sz="4" w:space="0" w:color="auto"/>
              <w:right w:val="single" w:sz="4" w:space="0" w:color="auto"/>
            </w:tcBorders>
            <w:shd w:val="clear" w:color="auto" w:fill="auto"/>
            <w:vAlign w:val="bottom"/>
            <w:hideMark/>
          </w:tcPr>
          <w:p w:rsidR="006D06CB" w:rsidRPr="00C51708" w:rsidRDefault="006D06CB" w:rsidP="006D06CB">
            <w:pPr>
              <w:rPr>
                <w:b/>
                <w:bCs/>
                <w:i/>
                <w:iCs/>
              </w:rPr>
            </w:pPr>
            <w:r w:rsidRPr="00C51708">
              <w:rPr>
                <w:b/>
                <w:bCs/>
                <w:i/>
                <w:iCs/>
              </w:rPr>
              <w:t>Субсидии бюджетам городских поселений на реализацию программ формирования современной городской среды</w:t>
            </w:r>
          </w:p>
        </w:tc>
        <w:tc>
          <w:tcPr>
            <w:tcW w:w="1701"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right"/>
              <w:rPr>
                <w:b/>
                <w:bCs/>
                <w:i/>
                <w:iCs/>
              </w:rPr>
            </w:pPr>
            <w:r w:rsidRPr="00C51708">
              <w:rPr>
                <w:b/>
                <w:bCs/>
                <w:i/>
                <w:iCs/>
              </w:rPr>
              <w:t>1 000 000,00</w:t>
            </w:r>
          </w:p>
        </w:tc>
        <w:tc>
          <w:tcPr>
            <w:tcW w:w="1678" w:type="dxa"/>
            <w:tcBorders>
              <w:top w:val="nil"/>
              <w:left w:val="nil"/>
              <w:bottom w:val="single" w:sz="4" w:space="0" w:color="auto"/>
              <w:right w:val="nil"/>
            </w:tcBorders>
            <w:shd w:val="clear" w:color="auto" w:fill="auto"/>
            <w:hideMark/>
          </w:tcPr>
          <w:p w:rsidR="006D06CB" w:rsidRPr="00C51708" w:rsidRDefault="006D06CB" w:rsidP="006D06CB">
            <w:pPr>
              <w:jc w:val="right"/>
              <w:rPr>
                <w:b/>
                <w:bCs/>
                <w:i/>
                <w:iCs/>
              </w:rPr>
            </w:pPr>
            <w:r w:rsidRPr="00C51708">
              <w:rPr>
                <w:b/>
                <w:bCs/>
                <w:i/>
                <w:iCs/>
              </w:rPr>
              <w:t>0,00</w:t>
            </w:r>
          </w:p>
        </w:tc>
        <w:tc>
          <w:tcPr>
            <w:tcW w:w="1655" w:type="dxa"/>
            <w:tcBorders>
              <w:top w:val="nil"/>
              <w:left w:val="single" w:sz="4" w:space="0" w:color="auto"/>
              <w:bottom w:val="single" w:sz="4" w:space="0" w:color="auto"/>
              <w:right w:val="single" w:sz="8" w:space="0" w:color="auto"/>
            </w:tcBorders>
            <w:shd w:val="clear" w:color="auto" w:fill="auto"/>
            <w:hideMark/>
          </w:tcPr>
          <w:p w:rsidR="006D06CB" w:rsidRPr="00C51708" w:rsidRDefault="006D06CB" w:rsidP="006D06CB">
            <w:pPr>
              <w:jc w:val="right"/>
              <w:rPr>
                <w:b/>
                <w:bCs/>
                <w:i/>
                <w:iCs/>
              </w:rPr>
            </w:pPr>
            <w:r w:rsidRPr="00C51708">
              <w:rPr>
                <w:b/>
                <w:bCs/>
                <w:i/>
                <w:iCs/>
              </w:rPr>
              <w:t>0,00</w:t>
            </w:r>
          </w:p>
        </w:tc>
      </w:tr>
      <w:tr w:rsidR="006D06CB" w:rsidRPr="00C51708" w:rsidTr="006D06CB">
        <w:trPr>
          <w:trHeight w:val="349"/>
        </w:trPr>
        <w:tc>
          <w:tcPr>
            <w:tcW w:w="3040" w:type="dxa"/>
            <w:tcBorders>
              <w:top w:val="nil"/>
              <w:left w:val="single" w:sz="8" w:space="0" w:color="auto"/>
              <w:bottom w:val="single" w:sz="4" w:space="0" w:color="auto"/>
              <w:right w:val="nil"/>
            </w:tcBorders>
            <w:shd w:val="clear" w:color="auto" w:fill="auto"/>
            <w:noWrap/>
            <w:vAlign w:val="bottom"/>
            <w:hideMark/>
          </w:tcPr>
          <w:p w:rsidR="006D06CB" w:rsidRPr="00C51708" w:rsidRDefault="006D06CB" w:rsidP="006D06CB">
            <w:r w:rsidRPr="00C51708">
              <w:t>000 202 25555 13 0000 150</w:t>
            </w:r>
          </w:p>
        </w:tc>
        <w:tc>
          <w:tcPr>
            <w:tcW w:w="7592" w:type="dxa"/>
            <w:tcBorders>
              <w:top w:val="nil"/>
              <w:left w:val="single" w:sz="4" w:space="0" w:color="auto"/>
              <w:bottom w:val="single" w:sz="4" w:space="0" w:color="auto"/>
              <w:right w:val="single" w:sz="4" w:space="0" w:color="auto"/>
            </w:tcBorders>
            <w:shd w:val="clear" w:color="auto" w:fill="auto"/>
            <w:hideMark/>
          </w:tcPr>
          <w:p w:rsidR="006D06CB" w:rsidRPr="00C51708" w:rsidRDefault="006D06CB" w:rsidP="006D06CB">
            <w:pPr>
              <w:jc w:val="both"/>
            </w:pPr>
            <w:r w:rsidRPr="00C51708">
              <w:t>Субсидии бюджетам городских поселений на реализацию программ формирования современной городской среды</w:t>
            </w:r>
          </w:p>
        </w:tc>
        <w:tc>
          <w:tcPr>
            <w:tcW w:w="1701"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right"/>
            </w:pPr>
            <w:r w:rsidRPr="00C51708">
              <w:t>1 000 000,00</w:t>
            </w:r>
          </w:p>
        </w:tc>
        <w:tc>
          <w:tcPr>
            <w:tcW w:w="1678" w:type="dxa"/>
            <w:tcBorders>
              <w:top w:val="nil"/>
              <w:left w:val="nil"/>
              <w:bottom w:val="single" w:sz="4" w:space="0" w:color="auto"/>
              <w:right w:val="nil"/>
            </w:tcBorders>
            <w:shd w:val="clear" w:color="auto" w:fill="auto"/>
            <w:hideMark/>
          </w:tcPr>
          <w:p w:rsidR="006D06CB" w:rsidRPr="00C51708" w:rsidRDefault="006D06CB" w:rsidP="006D06CB">
            <w:pPr>
              <w:jc w:val="right"/>
            </w:pPr>
            <w:r w:rsidRPr="00C51708">
              <w:t>0,00</w:t>
            </w:r>
          </w:p>
        </w:tc>
        <w:tc>
          <w:tcPr>
            <w:tcW w:w="1655" w:type="dxa"/>
            <w:tcBorders>
              <w:top w:val="nil"/>
              <w:left w:val="single" w:sz="4" w:space="0" w:color="auto"/>
              <w:bottom w:val="single" w:sz="4" w:space="0" w:color="auto"/>
              <w:right w:val="single" w:sz="8" w:space="0" w:color="auto"/>
            </w:tcBorders>
            <w:shd w:val="clear" w:color="auto" w:fill="auto"/>
            <w:hideMark/>
          </w:tcPr>
          <w:p w:rsidR="006D06CB" w:rsidRPr="00C51708" w:rsidRDefault="006D06CB" w:rsidP="006D06CB">
            <w:pPr>
              <w:jc w:val="right"/>
            </w:pPr>
            <w:r w:rsidRPr="00C51708">
              <w:t>0,00</w:t>
            </w:r>
          </w:p>
        </w:tc>
      </w:tr>
      <w:tr w:rsidR="006D06CB" w:rsidRPr="00C51708" w:rsidTr="006D06CB">
        <w:trPr>
          <w:trHeight w:val="362"/>
        </w:trPr>
        <w:tc>
          <w:tcPr>
            <w:tcW w:w="3040" w:type="dxa"/>
            <w:tcBorders>
              <w:top w:val="nil"/>
              <w:left w:val="single" w:sz="8" w:space="0" w:color="auto"/>
              <w:bottom w:val="single" w:sz="4" w:space="0" w:color="auto"/>
              <w:right w:val="nil"/>
            </w:tcBorders>
            <w:shd w:val="clear" w:color="auto" w:fill="auto"/>
            <w:noWrap/>
            <w:vAlign w:val="bottom"/>
            <w:hideMark/>
          </w:tcPr>
          <w:p w:rsidR="006D06CB" w:rsidRPr="00C51708" w:rsidRDefault="006D06CB" w:rsidP="006D06CB">
            <w:r w:rsidRPr="00C51708">
              <w:t>061 202 25555 13 0000 150</w:t>
            </w:r>
          </w:p>
        </w:tc>
        <w:tc>
          <w:tcPr>
            <w:tcW w:w="7592" w:type="dxa"/>
            <w:tcBorders>
              <w:top w:val="nil"/>
              <w:left w:val="single" w:sz="4" w:space="0" w:color="auto"/>
              <w:bottom w:val="single" w:sz="4" w:space="0" w:color="auto"/>
              <w:right w:val="single" w:sz="4" w:space="0" w:color="auto"/>
            </w:tcBorders>
            <w:shd w:val="clear" w:color="auto" w:fill="auto"/>
            <w:hideMark/>
          </w:tcPr>
          <w:p w:rsidR="006D06CB" w:rsidRPr="00C51708" w:rsidRDefault="006D06CB" w:rsidP="006D06CB">
            <w:pPr>
              <w:jc w:val="both"/>
            </w:pPr>
            <w:r w:rsidRPr="00C51708">
              <w:t>Субсидии бюджетам городских поселений на реализацию программ формирования современной городской среды</w:t>
            </w:r>
          </w:p>
        </w:tc>
        <w:tc>
          <w:tcPr>
            <w:tcW w:w="1701"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right"/>
            </w:pPr>
            <w:r w:rsidRPr="00C51708">
              <w:t>1 000 000,00</w:t>
            </w:r>
          </w:p>
        </w:tc>
        <w:tc>
          <w:tcPr>
            <w:tcW w:w="1678" w:type="dxa"/>
            <w:tcBorders>
              <w:top w:val="nil"/>
              <w:left w:val="nil"/>
              <w:bottom w:val="single" w:sz="4" w:space="0" w:color="auto"/>
              <w:right w:val="nil"/>
            </w:tcBorders>
            <w:shd w:val="clear" w:color="auto" w:fill="auto"/>
            <w:hideMark/>
          </w:tcPr>
          <w:p w:rsidR="006D06CB" w:rsidRPr="00C51708" w:rsidRDefault="006D06CB" w:rsidP="006D06CB">
            <w:pPr>
              <w:jc w:val="right"/>
            </w:pPr>
            <w:r w:rsidRPr="00C51708">
              <w:t>0,00</w:t>
            </w:r>
          </w:p>
        </w:tc>
        <w:tc>
          <w:tcPr>
            <w:tcW w:w="1655" w:type="dxa"/>
            <w:tcBorders>
              <w:top w:val="nil"/>
              <w:left w:val="single" w:sz="4" w:space="0" w:color="auto"/>
              <w:bottom w:val="single" w:sz="4" w:space="0" w:color="auto"/>
              <w:right w:val="single" w:sz="8" w:space="0" w:color="auto"/>
            </w:tcBorders>
            <w:shd w:val="clear" w:color="auto" w:fill="auto"/>
            <w:hideMark/>
          </w:tcPr>
          <w:p w:rsidR="006D06CB" w:rsidRPr="00C51708" w:rsidRDefault="006D06CB" w:rsidP="006D06CB">
            <w:pPr>
              <w:jc w:val="right"/>
            </w:pPr>
            <w:r w:rsidRPr="00C51708">
              <w:t>0,00</w:t>
            </w:r>
          </w:p>
        </w:tc>
      </w:tr>
      <w:tr w:rsidR="006D06CB" w:rsidRPr="00C51708" w:rsidTr="006D06CB">
        <w:trPr>
          <w:trHeight w:val="171"/>
        </w:trPr>
        <w:tc>
          <w:tcPr>
            <w:tcW w:w="3040" w:type="dxa"/>
            <w:tcBorders>
              <w:top w:val="nil"/>
              <w:left w:val="single" w:sz="8" w:space="0" w:color="auto"/>
              <w:bottom w:val="single" w:sz="4" w:space="0" w:color="auto"/>
              <w:right w:val="nil"/>
            </w:tcBorders>
            <w:shd w:val="clear" w:color="auto" w:fill="auto"/>
            <w:hideMark/>
          </w:tcPr>
          <w:p w:rsidR="006D06CB" w:rsidRPr="00C51708" w:rsidRDefault="006D06CB" w:rsidP="006D06CB">
            <w:pPr>
              <w:rPr>
                <w:b/>
                <w:bCs/>
                <w:i/>
                <w:iCs/>
              </w:rPr>
            </w:pPr>
            <w:r w:rsidRPr="00C51708">
              <w:rPr>
                <w:b/>
                <w:bCs/>
                <w:i/>
                <w:iCs/>
              </w:rPr>
              <w:t>000 202 29999 00 0000 150</w:t>
            </w:r>
          </w:p>
        </w:tc>
        <w:tc>
          <w:tcPr>
            <w:tcW w:w="7592" w:type="dxa"/>
            <w:tcBorders>
              <w:top w:val="nil"/>
              <w:left w:val="single" w:sz="4" w:space="0" w:color="auto"/>
              <w:bottom w:val="single" w:sz="4" w:space="0" w:color="auto"/>
              <w:right w:val="single" w:sz="4" w:space="0" w:color="auto"/>
            </w:tcBorders>
            <w:shd w:val="clear" w:color="auto" w:fill="auto"/>
            <w:hideMark/>
          </w:tcPr>
          <w:p w:rsidR="006D06CB" w:rsidRPr="00C51708" w:rsidRDefault="006D06CB" w:rsidP="006D06CB">
            <w:pPr>
              <w:jc w:val="both"/>
              <w:rPr>
                <w:b/>
                <w:bCs/>
                <w:i/>
                <w:iCs/>
              </w:rPr>
            </w:pPr>
            <w:r w:rsidRPr="00C51708">
              <w:rPr>
                <w:b/>
                <w:bCs/>
                <w:i/>
                <w:iCs/>
              </w:rPr>
              <w:t>Прочие субсидии</w:t>
            </w:r>
          </w:p>
        </w:tc>
        <w:tc>
          <w:tcPr>
            <w:tcW w:w="1701"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right"/>
              <w:rPr>
                <w:b/>
                <w:bCs/>
                <w:i/>
                <w:iCs/>
              </w:rPr>
            </w:pPr>
            <w:r w:rsidRPr="00C51708">
              <w:rPr>
                <w:b/>
                <w:bCs/>
                <w:i/>
                <w:iCs/>
              </w:rPr>
              <w:t>7 082 372,08</w:t>
            </w:r>
          </w:p>
        </w:tc>
        <w:tc>
          <w:tcPr>
            <w:tcW w:w="1678" w:type="dxa"/>
            <w:tcBorders>
              <w:top w:val="nil"/>
              <w:left w:val="nil"/>
              <w:bottom w:val="single" w:sz="4" w:space="0" w:color="auto"/>
              <w:right w:val="nil"/>
            </w:tcBorders>
            <w:shd w:val="clear" w:color="auto" w:fill="auto"/>
            <w:hideMark/>
          </w:tcPr>
          <w:p w:rsidR="006D06CB" w:rsidRPr="00C51708" w:rsidRDefault="006D06CB" w:rsidP="006D06CB">
            <w:pPr>
              <w:jc w:val="right"/>
              <w:rPr>
                <w:b/>
                <w:bCs/>
                <w:i/>
                <w:iCs/>
              </w:rPr>
            </w:pPr>
            <w:r w:rsidRPr="00C51708">
              <w:rPr>
                <w:b/>
                <w:bCs/>
                <w:i/>
                <w:iCs/>
              </w:rPr>
              <w:t>0,00</w:t>
            </w:r>
          </w:p>
        </w:tc>
        <w:tc>
          <w:tcPr>
            <w:tcW w:w="1655" w:type="dxa"/>
            <w:tcBorders>
              <w:top w:val="nil"/>
              <w:left w:val="single" w:sz="4" w:space="0" w:color="auto"/>
              <w:bottom w:val="single" w:sz="4" w:space="0" w:color="auto"/>
              <w:right w:val="single" w:sz="8" w:space="0" w:color="auto"/>
            </w:tcBorders>
            <w:shd w:val="clear" w:color="auto" w:fill="auto"/>
            <w:hideMark/>
          </w:tcPr>
          <w:p w:rsidR="006D06CB" w:rsidRPr="00C51708" w:rsidRDefault="006D06CB" w:rsidP="006D06CB">
            <w:pPr>
              <w:jc w:val="right"/>
              <w:rPr>
                <w:b/>
                <w:bCs/>
                <w:i/>
                <w:iCs/>
              </w:rPr>
            </w:pPr>
            <w:r w:rsidRPr="00C51708">
              <w:rPr>
                <w:b/>
                <w:bCs/>
                <w:i/>
                <w:iCs/>
              </w:rPr>
              <w:t>0,00</w:t>
            </w:r>
          </w:p>
        </w:tc>
      </w:tr>
      <w:tr w:rsidR="006D06CB" w:rsidRPr="00C51708" w:rsidTr="006D06CB">
        <w:trPr>
          <w:trHeight w:val="165"/>
        </w:trPr>
        <w:tc>
          <w:tcPr>
            <w:tcW w:w="3040" w:type="dxa"/>
            <w:tcBorders>
              <w:top w:val="nil"/>
              <w:left w:val="single" w:sz="8" w:space="0" w:color="auto"/>
              <w:bottom w:val="single" w:sz="4" w:space="0" w:color="auto"/>
              <w:right w:val="nil"/>
            </w:tcBorders>
            <w:shd w:val="clear" w:color="auto" w:fill="auto"/>
            <w:hideMark/>
          </w:tcPr>
          <w:p w:rsidR="006D06CB" w:rsidRPr="00C51708" w:rsidRDefault="006D06CB" w:rsidP="006D06CB">
            <w:r w:rsidRPr="00C51708">
              <w:t>000 202 29999 13 0000 150</w:t>
            </w:r>
          </w:p>
        </w:tc>
        <w:tc>
          <w:tcPr>
            <w:tcW w:w="7592" w:type="dxa"/>
            <w:tcBorders>
              <w:top w:val="nil"/>
              <w:left w:val="single" w:sz="4" w:space="0" w:color="auto"/>
              <w:bottom w:val="single" w:sz="4" w:space="0" w:color="auto"/>
              <w:right w:val="single" w:sz="4" w:space="0" w:color="auto"/>
            </w:tcBorders>
            <w:shd w:val="clear" w:color="auto" w:fill="auto"/>
            <w:hideMark/>
          </w:tcPr>
          <w:p w:rsidR="006D06CB" w:rsidRPr="00C51708" w:rsidRDefault="006D06CB" w:rsidP="006D06CB">
            <w:r w:rsidRPr="00C51708">
              <w:t>Прочие субсидии бюджетам городских поселений</w:t>
            </w:r>
          </w:p>
        </w:tc>
        <w:tc>
          <w:tcPr>
            <w:tcW w:w="1701"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right"/>
            </w:pPr>
            <w:r w:rsidRPr="00C51708">
              <w:t>7 082 372,08</w:t>
            </w:r>
          </w:p>
        </w:tc>
        <w:tc>
          <w:tcPr>
            <w:tcW w:w="1678" w:type="dxa"/>
            <w:tcBorders>
              <w:top w:val="nil"/>
              <w:left w:val="nil"/>
              <w:bottom w:val="single" w:sz="4" w:space="0" w:color="auto"/>
              <w:right w:val="nil"/>
            </w:tcBorders>
            <w:shd w:val="clear" w:color="auto" w:fill="auto"/>
            <w:hideMark/>
          </w:tcPr>
          <w:p w:rsidR="006D06CB" w:rsidRPr="00C51708" w:rsidRDefault="006D06CB" w:rsidP="006D06CB">
            <w:pPr>
              <w:jc w:val="right"/>
            </w:pPr>
            <w:r w:rsidRPr="00C51708">
              <w:t>0,00</w:t>
            </w:r>
          </w:p>
        </w:tc>
        <w:tc>
          <w:tcPr>
            <w:tcW w:w="1655" w:type="dxa"/>
            <w:tcBorders>
              <w:top w:val="nil"/>
              <w:left w:val="single" w:sz="4" w:space="0" w:color="auto"/>
              <w:bottom w:val="single" w:sz="4" w:space="0" w:color="auto"/>
              <w:right w:val="single" w:sz="8" w:space="0" w:color="auto"/>
            </w:tcBorders>
            <w:shd w:val="clear" w:color="auto" w:fill="auto"/>
            <w:hideMark/>
          </w:tcPr>
          <w:p w:rsidR="006D06CB" w:rsidRPr="00C51708" w:rsidRDefault="006D06CB" w:rsidP="006D06CB">
            <w:pPr>
              <w:jc w:val="right"/>
            </w:pPr>
            <w:r w:rsidRPr="00C51708">
              <w:t>0,00</w:t>
            </w:r>
          </w:p>
        </w:tc>
      </w:tr>
      <w:tr w:rsidR="006D06CB" w:rsidRPr="00C51708" w:rsidTr="006D06CB">
        <w:trPr>
          <w:trHeight w:val="165"/>
        </w:trPr>
        <w:tc>
          <w:tcPr>
            <w:tcW w:w="3040" w:type="dxa"/>
            <w:tcBorders>
              <w:top w:val="nil"/>
              <w:left w:val="single" w:sz="8" w:space="0" w:color="auto"/>
              <w:bottom w:val="nil"/>
              <w:right w:val="nil"/>
            </w:tcBorders>
            <w:shd w:val="clear" w:color="auto" w:fill="auto"/>
            <w:hideMark/>
          </w:tcPr>
          <w:p w:rsidR="006D06CB" w:rsidRPr="00C51708" w:rsidRDefault="006D06CB" w:rsidP="006D06CB">
            <w:r w:rsidRPr="00C51708">
              <w:t>061 202 29999 13 0000 150</w:t>
            </w:r>
          </w:p>
        </w:tc>
        <w:tc>
          <w:tcPr>
            <w:tcW w:w="7592" w:type="dxa"/>
            <w:tcBorders>
              <w:top w:val="nil"/>
              <w:left w:val="single" w:sz="4" w:space="0" w:color="auto"/>
              <w:bottom w:val="nil"/>
              <w:right w:val="single" w:sz="4" w:space="0" w:color="auto"/>
            </w:tcBorders>
            <w:shd w:val="clear" w:color="auto" w:fill="auto"/>
            <w:hideMark/>
          </w:tcPr>
          <w:p w:rsidR="006D06CB" w:rsidRPr="00C51708" w:rsidRDefault="006D06CB" w:rsidP="006D06CB">
            <w:r w:rsidRPr="00C51708">
              <w:t>Прочие субсидии бюджетам городских поселений</w:t>
            </w:r>
          </w:p>
        </w:tc>
        <w:tc>
          <w:tcPr>
            <w:tcW w:w="1701" w:type="dxa"/>
            <w:tcBorders>
              <w:top w:val="nil"/>
              <w:left w:val="nil"/>
              <w:bottom w:val="nil"/>
              <w:right w:val="single" w:sz="4" w:space="0" w:color="auto"/>
            </w:tcBorders>
            <w:shd w:val="clear" w:color="auto" w:fill="auto"/>
            <w:hideMark/>
          </w:tcPr>
          <w:p w:rsidR="006D06CB" w:rsidRPr="00C51708" w:rsidRDefault="006D06CB" w:rsidP="006D06CB">
            <w:pPr>
              <w:jc w:val="right"/>
            </w:pPr>
            <w:r w:rsidRPr="00C51708">
              <w:t>7 082 372,08</w:t>
            </w:r>
          </w:p>
        </w:tc>
        <w:tc>
          <w:tcPr>
            <w:tcW w:w="1678" w:type="dxa"/>
            <w:tcBorders>
              <w:top w:val="nil"/>
              <w:left w:val="nil"/>
              <w:bottom w:val="nil"/>
              <w:right w:val="nil"/>
            </w:tcBorders>
            <w:shd w:val="clear" w:color="auto" w:fill="auto"/>
            <w:hideMark/>
          </w:tcPr>
          <w:p w:rsidR="006D06CB" w:rsidRPr="00C51708" w:rsidRDefault="006D06CB" w:rsidP="006D06CB">
            <w:pPr>
              <w:jc w:val="right"/>
            </w:pPr>
            <w:r w:rsidRPr="00C51708">
              <w:t>0,00</w:t>
            </w:r>
          </w:p>
        </w:tc>
        <w:tc>
          <w:tcPr>
            <w:tcW w:w="1655" w:type="dxa"/>
            <w:tcBorders>
              <w:top w:val="nil"/>
              <w:left w:val="single" w:sz="4" w:space="0" w:color="auto"/>
              <w:bottom w:val="nil"/>
              <w:right w:val="single" w:sz="8" w:space="0" w:color="auto"/>
            </w:tcBorders>
            <w:shd w:val="clear" w:color="auto" w:fill="auto"/>
            <w:hideMark/>
          </w:tcPr>
          <w:p w:rsidR="006D06CB" w:rsidRPr="00C51708" w:rsidRDefault="006D06CB" w:rsidP="006D06CB">
            <w:pPr>
              <w:jc w:val="right"/>
            </w:pPr>
            <w:r w:rsidRPr="00C51708">
              <w:t>0,00</w:t>
            </w:r>
          </w:p>
        </w:tc>
      </w:tr>
      <w:tr w:rsidR="006D06CB" w:rsidRPr="00C51708" w:rsidTr="006D06CB">
        <w:trPr>
          <w:trHeight w:val="171"/>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6D06CB" w:rsidRPr="00C51708" w:rsidRDefault="006D06CB" w:rsidP="006D06CB">
            <w:pPr>
              <w:rPr>
                <w:b/>
                <w:bCs/>
                <w:i/>
                <w:iCs/>
              </w:rPr>
            </w:pPr>
            <w:r w:rsidRPr="00C51708">
              <w:rPr>
                <w:b/>
                <w:bCs/>
                <w:i/>
                <w:iCs/>
              </w:rPr>
              <w:t>000 202 30000 00 0000 150</w:t>
            </w:r>
          </w:p>
        </w:tc>
        <w:tc>
          <w:tcPr>
            <w:tcW w:w="7592" w:type="dxa"/>
            <w:tcBorders>
              <w:top w:val="single" w:sz="4" w:space="0" w:color="auto"/>
              <w:left w:val="nil"/>
              <w:bottom w:val="single" w:sz="4" w:space="0" w:color="auto"/>
              <w:right w:val="single" w:sz="4" w:space="0" w:color="auto"/>
            </w:tcBorders>
            <w:shd w:val="clear" w:color="auto" w:fill="auto"/>
            <w:hideMark/>
          </w:tcPr>
          <w:p w:rsidR="006D06CB" w:rsidRPr="00C51708" w:rsidRDefault="006D06CB" w:rsidP="006D06CB">
            <w:pPr>
              <w:rPr>
                <w:b/>
                <w:bCs/>
                <w:i/>
                <w:iCs/>
              </w:rPr>
            </w:pPr>
            <w:r w:rsidRPr="00C51708">
              <w:rPr>
                <w:b/>
                <w:bCs/>
                <w:i/>
                <w:iCs/>
              </w:rPr>
              <w:t>Субвенции бюджетам бюджетной системы Российской Федерации</w:t>
            </w:r>
          </w:p>
        </w:tc>
        <w:tc>
          <w:tcPr>
            <w:tcW w:w="1701" w:type="dxa"/>
            <w:tcBorders>
              <w:top w:val="single" w:sz="4" w:space="0" w:color="auto"/>
              <w:left w:val="nil"/>
              <w:bottom w:val="nil"/>
              <w:right w:val="single" w:sz="4" w:space="0" w:color="auto"/>
            </w:tcBorders>
            <w:shd w:val="clear" w:color="auto" w:fill="auto"/>
            <w:hideMark/>
          </w:tcPr>
          <w:p w:rsidR="006D06CB" w:rsidRPr="00C51708" w:rsidRDefault="006D06CB" w:rsidP="006D06CB">
            <w:pPr>
              <w:jc w:val="right"/>
              <w:rPr>
                <w:b/>
                <w:bCs/>
                <w:i/>
                <w:iCs/>
              </w:rPr>
            </w:pPr>
            <w:r w:rsidRPr="00C51708">
              <w:rPr>
                <w:b/>
                <w:bCs/>
                <w:i/>
                <w:iCs/>
              </w:rPr>
              <w:t>0,00</w:t>
            </w:r>
          </w:p>
        </w:tc>
        <w:tc>
          <w:tcPr>
            <w:tcW w:w="1678" w:type="dxa"/>
            <w:tcBorders>
              <w:top w:val="single" w:sz="4" w:space="0" w:color="auto"/>
              <w:left w:val="nil"/>
              <w:bottom w:val="nil"/>
              <w:right w:val="single" w:sz="4" w:space="0" w:color="auto"/>
            </w:tcBorders>
            <w:shd w:val="clear" w:color="auto" w:fill="auto"/>
            <w:hideMark/>
          </w:tcPr>
          <w:p w:rsidR="006D06CB" w:rsidRPr="00C51708" w:rsidRDefault="006D06CB" w:rsidP="006D06CB">
            <w:pPr>
              <w:jc w:val="right"/>
              <w:rPr>
                <w:b/>
                <w:bCs/>
                <w:i/>
                <w:iCs/>
              </w:rPr>
            </w:pPr>
            <w:r w:rsidRPr="00C51708">
              <w:rPr>
                <w:b/>
                <w:bCs/>
                <w:i/>
                <w:iCs/>
              </w:rPr>
              <w:t>0,00</w:t>
            </w:r>
          </w:p>
        </w:tc>
        <w:tc>
          <w:tcPr>
            <w:tcW w:w="1655" w:type="dxa"/>
            <w:tcBorders>
              <w:top w:val="single" w:sz="4" w:space="0" w:color="auto"/>
              <w:left w:val="nil"/>
              <w:bottom w:val="nil"/>
              <w:right w:val="single" w:sz="4" w:space="0" w:color="auto"/>
            </w:tcBorders>
            <w:shd w:val="clear" w:color="auto" w:fill="auto"/>
            <w:hideMark/>
          </w:tcPr>
          <w:p w:rsidR="006D06CB" w:rsidRPr="00C51708" w:rsidRDefault="006D06CB" w:rsidP="006D06CB">
            <w:pPr>
              <w:jc w:val="right"/>
              <w:rPr>
                <w:b/>
                <w:bCs/>
                <w:i/>
                <w:iCs/>
              </w:rPr>
            </w:pPr>
            <w:r w:rsidRPr="00C51708">
              <w:rPr>
                <w:b/>
                <w:bCs/>
                <w:i/>
                <w:iCs/>
              </w:rPr>
              <w:t>0,00</w:t>
            </w:r>
          </w:p>
        </w:tc>
      </w:tr>
      <w:tr w:rsidR="006D06CB" w:rsidRPr="00C51708" w:rsidTr="006D06CB">
        <w:trPr>
          <w:trHeight w:val="552"/>
        </w:trPr>
        <w:tc>
          <w:tcPr>
            <w:tcW w:w="3040" w:type="dxa"/>
            <w:tcBorders>
              <w:top w:val="nil"/>
              <w:left w:val="single" w:sz="4" w:space="0" w:color="auto"/>
              <w:bottom w:val="single" w:sz="4" w:space="0" w:color="auto"/>
              <w:right w:val="single" w:sz="4" w:space="0" w:color="auto"/>
            </w:tcBorders>
            <w:shd w:val="clear" w:color="auto" w:fill="auto"/>
            <w:hideMark/>
          </w:tcPr>
          <w:p w:rsidR="006D06CB" w:rsidRPr="00C51708" w:rsidRDefault="006D06CB" w:rsidP="006D06CB">
            <w:r w:rsidRPr="00C51708">
              <w:t>000 202 35120 13 0000 150</w:t>
            </w:r>
          </w:p>
        </w:tc>
        <w:tc>
          <w:tcPr>
            <w:tcW w:w="7592" w:type="dxa"/>
            <w:tcBorders>
              <w:top w:val="nil"/>
              <w:left w:val="nil"/>
              <w:bottom w:val="single" w:sz="4" w:space="0" w:color="auto"/>
              <w:right w:val="single" w:sz="4" w:space="0" w:color="auto"/>
            </w:tcBorders>
            <w:shd w:val="clear" w:color="auto" w:fill="auto"/>
            <w:hideMark/>
          </w:tcPr>
          <w:p w:rsidR="006D06CB" w:rsidRPr="00C51708" w:rsidRDefault="006D06CB" w:rsidP="006D06CB">
            <w:r w:rsidRPr="00C51708">
              <w:t>Субвенции бюджетам городских поселений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701" w:type="dxa"/>
            <w:tcBorders>
              <w:top w:val="single" w:sz="4" w:space="0" w:color="auto"/>
              <w:left w:val="nil"/>
              <w:bottom w:val="nil"/>
              <w:right w:val="single" w:sz="4" w:space="0" w:color="auto"/>
            </w:tcBorders>
            <w:shd w:val="clear" w:color="auto" w:fill="auto"/>
            <w:hideMark/>
          </w:tcPr>
          <w:p w:rsidR="006D06CB" w:rsidRPr="00C51708" w:rsidRDefault="006D06CB" w:rsidP="006D06CB">
            <w:pPr>
              <w:jc w:val="right"/>
            </w:pPr>
            <w:r w:rsidRPr="00C51708">
              <w:t>0,00</w:t>
            </w:r>
          </w:p>
        </w:tc>
        <w:tc>
          <w:tcPr>
            <w:tcW w:w="1678" w:type="dxa"/>
            <w:tcBorders>
              <w:top w:val="single" w:sz="4" w:space="0" w:color="auto"/>
              <w:left w:val="nil"/>
              <w:bottom w:val="nil"/>
              <w:right w:val="single" w:sz="4" w:space="0" w:color="auto"/>
            </w:tcBorders>
            <w:shd w:val="clear" w:color="auto" w:fill="auto"/>
            <w:hideMark/>
          </w:tcPr>
          <w:p w:rsidR="006D06CB" w:rsidRPr="00C51708" w:rsidRDefault="006D06CB" w:rsidP="006D06CB">
            <w:pPr>
              <w:jc w:val="right"/>
            </w:pPr>
            <w:r w:rsidRPr="00C51708">
              <w:t>0,00</w:t>
            </w:r>
          </w:p>
        </w:tc>
        <w:tc>
          <w:tcPr>
            <w:tcW w:w="1655" w:type="dxa"/>
            <w:tcBorders>
              <w:top w:val="single" w:sz="4" w:space="0" w:color="auto"/>
              <w:left w:val="nil"/>
              <w:bottom w:val="nil"/>
              <w:right w:val="single" w:sz="4" w:space="0" w:color="auto"/>
            </w:tcBorders>
            <w:shd w:val="clear" w:color="auto" w:fill="auto"/>
            <w:hideMark/>
          </w:tcPr>
          <w:p w:rsidR="006D06CB" w:rsidRPr="00C51708" w:rsidRDefault="006D06CB" w:rsidP="006D06CB">
            <w:pPr>
              <w:jc w:val="right"/>
            </w:pPr>
            <w:r w:rsidRPr="00C51708">
              <w:t>0,00</w:t>
            </w:r>
          </w:p>
        </w:tc>
      </w:tr>
      <w:tr w:rsidR="006D06CB" w:rsidRPr="00C51708" w:rsidTr="006D06CB">
        <w:trPr>
          <w:trHeight w:val="527"/>
        </w:trPr>
        <w:tc>
          <w:tcPr>
            <w:tcW w:w="3040" w:type="dxa"/>
            <w:tcBorders>
              <w:top w:val="nil"/>
              <w:left w:val="single" w:sz="4" w:space="0" w:color="auto"/>
              <w:bottom w:val="single" w:sz="4" w:space="0" w:color="auto"/>
              <w:right w:val="single" w:sz="4" w:space="0" w:color="auto"/>
            </w:tcBorders>
            <w:shd w:val="clear" w:color="auto" w:fill="auto"/>
            <w:hideMark/>
          </w:tcPr>
          <w:p w:rsidR="006D06CB" w:rsidRPr="00C51708" w:rsidRDefault="006D06CB" w:rsidP="006D06CB">
            <w:r w:rsidRPr="00C51708">
              <w:t>061 202 35120 13 0000 150</w:t>
            </w:r>
          </w:p>
        </w:tc>
        <w:tc>
          <w:tcPr>
            <w:tcW w:w="7592" w:type="dxa"/>
            <w:tcBorders>
              <w:top w:val="nil"/>
              <w:left w:val="nil"/>
              <w:bottom w:val="nil"/>
              <w:right w:val="nil"/>
            </w:tcBorders>
            <w:shd w:val="clear" w:color="auto" w:fill="auto"/>
            <w:vAlign w:val="bottom"/>
            <w:hideMark/>
          </w:tcPr>
          <w:p w:rsidR="006D06CB" w:rsidRPr="00C51708" w:rsidRDefault="006D06CB" w:rsidP="006D06CB">
            <w:pPr>
              <w:rPr>
                <w:color w:val="22272F"/>
              </w:rPr>
            </w:pPr>
            <w:r w:rsidRPr="00C51708">
              <w:rPr>
                <w:color w:val="22272F"/>
              </w:rPr>
              <w:t>Субвенции бюджетам городских поселений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701" w:type="dxa"/>
            <w:tcBorders>
              <w:top w:val="single" w:sz="4" w:space="0" w:color="auto"/>
              <w:left w:val="single" w:sz="4" w:space="0" w:color="auto"/>
              <w:bottom w:val="nil"/>
              <w:right w:val="single" w:sz="4" w:space="0" w:color="auto"/>
            </w:tcBorders>
            <w:shd w:val="clear" w:color="auto" w:fill="auto"/>
            <w:hideMark/>
          </w:tcPr>
          <w:p w:rsidR="006D06CB" w:rsidRPr="00C51708" w:rsidRDefault="006D06CB" w:rsidP="006D06CB">
            <w:pPr>
              <w:jc w:val="right"/>
            </w:pPr>
            <w:r w:rsidRPr="00C51708">
              <w:t>0,00</w:t>
            </w:r>
          </w:p>
        </w:tc>
        <w:tc>
          <w:tcPr>
            <w:tcW w:w="1678" w:type="dxa"/>
            <w:tcBorders>
              <w:top w:val="single" w:sz="4" w:space="0" w:color="auto"/>
              <w:left w:val="nil"/>
              <w:bottom w:val="nil"/>
              <w:right w:val="nil"/>
            </w:tcBorders>
            <w:shd w:val="clear" w:color="auto" w:fill="auto"/>
            <w:hideMark/>
          </w:tcPr>
          <w:p w:rsidR="006D06CB" w:rsidRPr="00C51708" w:rsidRDefault="006D06CB" w:rsidP="006D06CB">
            <w:pPr>
              <w:jc w:val="right"/>
            </w:pPr>
            <w:r w:rsidRPr="00C51708">
              <w:t>0,00</w:t>
            </w:r>
          </w:p>
        </w:tc>
        <w:tc>
          <w:tcPr>
            <w:tcW w:w="1655" w:type="dxa"/>
            <w:tcBorders>
              <w:top w:val="single" w:sz="4" w:space="0" w:color="auto"/>
              <w:left w:val="single" w:sz="4" w:space="0" w:color="auto"/>
              <w:bottom w:val="nil"/>
              <w:right w:val="nil"/>
            </w:tcBorders>
            <w:shd w:val="clear" w:color="auto" w:fill="auto"/>
            <w:hideMark/>
          </w:tcPr>
          <w:p w:rsidR="006D06CB" w:rsidRPr="00C51708" w:rsidRDefault="006D06CB" w:rsidP="006D06CB">
            <w:pPr>
              <w:jc w:val="right"/>
            </w:pPr>
            <w:r w:rsidRPr="00C51708">
              <w:t>0,00</w:t>
            </w:r>
          </w:p>
        </w:tc>
      </w:tr>
      <w:tr w:rsidR="006D06CB" w:rsidRPr="00C51708" w:rsidTr="006D06CB">
        <w:trPr>
          <w:trHeight w:val="171"/>
        </w:trPr>
        <w:tc>
          <w:tcPr>
            <w:tcW w:w="3040" w:type="dxa"/>
            <w:tcBorders>
              <w:top w:val="nil"/>
              <w:left w:val="single" w:sz="8" w:space="0" w:color="auto"/>
              <w:bottom w:val="single" w:sz="4" w:space="0" w:color="auto"/>
              <w:right w:val="nil"/>
            </w:tcBorders>
            <w:shd w:val="clear" w:color="auto" w:fill="auto"/>
            <w:noWrap/>
            <w:hideMark/>
          </w:tcPr>
          <w:p w:rsidR="006D06CB" w:rsidRPr="00C51708" w:rsidRDefault="006D06CB" w:rsidP="006D06CB">
            <w:pPr>
              <w:rPr>
                <w:b/>
                <w:bCs/>
                <w:i/>
                <w:iCs/>
              </w:rPr>
            </w:pPr>
            <w:r w:rsidRPr="00C51708">
              <w:rPr>
                <w:b/>
                <w:bCs/>
                <w:i/>
                <w:iCs/>
              </w:rPr>
              <w:t>000 202 40000 00 0000 150</w:t>
            </w:r>
          </w:p>
        </w:tc>
        <w:tc>
          <w:tcPr>
            <w:tcW w:w="7592" w:type="dxa"/>
            <w:tcBorders>
              <w:top w:val="single" w:sz="4" w:space="0" w:color="auto"/>
              <w:left w:val="single" w:sz="4" w:space="0" w:color="auto"/>
              <w:bottom w:val="single" w:sz="4" w:space="0" w:color="auto"/>
              <w:right w:val="single" w:sz="4" w:space="0" w:color="auto"/>
            </w:tcBorders>
            <w:shd w:val="clear" w:color="auto" w:fill="auto"/>
            <w:hideMark/>
          </w:tcPr>
          <w:p w:rsidR="006D06CB" w:rsidRPr="00C51708" w:rsidRDefault="006D06CB" w:rsidP="006D06CB">
            <w:pPr>
              <w:rPr>
                <w:b/>
                <w:bCs/>
                <w:i/>
                <w:iCs/>
              </w:rPr>
            </w:pPr>
            <w:r w:rsidRPr="00C51708">
              <w:rPr>
                <w:b/>
                <w:bCs/>
                <w:i/>
                <w:iCs/>
              </w:rPr>
              <w:t>Иные межбюджетные трансферты</w:t>
            </w:r>
          </w:p>
        </w:tc>
        <w:tc>
          <w:tcPr>
            <w:tcW w:w="1701" w:type="dxa"/>
            <w:tcBorders>
              <w:top w:val="single" w:sz="4" w:space="0" w:color="auto"/>
              <w:left w:val="nil"/>
              <w:bottom w:val="single" w:sz="4" w:space="0" w:color="auto"/>
              <w:right w:val="single" w:sz="4" w:space="0" w:color="auto"/>
            </w:tcBorders>
            <w:shd w:val="clear" w:color="auto" w:fill="auto"/>
            <w:hideMark/>
          </w:tcPr>
          <w:p w:rsidR="006D06CB" w:rsidRPr="00C51708" w:rsidRDefault="006D06CB" w:rsidP="006D06CB">
            <w:pPr>
              <w:jc w:val="right"/>
              <w:rPr>
                <w:b/>
                <w:bCs/>
                <w:i/>
                <w:iCs/>
              </w:rPr>
            </w:pPr>
            <w:r w:rsidRPr="00C51708">
              <w:rPr>
                <w:b/>
                <w:bCs/>
                <w:i/>
                <w:iCs/>
              </w:rPr>
              <w:t>2 000 000,00</w:t>
            </w:r>
          </w:p>
        </w:tc>
        <w:tc>
          <w:tcPr>
            <w:tcW w:w="1678" w:type="dxa"/>
            <w:tcBorders>
              <w:top w:val="single" w:sz="4" w:space="0" w:color="auto"/>
              <w:left w:val="nil"/>
              <w:bottom w:val="single" w:sz="4" w:space="0" w:color="auto"/>
              <w:right w:val="single" w:sz="4" w:space="0" w:color="auto"/>
            </w:tcBorders>
            <w:shd w:val="clear" w:color="auto" w:fill="auto"/>
            <w:hideMark/>
          </w:tcPr>
          <w:p w:rsidR="006D06CB" w:rsidRPr="00C51708" w:rsidRDefault="006D06CB" w:rsidP="006D06CB">
            <w:pPr>
              <w:jc w:val="right"/>
              <w:rPr>
                <w:b/>
                <w:bCs/>
                <w:i/>
                <w:iCs/>
              </w:rPr>
            </w:pPr>
            <w:r w:rsidRPr="00C51708">
              <w:rPr>
                <w:b/>
                <w:bCs/>
                <w:i/>
                <w:iCs/>
              </w:rPr>
              <w:t>0,00</w:t>
            </w:r>
          </w:p>
        </w:tc>
        <w:tc>
          <w:tcPr>
            <w:tcW w:w="1655" w:type="dxa"/>
            <w:tcBorders>
              <w:top w:val="single" w:sz="4" w:space="0" w:color="auto"/>
              <w:left w:val="nil"/>
              <w:bottom w:val="single" w:sz="4" w:space="0" w:color="auto"/>
              <w:right w:val="single" w:sz="4" w:space="0" w:color="auto"/>
            </w:tcBorders>
            <w:shd w:val="clear" w:color="auto" w:fill="auto"/>
            <w:hideMark/>
          </w:tcPr>
          <w:p w:rsidR="006D06CB" w:rsidRPr="00C51708" w:rsidRDefault="006D06CB" w:rsidP="006D06CB">
            <w:pPr>
              <w:jc w:val="right"/>
              <w:rPr>
                <w:b/>
                <w:bCs/>
                <w:i/>
                <w:iCs/>
              </w:rPr>
            </w:pPr>
            <w:r w:rsidRPr="00C51708">
              <w:rPr>
                <w:b/>
                <w:bCs/>
                <w:i/>
                <w:iCs/>
              </w:rPr>
              <w:t>0,00</w:t>
            </w:r>
          </w:p>
        </w:tc>
      </w:tr>
      <w:tr w:rsidR="006D06CB" w:rsidRPr="00C51708" w:rsidTr="006D06CB">
        <w:trPr>
          <w:trHeight w:val="660"/>
        </w:trPr>
        <w:tc>
          <w:tcPr>
            <w:tcW w:w="3040" w:type="dxa"/>
            <w:tcBorders>
              <w:top w:val="nil"/>
              <w:left w:val="single" w:sz="8" w:space="0" w:color="auto"/>
              <w:bottom w:val="single" w:sz="4" w:space="0" w:color="auto"/>
              <w:right w:val="nil"/>
            </w:tcBorders>
            <w:shd w:val="clear" w:color="auto" w:fill="auto"/>
            <w:noWrap/>
            <w:hideMark/>
          </w:tcPr>
          <w:p w:rsidR="006D06CB" w:rsidRPr="00C51708" w:rsidRDefault="006D06CB" w:rsidP="006D06CB">
            <w:pPr>
              <w:rPr>
                <w:i/>
                <w:iCs/>
              </w:rPr>
            </w:pPr>
            <w:r w:rsidRPr="00C51708">
              <w:rPr>
                <w:i/>
                <w:iCs/>
              </w:rPr>
              <w:t>000 2 02 45424 00 0000 150</w:t>
            </w:r>
          </w:p>
        </w:tc>
        <w:tc>
          <w:tcPr>
            <w:tcW w:w="7592" w:type="dxa"/>
            <w:tcBorders>
              <w:top w:val="nil"/>
              <w:left w:val="single" w:sz="4" w:space="0" w:color="auto"/>
              <w:bottom w:val="single" w:sz="4" w:space="0" w:color="auto"/>
              <w:right w:val="single" w:sz="4" w:space="0" w:color="auto"/>
            </w:tcBorders>
            <w:shd w:val="clear" w:color="auto" w:fill="auto"/>
            <w:hideMark/>
          </w:tcPr>
          <w:p w:rsidR="006D06CB" w:rsidRPr="00C51708" w:rsidRDefault="006D06CB" w:rsidP="006D06CB">
            <w:pPr>
              <w:rPr>
                <w:i/>
                <w:iCs/>
              </w:rPr>
            </w:pPr>
            <w:r w:rsidRPr="00C51708">
              <w:rPr>
                <w:i/>
                <w:iCs/>
              </w:rPr>
              <w:t>Межбюджетные трансферты, передаваемые бюджетам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1701" w:type="dxa"/>
            <w:tcBorders>
              <w:top w:val="nil"/>
              <w:left w:val="nil"/>
              <w:bottom w:val="single" w:sz="4" w:space="0" w:color="auto"/>
              <w:right w:val="nil"/>
            </w:tcBorders>
            <w:shd w:val="clear" w:color="auto" w:fill="auto"/>
            <w:hideMark/>
          </w:tcPr>
          <w:p w:rsidR="006D06CB" w:rsidRPr="00C51708" w:rsidRDefault="006D06CB" w:rsidP="006D06CB">
            <w:pPr>
              <w:jc w:val="right"/>
              <w:rPr>
                <w:i/>
                <w:iCs/>
              </w:rPr>
            </w:pPr>
            <w:r w:rsidRPr="00C51708">
              <w:rPr>
                <w:i/>
                <w:iCs/>
              </w:rPr>
              <w:t>2 000 000,00</w:t>
            </w:r>
          </w:p>
        </w:tc>
        <w:tc>
          <w:tcPr>
            <w:tcW w:w="1678" w:type="dxa"/>
            <w:tcBorders>
              <w:top w:val="nil"/>
              <w:left w:val="single" w:sz="4" w:space="0" w:color="auto"/>
              <w:bottom w:val="single" w:sz="4" w:space="0" w:color="auto"/>
              <w:right w:val="nil"/>
            </w:tcBorders>
            <w:shd w:val="clear" w:color="auto" w:fill="auto"/>
            <w:hideMark/>
          </w:tcPr>
          <w:p w:rsidR="006D06CB" w:rsidRPr="00C51708" w:rsidRDefault="006D06CB" w:rsidP="006D06CB">
            <w:pPr>
              <w:jc w:val="right"/>
              <w:rPr>
                <w:i/>
                <w:iCs/>
              </w:rPr>
            </w:pPr>
            <w:r w:rsidRPr="00C51708">
              <w:rPr>
                <w:i/>
                <w:iCs/>
              </w:rPr>
              <w:t>0,00</w:t>
            </w:r>
          </w:p>
        </w:tc>
        <w:tc>
          <w:tcPr>
            <w:tcW w:w="1655" w:type="dxa"/>
            <w:tcBorders>
              <w:top w:val="nil"/>
              <w:left w:val="single" w:sz="4" w:space="0" w:color="auto"/>
              <w:bottom w:val="single" w:sz="4" w:space="0" w:color="auto"/>
              <w:right w:val="single" w:sz="8" w:space="0" w:color="auto"/>
            </w:tcBorders>
            <w:shd w:val="clear" w:color="auto" w:fill="auto"/>
            <w:hideMark/>
          </w:tcPr>
          <w:p w:rsidR="006D06CB" w:rsidRPr="00C51708" w:rsidRDefault="006D06CB" w:rsidP="006D06CB">
            <w:pPr>
              <w:jc w:val="right"/>
              <w:rPr>
                <w:i/>
                <w:iCs/>
              </w:rPr>
            </w:pPr>
            <w:r w:rsidRPr="00C51708">
              <w:rPr>
                <w:i/>
                <w:iCs/>
              </w:rPr>
              <w:t>0,00</w:t>
            </w:r>
          </w:p>
        </w:tc>
      </w:tr>
      <w:tr w:rsidR="006D06CB" w:rsidRPr="00C51708" w:rsidTr="006D06CB">
        <w:trPr>
          <w:trHeight w:val="270"/>
        </w:trPr>
        <w:tc>
          <w:tcPr>
            <w:tcW w:w="3040" w:type="dxa"/>
            <w:tcBorders>
              <w:top w:val="nil"/>
              <w:left w:val="single" w:sz="8" w:space="0" w:color="auto"/>
              <w:bottom w:val="single" w:sz="4" w:space="0" w:color="auto"/>
              <w:right w:val="nil"/>
            </w:tcBorders>
            <w:shd w:val="clear" w:color="auto" w:fill="auto"/>
            <w:noWrap/>
            <w:hideMark/>
          </w:tcPr>
          <w:p w:rsidR="006D06CB" w:rsidRPr="00C51708" w:rsidRDefault="006D06CB" w:rsidP="006D06CB">
            <w:r w:rsidRPr="00C51708">
              <w:t>061 2 02 45424 13 0000 150</w:t>
            </w:r>
          </w:p>
        </w:tc>
        <w:tc>
          <w:tcPr>
            <w:tcW w:w="7592" w:type="dxa"/>
            <w:tcBorders>
              <w:top w:val="nil"/>
              <w:left w:val="single" w:sz="4" w:space="0" w:color="auto"/>
              <w:bottom w:val="single" w:sz="4" w:space="0" w:color="auto"/>
              <w:right w:val="single" w:sz="4" w:space="0" w:color="auto"/>
            </w:tcBorders>
            <w:shd w:val="clear" w:color="auto" w:fill="auto"/>
            <w:hideMark/>
          </w:tcPr>
          <w:p w:rsidR="006D06CB" w:rsidRPr="00C51708" w:rsidRDefault="006D06CB" w:rsidP="006D06CB">
            <w:r w:rsidRPr="00C51708">
              <w:t>Межбюджетные трансферты, передаваемые бюджетам городских поселений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1701"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right"/>
            </w:pPr>
            <w:r w:rsidRPr="00C51708">
              <w:t>2 000 000,00</w:t>
            </w:r>
          </w:p>
        </w:tc>
        <w:tc>
          <w:tcPr>
            <w:tcW w:w="1678" w:type="dxa"/>
            <w:tcBorders>
              <w:top w:val="nil"/>
              <w:left w:val="nil"/>
              <w:bottom w:val="single" w:sz="4" w:space="0" w:color="auto"/>
              <w:right w:val="nil"/>
            </w:tcBorders>
            <w:shd w:val="clear" w:color="auto" w:fill="auto"/>
            <w:hideMark/>
          </w:tcPr>
          <w:p w:rsidR="006D06CB" w:rsidRPr="00C51708" w:rsidRDefault="006D06CB" w:rsidP="006D06CB">
            <w:pPr>
              <w:jc w:val="right"/>
            </w:pPr>
            <w:r w:rsidRPr="00C51708">
              <w:t>0,00</w:t>
            </w:r>
          </w:p>
        </w:tc>
        <w:tc>
          <w:tcPr>
            <w:tcW w:w="1655" w:type="dxa"/>
            <w:tcBorders>
              <w:top w:val="nil"/>
              <w:left w:val="single" w:sz="4" w:space="0" w:color="auto"/>
              <w:bottom w:val="single" w:sz="4" w:space="0" w:color="auto"/>
              <w:right w:val="single" w:sz="8" w:space="0" w:color="auto"/>
            </w:tcBorders>
            <w:shd w:val="clear" w:color="auto" w:fill="auto"/>
            <w:hideMark/>
          </w:tcPr>
          <w:p w:rsidR="006D06CB" w:rsidRPr="00C51708" w:rsidRDefault="006D06CB" w:rsidP="006D06CB">
            <w:pPr>
              <w:jc w:val="right"/>
            </w:pPr>
            <w:r w:rsidRPr="00C51708">
              <w:t>0,00</w:t>
            </w:r>
          </w:p>
        </w:tc>
      </w:tr>
      <w:tr w:rsidR="006D06CB" w:rsidRPr="00C51708" w:rsidTr="006D06CB">
        <w:trPr>
          <w:trHeight w:val="165"/>
        </w:trPr>
        <w:tc>
          <w:tcPr>
            <w:tcW w:w="3040" w:type="dxa"/>
            <w:tcBorders>
              <w:top w:val="nil"/>
              <w:left w:val="single" w:sz="8" w:space="0" w:color="auto"/>
              <w:bottom w:val="single" w:sz="4" w:space="0" w:color="auto"/>
              <w:right w:val="nil"/>
            </w:tcBorders>
            <w:shd w:val="clear" w:color="auto" w:fill="auto"/>
            <w:noWrap/>
            <w:hideMark/>
          </w:tcPr>
          <w:p w:rsidR="006D06CB" w:rsidRPr="00C51708" w:rsidRDefault="006D06CB" w:rsidP="006D06CB">
            <w:pPr>
              <w:rPr>
                <w:i/>
                <w:iCs/>
              </w:rPr>
            </w:pPr>
            <w:r w:rsidRPr="00C51708">
              <w:rPr>
                <w:i/>
                <w:iCs/>
              </w:rPr>
              <w:t>000 2 02 49999 13 0000 150</w:t>
            </w:r>
          </w:p>
        </w:tc>
        <w:tc>
          <w:tcPr>
            <w:tcW w:w="7592" w:type="dxa"/>
            <w:tcBorders>
              <w:top w:val="nil"/>
              <w:left w:val="single" w:sz="4" w:space="0" w:color="auto"/>
              <w:bottom w:val="single" w:sz="4" w:space="0" w:color="auto"/>
              <w:right w:val="single" w:sz="4" w:space="0" w:color="auto"/>
            </w:tcBorders>
            <w:shd w:val="clear" w:color="auto" w:fill="auto"/>
            <w:hideMark/>
          </w:tcPr>
          <w:p w:rsidR="006D06CB" w:rsidRPr="00C51708" w:rsidRDefault="006D06CB" w:rsidP="006D06CB">
            <w:pPr>
              <w:rPr>
                <w:i/>
                <w:iCs/>
              </w:rPr>
            </w:pPr>
            <w:r w:rsidRPr="00C51708">
              <w:rPr>
                <w:i/>
                <w:iCs/>
              </w:rPr>
              <w:t>Прочие межбюджетные трансферты, передаваемые бюджетам</w:t>
            </w:r>
          </w:p>
        </w:tc>
        <w:tc>
          <w:tcPr>
            <w:tcW w:w="1701"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right"/>
            </w:pPr>
            <w:r w:rsidRPr="00C51708">
              <w:t>0,00</w:t>
            </w:r>
          </w:p>
        </w:tc>
        <w:tc>
          <w:tcPr>
            <w:tcW w:w="1678" w:type="dxa"/>
            <w:tcBorders>
              <w:top w:val="nil"/>
              <w:left w:val="nil"/>
              <w:bottom w:val="single" w:sz="4" w:space="0" w:color="auto"/>
              <w:right w:val="nil"/>
            </w:tcBorders>
            <w:shd w:val="clear" w:color="auto" w:fill="auto"/>
            <w:hideMark/>
          </w:tcPr>
          <w:p w:rsidR="006D06CB" w:rsidRPr="00C51708" w:rsidRDefault="006D06CB" w:rsidP="006D06CB">
            <w:pPr>
              <w:jc w:val="right"/>
            </w:pPr>
            <w:r w:rsidRPr="00C51708">
              <w:t>0,00</w:t>
            </w:r>
          </w:p>
        </w:tc>
        <w:tc>
          <w:tcPr>
            <w:tcW w:w="1655" w:type="dxa"/>
            <w:tcBorders>
              <w:top w:val="nil"/>
              <w:left w:val="single" w:sz="4" w:space="0" w:color="auto"/>
              <w:bottom w:val="single" w:sz="4" w:space="0" w:color="auto"/>
              <w:right w:val="single" w:sz="8" w:space="0" w:color="auto"/>
            </w:tcBorders>
            <w:shd w:val="clear" w:color="auto" w:fill="auto"/>
            <w:hideMark/>
          </w:tcPr>
          <w:p w:rsidR="006D06CB" w:rsidRPr="00C51708" w:rsidRDefault="006D06CB" w:rsidP="006D06CB">
            <w:pPr>
              <w:jc w:val="right"/>
            </w:pPr>
            <w:r w:rsidRPr="00C51708">
              <w:t>0,00</w:t>
            </w:r>
          </w:p>
        </w:tc>
      </w:tr>
      <w:tr w:rsidR="006D06CB" w:rsidRPr="00C51708" w:rsidTr="006D06CB">
        <w:trPr>
          <w:trHeight w:val="330"/>
        </w:trPr>
        <w:tc>
          <w:tcPr>
            <w:tcW w:w="3040" w:type="dxa"/>
            <w:tcBorders>
              <w:top w:val="nil"/>
              <w:left w:val="single" w:sz="8" w:space="0" w:color="auto"/>
              <w:bottom w:val="nil"/>
              <w:right w:val="nil"/>
            </w:tcBorders>
            <w:shd w:val="clear" w:color="auto" w:fill="auto"/>
            <w:noWrap/>
            <w:hideMark/>
          </w:tcPr>
          <w:p w:rsidR="006D06CB" w:rsidRPr="00C51708" w:rsidRDefault="006D06CB" w:rsidP="006D06CB">
            <w:r w:rsidRPr="00C51708">
              <w:t>061 2 02 49999 13 0000 150</w:t>
            </w:r>
          </w:p>
        </w:tc>
        <w:tc>
          <w:tcPr>
            <w:tcW w:w="7592" w:type="dxa"/>
            <w:tcBorders>
              <w:top w:val="nil"/>
              <w:left w:val="single" w:sz="4" w:space="0" w:color="auto"/>
              <w:bottom w:val="nil"/>
              <w:right w:val="single" w:sz="4" w:space="0" w:color="auto"/>
            </w:tcBorders>
            <w:shd w:val="clear" w:color="auto" w:fill="auto"/>
            <w:hideMark/>
          </w:tcPr>
          <w:p w:rsidR="006D06CB" w:rsidRPr="00C51708" w:rsidRDefault="006D06CB" w:rsidP="006D06CB">
            <w:r w:rsidRPr="00C51708">
              <w:t>Прочие межбюджетные трансферты, передаваемые бюджетам городских поселений</w:t>
            </w:r>
          </w:p>
        </w:tc>
        <w:tc>
          <w:tcPr>
            <w:tcW w:w="1701" w:type="dxa"/>
            <w:tcBorders>
              <w:top w:val="nil"/>
              <w:left w:val="nil"/>
              <w:bottom w:val="nil"/>
              <w:right w:val="single" w:sz="4" w:space="0" w:color="auto"/>
            </w:tcBorders>
            <w:shd w:val="clear" w:color="auto" w:fill="auto"/>
            <w:hideMark/>
          </w:tcPr>
          <w:p w:rsidR="006D06CB" w:rsidRPr="00C51708" w:rsidRDefault="006D06CB" w:rsidP="006D06CB">
            <w:pPr>
              <w:jc w:val="right"/>
            </w:pPr>
            <w:r w:rsidRPr="00C51708">
              <w:t>0,00</w:t>
            </w:r>
          </w:p>
        </w:tc>
        <w:tc>
          <w:tcPr>
            <w:tcW w:w="1678" w:type="dxa"/>
            <w:tcBorders>
              <w:top w:val="nil"/>
              <w:left w:val="nil"/>
              <w:bottom w:val="nil"/>
              <w:right w:val="nil"/>
            </w:tcBorders>
            <w:shd w:val="clear" w:color="auto" w:fill="auto"/>
            <w:hideMark/>
          </w:tcPr>
          <w:p w:rsidR="006D06CB" w:rsidRPr="00C51708" w:rsidRDefault="006D06CB" w:rsidP="006D06CB">
            <w:pPr>
              <w:jc w:val="right"/>
            </w:pPr>
            <w:r w:rsidRPr="00C51708">
              <w:t>0,00</w:t>
            </w:r>
          </w:p>
        </w:tc>
        <w:tc>
          <w:tcPr>
            <w:tcW w:w="1655" w:type="dxa"/>
            <w:tcBorders>
              <w:top w:val="nil"/>
              <w:left w:val="single" w:sz="4" w:space="0" w:color="auto"/>
              <w:bottom w:val="nil"/>
              <w:right w:val="single" w:sz="8" w:space="0" w:color="auto"/>
            </w:tcBorders>
            <w:shd w:val="clear" w:color="auto" w:fill="auto"/>
            <w:hideMark/>
          </w:tcPr>
          <w:p w:rsidR="006D06CB" w:rsidRPr="00C51708" w:rsidRDefault="006D06CB" w:rsidP="006D06CB">
            <w:pPr>
              <w:jc w:val="right"/>
            </w:pPr>
            <w:r w:rsidRPr="00C51708">
              <w:t>0,00</w:t>
            </w:r>
          </w:p>
        </w:tc>
      </w:tr>
      <w:tr w:rsidR="006D06CB" w:rsidRPr="00C51708" w:rsidTr="006D06CB">
        <w:trPr>
          <w:trHeight w:val="330"/>
        </w:trPr>
        <w:tc>
          <w:tcPr>
            <w:tcW w:w="3040" w:type="dxa"/>
            <w:tcBorders>
              <w:top w:val="single" w:sz="4" w:space="0" w:color="auto"/>
              <w:left w:val="single" w:sz="8" w:space="0" w:color="auto"/>
              <w:bottom w:val="single" w:sz="4" w:space="0" w:color="auto"/>
              <w:right w:val="nil"/>
            </w:tcBorders>
            <w:shd w:val="clear" w:color="auto" w:fill="auto"/>
            <w:noWrap/>
            <w:hideMark/>
          </w:tcPr>
          <w:p w:rsidR="006D06CB" w:rsidRPr="00C51708" w:rsidRDefault="006D06CB" w:rsidP="006D06CB">
            <w:pPr>
              <w:rPr>
                <w:b/>
                <w:bCs/>
              </w:rPr>
            </w:pPr>
            <w:r w:rsidRPr="00C51708">
              <w:rPr>
                <w:b/>
                <w:bCs/>
              </w:rPr>
              <w:t>000 2 04 00000 00 0000 000</w:t>
            </w:r>
          </w:p>
        </w:tc>
        <w:tc>
          <w:tcPr>
            <w:tcW w:w="7592" w:type="dxa"/>
            <w:tcBorders>
              <w:top w:val="single" w:sz="4" w:space="0" w:color="auto"/>
              <w:left w:val="single" w:sz="4" w:space="0" w:color="auto"/>
              <w:bottom w:val="single" w:sz="4" w:space="0" w:color="auto"/>
              <w:right w:val="single" w:sz="4" w:space="0" w:color="auto"/>
            </w:tcBorders>
            <w:shd w:val="clear" w:color="auto" w:fill="auto"/>
            <w:hideMark/>
          </w:tcPr>
          <w:p w:rsidR="006D06CB" w:rsidRPr="00C51708" w:rsidRDefault="006D06CB" w:rsidP="006D06CB">
            <w:pPr>
              <w:rPr>
                <w:b/>
                <w:bCs/>
              </w:rPr>
            </w:pPr>
            <w:r w:rsidRPr="00C51708">
              <w:rPr>
                <w:b/>
                <w:bCs/>
              </w:rPr>
              <w:t>БЕЗВОЗМЕЗДНЫЕ ПОСТУПЛЕНИЯ ОТ НЕГОСУДАРСТВЕННЫХ ОРГАНИЗАЦИЙ</w:t>
            </w:r>
          </w:p>
        </w:tc>
        <w:tc>
          <w:tcPr>
            <w:tcW w:w="1701" w:type="dxa"/>
            <w:tcBorders>
              <w:top w:val="single" w:sz="4" w:space="0" w:color="auto"/>
              <w:left w:val="nil"/>
              <w:bottom w:val="single" w:sz="4" w:space="0" w:color="auto"/>
              <w:right w:val="single" w:sz="4" w:space="0" w:color="auto"/>
            </w:tcBorders>
            <w:shd w:val="clear" w:color="auto" w:fill="auto"/>
            <w:hideMark/>
          </w:tcPr>
          <w:p w:rsidR="006D06CB" w:rsidRPr="00C51708" w:rsidRDefault="006D06CB" w:rsidP="006D06CB">
            <w:pPr>
              <w:jc w:val="right"/>
              <w:rPr>
                <w:b/>
                <w:bCs/>
              </w:rPr>
            </w:pPr>
            <w:r w:rsidRPr="00C51708">
              <w:rPr>
                <w:b/>
                <w:bCs/>
              </w:rPr>
              <w:t> </w:t>
            </w:r>
          </w:p>
        </w:tc>
        <w:tc>
          <w:tcPr>
            <w:tcW w:w="1678" w:type="dxa"/>
            <w:tcBorders>
              <w:top w:val="single" w:sz="4" w:space="0" w:color="auto"/>
              <w:left w:val="nil"/>
              <w:bottom w:val="single" w:sz="4" w:space="0" w:color="auto"/>
              <w:right w:val="nil"/>
            </w:tcBorders>
            <w:shd w:val="clear" w:color="auto" w:fill="auto"/>
            <w:hideMark/>
          </w:tcPr>
          <w:p w:rsidR="006D06CB" w:rsidRPr="00C51708" w:rsidRDefault="006D06CB" w:rsidP="006D06CB">
            <w:pPr>
              <w:jc w:val="right"/>
              <w:rPr>
                <w:b/>
                <w:bCs/>
              </w:rPr>
            </w:pPr>
            <w:r w:rsidRPr="00C51708">
              <w:rPr>
                <w:b/>
                <w:bCs/>
              </w:rPr>
              <w:t> </w:t>
            </w:r>
          </w:p>
        </w:tc>
        <w:tc>
          <w:tcPr>
            <w:tcW w:w="1655" w:type="dxa"/>
            <w:tcBorders>
              <w:top w:val="single" w:sz="4" w:space="0" w:color="auto"/>
              <w:left w:val="single" w:sz="4" w:space="0" w:color="auto"/>
              <w:bottom w:val="single" w:sz="4" w:space="0" w:color="auto"/>
              <w:right w:val="single" w:sz="8" w:space="0" w:color="auto"/>
            </w:tcBorders>
            <w:shd w:val="clear" w:color="auto" w:fill="auto"/>
            <w:hideMark/>
          </w:tcPr>
          <w:p w:rsidR="006D06CB" w:rsidRPr="00C51708" w:rsidRDefault="006D06CB" w:rsidP="006D06CB">
            <w:pPr>
              <w:jc w:val="right"/>
              <w:rPr>
                <w:b/>
                <w:bCs/>
              </w:rPr>
            </w:pPr>
            <w:r w:rsidRPr="00C51708">
              <w:rPr>
                <w:b/>
                <w:bCs/>
              </w:rPr>
              <w:t> </w:t>
            </w:r>
          </w:p>
        </w:tc>
      </w:tr>
      <w:tr w:rsidR="006D06CB" w:rsidRPr="00C51708" w:rsidTr="006D06CB">
        <w:trPr>
          <w:trHeight w:val="330"/>
        </w:trPr>
        <w:tc>
          <w:tcPr>
            <w:tcW w:w="3040" w:type="dxa"/>
            <w:tcBorders>
              <w:top w:val="nil"/>
              <w:left w:val="single" w:sz="8" w:space="0" w:color="auto"/>
              <w:bottom w:val="single" w:sz="4" w:space="0" w:color="auto"/>
              <w:right w:val="nil"/>
            </w:tcBorders>
            <w:shd w:val="clear" w:color="auto" w:fill="auto"/>
            <w:noWrap/>
            <w:hideMark/>
          </w:tcPr>
          <w:p w:rsidR="006D06CB" w:rsidRPr="00C51708" w:rsidRDefault="006D06CB" w:rsidP="006D06CB">
            <w:r w:rsidRPr="00C51708">
              <w:lastRenderedPageBreak/>
              <w:t>000 2 04 05000 13 0000 150</w:t>
            </w:r>
          </w:p>
        </w:tc>
        <w:tc>
          <w:tcPr>
            <w:tcW w:w="7592" w:type="dxa"/>
            <w:tcBorders>
              <w:top w:val="nil"/>
              <w:left w:val="single" w:sz="4" w:space="0" w:color="auto"/>
              <w:bottom w:val="single" w:sz="4" w:space="0" w:color="auto"/>
              <w:right w:val="single" w:sz="4" w:space="0" w:color="auto"/>
            </w:tcBorders>
            <w:shd w:val="clear" w:color="auto" w:fill="auto"/>
            <w:hideMark/>
          </w:tcPr>
          <w:p w:rsidR="006D06CB" w:rsidRPr="00C51708" w:rsidRDefault="006D06CB" w:rsidP="006D06CB">
            <w:r w:rsidRPr="00C51708">
              <w:t>Безвозмездные поступления от негосударственных организаций в бюджеты городских поселений</w:t>
            </w:r>
          </w:p>
        </w:tc>
        <w:tc>
          <w:tcPr>
            <w:tcW w:w="1701"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right"/>
            </w:pPr>
            <w:r w:rsidRPr="00C51708">
              <w:t> </w:t>
            </w:r>
          </w:p>
        </w:tc>
        <w:tc>
          <w:tcPr>
            <w:tcW w:w="1678" w:type="dxa"/>
            <w:tcBorders>
              <w:top w:val="nil"/>
              <w:left w:val="nil"/>
              <w:bottom w:val="single" w:sz="4" w:space="0" w:color="auto"/>
              <w:right w:val="nil"/>
            </w:tcBorders>
            <w:shd w:val="clear" w:color="auto" w:fill="auto"/>
            <w:hideMark/>
          </w:tcPr>
          <w:p w:rsidR="006D06CB" w:rsidRPr="00C51708" w:rsidRDefault="006D06CB" w:rsidP="006D06CB">
            <w:pPr>
              <w:jc w:val="right"/>
            </w:pPr>
            <w:r w:rsidRPr="00C51708">
              <w:t> </w:t>
            </w:r>
          </w:p>
        </w:tc>
        <w:tc>
          <w:tcPr>
            <w:tcW w:w="1655" w:type="dxa"/>
            <w:tcBorders>
              <w:top w:val="nil"/>
              <w:left w:val="single" w:sz="4" w:space="0" w:color="auto"/>
              <w:bottom w:val="single" w:sz="4" w:space="0" w:color="auto"/>
              <w:right w:val="single" w:sz="8" w:space="0" w:color="auto"/>
            </w:tcBorders>
            <w:shd w:val="clear" w:color="auto" w:fill="auto"/>
            <w:hideMark/>
          </w:tcPr>
          <w:p w:rsidR="006D06CB" w:rsidRPr="00C51708" w:rsidRDefault="006D06CB" w:rsidP="006D06CB">
            <w:pPr>
              <w:jc w:val="right"/>
            </w:pPr>
            <w:r w:rsidRPr="00C51708">
              <w:t> </w:t>
            </w:r>
          </w:p>
        </w:tc>
      </w:tr>
      <w:tr w:rsidR="006D06CB" w:rsidRPr="00C51708" w:rsidTr="006D06CB">
        <w:trPr>
          <w:trHeight w:val="337"/>
        </w:trPr>
        <w:tc>
          <w:tcPr>
            <w:tcW w:w="3040" w:type="dxa"/>
            <w:tcBorders>
              <w:top w:val="nil"/>
              <w:left w:val="single" w:sz="8" w:space="0" w:color="auto"/>
              <w:bottom w:val="single" w:sz="8" w:space="0" w:color="auto"/>
              <w:right w:val="nil"/>
            </w:tcBorders>
            <w:shd w:val="clear" w:color="auto" w:fill="auto"/>
            <w:hideMark/>
          </w:tcPr>
          <w:p w:rsidR="006D06CB" w:rsidRPr="00C51708" w:rsidRDefault="006D06CB" w:rsidP="006D06CB">
            <w:r w:rsidRPr="00C51708">
              <w:t>062 2 04 05099 13 0000 150</w:t>
            </w:r>
          </w:p>
        </w:tc>
        <w:tc>
          <w:tcPr>
            <w:tcW w:w="7592" w:type="dxa"/>
            <w:tcBorders>
              <w:top w:val="nil"/>
              <w:left w:val="single" w:sz="4" w:space="0" w:color="auto"/>
              <w:bottom w:val="single" w:sz="8" w:space="0" w:color="auto"/>
              <w:right w:val="single" w:sz="4" w:space="0" w:color="auto"/>
            </w:tcBorders>
            <w:shd w:val="clear" w:color="auto" w:fill="auto"/>
            <w:hideMark/>
          </w:tcPr>
          <w:p w:rsidR="006D06CB" w:rsidRPr="00C51708" w:rsidRDefault="006D06CB" w:rsidP="006D06CB">
            <w:pPr>
              <w:jc w:val="both"/>
            </w:pPr>
            <w:r w:rsidRPr="00C51708">
              <w:t>Прочие безвозмездные поступления от негосударственных организаций в бюджеты городских поселений</w:t>
            </w:r>
          </w:p>
        </w:tc>
        <w:tc>
          <w:tcPr>
            <w:tcW w:w="1701" w:type="dxa"/>
            <w:tcBorders>
              <w:top w:val="nil"/>
              <w:left w:val="nil"/>
              <w:bottom w:val="single" w:sz="8" w:space="0" w:color="auto"/>
              <w:right w:val="single" w:sz="4" w:space="0" w:color="auto"/>
            </w:tcBorders>
            <w:shd w:val="clear" w:color="auto" w:fill="auto"/>
            <w:hideMark/>
          </w:tcPr>
          <w:p w:rsidR="006D06CB" w:rsidRPr="00C51708" w:rsidRDefault="006D06CB" w:rsidP="006D06CB">
            <w:pPr>
              <w:jc w:val="right"/>
            </w:pPr>
            <w:r w:rsidRPr="00C51708">
              <w:t> </w:t>
            </w:r>
          </w:p>
        </w:tc>
        <w:tc>
          <w:tcPr>
            <w:tcW w:w="1678" w:type="dxa"/>
            <w:tcBorders>
              <w:top w:val="nil"/>
              <w:left w:val="nil"/>
              <w:bottom w:val="single" w:sz="8" w:space="0" w:color="auto"/>
              <w:right w:val="nil"/>
            </w:tcBorders>
            <w:shd w:val="clear" w:color="auto" w:fill="auto"/>
            <w:hideMark/>
          </w:tcPr>
          <w:p w:rsidR="006D06CB" w:rsidRPr="00C51708" w:rsidRDefault="006D06CB" w:rsidP="006D06CB">
            <w:pPr>
              <w:jc w:val="right"/>
            </w:pPr>
            <w:r w:rsidRPr="00C51708">
              <w:t> </w:t>
            </w:r>
          </w:p>
        </w:tc>
        <w:tc>
          <w:tcPr>
            <w:tcW w:w="1655" w:type="dxa"/>
            <w:tcBorders>
              <w:top w:val="nil"/>
              <w:left w:val="single" w:sz="4" w:space="0" w:color="auto"/>
              <w:bottom w:val="single" w:sz="8" w:space="0" w:color="auto"/>
              <w:right w:val="single" w:sz="8" w:space="0" w:color="auto"/>
            </w:tcBorders>
            <w:shd w:val="clear" w:color="auto" w:fill="auto"/>
            <w:hideMark/>
          </w:tcPr>
          <w:p w:rsidR="006D06CB" w:rsidRPr="00C51708" w:rsidRDefault="006D06CB" w:rsidP="006D06CB">
            <w:pPr>
              <w:jc w:val="right"/>
            </w:pPr>
            <w:r w:rsidRPr="00C51708">
              <w:t> </w:t>
            </w:r>
          </w:p>
        </w:tc>
      </w:tr>
      <w:tr w:rsidR="006D06CB" w:rsidRPr="00C51708" w:rsidTr="006D06CB">
        <w:trPr>
          <w:trHeight w:val="178"/>
        </w:trPr>
        <w:tc>
          <w:tcPr>
            <w:tcW w:w="3040" w:type="dxa"/>
            <w:tcBorders>
              <w:top w:val="nil"/>
              <w:left w:val="single" w:sz="8" w:space="0" w:color="auto"/>
              <w:bottom w:val="single" w:sz="8" w:space="0" w:color="auto"/>
              <w:right w:val="nil"/>
            </w:tcBorders>
            <w:shd w:val="clear" w:color="auto" w:fill="auto"/>
            <w:hideMark/>
          </w:tcPr>
          <w:p w:rsidR="006D06CB" w:rsidRPr="00C51708" w:rsidRDefault="006D06CB" w:rsidP="006D06CB">
            <w:r w:rsidRPr="00C51708">
              <w:t> </w:t>
            </w:r>
          </w:p>
        </w:tc>
        <w:tc>
          <w:tcPr>
            <w:tcW w:w="7592" w:type="dxa"/>
            <w:tcBorders>
              <w:top w:val="nil"/>
              <w:left w:val="single" w:sz="4" w:space="0" w:color="auto"/>
              <w:bottom w:val="single" w:sz="8" w:space="0" w:color="auto"/>
              <w:right w:val="single" w:sz="8" w:space="0" w:color="auto"/>
            </w:tcBorders>
            <w:shd w:val="clear" w:color="auto" w:fill="auto"/>
            <w:hideMark/>
          </w:tcPr>
          <w:p w:rsidR="006D06CB" w:rsidRPr="00C51708" w:rsidRDefault="006D06CB" w:rsidP="006D06CB">
            <w:pPr>
              <w:rPr>
                <w:b/>
                <w:bCs/>
                <w:i/>
                <w:iCs/>
              </w:rPr>
            </w:pPr>
            <w:r w:rsidRPr="00C51708">
              <w:rPr>
                <w:b/>
                <w:bCs/>
                <w:i/>
                <w:iCs/>
              </w:rPr>
              <w:t>ВСЕГО ДОХОДОВ</w:t>
            </w:r>
          </w:p>
        </w:tc>
        <w:tc>
          <w:tcPr>
            <w:tcW w:w="1701" w:type="dxa"/>
            <w:tcBorders>
              <w:top w:val="nil"/>
              <w:left w:val="single" w:sz="4" w:space="0" w:color="auto"/>
              <w:bottom w:val="single" w:sz="8" w:space="0" w:color="auto"/>
              <w:right w:val="single" w:sz="8" w:space="0" w:color="auto"/>
            </w:tcBorders>
            <w:shd w:val="clear" w:color="auto" w:fill="auto"/>
            <w:hideMark/>
          </w:tcPr>
          <w:p w:rsidR="006D06CB" w:rsidRPr="00C51708" w:rsidRDefault="006D06CB" w:rsidP="006D06CB">
            <w:pPr>
              <w:jc w:val="right"/>
              <w:rPr>
                <w:b/>
                <w:bCs/>
              </w:rPr>
            </w:pPr>
            <w:r w:rsidRPr="00C51708">
              <w:rPr>
                <w:b/>
                <w:bCs/>
              </w:rPr>
              <w:t>88 828 158,07</w:t>
            </w:r>
          </w:p>
        </w:tc>
        <w:tc>
          <w:tcPr>
            <w:tcW w:w="1678" w:type="dxa"/>
            <w:tcBorders>
              <w:top w:val="nil"/>
              <w:left w:val="single" w:sz="4" w:space="0" w:color="auto"/>
              <w:bottom w:val="single" w:sz="8" w:space="0" w:color="auto"/>
              <w:right w:val="nil"/>
            </w:tcBorders>
            <w:shd w:val="clear" w:color="auto" w:fill="auto"/>
            <w:hideMark/>
          </w:tcPr>
          <w:p w:rsidR="006D06CB" w:rsidRPr="00C51708" w:rsidRDefault="006D06CB" w:rsidP="006D06CB">
            <w:pPr>
              <w:jc w:val="right"/>
              <w:rPr>
                <w:b/>
                <w:bCs/>
              </w:rPr>
            </w:pPr>
            <w:r w:rsidRPr="00C51708">
              <w:rPr>
                <w:b/>
                <w:bCs/>
              </w:rPr>
              <w:t>55 194 410,00</w:t>
            </w:r>
          </w:p>
        </w:tc>
        <w:tc>
          <w:tcPr>
            <w:tcW w:w="1655" w:type="dxa"/>
            <w:tcBorders>
              <w:top w:val="nil"/>
              <w:left w:val="single" w:sz="4" w:space="0" w:color="auto"/>
              <w:bottom w:val="single" w:sz="8" w:space="0" w:color="auto"/>
              <w:right w:val="single" w:sz="8" w:space="0" w:color="auto"/>
            </w:tcBorders>
            <w:shd w:val="clear" w:color="auto" w:fill="auto"/>
            <w:hideMark/>
          </w:tcPr>
          <w:p w:rsidR="006D06CB" w:rsidRPr="00C51708" w:rsidRDefault="006D06CB" w:rsidP="006D06CB">
            <w:pPr>
              <w:jc w:val="right"/>
              <w:rPr>
                <w:b/>
                <w:bCs/>
              </w:rPr>
            </w:pPr>
            <w:r w:rsidRPr="00C51708">
              <w:rPr>
                <w:b/>
                <w:bCs/>
              </w:rPr>
              <w:t>55 819 210,00</w:t>
            </w:r>
          </w:p>
        </w:tc>
      </w:tr>
    </w:tbl>
    <w:p w:rsidR="006D06CB" w:rsidRPr="00C51708" w:rsidRDefault="006D06CB" w:rsidP="006D06CB">
      <w:pPr>
        <w:rPr>
          <w:sz w:val="28"/>
          <w:szCs w:val="28"/>
        </w:rPr>
      </w:pPr>
    </w:p>
    <w:p w:rsidR="006D06CB" w:rsidRPr="00C51708" w:rsidRDefault="006D06CB" w:rsidP="006D06CB">
      <w:pPr>
        <w:rPr>
          <w:sz w:val="28"/>
          <w:szCs w:val="28"/>
        </w:rPr>
      </w:pPr>
    </w:p>
    <w:tbl>
      <w:tblPr>
        <w:tblW w:w="15700" w:type="dxa"/>
        <w:tblInd w:w="-176" w:type="dxa"/>
        <w:tblLayout w:type="fixed"/>
        <w:tblLook w:val="04A0"/>
      </w:tblPr>
      <w:tblGrid>
        <w:gridCol w:w="3119"/>
        <w:gridCol w:w="7371"/>
        <w:gridCol w:w="1784"/>
        <w:gridCol w:w="1725"/>
        <w:gridCol w:w="1701"/>
      </w:tblGrid>
      <w:tr w:rsidR="006D06CB" w:rsidRPr="00C51708" w:rsidTr="006D06CB">
        <w:trPr>
          <w:trHeight w:val="89"/>
        </w:trPr>
        <w:tc>
          <w:tcPr>
            <w:tcW w:w="3119" w:type="dxa"/>
            <w:tcBorders>
              <w:top w:val="nil"/>
              <w:left w:val="nil"/>
              <w:bottom w:val="nil"/>
              <w:right w:val="nil"/>
            </w:tcBorders>
            <w:shd w:val="clear" w:color="auto" w:fill="auto"/>
            <w:vAlign w:val="bottom"/>
            <w:hideMark/>
          </w:tcPr>
          <w:p w:rsidR="006D06CB" w:rsidRPr="00C51708" w:rsidRDefault="006D06CB" w:rsidP="006D06CB">
            <w:bookmarkStart w:id="18" w:name="RANGE!A2:F20"/>
            <w:bookmarkEnd w:id="18"/>
          </w:p>
        </w:tc>
        <w:tc>
          <w:tcPr>
            <w:tcW w:w="12581" w:type="dxa"/>
            <w:gridSpan w:val="4"/>
            <w:tcBorders>
              <w:top w:val="nil"/>
              <w:left w:val="nil"/>
              <w:bottom w:val="nil"/>
              <w:right w:val="nil"/>
            </w:tcBorders>
            <w:shd w:val="clear" w:color="auto" w:fill="auto"/>
            <w:vAlign w:val="bottom"/>
            <w:hideMark/>
          </w:tcPr>
          <w:p w:rsidR="006D06CB" w:rsidRPr="00C51708" w:rsidRDefault="006D06CB" w:rsidP="006D06CB">
            <w:pPr>
              <w:jc w:val="right"/>
              <w:rPr>
                <w:b/>
                <w:bCs/>
              </w:rPr>
            </w:pPr>
            <w:r w:rsidRPr="00C51708">
              <w:rPr>
                <w:b/>
                <w:bCs/>
              </w:rPr>
              <w:t>Приложение №3</w:t>
            </w:r>
            <w:r w:rsidRPr="00C51708">
              <w:rPr>
                <w:b/>
                <w:bCs/>
              </w:rPr>
              <w:br/>
            </w:r>
            <w:r w:rsidRPr="00C51708">
              <w:t>к решению  Совета Комсомольского</w:t>
            </w:r>
            <w:r w:rsidRPr="00C51708">
              <w:br/>
              <w:t xml:space="preserve">                                                              городского поселения     «О бюджете Комсомольского </w:t>
            </w:r>
            <w:r w:rsidRPr="00C51708">
              <w:br/>
              <w:t xml:space="preserve">городского поселения на 2022 год </w:t>
            </w:r>
            <w:r w:rsidRPr="00C51708">
              <w:br/>
              <w:t>и на плановый период 2023 и 2024 годов»                                                                                                                                                                                                                                                                                                                                                  от 09.12.2021г. №82</w:t>
            </w:r>
          </w:p>
        </w:tc>
      </w:tr>
      <w:tr w:rsidR="006D06CB" w:rsidRPr="00C51708" w:rsidTr="006D06CB">
        <w:trPr>
          <w:trHeight w:val="288"/>
        </w:trPr>
        <w:tc>
          <w:tcPr>
            <w:tcW w:w="3119" w:type="dxa"/>
            <w:tcBorders>
              <w:top w:val="nil"/>
              <w:left w:val="nil"/>
              <w:bottom w:val="nil"/>
              <w:right w:val="nil"/>
            </w:tcBorders>
            <w:shd w:val="clear" w:color="auto" w:fill="auto"/>
            <w:vAlign w:val="bottom"/>
            <w:hideMark/>
          </w:tcPr>
          <w:p w:rsidR="006D06CB" w:rsidRPr="00C51708" w:rsidRDefault="006D06CB" w:rsidP="006D06CB">
            <w:pPr>
              <w:jc w:val="right"/>
            </w:pPr>
            <w:r w:rsidRPr="00C51708">
              <w:t xml:space="preserve">  </w:t>
            </w:r>
          </w:p>
        </w:tc>
        <w:tc>
          <w:tcPr>
            <w:tcW w:w="7371" w:type="dxa"/>
            <w:tcBorders>
              <w:top w:val="nil"/>
              <w:left w:val="nil"/>
              <w:bottom w:val="nil"/>
              <w:right w:val="nil"/>
            </w:tcBorders>
            <w:shd w:val="clear" w:color="auto" w:fill="auto"/>
            <w:vAlign w:val="bottom"/>
            <w:hideMark/>
          </w:tcPr>
          <w:p w:rsidR="006D06CB" w:rsidRPr="00C51708" w:rsidRDefault="006D06CB" w:rsidP="006D06CB"/>
        </w:tc>
        <w:tc>
          <w:tcPr>
            <w:tcW w:w="1784" w:type="dxa"/>
            <w:tcBorders>
              <w:top w:val="nil"/>
              <w:left w:val="nil"/>
              <w:bottom w:val="nil"/>
              <w:right w:val="nil"/>
            </w:tcBorders>
            <w:shd w:val="clear" w:color="auto" w:fill="auto"/>
            <w:vAlign w:val="bottom"/>
            <w:hideMark/>
          </w:tcPr>
          <w:p w:rsidR="006D06CB" w:rsidRPr="00C51708" w:rsidRDefault="006D06CB" w:rsidP="006D06CB"/>
        </w:tc>
        <w:tc>
          <w:tcPr>
            <w:tcW w:w="1725" w:type="dxa"/>
            <w:tcBorders>
              <w:top w:val="nil"/>
              <w:left w:val="nil"/>
              <w:bottom w:val="nil"/>
              <w:right w:val="nil"/>
            </w:tcBorders>
            <w:shd w:val="clear" w:color="auto" w:fill="auto"/>
            <w:vAlign w:val="bottom"/>
            <w:hideMark/>
          </w:tcPr>
          <w:p w:rsidR="006D06CB" w:rsidRPr="00C51708" w:rsidRDefault="006D06CB" w:rsidP="006D06CB"/>
        </w:tc>
        <w:tc>
          <w:tcPr>
            <w:tcW w:w="1701" w:type="dxa"/>
            <w:tcBorders>
              <w:top w:val="nil"/>
              <w:left w:val="nil"/>
              <w:bottom w:val="nil"/>
              <w:right w:val="nil"/>
            </w:tcBorders>
            <w:shd w:val="clear" w:color="auto" w:fill="auto"/>
            <w:vAlign w:val="bottom"/>
            <w:hideMark/>
          </w:tcPr>
          <w:p w:rsidR="006D06CB" w:rsidRPr="00C51708" w:rsidRDefault="006D06CB" w:rsidP="006D06CB"/>
        </w:tc>
      </w:tr>
      <w:tr w:rsidR="006D06CB" w:rsidRPr="00C51708" w:rsidTr="006D06CB">
        <w:trPr>
          <w:trHeight w:val="624"/>
        </w:trPr>
        <w:tc>
          <w:tcPr>
            <w:tcW w:w="15700" w:type="dxa"/>
            <w:gridSpan w:val="5"/>
            <w:tcBorders>
              <w:top w:val="nil"/>
              <w:left w:val="nil"/>
              <w:bottom w:val="nil"/>
              <w:right w:val="nil"/>
            </w:tcBorders>
            <w:shd w:val="clear" w:color="auto" w:fill="auto"/>
            <w:vAlign w:val="bottom"/>
            <w:hideMark/>
          </w:tcPr>
          <w:p w:rsidR="006D06CB" w:rsidRPr="00C51708" w:rsidRDefault="006D06CB" w:rsidP="006D06CB">
            <w:pPr>
              <w:jc w:val="center"/>
              <w:rPr>
                <w:b/>
                <w:bCs/>
              </w:rPr>
            </w:pPr>
            <w:r w:rsidRPr="00C51708">
              <w:rPr>
                <w:b/>
                <w:bCs/>
              </w:rPr>
              <w:t>Источники внутреннего финансирования дефицита бюджета</w:t>
            </w:r>
            <w:r w:rsidRPr="00C51708">
              <w:rPr>
                <w:b/>
                <w:bCs/>
              </w:rPr>
              <w:br/>
              <w:t>Комсомольского городского поселения на 2022 год и на плановый период 2023 и 2024 годов</w:t>
            </w:r>
          </w:p>
        </w:tc>
      </w:tr>
      <w:tr w:rsidR="006D06CB" w:rsidRPr="00C51708" w:rsidTr="006D06CB">
        <w:trPr>
          <w:trHeight w:val="300"/>
        </w:trPr>
        <w:tc>
          <w:tcPr>
            <w:tcW w:w="3119" w:type="dxa"/>
            <w:tcBorders>
              <w:top w:val="nil"/>
              <w:left w:val="nil"/>
              <w:bottom w:val="nil"/>
              <w:right w:val="nil"/>
            </w:tcBorders>
            <w:shd w:val="clear" w:color="auto" w:fill="auto"/>
            <w:vAlign w:val="bottom"/>
            <w:hideMark/>
          </w:tcPr>
          <w:p w:rsidR="006D06CB" w:rsidRPr="00C51708" w:rsidRDefault="006D06CB" w:rsidP="006D06CB"/>
        </w:tc>
        <w:tc>
          <w:tcPr>
            <w:tcW w:w="7371" w:type="dxa"/>
            <w:tcBorders>
              <w:top w:val="nil"/>
              <w:left w:val="nil"/>
              <w:bottom w:val="nil"/>
              <w:right w:val="nil"/>
            </w:tcBorders>
            <w:shd w:val="clear" w:color="auto" w:fill="auto"/>
            <w:vAlign w:val="bottom"/>
            <w:hideMark/>
          </w:tcPr>
          <w:p w:rsidR="006D06CB" w:rsidRPr="00C51708" w:rsidRDefault="006D06CB" w:rsidP="006D06CB"/>
        </w:tc>
        <w:tc>
          <w:tcPr>
            <w:tcW w:w="1784" w:type="dxa"/>
            <w:tcBorders>
              <w:top w:val="nil"/>
              <w:left w:val="nil"/>
              <w:bottom w:val="nil"/>
              <w:right w:val="nil"/>
            </w:tcBorders>
            <w:shd w:val="clear" w:color="auto" w:fill="auto"/>
            <w:vAlign w:val="bottom"/>
            <w:hideMark/>
          </w:tcPr>
          <w:p w:rsidR="006D06CB" w:rsidRPr="00C51708" w:rsidRDefault="006D06CB" w:rsidP="006D06CB"/>
        </w:tc>
        <w:tc>
          <w:tcPr>
            <w:tcW w:w="1725" w:type="dxa"/>
            <w:tcBorders>
              <w:top w:val="nil"/>
              <w:left w:val="nil"/>
              <w:bottom w:val="nil"/>
              <w:right w:val="nil"/>
            </w:tcBorders>
            <w:shd w:val="clear" w:color="auto" w:fill="auto"/>
            <w:vAlign w:val="bottom"/>
            <w:hideMark/>
          </w:tcPr>
          <w:p w:rsidR="006D06CB" w:rsidRPr="00C51708" w:rsidRDefault="006D06CB" w:rsidP="006D06CB"/>
        </w:tc>
        <w:tc>
          <w:tcPr>
            <w:tcW w:w="1701" w:type="dxa"/>
            <w:tcBorders>
              <w:top w:val="nil"/>
              <w:left w:val="nil"/>
              <w:bottom w:val="nil"/>
              <w:right w:val="nil"/>
            </w:tcBorders>
            <w:shd w:val="clear" w:color="auto" w:fill="auto"/>
            <w:vAlign w:val="bottom"/>
            <w:hideMark/>
          </w:tcPr>
          <w:p w:rsidR="006D06CB" w:rsidRPr="00C51708" w:rsidRDefault="006D06CB" w:rsidP="006D06CB"/>
        </w:tc>
      </w:tr>
      <w:tr w:rsidR="006D06CB" w:rsidRPr="00C51708" w:rsidTr="006D06CB">
        <w:trPr>
          <w:trHeight w:val="300"/>
        </w:trPr>
        <w:tc>
          <w:tcPr>
            <w:tcW w:w="3119" w:type="dxa"/>
            <w:vMerge w:val="restart"/>
            <w:tcBorders>
              <w:top w:val="single" w:sz="8" w:space="0" w:color="000000"/>
              <w:left w:val="single" w:sz="8" w:space="0" w:color="000000"/>
              <w:bottom w:val="nil"/>
              <w:right w:val="single" w:sz="8" w:space="0" w:color="000000"/>
            </w:tcBorders>
            <w:shd w:val="clear" w:color="auto" w:fill="auto"/>
            <w:hideMark/>
          </w:tcPr>
          <w:p w:rsidR="006D06CB" w:rsidRPr="00C51708" w:rsidRDefault="006D06CB" w:rsidP="006D06CB">
            <w:pPr>
              <w:jc w:val="center"/>
            </w:pPr>
            <w:r w:rsidRPr="00C51708">
              <w:t>Код классификации источников финансирования дефицита бюджетов</w:t>
            </w:r>
          </w:p>
        </w:tc>
        <w:tc>
          <w:tcPr>
            <w:tcW w:w="7371" w:type="dxa"/>
            <w:vMerge w:val="restart"/>
            <w:tcBorders>
              <w:top w:val="single" w:sz="8" w:space="0" w:color="000000"/>
              <w:left w:val="single" w:sz="8" w:space="0" w:color="000000"/>
              <w:bottom w:val="nil"/>
              <w:right w:val="single" w:sz="8" w:space="0" w:color="000000"/>
            </w:tcBorders>
            <w:shd w:val="clear" w:color="auto" w:fill="auto"/>
            <w:hideMark/>
          </w:tcPr>
          <w:p w:rsidR="006D06CB" w:rsidRPr="00C51708" w:rsidRDefault="006D06CB" w:rsidP="006D06CB">
            <w:pPr>
              <w:jc w:val="center"/>
            </w:pPr>
            <w:r w:rsidRPr="00C51708">
              <w:t>Наименование кода классификации источников финансирования дефицита бюджетов</w:t>
            </w:r>
          </w:p>
        </w:tc>
        <w:tc>
          <w:tcPr>
            <w:tcW w:w="5210" w:type="dxa"/>
            <w:gridSpan w:val="3"/>
            <w:tcBorders>
              <w:top w:val="single" w:sz="8" w:space="0" w:color="000000"/>
              <w:left w:val="nil"/>
              <w:bottom w:val="single" w:sz="8" w:space="0" w:color="auto"/>
              <w:right w:val="single" w:sz="8" w:space="0" w:color="000000"/>
            </w:tcBorders>
            <w:shd w:val="clear" w:color="auto" w:fill="auto"/>
            <w:hideMark/>
          </w:tcPr>
          <w:p w:rsidR="006D06CB" w:rsidRPr="00C51708" w:rsidRDefault="006D06CB" w:rsidP="006D06CB">
            <w:pPr>
              <w:jc w:val="center"/>
            </w:pPr>
            <w:r w:rsidRPr="00C51708">
              <w:t>Сумма руб.</w:t>
            </w:r>
          </w:p>
        </w:tc>
      </w:tr>
      <w:tr w:rsidR="006D06CB" w:rsidRPr="00C51708" w:rsidTr="006D06CB">
        <w:trPr>
          <w:trHeight w:val="510"/>
        </w:trPr>
        <w:tc>
          <w:tcPr>
            <w:tcW w:w="3119" w:type="dxa"/>
            <w:vMerge/>
            <w:tcBorders>
              <w:top w:val="single" w:sz="8" w:space="0" w:color="000000"/>
              <w:left w:val="single" w:sz="8" w:space="0" w:color="000000"/>
              <w:bottom w:val="nil"/>
              <w:right w:val="single" w:sz="8" w:space="0" w:color="000000"/>
            </w:tcBorders>
            <w:vAlign w:val="center"/>
            <w:hideMark/>
          </w:tcPr>
          <w:p w:rsidR="006D06CB" w:rsidRPr="00C51708" w:rsidRDefault="006D06CB" w:rsidP="006D06CB"/>
        </w:tc>
        <w:tc>
          <w:tcPr>
            <w:tcW w:w="7371" w:type="dxa"/>
            <w:vMerge/>
            <w:tcBorders>
              <w:top w:val="single" w:sz="8" w:space="0" w:color="000000"/>
              <w:left w:val="single" w:sz="8" w:space="0" w:color="000000"/>
              <w:bottom w:val="nil"/>
              <w:right w:val="single" w:sz="8" w:space="0" w:color="000000"/>
            </w:tcBorders>
            <w:vAlign w:val="center"/>
            <w:hideMark/>
          </w:tcPr>
          <w:p w:rsidR="006D06CB" w:rsidRPr="00C51708" w:rsidRDefault="006D06CB" w:rsidP="006D06CB"/>
        </w:tc>
        <w:tc>
          <w:tcPr>
            <w:tcW w:w="1784" w:type="dxa"/>
            <w:tcBorders>
              <w:top w:val="nil"/>
              <w:left w:val="nil"/>
              <w:bottom w:val="nil"/>
              <w:right w:val="single" w:sz="8" w:space="0" w:color="000000"/>
            </w:tcBorders>
            <w:shd w:val="clear" w:color="auto" w:fill="auto"/>
            <w:hideMark/>
          </w:tcPr>
          <w:p w:rsidR="006D06CB" w:rsidRPr="00C51708" w:rsidRDefault="006D06CB" w:rsidP="006D06CB">
            <w:pPr>
              <w:jc w:val="center"/>
            </w:pPr>
            <w:r w:rsidRPr="00C51708">
              <w:t xml:space="preserve"> 2022 год</w:t>
            </w:r>
          </w:p>
        </w:tc>
        <w:tc>
          <w:tcPr>
            <w:tcW w:w="1725" w:type="dxa"/>
            <w:tcBorders>
              <w:top w:val="nil"/>
              <w:left w:val="nil"/>
              <w:bottom w:val="nil"/>
              <w:right w:val="single" w:sz="8" w:space="0" w:color="000000"/>
            </w:tcBorders>
            <w:shd w:val="clear" w:color="auto" w:fill="auto"/>
            <w:hideMark/>
          </w:tcPr>
          <w:p w:rsidR="006D06CB" w:rsidRPr="00C51708" w:rsidRDefault="006D06CB" w:rsidP="006D06CB">
            <w:pPr>
              <w:jc w:val="center"/>
            </w:pPr>
            <w:r w:rsidRPr="00C51708">
              <w:t xml:space="preserve"> 2023 год</w:t>
            </w:r>
          </w:p>
        </w:tc>
        <w:tc>
          <w:tcPr>
            <w:tcW w:w="1701" w:type="dxa"/>
            <w:tcBorders>
              <w:top w:val="nil"/>
              <w:left w:val="nil"/>
              <w:bottom w:val="nil"/>
              <w:right w:val="single" w:sz="8" w:space="0" w:color="000000"/>
            </w:tcBorders>
            <w:shd w:val="clear" w:color="auto" w:fill="auto"/>
            <w:hideMark/>
          </w:tcPr>
          <w:p w:rsidR="006D06CB" w:rsidRPr="00C51708" w:rsidRDefault="006D06CB" w:rsidP="006D06CB">
            <w:pPr>
              <w:jc w:val="center"/>
            </w:pPr>
            <w:r w:rsidRPr="00C51708">
              <w:t xml:space="preserve"> 2024 год</w:t>
            </w:r>
          </w:p>
        </w:tc>
      </w:tr>
      <w:tr w:rsidR="006D06CB" w:rsidRPr="00C51708" w:rsidTr="006D06CB">
        <w:trPr>
          <w:trHeight w:val="360"/>
        </w:trPr>
        <w:tc>
          <w:tcPr>
            <w:tcW w:w="3119" w:type="dxa"/>
            <w:tcBorders>
              <w:top w:val="single" w:sz="8" w:space="0" w:color="auto"/>
              <w:left w:val="single" w:sz="8" w:space="0" w:color="auto"/>
              <w:bottom w:val="single" w:sz="4" w:space="0" w:color="auto"/>
              <w:right w:val="single" w:sz="4" w:space="0" w:color="auto"/>
            </w:tcBorders>
            <w:shd w:val="clear" w:color="auto" w:fill="auto"/>
            <w:hideMark/>
          </w:tcPr>
          <w:p w:rsidR="006D06CB" w:rsidRPr="00C51708" w:rsidRDefault="006D06CB" w:rsidP="006D06CB">
            <w:pPr>
              <w:rPr>
                <w:b/>
                <w:bCs/>
              </w:rPr>
            </w:pPr>
            <w:r w:rsidRPr="00C51708">
              <w:rPr>
                <w:b/>
                <w:bCs/>
              </w:rPr>
              <w:t>000 01 00 00 00 00 0000 000</w:t>
            </w:r>
          </w:p>
        </w:tc>
        <w:tc>
          <w:tcPr>
            <w:tcW w:w="7371" w:type="dxa"/>
            <w:tcBorders>
              <w:top w:val="single" w:sz="8" w:space="0" w:color="auto"/>
              <w:left w:val="nil"/>
              <w:bottom w:val="single" w:sz="4" w:space="0" w:color="auto"/>
              <w:right w:val="single" w:sz="4" w:space="0" w:color="auto"/>
            </w:tcBorders>
            <w:shd w:val="clear" w:color="auto" w:fill="auto"/>
            <w:hideMark/>
          </w:tcPr>
          <w:p w:rsidR="006D06CB" w:rsidRPr="00C51708" w:rsidRDefault="006D06CB" w:rsidP="006D06CB">
            <w:pPr>
              <w:rPr>
                <w:b/>
                <w:bCs/>
              </w:rPr>
            </w:pPr>
            <w:r w:rsidRPr="00C51708">
              <w:rPr>
                <w:b/>
                <w:bCs/>
              </w:rPr>
              <w:t>Источники внутреннего финансирования дефицитов бюджетов</w:t>
            </w:r>
          </w:p>
        </w:tc>
        <w:tc>
          <w:tcPr>
            <w:tcW w:w="1784" w:type="dxa"/>
            <w:tcBorders>
              <w:top w:val="single" w:sz="8" w:space="0" w:color="auto"/>
              <w:left w:val="nil"/>
              <w:bottom w:val="single" w:sz="4" w:space="0" w:color="auto"/>
              <w:right w:val="single" w:sz="4" w:space="0" w:color="auto"/>
            </w:tcBorders>
            <w:shd w:val="clear" w:color="auto" w:fill="auto"/>
            <w:hideMark/>
          </w:tcPr>
          <w:p w:rsidR="006D06CB" w:rsidRPr="00C51708" w:rsidRDefault="006D06CB" w:rsidP="006D06CB">
            <w:pPr>
              <w:jc w:val="center"/>
              <w:rPr>
                <w:b/>
                <w:bCs/>
              </w:rPr>
            </w:pPr>
            <w:r w:rsidRPr="00C51708">
              <w:rPr>
                <w:b/>
                <w:bCs/>
              </w:rPr>
              <w:t>8 872 893,47</w:t>
            </w:r>
          </w:p>
        </w:tc>
        <w:tc>
          <w:tcPr>
            <w:tcW w:w="1725" w:type="dxa"/>
            <w:tcBorders>
              <w:top w:val="single" w:sz="8" w:space="0" w:color="auto"/>
              <w:left w:val="nil"/>
              <w:bottom w:val="single" w:sz="4" w:space="0" w:color="auto"/>
              <w:right w:val="single" w:sz="4" w:space="0" w:color="auto"/>
            </w:tcBorders>
            <w:shd w:val="clear" w:color="auto" w:fill="auto"/>
            <w:hideMark/>
          </w:tcPr>
          <w:p w:rsidR="006D06CB" w:rsidRPr="00C51708" w:rsidRDefault="006D06CB" w:rsidP="006D06CB">
            <w:pPr>
              <w:jc w:val="center"/>
              <w:rPr>
                <w:b/>
                <w:bCs/>
              </w:rPr>
            </w:pPr>
            <w:r w:rsidRPr="00C51708">
              <w:rPr>
                <w:b/>
                <w:bCs/>
              </w:rPr>
              <w:t>0,00</w:t>
            </w:r>
          </w:p>
        </w:tc>
        <w:tc>
          <w:tcPr>
            <w:tcW w:w="1701" w:type="dxa"/>
            <w:tcBorders>
              <w:top w:val="single" w:sz="8" w:space="0" w:color="auto"/>
              <w:left w:val="nil"/>
              <w:bottom w:val="single" w:sz="4" w:space="0" w:color="auto"/>
              <w:right w:val="single" w:sz="8" w:space="0" w:color="auto"/>
            </w:tcBorders>
            <w:shd w:val="clear" w:color="auto" w:fill="auto"/>
            <w:hideMark/>
          </w:tcPr>
          <w:p w:rsidR="006D06CB" w:rsidRPr="00C51708" w:rsidRDefault="006D06CB" w:rsidP="006D06CB">
            <w:pPr>
              <w:jc w:val="center"/>
              <w:rPr>
                <w:b/>
                <w:bCs/>
              </w:rPr>
            </w:pPr>
            <w:r w:rsidRPr="00C51708">
              <w:rPr>
                <w:b/>
                <w:bCs/>
              </w:rPr>
              <w:t>0,00</w:t>
            </w:r>
          </w:p>
        </w:tc>
      </w:tr>
      <w:tr w:rsidR="006D06CB" w:rsidRPr="00C51708" w:rsidTr="006D06CB">
        <w:trPr>
          <w:trHeight w:val="288"/>
        </w:trPr>
        <w:tc>
          <w:tcPr>
            <w:tcW w:w="3119"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pPr>
              <w:rPr>
                <w:b/>
                <w:bCs/>
              </w:rPr>
            </w:pPr>
            <w:r w:rsidRPr="00C51708">
              <w:rPr>
                <w:b/>
                <w:bCs/>
              </w:rPr>
              <w:t>000 01 02 00 00 00 0000 000</w:t>
            </w:r>
          </w:p>
        </w:tc>
        <w:tc>
          <w:tcPr>
            <w:tcW w:w="7371" w:type="dxa"/>
            <w:tcBorders>
              <w:top w:val="nil"/>
              <w:left w:val="nil"/>
              <w:bottom w:val="single" w:sz="4" w:space="0" w:color="auto"/>
              <w:right w:val="single" w:sz="4" w:space="0" w:color="auto"/>
            </w:tcBorders>
            <w:shd w:val="clear" w:color="auto" w:fill="auto"/>
            <w:hideMark/>
          </w:tcPr>
          <w:p w:rsidR="006D06CB" w:rsidRPr="00C51708" w:rsidRDefault="006D06CB" w:rsidP="006D06CB">
            <w:pPr>
              <w:rPr>
                <w:b/>
                <w:bCs/>
              </w:rPr>
            </w:pPr>
            <w:r w:rsidRPr="00C51708">
              <w:rPr>
                <w:b/>
                <w:bCs/>
              </w:rPr>
              <w:t>Кредиты кредитных организаций в валюте Российской Федерации</w:t>
            </w:r>
          </w:p>
        </w:tc>
        <w:tc>
          <w:tcPr>
            <w:tcW w:w="1784"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center"/>
              <w:rPr>
                <w:b/>
                <w:bCs/>
              </w:rPr>
            </w:pPr>
            <w:r w:rsidRPr="00C51708">
              <w:rPr>
                <w:b/>
                <w:bCs/>
              </w:rPr>
              <w:t>0,00</w:t>
            </w:r>
          </w:p>
        </w:tc>
        <w:tc>
          <w:tcPr>
            <w:tcW w:w="1725"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center"/>
              <w:rPr>
                <w:b/>
                <w:bCs/>
              </w:rPr>
            </w:pPr>
            <w:r w:rsidRPr="00C51708">
              <w:rPr>
                <w:b/>
                <w:bCs/>
              </w:rPr>
              <w:t>0,00</w:t>
            </w:r>
          </w:p>
        </w:tc>
        <w:tc>
          <w:tcPr>
            <w:tcW w:w="1701" w:type="dxa"/>
            <w:tcBorders>
              <w:top w:val="nil"/>
              <w:left w:val="nil"/>
              <w:bottom w:val="single" w:sz="4" w:space="0" w:color="auto"/>
              <w:right w:val="single" w:sz="8" w:space="0" w:color="auto"/>
            </w:tcBorders>
            <w:shd w:val="clear" w:color="auto" w:fill="auto"/>
            <w:hideMark/>
          </w:tcPr>
          <w:p w:rsidR="006D06CB" w:rsidRPr="00C51708" w:rsidRDefault="006D06CB" w:rsidP="006D06CB">
            <w:pPr>
              <w:jc w:val="center"/>
              <w:rPr>
                <w:b/>
                <w:bCs/>
              </w:rPr>
            </w:pPr>
            <w:r w:rsidRPr="00C51708">
              <w:rPr>
                <w:b/>
                <w:bCs/>
              </w:rPr>
              <w:t>0,00</w:t>
            </w:r>
          </w:p>
        </w:tc>
      </w:tr>
      <w:tr w:rsidR="006D06CB" w:rsidRPr="00C51708" w:rsidTr="006D06CB">
        <w:trPr>
          <w:trHeight w:val="528"/>
        </w:trPr>
        <w:tc>
          <w:tcPr>
            <w:tcW w:w="3119"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t>000 01 02 00 00 00 0000 800</w:t>
            </w:r>
          </w:p>
        </w:tc>
        <w:tc>
          <w:tcPr>
            <w:tcW w:w="7371" w:type="dxa"/>
            <w:tcBorders>
              <w:top w:val="nil"/>
              <w:left w:val="nil"/>
              <w:bottom w:val="single" w:sz="4" w:space="0" w:color="auto"/>
              <w:right w:val="single" w:sz="4" w:space="0" w:color="auto"/>
            </w:tcBorders>
            <w:shd w:val="clear" w:color="auto" w:fill="auto"/>
            <w:hideMark/>
          </w:tcPr>
          <w:p w:rsidR="006D06CB" w:rsidRPr="00C51708" w:rsidRDefault="006D06CB" w:rsidP="006D06CB">
            <w:r w:rsidRPr="00C51708">
              <w:t xml:space="preserve">Погашение кредитов, предоставленных кредитными организациями в валюте Российской Федерации </w:t>
            </w:r>
          </w:p>
        </w:tc>
        <w:tc>
          <w:tcPr>
            <w:tcW w:w="1784"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center"/>
            </w:pPr>
            <w:r w:rsidRPr="00C51708">
              <w:t>0,00</w:t>
            </w:r>
          </w:p>
        </w:tc>
        <w:tc>
          <w:tcPr>
            <w:tcW w:w="1725"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center"/>
            </w:pPr>
            <w:r w:rsidRPr="00C51708">
              <w:t>0,00</w:t>
            </w:r>
          </w:p>
        </w:tc>
        <w:tc>
          <w:tcPr>
            <w:tcW w:w="1701" w:type="dxa"/>
            <w:tcBorders>
              <w:top w:val="nil"/>
              <w:left w:val="nil"/>
              <w:bottom w:val="single" w:sz="4" w:space="0" w:color="auto"/>
              <w:right w:val="single" w:sz="8" w:space="0" w:color="auto"/>
            </w:tcBorders>
            <w:shd w:val="clear" w:color="auto" w:fill="auto"/>
            <w:hideMark/>
          </w:tcPr>
          <w:p w:rsidR="006D06CB" w:rsidRPr="00C51708" w:rsidRDefault="006D06CB" w:rsidP="006D06CB">
            <w:pPr>
              <w:jc w:val="center"/>
            </w:pPr>
            <w:r w:rsidRPr="00C51708">
              <w:t>0,00</w:t>
            </w:r>
          </w:p>
        </w:tc>
      </w:tr>
      <w:tr w:rsidR="006D06CB" w:rsidRPr="00C51708" w:rsidTr="006D06CB">
        <w:trPr>
          <w:trHeight w:val="528"/>
        </w:trPr>
        <w:tc>
          <w:tcPr>
            <w:tcW w:w="3119"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t>050 01 02 00 00 05 0000 810</w:t>
            </w:r>
          </w:p>
        </w:tc>
        <w:tc>
          <w:tcPr>
            <w:tcW w:w="7371" w:type="dxa"/>
            <w:tcBorders>
              <w:top w:val="nil"/>
              <w:left w:val="nil"/>
              <w:bottom w:val="single" w:sz="4" w:space="0" w:color="auto"/>
              <w:right w:val="single" w:sz="4" w:space="0" w:color="auto"/>
            </w:tcBorders>
            <w:shd w:val="clear" w:color="auto" w:fill="auto"/>
            <w:hideMark/>
          </w:tcPr>
          <w:p w:rsidR="006D06CB" w:rsidRPr="00C51708" w:rsidRDefault="006D06CB" w:rsidP="006D06CB">
            <w:r w:rsidRPr="00C51708">
              <w:t>Погашение бюджетами городских поселений кредитов от кредитных организаций в валюте Российской Федерации</w:t>
            </w:r>
          </w:p>
        </w:tc>
        <w:tc>
          <w:tcPr>
            <w:tcW w:w="1784"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center"/>
            </w:pPr>
            <w:r w:rsidRPr="00C51708">
              <w:t>0,00</w:t>
            </w:r>
          </w:p>
        </w:tc>
        <w:tc>
          <w:tcPr>
            <w:tcW w:w="1725"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center"/>
            </w:pPr>
            <w:r w:rsidRPr="00C51708">
              <w:t>0,00</w:t>
            </w:r>
          </w:p>
        </w:tc>
        <w:tc>
          <w:tcPr>
            <w:tcW w:w="1701" w:type="dxa"/>
            <w:tcBorders>
              <w:top w:val="nil"/>
              <w:left w:val="nil"/>
              <w:bottom w:val="single" w:sz="4" w:space="0" w:color="auto"/>
              <w:right w:val="single" w:sz="8" w:space="0" w:color="auto"/>
            </w:tcBorders>
            <w:shd w:val="clear" w:color="auto" w:fill="auto"/>
            <w:hideMark/>
          </w:tcPr>
          <w:p w:rsidR="006D06CB" w:rsidRPr="00C51708" w:rsidRDefault="006D06CB" w:rsidP="006D06CB">
            <w:pPr>
              <w:jc w:val="center"/>
            </w:pPr>
            <w:r w:rsidRPr="00C51708">
              <w:t>0,00</w:t>
            </w:r>
          </w:p>
        </w:tc>
      </w:tr>
      <w:tr w:rsidR="006D06CB" w:rsidRPr="00C51708" w:rsidTr="006D06CB">
        <w:trPr>
          <w:trHeight w:val="339"/>
        </w:trPr>
        <w:tc>
          <w:tcPr>
            <w:tcW w:w="3119"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pPr>
              <w:rPr>
                <w:b/>
                <w:bCs/>
              </w:rPr>
            </w:pPr>
            <w:r w:rsidRPr="00C51708">
              <w:rPr>
                <w:b/>
                <w:bCs/>
              </w:rPr>
              <w:t>000 01 05 00 00 00 0000 000</w:t>
            </w:r>
          </w:p>
        </w:tc>
        <w:tc>
          <w:tcPr>
            <w:tcW w:w="7371" w:type="dxa"/>
            <w:tcBorders>
              <w:top w:val="nil"/>
              <w:left w:val="nil"/>
              <w:bottom w:val="single" w:sz="4" w:space="0" w:color="auto"/>
              <w:right w:val="single" w:sz="4" w:space="0" w:color="auto"/>
            </w:tcBorders>
            <w:shd w:val="clear" w:color="auto" w:fill="auto"/>
            <w:hideMark/>
          </w:tcPr>
          <w:p w:rsidR="006D06CB" w:rsidRPr="00C51708" w:rsidRDefault="006D06CB" w:rsidP="006D06CB">
            <w:pPr>
              <w:rPr>
                <w:b/>
                <w:bCs/>
              </w:rPr>
            </w:pPr>
            <w:r w:rsidRPr="00C51708">
              <w:rPr>
                <w:b/>
                <w:bCs/>
              </w:rPr>
              <w:t>Изменение остатков средств на счетах по учету средств бюджета</w:t>
            </w:r>
          </w:p>
        </w:tc>
        <w:tc>
          <w:tcPr>
            <w:tcW w:w="1784"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center"/>
              <w:rPr>
                <w:b/>
                <w:bCs/>
              </w:rPr>
            </w:pPr>
            <w:r w:rsidRPr="00C51708">
              <w:rPr>
                <w:b/>
                <w:bCs/>
              </w:rPr>
              <w:t>8 872 893,47</w:t>
            </w:r>
          </w:p>
        </w:tc>
        <w:tc>
          <w:tcPr>
            <w:tcW w:w="1725"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center"/>
              <w:rPr>
                <w:b/>
                <w:bCs/>
              </w:rPr>
            </w:pPr>
            <w:r w:rsidRPr="00C51708">
              <w:rPr>
                <w:b/>
                <w:bCs/>
              </w:rPr>
              <w:t>0,00</w:t>
            </w:r>
          </w:p>
        </w:tc>
        <w:tc>
          <w:tcPr>
            <w:tcW w:w="1701" w:type="dxa"/>
            <w:tcBorders>
              <w:top w:val="nil"/>
              <w:left w:val="nil"/>
              <w:bottom w:val="single" w:sz="4" w:space="0" w:color="auto"/>
              <w:right w:val="single" w:sz="8" w:space="0" w:color="auto"/>
            </w:tcBorders>
            <w:shd w:val="clear" w:color="auto" w:fill="auto"/>
            <w:hideMark/>
          </w:tcPr>
          <w:p w:rsidR="006D06CB" w:rsidRPr="00C51708" w:rsidRDefault="006D06CB" w:rsidP="006D06CB">
            <w:pPr>
              <w:jc w:val="center"/>
              <w:rPr>
                <w:b/>
                <w:bCs/>
              </w:rPr>
            </w:pPr>
            <w:r w:rsidRPr="00C51708">
              <w:rPr>
                <w:b/>
                <w:bCs/>
              </w:rPr>
              <w:t>0,00</w:t>
            </w:r>
          </w:p>
        </w:tc>
      </w:tr>
      <w:tr w:rsidR="006D06CB" w:rsidRPr="00C51708" w:rsidTr="006D06CB">
        <w:trPr>
          <w:trHeight w:val="288"/>
        </w:trPr>
        <w:tc>
          <w:tcPr>
            <w:tcW w:w="3119"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pPr>
              <w:rPr>
                <w:b/>
                <w:bCs/>
              </w:rPr>
            </w:pPr>
            <w:r w:rsidRPr="00C51708">
              <w:rPr>
                <w:b/>
                <w:bCs/>
              </w:rPr>
              <w:t>000 01 05 00 00 00 0000 500</w:t>
            </w:r>
          </w:p>
        </w:tc>
        <w:tc>
          <w:tcPr>
            <w:tcW w:w="7371" w:type="dxa"/>
            <w:tcBorders>
              <w:top w:val="nil"/>
              <w:left w:val="nil"/>
              <w:bottom w:val="single" w:sz="4" w:space="0" w:color="auto"/>
              <w:right w:val="single" w:sz="4" w:space="0" w:color="auto"/>
            </w:tcBorders>
            <w:shd w:val="clear" w:color="auto" w:fill="auto"/>
            <w:hideMark/>
          </w:tcPr>
          <w:p w:rsidR="006D06CB" w:rsidRPr="00C51708" w:rsidRDefault="006D06CB" w:rsidP="006D06CB">
            <w:pPr>
              <w:rPr>
                <w:b/>
                <w:bCs/>
              </w:rPr>
            </w:pPr>
            <w:r w:rsidRPr="00C51708">
              <w:rPr>
                <w:b/>
                <w:bCs/>
              </w:rPr>
              <w:t>Увеличение остатков средств бюджета</w:t>
            </w:r>
          </w:p>
        </w:tc>
        <w:tc>
          <w:tcPr>
            <w:tcW w:w="1784" w:type="dxa"/>
            <w:tcBorders>
              <w:top w:val="nil"/>
              <w:left w:val="nil"/>
              <w:bottom w:val="single" w:sz="4" w:space="0" w:color="auto"/>
              <w:right w:val="single" w:sz="4" w:space="0" w:color="auto"/>
            </w:tcBorders>
            <w:shd w:val="clear" w:color="000000" w:fill="FFFFFF"/>
            <w:hideMark/>
          </w:tcPr>
          <w:p w:rsidR="006D06CB" w:rsidRPr="00C51708" w:rsidRDefault="006D06CB" w:rsidP="006D06CB">
            <w:pPr>
              <w:jc w:val="center"/>
              <w:rPr>
                <w:b/>
                <w:bCs/>
              </w:rPr>
            </w:pPr>
            <w:r w:rsidRPr="00C51708">
              <w:rPr>
                <w:b/>
                <w:bCs/>
              </w:rPr>
              <w:t>-88 828 158,07</w:t>
            </w:r>
          </w:p>
        </w:tc>
        <w:tc>
          <w:tcPr>
            <w:tcW w:w="1725" w:type="dxa"/>
            <w:tcBorders>
              <w:top w:val="nil"/>
              <w:left w:val="nil"/>
              <w:bottom w:val="single" w:sz="4" w:space="0" w:color="auto"/>
              <w:right w:val="single" w:sz="4" w:space="0" w:color="auto"/>
            </w:tcBorders>
            <w:shd w:val="clear" w:color="000000" w:fill="FFFFFF"/>
            <w:hideMark/>
          </w:tcPr>
          <w:p w:rsidR="006D06CB" w:rsidRPr="00C51708" w:rsidRDefault="006D06CB" w:rsidP="006D06CB">
            <w:pPr>
              <w:jc w:val="center"/>
              <w:rPr>
                <w:b/>
                <w:bCs/>
              </w:rPr>
            </w:pPr>
            <w:r w:rsidRPr="00C51708">
              <w:rPr>
                <w:b/>
                <w:bCs/>
              </w:rPr>
              <w:t>-55 194 410,00</w:t>
            </w:r>
          </w:p>
        </w:tc>
        <w:tc>
          <w:tcPr>
            <w:tcW w:w="1701" w:type="dxa"/>
            <w:tcBorders>
              <w:top w:val="nil"/>
              <w:left w:val="nil"/>
              <w:bottom w:val="single" w:sz="4" w:space="0" w:color="auto"/>
              <w:right w:val="single" w:sz="8" w:space="0" w:color="auto"/>
            </w:tcBorders>
            <w:shd w:val="clear" w:color="000000" w:fill="FFFFFF"/>
            <w:hideMark/>
          </w:tcPr>
          <w:p w:rsidR="006D06CB" w:rsidRPr="00C51708" w:rsidRDefault="006D06CB" w:rsidP="006D06CB">
            <w:pPr>
              <w:jc w:val="center"/>
              <w:rPr>
                <w:b/>
                <w:bCs/>
              </w:rPr>
            </w:pPr>
            <w:r w:rsidRPr="00C51708">
              <w:rPr>
                <w:b/>
                <w:bCs/>
              </w:rPr>
              <w:t>-55 819 210,00</w:t>
            </w:r>
          </w:p>
        </w:tc>
      </w:tr>
      <w:tr w:rsidR="006D06CB" w:rsidRPr="00C51708" w:rsidTr="006D06CB">
        <w:trPr>
          <w:trHeight w:val="288"/>
        </w:trPr>
        <w:tc>
          <w:tcPr>
            <w:tcW w:w="3119"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t>000 01 05 02 00 00 0000 500</w:t>
            </w:r>
          </w:p>
        </w:tc>
        <w:tc>
          <w:tcPr>
            <w:tcW w:w="7371" w:type="dxa"/>
            <w:tcBorders>
              <w:top w:val="nil"/>
              <w:left w:val="nil"/>
              <w:bottom w:val="single" w:sz="4" w:space="0" w:color="auto"/>
              <w:right w:val="single" w:sz="4" w:space="0" w:color="auto"/>
            </w:tcBorders>
            <w:shd w:val="clear" w:color="auto" w:fill="auto"/>
            <w:hideMark/>
          </w:tcPr>
          <w:p w:rsidR="006D06CB" w:rsidRPr="00C51708" w:rsidRDefault="006D06CB" w:rsidP="006D06CB">
            <w:r w:rsidRPr="00C51708">
              <w:t>Увеличение прочих  остатков средств бюджета</w:t>
            </w:r>
          </w:p>
        </w:tc>
        <w:tc>
          <w:tcPr>
            <w:tcW w:w="1784"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center"/>
            </w:pPr>
            <w:r w:rsidRPr="00C51708">
              <w:t>-88 828 158,07</w:t>
            </w:r>
          </w:p>
        </w:tc>
        <w:tc>
          <w:tcPr>
            <w:tcW w:w="1725"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center"/>
            </w:pPr>
            <w:r w:rsidRPr="00C51708">
              <w:t>-55 194 410,00</w:t>
            </w:r>
          </w:p>
        </w:tc>
        <w:tc>
          <w:tcPr>
            <w:tcW w:w="1701" w:type="dxa"/>
            <w:tcBorders>
              <w:top w:val="nil"/>
              <w:left w:val="nil"/>
              <w:bottom w:val="single" w:sz="4" w:space="0" w:color="auto"/>
              <w:right w:val="single" w:sz="8" w:space="0" w:color="auto"/>
            </w:tcBorders>
            <w:shd w:val="clear" w:color="auto" w:fill="auto"/>
            <w:hideMark/>
          </w:tcPr>
          <w:p w:rsidR="006D06CB" w:rsidRPr="00C51708" w:rsidRDefault="006D06CB" w:rsidP="006D06CB">
            <w:pPr>
              <w:jc w:val="center"/>
            </w:pPr>
            <w:r w:rsidRPr="00C51708">
              <w:t>-55 819 210,00</w:t>
            </w:r>
          </w:p>
        </w:tc>
      </w:tr>
      <w:tr w:rsidR="006D06CB" w:rsidRPr="00C51708" w:rsidTr="006D06CB">
        <w:trPr>
          <w:trHeight w:val="288"/>
        </w:trPr>
        <w:tc>
          <w:tcPr>
            <w:tcW w:w="3119"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t>000 01 05 02 01 00 0000 510</w:t>
            </w:r>
          </w:p>
        </w:tc>
        <w:tc>
          <w:tcPr>
            <w:tcW w:w="7371" w:type="dxa"/>
            <w:tcBorders>
              <w:top w:val="nil"/>
              <w:left w:val="nil"/>
              <w:bottom w:val="single" w:sz="4" w:space="0" w:color="auto"/>
              <w:right w:val="single" w:sz="4" w:space="0" w:color="auto"/>
            </w:tcBorders>
            <w:shd w:val="clear" w:color="auto" w:fill="auto"/>
            <w:hideMark/>
          </w:tcPr>
          <w:p w:rsidR="006D06CB" w:rsidRPr="00C51708" w:rsidRDefault="006D06CB" w:rsidP="006D06CB">
            <w:r w:rsidRPr="00C51708">
              <w:t>Увеличение прочих  остатков денежных средств бюджета</w:t>
            </w:r>
          </w:p>
        </w:tc>
        <w:tc>
          <w:tcPr>
            <w:tcW w:w="1784"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center"/>
            </w:pPr>
            <w:r w:rsidRPr="00C51708">
              <w:t>-88 828 158,07</w:t>
            </w:r>
          </w:p>
        </w:tc>
        <w:tc>
          <w:tcPr>
            <w:tcW w:w="1725"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center"/>
            </w:pPr>
            <w:r w:rsidRPr="00C51708">
              <w:t>-55 194 410,00</w:t>
            </w:r>
          </w:p>
        </w:tc>
        <w:tc>
          <w:tcPr>
            <w:tcW w:w="1701" w:type="dxa"/>
            <w:tcBorders>
              <w:top w:val="nil"/>
              <w:left w:val="nil"/>
              <w:bottom w:val="single" w:sz="4" w:space="0" w:color="auto"/>
              <w:right w:val="single" w:sz="8" w:space="0" w:color="auto"/>
            </w:tcBorders>
            <w:shd w:val="clear" w:color="auto" w:fill="auto"/>
            <w:hideMark/>
          </w:tcPr>
          <w:p w:rsidR="006D06CB" w:rsidRPr="00C51708" w:rsidRDefault="006D06CB" w:rsidP="006D06CB">
            <w:pPr>
              <w:jc w:val="center"/>
            </w:pPr>
            <w:r w:rsidRPr="00C51708">
              <w:t>-55 819 210,00</w:t>
            </w:r>
          </w:p>
        </w:tc>
      </w:tr>
      <w:tr w:rsidR="006D06CB" w:rsidRPr="00C51708" w:rsidTr="006D06CB">
        <w:trPr>
          <w:trHeight w:val="528"/>
        </w:trPr>
        <w:tc>
          <w:tcPr>
            <w:tcW w:w="3119"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t>061 01 05 02 01 13 0000 510</w:t>
            </w:r>
          </w:p>
        </w:tc>
        <w:tc>
          <w:tcPr>
            <w:tcW w:w="7371" w:type="dxa"/>
            <w:tcBorders>
              <w:top w:val="nil"/>
              <w:left w:val="nil"/>
              <w:bottom w:val="single" w:sz="4" w:space="0" w:color="auto"/>
              <w:right w:val="single" w:sz="4" w:space="0" w:color="auto"/>
            </w:tcBorders>
            <w:shd w:val="clear" w:color="auto" w:fill="auto"/>
            <w:hideMark/>
          </w:tcPr>
          <w:p w:rsidR="006D06CB" w:rsidRPr="00C51708" w:rsidRDefault="006D06CB" w:rsidP="006D06CB">
            <w:r w:rsidRPr="00C51708">
              <w:t>Увеличение прочих  остатков денежных средств бюджета городского поселения</w:t>
            </w:r>
          </w:p>
        </w:tc>
        <w:tc>
          <w:tcPr>
            <w:tcW w:w="1784" w:type="dxa"/>
            <w:tcBorders>
              <w:top w:val="nil"/>
              <w:left w:val="nil"/>
              <w:bottom w:val="single" w:sz="4" w:space="0" w:color="auto"/>
              <w:right w:val="single" w:sz="4" w:space="0" w:color="auto"/>
            </w:tcBorders>
            <w:shd w:val="clear" w:color="000000" w:fill="FFFFFF"/>
            <w:hideMark/>
          </w:tcPr>
          <w:p w:rsidR="006D06CB" w:rsidRPr="00C51708" w:rsidRDefault="006D06CB" w:rsidP="006D06CB">
            <w:pPr>
              <w:jc w:val="center"/>
            </w:pPr>
            <w:r w:rsidRPr="00C51708">
              <w:t>-88 828 158,07</w:t>
            </w:r>
          </w:p>
        </w:tc>
        <w:tc>
          <w:tcPr>
            <w:tcW w:w="1725" w:type="dxa"/>
            <w:tcBorders>
              <w:top w:val="nil"/>
              <w:left w:val="nil"/>
              <w:bottom w:val="single" w:sz="4" w:space="0" w:color="auto"/>
              <w:right w:val="single" w:sz="4" w:space="0" w:color="auto"/>
            </w:tcBorders>
            <w:shd w:val="clear" w:color="000000" w:fill="FFFFFF"/>
            <w:hideMark/>
          </w:tcPr>
          <w:p w:rsidR="006D06CB" w:rsidRPr="00C51708" w:rsidRDefault="006D06CB" w:rsidP="006D06CB">
            <w:pPr>
              <w:jc w:val="center"/>
            </w:pPr>
            <w:r w:rsidRPr="00C51708">
              <w:t>-55 194 410,00</w:t>
            </w:r>
          </w:p>
        </w:tc>
        <w:tc>
          <w:tcPr>
            <w:tcW w:w="1701" w:type="dxa"/>
            <w:tcBorders>
              <w:top w:val="nil"/>
              <w:left w:val="nil"/>
              <w:bottom w:val="single" w:sz="4" w:space="0" w:color="auto"/>
              <w:right w:val="single" w:sz="8" w:space="0" w:color="auto"/>
            </w:tcBorders>
            <w:shd w:val="clear" w:color="000000" w:fill="FFFFFF"/>
            <w:hideMark/>
          </w:tcPr>
          <w:p w:rsidR="006D06CB" w:rsidRPr="00C51708" w:rsidRDefault="006D06CB" w:rsidP="006D06CB">
            <w:pPr>
              <w:jc w:val="center"/>
            </w:pPr>
            <w:r w:rsidRPr="00C51708">
              <w:t>-55 819 210,00</w:t>
            </w:r>
          </w:p>
        </w:tc>
      </w:tr>
      <w:tr w:rsidR="006D06CB" w:rsidRPr="00C51708" w:rsidTr="006D06CB">
        <w:trPr>
          <w:trHeight w:val="288"/>
        </w:trPr>
        <w:tc>
          <w:tcPr>
            <w:tcW w:w="3119"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pPr>
              <w:rPr>
                <w:b/>
                <w:bCs/>
              </w:rPr>
            </w:pPr>
            <w:r w:rsidRPr="00C51708">
              <w:rPr>
                <w:b/>
                <w:bCs/>
              </w:rPr>
              <w:t>000 01 05 00 00 00 0000 600</w:t>
            </w:r>
          </w:p>
        </w:tc>
        <w:tc>
          <w:tcPr>
            <w:tcW w:w="7371" w:type="dxa"/>
            <w:tcBorders>
              <w:top w:val="nil"/>
              <w:left w:val="nil"/>
              <w:bottom w:val="single" w:sz="4" w:space="0" w:color="auto"/>
              <w:right w:val="single" w:sz="4" w:space="0" w:color="auto"/>
            </w:tcBorders>
            <w:shd w:val="clear" w:color="auto" w:fill="auto"/>
            <w:hideMark/>
          </w:tcPr>
          <w:p w:rsidR="006D06CB" w:rsidRPr="00C51708" w:rsidRDefault="006D06CB" w:rsidP="006D06CB">
            <w:pPr>
              <w:rPr>
                <w:b/>
                <w:bCs/>
              </w:rPr>
            </w:pPr>
            <w:r w:rsidRPr="00C51708">
              <w:rPr>
                <w:b/>
                <w:bCs/>
              </w:rPr>
              <w:t>Уменьшение остатков средств бюджета</w:t>
            </w:r>
          </w:p>
        </w:tc>
        <w:tc>
          <w:tcPr>
            <w:tcW w:w="1784"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center"/>
              <w:rPr>
                <w:b/>
                <w:bCs/>
              </w:rPr>
            </w:pPr>
            <w:r w:rsidRPr="00C51708">
              <w:rPr>
                <w:b/>
                <w:bCs/>
              </w:rPr>
              <w:t>97 701 051,54</w:t>
            </w:r>
          </w:p>
        </w:tc>
        <w:tc>
          <w:tcPr>
            <w:tcW w:w="1725"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center"/>
              <w:rPr>
                <w:b/>
                <w:bCs/>
              </w:rPr>
            </w:pPr>
            <w:r w:rsidRPr="00C51708">
              <w:rPr>
                <w:b/>
                <w:bCs/>
              </w:rPr>
              <w:t>55 194 410,00</w:t>
            </w:r>
          </w:p>
        </w:tc>
        <w:tc>
          <w:tcPr>
            <w:tcW w:w="1701" w:type="dxa"/>
            <w:tcBorders>
              <w:top w:val="nil"/>
              <w:left w:val="nil"/>
              <w:bottom w:val="single" w:sz="4" w:space="0" w:color="auto"/>
              <w:right w:val="single" w:sz="8" w:space="0" w:color="auto"/>
            </w:tcBorders>
            <w:shd w:val="clear" w:color="auto" w:fill="auto"/>
            <w:hideMark/>
          </w:tcPr>
          <w:p w:rsidR="006D06CB" w:rsidRPr="00C51708" w:rsidRDefault="006D06CB" w:rsidP="006D06CB">
            <w:pPr>
              <w:jc w:val="center"/>
              <w:rPr>
                <w:b/>
                <w:bCs/>
              </w:rPr>
            </w:pPr>
            <w:r w:rsidRPr="00C51708">
              <w:rPr>
                <w:b/>
                <w:bCs/>
              </w:rPr>
              <w:t>55 819 210,00</w:t>
            </w:r>
          </w:p>
        </w:tc>
      </w:tr>
      <w:tr w:rsidR="006D06CB" w:rsidRPr="00C51708" w:rsidTr="006D06CB">
        <w:trPr>
          <w:trHeight w:val="288"/>
        </w:trPr>
        <w:tc>
          <w:tcPr>
            <w:tcW w:w="3119"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t>000 01 05 02 00 00 0000 600</w:t>
            </w:r>
          </w:p>
        </w:tc>
        <w:tc>
          <w:tcPr>
            <w:tcW w:w="7371" w:type="dxa"/>
            <w:tcBorders>
              <w:top w:val="nil"/>
              <w:left w:val="nil"/>
              <w:bottom w:val="single" w:sz="4" w:space="0" w:color="auto"/>
              <w:right w:val="single" w:sz="4" w:space="0" w:color="auto"/>
            </w:tcBorders>
            <w:shd w:val="clear" w:color="auto" w:fill="auto"/>
            <w:hideMark/>
          </w:tcPr>
          <w:p w:rsidR="006D06CB" w:rsidRPr="00C51708" w:rsidRDefault="006D06CB" w:rsidP="006D06CB">
            <w:r w:rsidRPr="00C51708">
              <w:t>Уменьшение прочих  остатков средств бюджета</w:t>
            </w:r>
          </w:p>
        </w:tc>
        <w:tc>
          <w:tcPr>
            <w:tcW w:w="1784"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center"/>
            </w:pPr>
            <w:r w:rsidRPr="00C51708">
              <w:t>97 701 051,54</w:t>
            </w:r>
          </w:p>
        </w:tc>
        <w:tc>
          <w:tcPr>
            <w:tcW w:w="1725"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center"/>
            </w:pPr>
            <w:r w:rsidRPr="00C51708">
              <w:t>55 194 410,00</w:t>
            </w:r>
          </w:p>
        </w:tc>
        <w:tc>
          <w:tcPr>
            <w:tcW w:w="1701" w:type="dxa"/>
            <w:tcBorders>
              <w:top w:val="nil"/>
              <w:left w:val="nil"/>
              <w:bottom w:val="single" w:sz="4" w:space="0" w:color="auto"/>
              <w:right w:val="single" w:sz="8" w:space="0" w:color="auto"/>
            </w:tcBorders>
            <w:shd w:val="clear" w:color="auto" w:fill="auto"/>
            <w:hideMark/>
          </w:tcPr>
          <w:p w:rsidR="006D06CB" w:rsidRPr="00C51708" w:rsidRDefault="006D06CB" w:rsidP="006D06CB">
            <w:pPr>
              <w:jc w:val="center"/>
            </w:pPr>
            <w:r w:rsidRPr="00C51708">
              <w:t>55 819 210,00</w:t>
            </w:r>
          </w:p>
        </w:tc>
      </w:tr>
      <w:tr w:rsidR="006D06CB" w:rsidRPr="00C51708" w:rsidTr="006D06CB">
        <w:trPr>
          <w:trHeight w:val="288"/>
        </w:trPr>
        <w:tc>
          <w:tcPr>
            <w:tcW w:w="3119"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lastRenderedPageBreak/>
              <w:t>000 01 05 02 01 00 0000 610</w:t>
            </w:r>
          </w:p>
        </w:tc>
        <w:tc>
          <w:tcPr>
            <w:tcW w:w="7371" w:type="dxa"/>
            <w:tcBorders>
              <w:top w:val="nil"/>
              <w:left w:val="nil"/>
              <w:bottom w:val="single" w:sz="4" w:space="0" w:color="auto"/>
              <w:right w:val="single" w:sz="4" w:space="0" w:color="auto"/>
            </w:tcBorders>
            <w:shd w:val="clear" w:color="auto" w:fill="auto"/>
            <w:hideMark/>
          </w:tcPr>
          <w:p w:rsidR="006D06CB" w:rsidRPr="00C51708" w:rsidRDefault="006D06CB" w:rsidP="006D06CB">
            <w:r w:rsidRPr="00C51708">
              <w:t>Уменьшение прочих  остатков денежных средств бюджета</w:t>
            </w:r>
          </w:p>
        </w:tc>
        <w:tc>
          <w:tcPr>
            <w:tcW w:w="1784"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center"/>
            </w:pPr>
            <w:r w:rsidRPr="00C51708">
              <w:t>97 701 051,54</w:t>
            </w:r>
          </w:p>
        </w:tc>
        <w:tc>
          <w:tcPr>
            <w:tcW w:w="1725"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center"/>
            </w:pPr>
            <w:r w:rsidRPr="00C51708">
              <w:t>55 194 410,00</w:t>
            </w:r>
          </w:p>
        </w:tc>
        <w:tc>
          <w:tcPr>
            <w:tcW w:w="1701" w:type="dxa"/>
            <w:tcBorders>
              <w:top w:val="nil"/>
              <w:left w:val="nil"/>
              <w:bottom w:val="single" w:sz="4" w:space="0" w:color="auto"/>
              <w:right w:val="single" w:sz="8" w:space="0" w:color="auto"/>
            </w:tcBorders>
            <w:shd w:val="clear" w:color="auto" w:fill="auto"/>
            <w:hideMark/>
          </w:tcPr>
          <w:p w:rsidR="006D06CB" w:rsidRPr="00C51708" w:rsidRDefault="006D06CB" w:rsidP="006D06CB">
            <w:pPr>
              <w:jc w:val="center"/>
            </w:pPr>
            <w:r w:rsidRPr="00C51708">
              <w:t>55 819 210,00</w:t>
            </w:r>
          </w:p>
        </w:tc>
      </w:tr>
      <w:tr w:rsidR="006D06CB" w:rsidRPr="00C51708" w:rsidTr="006D06CB">
        <w:trPr>
          <w:trHeight w:val="540"/>
        </w:trPr>
        <w:tc>
          <w:tcPr>
            <w:tcW w:w="3119" w:type="dxa"/>
            <w:tcBorders>
              <w:top w:val="nil"/>
              <w:left w:val="single" w:sz="8" w:space="0" w:color="auto"/>
              <w:bottom w:val="single" w:sz="8" w:space="0" w:color="auto"/>
              <w:right w:val="single" w:sz="4" w:space="0" w:color="auto"/>
            </w:tcBorders>
            <w:shd w:val="clear" w:color="auto" w:fill="auto"/>
            <w:hideMark/>
          </w:tcPr>
          <w:p w:rsidR="006D06CB" w:rsidRPr="00C51708" w:rsidRDefault="006D06CB" w:rsidP="006D06CB">
            <w:r w:rsidRPr="00C51708">
              <w:t>061 01 05 02 01 13 0000 610</w:t>
            </w:r>
          </w:p>
        </w:tc>
        <w:tc>
          <w:tcPr>
            <w:tcW w:w="7371" w:type="dxa"/>
            <w:tcBorders>
              <w:top w:val="nil"/>
              <w:left w:val="nil"/>
              <w:bottom w:val="single" w:sz="8" w:space="0" w:color="auto"/>
              <w:right w:val="single" w:sz="4" w:space="0" w:color="auto"/>
            </w:tcBorders>
            <w:shd w:val="clear" w:color="auto" w:fill="auto"/>
            <w:hideMark/>
          </w:tcPr>
          <w:p w:rsidR="006D06CB" w:rsidRPr="00C51708" w:rsidRDefault="006D06CB" w:rsidP="006D06CB">
            <w:r w:rsidRPr="00C51708">
              <w:t>Уменьшение прочих  остатков денежных средств бюджета городского поселения</w:t>
            </w:r>
          </w:p>
        </w:tc>
        <w:tc>
          <w:tcPr>
            <w:tcW w:w="1784" w:type="dxa"/>
            <w:tcBorders>
              <w:top w:val="nil"/>
              <w:left w:val="nil"/>
              <w:bottom w:val="single" w:sz="8" w:space="0" w:color="auto"/>
              <w:right w:val="single" w:sz="4" w:space="0" w:color="auto"/>
            </w:tcBorders>
            <w:shd w:val="clear" w:color="000000" w:fill="FFFFFF"/>
            <w:hideMark/>
          </w:tcPr>
          <w:p w:rsidR="006D06CB" w:rsidRPr="00C51708" w:rsidRDefault="006D06CB" w:rsidP="006D06CB">
            <w:pPr>
              <w:jc w:val="center"/>
            </w:pPr>
            <w:r w:rsidRPr="00C51708">
              <w:t>97 701 051,54</w:t>
            </w:r>
          </w:p>
        </w:tc>
        <w:tc>
          <w:tcPr>
            <w:tcW w:w="1725" w:type="dxa"/>
            <w:tcBorders>
              <w:top w:val="nil"/>
              <w:left w:val="nil"/>
              <w:bottom w:val="single" w:sz="8" w:space="0" w:color="auto"/>
              <w:right w:val="single" w:sz="4" w:space="0" w:color="auto"/>
            </w:tcBorders>
            <w:shd w:val="clear" w:color="000000" w:fill="FFFFFF"/>
            <w:hideMark/>
          </w:tcPr>
          <w:p w:rsidR="006D06CB" w:rsidRPr="00C51708" w:rsidRDefault="006D06CB" w:rsidP="006D06CB">
            <w:pPr>
              <w:jc w:val="center"/>
            </w:pPr>
            <w:r w:rsidRPr="00C51708">
              <w:t>55 194 410,00</w:t>
            </w:r>
          </w:p>
        </w:tc>
        <w:tc>
          <w:tcPr>
            <w:tcW w:w="1701" w:type="dxa"/>
            <w:tcBorders>
              <w:top w:val="nil"/>
              <w:left w:val="nil"/>
              <w:bottom w:val="single" w:sz="8" w:space="0" w:color="auto"/>
              <w:right w:val="single" w:sz="8" w:space="0" w:color="auto"/>
            </w:tcBorders>
            <w:shd w:val="clear" w:color="000000" w:fill="FFFFFF"/>
            <w:hideMark/>
          </w:tcPr>
          <w:p w:rsidR="006D06CB" w:rsidRPr="00C51708" w:rsidRDefault="006D06CB" w:rsidP="006D06CB">
            <w:pPr>
              <w:jc w:val="center"/>
            </w:pPr>
            <w:r w:rsidRPr="00C51708">
              <w:t>55 819 210,00</w:t>
            </w:r>
          </w:p>
        </w:tc>
      </w:tr>
    </w:tbl>
    <w:p w:rsidR="006D06CB" w:rsidRPr="00C51708" w:rsidRDefault="006D06CB" w:rsidP="006D06CB">
      <w:pPr>
        <w:rPr>
          <w:sz w:val="28"/>
          <w:szCs w:val="28"/>
        </w:rPr>
      </w:pPr>
    </w:p>
    <w:p w:rsidR="006D06CB" w:rsidRPr="00C51708" w:rsidRDefault="006D06CB" w:rsidP="006D06CB">
      <w:pPr>
        <w:rPr>
          <w:sz w:val="28"/>
          <w:szCs w:val="28"/>
        </w:rPr>
      </w:pPr>
    </w:p>
    <w:tbl>
      <w:tblPr>
        <w:tblW w:w="15684" w:type="dxa"/>
        <w:tblInd w:w="-176" w:type="dxa"/>
        <w:tblLayout w:type="fixed"/>
        <w:tblLook w:val="04A0"/>
      </w:tblPr>
      <w:tblGrid>
        <w:gridCol w:w="11057"/>
        <w:gridCol w:w="1792"/>
        <w:gridCol w:w="1058"/>
        <w:gridCol w:w="1777"/>
      </w:tblGrid>
      <w:tr w:rsidR="006D06CB" w:rsidRPr="00C51708" w:rsidTr="006D06CB">
        <w:trPr>
          <w:trHeight w:val="902"/>
        </w:trPr>
        <w:tc>
          <w:tcPr>
            <w:tcW w:w="11057" w:type="dxa"/>
            <w:tcBorders>
              <w:top w:val="nil"/>
              <w:left w:val="nil"/>
              <w:bottom w:val="nil"/>
              <w:right w:val="nil"/>
            </w:tcBorders>
            <w:shd w:val="clear" w:color="000000" w:fill="FFFFFF"/>
            <w:noWrap/>
            <w:vAlign w:val="bottom"/>
            <w:hideMark/>
          </w:tcPr>
          <w:p w:rsidR="006D06CB" w:rsidRPr="00C51708" w:rsidRDefault="006D06CB" w:rsidP="006D06CB">
            <w:bookmarkStart w:id="19" w:name="RANGE!A2:D133"/>
            <w:r w:rsidRPr="00C51708">
              <w:t> </w:t>
            </w:r>
            <w:bookmarkEnd w:id="19"/>
          </w:p>
        </w:tc>
        <w:tc>
          <w:tcPr>
            <w:tcW w:w="4627" w:type="dxa"/>
            <w:gridSpan w:val="3"/>
            <w:tcBorders>
              <w:top w:val="nil"/>
              <w:left w:val="nil"/>
              <w:bottom w:val="nil"/>
              <w:right w:val="nil"/>
            </w:tcBorders>
            <w:shd w:val="clear" w:color="000000" w:fill="FFFFFF"/>
            <w:vAlign w:val="bottom"/>
            <w:hideMark/>
          </w:tcPr>
          <w:p w:rsidR="006D06CB" w:rsidRPr="00C51708" w:rsidRDefault="006D06CB" w:rsidP="006D06CB">
            <w:pPr>
              <w:jc w:val="right"/>
              <w:rPr>
                <w:sz w:val="22"/>
                <w:szCs w:val="22"/>
              </w:rPr>
            </w:pPr>
            <w:r w:rsidRPr="00C51708">
              <w:rPr>
                <w:b/>
                <w:bCs/>
                <w:sz w:val="22"/>
                <w:szCs w:val="22"/>
              </w:rPr>
              <w:t xml:space="preserve">Приложение №4                                                                                                </w:t>
            </w:r>
            <w:r w:rsidRPr="00C51708">
              <w:rPr>
                <w:sz w:val="22"/>
                <w:szCs w:val="22"/>
              </w:rPr>
              <w:t>к решению Совета Комсомольского                                               городского поселения  "О бюджете Комсомольского городского поселения на 2022 год и на плановый период 2023 и 2024 годов" от 09.12</w:t>
            </w:r>
            <w:r w:rsidRPr="00C51708">
              <w:rPr>
                <w:sz w:val="22"/>
                <w:szCs w:val="22"/>
                <w:u w:val="single"/>
              </w:rPr>
              <w:t>.2021г</w:t>
            </w:r>
            <w:r w:rsidRPr="00C51708">
              <w:rPr>
                <w:sz w:val="22"/>
                <w:szCs w:val="22"/>
              </w:rPr>
              <w:t xml:space="preserve">. №82    </w:t>
            </w:r>
          </w:p>
        </w:tc>
      </w:tr>
      <w:tr w:rsidR="006D06CB" w:rsidRPr="00C51708" w:rsidTr="006D06CB">
        <w:trPr>
          <w:trHeight w:val="154"/>
        </w:trPr>
        <w:tc>
          <w:tcPr>
            <w:tcW w:w="11057" w:type="dxa"/>
            <w:tcBorders>
              <w:top w:val="nil"/>
              <w:left w:val="nil"/>
              <w:bottom w:val="nil"/>
              <w:right w:val="nil"/>
            </w:tcBorders>
            <w:shd w:val="clear" w:color="000000" w:fill="FFFFFF"/>
            <w:noWrap/>
            <w:vAlign w:val="bottom"/>
            <w:hideMark/>
          </w:tcPr>
          <w:p w:rsidR="006D06CB" w:rsidRPr="00C51708" w:rsidRDefault="006D06CB" w:rsidP="006D06CB">
            <w:r w:rsidRPr="00C51708">
              <w:t> </w:t>
            </w:r>
          </w:p>
        </w:tc>
        <w:tc>
          <w:tcPr>
            <w:tcW w:w="1792" w:type="dxa"/>
            <w:tcBorders>
              <w:top w:val="nil"/>
              <w:left w:val="nil"/>
              <w:bottom w:val="nil"/>
              <w:right w:val="nil"/>
            </w:tcBorders>
            <w:shd w:val="clear" w:color="000000" w:fill="FFFFFF"/>
            <w:noWrap/>
            <w:vAlign w:val="bottom"/>
            <w:hideMark/>
          </w:tcPr>
          <w:p w:rsidR="006D06CB" w:rsidRPr="00C51708" w:rsidRDefault="006D06CB" w:rsidP="006D06CB">
            <w:pPr>
              <w:rPr>
                <w:sz w:val="22"/>
                <w:szCs w:val="22"/>
              </w:rPr>
            </w:pPr>
            <w:r w:rsidRPr="00C51708">
              <w:rPr>
                <w:sz w:val="22"/>
                <w:szCs w:val="22"/>
              </w:rPr>
              <w:t> </w:t>
            </w:r>
          </w:p>
        </w:tc>
        <w:tc>
          <w:tcPr>
            <w:tcW w:w="1058" w:type="dxa"/>
            <w:tcBorders>
              <w:top w:val="nil"/>
              <w:left w:val="nil"/>
              <w:bottom w:val="nil"/>
              <w:right w:val="nil"/>
            </w:tcBorders>
            <w:shd w:val="clear" w:color="000000" w:fill="FFFFFF"/>
            <w:noWrap/>
            <w:vAlign w:val="bottom"/>
            <w:hideMark/>
          </w:tcPr>
          <w:p w:rsidR="006D06CB" w:rsidRPr="00C51708" w:rsidRDefault="006D06CB" w:rsidP="006D06CB">
            <w:pPr>
              <w:rPr>
                <w:sz w:val="22"/>
                <w:szCs w:val="22"/>
              </w:rPr>
            </w:pPr>
            <w:r w:rsidRPr="00C51708">
              <w:rPr>
                <w:sz w:val="22"/>
                <w:szCs w:val="22"/>
              </w:rPr>
              <w:t> </w:t>
            </w:r>
          </w:p>
        </w:tc>
        <w:tc>
          <w:tcPr>
            <w:tcW w:w="1777" w:type="dxa"/>
            <w:tcBorders>
              <w:top w:val="nil"/>
              <w:left w:val="nil"/>
              <w:bottom w:val="nil"/>
              <w:right w:val="nil"/>
            </w:tcBorders>
            <w:shd w:val="clear" w:color="000000" w:fill="FFFFFF"/>
            <w:noWrap/>
            <w:vAlign w:val="bottom"/>
            <w:hideMark/>
          </w:tcPr>
          <w:p w:rsidR="006D06CB" w:rsidRPr="00C51708" w:rsidRDefault="006D06CB" w:rsidP="006D06CB">
            <w:pPr>
              <w:rPr>
                <w:sz w:val="22"/>
                <w:szCs w:val="22"/>
              </w:rPr>
            </w:pPr>
            <w:r w:rsidRPr="00C51708">
              <w:rPr>
                <w:sz w:val="22"/>
                <w:szCs w:val="22"/>
              </w:rPr>
              <w:t> </w:t>
            </w:r>
          </w:p>
        </w:tc>
      </w:tr>
      <w:tr w:rsidR="006D06CB" w:rsidRPr="00C51708" w:rsidTr="006D06CB">
        <w:trPr>
          <w:trHeight w:val="651"/>
        </w:trPr>
        <w:tc>
          <w:tcPr>
            <w:tcW w:w="15684" w:type="dxa"/>
            <w:gridSpan w:val="4"/>
            <w:tcBorders>
              <w:top w:val="nil"/>
              <w:left w:val="nil"/>
              <w:bottom w:val="nil"/>
              <w:right w:val="nil"/>
            </w:tcBorders>
            <w:shd w:val="clear" w:color="000000" w:fill="FFFFFF"/>
            <w:hideMark/>
          </w:tcPr>
          <w:p w:rsidR="006D06CB" w:rsidRPr="00C51708" w:rsidRDefault="006D06CB" w:rsidP="006D06CB">
            <w:pPr>
              <w:jc w:val="center"/>
              <w:rPr>
                <w:b/>
                <w:bCs/>
              </w:rPr>
            </w:pPr>
            <w:r w:rsidRPr="00C51708">
              <w:rPr>
                <w:b/>
                <w:bCs/>
              </w:rPr>
              <w:t>Распределение бюджетных ассигнований по целевым статьям (муниципальным программам Комсомольского городского поселения и не включенным в муниципальные программы Комсомольского городского поселения направлениям деятельности органов местного самоуправления (муниципальных органов Комсомольского городского поселения), группам видов расходов классификации расходов бюджета Комсомольского городского поселения на 2022 год</w:t>
            </w:r>
          </w:p>
        </w:tc>
      </w:tr>
      <w:tr w:rsidR="006D06CB" w:rsidRPr="00C51708" w:rsidTr="006D06CB">
        <w:trPr>
          <w:trHeight w:val="154"/>
        </w:trPr>
        <w:tc>
          <w:tcPr>
            <w:tcW w:w="11057" w:type="dxa"/>
            <w:tcBorders>
              <w:top w:val="nil"/>
              <w:left w:val="nil"/>
              <w:bottom w:val="nil"/>
              <w:right w:val="nil"/>
            </w:tcBorders>
            <w:shd w:val="clear" w:color="000000" w:fill="FFFFFF"/>
            <w:noWrap/>
            <w:vAlign w:val="bottom"/>
            <w:hideMark/>
          </w:tcPr>
          <w:p w:rsidR="006D06CB" w:rsidRPr="00C51708" w:rsidRDefault="006D06CB" w:rsidP="006D06CB">
            <w:r w:rsidRPr="00C51708">
              <w:t> </w:t>
            </w:r>
          </w:p>
        </w:tc>
        <w:tc>
          <w:tcPr>
            <w:tcW w:w="1792" w:type="dxa"/>
            <w:tcBorders>
              <w:top w:val="nil"/>
              <w:left w:val="nil"/>
              <w:bottom w:val="nil"/>
              <w:right w:val="nil"/>
            </w:tcBorders>
            <w:shd w:val="clear" w:color="000000" w:fill="FFFFFF"/>
            <w:noWrap/>
            <w:vAlign w:val="bottom"/>
            <w:hideMark/>
          </w:tcPr>
          <w:p w:rsidR="006D06CB" w:rsidRPr="00C51708" w:rsidRDefault="006D06CB" w:rsidP="006D06CB">
            <w:r w:rsidRPr="00C51708">
              <w:t> </w:t>
            </w:r>
          </w:p>
        </w:tc>
        <w:tc>
          <w:tcPr>
            <w:tcW w:w="1058" w:type="dxa"/>
            <w:tcBorders>
              <w:top w:val="nil"/>
              <w:left w:val="nil"/>
              <w:bottom w:val="nil"/>
              <w:right w:val="nil"/>
            </w:tcBorders>
            <w:shd w:val="clear" w:color="000000" w:fill="FFFFFF"/>
            <w:noWrap/>
            <w:vAlign w:val="bottom"/>
            <w:hideMark/>
          </w:tcPr>
          <w:p w:rsidR="006D06CB" w:rsidRPr="00C51708" w:rsidRDefault="006D06CB" w:rsidP="006D06CB">
            <w:r w:rsidRPr="00C51708">
              <w:t> </w:t>
            </w:r>
          </w:p>
        </w:tc>
        <w:tc>
          <w:tcPr>
            <w:tcW w:w="1777" w:type="dxa"/>
            <w:tcBorders>
              <w:top w:val="nil"/>
              <w:left w:val="nil"/>
              <w:bottom w:val="nil"/>
              <w:right w:val="nil"/>
            </w:tcBorders>
            <w:shd w:val="clear" w:color="000000" w:fill="FFFFFF"/>
            <w:noWrap/>
            <w:vAlign w:val="bottom"/>
            <w:hideMark/>
          </w:tcPr>
          <w:p w:rsidR="006D06CB" w:rsidRPr="00C51708" w:rsidRDefault="006D06CB" w:rsidP="006D06CB">
            <w:r w:rsidRPr="00C51708">
              <w:t> </w:t>
            </w:r>
          </w:p>
        </w:tc>
      </w:tr>
      <w:tr w:rsidR="006D06CB" w:rsidRPr="00C51708" w:rsidTr="006D06CB">
        <w:trPr>
          <w:trHeight w:val="308"/>
        </w:trPr>
        <w:tc>
          <w:tcPr>
            <w:tcW w:w="11057" w:type="dxa"/>
            <w:tcBorders>
              <w:top w:val="single" w:sz="4" w:space="0" w:color="auto"/>
              <w:left w:val="single" w:sz="4" w:space="0" w:color="auto"/>
              <w:bottom w:val="single" w:sz="4" w:space="0" w:color="auto"/>
              <w:right w:val="single" w:sz="4" w:space="0" w:color="auto"/>
            </w:tcBorders>
            <w:shd w:val="clear" w:color="000000" w:fill="FFFFFF"/>
            <w:hideMark/>
          </w:tcPr>
          <w:p w:rsidR="006D06CB" w:rsidRPr="00C51708" w:rsidRDefault="006D06CB" w:rsidP="006D06CB">
            <w:pPr>
              <w:jc w:val="center"/>
              <w:rPr>
                <w:b/>
                <w:bCs/>
              </w:rPr>
            </w:pPr>
            <w:r w:rsidRPr="00C51708">
              <w:rPr>
                <w:b/>
                <w:bCs/>
              </w:rPr>
              <w:t>Наименование</w:t>
            </w:r>
          </w:p>
        </w:tc>
        <w:tc>
          <w:tcPr>
            <w:tcW w:w="1792" w:type="dxa"/>
            <w:tcBorders>
              <w:top w:val="single" w:sz="4" w:space="0" w:color="auto"/>
              <w:left w:val="nil"/>
              <w:bottom w:val="single" w:sz="4" w:space="0" w:color="auto"/>
              <w:right w:val="single" w:sz="4" w:space="0" w:color="auto"/>
            </w:tcBorders>
            <w:shd w:val="clear" w:color="000000" w:fill="FFFFFF"/>
            <w:vAlign w:val="bottom"/>
            <w:hideMark/>
          </w:tcPr>
          <w:p w:rsidR="006D06CB" w:rsidRPr="00C51708" w:rsidRDefault="006D06CB" w:rsidP="006D06CB">
            <w:pPr>
              <w:jc w:val="center"/>
              <w:rPr>
                <w:b/>
                <w:bCs/>
              </w:rPr>
            </w:pPr>
            <w:r w:rsidRPr="00C51708">
              <w:rPr>
                <w:b/>
                <w:bCs/>
              </w:rPr>
              <w:t>Целевая                    статья</w:t>
            </w:r>
          </w:p>
        </w:tc>
        <w:tc>
          <w:tcPr>
            <w:tcW w:w="1058" w:type="dxa"/>
            <w:tcBorders>
              <w:top w:val="single" w:sz="4" w:space="0" w:color="auto"/>
              <w:left w:val="nil"/>
              <w:bottom w:val="single" w:sz="4" w:space="0" w:color="auto"/>
              <w:right w:val="single" w:sz="4" w:space="0" w:color="auto"/>
            </w:tcBorders>
            <w:shd w:val="clear" w:color="000000" w:fill="FFFFFF"/>
            <w:vAlign w:val="bottom"/>
            <w:hideMark/>
          </w:tcPr>
          <w:p w:rsidR="006D06CB" w:rsidRPr="00C51708" w:rsidRDefault="006D06CB" w:rsidP="006D06CB">
            <w:pPr>
              <w:jc w:val="center"/>
              <w:rPr>
                <w:b/>
                <w:bCs/>
              </w:rPr>
            </w:pPr>
            <w:r w:rsidRPr="00C51708">
              <w:rPr>
                <w:b/>
                <w:bCs/>
              </w:rPr>
              <w:t>Вид                      расхода</w:t>
            </w:r>
          </w:p>
        </w:tc>
        <w:tc>
          <w:tcPr>
            <w:tcW w:w="1777" w:type="dxa"/>
            <w:tcBorders>
              <w:top w:val="single" w:sz="4" w:space="0" w:color="auto"/>
              <w:left w:val="nil"/>
              <w:bottom w:val="single" w:sz="4" w:space="0" w:color="auto"/>
              <w:right w:val="single" w:sz="4" w:space="0" w:color="auto"/>
            </w:tcBorders>
            <w:shd w:val="clear" w:color="000000" w:fill="FFFFFF"/>
            <w:vAlign w:val="center"/>
            <w:hideMark/>
          </w:tcPr>
          <w:p w:rsidR="006D06CB" w:rsidRPr="00C51708" w:rsidRDefault="006D06CB" w:rsidP="006D06CB">
            <w:pPr>
              <w:jc w:val="center"/>
              <w:rPr>
                <w:b/>
                <w:bCs/>
              </w:rPr>
            </w:pPr>
            <w:r w:rsidRPr="00C51708">
              <w:rPr>
                <w:b/>
                <w:bCs/>
              </w:rPr>
              <w:t>Сумма,   руб.</w:t>
            </w:r>
          </w:p>
        </w:tc>
      </w:tr>
      <w:tr w:rsidR="006D06CB" w:rsidRPr="00C51708" w:rsidTr="006D06CB">
        <w:trPr>
          <w:trHeight w:val="308"/>
        </w:trPr>
        <w:tc>
          <w:tcPr>
            <w:tcW w:w="11057" w:type="dxa"/>
            <w:tcBorders>
              <w:top w:val="nil"/>
              <w:left w:val="single" w:sz="8" w:space="0" w:color="auto"/>
              <w:bottom w:val="single" w:sz="4" w:space="0" w:color="auto"/>
              <w:right w:val="single" w:sz="4" w:space="0" w:color="auto"/>
            </w:tcBorders>
            <w:shd w:val="clear" w:color="000000" w:fill="F2DDDC"/>
            <w:vAlign w:val="center"/>
            <w:hideMark/>
          </w:tcPr>
          <w:p w:rsidR="006D06CB" w:rsidRPr="00C51708" w:rsidRDefault="006D06CB" w:rsidP="006D06CB">
            <w:pPr>
              <w:rPr>
                <w:b/>
                <w:bCs/>
              </w:rPr>
            </w:pPr>
            <w:r w:rsidRPr="00C51708">
              <w:rPr>
                <w:b/>
                <w:bCs/>
              </w:rPr>
              <w:t>Муниципальная программа "Формирование современной городской среды на территории Комсомольского городского поселения на 2018-2024 годы"</w:t>
            </w:r>
          </w:p>
        </w:tc>
        <w:tc>
          <w:tcPr>
            <w:tcW w:w="1792" w:type="dxa"/>
            <w:tcBorders>
              <w:top w:val="nil"/>
              <w:left w:val="nil"/>
              <w:bottom w:val="single" w:sz="4" w:space="0" w:color="auto"/>
              <w:right w:val="single" w:sz="4" w:space="0" w:color="auto"/>
            </w:tcBorders>
            <w:shd w:val="clear" w:color="000000" w:fill="F2DDDC"/>
            <w:vAlign w:val="center"/>
            <w:hideMark/>
          </w:tcPr>
          <w:p w:rsidR="006D06CB" w:rsidRPr="00C51708" w:rsidRDefault="006D06CB" w:rsidP="006D06CB">
            <w:pPr>
              <w:jc w:val="center"/>
              <w:rPr>
                <w:b/>
                <w:bCs/>
              </w:rPr>
            </w:pPr>
            <w:r w:rsidRPr="00C51708">
              <w:rPr>
                <w:b/>
                <w:bCs/>
              </w:rPr>
              <w:t>01 0 00 00000</w:t>
            </w:r>
          </w:p>
        </w:tc>
        <w:tc>
          <w:tcPr>
            <w:tcW w:w="1058" w:type="dxa"/>
            <w:tcBorders>
              <w:top w:val="nil"/>
              <w:left w:val="nil"/>
              <w:bottom w:val="single" w:sz="4" w:space="0" w:color="auto"/>
              <w:right w:val="single" w:sz="4" w:space="0" w:color="auto"/>
            </w:tcBorders>
            <w:shd w:val="clear" w:color="000000" w:fill="F2DDDC"/>
            <w:vAlign w:val="center"/>
            <w:hideMark/>
          </w:tcPr>
          <w:p w:rsidR="006D06CB" w:rsidRPr="00C51708" w:rsidRDefault="006D06CB" w:rsidP="006D06CB">
            <w:pPr>
              <w:jc w:val="center"/>
              <w:rPr>
                <w:b/>
                <w:bCs/>
              </w:rPr>
            </w:pPr>
            <w:r w:rsidRPr="00C51708">
              <w:rPr>
                <w:b/>
                <w:bCs/>
              </w:rPr>
              <w:t> </w:t>
            </w:r>
          </w:p>
        </w:tc>
        <w:tc>
          <w:tcPr>
            <w:tcW w:w="1777" w:type="dxa"/>
            <w:tcBorders>
              <w:top w:val="nil"/>
              <w:left w:val="nil"/>
              <w:bottom w:val="single" w:sz="4" w:space="0" w:color="auto"/>
              <w:right w:val="single" w:sz="8" w:space="0" w:color="auto"/>
            </w:tcBorders>
            <w:shd w:val="clear" w:color="000000" w:fill="F2DDDC"/>
            <w:vAlign w:val="center"/>
            <w:hideMark/>
          </w:tcPr>
          <w:p w:rsidR="006D06CB" w:rsidRPr="00C51708" w:rsidRDefault="006D06CB" w:rsidP="006D06CB">
            <w:pPr>
              <w:jc w:val="center"/>
              <w:rPr>
                <w:b/>
                <w:bCs/>
              </w:rPr>
            </w:pPr>
            <w:r w:rsidRPr="00C51708">
              <w:rPr>
                <w:b/>
                <w:bCs/>
              </w:rPr>
              <w:t>6 760 538,20</w:t>
            </w:r>
          </w:p>
        </w:tc>
      </w:tr>
      <w:tr w:rsidR="006D06CB" w:rsidRPr="00C51708" w:rsidTr="006D06CB">
        <w:trPr>
          <w:trHeight w:val="319"/>
        </w:trPr>
        <w:tc>
          <w:tcPr>
            <w:tcW w:w="11057" w:type="dxa"/>
            <w:tcBorders>
              <w:top w:val="nil"/>
              <w:left w:val="single" w:sz="8" w:space="0" w:color="auto"/>
              <w:bottom w:val="single" w:sz="4" w:space="0" w:color="auto"/>
              <w:right w:val="single" w:sz="4" w:space="0" w:color="auto"/>
            </w:tcBorders>
            <w:shd w:val="clear" w:color="000000" w:fill="FFFFFF"/>
            <w:vAlign w:val="center"/>
            <w:hideMark/>
          </w:tcPr>
          <w:p w:rsidR="006D06CB" w:rsidRPr="00C51708" w:rsidRDefault="006D06CB" w:rsidP="006D06CB">
            <w:pPr>
              <w:rPr>
                <w:b/>
                <w:bCs/>
                <w:i/>
                <w:iCs/>
              </w:rPr>
            </w:pPr>
            <w:r w:rsidRPr="00C51708">
              <w:rPr>
                <w:b/>
                <w:bCs/>
                <w:i/>
                <w:iCs/>
              </w:rPr>
              <w:t>Подпрограмма "Благоустройство дворовых территорий Комсомольского городского поселения"</w:t>
            </w:r>
          </w:p>
        </w:tc>
        <w:tc>
          <w:tcPr>
            <w:tcW w:w="1792" w:type="dxa"/>
            <w:tcBorders>
              <w:top w:val="nil"/>
              <w:left w:val="nil"/>
              <w:bottom w:val="single" w:sz="4" w:space="0" w:color="auto"/>
              <w:right w:val="single" w:sz="4" w:space="0" w:color="auto"/>
            </w:tcBorders>
            <w:shd w:val="clear" w:color="000000" w:fill="FFFFFF"/>
            <w:vAlign w:val="center"/>
            <w:hideMark/>
          </w:tcPr>
          <w:p w:rsidR="006D06CB" w:rsidRPr="00C51708" w:rsidRDefault="006D06CB" w:rsidP="006D06CB">
            <w:pPr>
              <w:jc w:val="center"/>
              <w:rPr>
                <w:b/>
                <w:bCs/>
                <w:i/>
                <w:iCs/>
              </w:rPr>
            </w:pPr>
            <w:r w:rsidRPr="00C51708">
              <w:rPr>
                <w:b/>
                <w:bCs/>
                <w:i/>
                <w:iCs/>
              </w:rPr>
              <w:t>01 1 00 00000</w:t>
            </w:r>
          </w:p>
        </w:tc>
        <w:tc>
          <w:tcPr>
            <w:tcW w:w="1058" w:type="dxa"/>
            <w:tcBorders>
              <w:top w:val="nil"/>
              <w:left w:val="nil"/>
              <w:bottom w:val="single" w:sz="4" w:space="0" w:color="auto"/>
              <w:right w:val="single" w:sz="4" w:space="0" w:color="auto"/>
            </w:tcBorders>
            <w:shd w:val="clear" w:color="000000" w:fill="FFFFFF"/>
            <w:vAlign w:val="center"/>
            <w:hideMark/>
          </w:tcPr>
          <w:p w:rsidR="006D06CB" w:rsidRPr="00C51708" w:rsidRDefault="006D06CB" w:rsidP="006D06CB">
            <w:pPr>
              <w:jc w:val="center"/>
              <w:rPr>
                <w:b/>
                <w:bCs/>
                <w:i/>
                <w:iCs/>
              </w:rPr>
            </w:pPr>
            <w:r w:rsidRPr="00C51708">
              <w:rPr>
                <w:b/>
                <w:bCs/>
                <w:i/>
                <w:iCs/>
              </w:rPr>
              <w:t> </w:t>
            </w:r>
          </w:p>
        </w:tc>
        <w:tc>
          <w:tcPr>
            <w:tcW w:w="1777" w:type="dxa"/>
            <w:tcBorders>
              <w:top w:val="nil"/>
              <w:left w:val="nil"/>
              <w:bottom w:val="single" w:sz="4" w:space="0" w:color="auto"/>
              <w:right w:val="single" w:sz="8" w:space="0" w:color="auto"/>
            </w:tcBorders>
            <w:shd w:val="clear" w:color="000000" w:fill="FFFFFF"/>
            <w:vAlign w:val="center"/>
            <w:hideMark/>
          </w:tcPr>
          <w:p w:rsidR="006D06CB" w:rsidRPr="00C51708" w:rsidRDefault="006D06CB" w:rsidP="006D06CB">
            <w:pPr>
              <w:jc w:val="center"/>
              <w:rPr>
                <w:b/>
                <w:bCs/>
                <w:i/>
                <w:iCs/>
              </w:rPr>
            </w:pPr>
            <w:r w:rsidRPr="00C51708">
              <w:rPr>
                <w:b/>
                <w:bCs/>
                <w:i/>
                <w:iCs/>
              </w:rPr>
              <w:t>2 546 842,74</w:t>
            </w:r>
          </w:p>
        </w:tc>
      </w:tr>
      <w:tr w:rsidR="006D06CB" w:rsidRPr="00C51708" w:rsidTr="006D06CB">
        <w:trPr>
          <w:trHeight w:val="154"/>
        </w:trPr>
        <w:tc>
          <w:tcPr>
            <w:tcW w:w="11057" w:type="dxa"/>
            <w:tcBorders>
              <w:top w:val="nil"/>
              <w:left w:val="single" w:sz="8" w:space="0" w:color="auto"/>
              <w:bottom w:val="single" w:sz="4" w:space="0" w:color="auto"/>
              <w:right w:val="single" w:sz="4" w:space="0" w:color="auto"/>
            </w:tcBorders>
            <w:shd w:val="clear" w:color="000000" w:fill="FFFFFF"/>
            <w:vAlign w:val="center"/>
            <w:hideMark/>
          </w:tcPr>
          <w:p w:rsidR="006D06CB" w:rsidRPr="00C51708" w:rsidRDefault="006D06CB" w:rsidP="006D06CB">
            <w:pPr>
              <w:rPr>
                <w:i/>
                <w:iCs/>
              </w:rPr>
            </w:pPr>
            <w:r w:rsidRPr="00C51708">
              <w:rPr>
                <w:i/>
                <w:iCs/>
              </w:rPr>
              <w:t>Региональный проект "Формирование комфортной городской среды"</w:t>
            </w:r>
          </w:p>
        </w:tc>
        <w:tc>
          <w:tcPr>
            <w:tcW w:w="1792" w:type="dxa"/>
            <w:tcBorders>
              <w:top w:val="nil"/>
              <w:left w:val="nil"/>
              <w:bottom w:val="single" w:sz="4" w:space="0" w:color="auto"/>
              <w:right w:val="single" w:sz="4" w:space="0" w:color="auto"/>
            </w:tcBorders>
            <w:shd w:val="clear" w:color="000000" w:fill="FFFFFF"/>
            <w:vAlign w:val="center"/>
            <w:hideMark/>
          </w:tcPr>
          <w:p w:rsidR="006D06CB" w:rsidRPr="00C51708" w:rsidRDefault="006D06CB" w:rsidP="006D06CB">
            <w:pPr>
              <w:jc w:val="center"/>
              <w:rPr>
                <w:i/>
                <w:iCs/>
              </w:rPr>
            </w:pPr>
            <w:r w:rsidRPr="00C51708">
              <w:rPr>
                <w:i/>
                <w:iCs/>
              </w:rPr>
              <w:t>01 1 F2 00000</w:t>
            </w:r>
          </w:p>
        </w:tc>
        <w:tc>
          <w:tcPr>
            <w:tcW w:w="1058" w:type="dxa"/>
            <w:tcBorders>
              <w:top w:val="nil"/>
              <w:left w:val="nil"/>
              <w:bottom w:val="single" w:sz="4" w:space="0" w:color="auto"/>
              <w:right w:val="single" w:sz="4" w:space="0" w:color="auto"/>
            </w:tcBorders>
            <w:shd w:val="clear" w:color="000000" w:fill="FFFFFF"/>
            <w:vAlign w:val="center"/>
            <w:hideMark/>
          </w:tcPr>
          <w:p w:rsidR="006D06CB" w:rsidRPr="00C51708" w:rsidRDefault="006D06CB" w:rsidP="006D06CB">
            <w:pPr>
              <w:jc w:val="center"/>
              <w:rPr>
                <w:i/>
                <w:iCs/>
              </w:rPr>
            </w:pPr>
            <w:r w:rsidRPr="00C51708">
              <w:rPr>
                <w:i/>
                <w:iCs/>
              </w:rPr>
              <w:t> </w:t>
            </w:r>
          </w:p>
        </w:tc>
        <w:tc>
          <w:tcPr>
            <w:tcW w:w="1777" w:type="dxa"/>
            <w:tcBorders>
              <w:top w:val="nil"/>
              <w:left w:val="nil"/>
              <w:bottom w:val="single" w:sz="4" w:space="0" w:color="auto"/>
              <w:right w:val="single" w:sz="8" w:space="0" w:color="auto"/>
            </w:tcBorders>
            <w:shd w:val="clear" w:color="000000" w:fill="FFFFFF"/>
            <w:vAlign w:val="center"/>
            <w:hideMark/>
          </w:tcPr>
          <w:p w:rsidR="006D06CB" w:rsidRPr="00C51708" w:rsidRDefault="006D06CB" w:rsidP="006D06CB">
            <w:pPr>
              <w:jc w:val="center"/>
              <w:rPr>
                <w:i/>
                <w:iCs/>
              </w:rPr>
            </w:pPr>
            <w:r w:rsidRPr="00C51708">
              <w:rPr>
                <w:i/>
                <w:iCs/>
              </w:rPr>
              <w:t>2 546 842,74</w:t>
            </w:r>
          </w:p>
        </w:tc>
      </w:tr>
      <w:tr w:rsidR="006D06CB" w:rsidRPr="00C51708" w:rsidTr="006D06CB">
        <w:trPr>
          <w:trHeight w:val="79"/>
        </w:trPr>
        <w:tc>
          <w:tcPr>
            <w:tcW w:w="11057" w:type="dxa"/>
            <w:tcBorders>
              <w:top w:val="nil"/>
              <w:left w:val="single" w:sz="8" w:space="0" w:color="auto"/>
              <w:bottom w:val="single" w:sz="4" w:space="0" w:color="auto"/>
              <w:right w:val="single" w:sz="4" w:space="0" w:color="auto"/>
            </w:tcBorders>
            <w:shd w:val="clear" w:color="000000" w:fill="FFFFFF"/>
            <w:vAlign w:val="center"/>
            <w:hideMark/>
          </w:tcPr>
          <w:p w:rsidR="006D06CB" w:rsidRPr="00C51708" w:rsidRDefault="006D06CB" w:rsidP="006D06CB">
            <w:r w:rsidRPr="00C51708">
              <w:t>Реализация проектов развития территорий муниципальных образований Ивановской области, основанных на местных инициативах (инициативных проектов) (Закупка товаров, работ и услуг для государственных (муниципальных) нужд)</w:t>
            </w:r>
          </w:p>
        </w:tc>
        <w:tc>
          <w:tcPr>
            <w:tcW w:w="1792" w:type="dxa"/>
            <w:tcBorders>
              <w:top w:val="nil"/>
              <w:left w:val="nil"/>
              <w:bottom w:val="single" w:sz="4" w:space="0" w:color="auto"/>
              <w:right w:val="single" w:sz="4" w:space="0" w:color="auto"/>
            </w:tcBorders>
            <w:shd w:val="clear" w:color="000000" w:fill="FFFFFF"/>
            <w:vAlign w:val="center"/>
            <w:hideMark/>
          </w:tcPr>
          <w:p w:rsidR="006D06CB" w:rsidRPr="00C51708" w:rsidRDefault="006D06CB" w:rsidP="006D06CB">
            <w:pPr>
              <w:jc w:val="center"/>
            </w:pPr>
            <w:r w:rsidRPr="00C51708">
              <w:t>01 1 F2 S5100</w:t>
            </w:r>
          </w:p>
        </w:tc>
        <w:tc>
          <w:tcPr>
            <w:tcW w:w="1058" w:type="dxa"/>
            <w:tcBorders>
              <w:top w:val="nil"/>
              <w:left w:val="nil"/>
              <w:bottom w:val="single" w:sz="4" w:space="0" w:color="auto"/>
              <w:right w:val="single" w:sz="4" w:space="0" w:color="auto"/>
            </w:tcBorders>
            <w:shd w:val="clear" w:color="000000" w:fill="FFFFFF"/>
            <w:vAlign w:val="center"/>
            <w:hideMark/>
          </w:tcPr>
          <w:p w:rsidR="006D06CB" w:rsidRPr="00C51708" w:rsidRDefault="006D06CB" w:rsidP="006D06CB">
            <w:pPr>
              <w:jc w:val="center"/>
            </w:pPr>
            <w:r w:rsidRPr="00C51708">
              <w:t>200</w:t>
            </w:r>
          </w:p>
        </w:tc>
        <w:tc>
          <w:tcPr>
            <w:tcW w:w="1777" w:type="dxa"/>
            <w:tcBorders>
              <w:top w:val="nil"/>
              <w:left w:val="nil"/>
              <w:bottom w:val="single" w:sz="4" w:space="0" w:color="auto"/>
              <w:right w:val="single" w:sz="8" w:space="0" w:color="auto"/>
            </w:tcBorders>
            <w:shd w:val="clear" w:color="000000" w:fill="FFFFFF"/>
            <w:vAlign w:val="center"/>
            <w:hideMark/>
          </w:tcPr>
          <w:p w:rsidR="006D06CB" w:rsidRPr="00C51708" w:rsidRDefault="006D06CB" w:rsidP="006D06CB">
            <w:pPr>
              <w:jc w:val="center"/>
            </w:pPr>
            <w:r w:rsidRPr="00C51708">
              <w:t>0,00</w:t>
            </w:r>
          </w:p>
        </w:tc>
      </w:tr>
      <w:tr w:rsidR="006D06CB" w:rsidRPr="00C51708" w:rsidTr="006D06CB">
        <w:trPr>
          <w:trHeight w:val="769"/>
        </w:trPr>
        <w:tc>
          <w:tcPr>
            <w:tcW w:w="11057"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многоквартирного дома, расположенного по адресу: г. Комсомольск, ул. Люлина, д. 34, д.34а, «Наш двор - наша забота») (Закупка товаров, работ и услуг для государственных (муниципальных) нужд)</w:t>
            </w:r>
          </w:p>
        </w:tc>
        <w:tc>
          <w:tcPr>
            <w:tcW w:w="1792" w:type="dxa"/>
            <w:tcBorders>
              <w:top w:val="nil"/>
              <w:left w:val="nil"/>
              <w:bottom w:val="single" w:sz="4" w:space="0" w:color="auto"/>
              <w:right w:val="single" w:sz="4" w:space="0" w:color="auto"/>
            </w:tcBorders>
            <w:shd w:val="clear" w:color="000000" w:fill="FFFFFF"/>
            <w:vAlign w:val="center"/>
            <w:hideMark/>
          </w:tcPr>
          <w:p w:rsidR="006D06CB" w:rsidRPr="00C51708" w:rsidRDefault="006D06CB" w:rsidP="006D06CB">
            <w:pPr>
              <w:jc w:val="center"/>
            </w:pPr>
            <w:r w:rsidRPr="00C51708">
              <w:t>01 1 F2 S5101</w:t>
            </w:r>
          </w:p>
        </w:tc>
        <w:tc>
          <w:tcPr>
            <w:tcW w:w="1058" w:type="dxa"/>
            <w:tcBorders>
              <w:top w:val="nil"/>
              <w:left w:val="nil"/>
              <w:bottom w:val="single" w:sz="4" w:space="0" w:color="auto"/>
              <w:right w:val="single" w:sz="4" w:space="0" w:color="auto"/>
            </w:tcBorders>
            <w:shd w:val="clear" w:color="000000" w:fill="FFFFFF"/>
            <w:vAlign w:val="center"/>
            <w:hideMark/>
          </w:tcPr>
          <w:p w:rsidR="006D06CB" w:rsidRPr="00C51708" w:rsidRDefault="006D06CB" w:rsidP="006D06CB">
            <w:pPr>
              <w:jc w:val="center"/>
            </w:pPr>
            <w:r w:rsidRPr="00C51708">
              <w:t>200</w:t>
            </w:r>
          </w:p>
        </w:tc>
        <w:tc>
          <w:tcPr>
            <w:tcW w:w="1777"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945 862,37</w:t>
            </w:r>
          </w:p>
        </w:tc>
      </w:tr>
      <w:tr w:rsidR="006D06CB" w:rsidRPr="00C51708" w:rsidTr="006D06CB">
        <w:trPr>
          <w:trHeight w:val="79"/>
        </w:trPr>
        <w:tc>
          <w:tcPr>
            <w:tcW w:w="11057"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по адресу: г. Комсомольск, ул. 2-й Луговой пер., д.2; ул. Чайковского, д.21) (Закупка товаров, работ и услуг для государственных (муниципальных) нужд)</w:t>
            </w:r>
          </w:p>
        </w:tc>
        <w:tc>
          <w:tcPr>
            <w:tcW w:w="1792" w:type="dxa"/>
            <w:tcBorders>
              <w:top w:val="nil"/>
              <w:left w:val="nil"/>
              <w:bottom w:val="single" w:sz="4" w:space="0" w:color="auto"/>
              <w:right w:val="single" w:sz="4" w:space="0" w:color="auto"/>
            </w:tcBorders>
            <w:shd w:val="clear" w:color="000000" w:fill="FFFFFF"/>
            <w:vAlign w:val="center"/>
            <w:hideMark/>
          </w:tcPr>
          <w:p w:rsidR="006D06CB" w:rsidRPr="00C51708" w:rsidRDefault="006D06CB" w:rsidP="006D06CB">
            <w:pPr>
              <w:jc w:val="center"/>
            </w:pPr>
            <w:r w:rsidRPr="00C51708">
              <w:t>01 1 F2 S5102</w:t>
            </w:r>
          </w:p>
        </w:tc>
        <w:tc>
          <w:tcPr>
            <w:tcW w:w="1058" w:type="dxa"/>
            <w:tcBorders>
              <w:top w:val="nil"/>
              <w:left w:val="nil"/>
              <w:bottom w:val="single" w:sz="4" w:space="0" w:color="auto"/>
              <w:right w:val="single" w:sz="4" w:space="0" w:color="auto"/>
            </w:tcBorders>
            <w:shd w:val="clear" w:color="000000" w:fill="FFFFFF"/>
            <w:vAlign w:val="center"/>
            <w:hideMark/>
          </w:tcPr>
          <w:p w:rsidR="006D06CB" w:rsidRPr="00C51708" w:rsidRDefault="006D06CB" w:rsidP="006D06CB">
            <w:pPr>
              <w:jc w:val="center"/>
            </w:pPr>
            <w:r w:rsidRPr="00C51708">
              <w:t>200</w:t>
            </w:r>
          </w:p>
        </w:tc>
        <w:tc>
          <w:tcPr>
            <w:tcW w:w="1777"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946 270,91</w:t>
            </w:r>
          </w:p>
        </w:tc>
      </w:tr>
      <w:tr w:rsidR="006D06CB" w:rsidRPr="00C51708" w:rsidTr="006D06CB">
        <w:trPr>
          <w:trHeight w:val="615"/>
        </w:trPr>
        <w:tc>
          <w:tcPr>
            <w:tcW w:w="11057"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по адресу: г. Комсомольск, ул. Первомайская, д.11) (Закупка товаров, работ и услуг для государственных (муниципальных) нужд)</w:t>
            </w:r>
          </w:p>
        </w:tc>
        <w:tc>
          <w:tcPr>
            <w:tcW w:w="1792" w:type="dxa"/>
            <w:tcBorders>
              <w:top w:val="nil"/>
              <w:left w:val="nil"/>
              <w:bottom w:val="single" w:sz="4" w:space="0" w:color="auto"/>
              <w:right w:val="single" w:sz="4" w:space="0" w:color="auto"/>
            </w:tcBorders>
            <w:shd w:val="clear" w:color="000000" w:fill="FFFFFF"/>
            <w:vAlign w:val="center"/>
            <w:hideMark/>
          </w:tcPr>
          <w:p w:rsidR="006D06CB" w:rsidRPr="00C51708" w:rsidRDefault="006D06CB" w:rsidP="006D06CB">
            <w:pPr>
              <w:jc w:val="center"/>
            </w:pPr>
            <w:r w:rsidRPr="00C51708">
              <w:t>01 1 F2 S5103</w:t>
            </w:r>
          </w:p>
        </w:tc>
        <w:tc>
          <w:tcPr>
            <w:tcW w:w="1058" w:type="dxa"/>
            <w:tcBorders>
              <w:top w:val="nil"/>
              <w:left w:val="nil"/>
              <w:bottom w:val="single" w:sz="4" w:space="0" w:color="auto"/>
              <w:right w:val="single" w:sz="4" w:space="0" w:color="auto"/>
            </w:tcBorders>
            <w:shd w:val="clear" w:color="000000" w:fill="FFFFFF"/>
            <w:vAlign w:val="center"/>
            <w:hideMark/>
          </w:tcPr>
          <w:p w:rsidR="006D06CB" w:rsidRPr="00C51708" w:rsidRDefault="006D06CB" w:rsidP="006D06CB">
            <w:pPr>
              <w:jc w:val="center"/>
            </w:pPr>
            <w:r w:rsidRPr="00C51708">
              <w:t>200</w:t>
            </w:r>
          </w:p>
        </w:tc>
        <w:tc>
          <w:tcPr>
            <w:tcW w:w="1777"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654 709,46</w:t>
            </w:r>
          </w:p>
        </w:tc>
      </w:tr>
      <w:tr w:rsidR="006D06CB" w:rsidRPr="00C51708" w:rsidTr="006D06CB">
        <w:trPr>
          <w:trHeight w:val="319"/>
        </w:trPr>
        <w:tc>
          <w:tcPr>
            <w:tcW w:w="11057" w:type="dxa"/>
            <w:tcBorders>
              <w:top w:val="nil"/>
              <w:left w:val="single" w:sz="8" w:space="0" w:color="auto"/>
              <w:bottom w:val="single" w:sz="4" w:space="0" w:color="auto"/>
              <w:right w:val="single" w:sz="4" w:space="0" w:color="auto"/>
            </w:tcBorders>
            <w:shd w:val="clear" w:color="auto" w:fill="auto"/>
            <w:vAlign w:val="center"/>
            <w:hideMark/>
          </w:tcPr>
          <w:p w:rsidR="006D06CB" w:rsidRPr="00C51708" w:rsidRDefault="006D06CB" w:rsidP="006D06CB">
            <w:pPr>
              <w:rPr>
                <w:b/>
                <w:bCs/>
                <w:i/>
                <w:iCs/>
              </w:rPr>
            </w:pPr>
            <w:r w:rsidRPr="00C51708">
              <w:rPr>
                <w:b/>
                <w:bCs/>
                <w:i/>
                <w:iCs/>
              </w:rPr>
              <w:t>Подпрограмма "Благоустройство общественных территорий Комсомольского городского поселения"</w:t>
            </w:r>
          </w:p>
        </w:tc>
        <w:tc>
          <w:tcPr>
            <w:tcW w:w="1792"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rPr>
                <w:b/>
                <w:bCs/>
                <w:i/>
                <w:iCs/>
              </w:rPr>
            </w:pPr>
            <w:r w:rsidRPr="00C51708">
              <w:rPr>
                <w:b/>
                <w:bCs/>
                <w:i/>
                <w:iCs/>
              </w:rPr>
              <w:t>01 2 00 00000</w:t>
            </w:r>
          </w:p>
        </w:tc>
        <w:tc>
          <w:tcPr>
            <w:tcW w:w="1058"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rPr>
                <w:b/>
                <w:bCs/>
                <w:i/>
                <w:iCs/>
              </w:rPr>
            </w:pPr>
            <w:r w:rsidRPr="00C51708">
              <w:rPr>
                <w:b/>
                <w:bCs/>
                <w:i/>
                <w:iCs/>
              </w:rPr>
              <w:t> </w:t>
            </w:r>
          </w:p>
        </w:tc>
        <w:tc>
          <w:tcPr>
            <w:tcW w:w="1777" w:type="dxa"/>
            <w:tcBorders>
              <w:top w:val="nil"/>
              <w:left w:val="nil"/>
              <w:bottom w:val="single" w:sz="4" w:space="0" w:color="auto"/>
              <w:right w:val="single" w:sz="8" w:space="0" w:color="auto"/>
            </w:tcBorders>
            <w:shd w:val="clear" w:color="auto" w:fill="auto"/>
            <w:vAlign w:val="center"/>
            <w:hideMark/>
          </w:tcPr>
          <w:p w:rsidR="006D06CB" w:rsidRPr="00C51708" w:rsidRDefault="006D06CB" w:rsidP="006D06CB">
            <w:pPr>
              <w:jc w:val="center"/>
              <w:rPr>
                <w:b/>
                <w:bCs/>
                <w:i/>
                <w:iCs/>
              </w:rPr>
            </w:pPr>
            <w:r w:rsidRPr="00C51708">
              <w:rPr>
                <w:b/>
                <w:bCs/>
                <w:i/>
                <w:iCs/>
              </w:rPr>
              <w:t>4 213 695,46</w:t>
            </w:r>
          </w:p>
        </w:tc>
      </w:tr>
      <w:tr w:rsidR="006D06CB" w:rsidRPr="00C51708" w:rsidTr="006D06CB">
        <w:trPr>
          <w:trHeight w:val="308"/>
        </w:trPr>
        <w:tc>
          <w:tcPr>
            <w:tcW w:w="11057" w:type="dxa"/>
            <w:tcBorders>
              <w:top w:val="nil"/>
              <w:left w:val="single" w:sz="8" w:space="0" w:color="auto"/>
              <w:bottom w:val="single" w:sz="4" w:space="0" w:color="auto"/>
              <w:right w:val="single" w:sz="4" w:space="0" w:color="auto"/>
            </w:tcBorders>
            <w:shd w:val="clear" w:color="auto" w:fill="auto"/>
            <w:vAlign w:val="center"/>
            <w:hideMark/>
          </w:tcPr>
          <w:p w:rsidR="006D06CB" w:rsidRPr="00C51708" w:rsidRDefault="006D06CB" w:rsidP="006D06CB">
            <w:pPr>
              <w:rPr>
                <w:i/>
                <w:iCs/>
              </w:rPr>
            </w:pPr>
            <w:r w:rsidRPr="00C51708">
              <w:rPr>
                <w:i/>
                <w:iCs/>
              </w:rPr>
              <w:t>Основное мероприятие "Обеспечение мероприятий по формированию современной городской среды, благоустройство общественных территорий"</w:t>
            </w:r>
          </w:p>
        </w:tc>
        <w:tc>
          <w:tcPr>
            <w:tcW w:w="1792"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rPr>
                <w:i/>
                <w:iCs/>
              </w:rPr>
            </w:pPr>
            <w:r w:rsidRPr="00C51708">
              <w:rPr>
                <w:i/>
                <w:iCs/>
              </w:rPr>
              <w:t>01 2 01 00000</w:t>
            </w:r>
          </w:p>
        </w:tc>
        <w:tc>
          <w:tcPr>
            <w:tcW w:w="1058"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 </w:t>
            </w:r>
          </w:p>
        </w:tc>
        <w:tc>
          <w:tcPr>
            <w:tcW w:w="1777" w:type="dxa"/>
            <w:tcBorders>
              <w:top w:val="nil"/>
              <w:left w:val="nil"/>
              <w:bottom w:val="single" w:sz="4" w:space="0" w:color="auto"/>
              <w:right w:val="single" w:sz="8" w:space="0" w:color="auto"/>
            </w:tcBorders>
            <w:shd w:val="clear" w:color="auto" w:fill="auto"/>
            <w:vAlign w:val="center"/>
            <w:hideMark/>
          </w:tcPr>
          <w:p w:rsidR="006D06CB" w:rsidRPr="00C51708" w:rsidRDefault="006D06CB" w:rsidP="006D06CB">
            <w:pPr>
              <w:jc w:val="center"/>
              <w:rPr>
                <w:i/>
                <w:iCs/>
              </w:rPr>
            </w:pPr>
            <w:r w:rsidRPr="00C51708">
              <w:rPr>
                <w:i/>
                <w:iCs/>
              </w:rPr>
              <w:t>611 063,88</w:t>
            </w:r>
          </w:p>
        </w:tc>
      </w:tr>
      <w:tr w:rsidR="006D06CB" w:rsidRPr="00C51708" w:rsidTr="006D06CB">
        <w:trPr>
          <w:trHeight w:val="461"/>
        </w:trPr>
        <w:tc>
          <w:tcPr>
            <w:tcW w:w="11057" w:type="dxa"/>
            <w:tcBorders>
              <w:top w:val="nil"/>
              <w:left w:val="single" w:sz="8" w:space="0" w:color="auto"/>
              <w:bottom w:val="single" w:sz="4" w:space="0" w:color="auto"/>
              <w:right w:val="single" w:sz="4" w:space="0" w:color="auto"/>
            </w:tcBorders>
            <w:shd w:val="clear" w:color="000000" w:fill="FFFFFF"/>
            <w:hideMark/>
          </w:tcPr>
          <w:p w:rsidR="006D06CB" w:rsidRPr="00C51708" w:rsidRDefault="006D06CB" w:rsidP="006D06CB">
            <w:r w:rsidRPr="00C51708">
              <w:lastRenderedPageBreak/>
              <w:t>Разработка проектно-сметной (сметной) документации по благоустройству общественной территории, проведение государственной экспертизы и авторского надзора  (Закупка товаров, работ и услуг для государственных (муниципальных) нужд)</w:t>
            </w:r>
          </w:p>
        </w:tc>
        <w:tc>
          <w:tcPr>
            <w:tcW w:w="1792"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01 2 01 20720</w:t>
            </w:r>
          </w:p>
        </w:tc>
        <w:tc>
          <w:tcPr>
            <w:tcW w:w="1058"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200</w:t>
            </w:r>
          </w:p>
        </w:tc>
        <w:tc>
          <w:tcPr>
            <w:tcW w:w="1777" w:type="dxa"/>
            <w:tcBorders>
              <w:top w:val="nil"/>
              <w:left w:val="nil"/>
              <w:bottom w:val="single" w:sz="4" w:space="0" w:color="auto"/>
              <w:right w:val="single" w:sz="8" w:space="0" w:color="auto"/>
            </w:tcBorders>
            <w:shd w:val="clear" w:color="auto" w:fill="auto"/>
            <w:vAlign w:val="center"/>
            <w:hideMark/>
          </w:tcPr>
          <w:p w:rsidR="006D06CB" w:rsidRPr="00C51708" w:rsidRDefault="006D06CB" w:rsidP="006D06CB">
            <w:pPr>
              <w:jc w:val="center"/>
            </w:pPr>
            <w:r w:rsidRPr="00C51708">
              <w:t>611 063,88</w:t>
            </w:r>
          </w:p>
        </w:tc>
      </w:tr>
      <w:tr w:rsidR="006D06CB" w:rsidRPr="00C51708" w:rsidTr="006D06CB">
        <w:trPr>
          <w:trHeight w:val="154"/>
        </w:trPr>
        <w:tc>
          <w:tcPr>
            <w:tcW w:w="11057"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pPr>
              <w:rPr>
                <w:i/>
                <w:iCs/>
              </w:rPr>
            </w:pPr>
            <w:r w:rsidRPr="00C51708">
              <w:rPr>
                <w:i/>
                <w:iCs/>
              </w:rPr>
              <w:t>Региональный проект "Формирование современной городской среды"</w:t>
            </w:r>
          </w:p>
        </w:tc>
        <w:tc>
          <w:tcPr>
            <w:tcW w:w="1792"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rPr>
                <w:i/>
                <w:iCs/>
              </w:rPr>
            </w:pPr>
            <w:r w:rsidRPr="00C51708">
              <w:rPr>
                <w:i/>
                <w:iCs/>
              </w:rPr>
              <w:t>01 2 F2 00000</w:t>
            </w:r>
          </w:p>
        </w:tc>
        <w:tc>
          <w:tcPr>
            <w:tcW w:w="1058"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rPr>
                <w:i/>
                <w:iCs/>
              </w:rPr>
            </w:pPr>
            <w:r w:rsidRPr="00C51708">
              <w:rPr>
                <w:i/>
                <w:iCs/>
              </w:rPr>
              <w:t> </w:t>
            </w:r>
          </w:p>
        </w:tc>
        <w:tc>
          <w:tcPr>
            <w:tcW w:w="1777" w:type="dxa"/>
            <w:tcBorders>
              <w:top w:val="nil"/>
              <w:left w:val="nil"/>
              <w:bottom w:val="single" w:sz="4" w:space="0" w:color="auto"/>
              <w:right w:val="single" w:sz="8" w:space="0" w:color="auto"/>
            </w:tcBorders>
            <w:shd w:val="clear" w:color="auto" w:fill="auto"/>
            <w:vAlign w:val="center"/>
            <w:hideMark/>
          </w:tcPr>
          <w:p w:rsidR="006D06CB" w:rsidRPr="00C51708" w:rsidRDefault="006D06CB" w:rsidP="006D06CB">
            <w:pPr>
              <w:jc w:val="center"/>
              <w:rPr>
                <w:i/>
                <w:iCs/>
              </w:rPr>
            </w:pPr>
            <w:r w:rsidRPr="00C51708">
              <w:rPr>
                <w:i/>
                <w:iCs/>
              </w:rPr>
              <w:t>3 602 631,58</w:t>
            </w:r>
          </w:p>
        </w:tc>
      </w:tr>
      <w:tr w:rsidR="006D06CB" w:rsidRPr="00C51708" w:rsidTr="006D06CB">
        <w:trPr>
          <w:trHeight w:val="662"/>
        </w:trPr>
        <w:tc>
          <w:tcPr>
            <w:tcW w:w="11057"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t>Создание комфортной городской среды в малых городах и исторических поселениях-победителях Всероссийского конкурса лучших проектов создания комфортной городской среды (Закупка товаров, работ и услуг для обеспечения государственных  (муниципальных) нужд)</w:t>
            </w:r>
          </w:p>
        </w:tc>
        <w:tc>
          <w:tcPr>
            <w:tcW w:w="1792"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01 2 F2 54240</w:t>
            </w:r>
          </w:p>
        </w:tc>
        <w:tc>
          <w:tcPr>
            <w:tcW w:w="1058"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200</w:t>
            </w:r>
          </w:p>
        </w:tc>
        <w:tc>
          <w:tcPr>
            <w:tcW w:w="1777" w:type="dxa"/>
            <w:tcBorders>
              <w:top w:val="nil"/>
              <w:left w:val="nil"/>
              <w:bottom w:val="single" w:sz="4" w:space="0" w:color="auto"/>
              <w:right w:val="single" w:sz="8" w:space="0" w:color="auto"/>
            </w:tcBorders>
            <w:shd w:val="clear" w:color="auto" w:fill="auto"/>
            <w:vAlign w:val="center"/>
            <w:hideMark/>
          </w:tcPr>
          <w:p w:rsidR="006D06CB" w:rsidRPr="00C51708" w:rsidRDefault="006D06CB" w:rsidP="006D06CB">
            <w:pPr>
              <w:jc w:val="center"/>
            </w:pPr>
            <w:r w:rsidRPr="00C51708">
              <w:t>2 550 000,00</w:t>
            </w:r>
          </w:p>
        </w:tc>
      </w:tr>
      <w:tr w:rsidR="006D06CB" w:rsidRPr="00C51708" w:rsidTr="006D06CB">
        <w:trPr>
          <w:trHeight w:val="308"/>
        </w:trPr>
        <w:tc>
          <w:tcPr>
            <w:tcW w:w="11057"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t>Реализация программ формирования современной городской среды (Закупка товаров, работ и услуг для обеспечения государственных  (муниципальных) нужд)</w:t>
            </w:r>
          </w:p>
        </w:tc>
        <w:tc>
          <w:tcPr>
            <w:tcW w:w="1792"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01 2 F2 55550</w:t>
            </w:r>
          </w:p>
        </w:tc>
        <w:tc>
          <w:tcPr>
            <w:tcW w:w="1058"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200</w:t>
            </w:r>
          </w:p>
        </w:tc>
        <w:tc>
          <w:tcPr>
            <w:tcW w:w="1777" w:type="dxa"/>
            <w:tcBorders>
              <w:top w:val="nil"/>
              <w:left w:val="nil"/>
              <w:bottom w:val="single" w:sz="4" w:space="0" w:color="auto"/>
              <w:right w:val="single" w:sz="8" w:space="0" w:color="auto"/>
            </w:tcBorders>
            <w:shd w:val="clear" w:color="auto" w:fill="auto"/>
            <w:vAlign w:val="center"/>
            <w:hideMark/>
          </w:tcPr>
          <w:p w:rsidR="006D06CB" w:rsidRPr="00C51708" w:rsidRDefault="006D06CB" w:rsidP="006D06CB">
            <w:pPr>
              <w:jc w:val="center"/>
            </w:pPr>
            <w:r w:rsidRPr="00C51708">
              <w:t>1 052 631,58</w:t>
            </w:r>
          </w:p>
        </w:tc>
      </w:tr>
      <w:tr w:rsidR="006D06CB" w:rsidRPr="00C51708" w:rsidTr="006D06CB">
        <w:trPr>
          <w:trHeight w:val="615"/>
        </w:trPr>
        <w:tc>
          <w:tcPr>
            <w:tcW w:w="11057" w:type="dxa"/>
            <w:tcBorders>
              <w:top w:val="nil"/>
              <w:left w:val="single" w:sz="8" w:space="0" w:color="auto"/>
              <w:bottom w:val="single" w:sz="4" w:space="0" w:color="auto"/>
              <w:right w:val="single" w:sz="4" w:space="0" w:color="auto"/>
            </w:tcBorders>
            <w:shd w:val="clear" w:color="000000" w:fill="F2DDDC"/>
            <w:vAlign w:val="center"/>
            <w:hideMark/>
          </w:tcPr>
          <w:p w:rsidR="006D06CB" w:rsidRPr="00C51708" w:rsidRDefault="006D06CB" w:rsidP="006D06CB">
            <w:pPr>
              <w:rPr>
                <w:b/>
                <w:bCs/>
              </w:rPr>
            </w:pPr>
            <w:r w:rsidRPr="00C51708">
              <w:rPr>
                <w:b/>
                <w:bCs/>
              </w:rPr>
              <w:t>Муниципальная программа "Организация и осуществление первичных мер пожарной безопасности, мероприятия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w:t>
            </w:r>
          </w:p>
        </w:tc>
        <w:tc>
          <w:tcPr>
            <w:tcW w:w="1792" w:type="dxa"/>
            <w:tcBorders>
              <w:top w:val="nil"/>
              <w:left w:val="nil"/>
              <w:bottom w:val="single" w:sz="4" w:space="0" w:color="auto"/>
              <w:right w:val="single" w:sz="4" w:space="0" w:color="auto"/>
            </w:tcBorders>
            <w:shd w:val="clear" w:color="000000" w:fill="F2DDDC"/>
            <w:vAlign w:val="center"/>
            <w:hideMark/>
          </w:tcPr>
          <w:p w:rsidR="006D06CB" w:rsidRPr="00C51708" w:rsidRDefault="006D06CB" w:rsidP="006D06CB">
            <w:pPr>
              <w:jc w:val="center"/>
              <w:rPr>
                <w:b/>
                <w:bCs/>
              </w:rPr>
            </w:pPr>
            <w:r w:rsidRPr="00C51708">
              <w:rPr>
                <w:b/>
                <w:bCs/>
              </w:rPr>
              <w:t>02 0 00 00000</w:t>
            </w:r>
          </w:p>
        </w:tc>
        <w:tc>
          <w:tcPr>
            <w:tcW w:w="1058" w:type="dxa"/>
            <w:tcBorders>
              <w:top w:val="nil"/>
              <w:left w:val="nil"/>
              <w:bottom w:val="single" w:sz="4" w:space="0" w:color="auto"/>
              <w:right w:val="single" w:sz="4" w:space="0" w:color="auto"/>
            </w:tcBorders>
            <w:shd w:val="clear" w:color="000000" w:fill="F2DDDC"/>
            <w:vAlign w:val="center"/>
            <w:hideMark/>
          </w:tcPr>
          <w:p w:rsidR="006D06CB" w:rsidRPr="00C51708" w:rsidRDefault="006D06CB" w:rsidP="006D06CB">
            <w:pPr>
              <w:jc w:val="center"/>
              <w:rPr>
                <w:b/>
                <w:bCs/>
              </w:rPr>
            </w:pPr>
            <w:r w:rsidRPr="00C51708">
              <w:rPr>
                <w:b/>
                <w:bCs/>
              </w:rPr>
              <w:t> </w:t>
            </w:r>
          </w:p>
        </w:tc>
        <w:tc>
          <w:tcPr>
            <w:tcW w:w="1777" w:type="dxa"/>
            <w:tcBorders>
              <w:top w:val="nil"/>
              <w:left w:val="nil"/>
              <w:bottom w:val="single" w:sz="4" w:space="0" w:color="auto"/>
              <w:right w:val="single" w:sz="8" w:space="0" w:color="auto"/>
            </w:tcBorders>
            <w:shd w:val="clear" w:color="000000" w:fill="F2DDDC"/>
            <w:vAlign w:val="center"/>
            <w:hideMark/>
          </w:tcPr>
          <w:p w:rsidR="006D06CB" w:rsidRPr="00C51708" w:rsidRDefault="006D06CB" w:rsidP="006D06CB">
            <w:pPr>
              <w:jc w:val="center"/>
              <w:rPr>
                <w:b/>
                <w:bCs/>
              </w:rPr>
            </w:pPr>
            <w:r w:rsidRPr="00C51708">
              <w:rPr>
                <w:b/>
                <w:bCs/>
              </w:rPr>
              <w:t>151 003,89</w:t>
            </w:r>
          </w:p>
        </w:tc>
      </w:tr>
      <w:tr w:rsidR="006D06CB" w:rsidRPr="00C51708" w:rsidTr="006D06CB">
        <w:trPr>
          <w:trHeight w:val="319"/>
        </w:trPr>
        <w:tc>
          <w:tcPr>
            <w:tcW w:w="11057" w:type="dxa"/>
            <w:tcBorders>
              <w:top w:val="nil"/>
              <w:left w:val="single" w:sz="8" w:space="0" w:color="auto"/>
              <w:bottom w:val="single" w:sz="4" w:space="0" w:color="auto"/>
              <w:right w:val="single" w:sz="4" w:space="0" w:color="auto"/>
            </w:tcBorders>
            <w:shd w:val="clear" w:color="000000" w:fill="FFFFFF"/>
            <w:vAlign w:val="center"/>
            <w:hideMark/>
          </w:tcPr>
          <w:p w:rsidR="006D06CB" w:rsidRPr="00C51708" w:rsidRDefault="006D06CB" w:rsidP="006D06CB">
            <w:pPr>
              <w:rPr>
                <w:b/>
                <w:bCs/>
                <w:i/>
                <w:iCs/>
              </w:rPr>
            </w:pPr>
            <w:r w:rsidRPr="00C51708">
              <w:rPr>
                <w:b/>
                <w:bCs/>
                <w:i/>
                <w:iCs/>
              </w:rPr>
              <w:t>Подпрограмма "Обеспечение первичных мер пожарной безопасности в границах Комсомольского городского поселения"</w:t>
            </w:r>
          </w:p>
        </w:tc>
        <w:tc>
          <w:tcPr>
            <w:tcW w:w="1792"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rPr>
                <w:b/>
                <w:bCs/>
                <w:i/>
                <w:iCs/>
              </w:rPr>
            </w:pPr>
            <w:r w:rsidRPr="00C51708">
              <w:rPr>
                <w:b/>
                <w:bCs/>
                <w:i/>
                <w:iCs/>
              </w:rPr>
              <w:t>02 3 00 00000</w:t>
            </w:r>
          </w:p>
        </w:tc>
        <w:tc>
          <w:tcPr>
            <w:tcW w:w="1058"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rPr>
                <w:b/>
                <w:bCs/>
                <w:i/>
                <w:iCs/>
              </w:rPr>
            </w:pPr>
            <w:r w:rsidRPr="00C51708">
              <w:rPr>
                <w:b/>
                <w:bCs/>
                <w:i/>
                <w:iCs/>
              </w:rPr>
              <w:t> </w:t>
            </w:r>
          </w:p>
        </w:tc>
        <w:tc>
          <w:tcPr>
            <w:tcW w:w="1777" w:type="dxa"/>
            <w:tcBorders>
              <w:top w:val="nil"/>
              <w:left w:val="nil"/>
              <w:bottom w:val="single" w:sz="4" w:space="0" w:color="auto"/>
              <w:right w:val="single" w:sz="8" w:space="0" w:color="auto"/>
            </w:tcBorders>
            <w:shd w:val="clear" w:color="auto" w:fill="auto"/>
            <w:vAlign w:val="center"/>
            <w:hideMark/>
          </w:tcPr>
          <w:p w:rsidR="006D06CB" w:rsidRPr="00C51708" w:rsidRDefault="006D06CB" w:rsidP="006D06CB">
            <w:pPr>
              <w:jc w:val="center"/>
              <w:rPr>
                <w:b/>
                <w:bCs/>
                <w:i/>
                <w:iCs/>
              </w:rPr>
            </w:pPr>
            <w:r w:rsidRPr="00C51708">
              <w:rPr>
                <w:b/>
                <w:bCs/>
                <w:i/>
                <w:iCs/>
              </w:rPr>
              <w:t>151 003,89</w:t>
            </w:r>
          </w:p>
        </w:tc>
      </w:tr>
      <w:tr w:rsidR="006D06CB" w:rsidRPr="00C51708" w:rsidTr="006D06CB">
        <w:trPr>
          <w:trHeight w:val="319"/>
        </w:trPr>
        <w:tc>
          <w:tcPr>
            <w:tcW w:w="11057" w:type="dxa"/>
            <w:tcBorders>
              <w:top w:val="nil"/>
              <w:left w:val="single" w:sz="8" w:space="0" w:color="auto"/>
              <w:bottom w:val="single" w:sz="4" w:space="0" w:color="auto"/>
              <w:right w:val="single" w:sz="4" w:space="0" w:color="auto"/>
            </w:tcBorders>
            <w:shd w:val="clear" w:color="000000" w:fill="FFFFFF"/>
            <w:vAlign w:val="center"/>
            <w:hideMark/>
          </w:tcPr>
          <w:p w:rsidR="006D06CB" w:rsidRPr="00C51708" w:rsidRDefault="006D06CB" w:rsidP="006D06CB">
            <w:pPr>
              <w:rPr>
                <w:i/>
                <w:iCs/>
              </w:rPr>
            </w:pPr>
            <w:r w:rsidRPr="00C51708">
              <w:rPr>
                <w:i/>
                <w:iCs/>
              </w:rPr>
              <w:t>Основное мероприятие "Обеспечение надлежащего состояния источников противопожарного водоснабжения"</w:t>
            </w:r>
          </w:p>
        </w:tc>
        <w:tc>
          <w:tcPr>
            <w:tcW w:w="1792"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rPr>
                <w:i/>
                <w:iCs/>
              </w:rPr>
            </w:pPr>
            <w:r w:rsidRPr="00C51708">
              <w:rPr>
                <w:i/>
                <w:iCs/>
              </w:rPr>
              <w:t>02 3 01 00000</w:t>
            </w:r>
          </w:p>
        </w:tc>
        <w:tc>
          <w:tcPr>
            <w:tcW w:w="1058"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rPr>
                <w:i/>
                <w:iCs/>
              </w:rPr>
            </w:pPr>
            <w:r w:rsidRPr="00C51708">
              <w:rPr>
                <w:i/>
                <w:iCs/>
              </w:rPr>
              <w:t> </w:t>
            </w:r>
          </w:p>
        </w:tc>
        <w:tc>
          <w:tcPr>
            <w:tcW w:w="1777" w:type="dxa"/>
            <w:tcBorders>
              <w:top w:val="nil"/>
              <w:left w:val="nil"/>
              <w:bottom w:val="single" w:sz="4" w:space="0" w:color="auto"/>
              <w:right w:val="single" w:sz="8" w:space="0" w:color="auto"/>
            </w:tcBorders>
            <w:shd w:val="clear" w:color="auto" w:fill="auto"/>
            <w:vAlign w:val="center"/>
            <w:hideMark/>
          </w:tcPr>
          <w:p w:rsidR="006D06CB" w:rsidRPr="00C51708" w:rsidRDefault="006D06CB" w:rsidP="006D06CB">
            <w:pPr>
              <w:jc w:val="center"/>
              <w:rPr>
                <w:i/>
                <w:iCs/>
              </w:rPr>
            </w:pPr>
            <w:r w:rsidRPr="00C51708">
              <w:rPr>
                <w:i/>
                <w:iCs/>
              </w:rPr>
              <w:t>151 003,89</w:t>
            </w:r>
          </w:p>
        </w:tc>
      </w:tr>
      <w:tr w:rsidR="006D06CB" w:rsidRPr="00C51708" w:rsidTr="006D06CB">
        <w:trPr>
          <w:trHeight w:val="308"/>
        </w:trPr>
        <w:tc>
          <w:tcPr>
            <w:tcW w:w="11057" w:type="dxa"/>
            <w:tcBorders>
              <w:top w:val="nil"/>
              <w:left w:val="single" w:sz="8" w:space="0" w:color="auto"/>
              <w:bottom w:val="single" w:sz="4" w:space="0" w:color="auto"/>
              <w:right w:val="nil"/>
            </w:tcBorders>
            <w:shd w:val="clear" w:color="auto" w:fill="auto"/>
            <w:hideMark/>
          </w:tcPr>
          <w:p w:rsidR="006D06CB" w:rsidRPr="00C51708" w:rsidRDefault="006D06CB" w:rsidP="006D06CB">
            <w:r w:rsidRPr="00C51708">
              <w:t>Прочие мероприятия в области первичных мер пожарной безопасности (Закупка товаров, работ и услуг для государственных (муниципальных) нужд)</w:t>
            </w:r>
          </w:p>
        </w:tc>
        <w:tc>
          <w:tcPr>
            <w:tcW w:w="1792" w:type="dxa"/>
            <w:tcBorders>
              <w:top w:val="nil"/>
              <w:left w:val="single" w:sz="4" w:space="0" w:color="auto"/>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02 3 01 20940</w:t>
            </w:r>
          </w:p>
        </w:tc>
        <w:tc>
          <w:tcPr>
            <w:tcW w:w="1058"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200</w:t>
            </w:r>
          </w:p>
        </w:tc>
        <w:tc>
          <w:tcPr>
            <w:tcW w:w="1777" w:type="dxa"/>
            <w:tcBorders>
              <w:top w:val="nil"/>
              <w:left w:val="nil"/>
              <w:bottom w:val="single" w:sz="4" w:space="0" w:color="auto"/>
              <w:right w:val="single" w:sz="8" w:space="0" w:color="auto"/>
            </w:tcBorders>
            <w:shd w:val="clear" w:color="auto" w:fill="auto"/>
            <w:vAlign w:val="center"/>
            <w:hideMark/>
          </w:tcPr>
          <w:p w:rsidR="006D06CB" w:rsidRPr="00C51708" w:rsidRDefault="006D06CB" w:rsidP="006D06CB">
            <w:pPr>
              <w:jc w:val="center"/>
            </w:pPr>
            <w:r w:rsidRPr="00C51708">
              <w:t>151 003,89</w:t>
            </w:r>
          </w:p>
        </w:tc>
      </w:tr>
      <w:tr w:rsidR="006D06CB" w:rsidRPr="00C51708" w:rsidTr="006D06CB">
        <w:trPr>
          <w:trHeight w:val="337"/>
        </w:trPr>
        <w:tc>
          <w:tcPr>
            <w:tcW w:w="11057" w:type="dxa"/>
            <w:tcBorders>
              <w:top w:val="nil"/>
              <w:left w:val="single" w:sz="8" w:space="0" w:color="auto"/>
              <w:bottom w:val="single" w:sz="4" w:space="0" w:color="auto"/>
              <w:right w:val="single" w:sz="4" w:space="0" w:color="auto"/>
            </w:tcBorders>
            <w:shd w:val="clear" w:color="000000" w:fill="F2DDDC"/>
            <w:hideMark/>
          </w:tcPr>
          <w:p w:rsidR="006D06CB" w:rsidRPr="00C51708" w:rsidRDefault="006D06CB" w:rsidP="006D06CB">
            <w:pPr>
              <w:rPr>
                <w:b/>
                <w:bCs/>
              </w:rPr>
            </w:pPr>
            <w:r w:rsidRPr="00C51708">
              <w:rPr>
                <w:b/>
                <w:bCs/>
              </w:rPr>
              <w:t>Муниципальная программа "Дорожная деятельность в отношении автомобильных дорог общего пользования Комсомольского городского поселения"</w:t>
            </w:r>
          </w:p>
        </w:tc>
        <w:tc>
          <w:tcPr>
            <w:tcW w:w="1792" w:type="dxa"/>
            <w:tcBorders>
              <w:top w:val="nil"/>
              <w:left w:val="nil"/>
              <w:bottom w:val="single" w:sz="4" w:space="0" w:color="auto"/>
              <w:right w:val="single" w:sz="4" w:space="0" w:color="auto"/>
            </w:tcBorders>
            <w:shd w:val="clear" w:color="000000" w:fill="F2DDDC"/>
            <w:noWrap/>
            <w:vAlign w:val="center"/>
            <w:hideMark/>
          </w:tcPr>
          <w:p w:rsidR="006D06CB" w:rsidRPr="00C51708" w:rsidRDefault="006D06CB" w:rsidP="006D06CB">
            <w:pPr>
              <w:jc w:val="center"/>
              <w:rPr>
                <w:b/>
                <w:bCs/>
              </w:rPr>
            </w:pPr>
            <w:r w:rsidRPr="00C51708">
              <w:rPr>
                <w:b/>
                <w:bCs/>
              </w:rPr>
              <w:t>03 0 00 00000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6D06CB" w:rsidRPr="00C51708" w:rsidRDefault="006D06CB" w:rsidP="006D06CB">
            <w:pPr>
              <w:jc w:val="center"/>
            </w:pPr>
            <w:r w:rsidRPr="00C51708">
              <w:t> </w:t>
            </w:r>
          </w:p>
        </w:tc>
        <w:tc>
          <w:tcPr>
            <w:tcW w:w="1777" w:type="dxa"/>
            <w:tcBorders>
              <w:top w:val="nil"/>
              <w:left w:val="nil"/>
              <w:bottom w:val="single" w:sz="4" w:space="0" w:color="auto"/>
              <w:right w:val="single" w:sz="8" w:space="0" w:color="auto"/>
            </w:tcBorders>
            <w:shd w:val="clear" w:color="000000" w:fill="F2DDDC"/>
            <w:noWrap/>
            <w:vAlign w:val="center"/>
            <w:hideMark/>
          </w:tcPr>
          <w:p w:rsidR="006D06CB" w:rsidRPr="00C51708" w:rsidRDefault="006D06CB" w:rsidP="006D06CB">
            <w:pPr>
              <w:jc w:val="center"/>
              <w:rPr>
                <w:b/>
                <w:bCs/>
              </w:rPr>
            </w:pPr>
            <w:r w:rsidRPr="00C51708">
              <w:rPr>
                <w:b/>
                <w:bCs/>
              </w:rPr>
              <w:t>28 003 542,22</w:t>
            </w:r>
          </w:p>
        </w:tc>
      </w:tr>
      <w:tr w:rsidR="006D06CB" w:rsidRPr="00C51708" w:rsidTr="006D06CB">
        <w:trPr>
          <w:trHeight w:val="302"/>
        </w:trPr>
        <w:tc>
          <w:tcPr>
            <w:tcW w:w="11057"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pPr>
              <w:rPr>
                <w:b/>
                <w:bCs/>
                <w:i/>
                <w:iCs/>
              </w:rPr>
            </w:pPr>
            <w:r w:rsidRPr="00C51708">
              <w:rPr>
                <w:b/>
                <w:bCs/>
                <w:i/>
                <w:iCs/>
              </w:rPr>
              <w:t>Подпрограмма "Дорожная деятельность в отношении автомобильных дорог  общего пользования Комсомольского городского поселения"</w:t>
            </w:r>
          </w:p>
        </w:tc>
        <w:tc>
          <w:tcPr>
            <w:tcW w:w="1792"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rPr>
                <w:b/>
                <w:bCs/>
                <w:i/>
                <w:iCs/>
              </w:rPr>
            </w:pPr>
            <w:r w:rsidRPr="00C51708">
              <w:rPr>
                <w:b/>
                <w:bCs/>
                <w:i/>
                <w:iCs/>
              </w:rPr>
              <w:t>03 1 00 00000</w:t>
            </w:r>
          </w:p>
        </w:tc>
        <w:tc>
          <w:tcPr>
            <w:tcW w:w="1058"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 </w:t>
            </w:r>
          </w:p>
        </w:tc>
        <w:tc>
          <w:tcPr>
            <w:tcW w:w="1777"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rPr>
                <w:b/>
                <w:bCs/>
                <w:i/>
                <w:iCs/>
              </w:rPr>
            </w:pPr>
            <w:r w:rsidRPr="00C51708">
              <w:rPr>
                <w:b/>
                <w:bCs/>
                <w:i/>
                <w:iCs/>
              </w:rPr>
              <w:t>27 354 648,91</w:t>
            </w:r>
          </w:p>
        </w:tc>
      </w:tr>
      <w:tr w:rsidR="006D06CB" w:rsidRPr="00C51708" w:rsidTr="006D06CB">
        <w:trPr>
          <w:trHeight w:val="308"/>
        </w:trPr>
        <w:tc>
          <w:tcPr>
            <w:tcW w:w="11057"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pPr>
              <w:rPr>
                <w:i/>
                <w:iCs/>
              </w:rPr>
            </w:pPr>
            <w:r w:rsidRPr="00C51708">
              <w:rPr>
                <w:i/>
                <w:iCs/>
              </w:rPr>
              <w:t>Основное  мероприятие "Содержание автомобильных дорог  общего пользования Комсомольского городского поселения"</w:t>
            </w:r>
          </w:p>
        </w:tc>
        <w:tc>
          <w:tcPr>
            <w:tcW w:w="1792"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rPr>
                <w:i/>
                <w:iCs/>
              </w:rPr>
            </w:pPr>
            <w:r w:rsidRPr="00C51708">
              <w:rPr>
                <w:i/>
                <w:iCs/>
              </w:rPr>
              <w:t>03 1 01 00000</w:t>
            </w:r>
          </w:p>
        </w:tc>
        <w:tc>
          <w:tcPr>
            <w:tcW w:w="1058"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rPr>
                <w:i/>
                <w:iCs/>
              </w:rPr>
            </w:pPr>
            <w:r w:rsidRPr="00C51708">
              <w:rPr>
                <w:i/>
                <w:iCs/>
              </w:rPr>
              <w:t> </w:t>
            </w:r>
          </w:p>
        </w:tc>
        <w:tc>
          <w:tcPr>
            <w:tcW w:w="1777"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rPr>
                <w:i/>
                <w:iCs/>
              </w:rPr>
            </w:pPr>
            <w:r w:rsidRPr="00C51708">
              <w:rPr>
                <w:i/>
                <w:iCs/>
              </w:rPr>
              <w:t>3 939 000,00</w:t>
            </w:r>
          </w:p>
        </w:tc>
      </w:tr>
      <w:tr w:rsidR="006D06CB" w:rsidRPr="00C51708" w:rsidTr="006D06CB">
        <w:trPr>
          <w:trHeight w:val="455"/>
        </w:trPr>
        <w:tc>
          <w:tcPr>
            <w:tcW w:w="11057"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t>Мероприятия по содержанию, грейдерованию  автомобильных дорог  общего  пользования Комсомольского городского поселения (Закупка товаров работ и услуг для государственных (муниципальных) нужд)</w:t>
            </w:r>
          </w:p>
        </w:tc>
        <w:tc>
          <w:tcPr>
            <w:tcW w:w="1792"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03 1 01 20040</w:t>
            </w:r>
          </w:p>
        </w:tc>
        <w:tc>
          <w:tcPr>
            <w:tcW w:w="1058"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200</w:t>
            </w:r>
          </w:p>
        </w:tc>
        <w:tc>
          <w:tcPr>
            <w:tcW w:w="1777"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3 939 000,00</w:t>
            </w:r>
          </w:p>
        </w:tc>
      </w:tr>
      <w:tr w:rsidR="006D06CB" w:rsidRPr="00C51708" w:rsidTr="006D06CB">
        <w:trPr>
          <w:trHeight w:val="331"/>
        </w:trPr>
        <w:tc>
          <w:tcPr>
            <w:tcW w:w="11057"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pPr>
              <w:rPr>
                <w:i/>
                <w:iCs/>
              </w:rPr>
            </w:pPr>
            <w:r w:rsidRPr="00C51708">
              <w:rPr>
                <w:i/>
                <w:iCs/>
              </w:rPr>
              <w:t>Основное мероприятие " Капитальный ремонт, ремонт и грейдерование автомобильных дорог общего пользования Комсомольского городского поселения"</w:t>
            </w:r>
          </w:p>
        </w:tc>
        <w:tc>
          <w:tcPr>
            <w:tcW w:w="1792"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rPr>
                <w:i/>
                <w:iCs/>
              </w:rPr>
            </w:pPr>
            <w:r w:rsidRPr="00C51708">
              <w:rPr>
                <w:i/>
                <w:iCs/>
              </w:rPr>
              <w:t>03 1 03 00000</w:t>
            </w:r>
          </w:p>
        </w:tc>
        <w:tc>
          <w:tcPr>
            <w:tcW w:w="1058"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rPr>
                <w:b/>
                <w:bCs/>
                <w:i/>
                <w:iCs/>
              </w:rPr>
            </w:pPr>
            <w:r w:rsidRPr="00C51708">
              <w:rPr>
                <w:b/>
                <w:bCs/>
                <w:i/>
                <w:iCs/>
              </w:rPr>
              <w:t> </w:t>
            </w:r>
          </w:p>
        </w:tc>
        <w:tc>
          <w:tcPr>
            <w:tcW w:w="1777"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rPr>
                <w:i/>
                <w:iCs/>
              </w:rPr>
            </w:pPr>
            <w:r w:rsidRPr="00C51708">
              <w:rPr>
                <w:i/>
                <w:iCs/>
              </w:rPr>
              <w:t>517 446,51</w:t>
            </w:r>
          </w:p>
        </w:tc>
      </w:tr>
      <w:tr w:rsidR="006D06CB" w:rsidRPr="00C51708" w:rsidTr="006D06CB">
        <w:trPr>
          <w:trHeight w:val="455"/>
        </w:trPr>
        <w:tc>
          <w:tcPr>
            <w:tcW w:w="11057"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t>Капитальный ремонт, ремонт автомобильных дорог общего пользования Комсомольского городского поселения (Закупка товаров, работ и услуг для государственных (муниципальных) нужд)</w:t>
            </w:r>
          </w:p>
        </w:tc>
        <w:tc>
          <w:tcPr>
            <w:tcW w:w="1792"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03 1 03 20060</w:t>
            </w:r>
          </w:p>
        </w:tc>
        <w:tc>
          <w:tcPr>
            <w:tcW w:w="1058"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200</w:t>
            </w:r>
          </w:p>
        </w:tc>
        <w:tc>
          <w:tcPr>
            <w:tcW w:w="1777"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517 446,51</w:t>
            </w:r>
          </w:p>
        </w:tc>
      </w:tr>
      <w:tr w:rsidR="006D06CB" w:rsidRPr="00C51708" w:rsidTr="006D06CB">
        <w:trPr>
          <w:trHeight w:val="331"/>
        </w:trPr>
        <w:tc>
          <w:tcPr>
            <w:tcW w:w="11057"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pPr>
              <w:rPr>
                <w:i/>
                <w:iCs/>
              </w:rPr>
            </w:pPr>
            <w:r w:rsidRPr="00C51708">
              <w:rPr>
                <w:i/>
                <w:iCs/>
              </w:rPr>
              <w:t>Основное мероприятие "Дорожный фонд от поступления доходов от уплаты акцизов на нефтепродукты"</w:t>
            </w:r>
          </w:p>
        </w:tc>
        <w:tc>
          <w:tcPr>
            <w:tcW w:w="1792"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rPr>
                <w:i/>
                <w:iCs/>
              </w:rPr>
            </w:pPr>
            <w:r w:rsidRPr="00C51708">
              <w:rPr>
                <w:i/>
                <w:iCs/>
              </w:rPr>
              <w:t>03 1 04 00000</w:t>
            </w:r>
          </w:p>
        </w:tc>
        <w:tc>
          <w:tcPr>
            <w:tcW w:w="1058"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 </w:t>
            </w:r>
          </w:p>
        </w:tc>
        <w:tc>
          <w:tcPr>
            <w:tcW w:w="1777"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rPr>
                <w:i/>
                <w:iCs/>
              </w:rPr>
            </w:pPr>
            <w:r w:rsidRPr="00C51708">
              <w:rPr>
                <w:i/>
                <w:iCs/>
              </w:rPr>
              <w:t>22 898 202,40</w:t>
            </w:r>
          </w:p>
        </w:tc>
      </w:tr>
      <w:tr w:rsidR="006D06CB" w:rsidRPr="00C51708" w:rsidTr="006D06CB">
        <w:trPr>
          <w:trHeight w:val="461"/>
        </w:trPr>
        <w:tc>
          <w:tcPr>
            <w:tcW w:w="11057"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pPr>
              <w:jc w:val="both"/>
            </w:pPr>
            <w:r w:rsidRPr="00C51708">
              <w:t>Мероприятия по капитальному ремонту, ремонту автомобильных дорог общего пользования Комсомольского городского поселения из дорожного фонда от уплаты акцизов (Закупка товаров, работ и услуг для государственных (муниципальных) нужд)</w:t>
            </w:r>
          </w:p>
        </w:tc>
        <w:tc>
          <w:tcPr>
            <w:tcW w:w="1792"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03 1 04 20610</w:t>
            </w:r>
          </w:p>
        </w:tc>
        <w:tc>
          <w:tcPr>
            <w:tcW w:w="1058" w:type="dxa"/>
            <w:tcBorders>
              <w:top w:val="nil"/>
              <w:left w:val="nil"/>
              <w:bottom w:val="single" w:sz="4" w:space="0" w:color="auto"/>
              <w:right w:val="single" w:sz="4" w:space="0" w:color="auto"/>
            </w:tcBorders>
            <w:shd w:val="clear" w:color="000000" w:fill="FFFFFF"/>
            <w:noWrap/>
            <w:vAlign w:val="center"/>
            <w:hideMark/>
          </w:tcPr>
          <w:p w:rsidR="006D06CB" w:rsidRPr="00C51708" w:rsidRDefault="006D06CB" w:rsidP="006D06CB">
            <w:pPr>
              <w:jc w:val="center"/>
            </w:pPr>
            <w:r w:rsidRPr="00C51708">
              <w:t>200</w:t>
            </w:r>
          </w:p>
        </w:tc>
        <w:tc>
          <w:tcPr>
            <w:tcW w:w="1777"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1 182 880,00</w:t>
            </w:r>
          </w:p>
        </w:tc>
      </w:tr>
      <w:tr w:rsidR="006D06CB" w:rsidRPr="00C51708" w:rsidTr="006D06CB">
        <w:trPr>
          <w:trHeight w:val="651"/>
        </w:trPr>
        <w:tc>
          <w:tcPr>
            <w:tcW w:w="11057"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pPr>
              <w:jc w:val="both"/>
            </w:pPr>
            <w:r w:rsidRPr="00C51708">
              <w:t>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государственных (муниципальных) нужд)</w:t>
            </w:r>
          </w:p>
        </w:tc>
        <w:tc>
          <w:tcPr>
            <w:tcW w:w="1792"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03 1 04 S0510</w:t>
            </w:r>
          </w:p>
        </w:tc>
        <w:tc>
          <w:tcPr>
            <w:tcW w:w="1058" w:type="dxa"/>
            <w:tcBorders>
              <w:top w:val="nil"/>
              <w:left w:val="nil"/>
              <w:bottom w:val="single" w:sz="4" w:space="0" w:color="auto"/>
              <w:right w:val="single" w:sz="4" w:space="0" w:color="auto"/>
            </w:tcBorders>
            <w:shd w:val="clear" w:color="000000" w:fill="FFFFFF"/>
            <w:noWrap/>
            <w:vAlign w:val="center"/>
            <w:hideMark/>
          </w:tcPr>
          <w:p w:rsidR="006D06CB" w:rsidRPr="00C51708" w:rsidRDefault="006D06CB" w:rsidP="006D06CB">
            <w:pPr>
              <w:jc w:val="center"/>
            </w:pPr>
            <w:r w:rsidRPr="00C51708">
              <w:t>200</w:t>
            </w:r>
          </w:p>
        </w:tc>
        <w:tc>
          <w:tcPr>
            <w:tcW w:w="1777"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2 678 469,60</w:t>
            </w:r>
          </w:p>
        </w:tc>
      </w:tr>
      <w:tr w:rsidR="006D06CB" w:rsidRPr="00C51708" w:rsidTr="006D06CB">
        <w:trPr>
          <w:trHeight w:val="461"/>
        </w:trPr>
        <w:tc>
          <w:tcPr>
            <w:tcW w:w="11057"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pPr>
              <w:jc w:val="both"/>
            </w:pPr>
            <w:r w:rsidRPr="00C51708">
              <w:t>Финансовое обеспечение дорожной деятельности на автомобильных дорогах общего пользования местного значения (Закупка товаров, работ и услуг для государственных (муниципальных) нужд)</w:t>
            </w:r>
          </w:p>
        </w:tc>
        <w:tc>
          <w:tcPr>
            <w:tcW w:w="1792"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03 1 04 S8600</w:t>
            </w:r>
          </w:p>
        </w:tc>
        <w:tc>
          <w:tcPr>
            <w:tcW w:w="1058" w:type="dxa"/>
            <w:tcBorders>
              <w:top w:val="nil"/>
              <w:left w:val="nil"/>
              <w:bottom w:val="single" w:sz="4" w:space="0" w:color="auto"/>
              <w:right w:val="single" w:sz="4" w:space="0" w:color="auto"/>
            </w:tcBorders>
            <w:shd w:val="clear" w:color="000000" w:fill="FFFFFF"/>
            <w:noWrap/>
            <w:vAlign w:val="center"/>
            <w:hideMark/>
          </w:tcPr>
          <w:p w:rsidR="006D06CB" w:rsidRPr="00C51708" w:rsidRDefault="006D06CB" w:rsidP="006D06CB">
            <w:pPr>
              <w:jc w:val="center"/>
            </w:pPr>
            <w:r w:rsidRPr="00C51708">
              <w:t>200</w:t>
            </w:r>
          </w:p>
        </w:tc>
        <w:tc>
          <w:tcPr>
            <w:tcW w:w="1777"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19 036 852,80</w:t>
            </w:r>
          </w:p>
        </w:tc>
      </w:tr>
      <w:tr w:rsidR="006D06CB" w:rsidRPr="00C51708" w:rsidTr="006D06CB">
        <w:trPr>
          <w:trHeight w:val="160"/>
        </w:trPr>
        <w:tc>
          <w:tcPr>
            <w:tcW w:w="11057"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pPr>
              <w:rPr>
                <w:b/>
                <w:bCs/>
                <w:i/>
                <w:iCs/>
              </w:rPr>
            </w:pPr>
            <w:r w:rsidRPr="00C51708">
              <w:rPr>
                <w:b/>
                <w:bCs/>
                <w:i/>
                <w:iCs/>
              </w:rPr>
              <w:t xml:space="preserve">Подпрограмма "Безопасность дорожного движения" </w:t>
            </w:r>
          </w:p>
        </w:tc>
        <w:tc>
          <w:tcPr>
            <w:tcW w:w="1792"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rPr>
                <w:b/>
                <w:bCs/>
                <w:i/>
                <w:iCs/>
              </w:rPr>
            </w:pPr>
            <w:r w:rsidRPr="00C51708">
              <w:rPr>
                <w:b/>
                <w:bCs/>
                <w:i/>
                <w:iCs/>
              </w:rPr>
              <w:t>03 2 00 00000</w:t>
            </w:r>
          </w:p>
        </w:tc>
        <w:tc>
          <w:tcPr>
            <w:tcW w:w="1058"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rPr>
                <w:b/>
                <w:bCs/>
                <w:i/>
                <w:iCs/>
              </w:rPr>
            </w:pPr>
            <w:r w:rsidRPr="00C51708">
              <w:rPr>
                <w:b/>
                <w:bCs/>
                <w:i/>
                <w:iCs/>
              </w:rPr>
              <w:t> </w:t>
            </w:r>
          </w:p>
        </w:tc>
        <w:tc>
          <w:tcPr>
            <w:tcW w:w="1777"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rPr>
                <w:b/>
                <w:bCs/>
                <w:i/>
                <w:iCs/>
              </w:rPr>
            </w:pPr>
            <w:r w:rsidRPr="00C51708">
              <w:rPr>
                <w:b/>
                <w:bCs/>
                <w:i/>
                <w:iCs/>
              </w:rPr>
              <w:t>648 893,31</w:t>
            </w:r>
          </w:p>
        </w:tc>
      </w:tr>
      <w:tr w:rsidR="006D06CB" w:rsidRPr="00C51708" w:rsidTr="006D06CB">
        <w:trPr>
          <w:trHeight w:val="315"/>
        </w:trPr>
        <w:tc>
          <w:tcPr>
            <w:tcW w:w="11057"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pPr>
              <w:rPr>
                <w:i/>
                <w:iCs/>
              </w:rPr>
            </w:pPr>
            <w:r w:rsidRPr="00C51708">
              <w:rPr>
                <w:i/>
                <w:iCs/>
              </w:rPr>
              <w:t>Основное мероприятие "Профилактика и организация безопасности дорожного движения"</w:t>
            </w:r>
          </w:p>
        </w:tc>
        <w:tc>
          <w:tcPr>
            <w:tcW w:w="1792"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rPr>
                <w:i/>
                <w:iCs/>
              </w:rPr>
            </w:pPr>
            <w:r w:rsidRPr="00C51708">
              <w:rPr>
                <w:i/>
                <w:iCs/>
              </w:rPr>
              <w:t>03 2 02 00000</w:t>
            </w:r>
          </w:p>
        </w:tc>
        <w:tc>
          <w:tcPr>
            <w:tcW w:w="1058"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rPr>
                <w:i/>
                <w:iCs/>
              </w:rPr>
            </w:pPr>
            <w:r w:rsidRPr="00C51708">
              <w:rPr>
                <w:i/>
                <w:iCs/>
              </w:rPr>
              <w:t> </w:t>
            </w:r>
          </w:p>
        </w:tc>
        <w:tc>
          <w:tcPr>
            <w:tcW w:w="1777"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rPr>
                <w:i/>
                <w:iCs/>
              </w:rPr>
            </w:pPr>
            <w:r w:rsidRPr="00C51708">
              <w:rPr>
                <w:i/>
                <w:iCs/>
              </w:rPr>
              <w:t>648 893,31</w:t>
            </w:r>
          </w:p>
        </w:tc>
      </w:tr>
      <w:tr w:rsidR="006D06CB" w:rsidRPr="00C51708" w:rsidTr="006D06CB">
        <w:trPr>
          <w:trHeight w:val="79"/>
        </w:trPr>
        <w:tc>
          <w:tcPr>
            <w:tcW w:w="11057"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lastRenderedPageBreak/>
              <w:t>Мероприятия по профилактике  и организации  безопасности дорожного движения  на территории Комсомольского городского поселения (Закупка товаров, работ и услуг для государственных (муниципальных) нужд)</w:t>
            </w:r>
          </w:p>
        </w:tc>
        <w:tc>
          <w:tcPr>
            <w:tcW w:w="1792"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03 2 02 20080</w:t>
            </w:r>
          </w:p>
        </w:tc>
        <w:tc>
          <w:tcPr>
            <w:tcW w:w="1058"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200</w:t>
            </w:r>
          </w:p>
        </w:tc>
        <w:tc>
          <w:tcPr>
            <w:tcW w:w="1777"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648 893,31</w:t>
            </w:r>
          </w:p>
        </w:tc>
      </w:tr>
      <w:tr w:rsidR="006D06CB" w:rsidRPr="00C51708" w:rsidTr="006D06CB">
        <w:trPr>
          <w:trHeight w:val="461"/>
        </w:trPr>
        <w:tc>
          <w:tcPr>
            <w:tcW w:w="11057" w:type="dxa"/>
            <w:tcBorders>
              <w:top w:val="nil"/>
              <w:left w:val="single" w:sz="8" w:space="0" w:color="auto"/>
              <w:bottom w:val="single" w:sz="4" w:space="0" w:color="auto"/>
              <w:right w:val="single" w:sz="4" w:space="0" w:color="auto"/>
            </w:tcBorders>
            <w:shd w:val="clear" w:color="000000" w:fill="F2DDDC"/>
            <w:hideMark/>
          </w:tcPr>
          <w:p w:rsidR="006D06CB" w:rsidRPr="00C51708" w:rsidRDefault="006D06CB" w:rsidP="006D06CB">
            <w:pPr>
              <w:rPr>
                <w:b/>
                <w:bCs/>
              </w:rPr>
            </w:pPr>
            <w:r w:rsidRPr="00C51708">
              <w:rPr>
                <w:b/>
                <w:bCs/>
              </w:rPr>
              <w:t>Муниципальная программа "Обеспечение населения объектами инженерной инфраструктуры и услугами жилищно-коммунального хозяйства Комсомольского городского поселения"</w:t>
            </w:r>
          </w:p>
        </w:tc>
        <w:tc>
          <w:tcPr>
            <w:tcW w:w="1792" w:type="dxa"/>
            <w:tcBorders>
              <w:top w:val="nil"/>
              <w:left w:val="nil"/>
              <w:bottom w:val="single" w:sz="4" w:space="0" w:color="auto"/>
              <w:right w:val="single" w:sz="4" w:space="0" w:color="auto"/>
            </w:tcBorders>
            <w:shd w:val="clear" w:color="000000" w:fill="F2DDDC"/>
            <w:noWrap/>
            <w:vAlign w:val="center"/>
            <w:hideMark/>
          </w:tcPr>
          <w:p w:rsidR="006D06CB" w:rsidRPr="00C51708" w:rsidRDefault="006D06CB" w:rsidP="006D06CB">
            <w:pPr>
              <w:jc w:val="center"/>
              <w:rPr>
                <w:b/>
                <w:bCs/>
              </w:rPr>
            </w:pPr>
            <w:r w:rsidRPr="00C51708">
              <w:rPr>
                <w:b/>
                <w:bCs/>
              </w:rPr>
              <w:t>04 0 00 00000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6D06CB" w:rsidRPr="00C51708" w:rsidRDefault="006D06CB" w:rsidP="006D06CB">
            <w:pPr>
              <w:jc w:val="center"/>
            </w:pPr>
            <w:r w:rsidRPr="00C51708">
              <w:t> </w:t>
            </w:r>
          </w:p>
        </w:tc>
        <w:tc>
          <w:tcPr>
            <w:tcW w:w="1777" w:type="dxa"/>
            <w:tcBorders>
              <w:top w:val="nil"/>
              <w:left w:val="nil"/>
              <w:bottom w:val="single" w:sz="4" w:space="0" w:color="auto"/>
              <w:right w:val="single" w:sz="8" w:space="0" w:color="auto"/>
            </w:tcBorders>
            <w:shd w:val="clear" w:color="000000" w:fill="F2DDDC"/>
            <w:noWrap/>
            <w:vAlign w:val="center"/>
            <w:hideMark/>
          </w:tcPr>
          <w:p w:rsidR="006D06CB" w:rsidRPr="00C51708" w:rsidRDefault="006D06CB" w:rsidP="006D06CB">
            <w:pPr>
              <w:jc w:val="center"/>
              <w:rPr>
                <w:b/>
                <w:bCs/>
              </w:rPr>
            </w:pPr>
            <w:r w:rsidRPr="00C51708">
              <w:rPr>
                <w:b/>
                <w:bCs/>
              </w:rPr>
              <w:t>10 661 021,62</w:t>
            </w:r>
          </w:p>
        </w:tc>
      </w:tr>
      <w:tr w:rsidR="006D06CB" w:rsidRPr="00C51708" w:rsidTr="006D06CB">
        <w:trPr>
          <w:trHeight w:val="325"/>
        </w:trPr>
        <w:tc>
          <w:tcPr>
            <w:tcW w:w="11057"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pPr>
              <w:rPr>
                <w:b/>
                <w:bCs/>
                <w:i/>
                <w:iCs/>
              </w:rPr>
            </w:pPr>
            <w:r w:rsidRPr="00C51708">
              <w:rPr>
                <w:b/>
                <w:bCs/>
                <w:i/>
                <w:iCs/>
              </w:rPr>
              <w:t xml:space="preserve">Подпрограмма  "Содержание муниципального жилищного фонда и иных полномочий органов местного самоуправления в соответствии с жилищным законодательством"  </w:t>
            </w:r>
          </w:p>
        </w:tc>
        <w:tc>
          <w:tcPr>
            <w:tcW w:w="1792"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rPr>
                <w:b/>
                <w:bCs/>
                <w:i/>
                <w:iCs/>
              </w:rPr>
            </w:pPr>
            <w:r w:rsidRPr="00C51708">
              <w:rPr>
                <w:b/>
                <w:bCs/>
                <w:i/>
                <w:iCs/>
              </w:rPr>
              <w:t>04 1 00 00000</w:t>
            </w:r>
          </w:p>
        </w:tc>
        <w:tc>
          <w:tcPr>
            <w:tcW w:w="1058"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 </w:t>
            </w:r>
          </w:p>
        </w:tc>
        <w:tc>
          <w:tcPr>
            <w:tcW w:w="1777"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rPr>
                <w:b/>
                <w:bCs/>
                <w:i/>
                <w:iCs/>
              </w:rPr>
            </w:pPr>
            <w:r w:rsidRPr="00C51708">
              <w:rPr>
                <w:b/>
                <w:bCs/>
                <w:i/>
                <w:iCs/>
              </w:rPr>
              <w:t>1 785 931,48</w:t>
            </w:r>
          </w:p>
        </w:tc>
      </w:tr>
      <w:tr w:rsidR="006D06CB" w:rsidRPr="00C51708" w:rsidTr="006D06CB">
        <w:trPr>
          <w:trHeight w:val="308"/>
        </w:trPr>
        <w:tc>
          <w:tcPr>
            <w:tcW w:w="11057"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pPr>
              <w:rPr>
                <w:i/>
                <w:iCs/>
              </w:rPr>
            </w:pPr>
            <w:r w:rsidRPr="00C51708">
              <w:rPr>
                <w:i/>
                <w:iCs/>
              </w:rPr>
              <w:t>Основное мероприятие  "Содержание муниципального жилищного фонда Комсомольского городского поселения"</w:t>
            </w:r>
          </w:p>
        </w:tc>
        <w:tc>
          <w:tcPr>
            <w:tcW w:w="1792"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rPr>
                <w:i/>
                <w:iCs/>
              </w:rPr>
            </w:pPr>
            <w:r w:rsidRPr="00C51708">
              <w:rPr>
                <w:i/>
                <w:iCs/>
              </w:rPr>
              <w:t>04 1 01 00000</w:t>
            </w:r>
          </w:p>
        </w:tc>
        <w:tc>
          <w:tcPr>
            <w:tcW w:w="1058"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rPr>
                <w:b/>
                <w:bCs/>
                <w:i/>
                <w:iCs/>
              </w:rPr>
            </w:pPr>
            <w:r w:rsidRPr="00C51708">
              <w:rPr>
                <w:b/>
                <w:bCs/>
                <w:i/>
                <w:iCs/>
              </w:rPr>
              <w:t> </w:t>
            </w:r>
          </w:p>
        </w:tc>
        <w:tc>
          <w:tcPr>
            <w:tcW w:w="1777"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rPr>
                <w:i/>
                <w:iCs/>
              </w:rPr>
            </w:pPr>
            <w:r w:rsidRPr="00C51708">
              <w:rPr>
                <w:i/>
                <w:iCs/>
              </w:rPr>
              <w:t>1 785 931,48</w:t>
            </w:r>
          </w:p>
        </w:tc>
      </w:tr>
      <w:tr w:rsidR="006D06CB" w:rsidRPr="00C51708" w:rsidTr="006D06CB">
        <w:trPr>
          <w:trHeight w:val="319"/>
        </w:trPr>
        <w:tc>
          <w:tcPr>
            <w:tcW w:w="11057"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t>Содержание муниципального жилищного фонда  Комсомольского городского поселения   (Закупка товаров, работ и услуг для государственных (муниципальных) нужд)</w:t>
            </w:r>
          </w:p>
        </w:tc>
        <w:tc>
          <w:tcPr>
            <w:tcW w:w="1792"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04 1 01 20090</w:t>
            </w:r>
          </w:p>
        </w:tc>
        <w:tc>
          <w:tcPr>
            <w:tcW w:w="1058"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200</w:t>
            </w:r>
          </w:p>
        </w:tc>
        <w:tc>
          <w:tcPr>
            <w:tcW w:w="1777"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1 785 931,48</w:t>
            </w:r>
          </w:p>
        </w:tc>
      </w:tr>
      <w:tr w:rsidR="006D06CB" w:rsidRPr="00C51708" w:rsidTr="006D06CB">
        <w:trPr>
          <w:trHeight w:val="319"/>
        </w:trPr>
        <w:tc>
          <w:tcPr>
            <w:tcW w:w="11057" w:type="dxa"/>
            <w:tcBorders>
              <w:top w:val="nil"/>
              <w:left w:val="single" w:sz="8" w:space="0" w:color="auto"/>
              <w:bottom w:val="single" w:sz="4" w:space="0" w:color="auto"/>
              <w:right w:val="single" w:sz="4" w:space="0" w:color="auto"/>
            </w:tcBorders>
            <w:shd w:val="clear" w:color="auto" w:fill="auto"/>
            <w:vAlign w:val="bottom"/>
            <w:hideMark/>
          </w:tcPr>
          <w:p w:rsidR="006D06CB" w:rsidRPr="00C51708" w:rsidRDefault="006D06CB" w:rsidP="006D06CB">
            <w:pPr>
              <w:rPr>
                <w:b/>
                <w:bCs/>
                <w:i/>
                <w:iCs/>
              </w:rPr>
            </w:pPr>
            <w:r w:rsidRPr="00C51708">
              <w:rPr>
                <w:b/>
                <w:bCs/>
                <w:i/>
                <w:iCs/>
              </w:rPr>
              <w:t xml:space="preserve">Подпрограмма "Создание условий для обеспечения населения Комсомольского городского поселения услугами бытового обслуживания"  </w:t>
            </w:r>
          </w:p>
        </w:tc>
        <w:tc>
          <w:tcPr>
            <w:tcW w:w="1792"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rPr>
                <w:b/>
                <w:bCs/>
                <w:i/>
                <w:iCs/>
              </w:rPr>
            </w:pPr>
            <w:r w:rsidRPr="00C51708">
              <w:rPr>
                <w:b/>
                <w:bCs/>
                <w:i/>
                <w:iCs/>
              </w:rPr>
              <w:t>04 2 00 00000</w:t>
            </w:r>
          </w:p>
        </w:tc>
        <w:tc>
          <w:tcPr>
            <w:tcW w:w="1058"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rPr>
                <w:i/>
                <w:iCs/>
              </w:rPr>
            </w:pPr>
            <w:r w:rsidRPr="00C51708">
              <w:rPr>
                <w:i/>
                <w:iCs/>
              </w:rPr>
              <w:t> </w:t>
            </w:r>
          </w:p>
        </w:tc>
        <w:tc>
          <w:tcPr>
            <w:tcW w:w="1777"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rPr>
                <w:b/>
                <w:bCs/>
                <w:i/>
                <w:iCs/>
              </w:rPr>
            </w:pPr>
            <w:r w:rsidRPr="00C51708">
              <w:rPr>
                <w:b/>
                <w:bCs/>
                <w:i/>
                <w:iCs/>
              </w:rPr>
              <w:t>5 095 008,25</w:t>
            </w:r>
          </w:p>
        </w:tc>
      </w:tr>
      <w:tr w:rsidR="006D06CB" w:rsidRPr="00C51708" w:rsidTr="006D06CB">
        <w:trPr>
          <w:trHeight w:val="308"/>
        </w:trPr>
        <w:tc>
          <w:tcPr>
            <w:tcW w:w="11057"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pPr>
              <w:rPr>
                <w:i/>
                <w:iCs/>
              </w:rPr>
            </w:pPr>
            <w:r w:rsidRPr="00C51708">
              <w:rPr>
                <w:i/>
                <w:iCs/>
              </w:rPr>
              <w:t xml:space="preserve">Основное мероприятие  "Создание условий для обеспечения населения Комсомольского городского поселения услугами бытового обслуживания"  </w:t>
            </w:r>
          </w:p>
        </w:tc>
        <w:tc>
          <w:tcPr>
            <w:tcW w:w="1792"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rPr>
                <w:i/>
                <w:iCs/>
              </w:rPr>
            </w:pPr>
            <w:r w:rsidRPr="00C51708">
              <w:rPr>
                <w:i/>
                <w:iCs/>
              </w:rPr>
              <w:t>04 2 01 00000</w:t>
            </w:r>
          </w:p>
        </w:tc>
        <w:tc>
          <w:tcPr>
            <w:tcW w:w="1058"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 </w:t>
            </w:r>
          </w:p>
        </w:tc>
        <w:tc>
          <w:tcPr>
            <w:tcW w:w="1777"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rPr>
                <w:i/>
                <w:iCs/>
              </w:rPr>
            </w:pPr>
            <w:r w:rsidRPr="00C51708">
              <w:rPr>
                <w:i/>
                <w:iCs/>
              </w:rPr>
              <w:t>5 095 008,25</w:t>
            </w:r>
          </w:p>
        </w:tc>
      </w:tr>
      <w:tr w:rsidR="006D06CB" w:rsidRPr="00C51708" w:rsidTr="006D06CB">
        <w:trPr>
          <w:trHeight w:val="461"/>
        </w:trPr>
        <w:tc>
          <w:tcPr>
            <w:tcW w:w="11057" w:type="dxa"/>
            <w:tcBorders>
              <w:top w:val="nil"/>
              <w:left w:val="single" w:sz="8" w:space="0" w:color="auto"/>
              <w:bottom w:val="single" w:sz="4" w:space="0" w:color="auto"/>
              <w:right w:val="single" w:sz="4" w:space="0" w:color="auto"/>
            </w:tcBorders>
            <w:shd w:val="clear" w:color="000000" w:fill="FFFFFF"/>
            <w:hideMark/>
          </w:tcPr>
          <w:p w:rsidR="006D06CB" w:rsidRPr="00C51708" w:rsidRDefault="006D06CB" w:rsidP="006D06CB">
            <w:r w:rsidRPr="00C51708">
              <w:t>Предоставление банных услуг по помывке граждан в целях обеспечения населения Комсомольского городского поселения (Закупка товаров, работ и услуг для государственных (муниципальных) нужд)</w:t>
            </w:r>
          </w:p>
        </w:tc>
        <w:tc>
          <w:tcPr>
            <w:tcW w:w="1792"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04 2 01 20480</w:t>
            </w:r>
          </w:p>
        </w:tc>
        <w:tc>
          <w:tcPr>
            <w:tcW w:w="1058"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200</w:t>
            </w:r>
          </w:p>
        </w:tc>
        <w:tc>
          <w:tcPr>
            <w:tcW w:w="1777" w:type="dxa"/>
            <w:tcBorders>
              <w:top w:val="nil"/>
              <w:left w:val="nil"/>
              <w:bottom w:val="single" w:sz="4" w:space="0" w:color="auto"/>
              <w:right w:val="single" w:sz="8" w:space="0" w:color="auto"/>
            </w:tcBorders>
            <w:shd w:val="clear" w:color="000000" w:fill="FFFFFF"/>
            <w:noWrap/>
            <w:vAlign w:val="center"/>
            <w:hideMark/>
          </w:tcPr>
          <w:p w:rsidR="006D06CB" w:rsidRPr="00C51708" w:rsidRDefault="006D06CB" w:rsidP="006D06CB">
            <w:pPr>
              <w:jc w:val="center"/>
            </w:pPr>
            <w:r w:rsidRPr="00C51708">
              <w:t>3 510 000,00</w:t>
            </w:r>
          </w:p>
        </w:tc>
      </w:tr>
      <w:tr w:rsidR="006D06CB" w:rsidRPr="00C51708" w:rsidTr="006D06CB">
        <w:trPr>
          <w:trHeight w:val="308"/>
        </w:trPr>
        <w:tc>
          <w:tcPr>
            <w:tcW w:w="11057" w:type="dxa"/>
            <w:tcBorders>
              <w:top w:val="nil"/>
              <w:left w:val="single" w:sz="8" w:space="0" w:color="auto"/>
              <w:bottom w:val="single" w:sz="4" w:space="0" w:color="auto"/>
              <w:right w:val="single" w:sz="4" w:space="0" w:color="auto"/>
            </w:tcBorders>
            <w:shd w:val="clear" w:color="000000" w:fill="FFFFFF"/>
            <w:hideMark/>
          </w:tcPr>
          <w:p w:rsidR="006D06CB" w:rsidRPr="00C51708" w:rsidRDefault="006D06CB" w:rsidP="006D06CB">
            <w:r w:rsidRPr="00C51708">
              <w:t>Прочие мероприятия (Закупка товаров, работ и услуг для государственных (муниципальных) нужд)</w:t>
            </w:r>
          </w:p>
        </w:tc>
        <w:tc>
          <w:tcPr>
            <w:tcW w:w="1792"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04 2 01 20950</w:t>
            </w:r>
          </w:p>
        </w:tc>
        <w:tc>
          <w:tcPr>
            <w:tcW w:w="1058"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200</w:t>
            </w:r>
          </w:p>
        </w:tc>
        <w:tc>
          <w:tcPr>
            <w:tcW w:w="1777" w:type="dxa"/>
            <w:tcBorders>
              <w:top w:val="nil"/>
              <w:left w:val="nil"/>
              <w:bottom w:val="single" w:sz="4" w:space="0" w:color="auto"/>
              <w:right w:val="single" w:sz="8" w:space="0" w:color="auto"/>
            </w:tcBorders>
            <w:shd w:val="clear" w:color="000000" w:fill="FFFFFF"/>
            <w:noWrap/>
            <w:vAlign w:val="center"/>
            <w:hideMark/>
          </w:tcPr>
          <w:p w:rsidR="006D06CB" w:rsidRPr="00C51708" w:rsidRDefault="006D06CB" w:rsidP="006D06CB">
            <w:pPr>
              <w:jc w:val="center"/>
            </w:pPr>
            <w:r w:rsidRPr="00C51708">
              <w:t>1 585 008,25</w:t>
            </w:r>
          </w:p>
        </w:tc>
      </w:tr>
      <w:tr w:rsidR="006D06CB" w:rsidRPr="00C51708" w:rsidTr="006D06CB">
        <w:trPr>
          <w:trHeight w:val="479"/>
        </w:trPr>
        <w:tc>
          <w:tcPr>
            <w:tcW w:w="11057"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pPr>
              <w:rPr>
                <w:b/>
                <w:bCs/>
                <w:i/>
                <w:iCs/>
              </w:rPr>
            </w:pPr>
            <w:r w:rsidRPr="00C51708">
              <w:rPr>
                <w:b/>
                <w:bCs/>
                <w:i/>
                <w:iCs/>
              </w:rPr>
              <w:t xml:space="preserve">Подпрограмма  "Реализация мероприятий по организации в границах Комсомольского городского поселения электро-, тепло-, газо-, водоснабжения населения и водоотведения"  </w:t>
            </w:r>
          </w:p>
        </w:tc>
        <w:tc>
          <w:tcPr>
            <w:tcW w:w="1792"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rPr>
                <w:b/>
                <w:bCs/>
                <w:i/>
                <w:iCs/>
              </w:rPr>
            </w:pPr>
            <w:r w:rsidRPr="00C51708">
              <w:rPr>
                <w:b/>
                <w:bCs/>
                <w:i/>
                <w:iCs/>
              </w:rPr>
              <w:t>04 3 00 00000</w:t>
            </w:r>
          </w:p>
        </w:tc>
        <w:tc>
          <w:tcPr>
            <w:tcW w:w="1058"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 </w:t>
            </w:r>
          </w:p>
        </w:tc>
        <w:tc>
          <w:tcPr>
            <w:tcW w:w="1777"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rPr>
                <w:b/>
                <w:bCs/>
                <w:i/>
                <w:iCs/>
              </w:rPr>
            </w:pPr>
            <w:r w:rsidRPr="00C51708">
              <w:rPr>
                <w:b/>
                <w:bCs/>
                <w:i/>
                <w:iCs/>
              </w:rPr>
              <w:t>3 780 081,89</w:t>
            </w:r>
          </w:p>
        </w:tc>
      </w:tr>
      <w:tr w:rsidR="006D06CB" w:rsidRPr="00C51708" w:rsidTr="006D06CB">
        <w:trPr>
          <w:trHeight w:val="461"/>
        </w:trPr>
        <w:tc>
          <w:tcPr>
            <w:tcW w:w="11057" w:type="dxa"/>
            <w:tcBorders>
              <w:top w:val="nil"/>
              <w:left w:val="single" w:sz="8" w:space="0" w:color="auto"/>
              <w:bottom w:val="nil"/>
              <w:right w:val="single" w:sz="4" w:space="0" w:color="auto"/>
            </w:tcBorders>
            <w:shd w:val="clear" w:color="auto" w:fill="auto"/>
            <w:hideMark/>
          </w:tcPr>
          <w:p w:rsidR="006D06CB" w:rsidRPr="00C51708" w:rsidRDefault="006D06CB" w:rsidP="006D06CB">
            <w:pPr>
              <w:rPr>
                <w:i/>
                <w:iCs/>
              </w:rPr>
            </w:pPr>
            <w:r w:rsidRPr="00C51708">
              <w:rPr>
                <w:i/>
                <w:iCs/>
              </w:rPr>
              <w:t>Основное мероприятие  "Ремонт, содержание и техническое обслуживание   объектов коммунального хозяйства муниципального имущества Комсомольского городского поселения "</w:t>
            </w:r>
          </w:p>
        </w:tc>
        <w:tc>
          <w:tcPr>
            <w:tcW w:w="1792"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rPr>
                <w:i/>
                <w:iCs/>
              </w:rPr>
            </w:pPr>
            <w:r w:rsidRPr="00C51708">
              <w:rPr>
                <w:i/>
                <w:iCs/>
              </w:rPr>
              <w:t>04 3 01 00000</w:t>
            </w:r>
          </w:p>
        </w:tc>
        <w:tc>
          <w:tcPr>
            <w:tcW w:w="1058"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 </w:t>
            </w:r>
          </w:p>
        </w:tc>
        <w:tc>
          <w:tcPr>
            <w:tcW w:w="1777"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rPr>
                <w:i/>
                <w:iCs/>
              </w:rPr>
            </w:pPr>
            <w:r w:rsidRPr="00C51708">
              <w:rPr>
                <w:i/>
                <w:iCs/>
              </w:rPr>
              <w:t>320 660,47</w:t>
            </w:r>
          </w:p>
        </w:tc>
      </w:tr>
      <w:tr w:rsidR="006D06CB" w:rsidRPr="00C51708" w:rsidTr="006D06CB">
        <w:trPr>
          <w:trHeight w:val="461"/>
        </w:trPr>
        <w:tc>
          <w:tcPr>
            <w:tcW w:w="11057" w:type="dxa"/>
            <w:tcBorders>
              <w:top w:val="single" w:sz="4" w:space="0" w:color="auto"/>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t>Ремонт, содержание и техническое обслуживание   объектов коммунального хозяйства муниципального имущества Комсомольского городского поселения (Закупка товаров, работ и услуг для государственных (муниципальных) нужд)</w:t>
            </w:r>
          </w:p>
        </w:tc>
        <w:tc>
          <w:tcPr>
            <w:tcW w:w="1792"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04 3 01 20110</w:t>
            </w:r>
          </w:p>
        </w:tc>
        <w:tc>
          <w:tcPr>
            <w:tcW w:w="1058"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200</w:t>
            </w:r>
          </w:p>
        </w:tc>
        <w:tc>
          <w:tcPr>
            <w:tcW w:w="1777"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320 660,47</w:t>
            </w:r>
          </w:p>
        </w:tc>
      </w:tr>
      <w:tr w:rsidR="006D06CB" w:rsidRPr="00C51708" w:rsidTr="006D06CB">
        <w:trPr>
          <w:trHeight w:val="308"/>
        </w:trPr>
        <w:tc>
          <w:tcPr>
            <w:tcW w:w="11057" w:type="dxa"/>
            <w:tcBorders>
              <w:top w:val="nil"/>
              <w:left w:val="nil"/>
              <w:bottom w:val="single" w:sz="4" w:space="0" w:color="auto"/>
              <w:right w:val="single" w:sz="4" w:space="0" w:color="auto"/>
            </w:tcBorders>
            <w:shd w:val="clear" w:color="auto" w:fill="auto"/>
            <w:hideMark/>
          </w:tcPr>
          <w:p w:rsidR="006D06CB" w:rsidRPr="00C51708" w:rsidRDefault="006D06CB" w:rsidP="006D06CB">
            <w:pPr>
              <w:rPr>
                <w:i/>
                <w:iCs/>
              </w:rPr>
            </w:pPr>
            <w:r w:rsidRPr="00C51708">
              <w:rPr>
                <w:i/>
                <w:iCs/>
              </w:rPr>
              <w:t>Основное мероприятие "Выполнение работ по актуализации схемы теплоснабжения г. Комсомольск на период 2015-2026 г.г."</w:t>
            </w:r>
          </w:p>
        </w:tc>
        <w:tc>
          <w:tcPr>
            <w:tcW w:w="1792" w:type="dxa"/>
            <w:tcBorders>
              <w:top w:val="nil"/>
              <w:left w:val="nil"/>
              <w:bottom w:val="single" w:sz="4" w:space="0" w:color="auto"/>
              <w:right w:val="nil"/>
            </w:tcBorders>
            <w:shd w:val="clear" w:color="000000" w:fill="FFFFFF"/>
            <w:noWrap/>
            <w:vAlign w:val="center"/>
            <w:hideMark/>
          </w:tcPr>
          <w:p w:rsidR="006D06CB" w:rsidRPr="00C51708" w:rsidRDefault="006D06CB" w:rsidP="006D06CB">
            <w:pPr>
              <w:jc w:val="center"/>
              <w:rPr>
                <w:i/>
                <w:iCs/>
              </w:rPr>
            </w:pPr>
            <w:r w:rsidRPr="00C51708">
              <w:rPr>
                <w:i/>
                <w:iCs/>
              </w:rPr>
              <w:t>04 3 03 00000</w:t>
            </w:r>
          </w:p>
        </w:tc>
        <w:tc>
          <w:tcPr>
            <w:tcW w:w="1058" w:type="dxa"/>
            <w:tcBorders>
              <w:top w:val="nil"/>
              <w:left w:val="single" w:sz="4" w:space="0" w:color="auto"/>
              <w:bottom w:val="single" w:sz="4" w:space="0" w:color="auto"/>
              <w:right w:val="single" w:sz="4" w:space="0" w:color="auto"/>
            </w:tcBorders>
            <w:shd w:val="clear" w:color="000000" w:fill="FFFFFF"/>
            <w:noWrap/>
            <w:vAlign w:val="bottom"/>
            <w:hideMark/>
          </w:tcPr>
          <w:p w:rsidR="006D06CB" w:rsidRPr="00C51708" w:rsidRDefault="006D06CB" w:rsidP="006D06CB">
            <w:pPr>
              <w:rPr>
                <w:i/>
                <w:iCs/>
              </w:rPr>
            </w:pPr>
            <w:r w:rsidRPr="00C51708">
              <w:rPr>
                <w:i/>
                <w:iCs/>
              </w:rPr>
              <w:t> </w:t>
            </w:r>
          </w:p>
        </w:tc>
        <w:tc>
          <w:tcPr>
            <w:tcW w:w="1777" w:type="dxa"/>
            <w:tcBorders>
              <w:top w:val="nil"/>
              <w:left w:val="nil"/>
              <w:bottom w:val="single" w:sz="4" w:space="0" w:color="auto"/>
              <w:right w:val="nil"/>
            </w:tcBorders>
            <w:shd w:val="clear" w:color="000000" w:fill="FFFFFF"/>
            <w:noWrap/>
            <w:vAlign w:val="center"/>
            <w:hideMark/>
          </w:tcPr>
          <w:p w:rsidR="006D06CB" w:rsidRPr="00C51708" w:rsidRDefault="006D06CB" w:rsidP="006D06CB">
            <w:pPr>
              <w:jc w:val="center"/>
              <w:rPr>
                <w:i/>
                <w:iCs/>
              </w:rPr>
            </w:pPr>
            <w:r w:rsidRPr="00C51708">
              <w:rPr>
                <w:i/>
                <w:iCs/>
              </w:rPr>
              <w:t>41 650,00</w:t>
            </w:r>
          </w:p>
        </w:tc>
      </w:tr>
      <w:tr w:rsidR="006D06CB" w:rsidRPr="00C51708" w:rsidTr="006D06CB">
        <w:trPr>
          <w:trHeight w:val="461"/>
        </w:trPr>
        <w:tc>
          <w:tcPr>
            <w:tcW w:w="11057" w:type="dxa"/>
            <w:tcBorders>
              <w:top w:val="nil"/>
              <w:left w:val="nil"/>
              <w:bottom w:val="single" w:sz="4" w:space="0" w:color="auto"/>
              <w:right w:val="single" w:sz="4" w:space="0" w:color="auto"/>
            </w:tcBorders>
            <w:shd w:val="clear" w:color="auto" w:fill="auto"/>
            <w:hideMark/>
          </w:tcPr>
          <w:p w:rsidR="006D06CB" w:rsidRPr="00C51708" w:rsidRDefault="006D06CB" w:rsidP="006D06CB">
            <w:r w:rsidRPr="00C51708">
              <w:t>Выполнение работ по актуализации схем теплоснабжения, водоснабжения и водоотведения г.Комсомольск на период 2015-2026 г.г. (Закупка товаров, работ и услуг для обеспечения государственных (муниципальных) нужд)</w:t>
            </w:r>
          </w:p>
        </w:tc>
        <w:tc>
          <w:tcPr>
            <w:tcW w:w="1792"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04 3 03 20380</w:t>
            </w:r>
          </w:p>
        </w:tc>
        <w:tc>
          <w:tcPr>
            <w:tcW w:w="1058"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200</w:t>
            </w:r>
          </w:p>
        </w:tc>
        <w:tc>
          <w:tcPr>
            <w:tcW w:w="1777"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41 650,00</w:t>
            </w:r>
          </w:p>
        </w:tc>
      </w:tr>
      <w:tr w:rsidR="006D06CB" w:rsidRPr="00C51708" w:rsidTr="006D06CB">
        <w:trPr>
          <w:trHeight w:val="461"/>
        </w:trPr>
        <w:tc>
          <w:tcPr>
            <w:tcW w:w="11057" w:type="dxa"/>
            <w:tcBorders>
              <w:top w:val="nil"/>
              <w:left w:val="nil"/>
              <w:bottom w:val="nil"/>
              <w:right w:val="nil"/>
            </w:tcBorders>
            <w:shd w:val="clear" w:color="auto" w:fill="auto"/>
            <w:vAlign w:val="bottom"/>
            <w:hideMark/>
          </w:tcPr>
          <w:p w:rsidR="006D06CB" w:rsidRPr="00C51708" w:rsidRDefault="006D06CB" w:rsidP="006D06CB">
            <w:pPr>
              <w:rPr>
                <w:i/>
                <w:iCs/>
              </w:rPr>
            </w:pPr>
            <w:r w:rsidRPr="00C51708">
              <w:rPr>
                <w:i/>
                <w:iCs/>
              </w:rPr>
              <w:t>Основное мероприятие «Строительство и капитальный ремонт, текущий ремонт артезианских скважин, расположенных на территории КГП, разработка ПСД сметной документации, проведение экспертизы ПСД, сметной документации»</w:t>
            </w:r>
          </w:p>
        </w:tc>
        <w:tc>
          <w:tcPr>
            <w:tcW w:w="1792" w:type="dxa"/>
            <w:tcBorders>
              <w:top w:val="nil"/>
              <w:left w:val="single" w:sz="4" w:space="0" w:color="auto"/>
              <w:bottom w:val="single" w:sz="4" w:space="0" w:color="auto"/>
              <w:right w:val="single" w:sz="4" w:space="0" w:color="auto"/>
            </w:tcBorders>
            <w:shd w:val="clear" w:color="auto" w:fill="auto"/>
            <w:noWrap/>
            <w:vAlign w:val="center"/>
            <w:hideMark/>
          </w:tcPr>
          <w:p w:rsidR="006D06CB" w:rsidRPr="00C51708" w:rsidRDefault="006D06CB" w:rsidP="006D06CB">
            <w:pPr>
              <w:jc w:val="center"/>
              <w:rPr>
                <w:i/>
                <w:iCs/>
              </w:rPr>
            </w:pPr>
            <w:r w:rsidRPr="00C51708">
              <w:rPr>
                <w:i/>
                <w:iCs/>
              </w:rPr>
              <w:t>04 3 04 00000</w:t>
            </w:r>
          </w:p>
        </w:tc>
        <w:tc>
          <w:tcPr>
            <w:tcW w:w="1058"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 </w:t>
            </w:r>
          </w:p>
        </w:tc>
        <w:tc>
          <w:tcPr>
            <w:tcW w:w="1777"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rPr>
                <w:i/>
                <w:iCs/>
              </w:rPr>
            </w:pPr>
            <w:r w:rsidRPr="00C51708">
              <w:rPr>
                <w:i/>
                <w:iCs/>
              </w:rPr>
              <w:t>2 700 000,00</w:t>
            </w:r>
          </w:p>
        </w:tc>
      </w:tr>
      <w:tr w:rsidR="006D06CB" w:rsidRPr="00C51708" w:rsidTr="006D06CB">
        <w:trPr>
          <w:trHeight w:val="461"/>
        </w:trPr>
        <w:tc>
          <w:tcPr>
            <w:tcW w:w="11057" w:type="dxa"/>
            <w:tcBorders>
              <w:top w:val="single" w:sz="4" w:space="0" w:color="auto"/>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t>Строительство, капитальный ремонт, текущий ремонт артезианских скважин, расположенных на территории КГП (Закупка товаров, работ и услуг для государственных (муниципальных) нужд)</w:t>
            </w:r>
          </w:p>
        </w:tc>
        <w:tc>
          <w:tcPr>
            <w:tcW w:w="1792"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04 3 04 20860</w:t>
            </w:r>
          </w:p>
        </w:tc>
        <w:tc>
          <w:tcPr>
            <w:tcW w:w="1058"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200</w:t>
            </w:r>
          </w:p>
        </w:tc>
        <w:tc>
          <w:tcPr>
            <w:tcW w:w="1777"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2 700 000,00</w:t>
            </w:r>
          </w:p>
        </w:tc>
      </w:tr>
      <w:tr w:rsidR="006D06CB" w:rsidRPr="00C51708" w:rsidTr="006D06CB">
        <w:trPr>
          <w:trHeight w:val="313"/>
        </w:trPr>
        <w:tc>
          <w:tcPr>
            <w:tcW w:w="11057" w:type="dxa"/>
            <w:tcBorders>
              <w:top w:val="nil"/>
              <w:left w:val="nil"/>
              <w:bottom w:val="nil"/>
              <w:right w:val="nil"/>
            </w:tcBorders>
            <w:shd w:val="clear" w:color="auto" w:fill="auto"/>
            <w:vAlign w:val="bottom"/>
            <w:hideMark/>
          </w:tcPr>
          <w:p w:rsidR="006D06CB" w:rsidRPr="00C51708" w:rsidRDefault="006D06CB" w:rsidP="006D06CB">
            <w:pPr>
              <w:rPr>
                <w:i/>
                <w:iCs/>
              </w:rPr>
            </w:pPr>
            <w:r w:rsidRPr="00C51708">
              <w:rPr>
                <w:i/>
                <w:iCs/>
              </w:rPr>
              <w:t>Основное мероприятие «Реализация мероприятий по модернизации объектов коммунальной инфраструктуры»</w:t>
            </w:r>
          </w:p>
        </w:tc>
        <w:tc>
          <w:tcPr>
            <w:tcW w:w="1792" w:type="dxa"/>
            <w:tcBorders>
              <w:top w:val="nil"/>
              <w:left w:val="single" w:sz="4" w:space="0" w:color="auto"/>
              <w:bottom w:val="single" w:sz="4" w:space="0" w:color="auto"/>
              <w:right w:val="single" w:sz="4" w:space="0" w:color="auto"/>
            </w:tcBorders>
            <w:shd w:val="clear" w:color="auto" w:fill="auto"/>
            <w:noWrap/>
            <w:vAlign w:val="center"/>
            <w:hideMark/>
          </w:tcPr>
          <w:p w:rsidR="006D06CB" w:rsidRPr="00C51708" w:rsidRDefault="006D06CB" w:rsidP="006D06CB">
            <w:pPr>
              <w:jc w:val="center"/>
              <w:rPr>
                <w:i/>
                <w:iCs/>
              </w:rPr>
            </w:pPr>
            <w:r w:rsidRPr="00C51708">
              <w:rPr>
                <w:i/>
                <w:iCs/>
              </w:rPr>
              <w:t>04 3 07 00000</w:t>
            </w:r>
          </w:p>
        </w:tc>
        <w:tc>
          <w:tcPr>
            <w:tcW w:w="1058"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 </w:t>
            </w:r>
          </w:p>
        </w:tc>
        <w:tc>
          <w:tcPr>
            <w:tcW w:w="1777"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rPr>
                <w:i/>
                <w:iCs/>
              </w:rPr>
            </w:pPr>
            <w:r w:rsidRPr="00C51708">
              <w:rPr>
                <w:i/>
                <w:iCs/>
              </w:rPr>
              <w:t>717 771,42</w:t>
            </w:r>
          </w:p>
        </w:tc>
      </w:tr>
      <w:tr w:rsidR="006D06CB" w:rsidRPr="00C51708" w:rsidTr="006D06CB">
        <w:trPr>
          <w:trHeight w:val="308"/>
        </w:trPr>
        <w:tc>
          <w:tcPr>
            <w:tcW w:w="11057" w:type="dxa"/>
            <w:tcBorders>
              <w:top w:val="single" w:sz="4" w:space="0" w:color="auto"/>
              <w:left w:val="single" w:sz="8" w:space="0" w:color="auto"/>
              <w:bottom w:val="single" w:sz="4" w:space="0" w:color="auto"/>
              <w:right w:val="single" w:sz="4" w:space="0" w:color="auto"/>
            </w:tcBorders>
            <w:shd w:val="clear" w:color="000000" w:fill="FFFFFF"/>
            <w:hideMark/>
          </w:tcPr>
          <w:p w:rsidR="006D06CB" w:rsidRPr="00C51708" w:rsidRDefault="006D06CB" w:rsidP="006D06CB">
            <w:r w:rsidRPr="00C51708">
              <w:t>Реализация мероприятий по модернизации объектов коммунальной инфраструктуры (Закупка товаров, работ и услуг для государственных (муниципальных) нужд)</w:t>
            </w:r>
          </w:p>
        </w:tc>
        <w:tc>
          <w:tcPr>
            <w:tcW w:w="1792" w:type="dxa"/>
            <w:tcBorders>
              <w:top w:val="nil"/>
              <w:left w:val="nil"/>
              <w:bottom w:val="single" w:sz="4" w:space="0" w:color="auto"/>
              <w:right w:val="single" w:sz="4" w:space="0" w:color="auto"/>
            </w:tcBorders>
            <w:shd w:val="clear" w:color="000000" w:fill="FFFFFF"/>
            <w:noWrap/>
            <w:vAlign w:val="center"/>
            <w:hideMark/>
          </w:tcPr>
          <w:p w:rsidR="006D06CB" w:rsidRPr="00C51708" w:rsidRDefault="006D06CB" w:rsidP="006D06CB">
            <w:pPr>
              <w:jc w:val="center"/>
            </w:pPr>
            <w:r w:rsidRPr="00C51708">
              <w:t>04 3 07 S6800</w:t>
            </w:r>
          </w:p>
        </w:tc>
        <w:tc>
          <w:tcPr>
            <w:tcW w:w="1058"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200</w:t>
            </w:r>
          </w:p>
        </w:tc>
        <w:tc>
          <w:tcPr>
            <w:tcW w:w="1777"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717 771,42</w:t>
            </w:r>
          </w:p>
        </w:tc>
      </w:tr>
      <w:tr w:rsidR="006D06CB" w:rsidRPr="00C51708" w:rsidTr="006D06CB">
        <w:trPr>
          <w:trHeight w:val="461"/>
        </w:trPr>
        <w:tc>
          <w:tcPr>
            <w:tcW w:w="11057" w:type="dxa"/>
            <w:tcBorders>
              <w:top w:val="nil"/>
              <w:left w:val="single" w:sz="8" w:space="0" w:color="auto"/>
              <w:bottom w:val="single" w:sz="4" w:space="0" w:color="auto"/>
              <w:right w:val="single" w:sz="4" w:space="0" w:color="auto"/>
            </w:tcBorders>
            <w:shd w:val="clear" w:color="000000" w:fill="F2DDDC"/>
            <w:vAlign w:val="bottom"/>
            <w:hideMark/>
          </w:tcPr>
          <w:p w:rsidR="006D06CB" w:rsidRPr="00C51708" w:rsidRDefault="006D06CB" w:rsidP="006D06CB">
            <w:pPr>
              <w:rPr>
                <w:b/>
                <w:bCs/>
              </w:rPr>
            </w:pPr>
            <w:r w:rsidRPr="00C51708">
              <w:rPr>
                <w:b/>
                <w:bCs/>
              </w:rPr>
              <w:t>Муниципальная программа "Благоустройство муниципального образования "Комсомольское городское поселение Комсомольского муниципального района Ивановской области"</w:t>
            </w:r>
          </w:p>
        </w:tc>
        <w:tc>
          <w:tcPr>
            <w:tcW w:w="1792" w:type="dxa"/>
            <w:tcBorders>
              <w:top w:val="nil"/>
              <w:left w:val="nil"/>
              <w:bottom w:val="single" w:sz="4" w:space="0" w:color="auto"/>
              <w:right w:val="single" w:sz="4" w:space="0" w:color="auto"/>
            </w:tcBorders>
            <w:shd w:val="clear" w:color="000000" w:fill="F2DDDC"/>
            <w:noWrap/>
            <w:vAlign w:val="center"/>
            <w:hideMark/>
          </w:tcPr>
          <w:p w:rsidR="006D06CB" w:rsidRPr="00C51708" w:rsidRDefault="006D06CB" w:rsidP="006D06CB">
            <w:pPr>
              <w:jc w:val="center"/>
              <w:rPr>
                <w:b/>
                <w:bCs/>
              </w:rPr>
            </w:pPr>
            <w:r w:rsidRPr="00C51708">
              <w:rPr>
                <w:b/>
                <w:bCs/>
              </w:rPr>
              <w:t>05 0 00 00000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6D06CB" w:rsidRPr="00C51708" w:rsidRDefault="006D06CB" w:rsidP="006D06CB">
            <w:pPr>
              <w:jc w:val="center"/>
            </w:pPr>
            <w:r w:rsidRPr="00C51708">
              <w:t> </w:t>
            </w:r>
          </w:p>
        </w:tc>
        <w:tc>
          <w:tcPr>
            <w:tcW w:w="1777" w:type="dxa"/>
            <w:tcBorders>
              <w:top w:val="nil"/>
              <w:left w:val="nil"/>
              <w:bottom w:val="single" w:sz="4" w:space="0" w:color="auto"/>
              <w:right w:val="single" w:sz="8" w:space="0" w:color="auto"/>
            </w:tcBorders>
            <w:shd w:val="clear" w:color="000000" w:fill="F2DDDC"/>
            <w:noWrap/>
            <w:vAlign w:val="center"/>
            <w:hideMark/>
          </w:tcPr>
          <w:p w:rsidR="006D06CB" w:rsidRPr="00C51708" w:rsidRDefault="006D06CB" w:rsidP="006D06CB">
            <w:pPr>
              <w:jc w:val="center"/>
              <w:rPr>
                <w:b/>
                <w:bCs/>
              </w:rPr>
            </w:pPr>
            <w:r w:rsidRPr="00C51708">
              <w:rPr>
                <w:b/>
                <w:bCs/>
              </w:rPr>
              <w:t>18 325 060,52</w:t>
            </w:r>
          </w:p>
        </w:tc>
      </w:tr>
      <w:tr w:rsidR="006D06CB" w:rsidRPr="00C51708" w:rsidTr="006D06CB">
        <w:trPr>
          <w:trHeight w:val="319"/>
        </w:trPr>
        <w:tc>
          <w:tcPr>
            <w:tcW w:w="11057"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pPr>
              <w:rPr>
                <w:b/>
                <w:bCs/>
                <w:i/>
                <w:iCs/>
              </w:rPr>
            </w:pPr>
            <w:r w:rsidRPr="00C51708">
              <w:rPr>
                <w:b/>
                <w:bCs/>
                <w:i/>
                <w:iCs/>
              </w:rPr>
              <w:t>Подпрограмма  "Организация уличного электроснабжения на территории Комсомольского городского поселения"</w:t>
            </w:r>
          </w:p>
        </w:tc>
        <w:tc>
          <w:tcPr>
            <w:tcW w:w="1792"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rPr>
                <w:b/>
                <w:bCs/>
                <w:i/>
                <w:iCs/>
              </w:rPr>
            </w:pPr>
            <w:r w:rsidRPr="00C51708">
              <w:rPr>
                <w:b/>
                <w:bCs/>
                <w:i/>
                <w:iCs/>
              </w:rPr>
              <w:t>05 1 00 00000</w:t>
            </w:r>
          </w:p>
        </w:tc>
        <w:tc>
          <w:tcPr>
            <w:tcW w:w="1058"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rPr>
                <w:b/>
                <w:bCs/>
                <w:i/>
                <w:iCs/>
              </w:rPr>
            </w:pPr>
            <w:r w:rsidRPr="00C51708">
              <w:rPr>
                <w:b/>
                <w:bCs/>
                <w:i/>
                <w:iCs/>
              </w:rPr>
              <w:t> </w:t>
            </w:r>
          </w:p>
        </w:tc>
        <w:tc>
          <w:tcPr>
            <w:tcW w:w="1777"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rPr>
                <w:b/>
                <w:bCs/>
                <w:i/>
                <w:iCs/>
              </w:rPr>
            </w:pPr>
            <w:r w:rsidRPr="00C51708">
              <w:rPr>
                <w:b/>
                <w:bCs/>
                <w:i/>
                <w:iCs/>
              </w:rPr>
              <w:t>8 000 106,70</w:t>
            </w:r>
          </w:p>
        </w:tc>
      </w:tr>
      <w:tr w:rsidR="006D06CB" w:rsidRPr="00C51708" w:rsidTr="006D06CB">
        <w:trPr>
          <w:trHeight w:val="308"/>
        </w:trPr>
        <w:tc>
          <w:tcPr>
            <w:tcW w:w="11057"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pPr>
              <w:rPr>
                <w:i/>
                <w:iCs/>
              </w:rPr>
            </w:pPr>
            <w:r w:rsidRPr="00C51708">
              <w:rPr>
                <w:i/>
                <w:iCs/>
              </w:rPr>
              <w:t>Основное мероприятие "Организация уличного электроснабжения на территории Комсомольского городского поселения"</w:t>
            </w:r>
          </w:p>
        </w:tc>
        <w:tc>
          <w:tcPr>
            <w:tcW w:w="1792"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rPr>
                <w:i/>
                <w:iCs/>
              </w:rPr>
            </w:pPr>
            <w:r w:rsidRPr="00C51708">
              <w:rPr>
                <w:i/>
                <w:iCs/>
              </w:rPr>
              <w:t>05 1 01 00000</w:t>
            </w:r>
          </w:p>
        </w:tc>
        <w:tc>
          <w:tcPr>
            <w:tcW w:w="1058"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rPr>
                <w:i/>
                <w:iCs/>
              </w:rPr>
            </w:pPr>
            <w:r w:rsidRPr="00C51708">
              <w:rPr>
                <w:i/>
                <w:iCs/>
              </w:rPr>
              <w:t> </w:t>
            </w:r>
          </w:p>
        </w:tc>
        <w:tc>
          <w:tcPr>
            <w:tcW w:w="1777"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rPr>
                <w:i/>
                <w:iCs/>
              </w:rPr>
            </w:pPr>
            <w:r w:rsidRPr="00C51708">
              <w:rPr>
                <w:i/>
                <w:iCs/>
              </w:rPr>
              <w:t>8 000 106,70</w:t>
            </w:r>
          </w:p>
        </w:tc>
      </w:tr>
      <w:tr w:rsidR="006D06CB" w:rsidRPr="00C51708" w:rsidTr="006D06CB">
        <w:trPr>
          <w:trHeight w:val="308"/>
        </w:trPr>
        <w:tc>
          <w:tcPr>
            <w:tcW w:w="11057"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lastRenderedPageBreak/>
              <w:t>Оплата за электроэнергию уличного освещения на территории Комсомольского городского поселения (Закупка товаров, работ и услуг для государственных (муниципальных) нужд)</w:t>
            </w:r>
          </w:p>
        </w:tc>
        <w:tc>
          <w:tcPr>
            <w:tcW w:w="1792"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05 1 01 20150</w:t>
            </w:r>
          </w:p>
        </w:tc>
        <w:tc>
          <w:tcPr>
            <w:tcW w:w="1058"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200</w:t>
            </w:r>
          </w:p>
        </w:tc>
        <w:tc>
          <w:tcPr>
            <w:tcW w:w="1777"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7 128 513,70</w:t>
            </w:r>
          </w:p>
        </w:tc>
      </w:tr>
      <w:tr w:rsidR="006D06CB" w:rsidRPr="00C51708" w:rsidTr="006D06CB">
        <w:trPr>
          <w:trHeight w:val="479"/>
        </w:trPr>
        <w:tc>
          <w:tcPr>
            <w:tcW w:w="11057"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t>Содержание, ремонт, капитальный ремонт, строительство, разработка ПСД на строительство сетей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792"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05 1 01 20160</w:t>
            </w:r>
          </w:p>
        </w:tc>
        <w:tc>
          <w:tcPr>
            <w:tcW w:w="1058"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200</w:t>
            </w:r>
          </w:p>
        </w:tc>
        <w:tc>
          <w:tcPr>
            <w:tcW w:w="1777"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871 593,00</w:t>
            </w:r>
          </w:p>
        </w:tc>
      </w:tr>
      <w:tr w:rsidR="006D06CB" w:rsidRPr="00C51708" w:rsidTr="006D06CB">
        <w:trPr>
          <w:trHeight w:val="319"/>
        </w:trPr>
        <w:tc>
          <w:tcPr>
            <w:tcW w:w="11057"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pPr>
              <w:rPr>
                <w:b/>
                <w:bCs/>
                <w:i/>
                <w:iCs/>
              </w:rPr>
            </w:pPr>
            <w:r w:rsidRPr="00C51708">
              <w:rPr>
                <w:b/>
                <w:bCs/>
                <w:i/>
                <w:iCs/>
              </w:rPr>
              <w:t>Подпрограмма "Организация благоустройства и озеленение территории Комсомольского городского поселения"</w:t>
            </w:r>
          </w:p>
        </w:tc>
        <w:tc>
          <w:tcPr>
            <w:tcW w:w="1792"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rPr>
                <w:b/>
                <w:bCs/>
                <w:i/>
                <w:iCs/>
              </w:rPr>
            </w:pPr>
            <w:r w:rsidRPr="00C51708">
              <w:rPr>
                <w:b/>
                <w:bCs/>
                <w:i/>
                <w:iCs/>
              </w:rPr>
              <w:t>05 2 00 00000</w:t>
            </w:r>
          </w:p>
        </w:tc>
        <w:tc>
          <w:tcPr>
            <w:tcW w:w="1058"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rPr>
                <w:i/>
                <w:iCs/>
              </w:rPr>
            </w:pPr>
            <w:r w:rsidRPr="00C51708">
              <w:rPr>
                <w:i/>
                <w:iCs/>
              </w:rPr>
              <w:t> </w:t>
            </w:r>
          </w:p>
        </w:tc>
        <w:tc>
          <w:tcPr>
            <w:tcW w:w="1777"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rPr>
                <w:b/>
                <w:bCs/>
                <w:i/>
                <w:iCs/>
              </w:rPr>
            </w:pPr>
            <w:r w:rsidRPr="00C51708">
              <w:rPr>
                <w:b/>
                <w:bCs/>
                <w:i/>
                <w:iCs/>
              </w:rPr>
              <w:t>2 520 000,00</w:t>
            </w:r>
          </w:p>
        </w:tc>
      </w:tr>
      <w:tr w:rsidR="006D06CB" w:rsidRPr="00C51708" w:rsidTr="006D06CB">
        <w:trPr>
          <w:trHeight w:val="308"/>
        </w:trPr>
        <w:tc>
          <w:tcPr>
            <w:tcW w:w="11057"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pPr>
              <w:rPr>
                <w:i/>
                <w:iCs/>
              </w:rPr>
            </w:pPr>
            <w:r w:rsidRPr="00C51708">
              <w:rPr>
                <w:i/>
                <w:iCs/>
              </w:rPr>
              <w:t>Основное мероприятие "Организация благоустройства и озеленение территории Комсомольского городского поселения"</w:t>
            </w:r>
          </w:p>
        </w:tc>
        <w:tc>
          <w:tcPr>
            <w:tcW w:w="1792"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rPr>
                <w:i/>
                <w:iCs/>
              </w:rPr>
            </w:pPr>
            <w:r w:rsidRPr="00C51708">
              <w:rPr>
                <w:i/>
                <w:iCs/>
              </w:rPr>
              <w:t>05 2 01 00000</w:t>
            </w:r>
          </w:p>
        </w:tc>
        <w:tc>
          <w:tcPr>
            <w:tcW w:w="1058"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 </w:t>
            </w:r>
          </w:p>
        </w:tc>
        <w:tc>
          <w:tcPr>
            <w:tcW w:w="1777"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2 520 000,00</w:t>
            </w:r>
          </w:p>
        </w:tc>
      </w:tr>
      <w:tr w:rsidR="006D06CB" w:rsidRPr="00C51708" w:rsidTr="006D06CB">
        <w:trPr>
          <w:trHeight w:val="315"/>
        </w:trPr>
        <w:tc>
          <w:tcPr>
            <w:tcW w:w="11057"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t>Мероприятия по благоустройству и озеленению территории Комсомольского городского поселения (Закупка товаров, работ и услуг для государственных и муниципальных нужд)</w:t>
            </w:r>
          </w:p>
        </w:tc>
        <w:tc>
          <w:tcPr>
            <w:tcW w:w="1792"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05 2 01 20190</w:t>
            </w:r>
          </w:p>
        </w:tc>
        <w:tc>
          <w:tcPr>
            <w:tcW w:w="1058"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200</w:t>
            </w:r>
          </w:p>
        </w:tc>
        <w:tc>
          <w:tcPr>
            <w:tcW w:w="1777"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2 520 000,00</w:t>
            </w:r>
          </w:p>
        </w:tc>
      </w:tr>
      <w:tr w:rsidR="006D06CB" w:rsidRPr="00C51708" w:rsidTr="006D06CB">
        <w:trPr>
          <w:trHeight w:val="315"/>
        </w:trPr>
        <w:tc>
          <w:tcPr>
            <w:tcW w:w="11057"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pPr>
              <w:rPr>
                <w:b/>
                <w:bCs/>
                <w:i/>
                <w:iCs/>
              </w:rPr>
            </w:pPr>
            <w:r w:rsidRPr="00C51708">
              <w:rPr>
                <w:b/>
                <w:bCs/>
                <w:i/>
                <w:iCs/>
              </w:rPr>
              <w:t xml:space="preserve">Подпрограмма "Организация ритуальных услуг и содержание мест захоронения на территории Комсомольского городского поселения" </w:t>
            </w:r>
          </w:p>
        </w:tc>
        <w:tc>
          <w:tcPr>
            <w:tcW w:w="1792"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rPr>
                <w:b/>
                <w:bCs/>
                <w:i/>
                <w:iCs/>
              </w:rPr>
            </w:pPr>
            <w:r w:rsidRPr="00C51708">
              <w:rPr>
                <w:b/>
                <w:bCs/>
                <w:i/>
                <w:iCs/>
              </w:rPr>
              <w:t>05 3 00 00000</w:t>
            </w:r>
          </w:p>
        </w:tc>
        <w:tc>
          <w:tcPr>
            <w:tcW w:w="1058"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rPr>
                <w:b/>
                <w:bCs/>
                <w:i/>
                <w:iCs/>
              </w:rPr>
            </w:pPr>
            <w:r w:rsidRPr="00C51708">
              <w:rPr>
                <w:b/>
                <w:bCs/>
                <w:i/>
                <w:iCs/>
              </w:rPr>
              <w:t> </w:t>
            </w:r>
          </w:p>
        </w:tc>
        <w:tc>
          <w:tcPr>
            <w:tcW w:w="1777"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rPr>
                <w:b/>
                <w:bCs/>
                <w:i/>
                <w:iCs/>
              </w:rPr>
            </w:pPr>
            <w:r w:rsidRPr="00C51708">
              <w:rPr>
                <w:b/>
                <w:bCs/>
                <w:i/>
                <w:iCs/>
              </w:rPr>
              <w:t>457 296,09</w:t>
            </w:r>
          </w:p>
        </w:tc>
      </w:tr>
      <w:tr w:rsidR="006D06CB" w:rsidRPr="00C51708" w:rsidTr="006D06CB">
        <w:trPr>
          <w:trHeight w:val="308"/>
        </w:trPr>
        <w:tc>
          <w:tcPr>
            <w:tcW w:w="11057"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pPr>
              <w:rPr>
                <w:i/>
                <w:iCs/>
              </w:rPr>
            </w:pPr>
            <w:r w:rsidRPr="00C51708">
              <w:rPr>
                <w:i/>
                <w:iCs/>
              </w:rPr>
              <w:t>Основное мероприятие "Организация ритуальных услуг и содержание мест захоронения на территории Комсомольского городского поселения"</w:t>
            </w:r>
          </w:p>
        </w:tc>
        <w:tc>
          <w:tcPr>
            <w:tcW w:w="1792"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rPr>
                <w:i/>
                <w:iCs/>
              </w:rPr>
            </w:pPr>
            <w:r w:rsidRPr="00C51708">
              <w:rPr>
                <w:i/>
                <w:iCs/>
              </w:rPr>
              <w:t>05 3 01 00000</w:t>
            </w:r>
          </w:p>
        </w:tc>
        <w:tc>
          <w:tcPr>
            <w:tcW w:w="1058"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rPr>
                <w:i/>
                <w:iCs/>
              </w:rPr>
            </w:pPr>
            <w:r w:rsidRPr="00C51708">
              <w:rPr>
                <w:i/>
                <w:iCs/>
              </w:rPr>
              <w:t> </w:t>
            </w:r>
          </w:p>
        </w:tc>
        <w:tc>
          <w:tcPr>
            <w:tcW w:w="1777"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rPr>
                <w:i/>
                <w:iCs/>
              </w:rPr>
            </w:pPr>
            <w:r w:rsidRPr="00C51708">
              <w:rPr>
                <w:i/>
                <w:iCs/>
              </w:rPr>
              <w:t>457 296,09</w:t>
            </w:r>
          </w:p>
        </w:tc>
      </w:tr>
      <w:tr w:rsidR="006D06CB" w:rsidRPr="00C51708" w:rsidTr="006D06CB">
        <w:trPr>
          <w:trHeight w:val="308"/>
        </w:trPr>
        <w:tc>
          <w:tcPr>
            <w:tcW w:w="11057"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t>Содержание кладбищ Комсомольского городского поселения (Закупка товаров, работ и услуг для государственных (муниципальных) нужд)</w:t>
            </w:r>
          </w:p>
        </w:tc>
        <w:tc>
          <w:tcPr>
            <w:tcW w:w="1792"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05 3 01 20200</w:t>
            </w:r>
          </w:p>
        </w:tc>
        <w:tc>
          <w:tcPr>
            <w:tcW w:w="1058"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200</w:t>
            </w:r>
          </w:p>
        </w:tc>
        <w:tc>
          <w:tcPr>
            <w:tcW w:w="1777"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457 296,09</w:t>
            </w:r>
          </w:p>
        </w:tc>
      </w:tr>
      <w:tr w:rsidR="006D06CB" w:rsidRPr="00C51708" w:rsidTr="006D06CB">
        <w:trPr>
          <w:trHeight w:val="319"/>
        </w:trPr>
        <w:tc>
          <w:tcPr>
            <w:tcW w:w="11057" w:type="dxa"/>
            <w:tcBorders>
              <w:top w:val="nil"/>
              <w:left w:val="single" w:sz="8" w:space="0" w:color="auto"/>
              <w:bottom w:val="single" w:sz="4" w:space="0" w:color="auto"/>
              <w:right w:val="single" w:sz="4" w:space="0" w:color="auto"/>
            </w:tcBorders>
            <w:shd w:val="clear" w:color="auto" w:fill="auto"/>
            <w:vAlign w:val="bottom"/>
            <w:hideMark/>
          </w:tcPr>
          <w:p w:rsidR="006D06CB" w:rsidRPr="00C51708" w:rsidRDefault="006D06CB" w:rsidP="006D06CB">
            <w:pPr>
              <w:rPr>
                <w:b/>
                <w:bCs/>
                <w:i/>
                <w:iCs/>
              </w:rPr>
            </w:pPr>
            <w:r w:rsidRPr="00C51708">
              <w:rPr>
                <w:b/>
                <w:bCs/>
                <w:i/>
                <w:iCs/>
              </w:rPr>
              <w:t xml:space="preserve">Подпрограмма  "Ликвидация несанкционированных свалок и уборка мусора на территории Комсомольского городского поселения"  </w:t>
            </w:r>
          </w:p>
        </w:tc>
        <w:tc>
          <w:tcPr>
            <w:tcW w:w="1792"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rPr>
                <w:b/>
                <w:bCs/>
                <w:i/>
                <w:iCs/>
              </w:rPr>
            </w:pPr>
            <w:r w:rsidRPr="00C51708">
              <w:rPr>
                <w:b/>
                <w:bCs/>
                <w:i/>
                <w:iCs/>
              </w:rPr>
              <w:t>05 4 00 00000</w:t>
            </w:r>
          </w:p>
        </w:tc>
        <w:tc>
          <w:tcPr>
            <w:tcW w:w="1058"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rPr>
                <w:i/>
                <w:iCs/>
              </w:rPr>
            </w:pPr>
            <w:r w:rsidRPr="00C51708">
              <w:rPr>
                <w:i/>
                <w:iCs/>
              </w:rPr>
              <w:t> </w:t>
            </w:r>
          </w:p>
        </w:tc>
        <w:tc>
          <w:tcPr>
            <w:tcW w:w="1777"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rPr>
                <w:b/>
                <w:bCs/>
                <w:i/>
                <w:iCs/>
              </w:rPr>
            </w:pPr>
            <w:r w:rsidRPr="00C51708">
              <w:rPr>
                <w:b/>
                <w:bCs/>
                <w:i/>
                <w:iCs/>
              </w:rPr>
              <w:t>3 200 000,00</w:t>
            </w:r>
          </w:p>
        </w:tc>
      </w:tr>
      <w:tr w:rsidR="006D06CB" w:rsidRPr="00C51708" w:rsidTr="006D06CB">
        <w:trPr>
          <w:trHeight w:val="308"/>
        </w:trPr>
        <w:tc>
          <w:tcPr>
            <w:tcW w:w="11057"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pPr>
              <w:rPr>
                <w:i/>
                <w:iCs/>
              </w:rPr>
            </w:pPr>
            <w:r w:rsidRPr="00C51708">
              <w:rPr>
                <w:i/>
                <w:iCs/>
              </w:rPr>
              <w:t xml:space="preserve">Основное мероприятие "Ликвидация несанкционированных свалок и уборка мусора на территории Комсомольского городского поселения" </w:t>
            </w:r>
          </w:p>
        </w:tc>
        <w:tc>
          <w:tcPr>
            <w:tcW w:w="1792"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rPr>
                <w:i/>
                <w:iCs/>
              </w:rPr>
            </w:pPr>
            <w:r w:rsidRPr="00C51708">
              <w:rPr>
                <w:i/>
                <w:iCs/>
              </w:rPr>
              <w:t>05 4 01 00000</w:t>
            </w:r>
          </w:p>
        </w:tc>
        <w:tc>
          <w:tcPr>
            <w:tcW w:w="1058"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 </w:t>
            </w:r>
          </w:p>
        </w:tc>
        <w:tc>
          <w:tcPr>
            <w:tcW w:w="1777"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rPr>
                <w:i/>
                <w:iCs/>
              </w:rPr>
            </w:pPr>
            <w:r w:rsidRPr="00C51708">
              <w:rPr>
                <w:i/>
                <w:iCs/>
              </w:rPr>
              <w:t>3 200 000,00</w:t>
            </w:r>
          </w:p>
        </w:tc>
      </w:tr>
      <w:tr w:rsidR="006D06CB" w:rsidRPr="00C51708" w:rsidTr="006D06CB">
        <w:trPr>
          <w:trHeight w:val="461"/>
        </w:trPr>
        <w:tc>
          <w:tcPr>
            <w:tcW w:w="11057"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t>Санитарная очистка территории, уборка несанкционированных свалок и мусора на территории Комсомольского городского поселения (Закупка товаров, работ и услуг для государственных (муниципальных) нужд)</w:t>
            </w:r>
          </w:p>
        </w:tc>
        <w:tc>
          <w:tcPr>
            <w:tcW w:w="1792"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05 4 01 20210</w:t>
            </w:r>
          </w:p>
        </w:tc>
        <w:tc>
          <w:tcPr>
            <w:tcW w:w="1058"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200</w:t>
            </w:r>
          </w:p>
        </w:tc>
        <w:tc>
          <w:tcPr>
            <w:tcW w:w="1777"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3 200 000,00</w:t>
            </w:r>
          </w:p>
        </w:tc>
      </w:tr>
      <w:tr w:rsidR="006D06CB" w:rsidRPr="00C51708" w:rsidTr="006D06CB">
        <w:trPr>
          <w:trHeight w:val="319"/>
        </w:trPr>
        <w:tc>
          <w:tcPr>
            <w:tcW w:w="11057"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pPr>
              <w:rPr>
                <w:b/>
                <w:bCs/>
                <w:i/>
                <w:iCs/>
              </w:rPr>
            </w:pPr>
            <w:r w:rsidRPr="00C51708">
              <w:rPr>
                <w:b/>
                <w:bCs/>
                <w:i/>
                <w:iCs/>
              </w:rPr>
              <w:t xml:space="preserve">Подпрограмма "Прочие мероприятия по благоустройству на территории Комсомольского городского поселения"  </w:t>
            </w:r>
          </w:p>
        </w:tc>
        <w:tc>
          <w:tcPr>
            <w:tcW w:w="1792"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rPr>
                <w:b/>
                <w:bCs/>
                <w:i/>
                <w:iCs/>
              </w:rPr>
            </w:pPr>
            <w:r w:rsidRPr="00C51708">
              <w:rPr>
                <w:b/>
                <w:bCs/>
                <w:i/>
                <w:iCs/>
              </w:rPr>
              <w:t>05 5 00 00000</w:t>
            </w:r>
          </w:p>
        </w:tc>
        <w:tc>
          <w:tcPr>
            <w:tcW w:w="1058"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 </w:t>
            </w:r>
          </w:p>
        </w:tc>
        <w:tc>
          <w:tcPr>
            <w:tcW w:w="1777"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rPr>
                <w:b/>
                <w:bCs/>
                <w:i/>
                <w:iCs/>
              </w:rPr>
            </w:pPr>
            <w:r w:rsidRPr="00C51708">
              <w:rPr>
                <w:b/>
                <w:bCs/>
                <w:i/>
                <w:iCs/>
              </w:rPr>
              <w:t>3 851 657,73</w:t>
            </w:r>
          </w:p>
        </w:tc>
      </w:tr>
      <w:tr w:rsidR="006D06CB" w:rsidRPr="00C51708" w:rsidTr="006D06CB">
        <w:trPr>
          <w:trHeight w:val="308"/>
        </w:trPr>
        <w:tc>
          <w:tcPr>
            <w:tcW w:w="11057"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pPr>
              <w:rPr>
                <w:i/>
                <w:iCs/>
              </w:rPr>
            </w:pPr>
            <w:r w:rsidRPr="00C51708">
              <w:rPr>
                <w:i/>
                <w:iCs/>
              </w:rPr>
              <w:t xml:space="preserve">Основное мероприятие "Прочие мероприятия по благоустройству на территории Комсомольского городского поселения"  </w:t>
            </w:r>
          </w:p>
        </w:tc>
        <w:tc>
          <w:tcPr>
            <w:tcW w:w="1792"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rPr>
                <w:i/>
                <w:iCs/>
              </w:rPr>
            </w:pPr>
            <w:r w:rsidRPr="00C51708">
              <w:rPr>
                <w:i/>
                <w:iCs/>
              </w:rPr>
              <w:t>05 5 01 00000</w:t>
            </w:r>
          </w:p>
        </w:tc>
        <w:tc>
          <w:tcPr>
            <w:tcW w:w="1058"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 </w:t>
            </w:r>
          </w:p>
        </w:tc>
        <w:tc>
          <w:tcPr>
            <w:tcW w:w="1777"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rPr>
                <w:i/>
                <w:iCs/>
              </w:rPr>
            </w:pPr>
            <w:r w:rsidRPr="00C51708">
              <w:rPr>
                <w:i/>
                <w:iCs/>
              </w:rPr>
              <w:t>3 851 657,73</w:t>
            </w:r>
          </w:p>
        </w:tc>
      </w:tr>
      <w:tr w:rsidR="006D06CB" w:rsidRPr="00C51708" w:rsidTr="006D06CB">
        <w:trPr>
          <w:trHeight w:val="325"/>
        </w:trPr>
        <w:tc>
          <w:tcPr>
            <w:tcW w:w="11057"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t>Содержание дождеприемных колодцев, водоотводных канав Комсомольского городского поселения  (Закупка товаров, работ и услуг для государственных (муниципальных) нужд)</w:t>
            </w:r>
          </w:p>
        </w:tc>
        <w:tc>
          <w:tcPr>
            <w:tcW w:w="1792"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05 5 01 20220</w:t>
            </w:r>
          </w:p>
        </w:tc>
        <w:tc>
          <w:tcPr>
            <w:tcW w:w="1058"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200</w:t>
            </w:r>
          </w:p>
        </w:tc>
        <w:tc>
          <w:tcPr>
            <w:tcW w:w="1777"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100 000,00</w:t>
            </w:r>
          </w:p>
        </w:tc>
      </w:tr>
      <w:tr w:rsidR="006D06CB" w:rsidRPr="00C51708" w:rsidTr="006D06CB">
        <w:trPr>
          <w:trHeight w:val="308"/>
        </w:trPr>
        <w:tc>
          <w:tcPr>
            <w:tcW w:w="11057"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t>Содержание  парков на территории Комсомольского городского поселения (Закупка товаров, работ и услуг для государственных (муниципальных) нужд)</w:t>
            </w:r>
          </w:p>
        </w:tc>
        <w:tc>
          <w:tcPr>
            <w:tcW w:w="1792"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05 5 01 20230</w:t>
            </w:r>
          </w:p>
        </w:tc>
        <w:tc>
          <w:tcPr>
            <w:tcW w:w="1058"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200</w:t>
            </w:r>
          </w:p>
        </w:tc>
        <w:tc>
          <w:tcPr>
            <w:tcW w:w="1777"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242 400,00</w:t>
            </w:r>
          </w:p>
        </w:tc>
      </w:tr>
      <w:tr w:rsidR="006D06CB" w:rsidRPr="00C51708" w:rsidTr="006D06CB">
        <w:trPr>
          <w:trHeight w:val="461"/>
        </w:trPr>
        <w:tc>
          <w:tcPr>
            <w:tcW w:w="11057"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t>Установка, содержание, текущий ремонт  детских площадок, скамеек и урн на территории Комсомольского городского поселения (Закупка товаров, работ и услуг для государственных (муниципальных) нужд)</w:t>
            </w:r>
          </w:p>
        </w:tc>
        <w:tc>
          <w:tcPr>
            <w:tcW w:w="1792"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05 5 01 20240</w:t>
            </w:r>
          </w:p>
        </w:tc>
        <w:tc>
          <w:tcPr>
            <w:tcW w:w="1058"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200</w:t>
            </w:r>
          </w:p>
        </w:tc>
        <w:tc>
          <w:tcPr>
            <w:tcW w:w="1777"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250 000,00</w:t>
            </w:r>
          </w:p>
        </w:tc>
      </w:tr>
      <w:tr w:rsidR="006D06CB" w:rsidRPr="00C51708" w:rsidTr="006D06CB">
        <w:trPr>
          <w:trHeight w:val="308"/>
        </w:trPr>
        <w:tc>
          <w:tcPr>
            <w:tcW w:w="11057"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t>Текущий ремонт и содержание памятников воинам, погибшим ВОВ (Закупка товаров, работ и услуг для государственных (муниципальных) нужд)</w:t>
            </w:r>
          </w:p>
        </w:tc>
        <w:tc>
          <w:tcPr>
            <w:tcW w:w="1792"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05 5 01 20250</w:t>
            </w:r>
          </w:p>
        </w:tc>
        <w:tc>
          <w:tcPr>
            <w:tcW w:w="1058"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200</w:t>
            </w:r>
          </w:p>
        </w:tc>
        <w:tc>
          <w:tcPr>
            <w:tcW w:w="1777"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400 000,00</w:t>
            </w:r>
          </w:p>
        </w:tc>
      </w:tr>
      <w:tr w:rsidR="006D06CB" w:rsidRPr="00C51708" w:rsidTr="006D06CB">
        <w:trPr>
          <w:trHeight w:val="308"/>
        </w:trPr>
        <w:tc>
          <w:tcPr>
            <w:tcW w:w="11057" w:type="dxa"/>
            <w:tcBorders>
              <w:top w:val="nil"/>
              <w:left w:val="single" w:sz="8" w:space="0" w:color="auto"/>
              <w:bottom w:val="single" w:sz="4" w:space="0" w:color="auto"/>
              <w:right w:val="single" w:sz="4" w:space="0" w:color="auto"/>
            </w:tcBorders>
            <w:shd w:val="clear" w:color="auto" w:fill="auto"/>
            <w:vAlign w:val="bottom"/>
            <w:hideMark/>
          </w:tcPr>
          <w:p w:rsidR="006D06CB" w:rsidRPr="00C51708" w:rsidRDefault="006D06CB" w:rsidP="006D06CB">
            <w:r w:rsidRPr="00C51708">
              <w:t>Текущий ремонт и содержание мостов  Комсомольского городского поселения  (Закупка товаров, работ и услуг для государственных (муниципальных) нужд)</w:t>
            </w:r>
          </w:p>
        </w:tc>
        <w:tc>
          <w:tcPr>
            <w:tcW w:w="1792"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05 5 01 20270</w:t>
            </w:r>
          </w:p>
        </w:tc>
        <w:tc>
          <w:tcPr>
            <w:tcW w:w="1058"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200</w:t>
            </w:r>
          </w:p>
        </w:tc>
        <w:tc>
          <w:tcPr>
            <w:tcW w:w="1777"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250 054,33</w:t>
            </w:r>
          </w:p>
        </w:tc>
      </w:tr>
      <w:tr w:rsidR="006D06CB" w:rsidRPr="00C51708" w:rsidTr="006D06CB">
        <w:trPr>
          <w:trHeight w:val="308"/>
        </w:trPr>
        <w:tc>
          <w:tcPr>
            <w:tcW w:w="11057" w:type="dxa"/>
            <w:tcBorders>
              <w:top w:val="nil"/>
              <w:left w:val="single" w:sz="8" w:space="0" w:color="auto"/>
              <w:bottom w:val="nil"/>
              <w:right w:val="nil"/>
            </w:tcBorders>
            <w:shd w:val="clear" w:color="auto" w:fill="auto"/>
            <w:vAlign w:val="bottom"/>
            <w:hideMark/>
          </w:tcPr>
          <w:p w:rsidR="006D06CB" w:rsidRPr="00C51708" w:rsidRDefault="006D06CB" w:rsidP="006D06CB">
            <w:r w:rsidRPr="00C51708">
              <w:t>Акарицидная обработка территории Комсомольского городского поселения (Закупка товаров, работ и услуг для государственных (муниципальных) нужд)</w:t>
            </w:r>
          </w:p>
        </w:tc>
        <w:tc>
          <w:tcPr>
            <w:tcW w:w="1792" w:type="dxa"/>
            <w:tcBorders>
              <w:top w:val="nil"/>
              <w:left w:val="single" w:sz="4" w:space="0" w:color="auto"/>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05 5 01 20470</w:t>
            </w:r>
          </w:p>
        </w:tc>
        <w:tc>
          <w:tcPr>
            <w:tcW w:w="1058"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200</w:t>
            </w:r>
          </w:p>
        </w:tc>
        <w:tc>
          <w:tcPr>
            <w:tcW w:w="1777"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16 845,75</w:t>
            </w:r>
          </w:p>
        </w:tc>
      </w:tr>
      <w:tr w:rsidR="006D06CB" w:rsidRPr="00C51708" w:rsidTr="006D06CB">
        <w:trPr>
          <w:trHeight w:val="308"/>
        </w:trPr>
        <w:tc>
          <w:tcPr>
            <w:tcW w:w="11057" w:type="dxa"/>
            <w:tcBorders>
              <w:top w:val="single" w:sz="4" w:space="0" w:color="auto"/>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t>Прочие мероприятия по благоустройству на территории Комсомольского городского поселения (Закупка товаров, работ и услуг для государственных (муниципальных) нужд)</w:t>
            </w:r>
          </w:p>
        </w:tc>
        <w:tc>
          <w:tcPr>
            <w:tcW w:w="1792"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05 5 01 20580</w:t>
            </w:r>
          </w:p>
        </w:tc>
        <w:tc>
          <w:tcPr>
            <w:tcW w:w="1058"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200</w:t>
            </w:r>
          </w:p>
        </w:tc>
        <w:tc>
          <w:tcPr>
            <w:tcW w:w="1777"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2 542 357,65</w:t>
            </w:r>
          </w:p>
        </w:tc>
      </w:tr>
      <w:tr w:rsidR="006D06CB" w:rsidRPr="00C51708" w:rsidTr="006D06CB">
        <w:trPr>
          <w:trHeight w:val="308"/>
        </w:trPr>
        <w:tc>
          <w:tcPr>
            <w:tcW w:w="11057"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t xml:space="preserve">Обработка территории Комсомольского городского поселения от борщевика Сосновского (Закупка товаров, работ и услуг для </w:t>
            </w:r>
            <w:r w:rsidRPr="00C51708">
              <w:lastRenderedPageBreak/>
              <w:t>государственных (муниципальных) нужд)</w:t>
            </w:r>
          </w:p>
        </w:tc>
        <w:tc>
          <w:tcPr>
            <w:tcW w:w="1792"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lastRenderedPageBreak/>
              <w:t>05 5 01 20590</w:t>
            </w:r>
          </w:p>
        </w:tc>
        <w:tc>
          <w:tcPr>
            <w:tcW w:w="1058"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200</w:t>
            </w:r>
          </w:p>
        </w:tc>
        <w:tc>
          <w:tcPr>
            <w:tcW w:w="1777"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50 000,00</w:t>
            </w:r>
          </w:p>
        </w:tc>
      </w:tr>
      <w:tr w:rsidR="006D06CB" w:rsidRPr="00C51708" w:rsidTr="006D06CB">
        <w:trPr>
          <w:trHeight w:val="319"/>
        </w:trPr>
        <w:tc>
          <w:tcPr>
            <w:tcW w:w="11057"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pPr>
              <w:rPr>
                <w:b/>
                <w:bCs/>
                <w:i/>
                <w:iCs/>
              </w:rPr>
            </w:pPr>
            <w:r w:rsidRPr="00C51708">
              <w:rPr>
                <w:b/>
                <w:bCs/>
                <w:i/>
                <w:iCs/>
              </w:rPr>
              <w:lastRenderedPageBreak/>
              <w:t xml:space="preserve">Подпрограмма "Организация водоснабжения населения на территории Комсомольского городского поселения"  </w:t>
            </w:r>
          </w:p>
        </w:tc>
        <w:tc>
          <w:tcPr>
            <w:tcW w:w="1792"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rPr>
                <w:b/>
                <w:bCs/>
                <w:i/>
                <w:iCs/>
              </w:rPr>
            </w:pPr>
            <w:r w:rsidRPr="00C51708">
              <w:rPr>
                <w:b/>
                <w:bCs/>
                <w:i/>
                <w:iCs/>
              </w:rPr>
              <w:t>05 6 00 00000</w:t>
            </w:r>
          </w:p>
        </w:tc>
        <w:tc>
          <w:tcPr>
            <w:tcW w:w="1058"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rPr>
                <w:b/>
                <w:bCs/>
                <w:i/>
                <w:iCs/>
              </w:rPr>
            </w:pPr>
            <w:r w:rsidRPr="00C51708">
              <w:rPr>
                <w:b/>
                <w:bCs/>
                <w:i/>
                <w:iCs/>
              </w:rPr>
              <w:t> </w:t>
            </w:r>
          </w:p>
        </w:tc>
        <w:tc>
          <w:tcPr>
            <w:tcW w:w="1777"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rPr>
                <w:b/>
                <w:bCs/>
                <w:i/>
                <w:iCs/>
              </w:rPr>
            </w:pPr>
            <w:r w:rsidRPr="00C51708">
              <w:rPr>
                <w:b/>
                <w:bCs/>
                <w:i/>
                <w:iCs/>
              </w:rPr>
              <w:t>296 000,00</w:t>
            </w:r>
          </w:p>
        </w:tc>
      </w:tr>
      <w:tr w:rsidR="006D06CB" w:rsidRPr="00C51708" w:rsidTr="006D06CB">
        <w:trPr>
          <w:trHeight w:val="308"/>
        </w:trPr>
        <w:tc>
          <w:tcPr>
            <w:tcW w:w="11057"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pPr>
              <w:rPr>
                <w:i/>
                <w:iCs/>
              </w:rPr>
            </w:pPr>
            <w:r w:rsidRPr="00C51708">
              <w:rPr>
                <w:i/>
                <w:iCs/>
              </w:rPr>
              <w:t xml:space="preserve">Основное мероприятие "Организация водоснабжения населения на территории Комсомольского городского поселения"  </w:t>
            </w:r>
          </w:p>
        </w:tc>
        <w:tc>
          <w:tcPr>
            <w:tcW w:w="1792"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rPr>
                <w:i/>
                <w:iCs/>
              </w:rPr>
            </w:pPr>
            <w:r w:rsidRPr="00C51708">
              <w:rPr>
                <w:i/>
                <w:iCs/>
              </w:rPr>
              <w:t>05 6 01 00000</w:t>
            </w:r>
          </w:p>
        </w:tc>
        <w:tc>
          <w:tcPr>
            <w:tcW w:w="1058"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rPr>
                <w:i/>
                <w:iCs/>
              </w:rPr>
            </w:pPr>
            <w:r w:rsidRPr="00C51708">
              <w:rPr>
                <w:i/>
                <w:iCs/>
              </w:rPr>
              <w:t> </w:t>
            </w:r>
          </w:p>
        </w:tc>
        <w:tc>
          <w:tcPr>
            <w:tcW w:w="1777"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rPr>
                <w:i/>
                <w:iCs/>
              </w:rPr>
            </w:pPr>
            <w:r w:rsidRPr="00C51708">
              <w:rPr>
                <w:i/>
                <w:iCs/>
              </w:rPr>
              <w:t>296 000,00</w:t>
            </w:r>
          </w:p>
        </w:tc>
      </w:tr>
      <w:tr w:rsidR="006D06CB" w:rsidRPr="00C51708" w:rsidTr="006D06CB">
        <w:trPr>
          <w:trHeight w:val="461"/>
        </w:trPr>
        <w:tc>
          <w:tcPr>
            <w:tcW w:w="11057"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t>Содержание, текущий ремонт, строительство колодцев и артезианских скважин на территории Комсомольского городского поселения (Закупка товаров, работ и услуг для государственных (муниципальных) нужд)</w:t>
            </w:r>
          </w:p>
        </w:tc>
        <w:tc>
          <w:tcPr>
            <w:tcW w:w="1792"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05 6 01 20330</w:t>
            </w:r>
          </w:p>
        </w:tc>
        <w:tc>
          <w:tcPr>
            <w:tcW w:w="1058"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200</w:t>
            </w:r>
          </w:p>
        </w:tc>
        <w:tc>
          <w:tcPr>
            <w:tcW w:w="1777"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296 000,00</w:t>
            </w:r>
          </w:p>
        </w:tc>
      </w:tr>
      <w:tr w:rsidR="006D06CB" w:rsidRPr="00C51708" w:rsidTr="006D06CB">
        <w:trPr>
          <w:trHeight w:val="308"/>
        </w:trPr>
        <w:tc>
          <w:tcPr>
            <w:tcW w:w="11057" w:type="dxa"/>
            <w:tcBorders>
              <w:top w:val="nil"/>
              <w:left w:val="single" w:sz="8" w:space="0" w:color="auto"/>
              <w:bottom w:val="single" w:sz="4" w:space="0" w:color="auto"/>
              <w:right w:val="single" w:sz="4" w:space="0" w:color="auto"/>
            </w:tcBorders>
            <w:shd w:val="clear" w:color="000000" w:fill="DBEEF3"/>
            <w:hideMark/>
          </w:tcPr>
          <w:p w:rsidR="006D06CB" w:rsidRPr="00C51708" w:rsidRDefault="006D06CB" w:rsidP="006D06CB">
            <w:pPr>
              <w:rPr>
                <w:b/>
                <w:bCs/>
              </w:rPr>
            </w:pPr>
            <w:r w:rsidRPr="00C51708">
              <w:rPr>
                <w:b/>
                <w:bCs/>
              </w:rPr>
              <w:t>Муниципальная программа "Культура  Комсомольского городского поселения Комсомольского муниципального района"</w:t>
            </w:r>
          </w:p>
        </w:tc>
        <w:tc>
          <w:tcPr>
            <w:tcW w:w="1792" w:type="dxa"/>
            <w:tcBorders>
              <w:top w:val="nil"/>
              <w:left w:val="nil"/>
              <w:bottom w:val="single" w:sz="4" w:space="0" w:color="auto"/>
              <w:right w:val="single" w:sz="4" w:space="0" w:color="auto"/>
            </w:tcBorders>
            <w:shd w:val="clear" w:color="000000" w:fill="DBEEF3"/>
            <w:noWrap/>
            <w:vAlign w:val="center"/>
            <w:hideMark/>
          </w:tcPr>
          <w:p w:rsidR="006D06CB" w:rsidRPr="00C51708" w:rsidRDefault="006D06CB" w:rsidP="006D06CB">
            <w:pPr>
              <w:jc w:val="center"/>
              <w:rPr>
                <w:b/>
                <w:bCs/>
              </w:rPr>
            </w:pPr>
            <w:r w:rsidRPr="00C51708">
              <w:rPr>
                <w:b/>
                <w:bCs/>
              </w:rPr>
              <w:t>06 0 00 00000</w:t>
            </w:r>
          </w:p>
        </w:tc>
        <w:tc>
          <w:tcPr>
            <w:tcW w:w="1058" w:type="dxa"/>
            <w:tcBorders>
              <w:top w:val="nil"/>
              <w:left w:val="nil"/>
              <w:bottom w:val="single" w:sz="4" w:space="0" w:color="auto"/>
              <w:right w:val="single" w:sz="4" w:space="0" w:color="auto"/>
            </w:tcBorders>
            <w:shd w:val="clear" w:color="000000" w:fill="DBEEF3"/>
            <w:noWrap/>
            <w:vAlign w:val="center"/>
            <w:hideMark/>
          </w:tcPr>
          <w:p w:rsidR="006D06CB" w:rsidRPr="00C51708" w:rsidRDefault="006D06CB" w:rsidP="006D06CB">
            <w:pPr>
              <w:jc w:val="center"/>
              <w:rPr>
                <w:i/>
                <w:iCs/>
              </w:rPr>
            </w:pPr>
            <w:r w:rsidRPr="00C51708">
              <w:rPr>
                <w:i/>
                <w:iCs/>
              </w:rPr>
              <w:t> </w:t>
            </w:r>
          </w:p>
        </w:tc>
        <w:tc>
          <w:tcPr>
            <w:tcW w:w="1777" w:type="dxa"/>
            <w:tcBorders>
              <w:top w:val="nil"/>
              <w:left w:val="nil"/>
              <w:bottom w:val="single" w:sz="4" w:space="0" w:color="auto"/>
              <w:right w:val="single" w:sz="8" w:space="0" w:color="auto"/>
            </w:tcBorders>
            <w:shd w:val="clear" w:color="000000" w:fill="DBEEF3"/>
            <w:noWrap/>
            <w:vAlign w:val="center"/>
            <w:hideMark/>
          </w:tcPr>
          <w:p w:rsidR="006D06CB" w:rsidRPr="00C51708" w:rsidRDefault="006D06CB" w:rsidP="006D06CB">
            <w:pPr>
              <w:jc w:val="center"/>
              <w:rPr>
                <w:b/>
                <w:bCs/>
              </w:rPr>
            </w:pPr>
            <w:r w:rsidRPr="00C51708">
              <w:rPr>
                <w:b/>
                <w:bCs/>
              </w:rPr>
              <w:t>27 289 986,68</w:t>
            </w:r>
          </w:p>
        </w:tc>
      </w:tr>
      <w:tr w:rsidR="006D06CB" w:rsidRPr="00C51708" w:rsidTr="006D06CB">
        <w:trPr>
          <w:trHeight w:val="319"/>
        </w:trPr>
        <w:tc>
          <w:tcPr>
            <w:tcW w:w="11057"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pPr>
              <w:rPr>
                <w:b/>
                <w:bCs/>
                <w:i/>
                <w:iCs/>
              </w:rPr>
            </w:pPr>
            <w:r w:rsidRPr="00C51708">
              <w:rPr>
                <w:b/>
                <w:bCs/>
                <w:i/>
                <w:iCs/>
              </w:rPr>
              <w:t>Подпрограмма "Организация культурно-досугового обслуживания населения Комсомольского городского поселения"</w:t>
            </w:r>
          </w:p>
        </w:tc>
        <w:tc>
          <w:tcPr>
            <w:tcW w:w="1792"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rPr>
                <w:b/>
                <w:bCs/>
                <w:i/>
                <w:iCs/>
              </w:rPr>
            </w:pPr>
            <w:r w:rsidRPr="00C51708">
              <w:rPr>
                <w:b/>
                <w:bCs/>
                <w:i/>
                <w:iCs/>
              </w:rPr>
              <w:t>06 1 00 00000</w:t>
            </w:r>
          </w:p>
        </w:tc>
        <w:tc>
          <w:tcPr>
            <w:tcW w:w="1058"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 </w:t>
            </w:r>
          </w:p>
        </w:tc>
        <w:tc>
          <w:tcPr>
            <w:tcW w:w="1777"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rPr>
                <w:b/>
                <w:bCs/>
                <w:i/>
                <w:iCs/>
              </w:rPr>
            </w:pPr>
            <w:r w:rsidRPr="00C51708">
              <w:rPr>
                <w:b/>
                <w:bCs/>
                <w:i/>
                <w:iCs/>
              </w:rPr>
              <w:t>19 849 406,71</w:t>
            </w:r>
          </w:p>
        </w:tc>
      </w:tr>
      <w:tr w:rsidR="006D06CB" w:rsidRPr="00C51708" w:rsidTr="006D06CB">
        <w:trPr>
          <w:trHeight w:val="308"/>
        </w:trPr>
        <w:tc>
          <w:tcPr>
            <w:tcW w:w="11057"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pPr>
              <w:rPr>
                <w:i/>
                <w:iCs/>
              </w:rPr>
            </w:pPr>
            <w:r w:rsidRPr="00C51708">
              <w:rPr>
                <w:i/>
                <w:iCs/>
              </w:rPr>
              <w:t xml:space="preserve">Основное мероприятие "Организация культурно-досугового обслуживания населения Комсомольского городского поселения" </w:t>
            </w:r>
          </w:p>
        </w:tc>
        <w:tc>
          <w:tcPr>
            <w:tcW w:w="1792"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rPr>
                <w:i/>
                <w:iCs/>
              </w:rPr>
            </w:pPr>
            <w:r w:rsidRPr="00C51708">
              <w:rPr>
                <w:i/>
                <w:iCs/>
              </w:rPr>
              <w:t>06 1 01 00000</w:t>
            </w:r>
          </w:p>
        </w:tc>
        <w:tc>
          <w:tcPr>
            <w:tcW w:w="1058"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 </w:t>
            </w:r>
          </w:p>
        </w:tc>
        <w:tc>
          <w:tcPr>
            <w:tcW w:w="1777"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rPr>
                <w:i/>
                <w:iCs/>
              </w:rPr>
            </w:pPr>
            <w:r w:rsidRPr="00C51708">
              <w:rPr>
                <w:i/>
                <w:iCs/>
              </w:rPr>
              <w:t>14 323 013,03</w:t>
            </w:r>
          </w:p>
        </w:tc>
      </w:tr>
      <w:tr w:rsidR="006D06CB" w:rsidRPr="00C51708" w:rsidTr="006D06CB">
        <w:trPr>
          <w:trHeight w:val="79"/>
        </w:trPr>
        <w:tc>
          <w:tcPr>
            <w:tcW w:w="11057"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792"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06 1 01 G0040</w:t>
            </w:r>
          </w:p>
        </w:tc>
        <w:tc>
          <w:tcPr>
            <w:tcW w:w="1058"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500</w:t>
            </w:r>
          </w:p>
        </w:tc>
        <w:tc>
          <w:tcPr>
            <w:tcW w:w="1777"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14 323 013,03</w:t>
            </w:r>
          </w:p>
        </w:tc>
      </w:tr>
      <w:tr w:rsidR="006D06CB" w:rsidRPr="00C51708" w:rsidTr="006D06CB">
        <w:trPr>
          <w:trHeight w:val="509"/>
        </w:trPr>
        <w:tc>
          <w:tcPr>
            <w:tcW w:w="11057" w:type="dxa"/>
            <w:tcBorders>
              <w:top w:val="nil"/>
              <w:left w:val="single" w:sz="8" w:space="0" w:color="auto"/>
              <w:bottom w:val="single" w:sz="4" w:space="0" w:color="auto"/>
              <w:right w:val="single" w:sz="4" w:space="0" w:color="auto"/>
            </w:tcBorders>
            <w:shd w:val="clear" w:color="000000" w:fill="FFFFFF"/>
            <w:hideMark/>
          </w:tcPr>
          <w:p w:rsidR="006D06CB" w:rsidRPr="00C51708" w:rsidRDefault="006D06CB" w:rsidP="006D06CB">
            <w:pPr>
              <w:rPr>
                <w:i/>
                <w:iCs/>
              </w:rPr>
            </w:pPr>
            <w:r w:rsidRPr="00C51708">
              <w:rPr>
                <w:i/>
                <w:iCs/>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792"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rPr>
                <w:i/>
                <w:iCs/>
              </w:rPr>
            </w:pPr>
            <w:r w:rsidRPr="00C51708">
              <w:rPr>
                <w:i/>
                <w:iCs/>
              </w:rPr>
              <w:t>06 1 02 00000</w:t>
            </w:r>
          </w:p>
        </w:tc>
        <w:tc>
          <w:tcPr>
            <w:tcW w:w="1058"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 </w:t>
            </w:r>
          </w:p>
        </w:tc>
        <w:tc>
          <w:tcPr>
            <w:tcW w:w="1777"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rPr>
                <w:i/>
                <w:iCs/>
              </w:rPr>
            </w:pPr>
            <w:r w:rsidRPr="00C51708">
              <w:rPr>
                <w:i/>
                <w:iCs/>
              </w:rPr>
              <w:t>2 842 209,00</w:t>
            </w:r>
          </w:p>
        </w:tc>
      </w:tr>
      <w:tr w:rsidR="006D06CB" w:rsidRPr="00C51708" w:rsidTr="006D06CB">
        <w:trPr>
          <w:trHeight w:val="479"/>
        </w:trPr>
        <w:tc>
          <w:tcPr>
            <w:tcW w:w="11057" w:type="dxa"/>
            <w:tcBorders>
              <w:top w:val="nil"/>
              <w:left w:val="single" w:sz="8" w:space="0" w:color="auto"/>
              <w:bottom w:val="single" w:sz="4" w:space="0" w:color="auto"/>
              <w:right w:val="single" w:sz="4" w:space="0" w:color="auto"/>
            </w:tcBorders>
            <w:shd w:val="clear" w:color="000000" w:fill="FFFFFF"/>
            <w:hideMark/>
          </w:tcPr>
          <w:p w:rsidR="006D06CB" w:rsidRPr="00C51708" w:rsidRDefault="006D06CB" w:rsidP="006D06CB">
            <w:r w:rsidRPr="00C51708">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(Межбюджетные трансферты)</w:t>
            </w:r>
          </w:p>
        </w:tc>
        <w:tc>
          <w:tcPr>
            <w:tcW w:w="1792"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06 1 02 80340</w:t>
            </w:r>
          </w:p>
        </w:tc>
        <w:tc>
          <w:tcPr>
            <w:tcW w:w="1058"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500</w:t>
            </w:r>
          </w:p>
        </w:tc>
        <w:tc>
          <w:tcPr>
            <w:tcW w:w="1777"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2 700 099,00</w:t>
            </w:r>
          </w:p>
        </w:tc>
      </w:tr>
      <w:tr w:rsidR="006D06CB" w:rsidRPr="00C51708" w:rsidTr="006D06CB">
        <w:trPr>
          <w:trHeight w:val="461"/>
        </w:trPr>
        <w:tc>
          <w:tcPr>
            <w:tcW w:w="11057" w:type="dxa"/>
            <w:tcBorders>
              <w:top w:val="nil"/>
              <w:left w:val="single" w:sz="8" w:space="0" w:color="auto"/>
              <w:bottom w:val="single" w:sz="4" w:space="0" w:color="auto"/>
              <w:right w:val="single" w:sz="4" w:space="0" w:color="auto"/>
            </w:tcBorders>
            <w:shd w:val="clear" w:color="000000" w:fill="FFFFFF"/>
            <w:hideMark/>
          </w:tcPr>
          <w:p w:rsidR="006D06CB" w:rsidRPr="00C51708" w:rsidRDefault="006D06CB" w:rsidP="006D06CB">
            <w:r w:rsidRPr="00C51708">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(Межбюджетные трансферты)</w:t>
            </w:r>
          </w:p>
        </w:tc>
        <w:tc>
          <w:tcPr>
            <w:tcW w:w="1792" w:type="dxa"/>
            <w:tcBorders>
              <w:top w:val="nil"/>
              <w:left w:val="nil"/>
              <w:bottom w:val="single" w:sz="4" w:space="0" w:color="auto"/>
              <w:right w:val="single" w:sz="4" w:space="0" w:color="auto"/>
            </w:tcBorders>
            <w:shd w:val="clear" w:color="000000" w:fill="FFFFFF"/>
            <w:noWrap/>
            <w:vAlign w:val="center"/>
            <w:hideMark/>
          </w:tcPr>
          <w:p w:rsidR="006D06CB" w:rsidRPr="00C51708" w:rsidRDefault="006D06CB" w:rsidP="006D06CB">
            <w:pPr>
              <w:jc w:val="center"/>
            </w:pPr>
            <w:r w:rsidRPr="00C51708">
              <w:t>06 1 02 S0340</w:t>
            </w:r>
          </w:p>
        </w:tc>
        <w:tc>
          <w:tcPr>
            <w:tcW w:w="1058"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500</w:t>
            </w:r>
          </w:p>
        </w:tc>
        <w:tc>
          <w:tcPr>
            <w:tcW w:w="1777"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142 110,00</w:t>
            </w:r>
          </w:p>
        </w:tc>
      </w:tr>
      <w:tr w:rsidR="006D06CB" w:rsidRPr="00C51708" w:rsidTr="006D06CB">
        <w:trPr>
          <w:trHeight w:val="461"/>
        </w:trPr>
        <w:tc>
          <w:tcPr>
            <w:tcW w:w="11057" w:type="dxa"/>
            <w:tcBorders>
              <w:top w:val="nil"/>
              <w:left w:val="single" w:sz="8" w:space="0" w:color="auto"/>
              <w:bottom w:val="single" w:sz="4" w:space="0" w:color="auto"/>
              <w:right w:val="single" w:sz="4" w:space="0" w:color="auto"/>
            </w:tcBorders>
            <w:shd w:val="clear" w:color="000000" w:fill="FFFFFF"/>
            <w:hideMark/>
          </w:tcPr>
          <w:p w:rsidR="006D06CB" w:rsidRPr="00C51708" w:rsidRDefault="006D06CB" w:rsidP="006D06CB">
            <w:pPr>
              <w:rPr>
                <w:i/>
                <w:iCs/>
              </w:rPr>
            </w:pPr>
            <w:r w:rsidRPr="00C51708">
              <w:rPr>
                <w:i/>
                <w:iCs/>
              </w:rPr>
              <w:t>Основное мероприятие "Содержание работников младшего обслуживающего персонала МКУ "Центр обслуживания учреждений культуры Комсомольского муниципального района Ивановской области"</w:t>
            </w:r>
          </w:p>
        </w:tc>
        <w:tc>
          <w:tcPr>
            <w:tcW w:w="1792" w:type="dxa"/>
            <w:tcBorders>
              <w:top w:val="nil"/>
              <w:left w:val="nil"/>
              <w:bottom w:val="single" w:sz="4" w:space="0" w:color="auto"/>
              <w:right w:val="single" w:sz="4" w:space="0" w:color="auto"/>
            </w:tcBorders>
            <w:shd w:val="clear" w:color="000000" w:fill="FFFFFF"/>
            <w:noWrap/>
            <w:vAlign w:val="center"/>
            <w:hideMark/>
          </w:tcPr>
          <w:p w:rsidR="006D06CB" w:rsidRPr="00C51708" w:rsidRDefault="006D06CB" w:rsidP="006D06CB">
            <w:pPr>
              <w:jc w:val="center"/>
              <w:rPr>
                <w:i/>
                <w:iCs/>
              </w:rPr>
            </w:pPr>
            <w:r w:rsidRPr="00C51708">
              <w:rPr>
                <w:i/>
                <w:iCs/>
              </w:rPr>
              <w:t>06 1 05 00000</w:t>
            </w:r>
          </w:p>
        </w:tc>
        <w:tc>
          <w:tcPr>
            <w:tcW w:w="1058"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 </w:t>
            </w:r>
          </w:p>
        </w:tc>
        <w:tc>
          <w:tcPr>
            <w:tcW w:w="1777"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rPr>
                <w:i/>
                <w:iCs/>
              </w:rPr>
            </w:pPr>
            <w:r w:rsidRPr="00C51708">
              <w:rPr>
                <w:i/>
                <w:iCs/>
              </w:rPr>
              <w:t>2 584 184,68</w:t>
            </w:r>
          </w:p>
        </w:tc>
      </w:tr>
      <w:tr w:rsidR="006D06CB" w:rsidRPr="00C51708" w:rsidTr="006D06CB">
        <w:trPr>
          <w:trHeight w:val="79"/>
        </w:trPr>
        <w:tc>
          <w:tcPr>
            <w:tcW w:w="11057" w:type="dxa"/>
            <w:tcBorders>
              <w:top w:val="nil"/>
              <w:left w:val="single" w:sz="8" w:space="0" w:color="auto"/>
              <w:bottom w:val="single" w:sz="4" w:space="0" w:color="auto"/>
              <w:right w:val="single" w:sz="4" w:space="0" w:color="auto"/>
            </w:tcBorders>
            <w:shd w:val="clear" w:color="auto" w:fill="auto"/>
            <w:noWrap/>
            <w:vAlign w:val="bottom"/>
            <w:hideMark/>
          </w:tcPr>
          <w:p w:rsidR="006D06CB" w:rsidRPr="00C51708" w:rsidRDefault="006D06CB" w:rsidP="006D06CB">
            <w:pPr>
              <w:jc w:val="both"/>
            </w:pPr>
            <w:r w:rsidRPr="00C51708">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792"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06 1 05 G0040</w:t>
            </w:r>
          </w:p>
        </w:tc>
        <w:tc>
          <w:tcPr>
            <w:tcW w:w="1058"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500</w:t>
            </w:r>
          </w:p>
        </w:tc>
        <w:tc>
          <w:tcPr>
            <w:tcW w:w="1777"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2 584 184,68</w:t>
            </w:r>
          </w:p>
        </w:tc>
      </w:tr>
      <w:tr w:rsidR="006D06CB" w:rsidRPr="00C51708" w:rsidTr="006D06CB">
        <w:trPr>
          <w:trHeight w:val="308"/>
        </w:trPr>
        <w:tc>
          <w:tcPr>
            <w:tcW w:w="11057" w:type="dxa"/>
            <w:tcBorders>
              <w:top w:val="nil"/>
              <w:left w:val="single" w:sz="8" w:space="0" w:color="auto"/>
              <w:bottom w:val="single" w:sz="4" w:space="0" w:color="auto"/>
              <w:right w:val="single" w:sz="4" w:space="0" w:color="auto"/>
            </w:tcBorders>
            <w:shd w:val="clear" w:color="auto" w:fill="auto"/>
            <w:noWrap/>
            <w:vAlign w:val="bottom"/>
            <w:hideMark/>
          </w:tcPr>
          <w:p w:rsidR="006D06CB" w:rsidRPr="00C51708" w:rsidRDefault="006D06CB" w:rsidP="006D06CB">
            <w:pPr>
              <w:jc w:val="both"/>
              <w:rPr>
                <w:i/>
                <w:iCs/>
              </w:rPr>
            </w:pPr>
            <w:r w:rsidRPr="00C51708">
              <w:rPr>
                <w:i/>
                <w:iCs/>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w:t>
            </w:r>
          </w:p>
        </w:tc>
        <w:tc>
          <w:tcPr>
            <w:tcW w:w="1792" w:type="dxa"/>
            <w:tcBorders>
              <w:top w:val="nil"/>
              <w:left w:val="nil"/>
              <w:bottom w:val="single" w:sz="4" w:space="0" w:color="auto"/>
              <w:right w:val="single" w:sz="4" w:space="0" w:color="auto"/>
            </w:tcBorders>
            <w:shd w:val="clear" w:color="000000" w:fill="FFFFFF"/>
            <w:noWrap/>
            <w:vAlign w:val="center"/>
            <w:hideMark/>
          </w:tcPr>
          <w:p w:rsidR="006D06CB" w:rsidRPr="00C51708" w:rsidRDefault="006D06CB" w:rsidP="006D06CB">
            <w:pPr>
              <w:jc w:val="center"/>
              <w:rPr>
                <w:i/>
                <w:iCs/>
              </w:rPr>
            </w:pPr>
            <w:r w:rsidRPr="00C51708">
              <w:rPr>
                <w:i/>
                <w:iCs/>
              </w:rPr>
              <w:t>06 1 06 00000</w:t>
            </w:r>
          </w:p>
        </w:tc>
        <w:tc>
          <w:tcPr>
            <w:tcW w:w="1058"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 </w:t>
            </w:r>
          </w:p>
        </w:tc>
        <w:tc>
          <w:tcPr>
            <w:tcW w:w="1777"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rPr>
                <w:i/>
                <w:iCs/>
              </w:rPr>
            </w:pPr>
            <w:r w:rsidRPr="00C51708">
              <w:rPr>
                <w:i/>
                <w:iCs/>
              </w:rPr>
              <w:t>100 000,00</w:t>
            </w:r>
          </w:p>
        </w:tc>
      </w:tr>
      <w:tr w:rsidR="006D06CB" w:rsidRPr="00C51708" w:rsidTr="006D06CB">
        <w:trPr>
          <w:trHeight w:val="769"/>
        </w:trPr>
        <w:tc>
          <w:tcPr>
            <w:tcW w:w="11057" w:type="dxa"/>
            <w:tcBorders>
              <w:top w:val="nil"/>
              <w:left w:val="single" w:sz="8" w:space="0" w:color="auto"/>
              <w:bottom w:val="single" w:sz="4" w:space="0" w:color="auto"/>
              <w:right w:val="single" w:sz="4" w:space="0" w:color="auto"/>
            </w:tcBorders>
            <w:shd w:val="clear" w:color="auto" w:fill="auto"/>
            <w:vAlign w:val="bottom"/>
            <w:hideMark/>
          </w:tcPr>
          <w:p w:rsidR="006D06CB" w:rsidRPr="00C51708" w:rsidRDefault="006D06CB" w:rsidP="006D06CB">
            <w:r w:rsidRPr="00C51708">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МКУ "Центр обслуживания учреждений культуры Комсомольского муниципального района Ивановской области"  (Межбюджетные трансферты)</w:t>
            </w:r>
          </w:p>
        </w:tc>
        <w:tc>
          <w:tcPr>
            <w:tcW w:w="1792" w:type="dxa"/>
            <w:tcBorders>
              <w:top w:val="nil"/>
              <w:left w:val="nil"/>
              <w:bottom w:val="single" w:sz="4" w:space="0" w:color="auto"/>
              <w:right w:val="single" w:sz="4" w:space="0" w:color="auto"/>
            </w:tcBorders>
            <w:shd w:val="clear" w:color="000000" w:fill="FFFFFF"/>
            <w:noWrap/>
            <w:vAlign w:val="center"/>
            <w:hideMark/>
          </w:tcPr>
          <w:p w:rsidR="006D06CB" w:rsidRPr="00C51708" w:rsidRDefault="006D06CB" w:rsidP="006D06CB">
            <w:pPr>
              <w:jc w:val="center"/>
            </w:pPr>
            <w:r w:rsidRPr="00C51708">
              <w:t>06 1 06 G0090</w:t>
            </w:r>
          </w:p>
        </w:tc>
        <w:tc>
          <w:tcPr>
            <w:tcW w:w="1058"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500</w:t>
            </w:r>
          </w:p>
        </w:tc>
        <w:tc>
          <w:tcPr>
            <w:tcW w:w="1777"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100 000,00</w:t>
            </w:r>
          </w:p>
        </w:tc>
      </w:tr>
      <w:tr w:rsidR="006D06CB" w:rsidRPr="00C51708" w:rsidTr="006D06CB">
        <w:trPr>
          <w:trHeight w:val="331"/>
        </w:trPr>
        <w:tc>
          <w:tcPr>
            <w:tcW w:w="11057"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pPr>
              <w:rPr>
                <w:b/>
                <w:bCs/>
                <w:i/>
                <w:iCs/>
              </w:rPr>
            </w:pPr>
            <w:r w:rsidRPr="00C51708">
              <w:rPr>
                <w:b/>
                <w:bCs/>
                <w:i/>
                <w:iCs/>
              </w:rPr>
              <w:t xml:space="preserve">Подпрограмма "Библиотечное обслуживание населения, комплектование и обеспечение сохранности библиотечных фондов библиотек поселения" </w:t>
            </w:r>
          </w:p>
        </w:tc>
        <w:tc>
          <w:tcPr>
            <w:tcW w:w="1792"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rPr>
                <w:b/>
                <w:bCs/>
                <w:i/>
                <w:iCs/>
              </w:rPr>
            </w:pPr>
            <w:r w:rsidRPr="00C51708">
              <w:rPr>
                <w:b/>
                <w:bCs/>
                <w:i/>
                <w:iCs/>
              </w:rPr>
              <w:t>06 2 00 00000</w:t>
            </w:r>
          </w:p>
        </w:tc>
        <w:tc>
          <w:tcPr>
            <w:tcW w:w="1058"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 </w:t>
            </w:r>
          </w:p>
        </w:tc>
        <w:tc>
          <w:tcPr>
            <w:tcW w:w="1777"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rPr>
                <w:b/>
                <w:bCs/>
                <w:i/>
                <w:iCs/>
              </w:rPr>
            </w:pPr>
            <w:r w:rsidRPr="00C51708">
              <w:rPr>
                <w:b/>
                <w:bCs/>
                <w:i/>
                <w:iCs/>
              </w:rPr>
              <w:t>6 942 887,00</w:t>
            </w:r>
          </w:p>
        </w:tc>
      </w:tr>
      <w:tr w:rsidR="006D06CB" w:rsidRPr="00C51708" w:rsidTr="006D06CB">
        <w:trPr>
          <w:trHeight w:val="355"/>
        </w:trPr>
        <w:tc>
          <w:tcPr>
            <w:tcW w:w="11057"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pPr>
              <w:rPr>
                <w:i/>
                <w:iCs/>
              </w:rPr>
            </w:pPr>
            <w:r w:rsidRPr="00C51708">
              <w:rPr>
                <w:i/>
                <w:iCs/>
              </w:rPr>
              <w:t xml:space="preserve">Основное мероприятие   "Библиотечное обслуживание населения, комплектование и обеспечение сохранности библиотечных фондов библиотек поселения" </w:t>
            </w:r>
          </w:p>
        </w:tc>
        <w:tc>
          <w:tcPr>
            <w:tcW w:w="1792"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rPr>
                <w:i/>
                <w:iCs/>
              </w:rPr>
            </w:pPr>
            <w:r w:rsidRPr="00C51708">
              <w:rPr>
                <w:i/>
                <w:iCs/>
              </w:rPr>
              <w:t>06 2 01 00000</w:t>
            </w:r>
          </w:p>
        </w:tc>
        <w:tc>
          <w:tcPr>
            <w:tcW w:w="1058"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 </w:t>
            </w:r>
          </w:p>
        </w:tc>
        <w:tc>
          <w:tcPr>
            <w:tcW w:w="1777"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rPr>
                <w:i/>
                <w:iCs/>
              </w:rPr>
            </w:pPr>
            <w:r w:rsidRPr="00C51708">
              <w:rPr>
                <w:i/>
                <w:iCs/>
              </w:rPr>
              <w:t>5 284 931,00</w:t>
            </w:r>
          </w:p>
        </w:tc>
      </w:tr>
      <w:tr w:rsidR="006D06CB" w:rsidRPr="00C51708" w:rsidTr="006D06CB">
        <w:trPr>
          <w:trHeight w:val="799"/>
        </w:trPr>
        <w:tc>
          <w:tcPr>
            <w:tcW w:w="11057"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t xml:space="preserve">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библиотечным обслуживанием населения, комплектованием и обеспечением сохранности библиотечных фондов </w:t>
            </w:r>
            <w:r w:rsidRPr="00C51708">
              <w:lastRenderedPageBreak/>
              <w:t>библиотек поселения (Межбюджетные трансферты)</w:t>
            </w:r>
          </w:p>
        </w:tc>
        <w:tc>
          <w:tcPr>
            <w:tcW w:w="1792"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lastRenderedPageBreak/>
              <w:t>06 2 01 G0050</w:t>
            </w:r>
          </w:p>
        </w:tc>
        <w:tc>
          <w:tcPr>
            <w:tcW w:w="1058"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500</w:t>
            </w:r>
          </w:p>
        </w:tc>
        <w:tc>
          <w:tcPr>
            <w:tcW w:w="1777"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5 284 931,00</w:t>
            </w:r>
          </w:p>
        </w:tc>
      </w:tr>
      <w:tr w:rsidR="006D06CB" w:rsidRPr="00C51708" w:rsidTr="006D06CB">
        <w:trPr>
          <w:trHeight w:val="473"/>
        </w:trPr>
        <w:tc>
          <w:tcPr>
            <w:tcW w:w="11057" w:type="dxa"/>
            <w:tcBorders>
              <w:top w:val="nil"/>
              <w:left w:val="single" w:sz="8" w:space="0" w:color="auto"/>
              <w:bottom w:val="single" w:sz="4" w:space="0" w:color="auto"/>
              <w:right w:val="single" w:sz="4" w:space="0" w:color="auto"/>
            </w:tcBorders>
            <w:shd w:val="clear" w:color="000000" w:fill="FFFFFF"/>
            <w:hideMark/>
          </w:tcPr>
          <w:p w:rsidR="006D06CB" w:rsidRPr="00C51708" w:rsidRDefault="006D06CB" w:rsidP="006D06CB">
            <w:pPr>
              <w:rPr>
                <w:i/>
                <w:iCs/>
              </w:rPr>
            </w:pPr>
            <w:r w:rsidRPr="00C51708">
              <w:rPr>
                <w:i/>
                <w:iCs/>
              </w:rPr>
              <w:lastRenderedPageBreak/>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792" w:type="dxa"/>
            <w:tcBorders>
              <w:top w:val="nil"/>
              <w:left w:val="nil"/>
              <w:bottom w:val="single" w:sz="4" w:space="0" w:color="auto"/>
              <w:right w:val="single" w:sz="4" w:space="0" w:color="auto"/>
            </w:tcBorders>
            <w:shd w:val="clear" w:color="000000" w:fill="FFFFFF"/>
            <w:noWrap/>
            <w:vAlign w:val="center"/>
            <w:hideMark/>
          </w:tcPr>
          <w:p w:rsidR="006D06CB" w:rsidRPr="00C51708" w:rsidRDefault="006D06CB" w:rsidP="006D06CB">
            <w:pPr>
              <w:jc w:val="center"/>
              <w:rPr>
                <w:i/>
                <w:iCs/>
              </w:rPr>
            </w:pPr>
            <w:r w:rsidRPr="00C51708">
              <w:rPr>
                <w:i/>
                <w:iCs/>
              </w:rPr>
              <w:t>06 2 02 00000</w:t>
            </w:r>
          </w:p>
        </w:tc>
        <w:tc>
          <w:tcPr>
            <w:tcW w:w="1058"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 </w:t>
            </w:r>
          </w:p>
        </w:tc>
        <w:tc>
          <w:tcPr>
            <w:tcW w:w="1777"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rPr>
                <w:i/>
                <w:iCs/>
              </w:rPr>
            </w:pPr>
            <w:r w:rsidRPr="00C51708">
              <w:rPr>
                <w:i/>
                <w:iCs/>
              </w:rPr>
              <w:t>1 657 956,00</w:t>
            </w:r>
          </w:p>
        </w:tc>
      </w:tr>
      <w:tr w:rsidR="006D06CB" w:rsidRPr="00C51708" w:rsidTr="006D06CB">
        <w:trPr>
          <w:trHeight w:val="79"/>
        </w:trPr>
        <w:tc>
          <w:tcPr>
            <w:tcW w:w="11057" w:type="dxa"/>
            <w:tcBorders>
              <w:top w:val="nil"/>
              <w:left w:val="single" w:sz="8" w:space="0" w:color="auto"/>
              <w:bottom w:val="single" w:sz="4" w:space="0" w:color="auto"/>
              <w:right w:val="single" w:sz="4" w:space="0" w:color="auto"/>
            </w:tcBorders>
            <w:shd w:val="clear" w:color="000000" w:fill="FFFFFF"/>
            <w:hideMark/>
          </w:tcPr>
          <w:p w:rsidR="006D06CB" w:rsidRPr="00C51708" w:rsidRDefault="006D06CB" w:rsidP="006D06CB">
            <w:r w:rsidRPr="00C51708">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(Межбюджетные трансферты)</w:t>
            </w:r>
          </w:p>
        </w:tc>
        <w:tc>
          <w:tcPr>
            <w:tcW w:w="1792" w:type="dxa"/>
            <w:tcBorders>
              <w:top w:val="nil"/>
              <w:left w:val="nil"/>
              <w:bottom w:val="single" w:sz="4" w:space="0" w:color="auto"/>
              <w:right w:val="single" w:sz="4" w:space="0" w:color="auto"/>
            </w:tcBorders>
            <w:shd w:val="clear" w:color="000000" w:fill="FFFFFF"/>
            <w:noWrap/>
            <w:vAlign w:val="center"/>
            <w:hideMark/>
          </w:tcPr>
          <w:p w:rsidR="006D06CB" w:rsidRPr="00C51708" w:rsidRDefault="006D06CB" w:rsidP="006D06CB">
            <w:pPr>
              <w:jc w:val="center"/>
            </w:pPr>
            <w:r w:rsidRPr="00C51708">
              <w:t>06 2 02 80340</w:t>
            </w:r>
          </w:p>
        </w:tc>
        <w:tc>
          <w:tcPr>
            <w:tcW w:w="1058"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500</w:t>
            </w:r>
          </w:p>
        </w:tc>
        <w:tc>
          <w:tcPr>
            <w:tcW w:w="1777"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1 575 058,00</w:t>
            </w:r>
          </w:p>
        </w:tc>
      </w:tr>
      <w:tr w:rsidR="006D06CB" w:rsidRPr="00C51708" w:rsidTr="006D06CB">
        <w:trPr>
          <w:trHeight w:val="461"/>
        </w:trPr>
        <w:tc>
          <w:tcPr>
            <w:tcW w:w="11057" w:type="dxa"/>
            <w:tcBorders>
              <w:top w:val="nil"/>
              <w:left w:val="single" w:sz="8" w:space="0" w:color="auto"/>
              <w:bottom w:val="single" w:sz="4" w:space="0" w:color="auto"/>
              <w:right w:val="single" w:sz="4" w:space="0" w:color="auto"/>
            </w:tcBorders>
            <w:shd w:val="clear" w:color="000000" w:fill="FFFFFF"/>
            <w:hideMark/>
          </w:tcPr>
          <w:p w:rsidR="006D06CB" w:rsidRPr="00C51708" w:rsidRDefault="006D06CB" w:rsidP="006D06CB">
            <w:r w:rsidRPr="00C51708">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(Межбюджетные трансферты)</w:t>
            </w:r>
          </w:p>
        </w:tc>
        <w:tc>
          <w:tcPr>
            <w:tcW w:w="1792" w:type="dxa"/>
            <w:tcBorders>
              <w:top w:val="nil"/>
              <w:left w:val="nil"/>
              <w:bottom w:val="single" w:sz="4" w:space="0" w:color="auto"/>
              <w:right w:val="single" w:sz="4" w:space="0" w:color="auto"/>
            </w:tcBorders>
            <w:shd w:val="clear" w:color="000000" w:fill="FFFFFF"/>
            <w:noWrap/>
            <w:vAlign w:val="center"/>
            <w:hideMark/>
          </w:tcPr>
          <w:p w:rsidR="006D06CB" w:rsidRPr="00C51708" w:rsidRDefault="006D06CB" w:rsidP="006D06CB">
            <w:pPr>
              <w:jc w:val="center"/>
            </w:pPr>
            <w:r w:rsidRPr="00C51708">
              <w:t>06 2 02 S0340</w:t>
            </w:r>
          </w:p>
        </w:tc>
        <w:tc>
          <w:tcPr>
            <w:tcW w:w="1058"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500</w:t>
            </w:r>
          </w:p>
        </w:tc>
        <w:tc>
          <w:tcPr>
            <w:tcW w:w="1777"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82 898,00</w:t>
            </w:r>
          </w:p>
        </w:tc>
      </w:tr>
      <w:tr w:rsidR="006D06CB" w:rsidRPr="00C51708" w:rsidTr="006D06CB">
        <w:trPr>
          <w:trHeight w:val="308"/>
        </w:trPr>
        <w:tc>
          <w:tcPr>
            <w:tcW w:w="11057" w:type="dxa"/>
            <w:tcBorders>
              <w:top w:val="nil"/>
              <w:left w:val="single" w:sz="8" w:space="0" w:color="auto"/>
              <w:bottom w:val="single" w:sz="4" w:space="0" w:color="auto"/>
              <w:right w:val="single" w:sz="4" w:space="0" w:color="auto"/>
            </w:tcBorders>
            <w:shd w:val="clear" w:color="000000" w:fill="FFFFFF"/>
            <w:vAlign w:val="center"/>
            <w:hideMark/>
          </w:tcPr>
          <w:p w:rsidR="006D06CB" w:rsidRPr="00C51708" w:rsidRDefault="006D06CB" w:rsidP="006D06CB">
            <w:pPr>
              <w:jc w:val="both"/>
              <w:rPr>
                <w:b/>
                <w:bCs/>
                <w:i/>
                <w:iCs/>
              </w:rPr>
            </w:pPr>
            <w:r w:rsidRPr="00C51708">
              <w:rPr>
                <w:b/>
                <w:bCs/>
                <w:i/>
                <w:iCs/>
              </w:rPr>
              <w:t>Подпрограмма "Организация и осуществление мероприятий по работе с детьми и молодежью в Комсомольском городском поселении"</w:t>
            </w:r>
          </w:p>
        </w:tc>
        <w:tc>
          <w:tcPr>
            <w:tcW w:w="1792" w:type="dxa"/>
            <w:tcBorders>
              <w:top w:val="nil"/>
              <w:left w:val="nil"/>
              <w:bottom w:val="single" w:sz="4" w:space="0" w:color="auto"/>
              <w:right w:val="single" w:sz="4" w:space="0" w:color="auto"/>
            </w:tcBorders>
            <w:shd w:val="clear" w:color="000000" w:fill="FFFFFF"/>
            <w:noWrap/>
            <w:vAlign w:val="center"/>
            <w:hideMark/>
          </w:tcPr>
          <w:p w:rsidR="006D06CB" w:rsidRPr="00C51708" w:rsidRDefault="006D06CB" w:rsidP="006D06CB">
            <w:pPr>
              <w:jc w:val="center"/>
              <w:rPr>
                <w:b/>
                <w:bCs/>
                <w:i/>
                <w:iCs/>
              </w:rPr>
            </w:pPr>
            <w:r w:rsidRPr="00C51708">
              <w:rPr>
                <w:b/>
                <w:bCs/>
                <w:i/>
                <w:iCs/>
              </w:rPr>
              <w:t>06 3 00 00000</w:t>
            </w:r>
          </w:p>
        </w:tc>
        <w:tc>
          <w:tcPr>
            <w:tcW w:w="1058"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rPr>
                <w:b/>
                <w:bCs/>
              </w:rPr>
            </w:pPr>
            <w:r w:rsidRPr="00C51708">
              <w:rPr>
                <w:b/>
                <w:bCs/>
              </w:rPr>
              <w:t> </w:t>
            </w:r>
          </w:p>
        </w:tc>
        <w:tc>
          <w:tcPr>
            <w:tcW w:w="1777"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rPr>
                <w:b/>
                <w:bCs/>
                <w:i/>
                <w:iCs/>
              </w:rPr>
            </w:pPr>
            <w:r w:rsidRPr="00C51708">
              <w:rPr>
                <w:b/>
                <w:bCs/>
                <w:i/>
                <w:iCs/>
              </w:rPr>
              <w:t>489 692,97</w:t>
            </w:r>
          </w:p>
        </w:tc>
      </w:tr>
      <w:tr w:rsidR="006D06CB" w:rsidRPr="00C51708" w:rsidTr="006D06CB">
        <w:trPr>
          <w:trHeight w:val="154"/>
        </w:trPr>
        <w:tc>
          <w:tcPr>
            <w:tcW w:w="11057" w:type="dxa"/>
            <w:tcBorders>
              <w:top w:val="nil"/>
              <w:left w:val="single" w:sz="8" w:space="0" w:color="auto"/>
              <w:bottom w:val="single" w:sz="4" w:space="0" w:color="auto"/>
              <w:right w:val="single" w:sz="4" w:space="0" w:color="auto"/>
            </w:tcBorders>
            <w:shd w:val="clear" w:color="000000" w:fill="FFFFFF"/>
            <w:noWrap/>
            <w:vAlign w:val="bottom"/>
            <w:hideMark/>
          </w:tcPr>
          <w:p w:rsidR="006D06CB" w:rsidRPr="00C51708" w:rsidRDefault="006D06CB" w:rsidP="006D06CB">
            <w:pPr>
              <w:jc w:val="both"/>
              <w:rPr>
                <w:i/>
                <w:iCs/>
              </w:rPr>
            </w:pPr>
            <w:r w:rsidRPr="00C51708">
              <w:rPr>
                <w:i/>
                <w:iCs/>
              </w:rPr>
              <w:t>Основное мероприятие "Временная летняя занятость подростков"</w:t>
            </w:r>
          </w:p>
        </w:tc>
        <w:tc>
          <w:tcPr>
            <w:tcW w:w="1792" w:type="dxa"/>
            <w:tcBorders>
              <w:top w:val="nil"/>
              <w:left w:val="nil"/>
              <w:bottom w:val="single" w:sz="4" w:space="0" w:color="auto"/>
              <w:right w:val="single" w:sz="4" w:space="0" w:color="auto"/>
            </w:tcBorders>
            <w:shd w:val="clear" w:color="000000" w:fill="FFFFFF"/>
            <w:noWrap/>
            <w:vAlign w:val="center"/>
            <w:hideMark/>
          </w:tcPr>
          <w:p w:rsidR="006D06CB" w:rsidRPr="00C51708" w:rsidRDefault="006D06CB" w:rsidP="006D06CB">
            <w:pPr>
              <w:jc w:val="center"/>
              <w:rPr>
                <w:i/>
                <w:iCs/>
              </w:rPr>
            </w:pPr>
            <w:r w:rsidRPr="00C51708">
              <w:rPr>
                <w:i/>
                <w:iCs/>
              </w:rPr>
              <w:t>06 3 01 00000</w:t>
            </w:r>
          </w:p>
        </w:tc>
        <w:tc>
          <w:tcPr>
            <w:tcW w:w="1058"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 </w:t>
            </w:r>
          </w:p>
        </w:tc>
        <w:tc>
          <w:tcPr>
            <w:tcW w:w="1777"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rPr>
                <w:i/>
                <w:iCs/>
              </w:rPr>
            </w:pPr>
            <w:r w:rsidRPr="00C51708">
              <w:rPr>
                <w:i/>
                <w:iCs/>
              </w:rPr>
              <w:t>489 692,97</w:t>
            </w:r>
          </w:p>
        </w:tc>
      </w:tr>
      <w:tr w:rsidR="006D06CB" w:rsidRPr="00C51708" w:rsidTr="006D06CB">
        <w:trPr>
          <w:trHeight w:val="79"/>
        </w:trPr>
        <w:tc>
          <w:tcPr>
            <w:tcW w:w="11057" w:type="dxa"/>
            <w:tcBorders>
              <w:top w:val="nil"/>
              <w:left w:val="single" w:sz="8" w:space="0" w:color="auto"/>
              <w:bottom w:val="single" w:sz="4" w:space="0" w:color="auto"/>
              <w:right w:val="single" w:sz="4" w:space="0" w:color="auto"/>
            </w:tcBorders>
            <w:shd w:val="clear" w:color="000000" w:fill="FFFFFF"/>
            <w:noWrap/>
            <w:vAlign w:val="bottom"/>
            <w:hideMark/>
          </w:tcPr>
          <w:p w:rsidR="006D06CB" w:rsidRPr="00C51708" w:rsidRDefault="006D06CB" w:rsidP="006D06CB">
            <w:pPr>
              <w:jc w:val="both"/>
            </w:pPr>
            <w:r w:rsidRPr="00C51708">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 (Межбюджетные трансферты)</w:t>
            </w:r>
          </w:p>
        </w:tc>
        <w:tc>
          <w:tcPr>
            <w:tcW w:w="1792" w:type="dxa"/>
            <w:tcBorders>
              <w:top w:val="nil"/>
              <w:left w:val="nil"/>
              <w:bottom w:val="single" w:sz="4" w:space="0" w:color="auto"/>
              <w:right w:val="single" w:sz="4" w:space="0" w:color="auto"/>
            </w:tcBorders>
            <w:shd w:val="clear" w:color="000000" w:fill="FFFFFF"/>
            <w:noWrap/>
            <w:vAlign w:val="center"/>
            <w:hideMark/>
          </w:tcPr>
          <w:p w:rsidR="006D06CB" w:rsidRPr="00C51708" w:rsidRDefault="006D06CB" w:rsidP="006D06CB">
            <w:pPr>
              <w:jc w:val="center"/>
            </w:pPr>
            <w:r w:rsidRPr="00C51708">
              <w:t>06 3 01 G0070</w:t>
            </w:r>
          </w:p>
        </w:tc>
        <w:tc>
          <w:tcPr>
            <w:tcW w:w="1058"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500</w:t>
            </w:r>
          </w:p>
        </w:tc>
        <w:tc>
          <w:tcPr>
            <w:tcW w:w="1777"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489 692,97</w:t>
            </w:r>
          </w:p>
        </w:tc>
      </w:tr>
      <w:tr w:rsidR="006D06CB" w:rsidRPr="00C51708" w:rsidTr="006D06CB">
        <w:trPr>
          <w:trHeight w:val="319"/>
        </w:trPr>
        <w:tc>
          <w:tcPr>
            <w:tcW w:w="11057" w:type="dxa"/>
            <w:tcBorders>
              <w:top w:val="nil"/>
              <w:left w:val="single" w:sz="8" w:space="0" w:color="auto"/>
              <w:bottom w:val="single" w:sz="4" w:space="0" w:color="auto"/>
              <w:right w:val="single" w:sz="4" w:space="0" w:color="auto"/>
            </w:tcBorders>
            <w:shd w:val="clear" w:color="000000" w:fill="FFFFFF"/>
            <w:noWrap/>
            <w:vAlign w:val="bottom"/>
            <w:hideMark/>
          </w:tcPr>
          <w:p w:rsidR="006D06CB" w:rsidRPr="00C51708" w:rsidRDefault="006D06CB" w:rsidP="006D06CB">
            <w:pPr>
              <w:jc w:val="both"/>
              <w:rPr>
                <w:b/>
                <w:bCs/>
                <w:i/>
                <w:iCs/>
              </w:rPr>
            </w:pPr>
            <w:r w:rsidRPr="00C51708">
              <w:rPr>
                <w:b/>
                <w:bCs/>
                <w:i/>
                <w:iCs/>
              </w:rPr>
              <w:t>Подпрограмма "Развитие физической культуры и спорта Комсомольского городского поселения Комсомольского муниципального района"</w:t>
            </w:r>
          </w:p>
        </w:tc>
        <w:tc>
          <w:tcPr>
            <w:tcW w:w="1792" w:type="dxa"/>
            <w:tcBorders>
              <w:top w:val="nil"/>
              <w:left w:val="nil"/>
              <w:bottom w:val="single" w:sz="4" w:space="0" w:color="auto"/>
              <w:right w:val="single" w:sz="4" w:space="0" w:color="auto"/>
            </w:tcBorders>
            <w:shd w:val="clear" w:color="000000" w:fill="FFFFFF"/>
            <w:noWrap/>
            <w:vAlign w:val="center"/>
            <w:hideMark/>
          </w:tcPr>
          <w:p w:rsidR="006D06CB" w:rsidRPr="00C51708" w:rsidRDefault="006D06CB" w:rsidP="006D06CB">
            <w:pPr>
              <w:jc w:val="center"/>
              <w:rPr>
                <w:b/>
                <w:bCs/>
                <w:i/>
                <w:iCs/>
              </w:rPr>
            </w:pPr>
            <w:r w:rsidRPr="00C51708">
              <w:rPr>
                <w:b/>
                <w:bCs/>
                <w:i/>
                <w:iCs/>
              </w:rPr>
              <w:t>06 4 00 00000</w:t>
            </w:r>
          </w:p>
        </w:tc>
        <w:tc>
          <w:tcPr>
            <w:tcW w:w="1058"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rPr>
                <w:b/>
                <w:bCs/>
                <w:i/>
                <w:iCs/>
              </w:rPr>
            </w:pPr>
            <w:r w:rsidRPr="00C51708">
              <w:rPr>
                <w:b/>
                <w:bCs/>
                <w:i/>
                <w:iCs/>
              </w:rPr>
              <w:t> </w:t>
            </w:r>
          </w:p>
        </w:tc>
        <w:tc>
          <w:tcPr>
            <w:tcW w:w="1777"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rPr>
                <w:b/>
                <w:bCs/>
                <w:i/>
                <w:iCs/>
              </w:rPr>
            </w:pPr>
            <w:r w:rsidRPr="00C51708">
              <w:rPr>
                <w:b/>
                <w:bCs/>
                <w:i/>
                <w:iCs/>
              </w:rPr>
              <w:t>8 000,00</w:t>
            </w:r>
          </w:p>
        </w:tc>
      </w:tr>
      <w:tr w:rsidR="006D06CB" w:rsidRPr="00C51708" w:rsidTr="006D06CB">
        <w:trPr>
          <w:trHeight w:val="308"/>
        </w:trPr>
        <w:tc>
          <w:tcPr>
            <w:tcW w:w="11057" w:type="dxa"/>
            <w:tcBorders>
              <w:top w:val="nil"/>
              <w:left w:val="single" w:sz="8" w:space="0" w:color="auto"/>
              <w:bottom w:val="single" w:sz="4" w:space="0" w:color="auto"/>
              <w:right w:val="single" w:sz="4" w:space="0" w:color="auto"/>
            </w:tcBorders>
            <w:shd w:val="clear" w:color="000000" w:fill="FFFFFF"/>
            <w:noWrap/>
            <w:vAlign w:val="bottom"/>
            <w:hideMark/>
          </w:tcPr>
          <w:p w:rsidR="006D06CB" w:rsidRPr="00C51708" w:rsidRDefault="006D06CB" w:rsidP="006D06CB">
            <w:pPr>
              <w:jc w:val="both"/>
              <w:rPr>
                <w:i/>
                <w:iCs/>
              </w:rPr>
            </w:pPr>
            <w:r w:rsidRPr="00C51708">
              <w:rPr>
                <w:i/>
                <w:iCs/>
              </w:rPr>
              <w:t>Основное мероприятие "Организация и проведение спортивно-массовых мероприятий для развития физкультуры и спорта"</w:t>
            </w:r>
          </w:p>
        </w:tc>
        <w:tc>
          <w:tcPr>
            <w:tcW w:w="1792" w:type="dxa"/>
            <w:tcBorders>
              <w:top w:val="nil"/>
              <w:left w:val="nil"/>
              <w:bottom w:val="single" w:sz="4" w:space="0" w:color="auto"/>
              <w:right w:val="single" w:sz="4" w:space="0" w:color="auto"/>
            </w:tcBorders>
            <w:shd w:val="clear" w:color="000000" w:fill="FFFFFF"/>
            <w:noWrap/>
            <w:vAlign w:val="center"/>
            <w:hideMark/>
          </w:tcPr>
          <w:p w:rsidR="006D06CB" w:rsidRPr="00C51708" w:rsidRDefault="006D06CB" w:rsidP="006D06CB">
            <w:pPr>
              <w:jc w:val="center"/>
              <w:rPr>
                <w:i/>
                <w:iCs/>
              </w:rPr>
            </w:pPr>
            <w:r w:rsidRPr="00C51708">
              <w:rPr>
                <w:i/>
                <w:iCs/>
              </w:rPr>
              <w:t>06 4 01  00000</w:t>
            </w:r>
          </w:p>
        </w:tc>
        <w:tc>
          <w:tcPr>
            <w:tcW w:w="1058"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rPr>
                <w:i/>
                <w:iCs/>
              </w:rPr>
            </w:pPr>
            <w:r w:rsidRPr="00C51708">
              <w:rPr>
                <w:i/>
                <w:iCs/>
              </w:rPr>
              <w:t> </w:t>
            </w:r>
          </w:p>
        </w:tc>
        <w:tc>
          <w:tcPr>
            <w:tcW w:w="1777"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rPr>
                <w:i/>
                <w:iCs/>
              </w:rPr>
            </w:pPr>
            <w:r w:rsidRPr="00C51708">
              <w:rPr>
                <w:i/>
                <w:iCs/>
              </w:rPr>
              <w:t>8 000,00</w:t>
            </w:r>
          </w:p>
        </w:tc>
      </w:tr>
      <w:tr w:rsidR="006D06CB" w:rsidRPr="00C51708" w:rsidTr="006D06CB">
        <w:trPr>
          <w:trHeight w:val="769"/>
        </w:trPr>
        <w:tc>
          <w:tcPr>
            <w:tcW w:w="11057" w:type="dxa"/>
            <w:tcBorders>
              <w:top w:val="nil"/>
              <w:left w:val="single" w:sz="8" w:space="0" w:color="auto"/>
              <w:bottom w:val="single" w:sz="4" w:space="0" w:color="auto"/>
              <w:right w:val="single" w:sz="4" w:space="0" w:color="auto"/>
            </w:tcBorders>
            <w:shd w:val="clear" w:color="auto" w:fill="auto"/>
            <w:vAlign w:val="bottom"/>
            <w:hideMark/>
          </w:tcPr>
          <w:p w:rsidR="006D06CB" w:rsidRPr="00C51708" w:rsidRDefault="006D06CB" w:rsidP="006D06CB">
            <w:r w:rsidRPr="00C51708">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и проведение спортивно-массовых мероприятий, укрепление материально-технической базы для развития физкультуры и спорта (Межбюджетные трансферты)</w:t>
            </w:r>
          </w:p>
        </w:tc>
        <w:tc>
          <w:tcPr>
            <w:tcW w:w="1792" w:type="dxa"/>
            <w:tcBorders>
              <w:top w:val="nil"/>
              <w:left w:val="nil"/>
              <w:bottom w:val="single" w:sz="4" w:space="0" w:color="auto"/>
              <w:right w:val="single" w:sz="4" w:space="0" w:color="auto"/>
            </w:tcBorders>
            <w:shd w:val="clear" w:color="000000" w:fill="FFFFFF"/>
            <w:noWrap/>
            <w:vAlign w:val="center"/>
            <w:hideMark/>
          </w:tcPr>
          <w:p w:rsidR="006D06CB" w:rsidRPr="00C51708" w:rsidRDefault="006D06CB" w:rsidP="006D06CB">
            <w:pPr>
              <w:jc w:val="center"/>
            </w:pPr>
            <w:r w:rsidRPr="00C51708">
              <w:t>06 4 01 G0100</w:t>
            </w:r>
          </w:p>
        </w:tc>
        <w:tc>
          <w:tcPr>
            <w:tcW w:w="1058"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500</w:t>
            </w:r>
          </w:p>
        </w:tc>
        <w:tc>
          <w:tcPr>
            <w:tcW w:w="1777"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8 000,00</w:t>
            </w:r>
          </w:p>
        </w:tc>
      </w:tr>
      <w:tr w:rsidR="006D06CB" w:rsidRPr="00C51708" w:rsidTr="006D06CB">
        <w:trPr>
          <w:trHeight w:val="160"/>
        </w:trPr>
        <w:tc>
          <w:tcPr>
            <w:tcW w:w="11057" w:type="dxa"/>
            <w:tcBorders>
              <w:top w:val="nil"/>
              <w:left w:val="single" w:sz="8" w:space="0" w:color="auto"/>
              <w:bottom w:val="single" w:sz="4" w:space="0" w:color="auto"/>
              <w:right w:val="single" w:sz="4" w:space="0" w:color="auto"/>
            </w:tcBorders>
            <w:shd w:val="clear" w:color="000000" w:fill="F2DDDC"/>
            <w:hideMark/>
          </w:tcPr>
          <w:p w:rsidR="006D06CB" w:rsidRPr="00C51708" w:rsidRDefault="006D06CB" w:rsidP="006D06CB">
            <w:pPr>
              <w:rPr>
                <w:b/>
                <w:bCs/>
                <w:i/>
                <w:iCs/>
              </w:rPr>
            </w:pPr>
            <w:r w:rsidRPr="00C51708">
              <w:rPr>
                <w:b/>
                <w:bCs/>
                <w:i/>
                <w:iCs/>
              </w:rPr>
              <w:t>Непрограммные направления деятельности  Комсомольского городского поселения</w:t>
            </w:r>
          </w:p>
        </w:tc>
        <w:tc>
          <w:tcPr>
            <w:tcW w:w="1792" w:type="dxa"/>
            <w:tcBorders>
              <w:top w:val="nil"/>
              <w:left w:val="nil"/>
              <w:bottom w:val="single" w:sz="4" w:space="0" w:color="auto"/>
              <w:right w:val="single" w:sz="4" w:space="0" w:color="auto"/>
            </w:tcBorders>
            <w:shd w:val="clear" w:color="000000" w:fill="F2DDDC"/>
            <w:noWrap/>
            <w:vAlign w:val="center"/>
            <w:hideMark/>
          </w:tcPr>
          <w:p w:rsidR="006D06CB" w:rsidRPr="00C51708" w:rsidRDefault="006D06CB" w:rsidP="006D06CB">
            <w:pPr>
              <w:jc w:val="center"/>
              <w:rPr>
                <w:b/>
                <w:bCs/>
                <w:i/>
                <w:iCs/>
              </w:rPr>
            </w:pPr>
            <w:r w:rsidRPr="00C51708">
              <w:rPr>
                <w:b/>
                <w:bCs/>
                <w:i/>
                <w:iCs/>
              </w:rPr>
              <w:t>40 0 00 00000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6D06CB" w:rsidRPr="00C51708" w:rsidRDefault="006D06CB" w:rsidP="006D06CB">
            <w:pPr>
              <w:jc w:val="center"/>
            </w:pPr>
            <w:r w:rsidRPr="00C51708">
              <w:t> </w:t>
            </w:r>
          </w:p>
        </w:tc>
        <w:tc>
          <w:tcPr>
            <w:tcW w:w="1777" w:type="dxa"/>
            <w:tcBorders>
              <w:top w:val="nil"/>
              <w:left w:val="nil"/>
              <w:bottom w:val="single" w:sz="4" w:space="0" w:color="auto"/>
              <w:right w:val="single" w:sz="8" w:space="0" w:color="auto"/>
            </w:tcBorders>
            <w:shd w:val="clear" w:color="000000" w:fill="F2DDDC"/>
            <w:noWrap/>
            <w:vAlign w:val="center"/>
            <w:hideMark/>
          </w:tcPr>
          <w:p w:rsidR="006D06CB" w:rsidRPr="00C51708" w:rsidRDefault="006D06CB" w:rsidP="006D06CB">
            <w:pPr>
              <w:jc w:val="center"/>
              <w:rPr>
                <w:b/>
                <w:bCs/>
                <w:i/>
                <w:iCs/>
              </w:rPr>
            </w:pPr>
            <w:r w:rsidRPr="00C51708">
              <w:rPr>
                <w:b/>
                <w:bCs/>
                <w:i/>
                <w:iCs/>
              </w:rPr>
              <w:t>5 028 747,02</w:t>
            </w:r>
          </w:p>
        </w:tc>
      </w:tr>
      <w:tr w:rsidR="006D06CB" w:rsidRPr="00C51708" w:rsidTr="006D06CB">
        <w:trPr>
          <w:trHeight w:val="160"/>
        </w:trPr>
        <w:tc>
          <w:tcPr>
            <w:tcW w:w="11057"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pPr>
              <w:rPr>
                <w:b/>
                <w:bCs/>
              </w:rPr>
            </w:pPr>
            <w:r w:rsidRPr="00C51708">
              <w:rPr>
                <w:b/>
                <w:bCs/>
              </w:rPr>
              <w:t>Иные непрограммные мероприятия</w:t>
            </w:r>
          </w:p>
        </w:tc>
        <w:tc>
          <w:tcPr>
            <w:tcW w:w="1792"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rPr>
                <w:b/>
                <w:bCs/>
              </w:rPr>
            </w:pPr>
            <w:r w:rsidRPr="00C51708">
              <w:rPr>
                <w:b/>
                <w:bCs/>
              </w:rPr>
              <w:t>40 9 00 00000</w:t>
            </w:r>
          </w:p>
        </w:tc>
        <w:tc>
          <w:tcPr>
            <w:tcW w:w="1058"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rPr>
                <w:b/>
                <w:bCs/>
                <w:i/>
                <w:iCs/>
              </w:rPr>
            </w:pPr>
            <w:r w:rsidRPr="00C51708">
              <w:rPr>
                <w:b/>
                <w:bCs/>
                <w:i/>
                <w:iCs/>
              </w:rPr>
              <w:t> </w:t>
            </w:r>
          </w:p>
        </w:tc>
        <w:tc>
          <w:tcPr>
            <w:tcW w:w="1777"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rPr>
                <w:b/>
                <w:bCs/>
              </w:rPr>
            </w:pPr>
            <w:r w:rsidRPr="00C51708">
              <w:rPr>
                <w:b/>
                <w:bCs/>
              </w:rPr>
              <w:t>5 028 747,02</w:t>
            </w:r>
          </w:p>
        </w:tc>
      </w:tr>
      <w:tr w:rsidR="006D06CB" w:rsidRPr="00C51708" w:rsidTr="006D06CB">
        <w:trPr>
          <w:trHeight w:val="822"/>
        </w:trPr>
        <w:tc>
          <w:tcPr>
            <w:tcW w:w="11057"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исполнение судебных актов субсидиарной ответственности по обязательствам общества с ограниченной ответственностью "Тепловик"  (Межбюджетные трансферты)</w:t>
            </w:r>
          </w:p>
        </w:tc>
        <w:tc>
          <w:tcPr>
            <w:tcW w:w="1792"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40 9 00 G0110</w:t>
            </w:r>
          </w:p>
        </w:tc>
        <w:tc>
          <w:tcPr>
            <w:tcW w:w="1058"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500</w:t>
            </w:r>
          </w:p>
        </w:tc>
        <w:tc>
          <w:tcPr>
            <w:tcW w:w="1777"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4 035 012,34</w:t>
            </w:r>
          </w:p>
        </w:tc>
      </w:tr>
      <w:tr w:rsidR="006D06CB" w:rsidRPr="00C51708" w:rsidTr="006D06CB">
        <w:trPr>
          <w:trHeight w:val="651"/>
        </w:trPr>
        <w:tc>
          <w:tcPr>
            <w:tcW w:w="11057"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содержание детских площадок, скамеек, урн и лавок на территории Комсомольского городского поселения (Межбюджетные трансферты)</w:t>
            </w:r>
          </w:p>
        </w:tc>
        <w:tc>
          <w:tcPr>
            <w:tcW w:w="1792"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40 9 00 G0080</w:t>
            </w:r>
          </w:p>
        </w:tc>
        <w:tc>
          <w:tcPr>
            <w:tcW w:w="1058"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500</w:t>
            </w:r>
          </w:p>
        </w:tc>
        <w:tc>
          <w:tcPr>
            <w:tcW w:w="1777"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639 800,00</w:t>
            </w:r>
          </w:p>
        </w:tc>
      </w:tr>
      <w:tr w:rsidR="006D06CB" w:rsidRPr="00C51708" w:rsidTr="006D06CB">
        <w:trPr>
          <w:trHeight w:val="308"/>
        </w:trPr>
        <w:tc>
          <w:tcPr>
            <w:tcW w:w="11057"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t>Изготовление актов обследования жилых домов Комсомольского городского поселения (Закупка товаров, работ и услуг для государственных (муниципальных) нужд)</w:t>
            </w:r>
          </w:p>
        </w:tc>
        <w:tc>
          <w:tcPr>
            <w:tcW w:w="1792"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40 9 00 20320</w:t>
            </w:r>
          </w:p>
        </w:tc>
        <w:tc>
          <w:tcPr>
            <w:tcW w:w="1058"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200</w:t>
            </w:r>
          </w:p>
        </w:tc>
        <w:tc>
          <w:tcPr>
            <w:tcW w:w="1777" w:type="dxa"/>
            <w:tcBorders>
              <w:top w:val="nil"/>
              <w:left w:val="nil"/>
              <w:bottom w:val="single" w:sz="4" w:space="0" w:color="auto"/>
              <w:right w:val="single" w:sz="8" w:space="0" w:color="auto"/>
            </w:tcBorders>
            <w:shd w:val="clear" w:color="000000" w:fill="FFFFFF"/>
            <w:noWrap/>
            <w:vAlign w:val="center"/>
            <w:hideMark/>
          </w:tcPr>
          <w:p w:rsidR="006D06CB" w:rsidRPr="00C51708" w:rsidRDefault="006D06CB" w:rsidP="006D06CB">
            <w:pPr>
              <w:jc w:val="center"/>
            </w:pPr>
            <w:r w:rsidRPr="00C51708">
              <w:t>100 000,00</w:t>
            </w:r>
          </w:p>
        </w:tc>
      </w:tr>
      <w:tr w:rsidR="006D06CB" w:rsidRPr="00C51708" w:rsidTr="006D06CB">
        <w:trPr>
          <w:trHeight w:val="492"/>
        </w:trPr>
        <w:tc>
          <w:tcPr>
            <w:tcW w:w="11057"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t>Оценка недвижимости, признание прав и регулирование отношений Комсомольского городского поселения (Закупка товаров, работ и услуг для обеспечения государственных (муниципальных) нужд)</w:t>
            </w:r>
          </w:p>
        </w:tc>
        <w:tc>
          <w:tcPr>
            <w:tcW w:w="1792"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40 9 00 20340</w:t>
            </w:r>
          </w:p>
        </w:tc>
        <w:tc>
          <w:tcPr>
            <w:tcW w:w="1058"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200</w:t>
            </w:r>
          </w:p>
        </w:tc>
        <w:tc>
          <w:tcPr>
            <w:tcW w:w="1777"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178 013,59</w:t>
            </w:r>
          </w:p>
        </w:tc>
      </w:tr>
      <w:tr w:rsidR="006D06CB" w:rsidRPr="00C51708" w:rsidTr="006D06CB">
        <w:trPr>
          <w:trHeight w:val="492"/>
        </w:trPr>
        <w:tc>
          <w:tcPr>
            <w:tcW w:w="11057"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t>Организация и проведение мероприятий, связанных с государственными праздниками, юбилейными датами  Комсомольского городского поселения (Закупка товаров, работ и услуг для государственных (муниципальных) нужд)</w:t>
            </w:r>
          </w:p>
        </w:tc>
        <w:tc>
          <w:tcPr>
            <w:tcW w:w="1792"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40 9 00 20350</w:t>
            </w:r>
          </w:p>
        </w:tc>
        <w:tc>
          <w:tcPr>
            <w:tcW w:w="1058"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200</w:t>
            </w:r>
          </w:p>
        </w:tc>
        <w:tc>
          <w:tcPr>
            <w:tcW w:w="1777"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25 921,09</w:t>
            </w:r>
          </w:p>
        </w:tc>
      </w:tr>
      <w:tr w:rsidR="006D06CB" w:rsidRPr="00C51708" w:rsidTr="006D06CB">
        <w:trPr>
          <w:trHeight w:val="79"/>
        </w:trPr>
        <w:tc>
          <w:tcPr>
            <w:tcW w:w="11057"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lastRenderedPageBreak/>
              <w:t>Исполнение судебных актов по возмещению причиненного вреда (за исключением судебных актов по возмещению причиненного вреда в порядке субсидиарной ответственности главных распорядителей средств бюджета) (Иные бюджетные ассигнования)</w:t>
            </w:r>
          </w:p>
        </w:tc>
        <w:tc>
          <w:tcPr>
            <w:tcW w:w="1792"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40 9 00 90010</w:t>
            </w:r>
          </w:p>
        </w:tc>
        <w:tc>
          <w:tcPr>
            <w:tcW w:w="1058"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800</w:t>
            </w:r>
          </w:p>
        </w:tc>
        <w:tc>
          <w:tcPr>
            <w:tcW w:w="1777"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50 000,00</w:t>
            </w:r>
          </w:p>
        </w:tc>
      </w:tr>
      <w:tr w:rsidR="006D06CB" w:rsidRPr="00C51708" w:rsidTr="006D06CB">
        <w:trPr>
          <w:trHeight w:val="160"/>
        </w:trPr>
        <w:tc>
          <w:tcPr>
            <w:tcW w:w="11057" w:type="dxa"/>
            <w:tcBorders>
              <w:top w:val="nil"/>
              <w:left w:val="single" w:sz="8" w:space="0" w:color="auto"/>
              <w:bottom w:val="single" w:sz="4" w:space="0" w:color="auto"/>
              <w:right w:val="single" w:sz="4" w:space="0" w:color="auto"/>
            </w:tcBorders>
            <w:shd w:val="clear" w:color="000000" w:fill="F2DDDC"/>
            <w:vAlign w:val="bottom"/>
            <w:hideMark/>
          </w:tcPr>
          <w:p w:rsidR="006D06CB" w:rsidRPr="00C51708" w:rsidRDefault="006D06CB" w:rsidP="006D06CB">
            <w:pPr>
              <w:rPr>
                <w:b/>
                <w:bCs/>
                <w:i/>
                <w:iCs/>
              </w:rPr>
            </w:pPr>
            <w:r w:rsidRPr="00C51708">
              <w:rPr>
                <w:b/>
                <w:bCs/>
                <w:i/>
                <w:iCs/>
              </w:rPr>
              <w:t>Мероприятия по землеустройству и землепользованию</w:t>
            </w:r>
          </w:p>
        </w:tc>
        <w:tc>
          <w:tcPr>
            <w:tcW w:w="1792" w:type="dxa"/>
            <w:tcBorders>
              <w:top w:val="nil"/>
              <w:left w:val="nil"/>
              <w:bottom w:val="single" w:sz="4" w:space="0" w:color="auto"/>
              <w:right w:val="single" w:sz="4" w:space="0" w:color="auto"/>
            </w:tcBorders>
            <w:shd w:val="clear" w:color="000000" w:fill="F2DDDC"/>
            <w:noWrap/>
            <w:vAlign w:val="center"/>
            <w:hideMark/>
          </w:tcPr>
          <w:p w:rsidR="006D06CB" w:rsidRPr="00C51708" w:rsidRDefault="006D06CB" w:rsidP="006D06CB">
            <w:pPr>
              <w:jc w:val="center"/>
              <w:rPr>
                <w:b/>
                <w:bCs/>
                <w:i/>
                <w:iCs/>
              </w:rPr>
            </w:pPr>
            <w:r w:rsidRPr="00C51708">
              <w:rPr>
                <w:b/>
                <w:bCs/>
                <w:i/>
                <w:iCs/>
              </w:rPr>
              <w:t>41 0 00 00000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6D06CB" w:rsidRPr="00C51708" w:rsidRDefault="006D06CB" w:rsidP="006D06CB">
            <w:pPr>
              <w:jc w:val="center"/>
              <w:rPr>
                <w:b/>
                <w:bCs/>
                <w:i/>
                <w:iCs/>
              </w:rPr>
            </w:pPr>
            <w:r w:rsidRPr="00C51708">
              <w:rPr>
                <w:b/>
                <w:bCs/>
                <w:i/>
                <w:iCs/>
              </w:rPr>
              <w:t> </w:t>
            </w:r>
          </w:p>
        </w:tc>
        <w:tc>
          <w:tcPr>
            <w:tcW w:w="1777" w:type="dxa"/>
            <w:tcBorders>
              <w:top w:val="nil"/>
              <w:left w:val="nil"/>
              <w:bottom w:val="single" w:sz="4" w:space="0" w:color="auto"/>
              <w:right w:val="single" w:sz="8" w:space="0" w:color="auto"/>
            </w:tcBorders>
            <w:shd w:val="clear" w:color="000000" w:fill="F2DDDC"/>
            <w:noWrap/>
            <w:vAlign w:val="center"/>
            <w:hideMark/>
          </w:tcPr>
          <w:p w:rsidR="006D06CB" w:rsidRPr="00C51708" w:rsidRDefault="006D06CB" w:rsidP="006D06CB">
            <w:pPr>
              <w:jc w:val="center"/>
              <w:rPr>
                <w:b/>
                <w:bCs/>
                <w:i/>
                <w:iCs/>
              </w:rPr>
            </w:pPr>
            <w:r w:rsidRPr="00C51708">
              <w:rPr>
                <w:b/>
                <w:bCs/>
                <w:i/>
                <w:iCs/>
              </w:rPr>
              <w:t>263 532,46</w:t>
            </w:r>
          </w:p>
        </w:tc>
      </w:tr>
      <w:tr w:rsidR="006D06CB" w:rsidRPr="00C51708" w:rsidTr="006D06CB">
        <w:trPr>
          <w:trHeight w:val="154"/>
        </w:trPr>
        <w:tc>
          <w:tcPr>
            <w:tcW w:w="11057" w:type="dxa"/>
            <w:tcBorders>
              <w:top w:val="nil"/>
              <w:left w:val="single" w:sz="8" w:space="0" w:color="auto"/>
              <w:bottom w:val="single" w:sz="4" w:space="0" w:color="auto"/>
              <w:right w:val="single" w:sz="4" w:space="0" w:color="auto"/>
            </w:tcBorders>
            <w:shd w:val="clear" w:color="auto" w:fill="auto"/>
            <w:vAlign w:val="bottom"/>
            <w:hideMark/>
          </w:tcPr>
          <w:p w:rsidR="006D06CB" w:rsidRPr="00C51708" w:rsidRDefault="006D06CB" w:rsidP="006D06CB">
            <w:pPr>
              <w:rPr>
                <w:b/>
                <w:bCs/>
              </w:rPr>
            </w:pPr>
            <w:r w:rsidRPr="00C51708">
              <w:rPr>
                <w:b/>
                <w:bCs/>
              </w:rPr>
              <w:t>Иные непрограммные мероприятия</w:t>
            </w:r>
          </w:p>
        </w:tc>
        <w:tc>
          <w:tcPr>
            <w:tcW w:w="1792"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41 9 00 00000</w:t>
            </w:r>
          </w:p>
        </w:tc>
        <w:tc>
          <w:tcPr>
            <w:tcW w:w="1058"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 </w:t>
            </w:r>
          </w:p>
        </w:tc>
        <w:tc>
          <w:tcPr>
            <w:tcW w:w="1777"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263 532,46</w:t>
            </w:r>
          </w:p>
        </w:tc>
      </w:tr>
      <w:tr w:rsidR="006D06CB" w:rsidRPr="00C51708" w:rsidTr="006D06CB">
        <w:trPr>
          <w:trHeight w:val="79"/>
        </w:trPr>
        <w:tc>
          <w:tcPr>
            <w:tcW w:w="11057"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t>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 на которые возникает право собственности Комсомольского городского поселения (Закупка товаров, работ и услуг для государственных (муниципальных) нужд)</w:t>
            </w:r>
          </w:p>
        </w:tc>
        <w:tc>
          <w:tcPr>
            <w:tcW w:w="1792"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41 9 00 20400</w:t>
            </w:r>
          </w:p>
        </w:tc>
        <w:tc>
          <w:tcPr>
            <w:tcW w:w="1058"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200</w:t>
            </w:r>
          </w:p>
        </w:tc>
        <w:tc>
          <w:tcPr>
            <w:tcW w:w="1777"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263 532,46</w:t>
            </w:r>
          </w:p>
        </w:tc>
      </w:tr>
      <w:tr w:rsidR="006D06CB" w:rsidRPr="00C51708" w:rsidTr="006D06CB">
        <w:trPr>
          <w:trHeight w:val="160"/>
        </w:trPr>
        <w:tc>
          <w:tcPr>
            <w:tcW w:w="11057" w:type="dxa"/>
            <w:tcBorders>
              <w:top w:val="nil"/>
              <w:left w:val="single" w:sz="8" w:space="0" w:color="auto"/>
              <w:bottom w:val="single" w:sz="4" w:space="0" w:color="auto"/>
              <w:right w:val="single" w:sz="4" w:space="0" w:color="auto"/>
            </w:tcBorders>
            <w:shd w:val="clear" w:color="000000" w:fill="F2DDDC"/>
            <w:hideMark/>
          </w:tcPr>
          <w:p w:rsidR="006D06CB" w:rsidRPr="00C51708" w:rsidRDefault="006D06CB" w:rsidP="006D06CB">
            <w:pPr>
              <w:rPr>
                <w:b/>
                <w:bCs/>
                <w:i/>
                <w:iCs/>
              </w:rPr>
            </w:pPr>
            <w:r w:rsidRPr="00C51708">
              <w:rPr>
                <w:b/>
                <w:bCs/>
                <w:i/>
                <w:iCs/>
              </w:rPr>
              <w:t>Пенсионное  обеспечение, социальное обеспечение  населения</w:t>
            </w:r>
          </w:p>
        </w:tc>
        <w:tc>
          <w:tcPr>
            <w:tcW w:w="1792" w:type="dxa"/>
            <w:tcBorders>
              <w:top w:val="nil"/>
              <w:left w:val="nil"/>
              <w:bottom w:val="single" w:sz="4" w:space="0" w:color="auto"/>
              <w:right w:val="single" w:sz="4" w:space="0" w:color="auto"/>
            </w:tcBorders>
            <w:shd w:val="clear" w:color="000000" w:fill="F2DDDC"/>
            <w:noWrap/>
            <w:vAlign w:val="center"/>
            <w:hideMark/>
          </w:tcPr>
          <w:p w:rsidR="006D06CB" w:rsidRPr="00C51708" w:rsidRDefault="006D06CB" w:rsidP="006D06CB">
            <w:pPr>
              <w:jc w:val="center"/>
              <w:rPr>
                <w:b/>
                <w:bCs/>
                <w:i/>
                <w:iCs/>
              </w:rPr>
            </w:pPr>
            <w:r w:rsidRPr="00C51708">
              <w:rPr>
                <w:b/>
                <w:bCs/>
                <w:i/>
                <w:iCs/>
              </w:rPr>
              <w:t>42 0 00 00000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6D06CB" w:rsidRPr="00C51708" w:rsidRDefault="006D06CB" w:rsidP="006D06CB">
            <w:pPr>
              <w:jc w:val="center"/>
            </w:pPr>
            <w:r w:rsidRPr="00C51708">
              <w:t> </w:t>
            </w:r>
          </w:p>
        </w:tc>
        <w:tc>
          <w:tcPr>
            <w:tcW w:w="1777" w:type="dxa"/>
            <w:tcBorders>
              <w:top w:val="nil"/>
              <w:left w:val="nil"/>
              <w:bottom w:val="single" w:sz="4" w:space="0" w:color="auto"/>
              <w:right w:val="single" w:sz="8" w:space="0" w:color="auto"/>
            </w:tcBorders>
            <w:shd w:val="clear" w:color="000000" w:fill="F2DDDC"/>
            <w:noWrap/>
            <w:vAlign w:val="center"/>
            <w:hideMark/>
          </w:tcPr>
          <w:p w:rsidR="006D06CB" w:rsidRPr="00C51708" w:rsidRDefault="006D06CB" w:rsidP="006D06CB">
            <w:pPr>
              <w:jc w:val="center"/>
              <w:rPr>
                <w:b/>
                <w:bCs/>
                <w:i/>
                <w:iCs/>
              </w:rPr>
            </w:pPr>
            <w:r w:rsidRPr="00C51708">
              <w:rPr>
                <w:b/>
                <w:bCs/>
                <w:i/>
                <w:iCs/>
              </w:rPr>
              <w:t>42 248,64</w:t>
            </w:r>
          </w:p>
        </w:tc>
      </w:tr>
      <w:tr w:rsidR="006D06CB" w:rsidRPr="00C51708" w:rsidTr="006D06CB">
        <w:trPr>
          <w:trHeight w:val="154"/>
        </w:trPr>
        <w:tc>
          <w:tcPr>
            <w:tcW w:w="11057"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pPr>
              <w:rPr>
                <w:b/>
                <w:bCs/>
              </w:rPr>
            </w:pPr>
            <w:r w:rsidRPr="00C51708">
              <w:rPr>
                <w:b/>
                <w:bCs/>
              </w:rPr>
              <w:t>Иные непрограммные мероприятия</w:t>
            </w:r>
          </w:p>
        </w:tc>
        <w:tc>
          <w:tcPr>
            <w:tcW w:w="1792"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42 9 00 00000</w:t>
            </w:r>
          </w:p>
        </w:tc>
        <w:tc>
          <w:tcPr>
            <w:tcW w:w="1058"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 </w:t>
            </w:r>
          </w:p>
        </w:tc>
        <w:tc>
          <w:tcPr>
            <w:tcW w:w="1777"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42 248,64</w:t>
            </w:r>
          </w:p>
        </w:tc>
      </w:tr>
      <w:tr w:rsidR="006D06CB" w:rsidRPr="00C51708" w:rsidTr="006D06CB">
        <w:trPr>
          <w:trHeight w:val="461"/>
        </w:trPr>
        <w:tc>
          <w:tcPr>
            <w:tcW w:w="11057" w:type="dxa"/>
            <w:tcBorders>
              <w:top w:val="nil"/>
              <w:left w:val="single" w:sz="8" w:space="0" w:color="auto"/>
              <w:bottom w:val="single" w:sz="4" w:space="0" w:color="auto"/>
              <w:right w:val="single" w:sz="4" w:space="0" w:color="auto"/>
            </w:tcBorders>
            <w:shd w:val="clear" w:color="auto" w:fill="auto"/>
            <w:noWrap/>
            <w:hideMark/>
          </w:tcPr>
          <w:p w:rsidR="006D06CB" w:rsidRPr="00C51708" w:rsidRDefault="006D06CB" w:rsidP="006D06CB">
            <w:pPr>
              <w:jc w:val="both"/>
            </w:pPr>
            <w:r w:rsidRPr="00C51708">
              <w:t>Пенсионное обеспечение, замещавших выборные  муниципальные  должности  и муниципальные  должности муниципальной службы Комсомольского городского поселения  (Социальное обеспечение и иные выплаты населению)</w:t>
            </w:r>
          </w:p>
        </w:tc>
        <w:tc>
          <w:tcPr>
            <w:tcW w:w="1792"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42 9 00 90020</w:t>
            </w:r>
          </w:p>
        </w:tc>
        <w:tc>
          <w:tcPr>
            <w:tcW w:w="1058"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300</w:t>
            </w:r>
          </w:p>
        </w:tc>
        <w:tc>
          <w:tcPr>
            <w:tcW w:w="1777"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42 248,64</w:t>
            </w:r>
          </w:p>
        </w:tc>
      </w:tr>
      <w:tr w:rsidR="006D06CB" w:rsidRPr="00C51708" w:rsidTr="006D06CB">
        <w:trPr>
          <w:trHeight w:val="160"/>
        </w:trPr>
        <w:tc>
          <w:tcPr>
            <w:tcW w:w="11057" w:type="dxa"/>
            <w:tcBorders>
              <w:top w:val="nil"/>
              <w:left w:val="single" w:sz="8" w:space="0" w:color="auto"/>
              <w:bottom w:val="single" w:sz="4" w:space="0" w:color="auto"/>
              <w:right w:val="single" w:sz="4" w:space="0" w:color="auto"/>
            </w:tcBorders>
            <w:shd w:val="clear" w:color="000000" w:fill="F2DDDC"/>
            <w:hideMark/>
          </w:tcPr>
          <w:p w:rsidR="006D06CB" w:rsidRPr="00C51708" w:rsidRDefault="006D06CB" w:rsidP="006D06CB">
            <w:pPr>
              <w:rPr>
                <w:b/>
                <w:bCs/>
                <w:i/>
                <w:iCs/>
              </w:rPr>
            </w:pPr>
            <w:r w:rsidRPr="00C51708">
              <w:rPr>
                <w:b/>
                <w:bCs/>
                <w:i/>
                <w:iCs/>
              </w:rPr>
              <w:t>Транспортные расходы</w:t>
            </w:r>
          </w:p>
        </w:tc>
        <w:tc>
          <w:tcPr>
            <w:tcW w:w="1792" w:type="dxa"/>
            <w:tcBorders>
              <w:top w:val="nil"/>
              <w:left w:val="nil"/>
              <w:bottom w:val="single" w:sz="4" w:space="0" w:color="auto"/>
              <w:right w:val="single" w:sz="4" w:space="0" w:color="auto"/>
            </w:tcBorders>
            <w:shd w:val="clear" w:color="000000" w:fill="F2DDDC"/>
            <w:noWrap/>
            <w:vAlign w:val="center"/>
            <w:hideMark/>
          </w:tcPr>
          <w:p w:rsidR="006D06CB" w:rsidRPr="00C51708" w:rsidRDefault="006D06CB" w:rsidP="006D06CB">
            <w:pPr>
              <w:jc w:val="center"/>
              <w:rPr>
                <w:b/>
                <w:bCs/>
                <w:i/>
                <w:iCs/>
              </w:rPr>
            </w:pPr>
            <w:r w:rsidRPr="00C51708">
              <w:rPr>
                <w:b/>
                <w:bCs/>
                <w:i/>
                <w:iCs/>
              </w:rPr>
              <w:t>44 0 00 00000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6D06CB" w:rsidRPr="00C51708" w:rsidRDefault="006D06CB" w:rsidP="006D06CB">
            <w:pPr>
              <w:jc w:val="center"/>
              <w:rPr>
                <w:b/>
                <w:bCs/>
              </w:rPr>
            </w:pPr>
            <w:r w:rsidRPr="00C51708">
              <w:rPr>
                <w:b/>
                <w:bCs/>
              </w:rPr>
              <w:t> </w:t>
            </w:r>
          </w:p>
        </w:tc>
        <w:tc>
          <w:tcPr>
            <w:tcW w:w="1777" w:type="dxa"/>
            <w:tcBorders>
              <w:top w:val="nil"/>
              <w:left w:val="nil"/>
              <w:bottom w:val="single" w:sz="4" w:space="0" w:color="auto"/>
              <w:right w:val="single" w:sz="8" w:space="0" w:color="auto"/>
            </w:tcBorders>
            <w:shd w:val="clear" w:color="000000" w:fill="F2DDDC"/>
            <w:noWrap/>
            <w:vAlign w:val="center"/>
            <w:hideMark/>
          </w:tcPr>
          <w:p w:rsidR="006D06CB" w:rsidRPr="00C51708" w:rsidRDefault="006D06CB" w:rsidP="006D06CB">
            <w:pPr>
              <w:jc w:val="center"/>
              <w:rPr>
                <w:b/>
                <w:bCs/>
                <w:i/>
                <w:iCs/>
              </w:rPr>
            </w:pPr>
            <w:r w:rsidRPr="00C51708">
              <w:rPr>
                <w:b/>
                <w:bCs/>
                <w:i/>
                <w:iCs/>
              </w:rPr>
              <w:t>20 000,00</w:t>
            </w:r>
          </w:p>
        </w:tc>
      </w:tr>
      <w:tr w:rsidR="006D06CB" w:rsidRPr="00C51708" w:rsidTr="006D06CB">
        <w:trPr>
          <w:trHeight w:val="154"/>
        </w:trPr>
        <w:tc>
          <w:tcPr>
            <w:tcW w:w="11057"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pPr>
              <w:rPr>
                <w:b/>
                <w:bCs/>
              </w:rPr>
            </w:pPr>
            <w:r w:rsidRPr="00C51708">
              <w:rPr>
                <w:b/>
                <w:bCs/>
              </w:rPr>
              <w:t>Иные непрограммные мероприятия</w:t>
            </w:r>
          </w:p>
        </w:tc>
        <w:tc>
          <w:tcPr>
            <w:tcW w:w="1792"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44 9 00 00000</w:t>
            </w:r>
          </w:p>
        </w:tc>
        <w:tc>
          <w:tcPr>
            <w:tcW w:w="1058"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 </w:t>
            </w:r>
          </w:p>
        </w:tc>
        <w:tc>
          <w:tcPr>
            <w:tcW w:w="1777"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20 000,00</w:t>
            </w:r>
          </w:p>
        </w:tc>
      </w:tr>
      <w:tr w:rsidR="006D06CB" w:rsidRPr="00C51708" w:rsidTr="006D06CB">
        <w:trPr>
          <w:trHeight w:val="813"/>
        </w:trPr>
        <w:tc>
          <w:tcPr>
            <w:tcW w:w="11057"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t>Транспортные расходы на оказание услуг по перевозке  умерших граждан, зарегистрированных на территории Комсомольского городского поселения, не востребованных и не имеющих  родственников автомобильным транспортом из морга г. Иваново после проведения судебно-медицинской экспертизы в г. Комсомольск (Закупка товаров, работ и услуг для государственных (муниципальных) нужд)</w:t>
            </w:r>
          </w:p>
        </w:tc>
        <w:tc>
          <w:tcPr>
            <w:tcW w:w="1792"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44 9 00 20370</w:t>
            </w:r>
          </w:p>
        </w:tc>
        <w:tc>
          <w:tcPr>
            <w:tcW w:w="1058"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200</w:t>
            </w:r>
          </w:p>
        </w:tc>
        <w:tc>
          <w:tcPr>
            <w:tcW w:w="1777"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20 000,00</w:t>
            </w:r>
          </w:p>
        </w:tc>
      </w:tr>
      <w:tr w:rsidR="006D06CB" w:rsidRPr="00C51708" w:rsidTr="006D06CB">
        <w:trPr>
          <w:trHeight w:val="160"/>
        </w:trPr>
        <w:tc>
          <w:tcPr>
            <w:tcW w:w="11057" w:type="dxa"/>
            <w:tcBorders>
              <w:top w:val="nil"/>
              <w:left w:val="single" w:sz="8" w:space="0" w:color="auto"/>
              <w:bottom w:val="single" w:sz="4" w:space="0" w:color="auto"/>
              <w:right w:val="single" w:sz="4" w:space="0" w:color="auto"/>
            </w:tcBorders>
            <w:shd w:val="clear" w:color="000000" w:fill="F2DDDC"/>
            <w:hideMark/>
          </w:tcPr>
          <w:p w:rsidR="006D06CB" w:rsidRPr="00C51708" w:rsidRDefault="006D06CB" w:rsidP="006D06CB">
            <w:pPr>
              <w:rPr>
                <w:b/>
                <w:bCs/>
                <w:i/>
                <w:iCs/>
              </w:rPr>
            </w:pPr>
            <w:r w:rsidRPr="00C51708">
              <w:rPr>
                <w:b/>
                <w:bCs/>
                <w:i/>
                <w:iCs/>
              </w:rPr>
              <w:t>Иные не программные направления деятельности</w:t>
            </w:r>
          </w:p>
        </w:tc>
        <w:tc>
          <w:tcPr>
            <w:tcW w:w="1792" w:type="dxa"/>
            <w:tcBorders>
              <w:top w:val="nil"/>
              <w:left w:val="nil"/>
              <w:bottom w:val="single" w:sz="4" w:space="0" w:color="auto"/>
              <w:right w:val="single" w:sz="4" w:space="0" w:color="auto"/>
            </w:tcBorders>
            <w:shd w:val="clear" w:color="000000" w:fill="F2DDDC"/>
            <w:noWrap/>
            <w:vAlign w:val="center"/>
            <w:hideMark/>
          </w:tcPr>
          <w:p w:rsidR="006D06CB" w:rsidRPr="00C51708" w:rsidRDefault="006D06CB" w:rsidP="006D06CB">
            <w:pPr>
              <w:jc w:val="center"/>
              <w:rPr>
                <w:b/>
                <w:bCs/>
                <w:i/>
                <w:iCs/>
              </w:rPr>
            </w:pPr>
            <w:r w:rsidRPr="00C51708">
              <w:rPr>
                <w:b/>
                <w:bCs/>
                <w:i/>
                <w:iCs/>
              </w:rPr>
              <w:t>46 0 00 00000</w:t>
            </w:r>
          </w:p>
        </w:tc>
        <w:tc>
          <w:tcPr>
            <w:tcW w:w="1058" w:type="dxa"/>
            <w:tcBorders>
              <w:top w:val="nil"/>
              <w:left w:val="nil"/>
              <w:bottom w:val="nil"/>
              <w:right w:val="single" w:sz="4" w:space="0" w:color="auto"/>
            </w:tcBorders>
            <w:shd w:val="clear" w:color="000000" w:fill="F2DDDC"/>
            <w:noWrap/>
            <w:vAlign w:val="center"/>
            <w:hideMark/>
          </w:tcPr>
          <w:p w:rsidR="006D06CB" w:rsidRPr="00C51708" w:rsidRDefault="006D06CB" w:rsidP="006D06CB">
            <w:pPr>
              <w:jc w:val="center"/>
            </w:pPr>
            <w:r w:rsidRPr="00C51708">
              <w:t> </w:t>
            </w:r>
          </w:p>
        </w:tc>
        <w:tc>
          <w:tcPr>
            <w:tcW w:w="1777" w:type="dxa"/>
            <w:tcBorders>
              <w:top w:val="nil"/>
              <w:left w:val="nil"/>
              <w:bottom w:val="single" w:sz="4" w:space="0" w:color="auto"/>
              <w:right w:val="single" w:sz="8" w:space="0" w:color="auto"/>
            </w:tcBorders>
            <w:shd w:val="clear" w:color="000000" w:fill="F2DDDC"/>
            <w:noWrap/>
            <w:vAlign w:val="center"/>
            <w:hideMark/>
          </w:tcPr>
          <w:p w:rsidR="006D06CB" w:rsidRPr="00C51708" w:rsidRDefault="006D06CB" w:rsidP="006D06CB">
            <w:pPr>
              <w:jc w:val="center"/>
              <w:rPr>
                <w:b/>
                <w:bCs/>
                <w:i/>
                <w:iCs/>
              </w:rPr>
            </w:pPr>
            <w:r w:rsidRPr="00C51708">
              <w:rPr>
                <w:b/>
                <w:bCs/>
                <w:i/>
                <w:iCs/>
              </w:rPr>
              <w:t>1 155 370,29</w:t>
            </w:r>
          </w:p>
        </w:tc>
      </w:tr>
      <w:tr w:rsidR="006D06CB" w:rsidRPr="00C51708" w:rsidTr="006D06CB">
        <w:trPr>
          <w:trHeight w:val="148"/>
        </w:trPr>
        <w:tc>
          <w:tcPr>
            <w:tcW w:w="11057"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pPr>
              <w:rPr>
                <w:b/>
                <w:bCs/>
              </w:rPr>
            </w:pPr>
            <w:r w:rsidRPr="00C51708">
              <w:rPr>
                <w:b/>
                <w:bCs/>
              </w:rPr>
              <w:t>Иные непрограммные мероприятия</w:t>
            </w:r>
          </w:p>
        </w:tc>
        <w:tc>
          <w:tcPr>
            <w:tcW w:w="1792"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rPr>
                <w:b/>
                <w:bCs/>
              </w:rPr>
            </w:pPr>
            <w:r w:rsidRPr="00C51708">
              <w:rPr>
                <w:b/>
                <w:bCs/>
              </w:rPr>
              <w:t>46 9 00 00000</w:t>
            </w:r>
          </w:p>
        </w:tc>
        <w:tc>
          <w:tcPr>
            <w:tcW w:w="1058" w:type="dxa"/>
            <w:tcBorders>
              <w:top w:val="single" w:sz="4" w:space="0" w:color="auto"/>
              <w:left w:val="nil"/>
              <w:bottom w:val="nil"/>
              <w:right w:val="single" w:sz="4" w:space="0" w:color="auto"/>
            </w:tcBorders>
            <w:shd w:val="clear" w:color="auto" w:fill="auto"/>
            <w:noWrap/>
            <w:vAlign w:val="center"/>
            <w:hideMark/>
          </w:tcPr>
          <w:p w:rsidR="006D06CB" w:rsidRPr="00C51708" w:rsidRDefault="006D06CB" w:rsidP="006D06CB">
            <w:pPr>
              <w:jc w:val="center"/>
            </w:pPr>
            <w:r w:rsidRPr="00C51708">
              <w:t> </w:t>
            </w:r>
          </w:p>
        </w:tc>
        <w:tc>
          <w:tcPr>
            <w:tcW w:w="1777"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rPr>
                <w:b/>
                <w:bCs/>
              </w:rPr>
            </w:pPr>
            <w:r w:rsidRPr="00C51708">
              <w:rPr>
                <w:b/>
                <w:bCs/>
              </w:rPr>
              <w:t>1 155 370,29</w:t>
            </w:r>
          </w:p>
        </w:tc>
      </w:tr>
      <w:tr w:rsidR="006D06CB" w:rsidRPr="00C51708" w:rsidTr="006D06CB">
        <w:trPr>
          <w:trHeight w:val="79"/>
        </w:trPr>
        <w:tc>
          <w:tcPr>
            <w:tcW w:w="11057"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t>Публикация в СМИ (Закупка товаров, работ и услуг для государственных (муниципальных) нужд)</w:t>
            </w:r>
          </w:p>
        </w:tc>
        <w:tc>
          <w:tcPr>
            <w:tcW w:w="1792"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46 9 00 20070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200</w:t>
            </w:r>
          </w:p>
        </w:tc>
        <w:tc>
          <w:tcPr>
            <w:tcW w:w="1777"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2 000,00</w:t>
            </w:r>
          </w:p>
        </w:tc>
      </w:tr>
      <w:tr w:rsidR="006D06CB" w:rsidRPr="00C51708" w:rsidTr="006D06CB">
        <w:trPr>
          <w:trHeight w:val="79"/>
        </w:trPr>
        <w:tc>
          <w:tcPr>
            <w:tcW w:w="11057"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t>Оплата членских взносов в ассоциацию "Совет муниципальных образований Ивановской области  (Иные бюджетные ассигнования)</w:t>
            </w:r>
          </w:p>
        </w:tc>
        <w:tc>
          <w:tcPr>
            <w:tcW w:w="1792" w:type="dxa"/>
            <w:tcBorders>
              <w:top w:val="nil"/>
              <w:left w:val="nil"/>
              <w:bottom w:val="nil"/>
              <w:right w:val="single" w:sz="4" w:space="0" w:color="auto"/>
            </w:tcBorders>
            <w:shd w:val="clear" w:color="auto" w:fill="auto"/>
            <w:noWrap/>
            <w:vAlign w:val="center"/>
            <w:hideMark/>
          </w:tcPr>
          <w:p w:rsidR="006D06CB" w:rsidRPr="00C51708" w:rsidRDefault="006D06CB" w:rsidP="006D06CB">
            <w:pPr>
              <w:jc w:val="center"/>
            </w:pPr>
            <w:r w:rsidRPr="00C51708">
              <w:t>46 9 00 20430</w:t>
            </w:r>
          </w:p>
        </w:tc>
        <w:tc>
          <w:tcPr>
            <w:tcW w:w="1058" w:type="dxa"/>
            <w:tcBorders>
              <w:top w:val="nil"/>
              <w:left w:val="nil"/>
              <w:bottom w:val="nil"/>
              <w:right w:val="single" w:sz="4" w:space="0" w:color="auto"/>
            </w:tcBorders>
            <w:shd w:val="clear" w:color="auto" w:fill="auto"/>
            <w:noWrap/>
            <w:vAlign w:val="center"/>
            <w:hideMark/>
          </w:tcPr>
          <w:p w:rsidR="006D06CB" w:rsidRPr="00C51708" w:rsidRDefault="006D06CB" w:rsidP="006D06CB">
            <w:pPr>
              <w:jc w:val="center"/>
            </w:pPr>
            <w:r w:rsidRPr="00C51708">
              <w:t>800</w:t>
            </w:r>
          </w:p>
        </w:tc>
        <w:tc>
          <w:tcPr>
            <w:tcW w:w="1777" w:type="dxa"/>
            <w:tcBorders>
              <w:top w:val="nil"/>
              <w:left w:val="nil"/>
              <w:bottom w:val="nil"/>
              <w:right w:val="single" w:sz="8" w:space="0" w:color="auto"/>
            </w:tcBorders>
            <w:shd w:val="clear" w:color="auto" w:fill="auto"/>
            <w:noWrap/>
            <w:vAlign w:val="center"/>
            <w:hideMark/>
          </w:tcPr>
          <w:p w:rsidR="006D06CB" w:rsidRPr="00C51708" w:rsidRDefault="006D06CB" w:rsidP="006D06CB">
            <w:pPr>
              <w:jc w:val="center"/>
            </w:pPr>
            <w:r w:rsidRPr="00C51708">
              <w:t>23 934,00</w:t>
            </w:r>
          </w:p>
        </w:tc>
      </w:tr>
      <w:tr w:rsidR="006D06CB" w:rsidRPr="00C51708" w:rsidTr="006D06CB">
        <w:trPr>
          <w:trHeight w:val="79"/>
        </w:trPr>
        <w:tc>
          <w:tcPr>
            <w:tcW w:w="11057" w:type="dxa"/>
            <w:tcBorders>
              <w:top w:val="nil"/>
              <w:left w:val="single" w:sz="8" w:space="0" w:color="auto"/>
              <w:bottom w:val="single" w:sz="4" w:space="0" w:color="auto"/>
              <w:right w:val="single" w:sz="4" w:space="0" w:color="auto"/>
            </w:tcBorders>
            <w:shd w:val="clear" w:color="000000" w:fill="FFFFFF"/>
            <w:vAlign w:val="center"/>
            <w:hideMark/>
          </w:tcPr>
          <w:p w:rsidR="006D06CB" w:rsidRPr="00C51708" w:rsidRDefault="006D06CB" w:rsidP="006D06CB">
            <w:r w:rsidRPr="00C51708">
              <w:t>Налог за имущество находящееся в оперативном управлении (Иные бюджетные ассигнования)</w:t>
            </w:r>
          </w:p>
        </w:tc>
        <w:tc>
          <w:tcPr>
            <w:tcW w:w="1792" w:type="dxa"/>
            <w:tcBorders>
              <w:top w:val="single" w:sz="4" w:space="0" w:color="auto"/>
              <w:left w:val="nil"/>
              <w:bottom w:val="nil"/>
              <w:right w:val="single" w:sz="4" w:space="0" w:color="auto"/>
            </w:tcBorders>
            <w:shd w:val="clear" w:color="auto" w:fill="auto"/>
            <w:noWrap/>
            <w:vAlign w:val="center"/>
            <w:hideMark/>
          </w:tcPr>
          <w:p w:rsidR="006D06CB" w:rsidRPr="00C51708" w:rsidRDefault="006D06CB" w:rsidP="006D06CB">
            <w:pPr>
              <w:jc w:val="center"/>
            </w:pPr>
            <w:r w:rsidRPr="00C51708">
              <w:t>46 9 00 20630</w:t>
            </w:r>
          </w:p>
        </w:tc>
        <w:tc>
          <w:tcPr>
            <w:tcW w:w="1058" w:type="dxa"/>
            <w:tcBorders>
              <w:top w:val="single" w:sz="4" w:space="0" w:color="auto"/>
              <w:left w:val="nil"/>
              <w:bottom w:val="nil"/>
              <w:right w:val="single" w:sz="4" w:space="0" w:color="auto"/>
            </w:tcBorders>
            <w:shd w:val="clear" w:color="000000" w:fill="FFFFFF"/>
            <w:noWrap/>
            <w:vAlign w:val="center"/>
            <w:hideMark/>
          </w:tcPr>
          <w:p w:rsidR="006D06CB" w:rsidRPr="00C51708" w:rsidRDefault="006D06CB" w:rsidP="006D06CB">
            <w:pPr>
              <w:jc w:val="center"/>
            </w:pPr>
            <w:r w:rsidRPr="00C51708">
              <w:t>800</w:t>
            </w:r>
          </w:p>
        </w:tc>
        <w:tc>
          <w:tcPr>
            <w:tcW w:w="1777" w:type="dxa"/>
            <w:tcBorders>
              <w:top w:val="single" w:sz="4" w:space="0" w:color="auto"/>
              <w:left w:val="nil"/>
              <w:bottom w:val="nil"/>
              <w:right w:val="single" w:sz="8" w:space="0" w:color="auto"/>
            </w:tcBorders>
            <w:shd w:val="clear" w:color="auto" w:fill="auto"/>
            <w:noWrap/>
            <w:vAlign w:val="center"/>
            <w:hideMark/>
          </w:tcPr>
          <w:p w:rsidR="006D06CB" w:rsidRPr="00C51708" w:rsidRDefault="006D06CB" w:rsidP="006D06CB">
            <w:pPr>
              <w:jc w:val="center"/>
            </w:pPr>
            <w:r w:rsidRPr="00C51708">
              <w:t>100 000,00</w:t>
            </w:r>
          </w:p>
        </w:tc>
      </w:tr>
      <w:tr w:rsidR="006D06CB" w:rsidRPr="00C51708" w:rsidTr="006D06CB">
        <w:trPr>
          <w:trHeight w:val="308"/>
        </w:trPr>
        <w:tc>
          <w:tcPr>
            <w:tcW w:w="11057" w:type="dxa"/>
            <w:tcBorders>
              <w:top w:val="nil"/>
              <w:left w:val="single" w:sz="8" w:space="0" w:color="auto"/>
              <w:bottom w:val="single" w:sz="4" w:space="0" w:color="auto"/>
              <w:right w:val="single" w:sz="4" w:space="0" w:color="auto"/>
            </w:tcBorders>
            <w:shd w:val="clear" w:color="000000" w:fill="FFFFFF"/>
            <w:vAlign w:val="center"/>
            <w:hideMark/>
          </w:tcPr>
          <w:p w:rsidR="006D06CB" w:rsidRPr="00C51708" w:rsidRDefault="006D06CB" w:rsidP="006D06CB">
            <w:r w:rsidRPr="00C51708">
              <w:t>Развитие и использование информационных технологий (Закупка товаров, работ и услуг для государственных (муниципальных) нужд)</w:t>
            </w:r>
          </w:p>
        </w:tc>
        <w:tc>
          <w:tcPr>
            <w:tcW w:w="1792" w:type="dxa"/>
            <w:tcBorders>
              <w:top w:val="single" w:sz="4" w:space="0" w:color="auto"/>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46 9 00 20640</w:t>
            </w:r>
          </w:p>
        </w:tc>
        <w:tc>
          <w:tcPr>
            <w:tcW w:w="1058" w:type="dxa"/>
            <w:tcBorders>
              <w:top w:val="single" w:sz="4" w:space="0" w:color="auto"/>
              <w:left w:val="nil"/>
              <w:bottom w:val="single" w:sz="4" w:space="0" w:color="auto"/>
              <w:right w:val="single" w:sz="4" w:space="0" w:color="auto"/>
            </w:tcBorders>
            <w:shd w:val="clear" w:color="000000" w:fill="FFFFFF"/>
            <w:noWrap/>
            <w:vAlign w:val="center"/>
            <w:hideMark/>
          </w:tcPr>
          <w:p w:rsidR="006D06CB" w:rsidRPr="00C51708" w:rsidRDefault="006D06CB" w:rsidP="006D06CB">
            <w:pPr>
              <w:jc w:val="center"/>
            </w:pPr>
            <w:r w:rsidRPr="00C51708">
              <w:t>200</w:t>
            </w:r>
          </w:p>
        </w:tc>
        <w:tc>
          <w:tcPr>
            <w:tcW w:w="1777" w:type="dxa"/>
            <w:tcBorders>
              <w:top w:val="single" w:sz="4" w:space="0" w:color="auto"/>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3 900,00</w:t>
            </w:r>
          </w:p>
        </w:tc>
      </w:tr>
      <w:tr w:rsidR="006D06CB" w:rsidRPr="00C51708" w:rsidTr="006D06CB">
        <w:trPr>
          <w:trHeight w:val="79"/>
        </w:trPr>
        <w:tc>
          <w:tcPr>
            <w:tcW w:w="11057" w:type="dxa"/>
            <w:tcBorders>
              <w:top w:val="nil"/>
              <w:left w:val="single" w:sz="8" w:space="0" w:color="auto"/>
              <w:bottom w:val="single" w:sz="4" w:space="0" w:color="auto"/>
              <w:right w:val="single" w:sz="4" w:space="0" w:color="auto"/>
            </w:tcBorders>
            <w:shd w:val="clear" w:color="000000" w:fill="FFFFFF"/>
            <w:noWrap/>
            <w:hideMark/>
          </w:tcPr>
          <w:p w:rsidR="006D06CB" w:rsidRPr="00C51708" w:rsidRDefault="006D06CB" w:rsidP="006D06CB">
            <w:pPr>
              <w:jc w:val="both"/>
            </w:pPr>
            <w:r w:rsidRPr="00C51708">
              <w:t>Расходы на приобретение и содержание систем видеонаблюдения (Закупка товаров, работ и услуг для государственных (муниципальных) нужд)</w:t>
            </w:r>
          </w:p>
        </w:tc>
        <w:tc>
          <w:tcPr>
            <w:tcW w:w="1792" w:type="dxa"/>
            <w:tcBorders>
              <w:top w:val="nil"/>
              <w:left w:val="nil"/>
              <w:bottom w:val="single" w:sz="4" w:space="0" w:color="auto"/>
              <w:right w:val="single" w:sz="4" w:space="0" w:color="auto"/>
            </w:tcBorders>
            <w:shd w:val="clear" w:color="000000" w:fill="FFFFFF"/>
            <w:noWrap/>
            <w:vAlign w:val="center"/>
            <w:hideMark/>
          </w:tcPr>
          <w:p w:rsidR="006D06CB" w:rsidRPr="00C51708" w:rsidRDefault="006D06CB" w:rsidP="006D06CB">
            <w:pPr>
              <w:jc w:val="center"/>
            </w:pPr>
            <w:r w:rsidRPr="00C51708">
              <w:t>46 9 00 20810</w:t>
            </w:r>
          </w:p>
        </w:tc>
        <w:tc>
          <w:tcPr>
            <w:tcW w:w="1058" w:type="dxa"/>
            <w:tcBorders>
              <w:top w:val="nil"/>
              <w:left w:val="nil"/>
              <w:bottom w:val="single" w:sz="4" w:space="0" w:color="auto"/>
              <w:right w:val="single" w:sz="4" w:space="0" w:color="auto"/>
            </w:tcBorders>
            <w:shd w:val="clear" w:color="000000" w:fill="FFFFFF"/>
            <w:noWrap/>
            <w:vAlign w:val="center"/>
            <w:hideMark/>
          </w:tcPr>
          <w:p w:rsidR="006D06CB" w:rsidRPr="00C51708" w:rsidRDefault="006D06CB" w:rsidP="006D06CB">
            <w:pPr>
              <w:jc w:val="center"/>
            </w:pPr>
            <w:r w:rsidRPr="00C51708">
              <w:t>200</w:t>
            </w:r>
          </w:p>
        </w:tc>
        <w:tc>
          <w:tcPr>
            <w:tcW w:w="1777" w:type="dxa"/>
            <w:tcBorders>
              <w:top w:val="nil"/>
              <w:left w:val="nil"/>
              <w:bottom w:val="single" w:sz="4" w:space="0" w:color="auto"/>
              <w:right w:val="single" w:sz="8" w:space="0" w:color="auto"/>
            </w:tcBorders>
            <w:shd w:val="clear" w:color="000000" w:fill="FFFFFF"/>
            <w:noWrap/>
            <w:vAlign w:val="center"/>
            <w:hideMark/>
          </w:tcPr>
          <w:p w:rsidR="006D06CB" w:rsidRPr="00C51708" w:rsidRDefault="006D06CB" w:rsidP="006D06CB">
            <w:pPr>
              <w:jc w:val="center"/>
            </w:pPr>
            <w:r w:rsidRPr="00C51708">
              <w:t>839 758,29</w:t>
            </w:r>
          </w:p>
        </w:tc>
      </w:tr>
      <w:tr w:rsidR="006D06CB" w:rsidRPr="00C51708" w:rsidTr="006D06CB">
        <w:trPr>
          <w:trHeight w:val="79"/>
        </w:trPr>
        <w:tc>
          <w:tcPr>
            <w:tcW w:w="11057" w:type="dxa"/>
            <w:tcBorders>
              <w:top w:val="nil"/>
              <w:left w:val="single" w:sz="8" w:space="0" w:color="auto"/>
              <w:bottom w:val="single" w:sz="4" w:space="0" w:color="auto"/>
              <w:right w:val="nil"/>
            </w:tcBorders>
            <w:shd w:val="clear" w:color="000000" w:fill="FFFFFF"/>
            <w:vAlign w:val="center"/>
            <w:hideMark/>
          </w:tcPr>
          <w:p w:rsidR="006D06CB" w:rsidRPr="00C51708" w:rsidRDefault="006D06CB" w:rsidP="006D06CB">
            <w:r w:rsidRPr="00C51708">
              <w:t>Расходы на приобретение и содержание имущества казны Комсомольского городского поселения  (Закупка товаров, работ и услуг для государственных (муниципальных) нужд)</w:t>
            </w:r>
          </w:p>
        </w:tc>
        <w:tc>
          <w:tcPr>
            <w:tcW w:w="1792" w:type="dxa"/>
            <w:tcBorders>
              <w:top w:val="nil"/>
              <w:left w:val="single" w:sz="4" w:space="0" w:color="auto"/>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46 9 00 20900</w:t>
            </w:r>
          </w:p>
        </w:tc>
        <w:tc>
          <w:tcPr>
            <w:tcW w:w="1058"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200</w:t>
            </w:r>
          </w:p>
        </w:tc>
        <w:tc>
          <w:tcPr>
            <w:tcW w:w="1777"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31 596,90</w:t>
            </w:r>
          </w:p>
        </w:tc>
      </w:tr>
      <w:tr w:rsidR="006D06CB" w:rsidRPr="00C51708" w:rsidTr="006D06CB">
        <w:trPr>
          <w:trHeight w:val="79"/>
        </w:trPr>
        <w:tc>
          <w:tcPr>
            <w:tcW w:w="11057" w:type="dxa"/>
            <w:tcBorders>
              <w:top w:val="nil"/>
              <w:left w:val="single" w:sz="8" w:space="0" w:color="auto"/>
              <w:bottom w:val="single" w:sz="4" w:space="0" w:color="auto"/>
              <w:right w:val="nil"/>
            </w:tcBorders>
            <w:shd w:val="clear" w:color="000000" w:fill="FFFFFF"/>
            <w:vAlign w:val="center"/>
            <w:hideMark/>
          </w:tcPr>
          <w:p w:rsidR="006D06CB" w:rsidRPr="00C51708" w:rsidRDefault="006D06CB" w:rsidP="006D06CB">
            <w:r w:rsidRPr="00C51708">
              <w:t>Мероприятия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 (Закупка товаров, работ и услуг для государственных (муниципальных) нужд)</w:t>
            </w:r>
          </w:p>
        </w:tc>
        <w:tc>
          <w:tcPr>
            <w:tcW w:w="1792" w:type="dxa"/>
            <w:tcBorders>
              <w:top w:val="nil"/>
              <w:left w:val="single" w:sz="4" w:space="0" w:color="auto"/>
              <w:bottom w:val="single" w:sz="4" w:space="0" w:color="auto"/>
              <w:right w:val="single" w:sz="4" w:space="0" w:color="auto"/>
            </w:tcBorders>
            <w:shd w:val="clear" w:color="000000" w:fill="FFFFFF"/>
            <w:noWrap/>
            <w:vAlign w:val="center"/>
            <w:hideMark/>
          </w:tcPr>
          <w:p w:rsidR="006D06CB" w:rsidRPr="00C51708" w:rsidRDefault="006D06CB" w:rsidP="006D06CB">
            <w:pPr>
              <w:jc w:val="center"/>
            </w:pPr>
            <w:r w:rsidRPr="00C51708">
              <w:t>46 9 00 20920</w:t>
            </w:r>
          </w:p>
        </w:tc>
        <w:tc>
          <w:tcPr>
            <w:tcW w:w="1058"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rPr>
                <w:sz w:val="22"/>
                <w:szCs w:val="22"/>
              </w:rPr>
            </w:pPr>
            <w:r w:rsidRPr="00C51708">
              <w:rPr>
                <w:sz w:val="22"/>
                <w:szCs w:val="22"/>
              </w:rPr>
              <w:t>200</w:t>
            </w:r>
          </w:p>
        </w:tc>
        <w:tc>
          <w:tcPr>
            <w:tcW w:w="1777" w:type="dxa"/>
            <w:tcBorders>
              <w:top w:val="nil"/>
              <w:left w:val="nil"/>
              <w:bottom w:val="single" w:sz="4" w:space="0" w:color="auto"/>
              <w:right w:val="single" w:sz="8" w:space="0" w:color="auto"/>
            </w:tcBorders>
            <w:shd w:val="clear" w:color="000000" w:fill="FFFFFF"/>
            <w:noWrap/>
            <w:vAlign w:val="center"/>
            <w:hideMark/>
          </w:tcPr>
          <w:p w:rsidR="006D06CB" w:rsidRPr="00C51708" w:rsidRDefault="006D06CB" w:rsidP="006D06CB">
            <w:pPr>
              <w:jc w:val="center"/>
            </w:pPr>
            <w:r w:rsidRPr="00C51708">
              <w:t>154 181,10</w:t>
            </w:r>
          </w:p>
        </w:tc>
      </w:tr>
      <w:tr w:rsidR="006D06CB" w:rsidRPr="00C51708" w:rsidTr="006D06CB">
        <w:trPr>
          <w:trHeight w:val="160"/>
        </w:trPr>
        <w:tc>
          <w:tcPr>
            <w:tcW w:w="11057"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6D06CB" w:rsidRPr="00C51708" w:rsidRDefault="006D06CB" w:rsidP="006D06CB">
            <w:pPr>
              <w:jc w:val="center"/>
              <w:rPr>
                <w:b/>
                <w:bCs/>
              </w:rPr>
            </w:pPr>
            <w:r w:rsidRPr="00C51708">
              <w:rPr>
                <w:b/>
                <w:bCs/>
              </w:rPr>
              <w:t>Всего</w:t>
            </w:r>
          </w:p>
        </w:tc>
        <w:tc>
          <w:tcPr>
            <w:tcW w:w="1792" w:type="dxa"/>
            <w:tcBorders>
              <w:top w:val="single" w:sz="8" w:space="0" w:color="auto"/>
              <w:left w:val="nil"/>
              <w:bottom w:val="single" w:sz="8" w:space="0" w:color="auto"/>
              <w:right w:val="single" w:sz="4" w:space="0" w:color="auto"/>
            </w:tcBorders>
            <w:shd w:val="clear" w:color="auto" w:fill="auto"/>
            <w:noWrap/>
            <w:vAlign w:val="center"/>
            <w:hideMark/>
          </w:tcPr>
          <w:p w:rsidR="006D06CB" w:rsidRPr="00C51708" w:rsidRDefault="006D06CB" w:rsidP="006D06CB">
            <w:pPr>
              <w:jc w:val="center"/>
            </w:pPr>
            <w:r w:rsidRPr="00C51708">
              <w:t> </w:t>
            </w:r>
          </w:p>
        </w:tc>
        <w:tc>
          <w:tcPr>
            <w:tcW w:w="1058" w:type="dxa"/>
            <w:tcBorders>
              <w:top w:val="single" w:sz="8" w:space="0" w:color="auto"/>
              <w:left w:val="nil"/>
              <w:bottom w:val="single" w:sz="8" w:space="0" w:color="auto"/>
              <w:right w:val="nil"/>
            </w:tcBorders>
            <w:shd w:val="clear" w:color="auto" w:fill="auto"/>
            <w:noWrap/>
            <w:vAlign w:val="bottom"/>
            <w:hideMark/>
          </w:tcPr>
          <w:p w:rsidR="006D06CB" w:rsidRPr="00C51708" w:rsidRDefault="006D06CB" w:rsidP="006D06CB">
            <w:pPr>
              <w:rPr>
                <w:sz w:val="22"/>
                <w:szCs w:val="22"/>
              </w:rPr>
            </w:pPr>
            <w:r w:rsidRPr="00C51708">
              <w:rPr>
                <w:sz w:val="22"/>
                <w:szCs w:val="22"/>
              </w:rPr>
              <w:t> </w:t>
            </w:r>
          </w:p>
        </w:tc>
        <w:tc>
          <w:tcPr>
            <w:tcW w:w="1777"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rsidR="006D06CB" w:rsidRPr="00C51708" w:rsidRDefault="006D06CB" w:rsidP="006D06CB">
            <w:pPr>
              <w:jc w:val="center"/>
              <w:rPr>
                <w:b/>
                <w:bCs/>
              </w:rPr>
            </w:pPr>
            <w:r w:rsidRPr="00C51708">
              <w:rPr>
                <w:b/>
                <w:bCs/>
              </w:rPr>
              <w:t>97 701 051,54</w:t>
            </w:r>
          </w:p>
        </w:tc>
      </w:tr>
    </w:tbl>
    <w:p w:rsidR="006D06CB" w:rsidRPr="00C51708" w:rsidRDefault="006D06CB" w:rsidP="006D06CB">
      <w:pPr>
        <w:rPr>
          <w:sz w:val="28"/>
          <w:szCs w:val="28"/>
        </w:rPr>
      </w:pPr>
    </w:p>
    <w:p w:rsidR="006D06CB" w:rsidRPr="00C51708" w:rsidRDefault="006D06CB" w:rsidP="006D06CB">
      <w:pPr>
        <w:rPr>
          <w:sz w:val="28"/>
          <w:szCs w:val="28"/>
        </w:rPr>
      </w:pPr>
    </w:p>
    <w:p w:rsidR="006D06CB" w:rsidRPr="00C51708" w:rsidRDefault="006D06CB" w:rsidP="006D06CB">
      <w:pPr>
        <w:rPr>
          <w:sz w:val="28"/>
          <w:szCs w:val="28"/>
        </w:rPr>
      </w:pPr>
    </w:p>
    <w:p w:rsidR="006D06CB" w:rsidRPr="00C51708" w:rsidRDefault="006D06CB" w:rsidP="006D06CB">
      <w:pPr>
        <w:rPr>
          <w:sz w:val="28"/>
          <w:szCs w:val="28"/>
        </w:rPr>
      </w:pPr>
    </w:p>
    <w:p w:rsidR="006D06CB" w:rsidRPr="00C51708" w:rsidRDefault="006D06CB" w:rsidP="006D06CB">
      <w:pPr>
        <w:rPr>
          <w:sz w:val="28"/>
          <w:szCs w:val="28"/>
        </w:rPr>
      </w:pPr>
    </w:p>
    <w:tbl>
      <w:tblPr>
        <w:tblW w:w="15711" w:type="dxa"/>
        <w:tblInd w:w="-176" w:type="dxa"/>
        <w:tblLayout w:type="fixed"/>
        <w:tblLook w:val="04A0"/>
      </w:tblPr>
      <w:tblGrid>
        <w:gridCol w:w="8789"/>
        <w:gridCol w:w="1040"/>
        <w:gridCol w:w="709"/>
        <w:gridCol w:w="709"/>
        <w:gridCol w:w="1771"/>
        <w:gridCol w:w="1053"/>
        <w:gridCol w:w="1640"/>
      </w:tblGrid>
      <w:tr w:rsidR="006D06CB" w:rsidRPr="00C51708" w:rsidTr="006D06CB">
        <w:trPr>
          <w:trHeight w:val="89"/>
        </w:trPr>
        <w:tc>
          <w:tcPr>
            <w:tcW w:w="8789" w:type="dxa"/>
            <w:tcBorders>
              <w:top w:val="nil"/>
              <w:left w:val="nil"/>
              <w:bottom w:val="nil"/>
              <w:right w:val="nil"/>
            </w:tcBorders>
            <w:shd w:val="clear" w:color="000000" w:fill="FFFFFF"/>
            <w:noWrap/>
            <w:vAlign w:val="bottom"/>
            <w:hideMark/>
          </w:tcPr>
          <w:p w:rsidR="006D06CB" w:rsidRPr="00C51708" w:rsidRDefault="006D06CB" w:rsidP="006D06CB">
            <w:bookmarkStart w:id="20" w:name="RANGE!A2:G74"/>
            <w:r w:rsidRPr="00C51708">
              <w:t> </w:t>
            </w:r>
            <w:bookmarkEnd w:id="20"/>
          </w:p>
        </w:tc>
        <w:tc>
          <w:tcPr>
            <w:tcW w:w="1040" w:type="dxa"/>
            <w:tcBorders>
              <w:top w:val="nil"/>
              <w:left w:val="nil"/>
              <w:bottom w:val="nil"/>
              <w:right w:val="nil"/>
            </w:tcBorders>
            <w:shd w:val="clear" w:color="000000" w:fill="FFFFFF"/>
            <w:noWrap/>
            <w:vAlign w:val="bottom"/>
            <w:hideMark/>
          </w:tcPr>
          <w:p w:rsidR="006D06CB" w:rsidRPr="00C51708" w:rsidRDefault="006D06CB" w:rsidP="006D06CB">
            <w:pPr>
              <w:jc w:val="center"/>
            </w:pPr>
            <w:r w:rsidRPr="00C51708">
              <w:t> </w:t>
            </w:r>
          </w:p>
        </w:tc>
        <w:tc>
          <w:tcPr>
            <w:tcW w:w="709" w:type="dxa"/>
            <w:tcBorders>
              <w:top w:val="nil"/>
              <w:left w:val="nil"/>
              <w:bottom w:val="nil"/>
              <w:right w:val="nil"/>
            </w:tcBorders>
            <w:shd w:val="clear" w:color="000000" w:fill="FFFFFF"/>
            <w:noWrap/>
            <w:vAlign w:val="bottom"/>
            <w:hideMark/>
          </w:tcPr>
          <w:p w:rsidR="006D06CB" w:rsidRPr="00C51708" w:rsidRDefault="006D06CB" w:rsidP="006D06CB">
            <w:r w:rsidRPr="00C51708">
              <w:t> </w:t>
            </w:r>
          </w:p>
        </w:tc>
        <w:tc>
          <w:tcPr>
            <w:tcW w:w="5173" w:type="dxa"/>
            <w:gridSpan w:val="4"/>
            <w:tcBorders>
              <w:top w:val="nil"/>
              <w:left w:val="nil"/>
              <w:bottom w:val="nil"/>
              <w:right w:val="nil"/>
            </w:tcBorders>
            <w:shd w:val="clear" w:color="000000" w:fill="FFFFFF"/>
            <w:noWrap/>
            <w:vAlign w:val="bottom"/>
            <w:hideMark/>
          </w:tcPr>
          <w:p w:rsidR="006D06CB" w:rsidRPr="00C51708" w:rsidRDefault="006D06CB" w:rsidP="006D06CB">
            <w:pPr>
              <w:jc w:val="right"/>
              <w:rPr>
                <w:sz w:val="22"/>
                <w:szCs w:val="22"/>
              </w:rPr>
            </w:pPr>
            <w:r w:rsidRPr="00C51708">
              <w:t> </w:t>
            </w:r>
            <w:r w:rsidRPr="00C51708">
              <w:rPr>
                <w:b/>
                <w:bCs/>
                <w:sz w:val="22"/>
                <w:szCs w:val="22"/>
              </w:rPr>
              <w:t xml:space="preserve">Приложение №6                                                                                                </w:t>
            </w:r>
            <w:r w:rsidRPr="00C51708">
              <w:rPr>
                <w:sz w:val="22"/>
                <w:szCs w:val="22"/>
              </w:rPr>
              <w:t>к решению Совета Комсомольского                                               городского поселения  "О бюджете Комсомольского городского поселения на 2022 год и на плановый период 2023 и 2024 годов"                                                                                     от 09.12.2021г. №82</w:t>
            </w:r>
          </w:p>
        </w:tc>
      </w:tr>
      <w:tr w:rsidR="006D06CB" w:rsidRPr="00C51708" w:rsidTr="006D06CB">
        <w:trPr>
          <w:trHeight w:val="312"/>
        </w:trPr>
        <w:tc>
          <w:tcPr>
            <w:tcW w:w="8789" w:type="dxa"/>
            <w:tcBorders>
              <w:top w:val="nil"/>
              <w:left w:val="nil"/>
              <w:bottom w:val="nil"/>
              <w:right w:val="nil"/>
            </w:tcBorders>
            <w:shd w:val="clear" w:color="000000" w:fill="FFFFFF"/>
            <w:noWrap/>
            <w:vAlign w:val="bottom"/>
            <w:hideMark/>
          </w:tcPr>
          <w:p w:rsidR="006D06CB" w:rsidRPr="00C51708" w:rsidRDefault="006D06CB" w:rsidP="006D06CB">
            <w:r w:rsidRPr="00C51708">
              <w:t> </w:t>
            </w:r>
          </w:p>
        </w:tc>
        <w:tc>
          <w:tcPr>
            <w:tcW w:w="1040" w:type="dxa"/>
            <w:tcBorders>
              <w:top w:val="nil"/>
              <w:left w:val="nil"/>
              <w:bottom w:val="nil"/>
              <w:right w:val="nil"/>
            </w:tcBorders>
            <w:shd w:val="clear" w:color="000000" w:fill="FFFFFF"/>
            <w:noWrap/>
            <w:vAlign w:val="bottom"/>
            <w:hideMark/>
          </w:tcPr>
          <w:p w:rsidR="006D06CB" w:rsidRPr="00C51708" w:rsidRDefault="006D06CB" w:rsidP="006D06CB">
            <w:pPr>
              <w:jc w:val="center"/>
            </w:pPr>
            <w:r w:rsidRPr="00C51708">
              <w:t> </w:t>
            </w:r>
          </w:p>
        </w:tc>
        <w:tc>
          <w:tcPr>
            <w:tcW w:w="709" w:type="dxa"/>
            <w:tcBorders>
              <w:top w:val="nil"/>
              <w:left w:val="nil"/>
              <w:bottom w:val="nil"/>
              <w:right w:val="nil"/>
            </w:tcBorders>
            <w:shd w:val="clear" w:color="000000" w:fill="FFFFFF"/>
            <w:noWrap/>
            <w:vAlign w:val="bottom"/>
            <w:hideMark/>
          </w:tcPr>
          <w:p w:rsidR="006D06CB" w:rsidRPr="00C51708" w:rsidRDefault="006D06CB" w:rsidP="006D06CB">
            <w:r w:rsidRPr="00C51708">
              <w:t> </w:t>
            </w:r>
          </w:p>
        </w:tc>
        <w:tc>
          <w:tcPr>
            <w:tcW w:w="709" w:type="dxa"/>
            <w:tcBorders>
              <w:top w:val="nil"/>
              <w:left w:val="nil"/>
              <w:bottom w:val="nil"/>
              <w:right w:val="nil"/>
            </w:tcBorders>
            <w:shd w:val="clear" w:color="000000" w:fill="FFFFFF"/>
            <w:noWrap/>
            <w:vAlign w:val="bottom"/>
            <w:hideMark/>
          </w:tcPr>
          <w:p w:rsidR="006D06CB" w:rsidRPr="00C51708" w:rsidRDefault="006D06CB" w:rsidP="006D06CB">
            <w:r w:rsidRPr="00C51708">
              <w:t> </w:t>
            </w:r>
          </w:p>
        </w:tc>
        <w:tc>
          <w:tcPr>
            <w:tcW w:w="1771" w:type="dxa"/>
            <w:tcBorders>
              <w:top w:val="nil"/>
              <w:left w:val="nil"/>
              <w:bottom w:val="nil"/>
              <w:right w:val="nil"/>
            </w:tcBorders>
            <w:shd w:val="clear" w:color="000000" w:fill="FFFFFF"/>
            <w:noWrap/>
            <w:vAlign w:val="bottom"/>
            <w:hideMark/>
          </w:tcPr>
          <w:p w:rsidR="006D06CB" w:rsidRPr="00C51708" w:rsidRDefault="006D06CB" w:rsidP="006D06CB">
            <w:r w:rsidRPr="00C51708">
              <w:t> </w:t>
            </w:r>
          </w:p>
        </w:tc>
        <w:tc>
          <w:tcPr>
            <w:tcW w:w="1053" w:type="dxa"/>
            <w:tcBorders>
              <w:top w:val="nil"/>
              <w:left w:val="nil"/>
              <w:bottom w:val="nil"/>
              <w:right w:val="nil"/>
            </w:tcBorders>
            <w:shd w:val="clear" w:color="000000" w:fill="FFFFFF"/>
            <w:noWrap/>
            <w:vAlign w:val="bottom"/>
            <w:hideMark/>
          </w:tcPr>
          <w:p w:rsidR="006D06CB" w:rsidRPr="00C51708" w:rsidRDefault="006D06CB" w:rsidP="006D06CB">
            <w:r w:rsidRPr="00C51708">
              <w:t> </w:t>
            </w:r>
          </w:p>
        </w:tc>
        <w:tc>
          <w:tcPr>
            <w:tcW w:w="1640" w:type="dxa"/>
            <w:tcBorders>
              <w:top w:val="nil"/>
              <w:left w:val="nil"/>
              <w:bottom w:val="nil"/>
              <w:right w:val="nil"/>
            </w:tcBorders>
            <w:shd w:val="clear" w:color="000000" w:fill="FFFFFF"/>
            <w:noWrap/>
            <w:vAlign w:val="bottom"/>
            <w:hideMark/>
          </w:tcPr>
          <w:p w:rsidR="006D06CB" w:rsidRPr="00C51708" w:rsidRDefault="006D06CB" w:rsidP="006D06CB">
            <w:r w:rsidRPr="00C51708">
              <w:t> </w:t>
            </w:r>
          </w:p>
        </w:tc>
      </w:tr>
      <w:tr w:rsidR="006D06CB" w:rsidRPr="00C51708" w:rsidTr="006D06CB">
        <w:trPr>
          <w:trHeight w:val="345"/>
        </w:trPr>
        <w:tc>
          <w:tcPr>
            <w:tcW w:w="15711" w:type="dxa"/>
            <w:gridSpan w:val="7"/>
            <w:tcBorders>
              <w:top w:val="nil"/>
              <w:left w:val="nil"/>
              <w:bottom w:val="nil"/>
              <w:right w:val="nil"/>
            </w:tcBorders>
            <w:shd w:val="clear" w:color="000000" w:fill="FFFFFF"/>
            <w:vAlign w:val="bottom"/>
            <w:hideMark/>
          </w:tcPr>
          <w:p w:rsidR="006D06CB" w:rsidRPr="00C51708" w:rsidRDefault="006D06CB" w:rsidP="006D06CB">
            <w:pPr>
              <w:jc w:val="center"/>
              <w:rPr>
                <w:b/>
                <w:bCs/>
              </w:rPr>
            </w:pPr>
            <w:r w:rsidRPr="00C51708">
              <w:rPr>
                <w:b/>
                <w:bCs/>
              </w:rPr>
              <w:t>Ведомственная  структура  расходов бюджета  Комсомольского городского поселения на  2022 год</w:t>
            </w:r>
          </w:p>
        </w:tc>
      </w:tr>
      <w:tr w:rsidR="006D06CB" w:rsidRPr="00C51708" w:rsidTr="006D06CB">
        <w:trPr>
          <w:trHeight w:val="324"/>
        </w:trPr>
        <w:tc>
          <w:tcPr>
            <w:tcW w:w="8789" w:type="dxa"/>
            <w:tcBorders>
              <w:top w:val="nil"/>
              <w:left w:val="nil"/>
              <w:bottom w:val="nil"/>
              <w:right w:val="nil"/>
            </w:tcBorders>
            <w:shd w:val="clear" w:color="000000" w:fill="FFFFFF"/>
            <w:noWrap/>
            <w:vAlign w:val="bottom"/>
            <w:hideMark/>
          </w:tcPr>
          <w:p w:rsidR="006D06CB" w:rsidRPr="00C51708" w:rsidRDefault="006D06CB" w:rsidP="006D06CB">
            <w:r w:rsidRPr="00C51708">
              <w:t> </w:t>
            </w:r>
          </w:p>
        </w:tc>
        <w:tc>
          <w:tcPr>
            <w:tcW w:w="1040" w:type="dxa"/>
            <w:tcBorders>
              <w:top w:val="nil"/>
              <w:left w:val="nil"/>
              <w:bottom w:val="nil"/>
              <w:right w:val="nil"/>
            </w:tcBorders>
            <w:shd w:val="clear" w:color="000000" w:fill="FFFFFF"/>
            <w:noWrap/>
            <w:vAlign w:val="bottom"/>
            <w:hideMark/>
          </w:tcPr>
          <w:p w:rsidR="006D06CB" w:rsidRPr="00C51708" w:rsidRDefault="006D06CB" w:rsidP="006D06CB">
            <w:pPr>
              <w:jc w:val="center"/>
            </w:pPr>
            <w:r w:rsidRPr="00C51708">
              <w:t> </w:t>
            </w:r>
          </w:p>
        </w:tc>
        <w:tc>
          <w:tcPr>
            <w:tcW w:w="709" w:type="dxa"/>
            <w:tcBorders>
              <w:top w:val="nil"/>
              <w:left w:val="nil"/>
              <w:bottom w:val="nil"/>
              <w:right w:val="nil"/>
            </w:tcBorders>
            <w:shd w:val="clear" w:color="000000" w:fill="FFFFFF"/>
            <w:noWrap/>
            <w:vAlign w:val="bottom"/>
            <w:hideMark/>
          </w:tcPr>
          <w:p w:rsidR="006D06CB" w:rsidRPr="00C51708" w:rsidRDefault="006D06CB" w:rsidP="006D06CB">
            <w:r w:rsidRPr="00C51708">
              <w:t> </w:t>
            </w:r>
          </w:p>
        </w:tc>
        <w:tc>
          <w:tcPr>
            <w:tcW w:w="709" w:type="dxa"/>
            <w:tcBorders>
              <w:top w:val="nil"/>
              <w:left w:val="nil"/>
              <w:bottom w:val="nil"/>
              <w:right w:val="nil"/>
            </w:tcBorders>
            <w:shd w:val="clear" w:color="000000" w:fill="FFFFFF"/>
            <w:noWrap/>
            <w:vAlign w:val="bottom"/>
            <w:hideMark/>
          </w:tcPr>
          <w:p w:rsidR="006D06CB" w:rsidRPr="00C51708" w:rsidRDefault="006D06CB" w:rsidP="006D06CB">
            <w:r w:rsidRPr="00C51708">
              <w:t> </w:t>
            </w:r>
          </w:p>
        </w:tc>
        <w:tc>
          <w:tcPr>
            <w:tcW w:w="1771" w:type="dxa"/>
            <w:tcBorders>
              <w:top w:val="nil"/>
              <w:left w:val="nil"/>
              <w:bottom w:val="nil"/>
              <w:right w:val="nil"/>
            </w:tcBorders>
            <w:shd w:val="clear" w:color="000000" w:fill="FFFFFF"/>
            <w:noWrap/>
            <w:vAlign w:val="bottom"/>
            <w:hideMark/>
          </w:tcPr>
          <w:p w:rsidR="006D06CB" w:rsidRPr="00C51708" w:rsidRDefault="006D06CB" w:rsidP="006D06CB">
            <w:r w:rsidRPr="00C51708">
              <w:t> </w:t>
            </w:r>
          </w:p>
        </w:tc>
        <w:tc>
          <w:tcPr>
            <w:tcW w:w="1053" w:type="dxa"/>
            <w:tcBorders>
              <w:top w:val="nil"/>
              <w:left w:val="nil"/>
              <w:bottom w:val="nil"/>
              <w:right w:val="nil"/>
            </w:tcBorders>
            <w:shd w:val="clear" w:color="000000" w:fill="FFFFFF"/>
            <w:noWrap/>
            <w:vAlign w:val="bottom"/>
            <w:hideMark/>
          </w:tcPr>
          <w:p w:rsidR="006D06CB" w:rsidRPr="00C51708" w:rsidRDefault="006D06CB" w:rsidP="006D06CB">
            <w:r w:rsidRPr="00C51708">
              <w:t> </w:t>
            </w:r>
          </w:p>
        </w:tc>
        <w:tc>
          <w:tcPr>
            <w:tcW w:w="1640" w:type="dxa"/>
            <w:tcBorders>
              <w:top w:val="nil"/>
              <w:left w:val="nil"/>
              <w:bottom w:val="nil"/>
              <w:right w:val="nil"/>
            </w:tcBorders>
            <w:shd w:val="clear" w:color="000000" w:fill="FFFFFF"/>
            <w:noWrap/>
            <w:vAlign w:val="bottom"/>
            <w:hideMark/>
          </w:tcPr>
          <w:p w:rsidR="006D06CB" w:rsidRPr="00C51708" w:rsidRDefault="006D06CB" w:rsidP="006D06CB">
            <w:r w:rsidRPr="00C51708">
              <w:t> </w:t>
            </w:r>
          </w:p>
        </w:tc>
      </w:tr>
      <w:tr w:rsidR="006D06CB" w:rsidRPr="00C51708" w:rsidTr="006D06CB">
        <w:trPr>
          <w:trHeight w:val="1260"/>
        </w:trPr>
        <w:tc>
          <w:tcPr>
            <w:tcW w:w="8789" w:type="dxa"/>
            <w:tcBorders>
              <w:top w:val="single" w:sz="8" w:space="0" w:color="auto"/>
              <w:left w:val="single" w:sz="8" w:space="0" w:color="auto"/>
              <w:bottom w:val="single" w:sz="8" w:space="0" w:color="auto"/>
              <w:right w:val="single" w:sz="4" w:space="0" w:color="auto"/>
            </w:tcBorders>
            <w:shd w:val="clear" w:color="000000" w:fill="FFFFFF"/>
            <w:vAlign w:val="center"/>
            <w:hideMark/>
          </w:tcPr>
          <w:p w:rsidR="006D06CB" w:rsidRPr="00C51708" w:rsidRDefault="006D06CB" w:rsidP="006D06CB">
            <w:pPr>
              <w:jc w:val="center"/>
              <w:rPr>
                <w:b/>
                <w:bCs/>
              </w:rPr>
            </w:pPr>
            <w:r w:rsidRPr="00C51708">
              <w:rPr>
                <w:b/>
                <w:bCs/>
              </w:rPr>
              <w:t>Наименование</w:t>
            </w:r>
          </w:p>
        </w:tc>
        <w:tc>
          <w:tcPr>
            <w:tcW w:w="1040" w:type="dxa"/>
            <w:tcBorders>
              <w:top w:val="single" w:sz="8" w:space="0" w:color="auto"/>
              <w:left w:val="nil"/>
              <w:bottom w:val="single" w:sz="8" w:space="0" w:color="auto"/>
              <w:right w:val="single" w:sz="4" w:space="0" w:color="auto"/>
            </w:tcBorders>
            <w:shd w:val="clear" w:color="000000" w:fill="FFFFFF"/>
            <w:hideMark/>
          </w:tcPr>
          <w:p w:rsidR="006D06CB" w:rsidRPr="00C51708" w:rsidRDefault="006D06CB" w:rsidP="006D06CB">
            <w:pPr>
              <w:jc w:val="center"/>
              <w:rPr>
                <w:b/>
                <w:bCs/>
              </w:rPr>
            </w:pPr>
            <w:r w:rsidRPr="00C51708">
              <w:rPr>
                <w:b/>
                <w:bCs/>
              </w:rPr>
              <w:t>Код главного распорядителя</w:t>
            </w:r>
          </w:p>
        </w:tc>
        <w:tc>
          <w:tcPr>
            <w:tcW w:w="709" w:type="dxa"/>
            <w:tcBorders>
              <w:top w:val="single" w:sz="8" w:space="0" w:color="auto"/>
              <w:left w:val="nil"/>
              <w:bottom w:val="single" w:sz="8" w:space="0" w:color="auto"/>
              <w:right w:val="single" w:sz="4" w:space="0" w:color="auto"/>
            </w:tcBorders>
            <w:shd w:val="clear" w:color="000000" w:fill="FFFFFF"/>
            <w:hideMark/>
          </w:tcPr>
          <w:p w:rsidR="006D06CB" w:rsidRPr="00C51708" w:rsidRDefault="006D06CB" w:rsidP="006D06CB">
            <w:pPr>
              <w:jc w:val="center"/>
              <w:rPr>
                <w:b/>
                <w:bCs/>
              </w:rPr>
            </w:pPr>
            <w:r w:rsidRPr="00C51708">
              <w:rPr>
                <w:b/>
                <w:bCs/>
              </w:rPr>
              <w:t>раздел</w:t>
            </w:r>
          </w:p>
        </w:tc>
        <w:tc>
          <w:tcPr>
            <w:tcW w:w="709" w:type="dxa"/>
            <w:tcBorders>
              <w:top w:val="single" w:sz="8" w:space="0" w:color="auto"/>
              <w:left w:val="nil"/>
              <w:bottom w:val="single" w:sz="8" w:space="0" w:color="auto"/>
              <w:right w:val="single" w:sz="4" w:space="0" w:color="auto"/>
            </w:tcBorders>
            <w:shd w:val="clear" w:color="000000" w:fill="FFFFFF"/>
            <w:hideMark/>
          </w:tcPr>
          <w:p w:rsidR="006D06CB" w:rsidRPr="00C51708" w:rsidRDefault="006D06CB" w:rsidP="006D06CB">
            <w:pPr>
              <w:jc w:val="center"/>
              <w:rPr>
                <w:b/>
                <w:bCs/>
              </w:rPr>
            </w:pPr>
            <w:r w:rsidRPr="00C51708">
              <w:rPr>
                <w:b/>
                <w:bCs/>
              </w:rPr>
              <w:t>Подраз    дел</w:t>
            </w:r>
          </w:p>
        </w:tc>
        <w:tc>
          <w:tcPr>
            <w:tcW w:w="1771" w:type="dxa"/>
            <w:tcBorders>
              <w:top w:val="single" w:sz="8" w:space="0" w:color="auto"/>
              <w:left w:val="nil"/>
              <w:bottom w:val="single" w:sz="8" w:space="0" w:color="auto"/>
              <w:right w:val="single" w:sz="4" w:space="0" w:color="auto"/>
            </w:tcBorders>
            <w:shd w:val="clear" w:color="000000" w:fill="FFFFFF"/>
            <w:hideMark/>
          </w:tcPr>
          <w:p w:rsidR="006D06CB" w:rsidRPr="00C51708" w:rsidRDefault="006D06CB" w:rsidP="006D06CB">
            <w:pPr>
              <w:jc w:val="center"/>
              <w:rPr>
                <w:b/>
                <w:bCs/>
              </w:rPr>
            </w:pPr>
            <w:r w:rsidRPr="00C51708">
              <w:rPr>
                <w:b/>
                <w:bCs/>
              </w:rPr>
              <w:t>Целевая                    статья</w:t>
            </w:r>
          </w:p>
        </w:tc>
        <w:tc>
          <w:tcPr>
            <w:tcW w:w="1053" w:type="dxa"/>
            <w:tcBorders>
              <w:top w:val="single" w:sz="8" w:space="0" w:color="auto"/>
              <w:left w:val="nil"/>
              <w:bottom w:val="single" w:sz="8" w:space="0" w:color="auto"/>
              <w:right w:val="single" w:sz="4" w:space="0" w:color="auto"/>
            </w:tcBorders>
            <w:shd w:val="clear" w:color="000000" w:fill="FFFFFF"/>
            <w:hideMark/>
          </w:tcPr>
          <w:p w:rsidR="006D06CB" w:rsidRPr="00C51708" w:rsidRDefault="006D06CB" w:rsidP="006D06CB">
            <w:pPr>
              <w:jc w:val="center"/>
              <w:rPr>
                <w:b/>
                <w:bCs/>
              </w:rPr>
            </w:pPr>
            <w:r w:rsidRPr="00C51708">
              <w:rPr>
                <w:b/>
                <w:bCs/>
              </w:rPr>
              <w:t>Вид                      расхода</w:t>
            </w:r>
          </w:p>
        </w:tc>
        <w:tc>
          <w:tcPr>
            <w:tcW w:w="1640" w:type="dxa"/>
            <w:tcBorders>
              <w:top w:val="single" w:sz="8" w:space="0" w:color="auto"/>
              <w:left w:val="nil"/>
              <w:bottom w:val="single" w:sz="8" w:space="0" w:color="auto"/>
              <w:right w:val="single" w:sz="8" w:space="0" w:color="auto"/>
            </w:tcBorders>
            <w:shd w:val="clear" w:color="000000" w:fill="FFFFFF"/>
            <w:hideMark/>
          </w:tcPr>
          <w:p w:rsidR="006D06CB" w:rsidRPr="00C51708" w:rsidRDefault="006D06CB" w:rsidP="006D06CB">
            <w:pPr>
              <w:jc w:val="center"/>
              <w:rPr>
                <w:b/>
                <w:bCs/>
              </w:rPr>
            </w:pPr>
            <w:r w:rsidRPr="00C51708">
              <w:rPr>
                <w:b/>
                <w:bCs/>
              </w:rPr>
              <w:t>Сумма                  руб.</w:t>
            </w:r>
          </w:p>
        </w:tc>
      </w:tr>
      <w:tr w:rsidR="006D06CB" w:rsidRPr="00C51708" w:rsidTr="006D06CB">
        <w:trPr>
          <w:trHeight w:val="624"/>
        </w:trPr>
        <w:tc>
          <w:tcPr>
            <w:tcW w:w="8789" w:type="dxa"/>
            <w:tcBorders>
              <w:top w:val="single" w:sz="4" w:space="0" w:color="auto"/>
              <w:left w:val="single" w:sz="8" w:space="0" w:color="auto"/>
              <w:bottom w:val="single" w:sz="4" w:space="0" w:color="auto"/>
              <w:right w:val="single" w:sz="4" w:space="0" w:color="auto"/>
            </w:tcBorders>
            <w:shd w:val="clear" w:color="000000" w:fill="FFFF00"/>
            <w:hideMark/>
          </w:tcPr>
          <w:p w:rsidR="006D06CB" w:rsidRPr="00C51708" w:rsidRDefault="006D06CB" w:rsidP="006D06CB">
            <w:pPr>
              <w:rPr>
                <w:b/>
                <w:bCs/>
              </w:rPr>
            </w:pPr>
            <w:r w:rsidRPr="00C51708">
              <w:rPr>
                <w:b/>
                <w:bCs/>
              </w:rPr>
              <w:t>Финансовое управление Администрации Комсомольского муниципального района</w:t>
            </w:r>
          </w:p>
        </w:tc>
        <w:tc>
          <w:tcPr>
            <w:tcW w:w="1040" w:type="dxa"/>
            <w:tcBorders>
              <w:top w:val="single" w:sz="4" w:space="0" w:color="auto"/>
              <w:left w:val="nil"/>
              <w:bottom w:val="single" w:sz="4" w:space="0" w:color="auto"/>
              <w:right w:val="single" w:sz="4" w:space="0" w:color="auto"/>
            </w:tcBorders>
            <w:shd w:val="clear" w:color="000000" w:fill="FFFF00"/>
            <w:vAlign w:val="center"/>
            <w:hideMark/>
          </w:tcPr>
          <w:p w:rsidR="006D06CB" w:rsidRPr="00C51708" w:rsidRDefault="006D06CB" w:rsidP="006D06CB">
            <w:pPr>
              <w:jc w:val="center"/>
              <w:rPr>
                <w:b/>
                <w:bCs/>
              </w:rPr>
            </w:pPr>
            <w:r w:rsidRPr="00C51708">
              <w:rPr>
                <w:b/>
                <w:bCs/>
              </w:rPr>
              <w:t>061</w:t>
            </w:r>
          </w:p>
        </w:tc>
        <w:tc>
          <w:tcPr>
            <w:tcW w:w="709" w:type="dxa"/>
            <w:tcBorders>
              <w:top w:val="single" w:sz="4" w:space="0" w:color="auto"/>
              <w:left w:val="nil"/>
              <w:bottom w:val="single" w:sz="4" w:space="0" w:color="auto"/>
              <w:right w:val="single" w:sz="4" w:space="0" w:color="auto"/>
            </w:tcBorders>
            <w:shd w:val="clear" w:color="000000" w:fill="FFFF00"/>
            <w:vAlign w:val="center"/>
            <w:hideMark/>
          </w:tcPr>
          <w:p w:rsidR="006D06CB" w:rsidRPr="00C51708" w:rsidRDefault="006D06CB" w:rsidP="006D06CB">
            <w:pPr>
              <w:jc w:val="center"/>
            </w:pPr>
            <w:r w:rsidRPr="00C51708">
              <w:t> </w:t>
            </w:r>
          </w:p>
        </w:tc>
        <w:tc>
          <w:tcPr>
            <w:tcW w:w="709" w:type="dxa"/>
            <w:tcBorders>
              <w:top w:val="single" w:sz="4" w:space="0" w:color="auto"/>
              <w:left w:val="nil"/>
              <w:bottom w:val="single" w:sz="4" w:space="0" w:color="auto"/>
              <w:right w:val="single" w:sz="4" w:space="0" w:color="auto"/>
            </w:tcBorders>
            <w:shd w:val="clear" w:color="000000" w:fill="FFFF00"/>
            <w:vAlign w:val="center"/>
            <w:hideMark/>
          </w:tcPr>
          <w:p w:rsidR="006D06CB" w:rsidRPr="00C51708" w:rsidRDefault="006D06CB" w:rsidP="006D06CB">
            <w:pPr>
              <w:jc w:val="center"/>
            </w:pPr>
            <w:r w:rsidRPr="00C51708">
              <w:t> </w:t>
            </w:r>
          </w:p>
        </w:tc>
        <w:tc>
          <w:tcPr>
            <w:tcW w:w="1771" w:type="dxa"/>
            <w:tcBorders>
              <w:top w:val="single" w:sz="4" w:space="0" w:color="auto"/>
              <w:left w:val="nil"/>
              <w:bottom w:val="single" w:sz="4" w:space="0" w:color="auto"/>
              <w:right w:val="single" w:sz="4" w:space="0" w:color="auto"/>
            </w:tcBorders>
            <w:shd w:val="clear" w:color="000000" w:fill="FFFF00"/>
            <w:noWrap/>
            <w:vAlign w:val="center"/>
            <w:hideMark/>
          </w:tcPr>
          <w:p w:rsidR="006D06CB" w:rsidRPr="00C51708" w:rsidRDefault="006D06CB" w:rsidP="006D06CB">
            <w:pPr>
              <w:jc w:val="center"/>
            </w:pPr>
            <w:r w:rsidRPr="00C51708">
              <w:t> </w:t>
            </w:r>
          </w:p>
        </w:tc>
        <w:tc>
          <w:tcPr>
            <w:tcW w:w="1053" w:type="dxa"/>
            <w:tcBorders>
              <w:top w:val="single" w:sz="4" w:space="0" w:color="auto"/>
              <w:left w:val="nil"/>
              <w:bottom w:val="single" w:sz="4" w:space="0" w:color="auto"/>
              <w:right w:val="single" w:sz="4" w:space="0" w:color="auto"/>
            </w:tcBorders>
            <w:shd w:val="clear" w:color="000000" w:fill="FFFF00"/>
            <w:noWrap/>
            <w:vAlign w:val="center"/>
            <w:hideMark/>
          </w:tcPr>
          <w:p w:rsidR="006D06CB" w:rsidRPr="00C51708" w:rsidRDefault="006D06CB" w:rsidP="006D06CB">
            <w:pPr>
              <w:jc w:val="center"/>
            </w:pPr>
            <w:r w:rsidRPr="00C51708">
              <w:t> </w:t>
            </w:r>
          </w:p>
        </w:tc>
        <w:tc>
          <w:tcPr>
            <w:tcW w:w="1640" w:type="dxa"/>
            <w:tcBorders>
              <w:top w:val="single" w:sz="4" w:space="0" w:color="auto"/>
              <w:left w:val="nil"/>
              <w:bottom w:val="single" w:sz="4" w:space="0" w:color="auto"/>
              <w:right w:val="single" w:sz="8" w:space="0" w:color="auto"/>
            </w:tcBorders>
            <w:shd w:val="clear" w:color="000000" w:fill="FFFF00"/>
            <w:noWrap/>
            <w:vAlign w:val="center"/>
            <w:hideMark/>
          </w:tcPr>
          <w:p w:rsidR="006D06CB" w:rsidRPr="00C51708" w:rsidRDefault="006D06CB" w:rsidP="006D06CB">
            <w:pPr>
              <w:jc w:val="center"/>
              <w:rPr>
                <w:b/>
                <w:bCs/>
                <w:i/>
                <w:iCs/>
              </w:rPr>
            </w:pPr>
            <w:r w:rsidRPr="00C51708">
              <w:rPr>
                <w:b/>
                <w:bCs/>
                <w:i/>
                <w:iCs/>
              </w:rPr>
              <w:t>27 929 786,68</w:t>
            </w:r>
          </w:p>
        </w:tc>
      </w:tr>
      <w:tr w:rsidR="006D06CB" w:rsidRPr="00C51708" w:rsidTr="006D06CB">
        <w:trPr>
          <w:trHeight w:val="79"/>
        </w:trPr>
        <w:tc>
          <w:tcPr>
            <w:tcW w:w="8789" w:type="dxa"/>
            <w:tcBorders>
              <w:top w:val="nil"/>
              <w:left w:val="single" w:sz="8" w:space="0" w:color="auto"/>
              <w:bottom w:val="single" w:sz="4" w:space="0" w:color="auto"/>
              <w:right w:val="single" w:sz="4" w:space="0" w:color="auto"/>
            </w:tcBorders>
            <w:shd w:val="clear" w:color="000000" w:fill="FFFFFF"/>
            <w:hideMark/>
          </w:tcPr>
          <w:p w:rsidR="006D06CB" w:rsidRPr="00C51708" w:rsidRDefault="006D06CB" w:rsidP="006D06CB">
            <w:r w:rsidRPr="00C51708">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содержание детских площадок, скамеек, урн и лавок на территории Комсомольского городского поселения (Межбюджетные трансферты)</w:t>
            </w:r>
          </w:p>
        </w:tc>
        <w:tc>
          <w:tcPr>
            <w:tcW w:w="1040"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061</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05</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03</w:t>
            </w:r>
          </w:p>
        </w:tc>
        <w:tc>
          <w:tcPr>
            <w:tcW w:w="1771" w:type="dxa"/>
            <w:tcBorders>
              <w:top w:val="nil"/>
              <w:left w:val="nil"/>
              <w:bottom w:val="single" w:sz="4" w:space="0" w:color="auto"/>
              <w:right w:val="single" w:sz="4" w:space="0" w:color="auto"/>
            </w:tcBorders>
            <w:shd w:val="clear" w:color="000000" w:fill="FFFFFF"/>
            <w:noWrap/>
            <w:vAlign w:val="center"/>
            <w:hideMark/>
          </w:tcPr>
          <w:p w:rsidR="006D06CB" w:rsidRPr="00C51708" w:rsidRDefault="006D06CB" w:rsidP="006D06CB">
            <w:pPr>
              <w:jc w:val="center"/>
            </w:pPr>
            <w:r w:rsidRPr="00C51708">
              <w:t>40 9 00 G0080</w:t>
            </w:r>
          </w:p>
        </w:tc>
        <w:tc>
          <w:tcPr>
            <w:tcW w:w="1053"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500</w:t>
            </w:r>
          </w:p>
        </w:tc>
        <w:tc>
          <w:tcPr>
            <w:tcW w:w="1640"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639 800,00</w:t>
            </w:r>
          </w:p>
        </w:tc>
      </w:tr>
      <w:tr w:rsidR="006D06CB" w:rsidRPr="00C51708" w:rsidTr="006D06CB">
        <w:trPr>
          <w:trHeight w:val="281"/>
        </w:trPr>
        <w:tc>
          <w:tcPr>
            <w:tcW w:w="8789" w:type="dxa"/>
            <w:tcBorders>
              <w:top w:val="nil"/>
              <w:left w:val="single" w:sz="8" w:space="0" w:color="auto"/>
              <w:bottom w:val="single" w:sz="4" w:space="0" w:color="auto"/>
              <w:right w:val="single" w:sz="4" w:space="0" w:color="auto"/>
            </w:tcBorders>
            <w:shd w:val="clear" w:color="000000" w:fill="FFFFFF"/>
            <w:noWrap/>
            <w:vAlign w:val="bottom"/>
            <w:hideMark/>
          </w:tcPr>
          <w:p w:rsidR="006D06CB" w:rsidRPr="00C51708" w:rsidRDefault="006D06CB" w:rsidP="006D06CB">
            <w:pPr>
              <w:jc w:val="both"/>
            </w:pPr>
            <w:r w:rsidRPr="00C51708">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 (Межбюджетные трансферты)</w:t>
            </w:r>
          </w:p>
        </w:tc>
        <w:tc>
          <w:tcPr>
            <w:tcW w:w="1040" w:type="dxa"/>
            <w:tcBorders>
              <w:top w:val="nil"/>
              <w:left w:val="nil"/>
              <w:bottom w:val="single" w:sz="4" w:space="0" w:color="auto"/>
              <w:right w:val="single" w:sz="4" w:space="0" w:color="auto"/>
            </w:tcBorders>
            <w:shd w:val="clear" w:color="000000" w:fill="FFFFFF"/>
            <w:vAlign w:val="center"/>
            <w:hideMark/>
          </w:tcPr>
          <w:p w:rsidR="006D06CB" w:rsidRPr="00C51708" w:rsidRDefault="006D06CB" w:rsidP="006D06CB">
            <w:pPr>
              <w:jc w:val="center"/>
            </w:pPr>
            <w:r w:rsidRPr="00C51708">
              <w:t>061</w:t>
            </w:r>
          </w:p>
        </w:tc>
        <w:tc>
          <w:tcPr>
            <w:tcW w:w="709" w:type="dxa"/>
            <w:tcBorders>
              <w:top w:val="nil"/>
              <w:left w:val="nil"/>
              <w:bottom w:val="single" w:sz="4" w:space="0" w:color="auto"/>
              <w:right w:val="single" w:sz="4" w:space="0" w:color="auto"/>
            </w:tcBorders>
            <w:shd w:val="clear" w:color="000000" w:fill="FFFFFF"/>
            <w:vAlign w:val="center"/>
            <w:hideMark/>
          </w:tcPr>
          <w:p w:rsidR="006D06CB" w:rsidRPr="00C51708" w:rsidRDefault="006D06CB" w:rsidP="006D06CB">
            <w:pPr>
              <w:jc w:val="center"/>
            </w:pPr>
            <w:r w:rsidRPr="00C51708">
              <w:t>07</w:t>
            </w:r>
          </w:p>
        </w:tc>
        <w:tc>
          <w:tcPr>
            <w:tcW w:w="709" w:type="dxa"/>
            <w:tcBorders>
              <w:top w:val="nil"/>
              <w:left w:val="nil"/>
              <w:bottom w:val="single" w:sz="4" w:space="0" w:color="auto"/>
              <w:right w:val="single" w:sz="4" w:space="0" w:color="auto"/>
            </w:tcBorders>
            <w:shd w:val="clear" w:color="000000" w:fill="FFFFFF"/>
            <w:vAlign w:val="center"/>
            <w:hideMark/>
          </w:tcPr>
          <w:p w:rsidR="006D06CB" w:rsidRPr="00C51708" w:rsidRDefault="006D06CB" w:rsidP="006D06CB">
            <w:pPr>
              <w:jc w:val="center"/>
            </w:pPr>
            <w:r w:rsidRPr="00C51708">
              <w:t>07</w:t>
            </w:r>
          </w:p>
        </w:tc>
        <w:tc>
          <w:tcPr>
            <w:tcW w:w="1771" w:type="dxa"/>
            <w:tcBorders>
              <w:top w:val="nil"/>
              <w:left w:val="nil"/>
              <w:bottom w:val="single" w:sz="4" w:space="0" w:color="auto"/>
              <w:right w:val="single" w:sz="4" w:space="0" w:color="auto"/>
            </w:tcBorders>
            <w:shd w:val="clear" w:color="000000" w:fill="FFFFFF"/>
            <w:noWrap/>
            <w:vAlign w:val="center"/>
            <w:hideMark/>
          </w:tcPr>
          <w:p w:rsidR="006D06CB" w:rsidRPr="00C51708" w:rsidRDefault="006D06CB" w:rsidP="006D06CB">
            <w:pPr>
              <w:jc w:val="center"/>
            </w:pPr>
            <w:r w:rsidRPr="00C51708">
              <w:t>06 3 01 G0070</w:t>
            </w:r>
          </w:p>
        </w:tc>
        <w:tc>
          <w:tcPr>
            <w:tcW w:w="1053" w:type="dxa"/>
            <w:tcBorders>
              <w:top w:val="nil"/>
              <w:left w:val="nil"/>
              <w:bottom w:val="single" w:sz="4" w:space="0" w:color="auto"/>
              <w:right w:val="single" w:sz="4" w:space="0" w:color="auto"/>
            </w:tcBorders>
            <w:shd w:val="clear" w:color="000000" w:fill="FFFFFF"/>
            <w:noWrap/>
            <w:vAlign w:val="center"/>
            <w:hideMark/>
          </w:tcPr>
          <w:p w:rsidR="006D06CB" w:rsidRPr="00C51708" w:rsidRDefault="006D06CB" w:rsidP="006D06CB">
            <w:pPr>
              <w:jc w:val="center"/>
            </w:pPr>
            <w:r w:rsidRPr="00C51708">
              <w:t>500</w:t>
            </w:r>
          </w:p>
        </w:tc>
        <w:tc>
          <w:tcPr>
            <w:tcW w:w="1640" w:type="dxa"/>
            <w:tcBorders>
              <w:top w:val="nil"/>
              <w:left w:val="nil"/>
              <w:bottom w:val="single" w:sz="4" w:space="0" w:color="auto"/>
              <w:right w:val="single" w:sz="8" w:space="0" w:color="auto"/>
            </w:tcBorders>
            <w:shd w:val="clear" w:color="000000" w:fill="FFFFFF"/>
            <w:noWrap/>
            <w:vAlign w:val="center"/>
            <w:hideMark/>
          </w:tcPr>
          <w:p w:rsidR="006D06CB" w:rsidRPr="00C51708" w:rsidRDefault="006D06CB" w:rsidP="006D06CB">
            <w:pPr>
              <w:jc w:val="center"/>
            </w:pPr>
            <w:r w:rsidRPr="00C51708">
              <w:t>489 692,97</w:t>
            </w:r>
          </w:p>
        </w:tc>
      </w:tr>
      <w:tr w:rsidR="006D06CB" w:rsidRPr="00C51708" w:rsidTr="006D06CB">
        <w:trPr>
          <w:trHeight w:val="79"/>
        </w:trPr>
        <w:tc>
          <w:tcPr>
            <w:tcW w:w="8789"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040"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061</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08</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01</w:t>
            </w:r>
          </w:p>
        </w:tc>
        <w:tc>
          <w:tcPr>
            <w:tcW w:w="1771"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06 1 01 G0040</w:t>
            </w:r>
          </w:p>
        </w:tc>
        <w:tc>
          <w:tcPr>
            <w:tcW w:w="1053"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500</w:t>
            </w:r>
          </w:p>
        </w:tc>
        <w:tc>
          <w:tcPr>
            <w:tcW w:w="1640"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14 323 013,03</w:t>
            </w:r>
          </w:p>
        </w:tc>
      </w:tr>
      <w:tr w:rsidR="006D06CB" w:rsidRPr="00C51708" w:rsidTr="006D06CB">
        <w:trPr>
          <w:trHeight w:val="79"/>
        </w:trPr>
        <w:tc>
          <w:tcPr>
            <w:tcW w:w="8789" w:type="dxa"/>
            <w:tcBorders>
              <w:top w:val="nil"/>
              <w:left w:val="single" w:sz="8" w:space="0" w:color="auto"/>
              <w:bottom w:val="single" w:sz="4" w:space="0" w:color="auto"/>
              <w:right w:val="single" w:sz="4" w:space="0" w:color="auto"/>
            </w:tcBorders>
            <w:shd w:val="clear" w:color="000000" w:fill="FFFFFF"/>
            <w:hideMark/>
          </w:tcPr>
          <w:p w:rsidR="006D06CB" w:rsidRPr="00C51708" w:rsidRDefault="006D06CB" w:rsidP="006D06CB">
            <w:r w:rsidRPr="00C51708">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(Межбюджетные трансферты)</w:t>
            </w:r>
          </w:p>
        </w:tc>
        <w:tc>
          <w:tcPr>
            <w:tcW w:w="1040"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061</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08</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01</w:t>
            </w:r>
          </w:p>
        </w:tc>
        <w:tc>
          <w:tcPr>
            <w:tcW w:w="1771"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06 1 02 80340</w:t>
            </w:r>
          </w:p>
        </w:tc>
        <w:tc>
          <w:tcPr>
            <w:tcW w:w="1053"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500</w:t>
            </w:r>
          </w:p>
        </w:tc>
        <w:tc>
          <w:tcPr>
            <w:tcW w:w="1640"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2 700 099,00</w:t>
            </w:r>
          </w:p>
        </w:tc>
      </w:tr>
      <w:tr w:rsidR="006D06CB" w:rsidRPr="00C51708" w:rsidTr="006D06CB">
        <w:trPr>
          <w:trHeight w:val="79"/>
        </w:trPr>
        <w:tc>
          <w:tcPr>
            <w:tcW w:w="8789" w:type="dxa"/>
            <w:tcBorders>
              <w:top w:val="nil"/>
              <w:left w:val="single" w:sz="8" w:space="0" w:color="auto"/>
              <w:bottom w:val="single" w:sz="4" w:space="0" w:color="auto"/>
              <w:right w:val="single" w:sz="4" w:space="0" w:color="auto"/>
            </w:tcBorders>
            <w:shd w:val="clear" w:color="000000" w:fill="FFFFFF"/>
            <w:hideMark/>
          </w:tcPr>
          <w:p w:rsidR="006D06CB" w:rsidRPr="00C51708" w:rsidRDefault="006D06CB" w:rsidP="006D06CB">
            <w:r w:rsidRPr="00C51708">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(Межбюджетные трансферты)</w:t>
            </w:r>
          </w:p>
        </w:tc>
        <w:tc>
          <w:tcPr>
            <w:tcW w:w="1040"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061</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08</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01</w:t>
            </w:r>
          </w:p>
        </w:tc>
        <w:tc>
          <w:tcPr>
            <w:tcW w:w="1771" w:type="dxa"/>
            <w:tcBorders>
              <w:top w:val="nil"/>
              <w:left w:val="nil"/>
              <w:bottom w:val="single" w:sz="4" w:space="0" w:color="auto"/>
              <w:right w:val="single" w:sz="4" w:space="0" w:color="auto"/>
            </w:tcBorders>
            <w:shd w:val="clear" w:color="000000" w:fill="FFFFFF"/>
            <w:noWrap/>
            <w:vAlign w:val="center"/>
            <w:hideMark/>
          </w:tcPr>
          <w:p w:rsidR="006D06CB" w:rsidRPr="00C51708" w:rsidRDefault="006D06CB" w:rsidP="006D06CB">
            <w:pPr>
              <w:jc w:val="center"/>
            </w:pPr>
            <w:r w:rsidRPr="00C51708">
              <w:t>06 1 02 S0340</w:t>
            </w:r>
          </w:p>
        </w:tc>
        <w:tc>
          <w:tcPr>
            <w:tcW w:w="1053"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500</w:t>
            </w:r>
          </w:p>
        </w:tc>
        <w:tc>
          <w:tcPr>
            <w:tcW w:w="1640"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142 110,00</w:t>
            </w:r>
          </w:p>
        </w:tc>
      </w:tr>
      <w:tr w:rsidR="006D06CB" w:rsidRPr="00C51708" w:rsidTr="006D06CB">
        <w:trPr>
          <w:trHeight w:val="79"/>
        </w:trPr>
        <w:tc>
          <w:tcPr>
            <w:tcW w:w="8789"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t>Библиотечное обслуживание населения, комплектование и обеспечение сохранности библиотечных фондов  библиотек поселения (Межбюджетные трансферты)</w:t>
            </w:r>
          </w:p>
        </w:tc>
        <w:tc>
          <w:tcPr>
            <w:tcW w:w="1040"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061</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08</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01</w:t>
            </w:r>
          </w:p>
        </w:tc>
        <w:tc>
          <w:tcPr>
            <w:tcW w:w="1771"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06 2 01 G0050</w:t>
            </w:r>
          </w:p>
        </w:tc>
        <w:tc>
          <w:tcPr>
            <w:tcW w:w="1053"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500</w:t>
            </w:r>
          </w:p>
        </w:tc>
        <w:tc>
          <w:tcPr>
            <w:tcW w:w="1640"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5 284 931,00</w:t>
            </w:r>
          </w:p>
        </w:tc>
      </w:tr>
      <w:tr w:rsidR="006D06CB" w:rsidRPr="00C51708" w:rsidTr="006D06CB">
        <w:trPr>
          <w:trHeight w:val="79"/>
        </w:trPr>
        <w:tc>
          <w:tcPr>
            <w:tcW w:w="8789" w:type="dxa"/>
            <w:tcBorders>
              <w:top w:val="nil"/>
              <w:left w:val="single" w:sz="8" w:space="0" w:color="auto"/>
              <w:bottom w:val="single" w:sz="4" w:space="0" w:color="auto"/>
              <w:right w:val="single" w:sz="4" w:space="0" w:color="auto"/>
            </w:tcBorders>
            <w:shd w:val="clear" w:color="000000" w:fill="FFFFFF"/>
            <w:hideMark/>
          </w:tcPr>
          <w:p w:rsidR="006D06CB" w:rsidRPr="00C51708" w:rsidRDefault="006D06CB" w:rsidP="006D06CB">
            <w:r w:rsidRPr="00C51708">
              <w:lastRenderedPageBreak/>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(Межбюджетные трансферты)</w:t>
            </w:r>
          </w:p>
        </w:tc>
        <w:tc>
          <w:tcPr>
            <w:tcW w:w="1040"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061</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08</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01</w:t>
            </w:r>
          </w:p>
        </w:tc>
        <w:tc>
          <w:tcPr>
            <w:tcW w:w="1771" w:type="dxa"/>
            <w:tcBorders>
              <w:top w:val="nil"/>
              <w:left w:val="nil"/>
              <w:bottom w:val="nil"/>
              <w:right w:val="nil"/>
            </w:tcBorders>
            <w:shd w:val="clear" w:color="auto" w:fill="auto"/>
            <w:noWrap/>
            <w:vAlign w:val="center"/>
            <w:hideMark/>
          </w:tcPr>
          <w:p w:rsidR="006D06CB" w:rsidRPr="00C51708" w:rsidRDefault="006D06CB" w:rsidP="006D06CB">
            <w:pPr>
              <w:jc w:val="center"/>
            </w:pPr>
            <w:r w:rsidRPr="00C51708">
              <w:t>06 2 02 80340</w:t>
            </w:r>
          </w:p>
        </w:tc>
        <w:tc>
          <w:tcPr>
            <w:tcW w:w="1053" w:type="dxa"/>
            <w:tcBorders>
              <w:top w:val="nil"/>
              <w:left w:val="single" w:sz="4" w:space="0" w:color="auto"/>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500</w:t>
            </w:r>
          </w:p>
        </w:tc>
        <w:tc>
          <w:tcPr>
            <w:tcW w:w="1640"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1 575 058,00</w:t>
            </w:r>
          </w:p>
        </w:tc>
      </w:tr>
      <w:tr w:rsidR="006D06CB" w:rsidRPr="00C51708" w:rsidTr="006D06CB">
        <w:trPr>
          <w:trHeight w:val="79"/>
        </w:trPr>
        <w:tc>
          <w:tcPr>
            <w:tcW w:w="8789" w:type="dxa"/>
            <w:tcBorders>
              <w:top w:val="nil"/>
              <w:left w:val="single" w:sz="8" w:space="0" w:color="auto"/>
              <w:bottom w:val="single" w:sz="4" w:space="0" w:color="auto"/>
              <w:right w:val="single" w:sz="4" w:space="0" w:color="auto"/>
            </w:tcBorders>
            <w:shd w:val="clear" w:color="000000" w:fill="FFFFFF"/>
            <w:hideMark/>
          </w:tcPr>
          <w:p w:rsidR="006D06CB" w:rsidRPr="00C51708" w:rsidRDefault="006D06CB" w:rsidP="006D06CB">
            <w:r w:rsidRPr="00C51708">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(Межбюджетные трансферты)</w:t>
            </w:r>
          </w:p>
        </w:tc>
        <w:tc>
          <w:tcPr>
            <w:tcW w:w="1040"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061</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08</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01</w:t>
            </w:r>
          </w:p>
        </w:tc>
        <w:tc>
          <w:tcPr>
            <w:tcW w:w="1771" w:type="dxa"/>
            <w:tcBorders>
              <w:top w:val="single" w:sz="4" w:space="0" w:color="auto"/>
              <w:left w:val="nil"/>
              <w:bottom w:val="single" w:sz="4" w:space="0" w:color="auto"/>
              <w:right w:val="single" w:sz="4" w:space="0" w:color="auto"/>
            </w:tcBorders>
            <w:shd w:val="clear" w:color="000000" w:fill="FFFFFF"/>
            <w:noWrap/>
            <w:vAlign w:val="center"/>
            <w:hideMark/>
          </w:tcPr>
          <w:p w:rsidR="006D06CB" w:rsidRPr="00C51708" w:rsidRDefault="006D06CB" w:rsidP="006D06CB">
            <w:pPr>
              <w:jc w:val="center"/>
            </w:pPr>
            <w:r w:rsidRPr="00C51708">
              <w:t>06 2 02 S0340</w:t>
            </w:r>
          </w:p>
        </w:tc>
        <w:tc>
          <w:tcPr>
            <w:tcW w:w="1053"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500</w:t>
            </w:r>
          </w:p>
        </w:tc>
        <w:tc>
          <w:tcPr>
            <w:tcW w:w="1640"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82 898,00</w:t>
            </w:r>
          </w:p>
        </w:tc>
      </w:tr>
      <w:tr w:rsidR="006D06CB" w:rsidRPr="00C51708" w:rsidTr="006D06CB">
        <w:trPr>
          <w:trHeight w:val="79"/>
        </w:trPr>
        <w:tc>
          <w:tcPr>
            <w:tcW w:w="8789" w:type="dxa"/>
            <w:tcBorders>
              <w:top w:val="nil"/>
              <w:left w:val="single" w:sz="8" w:space="0" w:color="auto"/>
              <w:bottom w:val="single" w:sz="4" w:space="0" w:color="auto"/>
              <w:right w:val="single" w:sz="4" w:space="0" w:color="auto"/>
            </w:tcBorders>
            <w:shd w:val="clear" w:color="000000" w:fill="FFFFFF"/>
            <w:hideMark/>
          </w:tcPr>
          <w:p w:rsidR="006D06CB" w:rsidRPr="00C51708" w:rsidRDefault="006D06CB" w:rsidP="006D06CB">
            <w:r w:rsidRPr="00C51708">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 Межбюджетные трансферты)</w:t>
            </w:r>
          </w:p>
        </w:tc>
        <w:tc>
          <w:tcPr>
            <w:tcW w:w="1040"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061</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08</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04</w:t>
            </w:r>
          </w:p>
        </w:tc>
        <w:tc>
          <w:tcPr>
            <w:tcW w:w="1771" w:type="dxa"/>
            <w:tcBorders>
              <w:top w:val="nil"/>
              <w:left w:val="nil"/>
              <w:bottom w:val="single" w:sz="4" w:space="0" w:color="auto"/>
              <w:right w:val="single" w:sz="4" w:space="0" w:color="auto"/>
            </w:tcBorders>
            <w:shd w:val="clear" w:color="000000" w:fill="FFFFFF"/>
            <w:noWrap/>
            <w:vAlign w:val="center"/>
            <w:hideMark/>
          </w:tcPr>
          <w:p w:rsidR="006D06CB" w:rsidRPr="00C51708" w:rsidRDefault="006D06CB" w:rsidP="006D06CB">
            <w:pPr>
              <w:jc w:val="center"/>
            </w:pPr>
            <w:r w:rsidRPr="00C51708">
              <w:t>06 1 05 G0040</w:t>
            </w:r>
          </w:p>
        </w:tc>
        <w:tc>
          <w:tcPr>
            <w:tcW w:w="1053"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500</w:t>
            </w:r>
          </w:p>
        </w:tc>
        <w:tc>
          <w:tcPr>
            <w:tcW w:w="1640"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2 584 184,68</w:t>
            </w:r>
          </w:p>
        </w:tc>
      </w:tr>
      <w:tr w:rsidR="006D06CB" w:rsidRPr="00C51708" w:rsidTr="006D06CB">
        <w:trPr>
          <w:trHeight w:val="79"/>
        </w:trPr>
        <w:tc>
          <w:tcPr>
            <w:tcW w:w="8789" w:type="dxa"/>
            <w:tcBorders>
              <w:top w:val="nil"/>
              <w:left w:val="single" w:sz="8" w:space="0" w:color="auto"/>
              <w:bottom w:val="single" w:sz="4" w:space="0" w:color="auto"/>
              <w:right w:val="single" w:sz="4" w:space="0" w:color="auto"/>
            </w:tcBorders>
            <w:shd w:val="clear" w:color="auto" w:fill="auto"/>
            <w:vAlign w:val="bottom"/>
            <w:hideMark/>
          </w:tcPr>
          <w:p w:rsidR="006D06CB" w:rsidRPr="00C51708" w:rsidRDefault="006D06CB" w:rsidP="006D06CB">
            <w:r w:rsidRPr="00C51708">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МКУ "Центр обслуживания учреждений культуры Комсомольского муниципального района Ивановской области"  (Межбюджетные трансферты)</w:t>
            </w:r>
          </w:p>
        </w:tc>
        <w:tc>
          <w:tcPr>
            <w:tcW w:w="1040"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061</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08</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04</w:t>
            </w:r>
          </w:p>
        </w:tc>
        <w:tc>
          <w:tcPr>
            <w:tcW w:w="1771" w:type="dxa"/>
            <w:tcBorders>
              <w:top w:val="nil"/>
              <w:left w:val="nil"/>
              <w:bottom w:val="single" w:sz="4" w:space="0" w:color="auto"/>
              <w:right w:val="single" w:sz="4" w:space="0" w:color="auto"/>
            </w:tcBorders>
            <w:shd w:val="clear" w:color="000000" w:fill="FFFFFF"/>
            <w:noWrap/>
            <w:vAlign w:val="center"/>
            <w:hideMark/>
          </w:tcPr>
          <w:p w:rsidR="006D06CB" w:rsidRPr="00C51708" w:rsidRDefault="006D06CB" w:rsidP="006D06CB">
            <w:pPr>
              <w:jc w:val="center"/>
            </w:pPr>
            <w:r w:rsidRPr="00C51708">
              <w:t>06 1 06 G0090</w:t>
            </w:r>
          </w:p>
        </w:tc>
        <w:tc>
          <w:tcPr>
            <w:tcW w:w="1053"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500</w:t>
            </w:r>
          </w:p>
        </w:tc>
        <w:tc>
          <w:tcPr>
            <w:tcW w:w="1640"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100 000,00</w:t>
            </w:r>
          </w:p>
        </w:tc>
      </w:tr>
      <w:tr w:rsidR="006D06CB" w:rsidRPr="00C51708" w:rsidTr="006D06CB">
        <w:trPr>
          <w:trHeight w:val="79"/>
        </w:trPr>
        <w:tc>
          <w:tcPr>
            <w:tcW w:w="8789" w:type="dxa"/>
            <w:tcBorders>
              <w:top w:val="nil"/>
              <w:left w:val="single" w:sz="8" w:space="0" w:color="auto"/>
              <w:bottom w:val="single" w:sz="4" w:space="0" w:color="auto"/>
              <w:right w:val="single" w:sz="4" w:space="0" w:color="auto"/>
            </w:tcBorders>
            <w:shd w:val="clear" w:color="auto" w:fill="auto"/>
            <w:vAlign w:val="bottom"/>
            <w:hideMark/>
          </w:tcPr>
          <w:p w:rsidR="006D06CB" w:rsidRPr="00C51708" w:rsidRDefault="006D06CB" w:rsidP="006D06CB">
            <w:r w:rsidRPr="00C51708">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и проведение спортивно-массовых мероприятий, укрепление материально-технической базы для развития физкультуры и спорта (Межбюджетные трансферты)</w:t>
            </w:r>
          </w:p>
        </w:tc>
        <w:tc>
          <w:tcPr>
            <w:tcW w:w="1040"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061</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11</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01</w:t>
            </w:r>
          </w:p>
        </w:tc>
        <w:tc>
          <w:tcPr>
            <w:tcW w:w="1771" w:type="dxa"/>
            <w:tcBorders>
              <w:top w:val="nil"/>
              <w:left w:val="nil"/>
              <w:bottom w:val="single" w:sz="4" w:space="0" w:color="auto"/>
              <w:right w:val="single" w:sz="4" w:space="0" w:color="auto"/>
            </w:tcBorders>
            <w:shd w:val="clear" w:color="000000" w:fill="FFFFFF"/>
            <w:noWrap/>
            <w:vAlign w:val="center"/>
            <w:hideMark/>
          </w:tcPr>
          <w:p w:rsidR="006D06CB" w:rsidRPr="00C51708" w:rsidRDefault="006D06CB" w:rsidP="006D06CB">
            <w:pPr>
              <w:jc w:val="center"/>
            </w:pPr>
            <w:r w:rsidRPr="00C51708">
              <w:t>06 4 01 G0100</w:t>
            </w:r>
          </w:p>
        </w:tc>
        <w:tc>
          <w:tcPr>
            <w:tcW w:w="1053"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500</w:t>
            </w:r>
          </w:p>
        </w:tc>
        <w:tc>
          <w:tcPr>
            <w:tcW w:w="1640"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8 000,00</w:t>
            </w:r>
          </w:p>
        </w:tc>
      </w:tr>
      <w:tr w:rsidR="006D06CB" w:rsidRPr="00C51708" w:rsidTr="006D06CB">
        <w:trPr>
          <w:trHeight w:val="79"/>
        </w:trPr>
        <w:tc>
          <w:tcPr>
            <w:tcW w:w="8789" w:type="dxa"/>
            <w:tcBorders>
              <w:top w:val="nil"/>
              <w:left w:val="single" w:sz="8" w:space="0" w:color="auto"/>
              <w:bottom w:val="single" w:sz="4" w:space="0" w:color="auto"/>
              <w:right w:val="single" w:sz="4" w:space="0" w:color="auto"/>
            </w:tcBorders>
            <w:shd w:val="clear" w:color="000000" w:fill="FFFF00"/>
            <w:vAlign w:val="center"/>
            <w:hideMark/>
          </w:tcPr>
          <w:p w:rsidR="006D06CB" w:rsidRPr="00C51708" w:rsidRDefault="006D06CB" w:rsidP="006D06CB">
            <w:pPr>
              <w:rPr>
                <w:b/>
                <w:bCs/>
              </w:rPr>
            </w:pPr>
            <w:r w:rsidRPr="00C51708">
              <w:rPr>
                <w:b/>
                <w:bCs/>
              </w:rPr>
              <w:t>Администрация Комсомольского муниципального  района Ивановской области</w:t>
            </w:r>
          </w:p>
        </w:tc>
        <w:tc>
          <w:tcPr>
            <w:tcW w:w="1040" w:type="dxa"/>
            <w:tcBorders>
              <w:top w:val="nil"/>
              <w:left w:val="nil"/>
              <w:bottom w:val="single" w:sz="4" w:space="0" w:color="auto"/>
              <w:right w:val="single" w:sz="4" w:space="0" w:color="auto"/>
            </w:tcBorders>
            <w:shd w:val="clear" w:color="000000" w:fill="FFFF00"/>
            <w:vAlign w:val="center"/>
            <w:hideMark/>
          </w:tcPr>
          <w:p w:rsidR="006D06CB" w:rsidRPr="00C51708" w:rsidRDefault="006D06CB" w:rsidP="006D06CB">
            <w:pPr>
              <w:jc w:val="center"/>
              <w:rPr>
                <w:b/>
                <w:bCs/>
              </w:rPr>
            </w:pPr>
            <w:r w:rsidRPr="00C51708">
              <w:rPr>
                <w:b/>
                <w:bCs/>
              </w:rPr>
              <w:t>062</w:t>
            </w:r>
          </w:p>
        </w:tc>
        <w:tc>
          <w:tcPr>
            <w:tcW w:w="709" w:type="dxa"/>
            <w:tcBorders>
              <w:top w:val="nil"/>
              <w:left w:val="nil"/>
              <w:bottom w:val="single" w:sz="4" w:space="0" w:color="auto"/>
              <w:right w:val="single" w:sz="4" w:space="0" w:color="auto"/>
            </w:tcBorders>
            <w:shd w:val="clear" w:color="000000" w:fill="FFFF00"/>
            <w:vAlign w:val="center"/>
            <w:hideMark/>
          </w:tcPr>
          <w:p w:rsidR="006D06CB" w:rsidRPr="00C51708" w:rsidRDefault="006D06CB" w:rsidP="006D06CB">
            <w:pPr>
              <w:jc w:val="center"/>
              <w:rPr>
                <w:b/>
                <w:bCs/>
              </w:rPr>
            </w:pPr>
            <w:r w:rsidRPr="00C51708">
              <w:rPr>
                <w:b/>
                <w:bCs/>
              </w:rPr>
              <w:t> </w:t>
            </w:r>
          </w:p>
        </w:tc>
        <w:tc>
          <w:tcPr>
            <w:tcW w:w="709" w:type="dxa"/>
            <w:tcBorders>
              <w:top w:val="nil"/>
              <w:left w:val="nil"/>
              <w:bottom w:val="single" w:sz="4" w:space="0" w:color="auto"/>
              <w:right w:val="single" w:sz="4" w:space="0" w:color="auto"/>
            </w:tcBorders>
            <w:shd w:val="clear" w:color="000000" w:fill="FFFF00"/>
            <w:vAlign w:val="center"/>
            <w:hideMark/>
          </w:tcPr>
          <w:p w:rsidR="006D06CB" w:rsidRPr="00C51708" w:rsidRDefault="006D06CB" w:rsidP="006D06CB">
            <w:pPr>
              <w:jc w:val="center"/>
              <w:rPr>
                <w:b/>
                <w:bCs/>
              </w:rPr>
            </w:pPr>
            <w:r w:rsidRPr="00C51708">
              <w:rPr>
                <w:b/>
                <w:bCs/>
              </w:rPr>
              <w:t> </w:t>
            </w:r>
          </w:p>
        </w:tc>
        <w:tc>
          <w:tcPr>
            <w:tcW w:w="1771" w:type="dxa"/>
            <w:tcBorders>
              <w:top w:val="nil"/>
              <w:left w:val="nil"/>
              <w:bottom w:val="single" w:sz="4" w:space="0" w:color="auto"/>
              <w:right w:val="single" w:sz="4" w:space="0" w:color="auto"/>
            </w:tcBorders>
            <w:shd w:val="clear" w:color="000000" w:fill="FFFF00"/>
            <w:noWrap/>
            <w:vAlign w:val="center"/>
            <w:hideMark/>
          </w:tcPr>
          <w:p w:rsidR="006D06CB" w:rsidRPr="00C51708" w:rsidRDefault="006D06CB" w:rsidP="006D06CB">
            <w:pPr>
              <w:jc w:val="center"/>
              <w:rPr>
                <w:b/>
                <w:bCs/>
              </w:rPr>
            </w:pPr>
            <w:r w:rsidRPr="00C51708">
              <w:rPr>
                <w:b/>
                <w:bCs/>
              </w:rPr>
              <w:t> </w:t>
            </w:r>
          </w:p>
        </w:tc>
        <w:tc>
          <w:tcPr>
            <w:tcW w:w="1053" w:type="dxa"/>
            <w:tcBorders>
              <w:top w:val="nil"/>
              <w:left w:val="nil"/>
              <w:bottom w:val="single" w:sz="4" w:space="0" w:color="auto"/>
              <w:right w:val="single" w:sz="4" w:space="0" w:color="auto"/>
            </w:tcBorders>
            <w:shd w:val="clear" w:color="000000" w:fill="FFFF00"/>
            <w:noWrap/>
            <w:vAlign w:val="center"/>
            <w:hideMark/>
          </w:tcPr>
          <w:p w:rsidR="006D06CB" w:rsidRPr="00C51708" w:rsidRDefault="006D06CB" w:rsidP="006D06CB">
            <w:pPr>
              <w:jc w:val="center"/>
            </w:pPr>
            <w:r w:rsidRPr="00C51708">
              <w:t> </w:t>
            </w:r>
          </w:p>
        </w:tc>
        <w:tc>
          <w:tcPr>
            <w:tcW w:w="1640" w:type="dxa"/>
            <w:tcBorders>
              <w:top w:val="nil"/>
              <w:left w:val="nil"/>
              <w:bottom w:val="single" w:sz="4" w:space="0" w:color="auto"/>
              <w:right w:val="single" w:sz="8" w:space="0" w:color="auto"/>
            </w:tcBorders>
            <w:shd w:val="clear" w:color="000000" w:fill="FFFF00"/>
            <w:noWrap/>
            <w:vAlign w:val="center"/>
            <w:hideMark/>
          </w:tcPr>
          <w:p w:rsidR="006D06CB" w:rsidRPr="00C51708" w:rsidRDefault="006D06CB" w:rsidP="006D06CB">
            <w:pPr>
              <w:jc w:val="center"/>
              <w:rPr>
                <w:b/>
                <w:bCs/>
              </w:rPr>
            </w:pPr>
            <w:r w:rsidRPr="00C51708">
              <w:rPr>
                <w:b/>
                <w:bCs/>
              </w:rPr>
              <w:t>69 771 264,86</w:t>
            </w:r>
          </w:p>
        </w:tc>
      </w:tr>
      <w:tr w:rsidR="006D06CB" w:rsidRPr="00C51708" w:rsidTr="006D06CB">
        <w:trPr>
          <w:trHeight w:val="79"/>
        </w:trPr>
        <w:tc>
          <w:tcPr>
            <w:tcW w:w="8789" w:type="dxa"/>
            <w:tcBorders>
              <w:top w:val="nil"/>
              <w:left w:val="single" w:sz="8" w:space="0" w:color="auto"/>
              <w:bottom w:val="single" w:sz="4" w:space="0" w:color="auto"/>
              <w:right w:val="single" w:sz="4" w:space="0" w:color="auto"/>
            </w:tcBorders>
            <w:shd w:val="clear" w:color="auto" w:fill="auto"/>
            <w:vAlign w:val="center"/>
            <w:hideMark/>
          </w:tcPr>
          <w:p w:rsidR="006D06CB" w:rsidRPr="00C51708" w:rsidRDefault="006D06CB" w:rsidP="006D06CB">
            <w:r w:rsidRPr="00C51708">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w:t>
            </w:r>
          </w:p>
        </w:tc>
        <w:tc>
          <w:tcPr>
            <w:tcW w:w="1040"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062</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01</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05</w:t>
            </w:r>
          </w:p>
        </w:tc>
        <w:tc>
          <w:tcPr>
            <w:tcW w:w="1771"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46 9 00 51200</w:t>
            </w:r>
          </w:p>
        </w:tc>
        <w:tc>
          <w:tcPr>
            <w:tcW w:w="1053"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200</w:t>
            </w:r>
          </w:p>
        </w:tc>
        <w:tc>
          <w:tcPr>
            <w:tcW w:w="1640"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0,00</w:t>
            </w:r>
          </w:p>
        </w:tc>
      </w:tr>
      <w:tr w:rsidR="006D06CB" w:rsidRPr="00C51708" w:rsidTr="006D06CB">
        <w:trPr>
          <w:trHeight w:val="79"/>
        </w:trPr>
        <w:tc>
          <w:tcPr>
            <w:tcW w:w="8789"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исполнение судебных актов субсидиарной ответственности по обязательствам общества с ограниченной ответственностью "Тепловик" (Межбюджетные трансферты)</w:t>
            </w:r>
          </w:p>
        </w:tc>
        <w:tc>
          <w:tcPr>
            <w:tcW w:w="1040"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062</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01</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13</w:t>
            </w:r>
          </w:p>
        </w:tc>
        <w:tc>
          <w:tcPr>
            <w:tcW w:w="1771"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40 9 00 G0110</w:t>
            </w:r>
          </w:p>
        </w:tc>
        <w:tc>
          <w:tcPr>
            <w:tcW w:w="1053"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500</w:t>
            </w:r>
          </w:p>
        </w:tc>
        <w:tc>
          <w:tcPr>
            <w:tcW w:w="1640"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4 035 012,34</w:t>
            </w:r>
          </w:p>
        </w:tc>
      </w:tr>
      <w:tr w:rsidR="006D06CB" w:rsidRPr="00C51708" w:rsidTr="006D06CB">
        <w:trPr>
          <w:trHeight w:val="79"/>
        </w:trPr>
        <w:tc>
          <w:tcPr>
            <w:tcW w:w="8789"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t>Оценка недвижимости, признание прав и регулирование отношений Комсомольского городского поселения (Закупка товаров, работ и услуг для обеспечения государственных (муниципальных) нужд)</w:t>
            </w:r>
          </w:p>
        </w:tc>
        <w:tc>
          <w:tcPr>
            <w:tcW w:w="1040"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062</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01</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13</w:t>
            </w:r>
          </w:p>
        </w:tc>
        <w:tc>
          <w:tcPr>
            <w:tcW w:w="1771"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40 9 00 20340</w:t>
            </w:r>
          </w:p>
        </w:tc>
        <w:tc>
          <w:tcPr>
            <w:tcW w:w="1053"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200</w:t>
            </w:r>
          </w:p>
        </w:tc>
        <w:tc>
          <w:tcPr>
            <w:tcW w:w="1640"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126 680,23</w:t>
            </w:r>
          </w:p>
        </w:tc>
      </w:tr>
      <w:tr w:rsidR="006D06CB" w:rsidRPr="00C51708" w:rsidTr="006D06CB">
        <w:trPr>
          <w:trHeight w:val="79"/>
        </w:trPr>
        <w:tc>
          <w:tcPr>
            <w:tcW w:w="8789"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t>Организация и проведение мероприятий, связанных с государственными праздниками, юбилейными датами  Комсомольского городского поселения (Закупка товаров, работ и услуг для государственных (муниципальных) нужд)</w:t>
            </w:r>
          </w:p>
        </w:tc>
        <w:tc>
          <w:tcPr>
            <w:tcW w:w="1040"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062</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01</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13</w:t>
            </w:r>
          </w:p>
        </w:tc>
        <w:tc>
          <w:tcPr>
            <w:tcW w:w="1771"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40 9 00 20350</w:t>
            </w:r>
          </w:p>
        </w:tc>
        <w:tc>
          <w:tcPr>
            <w:tcW w:w="1053"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200</w:t>
            </w:r>
          </w:p>
        </w:tc>
        <w:tc>
          <w:tcPr>
            <w:tcW w:w="1640"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25 921,09</w:t>
            </w:r>
          </w:p>
        </w:tc>
      </w:tr>
      <w:tr w:rsidR="006D06CB" w:rsidRPr="00C51708" w:rsidTr="006D06CB">
        <w:trPr>
          <w:trHeight w:val="79"/>
        </w:trPr>
        <w:tc>
          <w:tcPr>
            <w:tcW w:w="8789"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t>Исполнение судебных актов по возмещению причиненного вреда (за исключением судебных актов по возмещению причиненного вреда в порядке субсидиарной ответственности главных распорядителей средств бюджета) (Иные бюджетные ассигнования)</w:t>
            </w:r>
          </w:p>
        </w:tc>
        <w:tc>
          <w:tcPr>
            <w:tcW w:w="1040"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062</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01</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13</w:t>
            </w:r>
          </w:p>
        </w:tc>
        <w:tc>
          <w:tcPr>
            <w:tcW w:w="1771"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40 9 00 90010</w:t>
            </w:r>
          </w:p>
        </w:tc>
        <w:tc>
          <w:tcPr>
            <w:tcW w:w="1053"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800</w:t>
            </w:r>
          </w:p>
        </w:tc>
        <w:tc>
          <w:tcPr>
            <w:tcW w:w="1640"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50 000,00</w:t>
            </w:r>
          </w:p>
        </w:tc>
      </w:tr>
      <w:tr w:rsidR="006D06CB" w:rsidRPr="00C51708" w:rsidTr="006D06CB">
        <w:trPr>
          <w:trHeight w:val="79"/>
        </w:trPr>
        <w:tc>
          <w:tcPr>
            <w:tcW w:w="8789"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t>Оплата членских взносов в ассоциацию "Совет муниципальных образований Ивановской области  (Иные бюджетные ассигнования)</w:t>
            </w:r>
          </w:p>
        </w:tc>
        <w:tc>
          <w:tcPr>
            <w:tcW w:w="1040"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062</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01</w:t>
            </w:r>
          </w:p>
        </w:tc>
        <w:tc>
          <w:tcPr>
            <w:tcW w:w="709" w:type="dxa"/>
            <w:tcBorders>
              <w:top w:val="nil"/>
              <w:left w:val="nil"/>
              <w:bottom w:val="single" w:sz="4" w:space="0" w:color="auto"/>
              <w:right w:val="nil"/>
            </w:tcBorders>
            <w:shd w:val="clear" w:color="auto" w:fill="auto"/>
            <w:vAlign w:val="center"/>
            <w:hideMark/>
          </w:tcPr>
          <w:p w:rsidR="006D06CB" w:rsidRPr="00C51708" w:rsidRDefault="006D06CB" w:rsidP="006D06CB">
            <w:pPr>
              <w:jc w:val="center"/>
            </w:pPr>
            <w:r w:rsidRPr="00C51708">
              <w:t>13</w:t>
            </w:r>
          </w:p>
        </w:tc>
        <w:tc>
          <w:tcPr>
            <w:tcW w:w="1771" w:type="dxa"/>
            <w:tcBorders>
              <w:top w:val="nil"/>
              <w:left w:val="single" w:sz="4" w:space="0" w:color="auto"/>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46 9 00 20430</w:t>
            </w:r>
          </w:p>
        </w:tc>
        <w:tc>
          <w:tcPr>
            <w:tcW w:w="1053"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800</w:t>
            </w:r>
          </w:p>
        </w:tc>
        <w:tc>
          <w:tcPr>
            <w:tcW w:w="1640"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23 934,00</w:t>
            </w:r>
          </w:p>
        </w:tc>
      </w:tr>
      <w:tr w:rsidR="006D06CB" w:rsidRPr="00C51708" w:rsidTr="006D06CB">
        <w:trPr>
          <w:trHeight w:val="79"/>
        </w:trPr>
        <w:tc>
          <w:tcPr>
            <w:tcW w:w="8789" w:type="dxa"/>
            <w:tcBorders>
              <w:top w:val="nil"/>
              <w:left w:val="single" w:sz="8" w:space="0" w:color="auto"/>
              <w:bottom w:val="single" w:sz="4" w:space="0" w:color="auto"/>
              <w:right w:val="single" w:sz="4" w:space="0" w:color="auto"/>
            </w:tcBorders>
            <w:shd w:val="clear" w:color="000000" w:fill="FFFFFF"/>
            <w:vAlign w:val="center"/>
            <w:hideMark/>
          </w:tcPr>
          <w:p w:rsidR="006D06CB" w:rsidRPr="00C51708" w:rsidRDefault="006D06CB" w:rsidP="006D06CB">
            <w:r w:rsidRPr="00C51708">
              <w:t>Налог за имущество находящееся в оперативном управлении  (Иные бюджетные ассигнования)</w:t>
            </w:r>
          </w:p>
        </w:tc>
        <w:tc>
          <w:tcPr>
            <w:tcW w:w="1040"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062</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01</w:t>
            </w:r>
          </w:p>
        </w:tc>
        <w:tc>
          <w:tcPr>
            <w:tcW w:w="709" w:type="dxa"/>
            <w:tcBorders>
              <w:top w:val="nil"/>
              <w:left w:val="nil"/>
              <w:bottom w:val="single" w:sz="4" w:space="0" w:color="auto"/>
              <w:right w:val="nil"/>
            </w:tcBorders>
            <w:shd w:val="clear" w:color="auto" w:fill="auto"/>
            <w:vAlign w:val="center"/>
            <w:hideMark/>
          </w:tcPr>
          <w:p w:rsidR="006D06CB" w:rsidRPr="00C51708" w:rsidRDefault="006D06CB" w:rsidP="006D06CB">
            <w:pPr>
              <w:jc w:val="center"/>
            </w:pPr>
            <w:r w:rsidRPr="00C51708">
              <w:t>13</w:t>
            </w:r>
          </w:p>
        </w:tc>
        <w:tc>
          <w:tcPr>
            <w:tcW w:w="1771" w:type="dxa"/>
            <w:tcBorders>
              <w:top w:val="nil"/>
              <w:left w:val="single" w:sz="4" w:space="0" w:color="auto"/>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46 9 00 20630</w:t>
            </w:r>
          </w:p>
        </w:tc>
        <w:tc>
          <w:tcPr>
            <w:tcW w:w="1053"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800</w:t>
            </w:r>
          </w:p>
        </w:tc>
        <w:tc>
          <w:tcPr>
            <w:tcW w:w="1640"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100 000,00</w:t>
            </w:r>
          </w:p>
        </w:tc>
      </w:tr>
      <w:tr w:rsidR="006D06CB" w:rsidRPr="00C51708" w:rsidTr="006D06CB">
        <w:trPr>
          <w:trHeight w:val="79"/>
        </w:trPr>
        <w:tc>
          <w:tcPr>
            <w:tcW w:w="8789" w:type="dxa"/>
            <w:tcBorders>
              <w:top w:val="nil"/>
              <w:left w:val="single" w:sz="8" w:space="0" w:color="auto"/>
              <w:bottom w:val="single" w:sz="4" w:space="0" w:color="auto"/>
              <w:right w:val="single" w:sz="4" w:space="0" w:color="auto"/>
            </w:tcBorders>
            <w:shd w:val="clear" w:color="000000" w:fill="FFFFFF"/>
            <w:vAlign w:val="bottom"/>
            <w:hideMark/>
          </w:tcPr>
          <w:p w:rsidR="006D06CB" w:rsidRPr="00C51708" w:rsidRDefault="006D06CB" w:rsidP="006D06CB">
            <w:r w:rsidRPr="00C51708">
              <w:t xml:space="preserve">Развитие и использование информационных технологий (Закупка товаров, работ и услуг для </w:t>
            </w:r>
            <w:r w:rsidRPr="00C51708">
              <w:lastRenderedPageBreak/>
              <w:t>обеспечения государственных (муниципальных) нужд)</w:t>
            </w:r>
          </w:p>
        </w:tc>
        <w:tc>
          <w:tcPr>
            <w:tcW w:w="1040"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lastRenderedPageBreak/>
              <w:t>062</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01</w:t>
            </w:r>
          </w:p>
        </w:tc>
        <w:tc>
          <w:tcPr>
            <w:tcW w:w="709" w:type="dxa"/>
            <w:tcBorders>
              <w:top w:val="nil"/>
              <w:left w:val="nil"/>
              <w:bottom w:val="single" w:sz="4" w:space="0" w:color="auto"/>
              <w:right w:val="nil"/>
            </w:tcBorders>
            <w:shd w:val="clear" w:color="auto" w:fill="auto"/>
            <w:vAlign w:val="center"/>
            <w:hideMark/>
          </w:tcPr>
          <w:p w:rsidR="006D06CB" w:rsidRPr="00C51708" w:rsidRDefault="006D06CB" w:rsidP="006D06CB">
            <w:pPr>
              <w:jc w:val="center"/>
            </w:pPr>
            <w:r w:rsidRPr="00C51708">
              <w:t>13</w:t>
            </w:r>
          </w:p>
        </w:tc>
        <w:tc>
          <w:tcPr>
            <w:tcW w:w="1771" w:type="dxa"/>
            <w:tcBorders>
              <w:top w:val="nil"/>
              <w:left w:val="single" w:sz="4" w:space="0" w:color="auto"/>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46 9 00 20640</w:t>
            </w:r>
          </w:p>
        </w:tc>
        <w:tc>
          <w:tcPr>
            <w:tcW w:w="1053"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200</w:t>
            </w:r>
          </w:p>
        </w:tc>
        <w:tc>
          <w:tcPr>
            <w:tcW w:w="1640"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3 900,00</w:t>
            </w:r>
          </w:p>
        </w:tc>
      </w:tr>
      <w:tr w:rsidR="006D06CB" w:rsidRPr="00C51708" w:rsidTr="006D06CB">
        <w:trPr>
          <w:trHeight w:val="79"/>
        </w:trPr>
        <w:tc>
          <w:tcPr>
            <w:tcW w:w="8789" w:type="dxa"/>
            <w:tcBorders>
              <w:top w:val="nil"/>
              <w:left w:val="single" w:sz="8" w:space="0" w:color="auto"/>
              <w:bottom w:val="single" w:sz="4" w:space="0" w:color="auto"/>
              <w:right w:val="nil"/>
            </w:tcBorders>
            <w:shd w:val="clear" w:color="000000" w:fill="FFFFFF"/>
            <w:vAlign w:val="center"/>
            <w:hideMark/>
          </w:tcPr>
          <w:p w:rsidR="006D06CB" w:rsidRPr="00C51708" w:rsidRDefault="006D06CB" w:rsidP="006D06CB">
            <w:r w:rsidRPr="00C51708">
              <w:lastRenderedPageBreak/>
              <w:t>Расходы на приобретение и содержание имущества казны Комсомольского городского поселения  (Закупка товаров, работ и услуг для государственных (муниципальных) нужд)</w:t>
            </w:r>
          </w:p>
        </w:tc>
        <w:tc>
          <w:tcPr>
            <w:tcW w:w="1040" w:type="dxa"/>
            <w:tcBorders>
              <w:top w:val="nil"/>
              <w:left w:val="single" w:sz="4" w:space="0" w:color="auto"/>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062</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01</w:t>
            </w:r>
          </w:p>
        </w:tc>
        <w:tc>
          <w:tcPr>
            <w:tcW w:w="709" w:type="dxa"/>
            <w:tcBorders>
              <w:top w:val="nil"/>
              <w:left w:val="nil"/>
              <w:bottom w:val="single" w:sz="4" w:space="0" w:color="auto"/>
              <w:right w:val="nil"/>
            </w:tcBorders>
            <w:shd w:val="clear" w:color="auto" w:fill="auto"/>
            <w:vAlign w:val="center"/>
            <w:hideMark/>
          </w:tcPr>
          <w:p w:rsidR="006D06CB" w:rsidRPr="00C51708" w:rsidRDefault="006D06CB" w:rsidP="006D06CB">
            <w:pPr>
              <w:jc w:val="center"/>
            </w:pPr>
            <w:r w:rsidRPr="00C51708">
              <w:t>13</w:t>
            </w:r>
          </w:p>
        </w:tc>
        <w:tc>
          <w:tcPr>
            <w:tcW w:w="1771" w:type="dxa"/>
            <w:tcBorders>
              <w:top w:val="nil"/>
              <w:left w:val="single" w:sz="4" w:space="0" w:color="auto"/>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46 9 00 20900</w:t>
            </w:r>
          </w:p>
        </w:tc>
        <w:tc>
          <w:tcPr>
            <w:tcW w:w="1053"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200</w:t>
            </w:r>
          </w:p>
        </w:tc>
        <w:tc>
          <w:tcPr>
            <w:tcW w:w="1640"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31 596,90</w:t>
            </w:r>
          </w:p>
        </w:tc>
      </w:tr>
      <w:tr w:rsidR="006D06CB" w:rsidRPr="00C51708" w:rsidTr="006D06CB">
        <w:trPr>
          <w:trHeight w:val="624"/>
        </w:trPr>
        <w:tc>
          <w:tcPr>
            <w:tcW w:w="8789" w:type="dxa"/>
            <w:tcBorders>
              <w:top w:val="nil"/>
              <w:left w:val="single" w:sz="8" w:space="0" w:color="auto"/>
              <w:bottom w:val="single" w:sz="4" w:space="0" w:color="auto"/>
              <w:right w:val="single" w:sz="4" w:space="0" w:color="auto"/>
            </w:tcBorders>
            <w:shd w:val="clear" w:color="000000" w:fill="FFFFFF"/>
            <w:noWrap/>
            <w:hideMark/>
          </w:tcPr>
          <w:p w:rsidR="006D06CB" w:rsidRPr="00C51708" w:rsidRDefault="006D06CB" w:rsidP="006D06CB">
            <w:pPr>
              <w:jc w:val="both"/>
            </w:pPr>
            <w:r w:rsidRPr="00C51708">
              <w:t>Расходы на приобретение и содержание систем видеонаблюдения (Закупка товаров, работ и услуг для государственных (муниципальных) нужд)</w:t>
            </w:r>
          </w:p>
        </w:tc>
        <w:tc>
          <w:tcPr>
            <w:tcW w:w="1040"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062</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03</w:t>
            </w:r>
          </w:p>
        </w:tc>
        <w:tc>
          <w:tcPr>
            <w:tcW w:w="709" w:type="dxa"/>
            <w:tcBorders>
              <w:top w:val="nil"/>
              <w:left w:val="nil"/>
              <w:bottom w:val="single" w:sz="4" w:space="0" w:color="auto"/>
              <w:right w:val="nil"/>
            </w:tcBorders>
            <w:shd w:val="clear" w:color="auto" w:fill="auto"/>
            <w:vAlign w:val="center"/>
            <w:hideMark/>
          </w:tcPr>
          <w:p w:rsidR="006D06CB" w:rsidRPr="00C51708" w:rsidRDefault="006D06CB" w:rsidP="006D06CB">
            <w:pPr>
              <w:jc w:val="center"/>
            </w:pPr>
            <w:r w:rsidRPr="00C51708">
              <w:t>10</w:t>
            </w:r>
          </w:p>
        </w:tc>
        <w:tc>
          <w:tcPr>
            <w:tcW w:w="1771" w:type="dxa"/>
            <w:tcBorders>
              <w:top w:val="nil"/>
              <w:left w:val="single" w:sz="4" w:space="0" w:color="auto"/>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46 9 00 20810</w:t>
            </w:r>
          </w:p>
        </w:tc>
        <w:tc>
          <w:tcPr>
            <w:tcW w:w="1053"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200</w:t>
            </w:r>
          </w:p>
        </w:tc>
        <w:tc>
          <w:tcPr>
            <w:tcW w:w="1640"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839 758,29</w:t>
            </w:r>
          </w:p>
        </w:tc>
      </w:tr>
      <w:tr w:rsidR="006D06CB" w:rsidRPr="00C51708" w:rsidTr="006D06CB">
        <w:trPr>
          <w:trHeight w:val="79"/>
        </w:trPr>
        <w:tc>
          <w:tcPr>
            <w:tcW w:w="8789" w:type="dxa"/>
            <w:tcBorders>
              <w:top w:val="nil"/>
              <w:left w:val="single" w:sz="8" w:space="0" w:color="auto"/>
              <w:bottom w:val="single" w:sz="4" w:space="0" w:color="auto"/>
              <w:right w:val="nil"/>
            </w:tcBorders>
            <w:shd w:val="clear" w:color="000000" w:fill="FFFFFF"/>
            <w:noWrap/>
            <w:hideMark/>
          </w:tcPr>
          <w:p w:rsidR="006D06CB" w:rsidRPr="00C51708" w:rsidRDefault="006D06CB" w:rsidP="006D06CB">
            <w:pPr>
              <w:jc w:val="both"/>
            </w:pPr>
            <w:r w:rsidRPr="00C51708">
              <w:t>Обеспечение мер по соблюдению требований безопасности на водных объектах , подготовка мест массового отдыха населения (Закупка товаров, работ и услуг для государственных (муниципальных) нужд)</w:t>
            </w:r>
          </w:p>
        </w:tc>
        <w:tc>
          <w:tcPr>
            <w:tcW w:w="1040" w:type="dxa"/>
            <w:tcBorders>
              <w:top w:val="nil"/>
              <w:left w:val="single" w:sz="4" w:space="0" w:color="auto"/>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062</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03</w:t>
            </w:r>
          </w:p>
        </w:tc>
        <w:tc>
          <w:tcPr>
            <w:tcW w:w="709" w:type="dxa"/>
            <w:tcBorders>
              <w:top w:val="nil"/>
              <w:left w:val="nil"/>
              <w:bottom w:val="single" w:sz="4" w:space="0" w:color="auto"/>
              <w:right w:val="nil"/>
            </w:tcBorders>
            <w:shd w:val="clear" w:color="auto" w:fill="auto"/>
            <w:vAlign w:val="center"/>
            <w:hideMark/>
          </w:tcPr>
          <w:p w:rsidR="006D06CB" w:rsidRPr="00C51708" w:rsidRDefault="006D06CB" w:rsidP="006D06CB">
            <w:pPr>
              <w:jc w:val="center"/>
            </w:pPr>
            <w:r w:rsidRPr="00C51708">
              <w:t>10</w:t>
            </w:r>
          </w:p>
        </w:tc>
        <w:tc>
          <w:tcPr>
            <w:tcW w:w="1771" w:type="dxa"/>
            <w:tcBorders>
              <w:top w:val="nil"/>
              <w:left w:val="single" w:sz="4" w:space="0" w:color="auto"/>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02 2 01 20410</w:t>
            </w:r>
          </w:p>
        </w:tc>
        <w:tc>
          <w:tcPr>
            <w:tcW w:w="1053"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200</w:t>
            </w:r>
          </w:p>
        </w:tc>
        <w:tc>
          <w:tcPr>
            <w:tcW w:w="1640"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0,00</w:t>
            </w:r>
          </w:p>
        </w:tc>
      </w:tr>
      <w:tr w:rsidR="006D06CB" w:rsidRPr="00C51708" w:rsidTr="006D06CB">
        <w:trPr>
          <w:trHeight w:val="79"/>
        </w:trPr>
        <w:tc>
          <w:tcPr>
            <w:tcW w:w="8789" w:type="dxa"/>
            <w:tcBorders>
              <w:top w:val="nil"/>
              <w:left w:val="single" w:sz="8" w:space="0" w:color="auto"/>
              <w:bottom w:val="single" w:sz="4" w:space="0" w:color="auto"/>
              <w:right w:val="nil"/>
            </w:tcBorders>
            <w:shd w:val="clear" w:color="auto" w:fill="auto"/>
            <w:hideMark/>
          </w:tcPr>
          <w:p w:rsidR="006D06CB" w:rsidRPr="00C51708" w:rsidRDefault="006D06CB" w:rsidP="006D06CB">
            <w:r w:rsidRPr="00C51708">
              <w:t>Прочие мероприятия в области первичных мер пожарной безопасности (Закупка товаров, работ и услуг для государственных (муниципальных) нужд)</w:t>
            </w:r>
          </w:p>
        </w:tc>
        <w:tc>
          <w:tcPr>
            <w:tcW w:w="1040" w:type="dxa"/>
            <w:tcBorders>
              <w:top w:val="nil"/>
              <w:left w:val="single" w:sz="4" w:space="0" w:color="auto"/>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062</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03</w:t>
            </w:r>
          </w:p>
        </w:tc>
        <w:tc>
          <w:tcPr>
            <w:tcW w:w="709" w:type="dxa"/>
            <w:tcBorders>
              <w:top w:val="nil"/>
              <w:left w:val="nil"/>
              <w:bottom w:val="single" w:sz="4" w:space="0" w:color="auto"/>
              <w:right w:val="nil"/>
            </w:tcBorders>
            <w:shd w:val="clear" w:color="auto" w:fill="auto"/>
            <w:vAlign w:val="center"/>
            <w:hideMark/>
          </w:tcPr>
          <w:p w:rsidR="006D06CB" w:rsidRPr="00C51708" w:rsidRDefault="006D06CB" w:rsidP="006D06CB">
            <w:pPr>
              <w:jc w:val="center"/>
            </w:pPr>
            <w:r w:rsidRPr="00C51708">
              <w:t>10</w:t>
            </w:r>
          </w:p>
        </w:tc>
        <w:tc>
          <w:tcPr>
            <w:tcW w:w="1771" w:type="dxa"/>
            <w:tcBorders>
              <w:top w:val="nil"/>
              <w:left w:val="single" w:sz="4" w:space="0" w:color="auto"/>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02 3 01 20940</w:t>
            </w:r>
          </w:p>
        </w:tc>
        <w:tc>
          <w:tcPr>
            <w:tcW w:w="1053" w:type="dxa"/>
            <w:tcBorders>
              <w:top w:val="nil"/>
              <w:left w:val="nil"/>
              <w:bottom w:val="single" w:sz="4" w:space="0" w:color="auto"/>
              <w:right w:val="single" w:sz="4" w:space="0" w:color="auto"/>
            </w:tcBorders>
            <w:shd w:val="clear" w:color="000000" w:fill="FFFFFF"/>
            <w:noWrap/>
            <w:vAlign w:val="center"/>
            <w:hideMark/>
          </w:tcPr>
          <w:p w:rsidR="006D06CB" w:rsidRPr="00C51708" w:rsidRDefault="006D06CB" w:rsidP="006D06CB">
            <w:pPr>
              <w:jc w:val="center"/>
            </w:pPr>
            <w:r w:rsidRPr="00C51708">
              <w:t>200</w:t>
            </w:r>
          </w:p>
        </w:tc>
        <w:tc>
          <w:tcPr>
            <w:tcW w:w="1640"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151 003,89</w:t>
            </w:r>
          </w:p>
        </w:tc>
      </w:tr>
      <w:tr w:rsidR="006D06CB" w:rsidRPr="00C51708" w:rsidTr="006D06CB">
        <w:trPr>
          <w:trHeight w:val="648"/>
        </w:trPr>
        <w:tc>
          <w:tcPr>
            <w:tcW w:w="8789" w:type="dxa"/>
            <w:tcBorders>
              <w:top w:val="nil"/>
              <w:left w:val="single" w:sz="8" w:space="0" w:color="auto"/>
              <w:bottom w:val="single" w:sz="4" w:space="0" w:color="auto"/>
              <w:right w:val="nil"/>
            </w:tcBorders>
            <w:shd w:val="clear" w:color="000000" w:fill="FFFFFF"/>
            <w:noWrap/>
            <w:hideMark/>
          </w:tcPr>
          <w:p w:rsidR="006D06CB" w:rsidRPr="00C51708" w:rsidRDefault="006D06CB" w:rsidP="006D06CB">
            <w:pPr>
              <w:jc w:val="both"/>
            </w:pPr>
            <w:r w:rsidRPr="00C51708">
              <w:t>Мероприятия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животных(Закупка товаров, работ и услуг для государственных (муниципальных) нужд)</w:t>
            </w:r>
          </w:p>
        </w:tc>
        <w:tc>
          <w:tcPr>
            <w:tcW w:w="1040" w:type="dxa"/>
            <w:tcBorders>
              <w:top w:val="nil"/>
              <w:left w:val="single" w:sz="4" w:space="0" w:color="auto"/>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062</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04</w:t>
            </w:r>
          </w:p>
        </w:tc>
        <w:tc>
          <w:tcPr>
            <w:tcW w:w="709" w:type="dxa"/>
            <w:tcBorders>
              <w:top w:val="nil"/>
              <w:left w:val="nil"/>
              <w:bottom w:val="single" w:sz="4" w:space="0" w:color="auto"/>
              <w:right w:val="nil"/>
            </w:tcBorders>
            <w:shd w:val="clear" w:color="auto" w:fill="auto"/>
            <w:vAlign w:val="center"/>
            <w:hideMark/>
          </w:tcPr>
          <w:p w:rsidR="006D06CB" w:rsidRPr="00C51708" w:rsidRDefault="006D06CB" w:rsidP="006D06CB">
            <w:pPr>
              <w:jc w:val="center"/>
            </w:pPr>
            <w:r w:rsidRPr="00C51708">
              <w:t>05</w:t>
            </w:r>
          </w:p>
        </w:tc>
        <w:tc>
          <w:tcPr>
            <w:tcW w:w="1771" w:type="dxa"/>
            <w:tcBorders>
              <w:top w:val="nil"/>
              <w:left w:val="single" w:sz="4" w:space="0" w:color="auto"/>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46 9 00 20920</w:t>
            </w:r>
          </w:p>
        </w:tc>
        <w:tc>
          <w:tcPr>
            <w:tcW w:w="1053"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200</w:t>
            </w:r>
          </w:p>
        </w:tc>
        <w:tc>
          <w:tcPr>
            <w:tcW w:w="1640"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154 181,10</w:t>
            </w:r>
          </w:p>
        </w:tc>
      </w:tr>
      <w:tr w:rsidR="006D06CB" w:rsidRPr="00C51708" w:rsidTr="006D06CB">
        <w:trPr>
          <w:trHeight w:val="79"/>
        </w:trPr>
        <w:tc>
          <w:tcPr>
            <w:tcW w:w="8789" w:type="dxa"/>
            <w:tcBorders>
              <w:top w:val="nil"/>
              <w:left w:val="single" w:sz="8" w:space="0" w:color="auto"/>
              <w:bottom w:val="single" w:sz="4" w:space="0" w:color="auto"/>
              <w:right w:val="nil"/>
            </w:tcBorders>
            <w:shd w:val="clear" w:color="auto" w:fill="auto"/>
            <w:hideMark/>
          </w:tcPr>
          <w:p w:rsidR="006D06CB" w:rsidRPr="00C51708" w:rsidRDefault="006D06CB" w:rsidP="006D06CB">
            <w:r w:rsidRPr="00C51708">
              <w:t>Мероприятия по содержанию, грейдерованию автомобильных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1040" w:type="dxa"/>
            <w:tcBorders>
              <w:top w:val="nil"/>
              <w:left w:val="single" w:sz="4" w:space="0" w:color="auto"/>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062</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04</w:t>
            </w:r>
          </w:p>
        </w:tc>
        <w:tc>
          <w:tcPr>
            <w:tcW w:w="709" w:type="dxa"/>
            <w:tcBorders>
              <w:top w:val="nil"/>
              <w:left w:val="nil"/>
              <w:bottom w:val="single" w:sz="4" w:space="0" w:color="auto"/>
              <w:right w:val="nil"/>
            </w:tcBorders>
            <w:shd w:val="clear" w:color="auto" w:fill="auto"/>
            <w:vAlign w:val="center"/>
            <w:hideMark/>
          </w:tcPr>
          <w:p w:rsidR="006D06CB" w:rsidRPr="00C51708" w:rsidRDefault="006D06CB" w:rsidP="006D06CB">
            <w:pPr>
              <w:jc w:val="center"/>
            </w:pPr>
            <w:r w:rsidRPr="00C51708">
              <w:t>09</w:t>
            </w:r>
          </w:p>
        </w:tc>
        <w:tc>
          <w:tcPr>
            <w:tcW w:w="1771" w:type="dxa"/>
            <w:tcBorders>
              <w:top w:val="nil"/>
              <w:left w:val="single" w:sz="4" w:space="0" w:color="auto"/>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03 1 01 20040</w:t>
            </w:r>
          </w:p>
        </w:tc>
        <w:tc>
          <w:tcPr>
            <w:tcW w:w="1053"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200</w:t>
            </w:r>
          </w:p>
        </w:tc>
        <w:tc>
          <w:tcPr>
            <w:tcW w:w="1640"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3 939 000,00</w:t>
            </w:r>
          </w:p>
        </w:tc>
      </w:tr>
      <w:tr w:rsidR="006D06CB" w:rsidRPr="00C51708" w:rsidTr="006D06CB">
        <w:trPr>
          <w:trHeight w:val="79"/>
        </w:trPr>
        <w:tc>
          <w:tcPr>
            <w:tcW w:w="8789" w:type="dxa"/>
            <w:tcBorders>
              <w:top w:val="nil"/>
              <w:left w:val="single" w:sz="8" w:space="0" w:color="auto"/>
              <w:bottom w:val="single" w:sz="4" w:space="0" w:color="auto"/>
              <w:right w:val="nil"/>
            </w:tcBorders>
            <w:shd w:val="clear" w:color="auto" w:fill="auto"/>
            <w:hideMark/>
          </w:tcPr>
          <w:p w:rsidR="006D06CB" w:rsidRPr="00C51708" w:rsidRDefault="006D06CB" w:rsidP="006D06CB">
            <w:r w:rsidRPr="00C51708">
              <w:t>Капитальный ремонт, ремонт автомобильных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1040" w:type="dxa"/>
            <w:tcBorders>
              <w:top w:val="nil"/>
              <w:left w:val="single" w:sz="4" w:space="0" w:color="auto"/>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062</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04</w:t>
            </w:r>
          </w:p>
        </w:tc>
        <w:tc>
          <w:tcPr>
            <w:tcW w:w="709" w:type="dxa"/>
            <w:tcBorders>
              <w:top w:val="nil"/>
              <w:left w:val="nil"/>
              <w:bottom w:val="single" w:sz="4" w:space="0" w:color="auto"/>
              <w:right w:val="nil"/>
            </w:tcBorders>
            <w:shd w:val="clear" w:color="auto" w:fill="auto"/>
            <w:vAlign w:val="center"/>
            <w:hideMark/>
          </w:tcPr>
          <w:p w:rsidR="006D06CB" w:rsidRPr="00C51708" w:rsidRDefault="006D06CB" w:rsidP="006D06CB">
            <w:pPr>
              <w:jc w:val="center"/>
            </w:pPr>
            <w:r w:rsidRPr="00C51708">
              <w:t>09</w:t>
            </w:r>
          </w:p>
        </w:tc>
        <w:tc>
          <w:tcPr>
            <w:tcW w:w="1771" w:type="dxa"/>
            <w:tcBorders>
              <w:top w:val="nil"/>
              <w:left w:val="single" w:sz="4" w:space="0" w:color="auto"/>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03 1 03 20060</w:t>
            </w:r>
          </w:p>
        </w:tc>
        <w:tc>
          <w:tcPr>
            <w:tcW w:w="1053"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200</w:t>
            </w:r>
          </w:p>
        </w:tc>
        <w:tc>
          <w:tcPr>
            <w:tcW w:w="1640"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517 446,51</w:t>
            </w:r>
          </w:p>
        </w:tc>
      </w:tr>
      <w:tr w:rsidR="006D06CB" w:rsidRPr="00C51708" w:rsidTr="006D06CB">
        <w:trPr>
          <w:trHeight w:val="79"/>
        </w:trPr>
        <w:tc>
          <w:tcPr>
            <w:tcW w:w="8789"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pPr>
              <w:jc w:val="both"/>
            </w:pPr>
            <w:r w:rsidRPr="00C51708">
              <w:t>Мероприятия по капитальному ремонту, ремонту автомобильных дорог общего пользования Комсомольского городского поселения из дорожного фонда от уплаты акцизов (Закупка товаров, работ и услуг для государственных (муниципальных) нужд)</w:t>
            </w:r>
          </w:p>
        </w:tc>
        <w:tc>
          <w:tcPr>
            <w:tcW w:w="1040"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062</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04</w:t>
            </w:r>
          </w:p>
        </w:tc>
        <w:tc>
          <w:tcPr>
            <w:tcW w:w="709" w:type="dxa"/>
            <w:tcBorders>
              <w:top w:val="nil"/>
              <w:left w:val="nil"/>
              <w:bottom w:val="single" w:sz="4" w:space="0" w:color="auto"/>
              <w:right w:val="nil"/>
            </w:tcBorders>
            <w:shd w:val="clear" w:color="auto" w:fill="auto"/>
            <w:vAlign w:val="center"/>
            <w:hideMark/>
          </w:tcPr>
          <w:p w:rsidR="006D06CB" w:rsidRPr="00C51708" w:rsidRDefault="006D06CB" w:rsidP="006D06CB">
            <w:pPr>
              <w:jc w:val="center"/>
            </w:pPr>
            <w:r w:rsidRPr="00C51708">
              <w:t>09</w:t>
            </w:r>
          </w:p>
        </w:tc>
        <w:tc>
          <w:tcPr>
            <w:tcW w:w="1771" w:type="dxa"/>
            <w:tcBorders>
              <w:top w:val="nil"/>
              <w:left w:val="single" w:sz="4" w:space="0" w:color="auto"/>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03 1 04 20610</w:t>
            </w:r>
          </w:p>
        </w:tc>
        <w:tc>
          <w:tcPr>
            <w:tcW w:w="1053"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200</w:t>
            </w:r>
          </w:p>
        </w:tc>
        <w:tc>
          <w:tcPr>
            <w:tcW w:w="1640"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1 182 880,00</w:t>
            </w:r>
          </w:p>
        </w:tc>
      </w:tr>
      <w:tr w:rsidR="006D06CB" w:rsidRPr="00C51708" w:rsidTr="006D06CB">
        <w:trPr>
          <w:trHeight w:val="79"/>
        </w:trPr>
        <w:tc>
          <w:tcPr>
            <w:tcW w:w="8789"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pPr>
              <w:jc w:val="both"/>
            </w:pPr>
            <w:r w:rsidRPr="00C51708">
              <w:t>Проектирование строительства (реконструкции), капитального ремонта, строительство (реконструкция),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государственных (муниципальных) нужд)</w:t>
            </w:r>
          </w:p>
        </w:tc>
        <w:tc>
          <w:tcPr>
            <w:tcW w:w="1040"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062</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04</w:t>
            </w:r>
          </w:p>
        </w:tc>
        <w:tc>
          <w:tcPr>
            <w:tcW w:w="709" w:type="dxa"/>
            <w:tcBorders>
              <w:top w:val="nil"/>
              <w:left w:val="nil"/>
              <w:bottom w:val="single" w:sz="4" w:space="0" w:color="auto"/>
              <w:right w:val="nil"/>
            </w:tcBorders>
            <w:shd w:val="clear" w:color="auto" w:fill="auto"/>
            <w:vAlign w:val="center"/>
            <w:hideMark/>
          </w:tcPr>
          <w:p w:rsidR="006D06CB" w:rsidRPr="00C51708" w:rsidRDefault="006D06CB" w:rsidP="006D06CB">
            <w:pPr>
              <w:jc w:val="center"/>
            </w:pPr>
            <w:r w:rsidRPr="00C51708">
              <w:t>09</w:t>
            </w:r>
          </w:p>
        </w:tc>
        <w:tc>
          <w:tcPr>
            <w:tcW w:w="1771" w:type="dxa"/>
            <w:tcBorders>
              <w:top w:val="nil"/>
              <w:left w:val="single" w:sz="4" w:space="0" w:color="auto"/>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03 1 04 S0510</w:t>
            </w:r>
          </w:p>
        </w:tc>
        <w:tc>
          <w:tcPr>
            <w:tcW w:w="1053"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200</w:t>
            </w:r>
          </w:p>
        </w:tc>
        <w:tc>
          <w:tcPr>
            <w:tcW w:w="1640"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2 678 469,60</w:t>
            </w:r>
          </w:p>
        </w:tc>
      </w:tr>
      <w:tr w:rsidR="006D06CB" w:rsidRPr="00C51708" w:rsidTr="006D06CB">
        <w:trPr>
          <w:trHeight w:val="79"/>
        </w:trPr>
        <w:tc>
          <w:tcPr>
            <w:tcW w:w="8789" w:type="dxa"/>
            <w:tcBorders>
              <w:top w:val="nil"/>
              <w:left w:val="single" w:sz="8" w:space="0" w:color="auto"/>
              <w:bottom w:val="single" w:sz="4" w:space="0" w:color="auto"/>
              <w:right w:val="nil"/>
            </w:tcBorders>
            <w:shd w:val="clear" w:color="auto" w:fill="auto"/>
            <w:hideMark/>
          </w:tcPr>
          <w:p w:rsidR="006D06CB" w:rsidRPr="00C51708" w:rsidRDefault="006D06CB" w:rsidP="006D06CB">
            <w:pPr>
              <w:jc w:val="both"/>
            </w:pPr>
            <w:r w:rsidRPr="00C51708">
              <w:t>Финансовое обеспечение дорожной деятельности на автомобильных дорогах общего пользования местного значения (Закупка товаров, работ и услуг для государственных (муниципальных) нужд)</w:t>
            </w:r>
          </w:p>
        </w:tc>
        <w:tc>
          <w:tcPr>
            <w:tcW w:w="1040" w:type="dxa"/>
            <w:tcBorders>
              <w:top w:val="nil"/>
              <w:left w:val="single" w:sz="4" w:space="0" w:color="auto"/>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062</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04</w:t>
            </w:r>
          </w:p>
        </w:tc>
        <w:tc>
          <w:tcPr>
            <w:tcW w:w="709" w:type="dxa"/>
            <w:tcBorders>
              <w:top w:val="nil"/>
              <w:left w:val="nil"/>
              <w:bottom w:val="single" w:sz="4" w:space="0" w:color="auto"/>
              <w:right w:val="nil"/>
            </w:tcBorders>
            <w:shd w:val="clear" w:color="auto" w:fill="auto"/>
            <w:vAlign w:val="center"/>
            <w:hideMark/>
          </w:tcPr>
          <w:p w:rsidR="006D06CB" w:rsidRPr="00C51708" w:rsidRDefault="006D06CB" w:rsidP="006D06CB">
            <w:pPr>
              <w:jc w:val="center"/>
            </w:pPr>
            <w:r w:rsidRPr="00C51708">
              <w:t>09</w:t>
            </w:r>
          </w:p>
        </w:tc>
        <w:tc>
          <w:tcPr>
            <w:tcW w:w="1771" w:type="dxa"/>
            <w:tcBorders>
              <w:top w:val="nil"/>
              <w:left w:val="single" w:sz="4" w:space="0" w:color="auto"/>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03 1 04 S8600</w:t>
            </w:r>
          </w:p>
        </w:tc>
        <w:tc>
          <w:tcPr>
            <w:tcW w:w="1053"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200</w:t>
            </w:r>
          </w:p>
        </w:tc>
        <w:tc>
          <w:tcPr>
            <w:tcW w:w="1640"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19 036 852,80</w:t>
            </w:r>
          </w:p>
        </w:tc>
      </w:tr>
      <w:tr w:rsidR="006D06CB" w:rsidRPr="00C51708" w:rsidTr="006D06CB">
        <w:trPr>
          <w:trHeight w:val="79"/>
        </w:trPr>
        <w:tc>
          <w:tcPr>
            <w:tcW w:w="8789" w:type="dxa"/>
            <w:tcBorders>
              <w:top w:val="nil"/>
              <w:left w:val="single" w:sz="8" w:space="0" w:color="auto"/>
              <w:bottom w:val="single" w:sz="4" w:space="0" w:color="auto"/>
              <w:right w:val="nil"/>
            </w:tcBorders>
            <w:shd w:val="clear" w:color="auto" w:fill="auto"/>
            <w:hideMark/>
          </w:tcPr>
          <w:p w:rsidR="006D06CB" w:rsidRPr="00C51708" w:rsidRDefault="006D06CB" w:rsidP="006D06CB">
            <w:r w:rsidRPr="00C51708">
              <w:t>Мероприятия по профилактике и организации безопасности дорожного движения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040" w:type="dxa"/>
            <w:tcBorders>
              <w:top w:val="nil"/>
              <w:left w:val="single" w:sz="4" w:space="0" w:color="auto"/>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062</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04</w:t>
            </w:r>
          </w:p>
        </w:tc>
        <w:tc>
          <w:tcPr>
            <w:tcW w:w="709" w:type="dxa"/>
            <w:tcBorders>
              <w:top w:val="nil"/>
              <w:left w:val="nil"/>
              <w:bottom w:val="single" w:sz="4" w:space="0" w:color="auto"/>
              <w:right w:val="nil"/>
            </w:tcBorders>
            <w:shd w:val="clear" w:color="auto" w:fill="auto"/>
            <w:vAlign w:val="center"/>
            <w:hideMark/>
          </w:tcPr>
          <w:p w:rsidR="006D06CB" w:rsidRPr="00C51708" w:rsidRDefault="006D06CB" w:rsidP="006D06CB">
            <w:pPr>
              <w:jc w:val="center"/>
            </w:pPr>
            <w:r w:rsidRPr="00C51708">
              <w:t>09</w:t>
            </w:r>
          </w:p>
        </w:tc>
        <w:tc>
          <w:tcPr>
            <w:tcW w:w="1771" w:type="dxa"/>
            <w:tcBorders>
              <w:top w:val="nil"/>
              <w:left w:val="single" w:sz="4" w:space="0" w:color="auto"/>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03 2 02 20080</w:t>
            </w:r>
          </w:p>
        </w:tc>
        <w:tc>
          <w:tcPr>
            <w:tcW w:w="1053"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200</w:t>
            </w:r>
          </w:p>
        </w:tc>
        <w:tc>
          <w:tcPr>
            <w:tcW w:w="1640"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648 893,31</w:t>
            </w:r>
          </w:p>
        </w:tc>
      </w:tr>
      <w:tr w:rsidR="006D06CB" w:rsidRPr="00C51708" w:rsidTr="006D06CB">
        <w:trPr>
          <w:trHeight w:val="79"/>
        </w:trPr>
        <w:tc>
          <w:tcPr>
            <w:tcW w:w="8789"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t>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 на которые возникает право собственности Комсомольского городского поселения (Закупка товаров, работ и услуг для обеспечения государственных (муниципальных) нужд)</w:t>
            </w:r>
          </w:p>
        </w:tc>
        <w:tc>
          <w:tcPr>
            <w:tcW w:w="1040"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062</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04</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12</w:t>
            </w:r>
          </w:p>
        </w:tc>
        <w:tc>
          <w:tcPr>
            <w:tcW w:w="1771"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41 9 00 20400</w:t>
            </w:r>
          </w:p>
        </w:tc>
        <w:tc>
          <w:tcPr>
            <w:tcW w:w="1053"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200</w:t>
            </w:r>
          </w:p>
        </w:tc>
        <w:tc>
          <w:tcPr>
            <w:tcW w:w="1640"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263 532,46</w:t>
            </w:r>
          </w:p>
        </w:tc>
      </w:tr>
      <w:tr w:rsidR="006D06CB" w:rsidRPr="00C51708" w:rsidTr="006D06CB">
        <w:trPr>
          <w:trHeight w:val="79"/>
        </w:trPr>
        <w:tc>
          <w:tcPr>
            <w:tcW w:w="8789"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t>Содержание муниципального жилищного фонда Комсомольского городского поселения (Закупка товаров, работ и услуг для обеспечения государственных (муниципальных) нужд)</w:t>
            </w:r>
          </w:p>
        </w:tc>
        <w:tc>
          <w:tcPr>
            <w:tcW w:w="1040"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062</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05</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01</w:t>
            </w:r>
          </w:p>
        </w:tc>
        <w:tc>
          <w:tcPr>
            <w:tcW w:w="1771"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04 1 01 20090</w:t>
            </w:r>
          </w:p>
        </w:tc>
        <w:tc>
          <w:tcPr>
            <w:tcW w:w="1053"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200</w:t>
            </w:r>
          </w:p>
        </w:tc>
        <w:tc>
          <w:tcPr>
            <w:tcW w:w="1640" w:type="dxa"/>
            <w:tcBorders>
              <w:top w:val="nil"/>
              <w:left w:val="nil"/>
              <w:bottom w:val="single" w:sz="4" w:space="0" w:color="auto"/>
              <w:right w:val="single" w:sz="8" w:space="0" w:color="auto"/>
            </w:tcBorders>
            <w:shd w:val="clear" w:color="000000" w:fill="FFFFFF"/>
            <w:noWrap/>
            <w:vAlign w:val="center"/>
            <w:hideMark/>
          </w:tcPr>
          <w:p w:rsidR="006D06CB" w:rsidRPr="00C51708" w:rsidRDefault="006D06CB" w:rsidP="006D06CB">
            <w:pPr>
              <w:jc w:val="center"/>
            </w:pPr>
            <w:r w:rsidRPr="00C51708">
              <w:t>1 785 931,48</w:t>
            </w:r>
          </w:p>
        </w:tc>
      </w:tr>
      <w:tr w:rsidR="006D06CB" w:rsidRPr="00C51708" w:rsidTr="006D06CB">
        <w:trPr>
          <w:trHeight w:val="79"/>
        </w:trPr>
        <w:tc>
          <w:tcPr>
            <w:tcW w:w="8789"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t xml:space="preserve">Изготовление актов обследования жилых домов Комсомольского городского поселения (Закупка </w:t>
            </w:r>
            <w:r w:rsidRPr="00C51708">
              <w:lastRenderedPageBreak/>
              <w:t>товаров, работ и услуг для государственных (муниципальных) нужд)</w:t>
            </w:r>
          </w:p>
        </w:tc>
        <w:tc>
          <w:tcPr>
            <w:tcW w:w="1040"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lastRenderedPageBreak/>
              <w:t>062</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05</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01</w:t>
            </w:r>
          </w:p>
        </w:tc>
        <w:tc>
          <w:tcPr>
            <w:tcW w:w="1771"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40 9 00 20320</w:t>
            </w:r>
          </w:p>
        </w:tc>
        <w:tc>
          <w:tcPr>
            <w:tcW w:w="1053"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200</w:t>
            </w:r>
          </w:p>
        </w:tc>
        <w:tc>
          <w:tcPr>
            <w:tcW w:w="1640" w:type="dxa"/>
            <w:tcBorders>
              <w:top w:val="nil"/>
              <w:left w:val="nil"/>
              <w:bottom w:val="single" w:sz="4" w:space="0" w:color="auto"/>
              <w:right w:val="single" w:sz="8" w:space="0" w:color="auto"/>
            </w:tcBorders>
            <w:shd w:val="clear" w:color="000000" w:fill="FFFFFF"/>
            <w:noWrap/>
            <w:vAlign w:val="center"/>
            <w:hideMark/>
          </w:tcPr>
          <w:p w:rsidR="006D06CB" w:rsidRPr="00C51708" w:rsidRDefault="006D06CB" w:rsidP="006D06CB">
            <w:pPr>
              <w:jc w:val="center"/>
            </w:pPr>
            <w:r w:rsidRPr="00C51708">
              <w:t>100 000,00</w:t>
            </w:r>
          </w:p>
        </w:tc>
      </w:tr>
      <w:tr w:rsidR="006D06CB" w:rsidRPr="00C51708" w:rsidTr="006D06CB">
        <w:trPr>
          <w:trHeight w:val="79"/>
        </w:trPr>
        <w:tc>
          <w:tcPr>
            <w:tcW w:w="8789"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lastRenderedPageBreak/>
              <w:t>Оценка недвижимости, признание прав и регулирование отношений по государственной собственности Комсомольского городского поселения (Закупка товаров, работ и услуг для обеспечения государственных (муниципальных) нужд)</w:t>
            </w:r>
          </w:p>
        </w:tc>
        <w:tc>
          <w:tcPr>
            <w:tcW w:w="1040"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062</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05</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01</w:t>
            </w:r>
          </w:p>
        </w:tc>
        <w:tc>
          <w:tcPr>
            <w:tcW w:w="1771"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40 9 00 20340</w:t>
            </w:r>
          </w:p>
        </w:tc>
        <w:tc>
          <w:tcPr>
            <w:tcW w:w="1053"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200</w:t>
            </w:r>
          </w:p>
        </w:tc>
        <w:tc>
          <w:tcPr>
            <w:tcW w:w="1640" w:type="dxa"/>
            <w:tcBorders>
              <w:top w:val="nil"/>
              <w:left w:val="nil"/>
              <w:bottom w:val="single" w:sz="4" w:space="0" w:color="auto"/>
              <w:right w:val="single" w:sz="8" w:space="0" w:color="auto"/>
            </w:tcBorders>
            <w:shd w:val="clear" w:color="000000" w:fill="FFFFFF"/>
            <w:noWrap/>
            <w:vAlign w:val="center"/>
            <w:hideMark/>
          </w:tcPr>
          <w:p w:rsidR="006D06CB" w:rsidRPr="00C51708" w:rsidRDefault="006D06CB" w:rsidP="006D06CB">
            <w:pPr>
              <w:jc w:val="center"/>
            </w:pPr>
            <w:r w:rsidRPr="00C51708">
              <w:t>51 333,36</w:t>
            </w:r>
          </w:p>
        </w:tc>
      </w:tr>
      <w:tr w:rsidR="006D06CB" w:rsidRPr="00C51708" w:rsidTr="006D06CB">
        <w:trPr>
          <w:trHeight w:val="79"/>
        </w:trPr>
        <w:tc>
          <w:tcPr>
            <w:tcW w:w="8789" w:type="dxa"/>
            <w:tcBorders>
              <w:top w:val="nil"/>
              <w:left w:val="single" w:sz="8" w:space="0" w:color="auto"/>
              <w:bottom w:val="single" w:sz="4" w:space="0" w:color="auto"/>
              <w:right w:val="single" w:sz="4" w:space="0" w:color="auto"/>
            </w:tcBorders>
            <w:shd w:val="clear" w:color="000000" w:fill="FFFFFF"/>
            <w:hideMark/>
          </w:tcPr>
          <w:p w:rsidR="006D06CB" w:rsidRPr="00C51708" w:rsidRDefault="006D06CB" w:rsidP="006D06CB">
            <w:r w:rsidRPr="00C51708">
              <w:t>Публикация в СМИ (Закупка товаров, работ и услуг для государственных (муниципальных) нужд)</w:t>
            </w:r>
          </w:p>
        </w:tc>
        <w:tc>
          <w:tcPr>
            <w:tcW w:w="1040"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062</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05</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01</w:t>
            </w:r>
          </w:p>
        </w:tc>
        <w:tc>
          <w:tcPr>
            <w:tcW w:w="1771"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46 9 00 20070</w:t>
            </w:r>
          </w:p>
        </w:tc>
        <w:tc>
          <w:tcPr>
            <w:tcW w:w="1053"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200</w:t>
            </w:r>
          </w:p>
        </w:tc>
        <w:tc>
          <w:tcPr>
            <w:tcW w:w="1640" w:type="dxa"/>
            <w:tcBorders>
              <w:top w:val="nil"/>
              <w:left w:val="nil"/>
              <w:bottom w:val="single" w:sz="4" w:space="0" w:color="auto"/>
              <w:right w:val="single" w:sz="8" w:space="0" w:color="auto"/>
            </w:tcBorders>
            <w:shd w:val="clear" w:color="000000" w:fill="FFFFFF"/>
            <w:noWrap/>
            <w:vAlign w:val="center"/>
            <w:hideMark/>
          </w:tcPr>
          <w:p w:rsidR="006D06CB" w:rsidRPr="00C51708" w:rsidRDefault="006D06CB" w:rsidP="006D06CB">
            <w:pPr>
              <w:jc w:val="center"/>
            </w:pPr>
            <w:r w:rsidRPr="00C51708">
              <w:t>2 000,00</w:t>
            </w:r>
          </w:p>
        </w:tc>
      </w:tr>
      <w:tr w:rsidR="006D06CB" w:rsidRPr="00C51708" w:rsidTr="006D06CB">
        <w:trPr>
          <w:trHeight w:val="79"/>
        </w:trPr>
        <w:tc>
          <w:tcPr>
            <w:tcW w:w="8789" w:type="dxa"/>
            <w:tcBorders>
              <w:top w:val="nil"/>
              <w:left w:val="single" w:sz="8" w:space="0" w:color="auto"/>
              <w:bottom w:val="single" w:sz="4" w:space="0" w:color="auto"/>
              <w:right w:val="single" w:sz="4" w:space="0" w:color="auto"/>
            </w:tcBorders>
            <w:shd w:val="clear" w:color="000000" w:fill="FFFFFF"/>
            <w:hideMark/>
          </w:tcPr>
          <w:p w:rsidR="006D06CB" w:rsidRPr="00C51708" w:rsidRDefault="006D06CB" w:rsidP="006D06CB">
            <w:r w:rsidRPr="00C51708">
              <w:t>Предоставление банных услуг по помывке граждан в целях обеспечения населения Комсомольского городского поселения (Закупка товаров, работ и услуг для государственных (муниципальных) нужд)</w:t>
            </w:r>
          </w:p>
        </w:tc>
        <w:tc>
          <w:tcPr>
            <w:tcW w:w="1040"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062</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05</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02</w:t>
            </w:r>
          </w:p>
        </w:tc>
        <w:tc>
          <w:tcPr>
            <w:tcW w:w="1771"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04 2 01 20480</w:t>
            </w:r>
          </w:p>
        </w:tc>
        <w:tc>
          <w:tcPr>
            <w:tcW w:w="1053"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200</w:t>
            </w:r>
          </w:p>
        </w:tc>
        <w:tc>
          <w:tcPr>
            <w:tcW w:w="1640" w:type="dxa"/>
            <w:tcBorders>
              <w:top w:val="nil"/>
              <w:left w:val="nil"/>
              <w:bottom w:val="single" w:sz="4" w:space="0" w:color="auto"/>
              <w:right w:val="single" w:sz="8" w:space="0" w:color="auto"/>
            </w:tcBorders>
            <w:shd w:val="clear" w:color="000000" w:fill="FFFFFF"/>
            <w:noWrap/>
            <w:vAlign w:val="center"/>
            <w:hideMark/>
          </w:tcPr>
          <w:p w:rsidR="006D06CB" w:rsidRPr="00C51708" w:rsidRDefault="006D06CB" w:rsidP="006D06CB">
            <w:pPr>
              <w:jc w:val="center"/>
            </w:pPr>
            <w:r w:rsidRPr="00C51708">
              <w:t>3 510 000,00</w:t>
            </w:r>
          </w:p>
        </w:tc>
      </w:tr>
      <w:tr w:rsidR="006D06CB" w:rsidRPr="00C51708" w:rsidTr="006D06CB">
        <w:trPr>
          <w:trHeight w:val="79"/>
        </w:trPr>
        <w:tc>
          <w:tcPr>
            <w:tcW w:w="8789" w:type="dxa"/>
            <w:tcBorders>
              <w:top w:val="nil"/>
              <w:left w:val="single" w:sz="8" w:space="0" w:color="auto"/>
              <w:bottom w:val="single" w:sz="4" w:space="0" w:color="auto"/>
              <w:right w:val="single" w:sz="4" w:space="0" w:color="auto"/>
            </w:tcBorders>
            <w:shd w:val="clear" w:color="000000" w:fill="FFFFFF"/>
            <w:hideMark/>
          </w:tcPr>
          <w:p w:rsidR="006D06CB" w:rsidRPr="00C51708" w:rsidRDefault="006D06CB" w:rsidP="006D06CB">
            <w:r w:rsidRPr="00C51708">
              <w:t>Прочие мероприятия (Закупка товаров, работ и услуг для государственных (муниципальных) нужд)</w:t>
            </w:r>
          </w:p>
        </w:tc>
        <w:tc>
          <w:tcPr>
            <w:tcW w:w="1040"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062</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05</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02</w:t>
            </w:r>
          </w:p>
        </w:tc>
        <w:tc>
          <w:tcPr>
            <w:tcW w:w="1771"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04 2 01 20950</w:t>
            </w:r>
          </w:p>
        </w:tc>
        <w:tc>
          <w:tcPr>
            <w:tcW w:w="1053"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200</w:t>
            </w:r>
          </w:p>
        </w:tc>
        <w:tc>
          <w:tcPr>
            <w:tcW w:w="1640" w:type="dxa"/>
            <w:tcBorders>
              <w:top w:val="nil"/>
              <w:left w:val="nil"/>
              <w:bottom w:val="single" w:sz="4" w:space="0" w:color="auto"/>
              <w:right w:val="single" w:sz="8" w:space="0" w:color="auto"/>
            </w:tcBorders>
            <w:shd w:val="clear" w:color="000000" w:fill="FFFFFF"/>
            <w:noWrap/>
            <w:vAlign w:val="center"/>
            <w:hideMark/>
          </w:tcPr>
          <w:p w:rsidR="006D06CB" w:rsidRPr="00C51708" w:rsidRDefault="006D06CB" w:rsidP="006D06CB">
            <w:pPr>
              <w:jc w:val="center"/>
            </w:pPr>
            <w:r w:rsidRPr="00C51708">
              <w:t>1 585 008,25</w:t>
            </w:r>
          </w:p>
        </w:tc>
      </w:tr>
      <w:tr w:rsidR="006D06CB" w:rsidRPr="00C51708" w:rsidTr="006D06CB">
        <w:trPr>
          <w:trHeight w:val="79"/>
        </w:trPr>
        <w:tc>
          <w:tcPr>
            <w:tcW w:w="8789"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t>Ремонт, содержание и техническое обслуживание  объектов коммунального хозяйства муниципального имущества Комсомольского городского поселения   (Закупка товаров, работ и услуг для обеспечения государственных (муниципальных) нужд)</w:t>
            </w:r>
          </w:p>
        </w:tc>
        <w:tc>
          <w:tcPr>
            <w:tcW w:w="1040"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062</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05</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02</w:t>
            </w:r>
          </w:p>
        </w:tc>
        <w:tc>
          <w:tcPr>
            <w:tcW w:w="1771"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04 3 01 20110</w:t>
            </w:r>
          </w:p>
        </w:tc>
        <w:tc>
          <w:tcPr>
            <w:tcW w:w="1053"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200</w:t>
            </w:r>
          </w:p>
        </w:tc>
        <w:tc>
          <w:tcPr>
            <w:tcW w:w="1640"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320 660,47</w:t>
            </w:r>
          </w:p>
        </w:tc>
      </w:tr>
      <w:tr w:rsidR="006D06CB" w:rsidRPr="00C51708" w:rsidTr="006D06CB">
        <w:trPr>
          <w:trHeight w:val="79"/>
        </w:trPr>
        <w:tc>
          <w:tcPr>
            <w:tcW w:w="8789"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t>Выполнение работ по актуализации схем теплоснабжения, водоснабжения и водоотведения г.Комсомольск на период 2015-2026 г.г. (Закупка товаров, работ и услуг для обеспечения государственных (муниципальных) нужд)</w:t>
            </w:r>
          </w:p>
        </w:tc>
        <w:tc>
          <w:tcPr>
            <w:tcW w:w="1040"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062</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05</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02</w:t>
            </w:r>
          </w:p>
        </w:tc>
        <w:tc>
          <w:tcPr>
            <w:tcW w:w="1771"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04 3 03 20380</w:t>
            </w:r>
          </w:p>
        </w:tc>
        <w:tc>
          <w:tcPr>
            <w:tcW w:w="1053"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200</w:t>
            </w:r>
          </w:p>
        </w:tc>
        <w:tc>
          <w:tcPr>
            <w:tcW w:w="1640"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41 650,00</w:t>
            </w:r>
          </w:p>
        </w:tc>
      </w:tr>
      <w:tr w:rsidR="006D06CB" w:rsidRPr="00C51708" w:rsidTr="006D06CB">
        <w:trPr>
          <w:trHeight w:val="79"/>
        </w:trPr>
        <w:tc>
          <w:tcPr>
            <w:tcW w:w="8789"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t>Строительство, капитальный ремонт, текущий ремонт артезианских скважин, расположенных на территории КГП (Закупка товаров, работ и услуг для государственных (муниципальных) нужд)</w:t>
            </w:r>
          </w:p>
        </w:tc>
        <w:tc>
          <w:tcPr>
            <w:tcW w:w="1040"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062</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05</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02</w:t>
            </w:r>
          </w:p>
        </w:tc>
        <w:tc>
          <w:tcPr>
            <w:tcW w:w="1771"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04 3 04 20860</w:t>
            </w:r>
          </w:p>
        </w:tc>
        <w:tc>
          <w:tcPr>
            <w:tcW w:w="1053"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200</w:t>
            </w:r>
          </w:p>
        </w:tc>
        <w:tc>
          <w:tcPr>
            <w:tcW w:w="1640"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2 700 000,00</w:t>
            </w:r>
          </w:p>
        </w:tc>
      </w:tr>
      <w:tr w:rsidR="006D06CB" w:rsidRPr="00C51708" w:rsidTr="006D06CB">
        <w:trPr>
          <w:trHeight w:val="79"/>
        </w:trPr>
        <w:tc>
          <w:tcPr>
            <w:tcW w:w="8789" w:type="dxa"/>
            <w:tcBorders>
              <w:top w:val="nil"/>
              <w:left w:val="single" w:sz="8" w:space="0" w:color="auto"/>
              <w:bottom w:val="single" w:sz="4" w:space="0" w:color="auto"/>
              <w:right w:val="single" w:sz="4" w:space="0" w:color="auto"/>
            </w:tcBorders>
            <w:shd w:val="clear" w:color="000000" w:fill="FFFFFF"/>
            <w:hideMark/>
          </w:tcPr>
          <w:p w:rsidR="006D06CB" w:rsidRPr="00C51708" w:rsidRDefault="006D06CB" w:rsidP="006D06CB">
            <w:r w:rsidRPr="00C51708">
              <w:t>Реализация мероприятий по модернизации объектов коммунальной инфраструктуры (Закупка товаров, работ и услуг для государственных (муниципальных) нужд)</w:t>
            </w:r>
          </w:p>
        </w:tc>
        <w:tc>
          <w:tcPr>
            <w:tcW w:w="1040"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062</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05</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02</w:t>
            </w:r>
          </w:p>
        </w:tc>
        <w:tc>
          <w:tcPr>
            <w:tcW w:w="1771" w:type="dxa"/>
            <w:tcBorders>
              <w:top w:val="nil"/>
              <w:left w:val="nil"/>
              <w:bottom w:val="single" w:sz="4" w:space="0" w:color="auto"/>
              <w:right w:val="single" w:sz="4" w:space="0" w:color="auto"/>
            </w:tcBorders>
            <w:shd w:val="clear" w:color="000000" w:fill="FFFFFF"/>
            <w:noWrap/>
            <w:vAlign w:val="center"/>
            <w:hideMark/>
          </w:tcPr>
          <w:p w:rsidR="006D06CB" w:rsidRPr="00C51708" w:rsidRDefault="006D06CB" w:rsidP="006D06CB">
            <w:pPr>
              <w:jc w:val="center"/>
            </w:pPr>
            <w:r w:rsidRPr="00C51708">
              <w:t>04 3 07 S6800</w:t>
            </w:r>
          </w:p>
        </w:tc>
        <w:tc>
          <w:tcPr>
            <w:tcW w:w="1053"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200</w:t>
            </w:r>
          </w:p>
        </w:tc>
        <w:tc>
          <w:tcPr>
            <w:tcW w:w="1640"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717 771,42</w:t>
            </w:r>
          </w:p>
        </w:tc>
      </w:tr>
      <w:tr w:rsidR="006D06CB" w:rsidRPr="00C51708" w:rsidTr="006D06CB">
        <w:trPr>
          <w:trHeight w:val="79"/>
        </w:trPr>
        <w:tc>
          <w:tcPr>
            <w:tcW w:w="8789"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t>Транспортные расходы на оказание услуг по перевозке  умерших граждан, зарегистрированных на территории Комсомольского городского поселения, не востребованных и не имеющих  родственников автомобильным транспортом из морга г. Иваново после проведения судебно-медицинской экспертизы в г. Комсомольск (Закупка товаров, работ и услуг для государственных (муниципальных) нужд)</w:t>
            </w:r>
          </w:p>
        </w:tc>
        <w:tc>
          <w:tcPr>
            <w:tcW w:w="1040"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062</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05</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02</w:t>
            </w:r>
          </w:p>
        </w:tc>
        <w:tc>
          <w:tcPr>
            <w:tcW w:w="1771"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44 9 00 20370</w:t>
            </w:r>
          </w:p>
        </w:tc>
        <w:tc>
          <w:tcPr>
            <w:tcW w:w="1053"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200</w:t>
            </w:r>
          </w:p>
        </w:tc>
        <w:tc>
          <w:tcPr>
            <w:tcW w:w="1640"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20 000,00</w:t>
            </w:r>
          </w:p>
        </w:tc>
      </w:tr>
      <w:tr w:rsidR="006D06CB" w:rsidRPr="00C51708" w:rsidTr="006D06CB">
        <w:trPr>
          <w:trHeight w:val="79"/>
        </w:trPr>
        <w:tc>
          <w:tcPr>
            <w:tcW w:w="8789"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t>Реализация проектов развития территорий муниципальных образований Ивановской области, основанных на местных инициативах (инициативных проектов) (Закупка товаров, работ и услуг для государственных (муниципальных) нужд)</w:t>
            </w:r>
          </w:p>
        </w:tc>
        <w:tc>
          <w:tcPr>
            <w:tcW w:w="1040"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062</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05</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03</w:t>
            </w:r>
          </w:p>
        </w:tc>
        <w:tc>
          <w:tcPr>
            <w:tcW w:w="1771"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01 1 F2 S5100</w:t>
            </w:r>
          </w:p>
        </w:tc>
        <w:tc>
          <w:tcPr>
            <w:tcW w:w="1053"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200</w:t>
            </w:r>
          </w:p>
        </w:tc>
        <w:tc>
          <w:tcPr>
            <w:tcW w:w="1640"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0,00</w:t>
            </w:r>
          </w:p>
        </w:tc>
      </w:tr>
      <w:tr w:rsidR="006D06CB" w:rsidRPr="00C51708" w:rsidTr="006D06CB">
        <w:trPr>
          <w:trHeight w:val="79"/>
        </w:trPr>
        <w:tc>
          <w:tcPr>
            <w:tcW w:w="8789"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многоквартирного дома, расположенного по адресу: г. Комсомольск, ул. Люлина, д. 34, д.34а, «Наш двор - наша забота») (Закупка товаров, работ и услуг для государственных (муниципальных) нужд)</w:t>
            </w:r>
          </w:p>
        </w:tc>
        <w:tc>
          <w:tcPr>
            <w:tcW w:w="1040"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062</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05</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03</w:t>
            </w:r>
          </w:p>
        </w:tc>
        <w:tc>
          <w:tcPr>
            <w:tcW w:w="1771"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01 1 F2 S5101</w:t>
            </w:r>
          </w:p>
        </w:tc>
        <w:tc>
          <w:tcPr>
            <w:tcW w:w="1053"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200</w:t>
            </w:r>
          </w:p>
        </w:tc>
        <w:tc>
          <w:tcPr>
            <w:tcW w:w="1640"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945 862,37</w:t>
            </w:r>
          </w:p>
        </w:tc>
      </w:tr>
      <w:tr w:rsidR="006D06CB" w:rsidRPr="00C51708" w:rsidTr="006D06CB">
        <w:trPr>
          <w:trHeight w:val="79"/>
        </w:trPr>
        <w:tc>
          <w:tcPr>
            <w:tcW w:w="8789"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по адресу: г. Комсомольск, ул. 2-й Луговой пер., д.2; ул. Чайковского, д.21) (Закупка товаров, работ и услуг для государственных (муниципальных) нужд)</w:t>
            </w:r>
          </w:p>
        </w:tc>
        <w:tc>
          <w:tcPr>
            <w:tcW w:w="1040"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062</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05</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03</w:t>
            </w:r>
          </w:p>
        </w:tc>
        <w:tc>
          <w:tcPr>
            <w:tcW w:w="1771"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01 1 F2 S5102</w:t>
            </w:r>
          </w:p>
        </w:tc>
        <w:tc>
          <w:tcPr>
            <w:tcW w:w="1053"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200</w:t>
            </w:r>
          </w:p>
        </w:tc>
        <w:tc>
          <w:tcPr>
            <w:tcW w:w="1640"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946 270,91</w:t>
            </w:r>
          </w:p>
        </w:tc>
      </w:tr>
      <w:tr w:rsidR="006D06CB" w:rsidRPr="00C51708" w:rsidTr="006D06CB">
        <w:trPr>
          <w:trHeight w:val="79"/>
        </w:trPr>
        <w:tc>
          <w:tcPr>
            <w:tcW w:w="8789"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по адресу: г. Комсомольск, ул. Первомайская, д.11) (Закупка товаров, работ и услуг для государственных (муниципальных) нужд)</w:t>
            </w:r>
          </w:p>
        </w:tc>
        <w:tc>
          <w:tcPr>
            <w:tcW w:w="1040"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062</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05</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03</w:t>
            </w:r>
          </w:p>
        </w:tc>
        <w:tc>
          <w:tcPr>
            <w:tcW w:w="1771"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01 1 F2 S5103</w:t>
            </w:r>
          </w:p>
        </w:tc>
        <w:tc>
          <w:tcPr>
            <w:tcW w:w="1053"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200</w:t>
            </w:r>
          </w:p>
        </w:tc>
        <w:tc>
          <w:tcPr>
            <w:tcW w:w="1640"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654 709,46</w:t>
            </w:r>
          </w:p>
        </w:tc>
      </w:tr>
      <w:tr w:rsidR="006D06CB" w:rsidRPr="00C51708" w:rsidTr="006D06CB">
        <w:trPr>
          <w:trHeight w:val="79"/>
        </w:trPr>
        <w:tc>
          <w:tcPr>
            <w:tcW w:w="8789" w:type="dxa"/>
            <w:tcBorders>
              <w:top w:val="nil"/>
              <w:left w:val="single" w:sz="8" w:space="0" w:color="auto"/>
              <w:bottom w:val="single" w:sz="4" w:space="0" w:color="auto"/>
              <w:right w:val="single" w:sz="4" w:space="0" w:color="auto"/>
            </w:tcBorders>
            <w:shd w:val="clear" w:color="000000" w:fill="FFFFFF"/>
            <w:hideMark/>
          </w:tcPr>
          <w:p w:rsidR="006D06CB" w:rsidRPr="00C51708" w:rsidRDefault="006D06CB" w:rsidP="006D06CB">
            <w:r w:rsidRPr="00C51708">
              <w:lastRenderedPageBreak/>
              <w:t>Разработка проектно-сметной (сметной) документации по благоустройству общественной территории, проведение государственной экспертизы и авторского надзора  (Закупка товаров, работ и услуг для государственных (муниципальных) нужд)</w:t>
            </w:r>
          </w:p>
        </w:tc>
        <w:tc>
          <w:tcPr>
            <w:tcW w:w="1040"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062</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05</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03</w:t>
            </w:r>
          </w:p>
        </w:tc>
        <w:tc>
          <w:tcPr>
            <w:tcW w:w="1771"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01 2 01 20720</w:t>
            </w:r>
          </w:p>
        </w:tc>
        <w:tc>
          <w:tcPr>
            <w:tcW w:w="1053"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200</w:t>
            </w:r>
          </w:p>
        </w:tc>
        <w:tc>
          <w:tcPr>
            <w:tcW w:w="1640"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611 063,88</w:t>
            </w:r>
          </w:p>
        </w:tc>
      </w:tr>
      <w:tr w:rsidR="006D06CB" w:rsidRPr="00C51708" w:rsidTr="006D06CB">
        <w:trPr>
          <w:trHeight w:val="79"/>
        </w:trPr>
        <w:tc>
          <w:tcPr>
            <w:tcW w:w="8789"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t>Реализация программ формирования современной городской среды (Закупка товаров, работ и услуг для обеспечения государственных  (муниципальных) нужд)</w:t>
            </w:r>
          </w:p>
        </w:tc>
        <w:tc>
          <w:tcPr>
            <w:tcW w:w="1040"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062</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05</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03</w:t>
            </w:r>
          </w:p>
        </w:tc>
        <w:tc>
          <w:tcPr>
            <w:tcW w:w="1771"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01 2 F2 55550</w:t>
            </w:r>
          </w:p>
        </w:tc>
        <w:tc>
          <w:tcPr>
            <w:tcW w:w="1053"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200</w:t>
            </w:r>
          </w:p>
        </w:tc>
        <w:tc>
          <w:tcPr>
            <w:tcW w:w="1640"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1 052 631,58</w:t>
            </w:r>
          </w:p>
        </w:tc>
      </w:tr>
      <w:tr w:rsidR="006D06CB" w:rsidRPr="00C51708" w:rsidTr="006D06CB">
        <w:trPr>
          <w:trHeight w:val="79"/>
        </w:trPr>
        <w:tc>
          <w:tcPr>
            <w:tcW w:w="8789"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t>Оплата за электроэнергию уличного освещения на территории Комсомольского городского поселения (Закупка товаров, работ и услуг для государственных (муниципальных) нужд)</w:t>
            </w:r>
          </w:p>
        </w:tc>
        <w:tc>
          <w:tcPr>
            <w:tcW w:w="1040"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062</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05</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03</w:t>
            </w:r>
          </w:p>
        </w:tc>
        <w:tc>
          <w:tcPr>
            <w:tcW w:w="1771"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05 1 01 20150</w:t>
            </w:r>
          </w:p>
        </w:tc>
        <w:tc>
          <w:tcPr>
            <w:tcW w:w="1053"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200</w:t>
            </w:r>
          </w:p>
        </w:tc>
        <w:tc>
          <w:tcPr>
            <w:tcW w:w="1640"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7 128 513,70</w:t>
            </w:r>
          </w:p>
        </w:tc>
      </w:tr>
      <w:tr w:rsidR="006D06CB" w:rsidRPr="00C51708" w:rsidTr="006D06CB">
        <w:trPr>
          <w:trHeight w:val="79"/>
        </w:trPr>
        <w:tc>
          <w:tcPr>
            <w:tcW w:w="8789"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t>Содержание, ремонт, капитальный ремонт, строительство, разработка ПСД на строительство сетей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040"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062</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05</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03</w:t>
            </w:r>
          </w:p>
        </w:tc>
        <w:tc>
          <w:tcPr>
            <w:tcW w:w="1771"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05 1 01 20160</w:t>
            </w:r>
          </w:p>
        </w:tc>
        <w:tc>
          <w:tcPr>
            <w:tcW w:w="1053"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200</w:t>
            </w:r>
          </w:p>
        </w:tc>
        <w:tc>
          <w:tcPr>
            <w:tcW w:w="1640"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871 593,00</w:t>
            </w:r>
          </w:p>
        </w:tc>
      </w:tr>
      <w:tr w:rsidR="006D06CB" w:rsidRPr="00C51708" w:rsidTr="006D06CB">
        <w:trPr>
          <w:trHeight w:val="79"/>
        </w:trPr>
        <w:tc>
          <w:tcPr>
            <w:tcW w:w="8789"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t>Мероприятия по благоустройству и озеленению территории Комсомольского городского поселения (Закупка товаров, работ и услуг для государственных (муниципальных) нужд)</w:t>
            </w:r>
          </w:p>
        </w:tc>
        <w:tc>
          <w:tcPr>
            <w:tcW w:w="1040"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062</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05</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03</w:t>
            </w:r>
          </w:p>
        </w:tc>
        <w:tc>
          <w:tcPr>
            <w:tcW w:w="1771"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05 2 01 20190</w:t>
            </w:r>
          </w:p>
        </w:tc>
        <w:tc>
          <w:tcPr>
            <w:tcW w:w="1053"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200</w:t>
            </w:r>
          </w:p>
        </w:tc>
        <w:tc>
          <w:tcPr>
            <w:tcW w:w="1640"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2 520 000,00</w:t>
            </w:r>
          </w:p>
        </w:tc>
      </w:tr>
      <w:tr w:rsidR="006D06CB" w:rsidRPr="00C51708" w:rsidTr="006D06CB">
        <w:trPr>
          <w:trHeight w:val="624"/>
        </w:trPr>
        <w:tc>
          <w:tcPr>
            <w:tcW w:w="8789"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t>Содержание кладбищ Комсомольского городского поселения (Закупка товаров, работ и услуг для государственных (муниципальных) нужд)</w:t>
            </w:r>
          </w:p>
        </w:tc>
        <w:tc>
          <w:tcPr>
            <w:tcW w:w="1040"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062</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05</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03</w:t>
            </w:r>
          </w:p>
        </w:tc>
        <w:tc>
          <w:tcPr>
            <w:tcW w:w="1771"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05 3 01 20200</w:t>
            </w:r>
          </w:p>
        </w:tc>
        <w:tc>
          <w:tcPr>
            <w:tcW w:w="1053"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200</w:t>
            </w:r>
          </w:p>
        </w:tc>
        <w:tc>
          <w:tcPr>
            <w:tcW w:w="1640"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457 296,09</w:t>
            </w:r>
          </w:p>
        </w:tc>
      </w:tr>
      <w:tr w:rsidR="006D06CB" w:rsidRPr="00C51708" w:rsidTr="006D06CB">
        <w:trPr>
          <w:trHeight w:val="79"/>
        </w:trPr>
        <w:tc>
          <w:tcPr>
            <w:tcW w:w="8789"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t>Санитарная очистка территории, уборка несанкционированных свалок и мусора на территории Комсомольского городского поселения (Закупка товаров, работ и услуг для государственных (муниципальных) нужд)</w:t>
            </w:r>
          </w:p>
        </w:tc>
        <w:tc>
          <w:tcPr>
            <w:tcW w:w="1040"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062</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05</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03</w:t>
            </w:r>
          </w:p>
        </w:tc>
        <w:tc>
          <w:tcPr>
            <w:tcW w:w="1771"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05 4 01 20210</w:t>
            </w:r>
          </w:p>
        </w:tc>
        <w:tc>
          <w:tcPr>
            <w:tcW w:w="1053"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200</w:t>
            </w:r>
          </w:p>
        </w:tc>
        <w:tc>
          <w:tcPr>
            <w:tcW w:w="1640"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3 200 000,00</w:t>
            </w:r>
          </w:p>
        </w:tc>
      </w:tr>
      <w:tr w:rsidR="006D06CB" w:rsidRPr="00C51708" w:rsidTr="006D06CB">
        <w:trPr>
          <w:trHeight w:val="79"/>
        </w:trPr>
        <w:tc>
          <w:tcPr>
            <w:tcW w:w="8789"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t>Содержание дождеприемных колодцев, водоотводных канав Комсомольского городского поселения  (Закупка товаров, работ и услуг для государственных (муниципальных) нужд)</w:t>
            </w:r>
          </w:p>
        </w:tc>
        <w:tc>
          <w:tcPr>
            <w:tcW w:w="1040"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062</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05</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03</w:t>
            </w:r>
          </w:p>
        </w:tc>
        <w:tc>
          <w:tcPr>
            <w:tcW w:w="1771"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05 5 01 20220</w:t>
            </w:r>
          </w:p>
        </w:tc>
        <w:tc>
          <w:tcPr>
            <w:tcW w:w="1053"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200</w:t>
            </w:r>
          </w:p>
        </w:tc>
        <w:tc>
          <w:tcPr>
            <w:tcW w:w="1640"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100 000,00</w:t>
            </w:r>
          </w:p>
        </w:tc>
      </w:tr>
      <w:tr w:rsidR="006D06CB" w:rsidRPr="00C51708" w:rsidTr="006D06CB">
        <w:trPr>
          <w:trHeight w:val="79"/>
        </w:trPr>
        <w:tc>
          <w:tcPr>
            <w:tcW w:w="8789"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t>Содержание парков на территории Комсомольского городского поселения  (Закупка товаров, работ и услуг для государственных (муниципальных) нужд)</w:t>
            </w:r>
          </w:p>
        </w:tc>
        <w:tc>
          <w:tcPr>
            <w:tcW w:w="1040"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062</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05</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03</w:t>
            </w:r>
          </w:p>
        </w:tc>
        <w:tc>
          <w:tcPr>
            <w:tcW w:w="1771"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05 5 01 20230</w:t>
            </w:r>
          </w:p>
        </w:tc>
        <w:tc>
          <w:tcPr>
            <w:tcW w:w="1053"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200</w:t>
            </w:r>
          </w:p>
        </w:tc>
        <w:tc>
          <w:tcPr>
            <w:tcW w:w="1640"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242 400,00</w:t>
            </w:r>
          </w:p>
        </w:tc>
      </w:tr>
      <w:tr w:rsidR="006D06CB" w:rsidRPr="00C51708" w:rsidTr="006D06CB">
        <w:trPr>
          <w:trHeight w:val="936"/>
        </w:trPr>
        <w:tc>
          <w:tcPr>
            <w:tcW w:w="8789"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t>Установка, содержание, текущий ремонт  детских площадок, скамеек и урн на территории Комсомольского городского поселения (Закупка товаров, работ и услуг для государственных (муниципальных) нужд)</w:t>
            </w:r>
          </w:p>
        </w:tc>
        <w:tc>
          <w:tcPr>
            <w:tcW w:w="1040"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062</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05</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03</w:t>
            </w:r>
          </w:p>
        </w:tc>
        <w:tc>
          <w:tcPr>
            <w:tcW w:w="1771"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05 5 01 20240</w:t>
            </w:r>
          </w:p>
        </w:tc>
        <w:tc>
          <w:tcPr>
            <w:tcW w:w="1053"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200</w:t>
            </w:r>
          </w:p>
        </w:tc>
        <w:tc>
          <w:tcPr>
            <w:tcW w:w="1640"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250 000,00</w:t>
            </w:r>
          </w:p>
        </w:tc>
      </w:tr>
      <w:tr w:rsidR="006D06CB" w:rsidRPr="00C51708" w:rsidTr="006D06CB">
        <w:trPr>
          <w:trHeight w:val="79"/>
        </w:trPr>
        <w:tc>
          <w:tcPr>
            <w:tcW w:w="8789"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t>Текущий ремонт и содержание памятников воинам погибшим в ВОВ (Закупка товаров, работ и услуг для государственных (муниципальных) нужд)</w:t>
            </w:r>
          </w:p>
        </w:tc>
        <w:tc>
          <w:tcPr>
            <w:tcW w:w="1040"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062</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05</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03</w:t>
            </w:r>
          </w:p>
        </w:tc>
        <w:tc>
          <w:tcPr>
            <w:tcW w:w="1771"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05 5 01 20250</w:t>
            </w:r>
          </w:p>
        </w:tc>
        <w:tc>
          <w:tcPr>
            <w:tcW w:w="1053"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200</w:t>
            </w:r>
          </w:p>
        </w:tc>
        <w:tc>
          <w:tcPr>
            <w:tcW w:w="1640"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400 000,00</w:t>
            </w:r>
          </w:p>
        </w:tc>
      </w:tr>
      <w:tr w:rsidR="006D06CB" w:rsidRPr="00C51708" w:rsidTr="006D06CB">
        <w:trPr>
          <w:trHeight w:val="79"/>
        </w:trPr>
        <w:tc>
          <w:tcPr>
            <w:tcW w:w="8789" w:type="dxa"/>
            <w:tcBorders>
              <w:top w:val="nil"/>
              <w:left w:val="single" w:sz="8" w:space="0" w:color="auto"/>
              <w:bottom w:val="single" w:sz="4" w:space="0" w:color="auto"/>
              <w:right w:val="single" w:sz="4" w:space="0" w:color="auto"/>
            </w:tcBorders>
            <w:shd w:val="clear" w:color="auto" w:fill="auto"/>
            <w:vAlign w:val="bottom"/>
            <w:hideMark/>
          </w:tcPr>
          <w:p w:rsidR="006D06CB" w:rsidRPr="00C51708" w:rsidRDefault="006D06CB" w:rsidP="006D06CB">
            <w:r w:rsidRPr="00C51708">
              <w:t>Текущий ремонт и содержание мостов  Комсомольского городского поселения  (Закупка товаров, работ и услуг для государственных (муниципальных) нужд)</w:t>
            </w:r>
          </w:p>
        </w:tc>
        <w:tc>
          <w:tcPr>
            <w:tcW w:w="1040"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 xml:space="preserve"> 062</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05</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03</w:t>
            </w:r>
          </w:p>
        </w:tc>
        <w:tc>
          <w:tcPr>
            <w:tcW w:w="1771"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05 5 01 20270</w:t>
            </w:r>
          </w:p>
        </w:tc>
        <w:tc>
          <w:tcPr>
            <w:tcW w:w="1053"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200</w:t>
            </w:r>
          </w:p>
        </w:tc>
        <w:tc>
          <w:tcPr>
            <w:tcW w:w="1640"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250 054,33</w:t>
            </w:r>
          </w:p>
        </w:tc>
      </w:tr>
      <w:tr w:rsidR="006D06CB" w:rsidRPr="00C51708" w:rsidTr="006D06CB">
        <w:trPr>
          <w:trHeight w:val="79"/>
        </w:trPr>
        <w:tc>
          <w:tcPr>
            <w:tcW w:w="8789" w:type="dxa"/>
            <w:tcBorders>
              <w:top w:val="nil"/>
              <w:left w:val="single" w:sz="8" w:space="0" w:color="auto"/>
              <w:bottom w:val="nil"/>
              <w:right w:val="nil"/>
            </w:tcBorders>
            <w:shd w:val="clear" w:color="auto" w:fill="auto"/>
            <w:vAlign w:val="bottom"/>
            <w:hideMark/>
          </w:tcPr>
          <w:p w:rsidR="006D06CB" w:rsidRPr="00C51708" w:rsidRDefault="006D06CB" w:rsidP="006D06CB">
            <w:r w:rsidRPr="00C51708">
              <w:t>Акарицидная обработка территории Комсомольского городского поселения (Закупка товаров, работ и услуг для государственных (муниципальных) нужд)</w:t>
            </w:r>
          </w:p>
        </w:tc>
        <w:tc>
          <w:tcPr>
            <w:tcW w:w="1040" w:type="dxa"/>
            <w:tcBorders>
              <w:top w:val="nil"/>
              <w:left w:val="single" w:sz="4" w:space="0" w:color="auto"/>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 xml:space="preserve"> 062</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05</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03</w:t>
            </w:r>
          </w:p>
        </w:tc>
        <w:tc>
          <w:tcPr>
            <w:tcW w:w="1771"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05 5 01 20470</w:t>
            </w:r>
          </w:p>
        </w:tc>
        <w:tc>
          <w:tcPr>
            <w:tcW w:w="1053"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200</w:t>
            </w:r>
          </w:p>
        </w:tc>
        <w:tc>
          <w:tcPr>
            <w:tcW w:w="1640"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16 845,75</w:t>
            </w:r>
          </w:p>
        </w:tc>
      </w:tr>
      <w:tr w:rsidR="006D06CB" w:rsidRPr="00C51708" w:rsidTr="006D06CB">
        <w:trPr>
          <w:trHeight w:val="79"/>
        </w:trPr>
        <w:tc>
          <w:tcPr>
            <w:tcW w:w="8789" w:type="dxa"/>
            <w:tcBorders>
              <w:top w:val="single" w:sz="4" w:space="0" w:color="auto"/>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t>Прочие мероприятия по благоустройству на территории Комсомольского городского поселения (Закупка товаров, работ и услуг для государственных (муниципальных) нужд)</w:t>
            </w:r>
          </w:p>
        </w:tc>
        <w:tc>
          <w:tcPr>
            <w:tcW w:w="1040"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062</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05</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03</w:t>
            </w:r>
          </w:p>
        </w:tc>
        <w:tc>
          <w:tcPr>
            <w:tcW w:w="1771"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05 5 01 20580</w:t>
            </w:r>
          </w:p>
        </w:tc>
        <w:tc>
          <w:tcPr>
            <w:tcW w:w="1053"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200</w:t>
            </w:r>
          </w:p>
        </w:tc>
        <w:tc>
          <w:tcPr>
            <w:tcW w:w="1640"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2 542 357,65</w:t>
            </w:r>
          </w:p>
        </w:tc>
      </w:tr>
      <w:tr w:rsidR="006D06CB" w:rsidRPr="00C51708" w:rsidTr="006D06CB">
        <w:trPr>
          <w:trHeight w:val="79"/>
        </w:trPr>
        <w:tc>
          <w:tcPr>
            <w:tcW w:w="8789"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t>Обработка территории Комсомольского городского поселения от борщевика Сосновского (Закупка товаров, работ и услуг для государственных (муниципальных) нужд)</w:t>
            </w:r>
          </w:p>
        </w:tc>
        <w:tc>
          <w:tcPr>
            <w:tcW w:w="1040"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062</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05</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03</w:t>
            </w:r>
          </w:p>
        </w:tc>
        <w:tc>
          <w:tcPr>
            <w:tcW w:w="1771"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05 5 01 20590</w:t>
            </w:r>
          </w:p>
        </w:tc>
        <w:tc>
          <w:tcPr>
            <w:tcW w:w="1053"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200</w:t>
            </w:r>
          </w:p>
        </w:tc>
        <w:tc>
          <w:tcPr>
            <w:tcW w:w="1640"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50 000,00</w:t>
            </w:r>
          </w:p>
        </w:tc>
      </w:tr>
      <w:tr w:rsidR="006D06CB" w:rsidRPr="00C51708" w:rsidTr="006D06CB">
        <w:trPr>
          <w:trHeight w:val="79"/>
        </w:trPr>
        <w:tc>
          <w:tcPr>
            <w:tcW w:w="8789"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t>Содержание, текущий ремонт, строительство колодцев и артезианских скважин Комсомольского городского поселения (Закупка товаров, работ и услуг для государственных (муниципальных) нужд)</w:t>
            </w:r>
          </w:p>
        </w:tc>
        <w:tc>
          <w:tcPr>
            <w:tcW w:w="1040"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062</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05</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03</w:t>
            </w:r>
          </w:p>
        </w:tc>
        <w:tc>
          <w:tcPr>
            <w:tcW w:w="1771"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05 6 01 20330</w:t>
            </w:r>
          </w:p>
        </w:tc>
        <w:tc>
          <w:tcPr>
            <w:tcW w:w="1053"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200</w:t>
            </w:r>
          </w:p>
        </w:tc>
        <w:tc>
          <w:tcPr>
            <w:tcW w:w="1640"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296 000,00</w:t>
            </w:r>
          </w:p>
        </w:tc>
      </w:tr>
      <w:tr w:rsidR="006D06CB" w:rsidRPr="00C51708" w:rsidTr="006D06CB">
        <w:trPr>
          <w:trHeight w:val="79"/>
        </w:trPr>
        <w:tc>
          <w:tcPr>
            <w:tcW w:w="8789" w:type="dxa"/>
            <w:tcBorders>
              <w:top w:val="nil"/>
              <w:left w:val="single" w:sz="8" w:space="0" w:color="auto"/>
              <w:bottom w:val="single" w:sz="4" w:space="0" w:color="auto"/>
              <w:right w:val="single" w:sz="4" w:space="0" w:color="auto"/>
            </w:tcBorders>
            <w:shd w:val="clear" w:color="000000" w:fill="FFFFFF"/>
            <w:vAlign w:val="center"/>
            <w:hideMark/>
          </w:tcPr>
          <w:p w:rsidR="006D06CB" w:rsidRPr="00C51708" w:rsidRDefault="006D06CB" w:rsidP="006D06CB">
            <w:r w:rsidRPr="00C51708">
              <w:t xml:space="preserve">Реализация проектов развития территорий муниципальных образований Ивановской области, </w:t>
            </w:r>
            <w:r w:rsidRPr="00C51708">
              <w:lastRenderedPageBreak/>
              <w:t>основанных на местных инициативах (инициативных проектов) (Закупка товаров, работ и услуг для государственных (муниципальных) нужд)</w:t>
            </w:r>
          </w:p>
        </w:tc>
        <w:tc>
          <w:tcPr>
            <w:tcW w:w="1040"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lastRenderedPageBreak/>
              <w:t>062</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05</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05</w:t>
            </w:r>
          </w:p>
        </w:tc>
        <w:tc>
          <w:tcPr>
            <w:tcW w:w="1771"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01 2 01 20720</w:t>
            </w:r>
          </w:p>
        </w:tc>
        <w:tc>
          <w:tcPr>
            <w:tcW w:w="1053"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200</w:t>
            </w:r>
          </w:p>
        </w:tc>
        <w:tc>
          <w:tcPr>
            <w:tcW w:w="1640"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0,00</w:t>
            </w:r>
          </w:p>
        </w:tc>
      </w:tr>
      <w:tr w:rsidR="006D06CB" w:rsidRPr="00C51708" w:rsidTr="006D06CB">
        <w:trPr>
          <w:trHeight w:val="79"/>
        </w:trPr>
        <w:tc>
          <w:tcPr>
            <w:tcW w:w="8789"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lastRenderedPageBreak/>
              <w:t>Создание комфортной городской среды в малых городах и исторических поселениях-победителях Всероссийского конкурса лучших проектов создания комфортной городской среды (Закупка товаров, работ и услуг для обеспечения государственных  (муниципальных) нужд)</w:t>
            </w:r>
          </w:p>
        </w:tc>
        <w:tc>
          <w:tcPr>
            <w:tcW w:w="1040"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062</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05</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05</w:t>
            </w:r>
          </w:p>
        </w:tc>
        <w:tc>
          <w:tcPr>
            <w:tcW w:w="1771"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01 2 F2 54240</w:t>
            </w:r>
          </w:p>
        </w:tc>
        <w:tc>
          <w:tcPr>
            <w:tcW w:w="1053"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200</w:t>
            </w:r>
          </w:p>
        </w:tc>
        <w:tc>
          <w:tcPr>
            <w:tcW w:w="1640"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2 550 000,00</w:t>
            </w:r>
          </w:p>
        </w:tc>
      </w:tr>
      <w:tr w:rsidR="006D06CB" w:rsidRPr="00C51708" w:rsidTr="006D06CB">
        <w:trPr>
          <w:trHeight w:val="79"/>
        </w:trPr>
        <w:tc>
          <w:tcPr>
            <w:tcW w:w="8789" w:type="dxa"/>
            <w:tcBorders>
              <w:top w:val="nil"/>
              <w:left w:val="single" w:sz="8" w:space="0" w:color="auto"/>
              <w:bottom w:val="single" w:sz="4" w:space="0" w:color="auto"/>
              <w:right w:val="single" w:sz="4" w:space="0" w:color="auto"/>
            </w:tcBorders>
            <w:shd w:val="clear" w:color="auto" w:fill="auto"/>
            <w:hideMark/>
          </w:tcPr>
          <w:p w:rsidR="006D06CB" w:rsidRPr="00C51708" w:rsidRDefault="006D06CB" w:rsidP="006D06CB">
            <w:r w:rsidRPr="00C51708">
              <w:t>Пенсионное обеспечение, замещавших выборные муниципальные должности и муниципальные должности муниципальной службы Комсомольского городского поселения (Социальное обеспечение и иные выплаты населению)</w:t>
            </w:r>
          </w:p>
        </w:tc>
        <w:tc>
          <w:tcPr>
            <w:tcW w:w="1040"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062</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10</w:t>
            </w:r>
          </w:p>
        </w:tc>
        <w:tc>
          <w:tcPr>
            <w:tcW w:w="709" w:type="dxa"/>
            <w:tcBorders>
              <w:top w:val="nil"/>
              <w:left w:val="nil"/>
              <w:bottom w:val="single" w:sz="4" w:space="0" w:color="auto"/>
              <w:right w:val="single" w:sz="4" w:space="0" w:color="auto"/>
            </w:tcBorders>
            <w:shd w:val="clear" w:color="auto" w:fill="auto"/>
            <w:vAlign w:val="center"/>
            <w:hideMark/>
          </w:tcPr>
          <w:p w:rsidR="006D06CB" w:rsidRPr="00C51708" w:rsidRDefault="006D06CB" w:rsidP="006D06CB">
            <w:pPr>
              <w:jc w:val="center"/>
            </w:pPr>
            <w:r w:rsidRPr="00C51708">
              <w:t>01</w:t>
            </w:r>
          </w:p>
        </w:tc>
        <w:tc>
          <w:tcPr>
            <w:tcW w:w="1771"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42 9 00 90020</w:t>
            </w:r>
          </w:p>
        </w:tc>
        <w:tc>
          <w:tcPr>
            <w:tcW w:w="1053" w:type="dxa"/>
            <w:tcBorders>
              <w:top w:val="nil"/>
              <w:left w:val="nil"/>
              <w:bottom w:val="single" w:sz="4" w:space="0" w:color="auto"/>
              <w:right w:val="single" w:sz="4" w:space="0" w:color="auto"/>
            </w:tcBorders>
            <w:shd w:val="clear" w:color="auto" w:fill="auto"/>
            <w:noWrap/>
            <w:vAlign w:val="center"/>
            <w:hideMark/>
          </w:tcPr>
          <w:p w:rsidR="006D06CB" w:rsidRPr="00C51708" w:rsidRDefault="006D06CB" w:rsidP="006D06CB">
            <w:pPr>
              <w:jc w:val="center"/>
            </w:pPr>
            <w:r w:rsidRPr="00C51708">
              <w:t>300</w:t>
            </w:r>
          </w:p>
        </w:tc>
        <w:tc>
          <w:tcPr>
            <w:tcW w:w="1640" w:type="dxa"/>
            <w:tcBorders>
              <w:top w:val="nil"/>
              <w:left w:val="nil"/>
              <w:bottom w:val="single" w:sz="4" w:space="0" w:color="auto"/>
              <w:right w:val="single" w:sz="8" w:space="0" w:color="auto"/>
            </w:tcBorders>
            <w:shd w:val="clear" w:color="auto" w:fill="auto"/>
            <w:noWrap/>
            <w:vAlign w:val="center"/>
            <w:hideMark/>
          </w:tcPr>
          <w:p w:rsidR="006D06CB" w:rsidRPr="00C51708" w:rsidRDefault="006D06CB" w:rsidP="006D06CB">
            <w:pPr>
              <w:jc w:val="center"/>
            </w:pPr>
            <w:r w:rsidRPr="00C51708">
              <w:t>42 248,64</w:t>
            </w:r>
          </w:p>
        </w:tc>
      </w:tr>
      <w:tr w:rsidR="006D06CB" w:rsidRPr="00C51708" w:rsidTr="006D06CB">
        <w:trPr>
          <w:trHeight w:val="324"/>
        </w:trPr>
        <w:tc>
          <w:tcPr>
            <w:tcW w:w="8789"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6D06CB" w:rsidRPr="00C51708" w:rsidRDefault="006D06CB" w:rsidP="006D06CB">
            <w:pPr>
              <w:rPr>
                <w:b/>
                <w:bCs/>
              </w:rPr>
            </w:pPr>
            <w:r w:rsidRPr="00C51708">
              <w:rPr>
                <w:b/>
                <w:bCs/>
              </w:rPr>
              <w:t>Всего</w:t>
            </w:r>
          </w:p>
        </w:tc>
        <w:tc>
          <w:tcPr>
            <w:tcW w:w="1040" w:type="dxa"/>
            <w:tcBorders>
              <w:top w:val="single" w:sz="8" w:space="0" w:color="auto"/>
              <w:left w:val="nil"/>
              <w:bottom w:val="single" w:sz="8" w:space="0" w:color="auto"/>
              <w:right w:val="single" w:sz="4" w:space="0" w:color="auto"/>
            </w:tcBorders>
            <w:shd w:val="clear" w:color="auto" w:fill="auto"/>
            <w:noWrap/>
            <w:vAlign w:val="center"/>
            <w:hideMark/>
          </w:tcPr>
          <w:p w:rsidR="006D06CB" w:rsidRPr="00C51708" w:rsidRDefault="006D06CB" w:rsidP="006D06CB">
            <w:r w:rsidRPr="00C51708">
              <w:t> </w:t>
            </w:r>
          </w:p>
        </w:tc>
        <w:tc>
          <w:tcPr>
            <w:tcW w:w="709" w:type="dxa"/>
            <w:tcBorders>
              <w:top w:val="single" w:sz="8" w:space="0" w:color="auto"/>
              <w:left w:val="nil"/>
              <w:bottom w:val="single" w:sz="8" w:space="0" w:color="auto"/>
              <w:right w:val="single" w:sz="4" w:space="0" w:color="auto"/>
            </w:tcBorders>
            <w:shd w:val="clear" w:color="auto" w:fill="auto"/>
            <w:noWrap/>
            <w:vAlign w:val="center"/>
            <w:hideMark/>
          </w:tcPr>
          <w:p w:rsidR="006D06CB" w:rsidRPr="00C51708" w:rsidRDefault="006D06CB" w:rsidP="006D06CB">
            <w:r w:rsidRPr="00C51708">
              <w:t> </w:t>
            </w:r>
          </w:p>
        </w:tc>
        <w:tc>
          <w:tcPr>
            <w:tcW w:w="709" w:type="dxa"/>
            <w:tcBorders>
              <w:top w:val="single" w:sz="8" w:space="0" w:color="auto"/>
              <w:left w:val="nil"/>
              <w:bottom w:val="single" w:sz="8" w:space="0" w:color="auto"/>
              <w:right w:val="single" w:sz="4" w:space="0" w:color="auto"/>
            </w:tcBorders>
            <w:shd w:val="clear" w:color="auto" w:fill="auto"/>
            <w:noWrap/>
            <w:vAlign w:val="center"/>
            <w:hideMark/>
          </w:tcPr>
          <w:p w:rsidR="006D06CB" w:rsidRPr="00C51708" w:rsidRDefault="006D06CB" w:rsidP="006D06CB">
            <w:r w:rsidRPr="00C51708">
              <w:t> </w:t>
            </w:r>
          </w:p>
        </w:tc>
        <w:tc>
          <w:tcPr>
            <w:tcW w:w="1771" w:type="dxa"/>
            <w:tcBorders>
              <w:top w:val="single" w:sz="8" w:space="0" w:color="auto"/>
              <w:left w:val="nil"/>
              <w:bottom w:val="single" w:sz="8" w:space="0" w:color="auto"/>
              <w:right w:val="single" w:sz="4" w:space="0" w:color="auto"/>
            </w:tcBorders>
            <w:shd w:val="clear" w:color="auto" w:fill="auto"/>
            <w:noWrap/>
            <w:vAlign w:val="center"/>
            <w:hideMark/>
          </w:tcPr>
          <w:p w:rsidR="006D06CB" w:rsidRPr="00C51708" w:rsidRDefault="006D06CB" w:rsidP="006D06CB">
            <w:r w:rsidRPr="00C51708">
              <w:t> </w:t>
            </w:r>
          </w:p>
        </w:tc>
        <w:tc>
          <w:tcPr>
            <w:tcW w:w="1053" w:type="dxa"/>
            <w:tcBorders>
              <w:top w:val="single" w:sz="8" w:space="0" w:color="auto"/>
              <w:left w:val="nil"/>
              <w:bottom w:val="single" w:sz="8" w:space="0" w:color="auto"/>
              <w:right w:val="single" w:sz="4" w:space="0" w:color="auto"/>
            </w:tcBorders>
            <w:shd w:val="clear" w:color="auto" w:fill="auto"/>
            <w:noWrap/>
            <w:vAlign w:val="center"/>
            <w:hideMark/>
          </w:tcPr>
          <w:p w:rsidR="006D06CB" w:rsidRPr="00C51708" w:rsidRDefault="006D06CB" w:rsidP="006D06CB">
            <w:r w:rsidRPr="00C51708">
              <w:t> </w:t>
            </w:r>
          </w:p>
        </w:tc>
        <w:tc>
          <w:tcPr>
            <w:tcW w:w="1640" w:type="dxa"/>
            <w:tcBorders>
              <w:top w:val="single" w:sz="8" w:space="0" w:color="auto"/>
              <w:left w:val="nil"/>
              <w:bottom w:val="single" w:sz="8" w:space="0" w:color="auto"/>
              <w:right w:val="single" w:sz="8" w:space="0" w:color="auto"/>
            </w:tcBorders>
            <w:shd w:val="clear" w:color="auto" w:fill="auto"/>
            <w:noWrap/>
            <w:vAlign w:val="center"/>
            <w:hideMark/>
          </w:tcPr>
          <w:p w:rsidR="006D06CB" w:rsidRPr="00C51708" w:rsidRDefault="006D06CB" w:rsidP="006D06CB">
            <w:pPr>
              <w:jc w:val="center"/>
              <w:rPr>
                <w:b/>
                <w:bCs/>
              </w:rPr>
            </w:pPr>
            <w:r w:rsidRPr="00C51708">
              <w:rPr>
                <w:b/>
                <w:bCs/>
              </w:rPr>
              <w:t>97 701 051,54</w:t>
            </w:r>
          </w:p>
        </w:tc>
      </w:tr>
    </w:tbl>
    <w:p w:rsidR="006D06CB" w:rsidRPr="00C51708" w:rsidRDefault="006D06CB" w:rsidP="006D06CB">
      <w:pPr>
        <w:rPr>
          <w:sz w:val="28"/>
          <w:szCs w:val="28"/>
        </w:rPr>
      </w:pPr>
    </w:p>
    <w:p w:rsidR="006D06CB" w:rsidRPr="00C51708" w:rsidRDefault="006D06CB" w:rsidP="006D06CB">
      <w:pPr>
        <w:rPr>
          <w:sz w:val="28"/>
          <w:szCs w:val="28"/>
        </w:rPr>
      </w:pPr>
    </w:p>
    <w:p w:rsidR="006D06CB" w:rsidRPr="00C51708" w:rsidRDefault="006D06CB" w:rsidP="006D06CB">
      <w:pPr>
        <w:rPr>
          <w:sz w:val="28"/>
          <w:szCs w:val="28"/>
        </w:rPr>
      </w:pPr>
    </w:p>
    <w:p w:rsidR="006D06CB" w:rsidRPr="00C51708" w:rsidRDefault="006D06CB" w:rsidP="006D06CB">
      <w:pPr>
        <w:rPr>
          <w:sz w:val="28"/>
          <w:szCs w:val="28"/>
        </w:rPr>
      </w:pPr>
    </w:p>
    <w:p w:rsidR="006D06CB" w:rsidRPr="00C51708" w:rsidRDefault="006D06CB" w:rsidP="006D06CB">
      <w:pPr>
        <w:rPr>
          <w:sz w:val="28"/>
          <w:szCs w:val="28"/>
        </w:rPr>
      </w:pPr>
    </w:p>
    <w:p w:rsidR="006D06CB" w:rsidRPr="00C51708" w:rsidRDefault="006D06CB" w:rsidP="006D06CB">
      <w:pPr>
        <w:rPr>
          <w:sz w:val="28"/>
          <w:szCs w:val="28"/>
        </w:rPr>
      </w:pPr>
    </w:p>
    <w:p w:rsidR="006D06CB" w:rsidRPr="00C51708" w:rsidRDefault="006D06CB" w:rsidP="006D06CB">
      <w:pPr>
        <w:rPr>
          <w:sz w:val="28"/>
          <w:szCs w:val="28"/>
        </w:rPr>
      </w:pPr>
    </w:p>
    <w:tbl>
      <w:tblPr>
        <w:tblW w:w="15703" w:type="dxa"/>
        <w:tblInd w:w="-176" w:type="dxa"/>
        <w:tblLook w:val="04A0"/>
      </w:tblPr>
      <w:tblGrid>
        <w:gridCol w:w="1309"/>
        <w:gridCol w:w="9323"/>
        <w:gridCol w:w="1720"/>
        <w:gridCol w:w="1640"/>
        <w:gridCol w:w="1711"/>
      </w:tblGrid>
      <w:tr w:rsidR="006D06CB" w:rsidRPr="00C51708" w:rsidTr="006D06CB">
        <w:trPr>
          <w:trHeight w:val="312"/>
        </w:trPr>
        <w:tc>
          <w:tcPr>
            <w:tcW w:w="1309" w:type="dxa"/>
            <w:tcBorders>
              <w:top w:val="nil"/>
              <w:left w:val="nil"/>
              <w:bottom w:val="nil"/>
              <w:right w:val="nil"/>
            </w:tcBorders>
            <w:shd w:val="clear" w:color="000000" w:fill="FFFFFF"/>
            <w:vAlign w:val="bottom"/>
            <w:hideMark/>
          </w:tcPr>
          <w:p w:rsidR="006D06CB" w:rsidRPr="00C51708" w:rsidRDefault="006D06CB" w:rsidP="006D06CB">
            <w:pPr>
              <w:rPr>
                <w:b/>
                <w:bCs/>
              </w:rPr>
            </w:pPr>
            <w:bookmarkStart w:id="21" w:name="RANGE!A2:E37"/>
            <w:r w:rsidRPr="00C51708">
              <w:rPr>
                <w:b/>
                <w:bCs/>
              </w:rPr>
              <w:t> </w:t>
            </w:r>
            <w:bookmarkEnd w:id="21"/>
          </w:p>
        </w:tc>
        <w:tc>
          <w:tcPr>
            <w:tcW w:w="9323" w:type="dxa"/>
            <w:tcBorders>
              <w:top w:val="nil"/>
              <w:left w:val="nil"/>
              <w:bottom w:val="nil"/>
              <w:right w:val="nil"/>
            </w:tcBorders>
            <w:shd w:val="clear" w:color="000000" w:fill="FFFFFF"/>
            <w:noWrap/>
            <w:vAlign w:val="bottom"/>
            <w:hideMark/>
          </w:tcPr>
          <w:p w:rsidR="006D06CB" w:rsidRPr="00C51708" w:rsidRDefault="006D06CB" w:rsidP="006D06CB">
            <w:pPr>
              <w:jc w:val="center"/>
            </w:pPr>
            <w:r w:rsidRPr="00C51708">
              <w:t> </w:t>
            </w:r>
          </w:p>
        </w:tc>
        <w:tc>
          <w:tcPr>
            <w:tcW w:w="5071" w:type="dxa"/>
            <w:gridSpan w:val="3"/>
            <w:tcBorders>
              <w:top w:val="nil"/>
              <w:left w:val="nil"/>
              <w:bottom w:val="nil"/>
              <w:right w:val="nil"/>
            </w:tcBorders>
            <w:shd w:val="clear" w:color="000000" w:fill="FFFFFF"/>
            <w:noWrap/>
            <w:vAlign w:val="bottom"/>
            <w:hideMark/>
          </w:tcPr>
          <w:p w:rsidR="006D06CB" w:rsidRPr="00C51708" w:rsidRDefault="006D06CB" w:rsidP="006D06CB">
            <w:pPr>
              <w:jc w:val="right"/>
              <w:rPr>
                <w:b/>
                <w:bCs/>
              </w:rPr>
            </w:pPr>
            <w:r w:rsidRPr="00C51708">
              <w:rPr>
                <w:b/>
                <w:bCs/>
              </w:rPr>
              <w:t>Приложение №8</w:t>
            </w:r>
          </w:p>
        </w:tc>
      </w:tr>
      <w:tr w:rsidR="006D06CB" w:rsidRPr="00C51708" w:rsidTr="006D06CB">
        <w:trPr>
          <w:trHeight w:val="312"/>
        </w:trPr>
        <w:tc>
          <w:tcPr>
            <w:tcW w:w="1309" w:type="dxa"/>
            <w:tcBorders>
              <w:top w:val="nil"/>
              <w:left w:val="nil"/>
              <w:bottom w:val="nil"/>
              <w:right w:val="nil"/>
            </w:tcBorders>
            <w:shd w:val="clear" w:color="000000" w:fill="FFFFFF"/>
            <w:vAlign w:val="bottom"/>
            <w:hideMark/>
          </w:tcPr>
          <w:p w:rsidR="006D06CB" w:rsidRPr="00C51708" w:rsidRDefault="006D06CB" w:rsidP="006D06CB">
            <w:pPr>
              <w:rPr>
                <w:b/>
                <w:bCs/>
              </w:rPr>
            </w:pPr>
            <w:r w:rsidRPr="00C51708">
              <w:rPr>
                <w:b/>
                <w:bCs/>
              </w:rPr>
              <w:t> </w:t>
            </w:r>
          </w:p>
        </w:tc>
        <w:tc>
          <w:tcPr>
            <w:tcW w:w="9323" w:type="dxa"/>
            <w:tcBorders>
              <w:top w:val="nil"/>
              <w:left w:val="nil"/>
              <w:bottom w:val="nil"/>
              <w:right w:val="nil"/>
            </w:tcBorders>
            <w:shd w:val="clear" w:color="000000" w:fill="FFFFFF"/>
            <w:noWrap/>
            <w:vAlign w:val="bottom"/>
            <w:hideMark/>
          </w:tcPr>
          <w:p w:rsidR="006D06CB" w:rsidRPr="00C51708" w:rsidRDefault="006D06CB" w:rsidP="006D06CB">
            <w:pPr>
              <w:jc w:val="center"/>
            </w:pPr>
            <w:r w:rsidRPr="00C51708">
              <w:t> </w:t>
            </w:r>
          </w:p>
        </w:tc>
        <w:tc>
          <w:tcPr>
            <w:tcW w:w="5071" w:type="dxa"/>
            <w:gridSpan w:val="3"/>
            <w:vMerge w:val="restart"/>
            <w:tcBorders>
              <w:top w:val="nil"/>
              <w:left w:val="nil"/>
              <w:right w:val="nil"/>
            </w:tcBorders>
            <w:shd w:val="clear" w:color="000000" w:fill="FFFFFF"/>
            <w:noWrap/>
            <w:vAlign w:val="bottom"/>
            <w:hideMark/>
          </w:tcPr>
          <w:p w:rsidR="006D06CB" w:rsidRPr="00C51708" w:rsidRDefault="006D06CB" w:rsidP="006D06CB">
            <w:pPr>
              <w:jc w:val="right"/>
            </w:pPr>
            <w:r w:rsidRPr="00C51708">
              <w:t>к решению Совета Комсомольского</w:t>
            </w:r>
          </w:p>
          <w:p w:rsidR="006D06CB" w:rsidRPr="00C51708" w:rsidRDefault="006D06CB" w:rsidP="006D06CB">
            <w:pPr>
              <w:jc w:val="right"/>
            </w:pPr>
            <w:r w:rsidRPr="00C51708">
              <w:t xml:space="preserve"> городского поселения "О бюджете Комсомольского городского поселения на 2022 год и на плановый период 2023 и 2024 годов"</w:t>
            </w:r>
          </w:p>
          <w:p w:rsidR="006D06CB" w:rsidRPr="00C51708" w:rsidRDefault="006D06CB" w:rsidP="006D06CB">
            <w:pPr>
              <w:jc w:val="right"/>
            </w:pPr>
            <w:r w:rsidRPr="00C51708">
              <w:t>от 09.12.2021г. №82</w:t>
            </w:r>
          </w:p>
        </w:tc>
      </w:tr>
      <w:tr w:rsidR="006D06CB" w:rsidRPr="00C51708" w:rsidTr="006D06CB">
        <w:trPr>
          <w:trHeight w:val="828"/>
        </w:trPr>
        <w:tc>
          <w:tcPr>
            <w:tcW w:w="1309" w:type="dxa"/>
            <w:tcBorders>
              <w:top w:val="nil"/>
              <w:left w:val="nil"/>
              <w:bottom w:val="nil"/>
              <w:right w:val="nil"/>
            </w:tcBorders>
            <w:shd w:val="clear" w:color="000000" w:fill="FFFFFF"/>
            <w:vAlign w:val="bottom"/>
            <w:hideMark/>
          </w:tcPr>
          <w:p w:rsidR="006D06CB" w:rsidRPr="00C51708" w:rsidRDefault="006D06CB" w:rsidP="006D06CB">
            <w:pPr>
              <w:rPr>
                <w:b/>
                <w:bCs/>
              </w:rPr>
            </w:pPr>
            <w:r w:rsidRPr="00C51708">
              <w:rPr>
                <w:b/>
                <w:bCs/>
              </w:rPr>
              <w:t> </w:t>
            </w:r>
          </w:p>
        </w:tc>
        <w:tc>
          <w:tcPr>
            <w:tcW w:w="9323" w:type="dxa"/>
            <w:tcBorders>
              <w:top w:val="nil"/>
              <w:left w:val="nil"/>
              <w:bottom w:val="nil"/>
              <w:right w:val="nil"/>
            </w:tcBorders>
            <w:shd w:val="clear" w:color="000000" w:fill="FFFFFF"/>
            <w:noWrap/>
            <w:vAlign w:val="bottom"/>
            <w:hideMark/>
          </w:tcPr>
          <w:p w:rsidR="006D06CB" w:rsidRPr="00C51708" w:rsidRDefault="006D06CB" w:rsidP="006D06CB">
            <w:pPr>
              <w:jc w:val="center"/>
            </w:pPr>
            <w:r w:rsidRPr="00C51708">
              <w:t> </w:t>
            </w:r>
          </w:p>
        </w:tc>
        <w:tc>
          <w:tcPr>
            <w:tcW w:w="5071" w:type="dxa"/>
            <w:gridSpan w:val="3"/>
            <w:vMerge/>
            <w:tcBorders>
              <w:left w:val="nil"/>
              <w:right w:val="nil"/>
            </w:tcBorders>
            <w:shd w:val="clear" w:color="000000" w:fill="FFFFFF"/>
            <w:vAlign w:val="bottom"/>
            <w:hideMark/>
          </w:tcPr>
          <w:p w:rsidR="006D06CB" w:rsidRPr="00C51708" w:rsidRDefault="006D06CB" w:rsidP="006D06CB">
            <w:pPr>
              <w:jc w:val="right"/>
            </w:pPr>
          </w:p>
        </w:tc>
      </w:tr>
      <w:tr w:rsidR="006D06CB" w:rsidRPr="00C51708" w:rsidTr="006D06CB">
        <w:trPr>
          <w:trHeight w:val="89"/>
        </w:trPr>
        <w:tc>
          <w:tcPr>
            <w:tcW w:w="1309" w:type="dxa"/>
            <w:tcBorders>
              <w:top w:val="nil"/>
              <w:left w:val="nil"/>
              <w:bottom w:val="nil"/>
              <w:right w:val="nil"/>
            </w:tcBorders>
            <w:shd w:val="clear" w:color="000000" w:fill="FFFFFF"/>
            <w:vAlign w:val="bottom"/>
            <w:hideMark/>
          </w:tcPr>
          <w:p w:rsidR="006D06CB" w:rsidRPr="00C51708" w:rsidRDefault="006D06CB" w:rsidP="006D06CB">
            <w:pPr>
              <w:rPr>
                <w:b/>
                <w:bCs/>
              </w:rPr>
            </w:pPr>
            <w:r w:rsidRPr="00C51708">
              <w:rPr>
                <w:b/>
                <w:bCs/>
              </w:rPr>
              <w:t> </w:t>
            </w:r>
          </w:p>
        </w:tc>
        <w:tc>
          <w:tcPr>
            <w:tcW w:w="9323" w:type="dxa"/>
            <w:tcBorders>
              <w:top w:val="nil"/>
              <w:left w:val="nil"/>
              <w:bottom w:val="nil"/>
              <w:right w:val="nil"/>
            </w:tcBorders>
            <w:shd w:val="clear" w:color="000000" w:fill="FFFFFF"/>
            <w:noWrap/>
            <w:vAlign w:val="bottom"/>
            <w:hideMark/>
          </w:tcPr>
          <w:p w:rsidR="006D06CB" w:rsidRPr="00C51708" w:rsidRDefault="006D06CB" w:rsidP="006D06CB">
            <w:pPr>
              <w:jc w:val="center"/>
            </w:pPr>
            <w:r w:rsidRPr="00C51708">
              <w:t> </w:t>
            </w:r>
          </w:p>
        </w:tc>
        <w:tc>
          <w:tcPr>
            <w:tcW w:w="5071" w:type="dxa"/>
            <w:gridSpan w:val="3"/>
            <w:vMerge/>
            <w:tcBorders>
              <w:left w:val="nil"/>
              <w:bottom w:val="nil"/>
              <w:right w:val="nil"/>
            </w:tcBorders>
            <w:shd w:val="clear" w:color="000000" w:fill="FFFFFF"/>
            <w:noWrap/>
            <w:vAlign w:val="bottom"/>
            <w:hideMark/>
          </w:tcPr>
          <w:p w:rsidR="006D06CB" w:rsidRPr="00C51708" w:rsidRDefault="006D06CB" w:rsidP="006D06CB">
            <w:pPr>
              <w:jc w:val="right"/>
            </w:pPr>
          </w:p>
        </w:tc>
      </w:tr>
      <w:tr w:rsidR="006D06CB" w:rsidRPr="00C51708" w:rsidTr="006D06CB">
        <w:trPr>
          <w:trHeight w:val="312"/>
        </w:trPr>
        <w:tc>
          <w:tcPr>
            <w:tcW w:w="1309" w:type="dxa"/>
            <w:tcBorders>
              <w:top w:val="nil"/>
              <w:left w:val="nil"/>
              <w:bottom w:val="nil"/>
              <w:right w:val="nil"/>
            </w:tcBorders>
            <w:shd w:val="clear" w:color="000000" w:fill="FFFFFF"/>
            <w:vAlign w:val="bottom"/>
            <w:hideMark/>
          </w:tcPr>
          <w:p w:rsidR="006D06CB" w:rsidRPr="00C51708" w:rsidRDefault="006D06CB" w:rsidP="006D06CB">
            <w:r w:rsidRPr="00C51708">
              <w:t> </w:t>
            </w:r>
          </w:p>
        </w:tc>
        <w:tc>
          <w:tcPr>
            <w:tcW w:w="9323" w:type="dxa"/>
            <w:tcBorders>
              <w:top w:val="nil"/>
              <w:left w:val="nil"/>
              <w:bottom w:val="nil"/>
              <w:right w:val="nil"/>
            </w:tcBorders>
            <w:shd w:val="clear" w:color="000000" w:fill="FFFFFF"/>
            <w:noWrap/>
            <w:vAlign w:val="bottom"/>
            <w:hideMark/>
          </w:tcPr>
          <w:p w:rsidR="006D06CB" w:rsidRPr="00C51708" w:rsidRDefault="006D06CB" w:rsidP="006D06CB">
            <w:pPr>
              <w:jc w:val="center"/>
            </w:pPr>
            <w:r w:rsidRPr="00C51708">
              <w:t> </w:t>
            </w:r>
          </w:p>
        </w:tc>
        <w:tc>
          <w:tcPr>
            <w:tcW w:w="1720" w:type="dxa"/>
            <w:tcBorders>
              <w:top w:val="nil"/>
              <w:left w:val="nil"/>
              <w:bottom w:val="nil"/>
              <w:right w:val="nil"/>
            </w:tcBorders>
            <w:shd w:val="clear" w:color="000000" w:fill="FFFFFF"/>
            <w:noWrap/>
            <w:vAlign w:val="bottom"/>
            <w:hideMark/>
          </w:tcPr>
          <w:p w:rsidR="006D06CB" w:rsidRPr="00C51708" w:rsidRDefault="006D06CB" w:rsidP="006D06CB">
            <w:pPr>
              <w:jc w:val="center"/>
            </w:pPr>
            <w:r w:rsidRPr="00C51708">
              <w:t> </w:t>
            </w:r>
          </w:p>
        </w:tc>
        <w:tc>
          <w:tcPr>
            <w:tcW w:w="1640" w:type="dxa"/>
            <w:tcBorders>
              <w:top w:val="nil"/>
              <w:left w:val="nil"/>
              <w:bottom w:val="nil"/>
              <w:right w:val="nil"/>
            </w:tcBorders>
            <w:shd w:val="clear" w:color="000000" w:fill="FFFFFF"/>
            <w:noWrap/>
            <w:vAlign w:val="bottom"/>
            <w:hideMark/>
          </w:tcPr>
          <w:p w:rsidR="006D06CB" w:rsidRPr="00C51708" w:rsidRDefault="006D06CB" w:rsidP="006D06CB">
            <w:pPr>
              <w:jc w:val="center"/>
            </w:pPr>
            <w:r w:rsidRPr="00C51708">
              <w:t> </w:t>
            </w:r>
          </w:p>
        </w:tc>
        <w:tc>
          <w:tcPr>
            <w:tcW w:w="1711" w:type="dxa"/>
            <w:tcBorders>
              <w:top w:val="nil"/>
              <w:left w:val="nil"/>
              <w:bottom w:val="nil"/>
              <w:right w:val="nil"/>
            </w:tcBorders>
            <w:shd w:val="clear" w:color="000000" w:fill="FFFFFF"/>
            <w:noWrap/>
            <w:vAlign w:val="bottom"/>
            <w:hideMark/>
          </w:tcPr>
          <w:p w:rsidR="006D06CB" w:rsidRPr="00C51708" w:rsidRDefault="006D06CB" w:rsidP="006D06CB">
            <w:pPr>
              <w:jc w:val="center"/>
            </w:pPr>
            <w:r w:rsidRPr="00C51708">
              <w:t> </w:t>
            </w:r>
          </w:p>
        </w:tc>
      </w:tr>
      <w:tr w:rsidR="006D06CB" w:rsidRPr="00C51708" w:rsidTr="006D06CB">
        <w:trPr>
          <w:trHeight w:val="840"/>
        </w:trPr>
        <w:tc>
          <w:tcPr>
            <w:tcW w:w="15703" w:type="dxa"/>
            <w:gridSpan w:val="5"/>
            <w:tcBorders>
              <w:top w:val="nil"/>
              <w:left w:val="nil"/>
              <w:bottom w:val="nil"/>
              <w:right w:val="nil"/>
            </w:tcBorders>
            <w:shd w:val="clear" w:color="auto" w:fill="auto"/>
            <w:vAlign w:val="center"/>
            <w:hideMark/>
          </w:tcPr>
          <w:p w:rsidR="006D06CB" w:rsidRPr="00C51708" w:rsidRDefault="006D06CB" w:rsidP="006D06CB">
            <w:pPr>
              <w:jc w:val="center"/>
              <w:rPr>
                <w:b/>
                <w:bCs/>
              </w:rPr>
            </w:pPr>
            <w:r w:rsidRPr="00C51708">
              <w:rPr>
                <w:b/>
                <w:bCs/>
              </w:rPr>
              <w:t>Распределение бюджетных ассигнований  бюджета Комсомольского городского поселения по разделам и подразделам классификации расходов бюджетов на 2022 год и на плановый период 2023 и 2024 годов</w:t>
            </w:r>
          </w:p>
        </w:tc>
      </w:tr>
      <w:tr w:rsidR="006D06CB" w:rsidRPr="00C51708" w:rsidTr="006D06CB">
        <w:trPr>
          <w:trHeight w:val="89"/>
        </w:trPr>
        <w:tc>
          <w:tcPr>
            <w:tcW w:w="1309" w:type="dxa"/>
            <w:tcBorders>
              <w:top w:val="nil"/>
              <w:left w:val="nil"/>
              <w:bottom w:val="nil"/>
              <w:right w:val="nil"/>
            </w:tcBorders>
            <w:shd w:val="clear" w:color="auto" w:fill="auto"/>
            <w:noWrap/>
            <w:vAlign w:val="bottom"/>
            <w:hideMark/>
          </w:tcPr>
          <w:p w:rsidR="006D06CB" w:rsidRPr="00C51708" w:rsidRDefault="006D06CB" w:rsidP="006D06CB">
            <w:pPr>
              <w:jc w:val="center"/>
            </w:pPr>
          </w:p>
        </w:tc>
        <w:tc>
          <w:tcPr>
            <w:tcW w:w="9323" w:type="dxa"/>
            <w:tcBorders>
              <w:top w:val="nil"/>
              <w:left w:val="nil"/>
              <w:bottom w:val="nil"/>
              <w:right w:val="nil"/>
            </w:tcBorders>
            <w:shd w:val="clear" w:color="auto" w:fill="auto"/>
            <w:vAlign w:val="bottom"/>
            <w:hideMark/>
          </w:tcPr>
          <w:p w:rsidR="006D06CB" w:rsidRPr="00C51708" w:rsidRDefault="006D06CB" w:rsidP="006D06CB"/>
        </w:tc>
        <w:tc>
          <w:tcPr>
            <w:tcW w:w="1720" w:type="dxa"/>
            <w:tcBorders>
              <w:top w:val="nil"/>
              <w:left w:val="nil"/>
              <w:bottom w:val="nil"/>
              <w:right w:val="nil"/>
            </w:tcBorders>
            <w:shd w:val="clear" w:color="auto" w:fill="auto"/>
            <w:noWrap/>
            <w:vAlign w:val="bottom"/>
            <w:hideMark/>
          </w:tcPr>
          <w:p w:rsidR="006D06CB" w:rsidRPr="00C51708" w:rsidRDefault="006D06CB" w:rsidP="006D06CB"/>
        </w:tc>
        <w:tc>
          <w:tcPr>
            <w:tcW w:w="1640" w:type="dxa"/>
            <w:tcBorders>
              <w:top w:val="nil"/>
              <w:left w:val="nil"/>
              <w:bottom w:val="nil"/>
              <w:right w:val="nil"/>
            </w:tcBorders>
            <w:shd w:val="clear" w:color="auto" w:fill="auto"/>
            <w:noWrap/>
            <w:vAlign w:val="bottom"/>
            <w:hideMark/>
          </w:tcPr>
          <w:p w:rsidR="006D06CB" w:rsidRPr="00C51708" w:rsidRDefault="006D06CB" w:rsidP="006D06CB"/>
        </w:tc>
        <w:tc>
          <w:tcPr>
            <w:tcW w:w="1711" w:type="dxa"/>
            <w:tcBorders>
              <w:top w:val="nil"/>
              <w:left w:val="nil"/>
              <w:bottom w:val="nil"/>
              <w:right w:val="nil"/>
            </w:tcBorders>
            <w:shd w:val="clear" w:color="auto" w:fill="auto"/>
            <w:noWrap/>
            <w:vAlign w:val="bottom"/>
            <w:hideMark/>
          </w:tcPr>
          <w:p w:rsidR="006D06CB" w:rsidRPr="00C51708" w:rsidRDefault="006D06CB" w:rsidP="006D06CB"/>
        </w:tc>
      </w:tr>
      <w:tr w:rsidR="006D06CB" w:rsidRPr="00C51708" w:rsidTr="006D06CB">
        <w:trPr>
          <w:trHeight w:val="324"/>
        </w:trPr>
        <w:tc>
          <w:tcPr>
            <w:tcW w:w="1309" w:type="dxa"/>
            <w:vMerge w:val="restart"/>
            <w:tcBorders>
              <w:top w:val="single" w:sz="8" w:space="0" w:color="auto"/>
              <w:left w:val="single" w:sz="8" w:space="0" w:color="auto"/>
              <w:bottom w:val="nil"/>
              <w:right w:val="single" w:sz="8" w:space="0" w:color="auto"/>
            </w:tcBorders>
            <w:shd w:val="clear" w:color="auto" w:fill="auto"/>
            <w:vAlign w:val="center"/>
            <w:hideMark/>
          </w:tcPr>
          <w:p w:rsidR="006D06CB" w:rsidRPr="00C51708" w:rsidRDefault="006D06CB" w:rsidP="006D06CB">
            <w:pPr>
              <w:jc w:val="center"/>
              <w:rPr>
                <w:b/>
                <w:bCs/>
              </w:rPr>
            </w:pPr>
            <w:r w:rsidRPr="00C51708">
              <w:rPr>
                <w:b/>
                <w:bCs/>
              </w:rPr>
              <w:t>Раздел, подраздел</w:t>
            </w:r>
          </w:p>
        </w:tc>
        <w:tc>
          <w:tcPr>
            <w:tcW w:w="9323" w:type="dxa"/>
            <w:vMerge w:val="restart"/>
            <w:tcBorders>
              <w:top w:val="single" w:sz="8" w:space="0" w:color="auto"/>
              <w:left w:val="single" w:sz="8" w:space="0" w:color="auto"/>
              <w:bottom w:val="nil"/>
              <w:right w:val="single" w:sz="8" w:space="0" w:color="auto"/>
            </w:tcBorders>
            <w:shd w:val="clear" w:color="auto" w:fill="auto"/>
            <w:vAlign w:val="center"/>
            <w:hideMark/>
          </w:tcPr>
          <w:p w:rsidR="006D06CB" w:rsidRPr="00C51708" w:rsidRDefault="006D06CB" w:rsidP="006D06CB">
            <w:pPr>
              <w:jc w:val="center"/>
              <w:rPr>
                <w:b/>
                <w:bCs/>
              </w:rPr>
            </w:pPr>
            <w:r w:rsidRPr="00C51708">
              <w:rPr>
                <w:b/>
                <w:bCs/>
              </w:rPr>
              <w:t>Наименование показателя</w:t>
            </w:r>
          </w:p>
        </w:tc>
        <w:tc>
          <w:tcPr>
            <w:tcW w:w="5071" w:type="dxa"/>
            <w:gridSpan w:val="3"/>
            <w:tcBorders>
              <w:top w:val="single" w:sz="8" w:space="0" w:color="auto"/>
              <w:left w:val="nil"/>
              <w:bottom w:val="nil"/>
              <w:right w:val="single" w:sz="8" w:space="0" w:color="auto"/>
            </w:tcBorders>
            <w:shd w:val="clear" w:color="auto" w:fill="auto"/>
            <w:vAlign w:val="center"/>
            <w:hideMark/>
          </w:tcPr>
          <w:p w:rsidR="006D06CB" w:rsidRPr="00C51708" w:rsidRDefault="006D06CB" w:rsidP="006D06CB">
            <w:pPr>
              <w:jc w:val="center"/>
              <w:rPr>
                <w:b/>
                <w:bCs/>
              </w:rPr>
            </w:pPr>
            <w:r w:rsidRPr="00C51708">
              <w:rPr>
                <w:b/>
                <w:bCs/>
              </w:rPr>
              <w:t>Сумма (руб.)</w:t>
            </w:r>
          </w:p>
        </w:tc>
      </w:tr>
      <w:tr w:rsidR="006D06CB" w:rsidRPr="00C51708" w:rsidTr="006D06CB">
        <w:trPr>
          <w:trHeight w:val="324"/>
        </w:trPr>
        <w:tc>
          <w:tcPr>
            <w:tcW w:w="1309" w:type="dxa"/>
            <w:vMerge/>
            <w:tcBorders>
              <w:top w:val="single" w:sz="8" w:space="0" w:color="auto"/>
              <w:left w:val="single" w:sz="8" w:space="0" w:color="auto"/>
              <w:bottom w:val="nil"/>
              <w:right w:val="single" w:sz="8" w:space="0" w:color="auto"/>
            </w:tcBorders>
            <w:vAlign w:val="center"/>
            <w:hideMark/>
          </w:tcPr>
          <w:p w:rsidR="006D06CB" w:rsidRPr="00C51708" w:rsidRDefault="006D06CB" w:rsidP="006D06CB">
            <w:pPr>
              <w:rPr>
                <w:b/>
                <w:bCs/>
              </w:rPr>
            </w:pPr>
          </w:p>
        </w:tc>
        <w:tc>
          <w:tcPr>
            <w:tcW w:w="9323" w:type="dxa"/>
            <w:vMerge/>
            <w:tcBorders>
              <w:top w:val="single" w:sz="8" w:space="0" w:color="auto"/>
              <w:left w:val="single" w:sz="8" w:space="0" w:color="auto"/>
              <w:bottom w:val="nil"/>
              <w:right w:val="single" w:sz="8" w:space="0" w:color="auto"/>
            </w:tcBorders>
            <w:vAlign w:val="center"/>
            <w:hideMark/>
          </w:tcPr>
          <w:p w:rsidR="006D06CB" w:rsidRPr="00C51708" w:rsidRDefault="006D06CB" w:rsidP="006D06CB">
            <w:pPr>
              <w:rPr>
                <w:b/>
                <w:bCs/>
              </w:rPr>
            </w:pPr>
          </w:p>
        </w:tc>
        <w:tc>
          <w:tcPr>
            <w:tcW w:w="1720" w:type="dxa"/>
            <w:tcBorders>
              <w:top w:val="single" w:sz="8" w:space="0" w:color="auto"/>
              <w:left w:val="nil"/>
              <w:bottom w:val="nil"/>
              <w:right w:val="single" w:sz="8" w:space="0" w:color="auto"/>
            </w:tcBorders>
            <w:shd w:val="clear" w:color="auto" w:fill="auto"/>
            <w:vAlign w:val="center"/>
            <w:hideMark/>
          </w:tcPr>
          <w:p w:rsidR="006D06CB" w:rsidRPr="00C51708" w:rsidRDefault="006D06CB" w:rsidP="006D06CB">
            <w:pPr>
              <w:jc w:val="center"/>
              <w:rPr>
                <w:b/>
                <w:bCs/>
              </w:rPr>
            </w:pPr>
            <w:r w:rsidRPr="00C51708">
              <w:rPr>
                <w:b/>
                <w:bCs/>
              </w:rPr>
              <w:t>2022 год</w:t>
            </w:r>
          </w:p>
        </w:tc>
        <w:tc>
          <w:tcPr>
            <w:tcW w:w="1640" w:type="dxa"/>
            <w:tcBorders>
              <w:top w:val="single" w:sz="8" w:space="0" w:color="auto"/>
              <w:left w:val="nil"/>
              <w:bottom w:val="nil"/>
              <w:right w:val="single" w:sz="8" w:space="0" w:color="auto"/>
            </w:tcBorders>
            <w:shd w:val="clear" w:color="auto" w:fill="auto"/>
            <w:vAlign w:val="center"/>
            <w:hideMark/>
          </w:tcPr>
          <w:p w:rsidR="006D06CB" w:rsidRPr="00C51708" w:rsidRDefault="006D06CB" w:rsidP="006D06CB">
            <w:pPr>
              <w:jc w:val="center"/>
              <w:rPr>
                <w:b/>
                <w:bCs/>
              </w:rPr>
            </w:pPr>
            <w:r w:rsidRPr="00C51708">
              <w:rPr>
                <w:b/>
                <w:bCs/>
              </w:rPr>
              <w:t>2023 год</w:t>
            </w:r>
          </w:p>
        </w:tc>
        <w:tc>
          <w:tcPr>
            <w:tcW w:w="1711" w:type="dxa"/>
            <w:tcBorders>
              <w:top w:val="single" w:sz="8" w:space="0" w:color="auto"/>
              <w:left w:val="nil"/>
              <w:bottom w:val="nil"/>
              <w:right w:val="single" w:sz="8" w:space="0" w:color="auto"/>
            </w:tcBorders>
            <w:shd w:val="clear" w:color="auto" w:fill="auto"/>
            <w:vAlign w:val="center"/>
            <w:hideMark/>
          </w:tcPr>
          <w:p w:rsidR="006D06CB" w:rsidRPr="00C51708" w:rsidRDefault="006D06CB" w:rsidP="006D06CB">
            <w:pPr>
              <w:jc w:val="center"/>
              <w:rPr>
                <w:b/>
                <w:bCs/>
              </w:rPr>
            </w:pPr>
            <w:r w:rsidRPr="00C51708">
              <w:rPr>
                <w:b/>
                <w:bCs/>
              </w:rPr>
              <w:t>2024 год</w:t>
            </w:r>
          </w:p>
        </w:tc>
      </w:tr>
      <w:tr w:rsidR="006D06CB" w:rsidRPr="00C51708" w:rsidTr="006D06CB">
        <w:trPr>
          <w:trHeight w:val="312"/>
        </w:trPr>
        <w:tc>
          <w:tcPr>
            <w:tcW w:w="130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6D06CB" w:rsidRPr="00C51708" w:rsidRDefault="006D06CB" w:rsidP="006D06CB">
            <w:pPr>
              <w:jc w:val="center"/>
              <w:rPr>
                <w:b/>
                <w:bCs/>
              </w:rPr>
            </w:pPr>
            <w:r w:rsidRPr="00C51708">
              <w:rPr>
                <w:b/>
                <w:bCs/>
              </w:rPr>
              <w:t>`0100</w:t>
            </w:r>
          </w:p>
        </w:tc>
        <w:tc>
          <w:tcPr>
            <w:tcW w:w="9323" w:type="dxa"/>
            <w:tcBorders>
              <w:top w:val="single" w:sz="8" w:space="0" w:color="auto"/>
              <w:left w:val="nil"/>
              <w:bottom w:val="single" w:sz="4" w:space="0" w:color="auto"/>
              <w:right w:val="nil"/>
            </w:tcBorders>
            <w:shd w:val="clear" w:color="auto" w:fill="auto"/>
            <w:vAlign w:val="bottom"/>
            <w:hideMark/>
          </w:tcPr>
          <w:p w:rsidR="006D06CB" w:rsidRPr="00C51708" w:rsidRDefault="006D06CB" w:rsidP="006D06CB">
            <w:pPr>
              <w:rPr>
                <w:b/>
                <w:bCs/>
              </w:rPr>
            </w:pPr>
            <w:r w:rsidRPr="00C51708">
              <w:rPr>
                <w:b/>
                <w:bCs/>
              </w:rPr>
              <w:t>Общегосударственные вопросы</w:t>
            </w:r>
          </w:p>
        </w:tc>
        <w:tc>
          <w:tcPr>
            <w:tcW w:w="1720" w:type="dxa"/>
            <w:tcBorders>
              <w:top w:val="single" w:sz="8" w:space="0" w:color="auto"/>
              <w:left w:val="single" w:sz="8" w:space="0" w:color="auto"/>
              <w:bottom w:val="single" w:sz="4" w:space="0" w:color="auto"/>
              <w:right w:val="nil"/>
            </w:tcBorders>
            <w:shd w:val="clear" w:color="auto" w:fill="auto"/>
            <w:noWrap/>
            <w:vAlign w:val="bottom"/>
            <w:hideMark/>
          </w:tcPr>
          <w:p w:rsidR="006D06CB" w:rsidRPr="00C51708" w:rsidRDefault="006D06CB" w:rsidP="006D06CB">
            <w:pPr>
              <w:jc w:val="right"/>
              <w:rPr>
                <w:b/>
                <w:bCs/>
              </w:rPr>
            </w:pPr>
            <w:r w:rsidRPr="00C51708">
              <w:rPr>
                <w:b/>
                <w:bCs/>
              </w:rPr>
              <w:t>4 397 044,56</w:t>
            </w:r>
          </w:p>
        </w:tc>
        <w:tc>
          <w:tcPr>
            <w:tcW w:w="1640" w:type="dxa"/>
            <w:tcBorders>
              <w:top w:val="single" w:sz="8" w:space="0" w:color="auto"/>
              <w:left w:val="single" w:sz="8" w:space="0" w:color="auto"/>
              <w:bottom w:val="single" w:sz="4" w:space="0" w:color="auto"/>
              <w:right w:val="nil"/>
            </w:tcBorders>
            <w:shd w:val="clear" w:color="auto" w:fill="auto"/>
            <w:noWrap/>
            <w:vAlign w:val="bottom"/>
            <w:hideMark/>
          </w:tcPr>
          <w:p w:rsidR="006D06CB" w:rsidRPr="00C51708" w:rsidRDefault="006D06CB" w:rsidP="006D06CB">
            <w:pPr>
              <w:jc w:val="right"/>
              <w:rPr>
                <w:b/>
                <w:bCs/>
              </w:rPr>
            </w:pPr>
            <w:r w:rsidRPr="00C51708">
              <w:rPr>
                <w:b/>
                <w:bCs/>
              </w:rPr>
              <w:t>65 037,96</w:t>
            </w:r>
          </w:p>
        </w:tc>
        <w:tc>
          <w:tcPr>
            <w:tcW w:w="1711"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6D06CB" w:rsidRPr="00C51708" w:rsidRDefault="006D06CB" w:rsidP="006D06CB">
            <w:pPr>
              <w:jc w:val="right"/>
              <w:rPr>
                <w:b/>
                <w:bCs/>
              </w:rPr>
            </w:pPr>
            <w:r w:rsidRPr="00C51708">
              <w:rPr>
                <w:b/>
                <w:bCs/>
              </w:rPr>
              <w:t>103 900,00</w:t>
            </w:r>
          </w:p>
        </w:tc>
      </w:tr>
      <w:tr w:rsidR="006D06CB" w:rsidRPr="00C51708" w:rsidTr="006D06CB">
        <w:trPr>
          <w:trHeight w:val="312"/>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6D06CB" w:rsidRPr="00C51708" w:rsidRDefault="006D06CB" w:rsidP="006D06CB">
            <w:pPr>
              <w:jc w:val="center"/>
            </w:pPr>
            <w:r w:rsidRPr="00C51708">
              <w:t>`0105</w:t>
            </w:r>
          </w:p>
        </w:tc>
        <w:tc>
          <w:tcPr>
            <w:tcW w:w="9323" w:type="dxa"/>
            <w:tcBorders>
              <w:top w:val="nil"/>
              <w:left w:val="nil"/>
              <w:bottom w:val="nil"/>
              <w:right w:val="nil"/>
            </w:tcBorders>
            <w:shd w:val="clear" w:color="auto" w:fill="auto"/>
            <w:vAlign w:val="bottom"/>
            <w:hideMark/>
          </w:tcPr>
          <w:p w:rsidR="006D06CB" w:rsidRPr="00C51708" w:rsidRDefault="006D06CB" w:rsidP="006D06CB">
            <w:r w:rsidRPr="00C51708">
              <w:t>Судебная система</w:t>
            </w:r>
          </w:p>
        </w:tc>
        <w:tc>
          <w:tcPr>
            <w:tcW w:w="1720" w:type="dxa"/>
            <w:tcBorders>
              <w:top w:val="nil"/>
              <w:left w:val="single" w:sz="8" w:space="0" w:color="auto"/>
              <w:bottom w:val="nil"/>
              <w:right w:val="nil"/>
            </w:tcBorders>
            <w:shd w:val="clear" w:color="auto" w:fill="auto"/>
            <w:noWrap/>
            <w:vAlign w:val="bottom"/>
            <w:hideMark/>
          </w:tcPr>
          <w:p w:rsidR="006D06CB" w:rsidRPr="00C51708" w:rsidRDefault="006D06CB" w:rsidP="006D06CB">
            <w:pPr>
              <w:jc w:val="right"/>
            </w:pPr>
            <w:r w:rsidRPr="00C51708">
              <w:t>0,00</w:t>
            </w:r>
          </w:p>
        </w:tc>
        <w:tc>
          <w:tcPr>
            <w:tcW w:w="1640" w:type="dxa"/>
            <w:tcBorders>
              <w:top w:val="nil"/>
              <w:left w:val="single" w:sz="4" w:space="0" w:color="auto"/>
              <w:bottom w:val="nil"/>
              <w:right w:val="single" w:sz="4" w:space="0" w:color="auto"/>
            </w:tcBorders>
            <w:shd w:val="clear" w:color="auto" w:fill="auto"/>
            <w:noWrap/>
            <w:vAlign w:val="bottom"/>
            <w:hideMark/>
          </w:tcPr>
          <w:p w:rsidR="006D06CB" w:rsidRPr="00C51708" w:rsidRDefault="006D06CB" w:rsidP="006D06CB">
            <w:pPr>
              <w:jc w:val="right"/>
            </w:pPr>
            <w:r w:rsidRPr="00C51708">
              <w:t>0,00</w:t>
            </w:r>
          </w:p>
        </w:tc>
        <w:tc>
          <w:tcPr>
            <w:tcW w:w="1711" w:type="dxa"/>
            <w:tcBorders>
              <w:top w:val="nil"/>
              <w:left w:val="nil"/>
              <w:bottom w:val="nil"/>
              <w:right w:val="single" w:sz="8" w:space="0" w:color="auto"/>
            </w:tcBorders>
            <w:shd w:val="clear" w:color="auto" w:fill="auto"/>
            <w:noWrap/>
            <w:vAlign w:val="bottom"/>
            <w:hideMark/>
          </w:tcPr>
          <w:p w:rsidR="006D06CB" w:rsidRPr="00C51708" w:rsidRDefault="006D06CB" w:rsidP="006D06CB">
            <w:pPr>
              <w:jc w:val="right"/>
            </w:pPr>
            <w:r w:rsidRPr="00C51708">
              <w:t>0,00</w:t>
            </w:r>
          </w:p>
        </w:tc>
      </w:tr>
      <w:tr w:rsidR="006D06CB" w:rsidRPr="00C51708" w:rsidTr="006D06CB">
        <w:trPr>
          <w:trHeight w:val="324"/>
        </w:trPr>
        <w:tc>
          <w:tcPr>
            <w:tcW w:w="1309" w:type="dxa"/>
            <w:tcBorders>
              <w:top w:val="nil"/>
              <w:left w:val="single" w:sz="8" w:space="0" w:color="auto"/>
              <w:bottom w:val="single" w:sz="8" w:space="0" w:color="auto"/>
              <w:right w:val="single" w:sz="8" w:space="0" w:color="auto"/>
            </w:tcBorders>
            <w:shd w:val="clear" w:color="auto" w:fill="auto"/>
            <w:noWrap/>
            <w:vAlign w:val="bottom"/>
            <w:hideMark/>
          </w:tcPr>
          <w:p w:rsidR="006D06CB" w:rsidRPr="00C51708" w:rsidRDefault="006D06CB" w:rsidP="006D06CB">
            <w:pPr>
              <w:jc w:val="center"/>
            </w:pPr>
            <w:r w:rsidRPr="00C51708">
              <w:t>`0113</w:t>
            </w:r>
          </w:p>
        </w:tc>
        <w:tc>
          <w:tcPr>
            <w:tcW w:w="9323" w:type="dxa"/>
            <w:tcBorders>
              <w:top w:val="single" w:sz="4" w:space="0" w:color="auto"/>
              <w:left w:val="nil"/>
              <w:bottom w:val="single" w:sz="8" w:space="0" w:color="auto"/>
              <w:right w:val="nil"/>
            </w:tcBorders>
            <w:shd w:val="clear" w:color="auto" w:fill="auto"/>
            <w:vAlign w:val="bottom"/>
            <w:hideMark/>
          </w:tcPr>
          <w:p w:rsidR="006D06CB" w:rsidRPr="00C51708" w:rsidRDefault="006D06CB" w:rsidP="006D06CB">
            <w:r w:rsidRPr="00C51708">
              <w:t>Другие общегосударственные вопросы</w:t>
            </w:r>
          </w:p>
        </w:tc>
        <w:tc>
          <w:tcPr>
            <w:tcW w:w="1720" w:type="dxa"/>
            <w:tcBorders>
              <w:top w:val="single" w:sz="4" w:space="0" w:color="auto"/>
              <w:left w:val="single" w:sz="8" w:space="0" w:color="auto"/>
              <w:bottom w:val="nil"/>
              <w:right w:val="nil"/>
            </w:tcBorders>
            <w:shd w:val="clear" w:color="auto" w:fill="auto"/>
            <w:noWrap/>
            <w:vAlign w:val="bottom"/>
            <w:hideMark/>
          </w:tcPr>
          <w:p w:rsidR="006D06CB" w:rsidRPr="00C51708" w:rsidRDefault="006D06CB" w:rsidP="006D06CB">
            <w:pPr>
              <w:jc w:val="right"/>
            </w:pPr>
            <w:r w:rsidRPr="00C51708">
              <w:t>4 397 044,56</w:t>
            </w:r>
          </w:p>
        </w:tc>
        <w:tc>
          <w:tcPr>
            <w:tcW w:w="1640" w:type="dxa"/>
            <w:tcBorders>
              <w:top w:val="single" w:sz="4" w:space="0" w:color="auto"/>
              <w:left w:val="single" w:sz="4" w:space="0" w:color="auto"/>
              <w:bottom w:val="nil"/>
              <w:right w:val="single" w:sz="4" w:space="0" w:color="auto"/>
            </w:tcBorders>
            <w:shd w:val="clear" w:color="auto" w:fill="auto"/>
            <w:noWrap/>
            <w:vAlign w:val="bottom"/>
            <w:hideMark/>
          </w:tcPr>
          <w:p w:rsidR="006D06CB" w:rsidRPr="00C51708" w:rsidRDefault="006D06CB" w:rsidP="006D06CB">
            <w:pPr>
              <w:jc w:val="right"/>
            </w:pPr>
            <w:r w:rsidRPr="00C51708">
              <w:t>65 037,96</w:t>
            </w:r>
          </w:p>
        </w:tc>
        <w:tc>
          <w:tcPr>
            <w:tcW w:w="1711" w:type="dxa"/>
            <w:tcBorders>
              <w:top w:val="single" w:sz="4" w:space="0" w:color="auto"/>
              <w:left w:val="nil"/>
              <w:bottom w:val="nil"/>
              <w:right w:val="single" w:sz="8" w:space="0" w:color="auto"/>
            </w:tcBorders>
            <w:shd w:val="clear" w:color="auto" w:fill="auto"/>
            <w:noWrap/>
            <w:vAlign w:val="bottom"/>
            <w:hideMark/>
          </w:tcPr>
          <w:p w:rsidR="006D06CB" w:rsidRPr="00C51708" w:rsidRDefault="006D06CB" w:rsidP="006D06CB">
            <w:pPr>
              <w:jc w:val="right"/>
            </w:pPr>
            <w:r w:rsidRPr="00C51708">
              <w:t>103 900,00</w:t>
            </w:r>
          </w:p>
        </w:tc>
      </w:tr>
      <w:tr w:rsidR="006D06CB" w:rsidRPr="00C51708" w:rsidTr="006D06CB">
        <w:trPr>
          <w:trHeight w:val="69"/>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6D06CB" w:rsidRPr="00C51708" w:rsidRDefault="006D06CB" w:rsidP="006D06CB">
            <w:pPr>
              <w:jc w:val="center"/>
              <w:rPr>
                <w:b/>
                <w:bCs/>
              </w:rPr>
            </w:pPr>
            <w:r w:rsidRPr="00C51708">
              <w:rPr>
                <w:b/>
                <w:bCs/>
              </w:rPr>
              <w:lastRenderedPageBreak/>
              <w:t>`0300</w:t>
            </w:r>
          </w:p>
        </w:tc>
        <w:tc>
          <w:tcPr>
            <w:tcW w:w="9323" w:type="dxa"/>
            <w:tcBorders>
              <w:top w:val="nil"/>
              <w:left w:val="nil"/>
              <w:bottom w:val="single" w:sz="4" w:space="0" w:color="auto"/>
              <w:right w:val="nil"/>
            </w:tcBorders>
            <w:shd w:val="clear" w:color="auto" w:fill="auto"/>
            <w:vAlign w:val="bottom"/>
            <w:hideMark/>
          </w:tcPr>
          <w:p w:rsidR="006D06CB" w:rsidRPr="00C51708" w:rsidRDefault="006D06CB" w:rsidP="006D06CB">
            <w:pPr>
              <w:rPr>
                <w:b/>
                <w:bCs/>
              </w:rPr>
            </w:pPr>
            <w:r w:rsidRPr="00C51708">
              <w:rPr>
                <w:b/>
                <w:bCs/>
              </w:rPr>
              <w:t>Национальная безопасность и правоохранительная деятельность</w:t>
            </w:r>
          </w:p>
        </w:tc>
        <w:tc>
          <w:tcPr>
            <w:tcW w:w="172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D06CB" w:rsidRPr="00C51708" w:rsidRDefault="006D06CB" w:rsidP="006D06CB">
            <w:pPr>
              <w:jc w:val="right"/>
              <w:rPr>
                <w:b/>
                <w:bCs/>
              </w:rPr>
            </w:pPr>
            <w:r w:rsidRPr="00C51708">
              <w:rPr>
                <w:b/>
                <w:bCs/>
              </w:rPr>
              <w:t>990 762,18</w:t>
            </w:r>
          </w:p>
        </w:tc>
        <w:tc>
          <w:tcPr>
            <w:tcW w:w="1640" w:type="dxa"/>
            <w:tcBorders>
              <w:top w:val="single" w:sz="8" w:space="0" w:color="auto"/>
              <w:left w:val="nil"/>
              <w:bottom w:val="single" w:sz="4" w:space="0" w:color="auto"/>
              <w:right w:val="single" w:sz="4" w:space="0" w:color="auto"/>
            </w:tcBorders>
            <w:shd w:val="clear" w:color="auto" w:fill="auto"/>
            <w:noWrap/>
            <w:vAlign w:val="bottom"/>
            <w:hideMark/>
          </w:tcPr>
          <w:p w:rsidR="006D06CB" w:rsidRPr="00C51708" w:rsidRDefault="006D06CB" w:rsidP="006D06CB">
            <w:pPr>
              <w:jc w:val="right"/>
              <w:rPr>
                <w:b/>
                <w:bCs/>
              </w:rPr>
            </w:pPr>
            <w:r w:rsidRPr="00C51708">
              <w:rPr>
                <w:b/>
                <w:bCs/>
              </w:rPr>
              <w:t>0,00</w:t>
            </w:r>
          </w:p>
        </w:tc>
        <w:tc>
          <w:tcPr>
            <w:tcW w:w="1711" w:type="dxa"/>
            <w:tcBorders>
              <w:top w:val="single" w:sz="8" w:space="0" w:color="auto"/>
              <w:left w:val="nil"/>
              <w:bottom w:val="single" w:sz="4" w:space="0" w:color="auto"/>
              <w:right w:val="single" w:sz="8" w:space="0" w:color="auto"/>
            </w:tcBorders>
            <w:shd w:val="clear" w:color="auto" w:fill="auto"/>
            <w:noWrap/>
            <w:vAlign w:val="bottom"/>
            <w:hideMark/>
          </w:tcPr>
          <w:p w:rsidR="006D06CB" w:rsidRPr="00C51708" w:rsidRDefault="006D06CB" w:rsidP="006D06CB">
            <w:pPr>
              <w:jc w:val="right"/>
              <w:rPr>
                <w:b/>
                <w:bCs/>
              </w:rPr>
            </w:pPr>
            <w:r w:rsidRPr="00C51708">
              <w:rPr>
                <w:b/>
                <w:bCs/>
              </w:rPr>
              <w:t>1 000 000,00</w:t>
            </w:r>
          </w:p>
        </w:tc>
      </w:tr>
      <w:tr w:rsidR="006D06CB" w:rsidRPr="00C51708" w:rsidTr="006D06CB">
        <w:trPr>
          <w:trHeight w:val="312"/>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6D06CB" w:rsidRPr="00C51708" w:rsidRDefault="006D06CB" w:rsidP="006D06CB">
            <w:pPr>
              <w:jc w:val="center"/>
            </w:pPr>
            <w:r w:rsidRPr="00C51708">
              <w:t>`0309</w:t>
            </w:r>
          </w:p>
        </w:tc>
        <w:tc>
          <w:tcPr>
            <w:tcW w:w="9323" w:type="dxa"/>
            <w:tcBorders>
              <w:top w:val="nil"/>
              <w:left w:val="nil"/>
              <w:bottom w:val="single" w:sz="4" w:space="0" w:color="auto"/>
              <w:right w:val="nil"/>
            </w:tcBorders>
            <w:shd w:val="clear" w:color="auto" w:fill="auto"/>
            <w:vAlign w:val="bottom"/>
            <w:hideMark/>
          </w:tcPr>
          <w:p w:rsidR="006D06CB" w:rsidRPr="00C51708" w:rsidRDefault="006D06CB" w:rsidP="006D06CB">
            <w:r w:rsidRPr="00C51708">
              <w:t>Гражданская оборона</w:t>
            </w:r>
          </w:p>
        </w:tc>
        <w:tc>
          <w:tcPr>
            <w:tcW w:w="1720" w:type="dxa"/>
            <w:tcBorders>
              <w:top w:val="nil"/>
              <w:left w:val="single" w:sz="8" w:space="0" w:color="auto"/>
              <w:bottom w:val="single" w:sz="4" w:space="0" w:color="auto"/>
              <w:right w:val="single" w:sz="4" w:space="0" w:color="auto"/>
            </w:tcBorders>
            <w:shd w:val="clear" w:color="auto" w:fill="auto"/>
            <w:noWrap/>
            <w:vAlign w:val="bottom"/>
            <w:hideMark/>
          </w:tcPr>
          <w:p w:rsidR="006D06CB" w:rsidRPr="00C51708" w:rsidRDefault="006D06CB" w:rsidP="006D06CB">
            <w:pPr>
              <w:jc w:val="right"/>
            </w:pPr>
            <w:r w:rsidRPr="00C51708">
              <w:t>0,00</w:t>
            </w:r>
          </w:p>
        </w:tc>
        <w:tc>
          <w:tcPr>
            <w:tcW w:w="1640" w:type="dxa"/>
            <w:tcBorders>
              <w:top w:val="nil"/>
              <w:left w:val="nil"/>
              <w:bottom w:val="single" w:sz="4" w:space="0" w:color="auto"/>
              <w:right w:val="single" w:sz="4" w:space="0" w:color="auto"/>
            </w:tcBorders>
            <w:shd w:val="clear" w:color="auto" w:fill="auto"/>
            <w:noWrap/>
            <w:vAlign w:val="bottom"/>
            <w:hideMark/>
          </w:tcPr>
          <w:p w:rsidR="006D06CB" w:rsidRPr="00C51708" w:rsidRDefault="006D06CB" w:rsidP="006D06CB">
            <w:pPr>
              <w:jc w:val="right"/>
            </w:pPr>
            <w:r w:rsidRPr="00C51708">
              <w:t>0,00</w:t>
            </w:r>
          </w:p>
        </w:tc>
        <w:tc>
          <w:tcPr>
            <w:tcW w:w="1711" w:type="dxa"/>
            <w:tcBorders>
              <w:top w:val="nil"/>
              <w:left w:val="nil"/>
              <w:bottom w:val="single" w:sz="4" w:space="0" w:color="auto"/>
              <w:right w:val="single" w:sz="8" w:space="0" w:color="auto"/>
            </w:tcBorders>
            <w:shd w:val="clear" w:color="auto" w:fill="auto"/>
            <w:noWrap/>
            <w:vAlign w:val="bottom"/>
            <w:hideMark/>
          </w:tcPr>
          <w:p w:rsidR="006D06CB" w:rsidRPr="00C51708" w:rsidRDefault="006D06CB" w:rsidP="006D06CB">
            <w:pPr>
              <w:jc w:val="right"/>
            </w:pPr>
            <w:r w:rsidRPr="00C51708">
              <w:t>0,00</w:t>
            </w:r>
          </w:p>
        </w:tc>
      </w:tr>
      <w:tr w:rsidR="006D06CB" w:rsidRPr="00C51708" w:rsidTr="006D06CB">
        <w:trPr>
          <w:trHeight w:val="79"/>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6D06CB" w:rsidRPr="00C51708" w:rsidRDefault="006D06CB" w:rsidP="006D06CB">
            <w:pPr>
              <w:jc w:val="center"/>
            </w:pPr>
            <w:r w:rsidRPr="00C51708">
              <w:t>`0310</w:t>
            </w:r>
          </w:p>
        </w:tc>
        <w:tc>
          <w:tcPr>
            <w:tcW w:w="9323" w:type="dxa"/>
            <w:tcBorders>
              <w:top w:val="nil"/>
              <w:left w:val="nil"/>
              <w:bottom w:val="nil"/>
              <w:right w:val="nil"/>
            </w:tcBorders>
            <w:shd w:val="clear" w:color="auto" w:fill="auto"/>
            <w:vAlign w:val="bottom"/>
            <w:hideMark/>
          </w:tcPr>
          <w:p w:rsidR="006D06CB" w:rsidRPr="00C51708" w:rsidRDefault="006D06CB" w:rsidP="006D06CB">
            <w:pPr>
              <w:rPr>
                <w:color w:val="22272F"/>
              </w:rPr>
            </w:pPr>
            <w:r w:rsidRPr="00C51708">
              <w:rPr>
                <w:color w:val="22272F"/>
              </w:rPr>
              <w:t>Защита населения и территории от чрезвычайных ситуаций природного и техногенного характера, пожарная безопасность</w:t>
            </w:r>
          </w:p>
        </w:tc>
        <w:tc>
          <w:tcPr>
            <w:tcW w:w="1720" w:type="dxa"/>
            <w:tcBorders>
              <w:top w:val="nil"/>
              <w:left w:val="single" w:sz="8" w:space="0" w:color="auto"/>
              <w:bottom w:val="single" w:sz="4" w:space="0" w:color="auto"/>
              <w:right w:val="nil"/>
            </w:tcBorders>
            <w:shd w:val="clear" w:color="auto" w:fill="auto"/>
            <w:noWrap/>
            <w:vAlign w:val="bottom"/>
            <w:hideMark/>
          </w:tcPr>
          <w:p w:rsidR="006D06CB" w:rsidRPr="00C51708" w:rsidRDefault="006D06CB" w:rsidP="006D06CB">
            <w:pPr>
              <w:jc w:val="right"/>
            </w:pPr>
            <w:r w:rsidRPr="00C51708">
              <w:t>990 762,18</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6D06CB" w:rsidRPr="00C51708" w:rsidRDefault="006D06CB" w:rsidP="006D06CB">
            <w:pPr>
              <w:jc w:val="right"/>
            </w:pPr>
            <w:r w:rsidRPr="00C51708">
              <w:t>0,00</w:t>
            </w:r>
          </w:p>
        </w:tc>
        <w:tc>
          <w:tcPr>
            <w:tcW w:w="1711" w:type="dxa"/>
            <w:tcBorders>
              <w:top w:val="nil"/>
              <w:left w:val="nil"/>
              <w:bottom w:val="single" w:sz="4" w:space="0" w:color="auto"/>
              <w:right w:val="single" w:sz="8" w:space="0" w:color="auto"/>
            </w:tcBorders>
            <w:shd w:val="clear" w:color="auto" w:fill="auto"/>
            <w:noWrap/>
            <w:vAlign w:val="bottom"/>
            <w:hideMark/>
          </w:tcPr>
          <w:p w:rsidR="006D06CB" w:rsidRPr="00C51708" w:rsidRDefault="006D06CB" w:rsidP="006D06CB">
            <w:pPr>
              <w:jc w:val="right"/>
            </w:pPr>
            <w:r w:rsidRPr="00C51708">
              <w:t>1 000 000,00</w:t>
            </w:r>
          </w:p>
        </w:tc>
      </w:tr>
      <w:tr w:rsidR="006D06CB" w:rsidRPr="00C51708" w:rsidTr="006D06CB">
        <w:trPr>
          <w:trHeight w:val="288"/>
        </w:trPr>
        <w:tc>
          <w:tcPr>
            <w:tcW w:w="130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6D06CB" w:rsidRPr="00C51708" w:rsidRDefault="006D06CB" w:rsidP="006D06CB">
            <w:pPr>
              <w:jc w:val="center"/>
              <w:rPr>
                <w:b/>
                <w:bCs/>
              </w:rPr>
            </w:pPr>
            <w:r w:rsidRPr="00C51708">
              <w:rPr>
                <w:b/>
                <w:bCs/>
              </w:rPr>
              <w:t>`0400</w:t>
            </w:r>
          </w:p>
        </w:tc>
        <w:tc>
          <w:tcPr>
            <w:tcW w:w="9323" w:type="dxa"/>
            <w:tcBorders>
              <w:top w:val="single" w:sz="8" w:space="0" w:color="auto"/>
              <w:left w:val="nil"/>
              <w:bottom w:val="single" w:sz="4" w:space="0" w:color="auto"/>
              <w:right w:val="nil"/>
            </w:tcBorders>
            <w:shd w:val="clear" w:color="auto" w:fill="auto"/>
            <w:vAlign w:val="bottom"/>
            <w:hideMark/>
          </w:tcPr>
          <w:p w:rsidR="006D06CB" w:rsidRPr="00C51708" w:rsidRDefault="006D06CB" w:rsidP="006D06CB">
            <w:pPr>
              <w:rPr>
                <w:b/>
                <w:bCs/>
              </w:rPr>
            </w:pPr>
            <w:r w:rsidRPr="00C51708">
              <w:rPr>
                <w:b/>
                <w:bCs/>
              </w:rPr>
              <w:t>Национальная экономика</w:t>
            </w:r>
          </w:p>
        </w:tc>
        <w:tc>
          <w:tcPr>
            <w:tcW w:w="1720" w:type="dxa"/>
            <w:tcBorders>
              <w:top w:val="single" w:sz="8" w:space="0" w:color="auto"/>
              <w:left w:val="single" w:sz="8" w:space="0" w:color="auto"/>
              <w:bottom w:val="single" w:sz="4" w:space="0" w:color="auto"/>
              <w:right w:val="nil"/>
            </w:tcBorders>
            <w:shd w:val="clear" w:color="auto" w:fill="auto"/>
            <w:noWrap/>
            <w:vAlign w:val="bottom"/>
            <w:hideMark/>
          </w:tcPr>
          <w:p w:rsidR="006D06CB" w:rsidRPr="00C51708" w:rsidRDefault="006D06CB" w:rsidP="006D06CB">
            <w:pPr>
              <w:jc w:val="right"/>
              <w:rPr>
                <w:b/>
                <w:bCs/>
              </w:rPr>
            </w:pPr>
            <w:r w:rsidRPr="00C51708">
              <w:rPr>
                <w:b/>
                <w:bCs/>
              </w:rPr>
              <w:t>28 421 255,78</w:t>
            </w:r>
          </w:p>
        </w:tc>
        <w:tc>
          <w:tcPr>
            <w:tcW w:w="1640"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6D06CB" w:rsidRPr="00C51708" w:rsidRDefault="006D06CB" w:rsidP="006D06CB">
            <w:pPr>
              <w:jc w:val="right"/>
              <w:rPr>
                <w:b/>
                <w:bCs/>
              </w:rPr>
            </w:pPr>
            <w:r w:rsidRPr="00C51708">
              <w:rPr>
                <w:b/>
                <w:bCs/>
              </w:rPr>
              <w:t>6 088 060,00</w:t>
            </w:r>
          </w:p>
        </w:tc>
        <w:tc>
          <w:tcPr>
            <w:tcW w:w="1711" w:type="dxa"/>
            <w:tcBorders>
              <w:top w:val="single" w:sz="8" w:space="0" w:color="auto"/>
              <w:left w:val="nil"/>
              <w:bottom w:val="single" w:sz="4" w:space="0" w:color="auto"/>
              <w:right w:val="single" w:sz="8" w:space="0" w:color="auto"/>
            </w:tcBorders>
            <w:shd w:val="clear" w:color="auto" w:fill="auto"/>
            <w:noWrap/>
            <w:vAlign w:val="bottom"/>
            <w:hideMark/>
          </w:tcPr>
          <w:p w:rsidR="006D06CB" w:rsidRPr="00C51708" w:rsidRDefault="006D06CB" w:rsidP="006D06CB">
            <w:pPr>
              <w:jc w:val="right"/>
              <w:rPr>
                <w:b/>
                <w:bCs/>
              </w:rPr>
            </w:pPr>
            <w:r w:rsidRPr="00C51708">
              <w:rPr>
                <w:b/>
                <w:bCs/>
              </w:rPr>
              <w:t>1 229 610,00</w:t>
            </w:r>
          </w:p>
        </w:tc>
      </w:tr>
      <w:tr w:rsidR="006D06CB" w:rsidRPr="00C51708" w:rsidTr="006D06CB">
        <w:trPr>
          <w:trHeight w:val="288"/>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6D06CB" w:rsidRPr="00C51708" w:rsidRDefault="006D06CB" w:rsidP="006D06CB">
            <w:pPr>
              <w:jc w:val="center"/>
            </w:pPr>
            <w:r w:rsidRPr="00C51708">
              <w:t>`0405</w:t>
            </w:r>
          </w:p>
        </w:tc>
        <w:tc>
          <w:tcPr>
            <w:tcW w:w="9323" w:type="dxa"/>
            <w:tcBorders>
              <w:top w:val="nil"/>
              <w:left w:val="nil"/>
              <w:bottom w:val="single" w:sz="4" w:space="0" w:color="auto"/>
              <w:right w:val="nil"/>
            </w:tcBorders>
            <w:shd w:val="clear" w:color="auto" w:fill="auto"/>
            <w:vAlign w:val="bottom"/>
            <w:hideMark/>
          </w:tcPr>
          <w:p w:rsidR="006D06CB" w:rsidRPr="00C51708" w:rsidRDefault="006D06CB" w:rsidP="006D06CB">
            <w:r w:rsidRPr="00C51708">
              <w:t>Сельское хозяйство и рыболовство</w:t>
            </w:r>
          </w:p>
        </w:tc>
        <w:tc>
          <w:tcPr>
            <w:tcW w:w="1720" w:type="dxa"/>
            <w:tcBorders>
              <w:top w:val="nil"/>
              <w:left w:val="single" w:sz="8" w:space="0" w:color="auto"/>
              <w:bottom w:val="single" w:sz="4" w:space="0" w:color="auto"/>
              <w:right w:val="nil"/>
            </w:tcBorders>
            <w:shd w:val="clear" w:color="auto" w:fill="auto"/>
            <w:noWrap/>
            <w:vAlign w:val="bottom"/>
            <w:hideMark/>
          </w:tcPr>
          <w:p w:rsidR="006D06CB" w:rsidRPr="00C51708" w:rsidRDefault="006D06CB" w:rsidP="006D06CB">
            <w:pPr>
              <w:jc w:val="right"/>
            </w:pPr>
            <w:r w:rsidRPr="00C51708">
              <w:t>154 181,10</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6D06CB" w:rsidRPr="00C51708" w:rsidRDefault="006D06CB" w:rsidP="006D06CB">
            <w:pPr>
              <w:jc w:val="right"/>
            </w:pPr>
            <w:r w:rsidRPr="00C51708">
              <w:t>0,00</w:t>
            </w:r>
          </w:p>
        </w:tc>
        <w:tc>
          <w:tcPr>
            <w:tcW w:w="1711" w:type="dxa"/>
            <w:tcBorders>
              <w:top w:val="nil"/>
              <w:left w:val="nil"/>
              <w:bottom w:val="single" w:sz="4" w:space="0" w:color="auto"/>
              <w:right w:val="single" w:sz="8" w:space="0" w:color="auto"/>
            </w:tcBorders>
            <w:shd w:val="clear" w:color="auto" w:fill="auto"/>
            <w:noWrap/>
            <w:vAlign w:val="bottom"/>
            <w:hideMark/>
          </w:tcPr>
          <w:p w:rsidR="006D06CB" w:rsidRPr="00C51708" w:rsidRDefault="006D06CB" w:rsidP="006D06CB">
            <w:pPr>
              <w:jc w:val="right"/>
            </w:pPr>
            <w:r w:rsidRPr="00C51708">
              <w:t>0,00</w:t>
            </w:r>
          </w:p>
        </w:tc>
      </w:tr>
      <w:tr w:rsidR="006D06CB" w:rsidRPr="00C51708" w:rsidTr="006D06CB">
        <w:trPr>
          <w:trHeight w:val="288"/>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6D06CB" w:rsidRPr="00C51708" w:rsidRDefault="006D06CB" w:rsidP="006D06CB">
            <w:pPr>
              <w:jc w:val="center"/>
            </w:pPr>
            <w:r w:rsidRPr="00C51708">
              <w:t>`0409</w:t>
            </w:r>
          </w:p>
        </w:tc>
        <w:tc>
          <w:tcPr>
            <w:tcW w:w="9323" w:type="dxa"/>
            <w:tcBorders>
              <w:top w:val="nil"/>
              <w:left w:val="nil"/>
              <w:bottom w:val="single" w:sz="4" w:space="0" w:color="auto"/>
              <w:right w:val="nil"/>
            </w:tcBorders>
            <w:shd w:val="clear" w:color="auto" w:fill="auto"/>
            <w:vAlign w:val="bottom"/>
            <w:hideMark/>
          </w:tcPr>
          <w:p w:rsidR="006D06CB" w:rsidRPr="00C51708" w:rsidRDefault="006D06CB" w:rsidP="006D06CB">
            <w:r w:rsidRPr="00C51708">
              <w:t>Дорожное хозяйство (дорожные фонды)</w:t>
            </w:r>
          </w:p>
        </w:tc>
        <w:tc>
          <w:tcPr>
            <w:tcW w:w="1720" w:type="dxa"/>
            <w:tcBorders>
              <w:top w:val="nil"/>
              <w:left w:val="single" w:sz="8" w:space="0" w:color="auto"/>
              <w:bottom w:val="single" w:sz="4" w:space="0" w:color="auto"/>
              <w:right w:val="nil"/>
            </w:tcBorders>
            <w:shd w:val="clear" w:color="auto" w:fill="auto"/>
            <w:noWrap/>
            <w:vAlign w:val="bottom"/>
            <w:hideMark/>
          </w:tcPr>
          <w:p w:rsidR="006D06CB" w:rsidRPr="00C51708" w:rsidRDefault="006D06CB" w:rsidP="006D06CB">
            <w:pPr>
              <w:jc w:val="right"/>
            </w:pPr>
            <w:r w:rsidRPr="00C51708">
              <w:t>28 003 542,22</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6D06CB" w:rsidRPr="00C51708" w:rsidRDefault="006D06CB" w:rsidP="006D06CB">
            <w:pPr>
              <w:jc w:val="right"/>
            </w:pPr>
            <w:r w:rsidRPr="00C51708">
              <w:t>6 088 060,00</w:t>
            </w:r>
          </w:p>
        </w:tc>
        <w:tc>
          <w:tcPr>
            <w:tcW w:w="1711" w:type="dxa"/>
            <w:tcBorders>
              <w:top w:val="nil"/>
              <w:left w:val="nil"/>
              <w:bottom w:val="single" w:sz="4" w:space="0" w:color="auto"/>
              <w:right w:val="single" w:sz="8" w:space="0" w:color="auto"/>
            </w:tcBorders>
            <w:shd w:val="clear" w:color="auto" w:fill="auto"/>
            <w:noWrap/>
            <w:vAlign w:val="bottom"/>
            <w:hideMark/>
          </w:tcPr>
          <w:p w:rsidR="006D06CB" w:rsidRPr="00C51708" w:rsidRDefault="006D06CB" w:rsidP="006D06CB">
            <w:pPr>
              <w:jc w:val="right"/>
            </w:pPr>
            <w:r w:rsidRPr="00C51708">
              <w:t>1 229 610,00</w:t>
            </w:r>
          </w:p>
        </w:tc>
      </w:tr>
      <w:tr w:rsidR="006D06CB" w:rsidRPr="00C51708" w:rsidTr="006D06CB">
        <w:trPr>
          <w:trHeight w:val="300"/>
        </w:trPr>
        <w:tc>
          <w:tcPr>
            <w:tcW w:w="1309" w:type="dxa"/>
            <w:tcBorders>
              <w:top w:val="nil"/>
              <w:left w:val="single" w:sz="8" w:space="0" w:color="auto"/>
              <w:bottom w:val="nil"/>
              <w:right w:val="single" w:sz="8" w:space="0" w:color="auto"/>
            </w:tcBorders>
            <w:shd w:val="clear" w:color="auto" w:fill="auto"/>
            <w:noWrap/>
            <w:vAlign w:val="bottom"/>
            <w:hideMark/>
          </w:tcPr>
          <w:p w:rsidR="006D06CB" w:rsidRPr="00C51708" w:rsidRDefault="006D06CB" w:rsidP="006D06CB">
            <w:pPr>
              <w:jc w:val="center"/>
            </w:pPr>
            <w:r w:rsidRPr="00C51708">
              <w:t>`0412</w:t>
            </w:r>
          </w:p>
        </w:tc>
        <w:tc>
          <w:tcPr>
            <w:tcW w:w="9323" w:type="dxa"/>
            <w:tcBorders>
              <w:top w:val="nil"/>
              <w:left w:val="nil"/>
              <w:bottom w:val="nil"/>
              <w:right w:val="nil"/>
            </w:tcBorders>
            <w:shd w:val="clear" w:color="auto" w:fill="auto"/>
            <w:noWrap/>
            <w:vAlign w:val="bottom"/>
            <w:hideMark/>
          </w:tcPr>
          <w:p w:rsidR="006D06CB" w:rsidRPr="00C51708" w:rsidRDefault="006D06CB" w:rsidP="006D06CB">
            <w:r w:rsidRPr="00C51708">
              <w:t>Другие вопросы в области национальной экономики</w:t>
            </w:r>
          </w:p>
        </w:tc>
        <w:tc>
          <w:tcPr>
            <w:tcW w:w="1720" w:type="dxa"/>
            <w:tcBorders>
              <w:top w:val="nil"/>
              <w:left w:val="single" w:sz="8" w:space="0" w:color="auto"/>
              <w:bottom w:val="single" w:sz="8" w:space="0" w:color="auto"/>
              <w:right w:val="nil"/>
            </w:tcBorders>
            <w:shd w:val="clear" w:color="auto" w:fill="auto"/>
            <w:noWrap/>
            <w:vAlign w:val="bottom"/>
            <w:hideMark/>
          </w:tcPr>
          <w:p w:rsidR="006D06CB" w:rsidRPr="00C51708" w:rsidRDefault="006D06CB" w:rsidP="006D06CB">
            <w:pPr>
              <w:jc w:val="right"/>
            </w:pPr>
            <w:r w:rsidRPr="00C51708">
              <w:t>263 532,46</w:t>
            </w:r>
          </w:p>
        </w:tc>
        <w:tc>
          <w:tcPr>
            <w:tcW w:w="1640" w:type="dxa"/>
            <w:tcBorders>
              <w:top w:val="nil"/>
              <w:left w:val="single" w:sz="4" w:space="0" w:color="auto"/>
              <w:bottom w:val="single" w:sz="8" w:space="0" w:color="auto"/>
              <w:right w:val="single" w:sz="4" w:space="0" w:color="auto"/>
            </w:tcBorders>
            <w:shd w:val="clear" w:color="auto" w:fill="auto"/>
            <w:noWrap/>
            <w:vAlign w:val="bottom"/>
            <w:hideMark/>
          </w:tcPr>
          <w:p w:rsidR="006D06CB" w:rsidRPr="00C51708" w:rsidRDefault="006D06CB" w:rsidP="006D06CB">
            <w:pPr>
              <w:jc w:val="right"/>
            </w:pPr>
            <w:r w:rsidRPr="00C51708">
              <w:t>0,00</w:t>
            </w:r>
          </w:p>
        </w:tc>
        <w:tc>
          <w:tcPr>
            <w:tcW w:w="1711" w:type="dxa"/>
            <w:tcBorders>
              <w:top w:val="nil"/>
              <w:left w:val="nil"/>
              <w:bottom w:val="single" w:sz="8" w:space="0" w:color="auto"/>
              <w:right w:val="single" w:sz="8" w:space="0" w:color="auto"/>
            </w:tcBorders>
            <w:shd w:val="clear" w:color="auto" w:fill="auto"/>
            <w:noWrap/>
            <w:vAlign w:val="bottom"/>
            <w:hideMark/>
          </w:tcPr>
          <w:p w:rsidR="006D06CB" w:rsidRPr="00C51708" w:rsidRDefault="006D06CB" w:rsidP="006D06CB">
            <w:pPr>
              <w:jc w:val="right"/>
            </w:pPr>
            <w:r w:rsidRPr="00C51708">
              <w:t>0,00</w:t>
            </w:r>
          </w:p>
        </w:tc>
      </w:tr>
      <w:tr w:rsidR="006D06CB" w:rsidRPr="00C51708" w:rsidTr="006D06CB">
        <w:trPr>
          <w:trHeight w:val="288"/>
        </w:trPr>
        <w:tc>
          <w:tcPr>
            <w:tcW w:w="130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6D06CB" w:rsidRPr="00C51708" w:rsidRDefault="006D06CB" w:rsidP="006D06CB">
            <w:pPr>
              <w:jc w:val="center"/>
              <w:rPr>
                <w:b/>
                <w:bCs/>
              </w:rPr>
            </w:pPr>
            <w:r w:rsidRPr="00C51708">
              <w:rPr>
                <w:b/>
                <w:bCs/>
              </w:rPr>
              <w:t>`0500</w:t>
            </w:r>
          </w:p>
        </w:tc>
        <w:tc>
          <w:tcPr>
            <w:tcW w:w="9323" w:type="dxa"/>
            <w:tcBorders>
              <w:top w:val="single" w:sz="8" w:space="0" w:color="auto"/>
              <w:left w:val="nil"/>
              <w:bottom w:val="single" w:sz="4" w:space="0" w:color="auto"/>
              <w:right w:val="nil"/>
            </w:tcBorders>
            <w:shd w:val="clear" w:color="auto" w:fill="auto"/>
            <w:vAlign w:val="bottom"/>
            <w:hideMark/>
          </w:tcPr>
          <w:p w:rsidR="006D06CB" w:rsidRPr="00C51708" w:rsidRDefault="006D06CB" w:rsidP="006D06CB">
            <w:pPr>
              <w:rPr>
                <w:b/>
                <w:bCs/>
              </w:rPr>
            </w:pPr>
            <w:r w:rsidRPr="00C51708">
              <w:rPr>
                <w:b/>
                <w:bCs/>
              </w:rPr>
              <w:t>Жилищно-коммунальное хозяйство</w:t>
            </w:r>
          </w:p>
        </w:tc>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6D06CB" w:rsidRPr="00C51708" w:rsidRDefault="006D06CB" w:rsidP="006D06CB">
            <w:pPr>
              <w:jc w:val="right"/>
              <w:rPr>
                <w:b/>
                <w:bCs/>
              </w:rPr>
            </w:pPr>
            <w:r w:rsidRPr="00C51708">
              <w:rPr>
                <w:b/>
                <w:bCs/>
              </w:rPr>
              <w:t>36 559 753,70</w:t>
            </w:r>
          </w:p>
        </w:tc>
        <w:tc>
          <w:tcPr>
            <w:tcW w:w="1640" w:type="dxa"/>
            <w:tcBorders>
              <w:top w:val="nil"/>
              <w:left w:val="nil"/>
              <w:bottom w:val="single" w:sz="4" w:space="0" w:color="auto"/>
              <w:right w:val="single" w:sz="4" w:space="0" w:color="auto"/>
            </w:tcBorders>
            <w:shd w:val="clear" w:color="auto" w:fill="auto"/>
            <w:noWrap/>
            <w:vAlign w:val="bottom"/>
            <w:hideMark/>
          </w:tcPr>
          <w:p w:rsidR="006D06CB" w:rsidRPr="00C51708" w:rsidRDefault="006D06CB" w:rsidP="006D06CB">
            <w:pPr>
              <w:jc w:val="right"/>
              <w:rPr>
                <w:b/>
                <w:bCs/>
              </w:rPr>
            </w:pPr>
            <w:r w:rsidRPr="00C51708">
              <w:rPr>
                <w:b/>
                <w:bCs/>
              </w:rPr>
              <w:t>20 070 167,90</w:t>
            </w:r>
          </w:p>
        </w:tc>
        <w:tc>
          <w:tcPr>
            <w:tcW w:w="1711" w:type="dxa"/>
            <w:tcBorders>
              <w:top w:val="nil"/>
              <w:left w:val="nil"/>
              <w:bottom w:val="single" w:sz="4" w:space="0" w:color="auto"/>
              <w:right w:val="single" w:sz="8" w:space="0" w:color="auto"/>
            </w:tcBorders>
            <w:shd w:val="clear" w:color="auto" w:fill="auto"/>
            <w:noWrap/>
            <w:vAlign w:val="bottom"/>
            <w:hideMark/>
          </w:tcPr>
          <w:p w:rsidR="006D06CB" w:rsidRPr="00C51708" w:rsidRDefault="006D06CB" w:rsidP="006D06CB">
            <w:pPr>
              <w:jc w:val="right"/>
              <w:rPr>
                <w:b/>
                <w:bCs/>
              </w:rPr>
            </w:pPr>
            <w:r w:rsidRPr="00C51708">
              <w:rPr>
                <w:b/>
                <w:bCs/>
              </w:rPr>
              <w:t>22 746 690,86</w:t>
            </w:r>
          </w:p>
        </w:tc>
      </w:tr>
      <w:tr w:rsidR="006D06CB" w:rsidRPr="00C51708" w:rsidTr="006D06CB">
        <w:trPr>
          <w:trHeight w:val="288"/>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6D06CB" w:rsidRPr="00C51708" w:rsidRDefault="006D06CB" w:rsidP="006D06CB">
            <w:pPr>
              <w:jc w:val="center"/>
            </w:pPr>
            <w:r w:rsidRPr="00C51708">
              <w:t>`0501</w:t>
            </w:r>
          </w:p>
        </w:tc>
        <w:tc>
          <w:tcPr>
            <w:tcW w:w="9323" w:type="dxa"/>
            <w:tcBorders>
              <w:top w:val="nil"/>
              <w:left w:val="nil"/>
              <w:bottom w:val="single" w:sz="4" w:space="0" w:color="auto"/>
              <w:right w:val="nil"/>
            </w:tcBorders>
            <w:shd w:val="clear" w:color="auto" w:fill="auto"/>
            <w:vAlign w:val="bottom"/>
            <w:hideMark/>
          </w:tcPr>
          <w:p w:rsidR="006D06CB" w:rsidRPr="00C51708" w:rsidRDefault="006D06CB" w:rsidP="006D06CB">
            <w:r w:rsidRPr="00C51708">
              <w:t>Жилищное хозяйство</w:t>
            </w:r>
          </w:p>
        </w:tc>
        <w:tc>
          <w:tcPr>
            <w:tcW w:w="1720" w:type="dxa"/>
            <w:tcBorders>
              <w:top w:val="nil"/>
              <w:left w:val="single" w:sz="8" w:space="0" w:color="auto"/>
              <w:bottom w:val="single" w:sz="4" w:space="0" w:color="auto"/>
              <w:right w:val="nil"/>
            </w:tcBorders>
            <w:shd w:val="clear" w:color="auto" w:fill="auto"/>
            <w:noWrap/>
            <w:vAlign w:val="bottom"/>
            <w:hideMark/>
          </w:tcPr>
          <w:p w:rsidR="006D06CB" w:rsidRPr="00C51708" w:rsidRDefault="006D06CB" w:rsidP="006D06CB">
            <w:pPr>
              <w:jc w:val="right"/>
            </w:pPr>
            <w:r w:rsidRPr="00C51708">
              <w:t>1 939 264,84</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6D06CB" w:rsidRPr="00C51708" w:rsidRDefault="006D06CB" w:rsidP="006D06CB">
            <w:pPr>
              <w:jc w:val="right"/>
            </w:pPr>
            <w:r w:rsidRPr="00C51708">
              <w:t>0,00</w:t>
            </w:r>
          </w:p>
        </w:tc>
        <w:tc>
          <w:tcPr>
            <w:tcW w:w="1711" w:type="dxa"/>
            <w:tcBorders>
              <w:top w:val="nil"/>
              <w:left w:val="nil"/>
              <w:bottom w:val="single" w:sz="4" w:space="0" w:color="auto"/>
              <w:right w:val="single" w:sz="8" w:space="0" w:color="auto"/>
            </w:tcBorders>
            <w:shd w:val="clear" w:color="auto" w:fill="auto"/>
            <w:noWrap/>
            <w:vAlign w:val="bottom"/>
            <w:hideMark/>
          </w:tcPr>
          <w:p w:rsidR="006D06CB" w:rsidRPr="00C51708" w:rsidRDefault="006D06CB" w:rsidP="006D06CB">
            <w:pPr>
              <w:jc w:val="right"/>
            </w:pPr>
            <w:r w:rsidRPr="00C51708">
              <w:t>200 000,00</w:t>
            </w:r>
          </w:p>
        </w:tc>
      </w:tr>
      <w:tr w:rsidR="006D06CB" w:rsidRPr="00C51708" w:rsidTr="006D06CB">
        <w:trPr>
          <w:trHeight w:val="79"/>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6D06CB" w:rsidRPr="00C51708" w:rsidRDefault="006D06CB" w:rsidP="006D06CB">
            <w:pPr>
              <w:jc w:val="center"/>
            </w:pPr>
            <w:r w:rsidRPr="00C51708">
              <w:t>`0502</w:t>
            </w:r>
          </w:p>
        </w:tc>
        <w:tc>
          <w:tcPr>
            <w:tcW w:w="9323" w:type="dxa"/>
            <w:tcBorders>
              <w:top w:val="nil"/>
              <w:left w:val="nil"/>
              <w:bottom w:val="single" w:sz="4" w:space="0" w:color="auto"/>
              <w:right w:val="nil"/>
            </w:tcBorders>
            <w:shd w:val="clear" w:color="auto" w:fill="auto"/>
            <w:vAlign w:val="bottom"/>
            <w:hideMark/>
          </w:tcPr>
          <w:p w:rsidR="006D06CB" w:rsidRPr="00C51708" w:rsidRDefault="006D06CB" w:rsidP="006D06CB">
            <w:r w:rsidRPr="00C51708">
              <w:t>Коммунальное хозяйство</w:t>
            </w:r>
          </w:p>
        </w:tc>
        <w:tc>
          <w:tcPr>
            <w:tcW w:w="1720" w:type="dxa"/>
            <w:tcBorders>
              <w:top w:val="nil"/>
              <w:left w:val="single" w:sz="8" w:space="0" w:color="auto"/>
              <w:bottom w:val="single" w:sz="4" w:space="0" w:color="auto"/>
              <w:right w:val="nil"/>
            </w:tcBorders>
            <w:shd w:val="clear" w:color="auto" w:fill="auto"/>
            <w:noWrap/>
            <w:vAlign w:val="bottom"/>
            <w:hideMark/>
          </w:tcPr>
          <w:p w:rsidR="006D06CB" w:rsidRPr="00C51708" w:rsidRDefault="006D06CB" w:rsidP="006D06CB">
            <w:pPr>
              <w:jc w:val="right"/>
            </w:pPr>
            <w:r w:rsidRPr="00C51708">
              <w:t>8 895 090,14</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6D06CB" w:rsidRPr="00C51708" w:rsidRDefault="006D06CB" w:rsidP="006D06CB">
            <w:pPr>
              <w:jc w:val="right"/>
            </w:pPr>
            <w:r w:rsidRPr="00C51708">
              <w:t>6 210 000,00</w:t>
            </w:r>
          </w:p>
        </w:tc>
        <w:tc>
          <w:tcPr>
            <w:tcW w:w="1711" w:type="dxa"/>
            <w:tcBorders>
              <w:top w:val="nil"/>
              <w:left w:val="nil"/>
              <w:bottom w:val="single" w:sz="4" w:space="0" w:color="auto"/>
              <w:right w:val="single" w:sz="8" w:space="0" w:color="auto"/>
            </w:tcBorders>
            <w:shd w:val="clear" w:color="auto" w:fill="auto"/>
            <w:noWrap/>
            <w:vAlign w:val="bottom"/>
            <w:hideMark/>
          </w:tcPr>
          <w:p w:rsidR="006D06CB" w:rsidRPr="00C51708" w:rsidRDefault="006D06CB" w:rsidP="006D06CB">
            <w:pPr>
              <w:jc w:val="right"/>
            </w:pPr>
            <w:r w:rsidRPr="00C51708">
              <w:t>6 210 000,00</w:t>
            </w:r>
          </w:p>
        </w:tc>
      </w:tr>
      <w:tr w:rsidR="006D06CB" w:rsidRPr="00C51708" w:rsidTr="006D06CB">
        <w:trPr>
          <w:trHeight w:val="288"/>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6D06CB" w:rsidRPr="00C51708" w:rsidRDefault="006D06CB" w:rsidP="006D06CB">
            <w:pPr>
              <w:jc w:val="center"/>
            </w:pPr>
            <w:r w:rsidRPr="00C51708">
              <w:t>`0503</w:t>
            </w:r>
          </w:p>
        </w:tc>
        <w:tc>
          <w:tcPr>
            <w:tcW w:w="9323" w:type="dxa"/>
            <w:tcBorders>
              <w:top w:val="nil"/>
              <w:left w:val="nil"/>
              <w:bottom w:val="single" w:sz="4" w:space="0" w:color="auto"/>
              <w:right w:val="nil"/>
            </w:tcBorders>
            <w:shd w:val="clear" w:color="auto" w:fill="auto"/>
            <w:vAlign w:val="bottom"/>
            <w:hideMark/>
          </w:tcPr>
          <w:p w:rsidR="006D06CB" w:rsidRPr="00C51708" w:rsidRDefault="006D06CB" w:rsidP="006D06CB">
            <w:r w:rsidRPr="00C51708">
              <w:t>Благоустройство</w:t>
            </w:r>
          </w:p>
        </w:tc>
        <w:tc>
          <w:tcPr>
            <w:tcW w:w="1720" w:type="dxa"/>
            <w:tcBorders>
              <w:top w:val="nil"/>
              <w:left w:val="single" w:sz="8" w:space="0" w:color="auto"/>
              <w:bottom w:val="single" w:sz="4" w:space="0" w:color="auto"/>
              <w:right w:val="nil"/>
            </w:tcBorders>
            <w:shd w:val="clear" w:color="auto" w:fill="auto"/>
            <w:noWrap/>
            <w:vAlign w:val="bottom"/>
            <w:hideMark/>
          </w:tcPr>
          <w:p w:rsidR="006D06CB" w:rsidRPr="00C51708" w:rsidRDefault="006D06CB" w:rsidP="006D06CB">
            <w:pPr>
              <w:jc w:val="right"/>
            </w:pPr>
            <w:r w:rsidRPr="00C51708">
              <w:t>23 175 398,72</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6D06CB" w:rsidRPr="00C51708" w:rsidRDefault="006D06CB" w:rsidP="006D06CB">
            <w:pPr>
              <w:jc w:val="right"/>
            </w:pPr>
            <w:r w:rsidRPr="00C51708">
              <w:t>13 860 167,90</w:t>
            </w:r>
          </w:p>
        </w:tc>
        <w:tc>
          <w:tcPr>
            <w:tcW w:w="1711" w:type="dxa"/>
            <w:tcBorders>
              <w:top w:val="nil"/>
              <w:left w:val="nil"/>
              <w:bottom w:val="single" w:sz="4" w:space="0" w:color="auto"/>
              <w:right w:val="single" w:sz="8" w:space="0" w:color="auto"/>
            </w:tcBorders>
            <w:shd w:val="clear" w:color="auto" w:fill="auto"/>
            <w:noWrap/>
            <w:vAlign w:val="bottom"/>
            <w:hideMark/>
          </w:tcPr>
          <w:p w:rsidR="006D06CB" w:rsidRPr="00C51708" w:rsidRDefault="006D06CB" w:rsidP="006D06CB">
            <w:pPr>
              <w:jc w:val="right"/>
            </w:pPr>
            <w:r w:rsidRPr="00C51708">
              <w:t>16 336 690,86</w:t>
            </w:r>
          </w:p>
        </w:tc>
      </w:tr>
      <w:tr w:rsidR="006D06CB" w:rsidRPr="00C51708" w:rsidTr="006D06CB">
        <w:trPr>
          <w:trHeight w:val="300"/>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6D06CB" w:rsidRPr="00C51708" w:rsidRDefault="006D06CB" w:rsidP="006D06CB">
            <w:pPr>
              <w:jc w:val="center"/>
            </w:pPr>
            <w:r w:rsidRPr="00C51708">
              <w:t>`0505</w:t>
            </w:r>
          </w:p>
        </w:tc>
        <w:tc>
          <w:tcPr>
            <w:tcW w:w="9323" w:type="dxa"/>
            <w:tcBorders>
              <w:top w:val="nil"/>
              <w:left w:val="nil"/>
              <w:bottom w:val="single" w:sz="4" w:space="0" w:color="auto"/>
              <w:right w:val="nil"/>
            </w:tcBorders>
            <w:shd w:val="clear" w:color="auto" w:fill="auto"/>
            <w:vAlign w:val="bottom"/>
            <w:hideMark/>
          </w:tcPr>
          <w:p w:rsidR="006D06CB" w:rsidRPr="00C51708" w:rsidRDefault="006D06CB" w:rsidP="006D06CB">
            <w:r w:rsidRPr="00C51708">
              <w:t>Другие вопросы в области жилищно-коммунального хозяйства</w:t>
            </w:r>
          </w:p>
        </w:tc>
        <w:tc>
          <w:tcPr>
            <w:tcW w:w="1720" w:type="dxa"/>
            <w:tcBorders>
              <w:top w:val="nil"/>
              <w:left w:val="single" w:sz="8" w:space="0" w:color="auto"/>
              <w:bottom w:val="single" w:sz="4" w:space="0" w:color="auto"/>
              <w:right w:val="nil"/>
            </w:tcBorders>
            <w:shd w:val="clear" w:color="auto" w:fill="auto"/>
            <w:noWrap/>
            <w:vAlign w:val="bottom"/>
            <w:hideMark/>
          </w:tcPr>
          <w:p w:rsidR="006D06CB" w:rsidRPr="00C51708" w:rsidRDefault="006D06CB" w:rsidP="006D06CB">
            <w:pPr>
              <w:jc w:val="right"/>
            </w:pPr>
            <w:r w:rsidRPr="00C51708">
              <w:t>2 550 000,00</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6D06CB" w:rsidRPr="00C51708" w:rsidRDefault="006D06CB" w:rsidP="006D06CB">
            <w:pPr>
              <w:jc w:val="right"/>
            </w:pPr>
            <w:r w:rsidRPr="00C51708">
              <w:t>0,00</w:t>
            </w:r>
          </w:p>
        </w:tc>
        <w:tc>
          <w:tcPr>
            <w:tcW w:w="1711" w:type="dxa"/>
            <w:tcBorders>
              <w:top w:val="nil"/>
              <w:left w:val="nil"/>
              <w:bottom w:val="single" w:sz="4" w:space="0" w:color="auto"/>
              <w:right w:val="single" w:sz="8" w:space="0" w:color="auto"/>
            </w:tcBorders>
            <w:shd w:val="clear" w:color="auto" w:fill="auto"/>
            <w:noWrap/>
            <w:vAlign w:val="bottom"/>
            <w:hideMark/>
          </w:tcPr>
          <w:p w:rsidR="006D06CB" w:rsidRPr="00C51708" w:rsidRDefault="006D06CB" w:rsidP="006D06CB">
            <w:pPr>
              <w:jc w:val="right"/>
            </w:pPr>
            <w:r w:rsidRPr="00C51708">
              <w:t>0,00</w:t>
            </w:r>
          </w:p>
        </w:tc>
      </w:tr>
      <w:tr w:rsidR="006D06CB" w:rsidRPr="00C51708" w:rsidTr="006D06CB">
        <w:trPr>
          <w:trHeight w:val="288"/>
        </w:trPr>
        <w:tc>
          <w:tcPr>
            <w:tcW w:w="130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6D06CB" w:rsidRPr="00C51708" w:rsidRDefault="006D06CB" w:rsidP="006D06CB">
            <w:pPr>
              <w:jc w:val="center"/>
              <w:rPr>
                <w:b/>
                <w:bCs/>
              </w:rPr>
            </w:pPr>
            <w:r w:rsidRPr="00C51708">
              <w:rPr>
                <w:b/>
                <w:bCs/>
              </w:rPr>
              <w:t>`0700</w:t>
            </w:r>
          </w:p>
        </w:tc>
        <w:tc>
          <w:tcPr>
            <w:tcW w:w="9323" w:type="dxa"/>
            <w:tcBorders>
              <w:top w:val="single" w:sz="8" w:space="0" w:color="auto"/>
              <w:left w:val="nil"/>
              <w:bottom w:val="single" w:sz="4" w:space="0" w:color="auto"/>
              <w:right w:val="nil"/>
            </w:tcBorders>
            <w:shd w:val="clear" w:color="auto" w:fill="auto"/>
            <w:vAlign w:val="bottom"/>
            <w:hideMark/>
          </w:tcPr>
          <w:p w:rsidR="006D06CB" w:rsidRPr="00C51708" w:rsidRDefault="006D06CB" w:rsidP="006D06CB">
            <w:pPr>
              <w:rPr>
                <w:b/>
                <w:bCs/>
              </w:rPr>
            </w:pPr>
            <w:r w:rsidRPr="00C51708">
              <w:rPr>
                <w:b/>
                <w:bCs/>
              </w:rPr>
              <w:t>Образование</w:t>
            </w:r>
          </w:p>
        </w:tc>
        <w:tc>
          <w:tcPr>
            <w:tcW w:w="1720" w:type="dxa"/>
            <w:tcBorders>
              <w:top w:val="single" w:sz="8" w:space="0" w:color="auto"/>
              <w:left w:val="single" w:sz="8" w:space="0" w:color="auto"/>
              <w:bottom w:val="single" w:sz="4" w:space="0" w:color="auto"/>
              <w:right w:val="nil"/>
            </w:tcBorders>
            <w:shd w:val="clear" w:color="auto" w:fill="auto"/>
            <w:noWrap/>
            <w:vAlign w:val="bottom"/>
            <w:hideMark/>
          </w:tcPr>
          <w:p w:rsidR="006D06CB" w:rsidRPr="00C51708" w:rsidRDefault="006D06CB" w:rsidP="006D06CB">
            <w:pPr>
              <w:jc w:val="right"/>
              <w:rPr>
                <w:b/>
                <w:bCs/>
              </w:rPr>
            </w:pPr>
            <w:r w:rsidRPr="00C51708">
              <w:rPr>
                <w:b/>
                <w:bCs/>
              </w:rPr>
              <w:t>489 692,97</w:t>
            </w:r>
          </w:p>
        </w:tc>
        <w:tc>
          <w:tcPr>
            <w:tcW w:w="1640"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6D06CB" w:rsidRPr="00C51708" w:rsidRDefault="006D06CB" w:rsidP="006D06CB">
            <w:pPr>
              <w:jc w:val="right"/>
              <w:rPr>
                <w:b/>
                <w:bCs/>
              </w:rPr>
            </w:pPr>
            <w:r w:rsidRPr="00C51708">
              <w:rPr>
                <w:b/>
                <w:bCs/>
              </w:rPr>
              <w:t>530 500,00</w:t>
            </w:r>
          </w:p>
        </w:tc>
        <w:tc>
          <w:tcPr>
            <w:tcW w:w="1711" w:type="dxa"/>
            <w:tcBorders>
              <w:top w:val="single" w:sz="8" w:space="0" w:color="auto"/>
              <w:left w:val="nil"/>
              <w:bottom w:val="single" w:sz="4" w:space="0" w:color="auto"/>
              <w:right w:val="single" w:sz="8" w:space="0" w:color="auto"/>
            </w:tcBorders>
            <w:shd w:val="clear" w:color="auto" w:fill="auto"/>
            <w:noWrap/>
            <w:vAlign w:val="bottom"/>
            <w:hideMark/>
          </w:tcPr>
          <w:p w:rsidR="006D06CB" w:rsidRPr="00C51708" w:rsidRDefault="006D06CB" w:rsidP="006D06CB">
            <w:pPr>
              <w:jc w:val="right"/>
              <w:rPr>
                <w:b/>
                <w:bCs/>
              </w:rPr>
            </w:pPr>
            <w:r w:rsidRPr="00C51708">
              <w:rPr>
                <w:b/>
                <w:bCs/>
              </w:rPr>
              <w:t>531 800,00</w:t>
            </w:r>
          </w:p>
        </w:tc>
      </w:tr>
      <w:tr w:rsidR="006D06CB" w:rsidRPr="00C51708" w:rsidTr="006D06CB">
        <w:trPr>
          <w:trHeight w:val="300"/>
        </w:trPr>
        <w:tc>
          <w:tcPr>
            <w:tcW w:w="1309" w:type="dxa"/>
            <w:tcBorders>
              <w:top w:val="nil"/>
              <w:left w:val="single" w:sz="8" w:space="0" w:color="auto"/>
              <w:bottom w:val="single" w:sz="8" w:space="0" w:color="auto"/>
              <w:right w:val="single" w:sz="8" w:space="0" w:color="auto"/>
            </w:tcBorders>
            <w:shd w:val="clear" w:color="auto" w:fill="auto"/>
            <w:noWrap/>
            <w:vAlign w:val="bottom"/>
            <w:hideMark/>
          </w:tcPr>
          <w:p w:rsidR="006D06CB" w:rsidRPr="00C51708" w:rsidRDefault="006D06CB" w:rsidP="006D06CB">
            <w:pPr>
              <w:jc w:val="center"/>
            </w:pPr>
            <w:r w:rsidRPr="00C51708">
              <w:t>`0707</w:t>
            </w:r>
          </w:p>
        </w:tc>
        <w:tc>
          <w:tcPr>
            <w:tcW w:w="9323" w:type="dxa"/>
            <w:tcBorders>
              <w:top w:val="nil"/>
              <w:left w:val="nil"/>
              <w:bottom w:val="single" w:sz="8" w:space="0" w:color="auto"/>
              <w:right w:val="nil"/>
            </w:tcBorders>
            <w:shd w:val="clear" w:color="auto" w:fill="auto"/>
            <w:vAlign w:val="bottom"/>
            <w:hideMark/>
          </w:tcPr>
          <w:p w:rsidR="006D06CB" w:rsidRPr="00C51708" w:rsidRDefault="006D06CB" w:rsidP="006D06CB">
            <w:r w:rsidRPr="00C51708">
              <w:t>Молодежная политика</w:t>
            </w:r>
          </w:p>
        </w:tc>
        <w:tc>
          <w:tcPr>
            <w:tcW w:w="1720" w:type="dxa"/>
            <w:tcBorders>
              <w:top w:val="nil"/>
              <w:left w:val="single" w:sz="8" w:space="0" w:color="auto"/>
              <w:bottom w:val="single" w:sz="8" w:space="0" w:color="auto"/>
              <w:right w:val="nil"/>
            </w:tcBorders>
            <w:shd w:val="clear" w:color="auto" w:fill="auto"/>
            <w:noWrap/>
            <w:vAlign w:val="bottom"/>
            <w:hideMark/>
          </w:tcPr>
          <w:p w:rsidR="006D06CB" w:rsidRPr="00C51708" w:rsidRDefault="006D06CB" w:rsidP="006D06CB">
            <w:pPr>
              <w:jc w:val="right"/>
            </w:pPr>
            <w:r w:rsidRPr="00C51708">
              <w:t>489 692,97</w:t>
            </w:r>
          </w:p>
        </w:tc>
        <w:tc>
          <w:tcPr>
            <w:tcW w:w="1640" w:type="dxa"/>
            <w:tcBorders>
              <w:top w:val="nil"/>
              <w:left w:val="single" w:sz="4" w:space="0" w:color="auto"/>
              <w:bottom w:val="single" w:sz="8" w:space="0" w:color="auto"/>
              <w:right w:val="single" w:sz="4" w:space="0" w:color="auto"/>
            </w:tcBorders>
            <w:shd w:val="clear" w:color="auto" w:fill="auto"/>
            <w:noWrap/>
            <w:vAlign w:val="bottom"/>
            <w:hideMark/>
          </w:tcPr>
          <w:p w:rsidR="006D06CB" w:rsidRPr="00C51708" w:rsidRDefault="006D06CB" w:rsidP="006D06CB">
            <w:pPr>
              <w:jc w:val="right"/>
            </w:pPr>
            <w:r w:rsidRPr="00C51708">
              <w:t>530 500,00</w:t>
            </w:r>
          </w:p>
        </w:tc>
        <w:tc>
          <w:tcPr>
            <w:tcW w:w="1711" w:type="dxa"/>
            <w:tcBorders>
              <w:top w:val="nil"/>
              <w:left w:val="nil"/>
              <w:bottom w:val="single" w:sz="8" w:space="0" w:color="auto"/>
              <w:right w:val="single" w:sz="8" w:space="0" w:color="auto"/>
            </w:tcBorders>
            <w:shd w:val="clear" w:color="auto" w:fill="auto"/>
            <w:noWrap/>
            <w:vAlign w:val="bottom"/>
            <w:hideMark/>
          </w:tcPr>
          <w:p w:rsidR="006D06CB" w:rsidRPr="00C51708" w:rsidRDefault="006D06CB" w:rsidP="006D06CB">
            <w:pPr>
              <w:jc w:val="right"/>
            </w:pPr>
            <w:r w:rsidRPr="00C51708">
              <w:t>531 800,00</w:t>
            </w:r>
          </w:p>
        </w:tc>
      </w:tr>
      <w:tr w:rsidR="006D06CB" w:rsidRPr="00C51708" w:rsidTr="006D06CB">
        <w:trPr>
          <w:trHeight w:val="288"/>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6D06CB" w:rsidRPr="00C51708" w:rsidRDefault="006D06CB" w:rsidP="006D06CB">
            <w:pPr>
              <w:jc w:val="center"/>
              <w:rPr>
                <w:b/>
                <w:bCs/>
              </w:rPr>
            </w:pPr>
            <w:r w:rsidRPr="00C51708">
              <w:rPr>
                <w:b/>
                <w:bCs/>
              </w:rPr>
              <w:t>`0800</w:t>
            </w:r>
          </w:p>
        </w:tc>
        <w:tc>
          <w:tcPr>
            <w:tcW w:w="9323" w:type="dxa"/>
            <w:tcBorders>
              <w:top w:val="nil"/>
              <w:left w:val="nil"/>
              <w:bottom w:val="single" w:sz="4" w:space="0" w:color="auto"/>
              <w:right w:val="nil"/>
            </w:tcBorders>
            <w:shd w:val="clear" w:color="auto" w:fill="auto"/>
            <w:vAlign w:val="bottom"/>
            <w:hideMark/>
          </w:tcPr>
          <w:p w:rsidR="006D06CB" w:rsidRPr="00C51708" w:rsidRDefault="006D06CB" w:rsidP="006D06CB">
            <w:pPr>
              <w:rPr>
                <w:b/>
                <w:bCs/>
              </w:rPr>
            </w:pPr>
            <w:r w:rsidRPr="00C51708">
              <w:rPr>
                <w:b/>
                <w:bCs/>
              </w:rPr>
              <w:t xml:space="preserve">Культура, кинематография </w:t>
            </w:r>
          </w:p>
        </w:tc>
        <w:tc>
          <w:tcPr>
            <w:tcW w:w="1720" w:type="dxa"/>
            <w:tcBorders>
              <w:top w:val="nil"/>
              <w:left w:val="single" w:sz="8" w:space="0" w:color="auto"/>
              <w:bottom w:val="single" w:sz="4" w:space="0" w:color="auto"/>
              <w:right w:val="nil"/>
            </w:tcBorders>
            <w:shd w:val="clear" w:color="auto" w:fill="auto"/>
            <w:noWrap/>
            <w:vAlign w:val="bottom"/>
            <w:hideMark/>
          </w:tcPr>
          <w:p w:rsidR="006D06CB" w:rsidRPr="00C51708" w:rsidRDefault="006D06CB" w:rsidP="006D06CB">
            <w:pPr>
              <w:jc w:val="right"/>
              <w:rPr>
                <w:b/>
                <w:bCs/>
              </w:rPr>
            </w:pPr>
            <w:r w:rsidRPr="00C51708">
              <w:rPr>
                <w:b/>
                <w:bCs/>
              </w:rPr>
              <w:t>26 792 293,71</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6D06CB" w:rsidRPr="00C51708" w:rsidRDefault="006D06CB" w:rsidP="006D06CB">
            <w:pPr>
              <w:jc w:val="right"/>
              <w:rPr>
                <w:b/>
                <w:bCs/>
              </w:rPr>
            </w:pPr>
            <w:r w:rsidRPr="00C51708">
              <w:rPr>
                <w:b/>
                <w:bCs/>
              </w:rPr>
              <w:t>27 018 050,00</w:t>
            </w:r>
          </w:p>
        </w:tc>
        <w:tc>
          <w:tcPr>
            <w:tcW w:w="1711" w:type="dxa"/>
            <w:tcBorders>
              <w:top w:val="nil"/>
              <w:left w:val="nil"/>
              <w:bottom w:val="single" w:sz="4" w:space="0" w:color="auto"/>
              <w:right w:val="single" w:sz="8" w:space="0" w:color="auto"/>
            </w:tcBorders>
            <w:shd w:val="clear" w:color="auto" w:fill="auto"/>
            <w:noWrap/>
            <w:vAlign w:val="bottom"/>
            <w:hideMark/>
          </w:tcPr>
          <w:p w:rsidR="006D06CB" w:rsidRPr="00C51708" w:rsidRDefault="006D06CB" w:rsidP="006D06CB">
            <w:pPr>
              <w:jc w:val="right"/>
              <w:rPr>
                <w:b/>
                <w:bCs/>
              </w:rPr>
            </w:pPr>
            <w:r w:rsidRPr="00C51708">
              <w:rPr>
                <w:b/>
                <w:bCs/>
              </w:rPr>
              <w:t>27 373 500,00</w:t>
            </w:r>
          </w:p>
        </w:tc>
      </w:tr>
      <w:tr w:rsidR="006D06CB" w:rsidRPr="00C51708" w:rsidTr="006D06CB">
        <w:trPr>
          <w:trHeight w:val="312"/>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6D06CB" w:rsidRPr="00C51708" w:rsidRDefault="006D06CB" w:rsidP="006D06CB">
            <w:pPr>
              <w:jc w:val="center"/>
            </w:pPr>
            <w:r w:rsidRPr="00C51708">
              <w:t>`0801</w:t>
            </w:r>
          </w:p>
        </w:tc>
        <w:tc>
          <w:tcPr>
            <w:tcW w:w="9323" w:type="dxa"/>
            <w:tcBorders>
              <w:top w:val="nil"/>
              <w:left w:val="nil"/>
              <w:bottom w:val="single" w:sz="4" w:space="0" w:color="auto"/>
              <w:right w:val="nil"/>
            </w:tcBorders>
            <w:shd w:val="clear" w:color="auto" w:fill="auto"/>
            <w:vAlign w:val="bottom"/>
            <w:hideMark/>
          </w:tcPr>
          <w:p w:rsidR="006D06CB" w:rsidRPr="00C51708" w:rsidRDefault="006D06CB" w:rsidP="006D06CB">
            <w:r w:rsidRPr="00C51708">
              <w:t>Культура</w:t>
            </w:r>
          </w:p>
        </w:tc>
        <w:tc>
          <w:tcPr>
            <w:tcW w:w="1720" w:type="dxa"/>
            <w:tcBorders>
              <w:top w:val="nil"/>
              <w:left w:val="single" w:sz="8" w:space="0" w:color="auto"/>
              <w:bottom w:val="single" w:sz="4" w:space="0" w:color="auto"/>
              <w:right w:val="nil"/>
            </w:tcBorders>
            <w:shd w:val="clear" w:color="auto" w:fill="auto"/>
            <w:noWrap/>
            <w:vAlign w:val="bottom"/>
            <w:hideMark/>
          </w:tcPr>
          <w:p w:rsidR="006D06CB" w:rsidRPr="00C51708" w:rsidRDefault="006D06CB" w:rsidP="006D06CB">
            <w:pPr>
              <w:jc w:val="right"/>
            </w:pPr>
            <w:r w:rsidRPr="00C51708">
              <w:t>24 108 109,03</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6D06CB" w:rsidRPr="00C51708" w:rsidRDefault="006D06CB" w:rsidP="006D06CB">
            <w:pPr>
              <w:jc w:val="right"/>
            </w:pPr>
            <w:r w:rsidRPr="00C51708">
              <w:t>24 575 650,00</w:t>
            </w:r>
          </w:p>
        </w:tc>
        <w:tc>
          <w:tcPr>
            <w:tcW w:w="1711" w:type="dxa"/>
            <w:tcBorders>
              <w:top w:val="nil"/>
              <w:left w:val="nil"/>
              <w:bottom w:val="single" w:sz="4" w:space="0" w:color="auto"/>
              <w:right w:val="single" w:sz="8" w:space="0" w:color="auto"/>
            </w:tcBorders>
            <w:shd w:val="clear" w:color="auto" w:fill="auto"/>
            <w:noWrap/>
            <w:vAlign w:val="bottom"/>
            <w:hideMark/>
          </w:tcPr>
          <w:p w:rsidR="006D06CB" w:rsidRPr="00C51708" w:rsidRDefault="006D06CB" w:rsidP="006D06CB">
            <w:pPr>
              <w:jc w:val="right"/>
            </w:pPr>
            <w:r w:rsidRPr="00C51708">
              <w:t>24 931 100,00</w:t>
            </w:r>
          </w:p>
        </w:tc>
      </w:tr>
      <w:tr w:rsidR="006D06CB" w:rsidRPr="00C51708" w:rsidTr="006D06CB">
        <w:trPr>
          <w:trHeight w:val="324"/>
        </w:trPr>
        <w:tc>
          <w:tcPr>
            <w:tcW w:w="1309" w:type="dxa"/>
            <w:tcBorders>
              <w:top w:val="nil"/>
              <w:left w:val="single" w:sz="8" w:space="0" w:color="auto"/>
              <w:bottom w:val="single" w:sz="8" w:space="0" w:color="auto"/>
              <w:right w:val="single" w:sz="8" w:space="0" w:color="auto"/>
            </w:tcBorders>
            <w:shd w:val="clear" w:color="auto" w:fill="auto"/>
            <w:noWrap/>
            <w:vAlign w:val="bottom"/>
            <w:hideMark/>
          </w:tcPr>
          <w:p w:rsidR="006D06CB" w:rsidRPr="00C51708" w:rsidRDefault="006D06CB" w:rsidP="006D06CB">
            <w:pPr>
              <w:jc w:val="center"/>
            </w:pPr>
            <w:r w:rsidRPr="00C51708">
              <w:t>`0804</w:t>
            </w:r>
          </w:p>
        </w:tc>
        <w:tc>
          <w:tcPr>
            <w:tcW w:w="9323" w:type="dxa"/>
            <w:tcBorders>
              <w:top w:val="nil"/>
              <w:left w:val="nil"/>
              <w:bottom w:val="nil"/>
              <w:right w:val="nil"/>
            </w:tcBorders>
            <w:shd w:val="clear" w:color="auto" w:fill="auto"/>
            <w:vAlign w:val="bottom"/>
            <w:hideMark/>
          </w:tcPr>
          <w:p w:rsidR="006D06CB" w:rsidRPr="00C51708" w:rsidRDefault="006D06CB" w:rsidP="006D06CB">
            <w:r w:rsidRPr="00C51708">
              <w:t>Другие вопросы в области культуры, кинематографии</w:t>
            </w:r>
          </w:p>
        </w:tc>
        <w:tc>
          <w:tcPr>
            <w:tcW w:w="1720" w:type="dxa"/>
            <w:tcBorders>
              <w:top w:val="nil"/>
              <w:left w:val="single" w:sz="8" w:space="0" w:color="auto"/>
              <w:bottom w:val="nil"/>
              <w:right w:val="nil"/>
            </w:tcBorders>
            <w:shd w:val="clear" w:color="auto" w:fill="auto"/>
            <w:noWrap/>
            <w:vAlign w:val="bottom"/>
            <w:hideMark/>
          </w:tcPr>
          <w:p w:rsidR="006D06CB" w:rsidRPr="00C51708" w:rsidRDefault="006D06CB" w:rsidP="006D06CB">
            <w:pPr>
              <w:jc w:val="right"/>
            </w:pPr>
            <w:r w:rsidRPr="00C51708">
              <w:t>2 684 184,68</w:t>
            </w:r>
          </w:p>
        </w:tc>
        <w:tc>
          <w:tcPr>
            <w:tcW w:w="1640" w:type="dxa"/>
            <w:tcBorders>
              <w:top w:val="nil"/>
              <w:left w:val="single" w:sz="4" w:space="0" w:color="auto"/>
              <w:bottom w:val="nil"/>
              <w:right w:val="single" w:sz="4" w:space="0" w:color="auto"/>
            </w:tcBorders>
            <w:shd w:val="clear" w:color="auto" w:fill="auto"/>
            <w:noWrap/>
            <w:vAlign w:val="bottom"/>
            <w:hideMark/>
          </w:tcPr>
          <w:p w:rsidR="006D06CB" w:rsidRPr="00C51708" w:rsidRDefault="006D06CB" w:rsidP="006D06CB">
            <w:pPr>
              <w:jc w:val="right"/>
            </w:pPr>
            <w:r w:rsidRPr="00C51708">
              <w:t>2 442 400,00</w:t>
            </w:r>
          </w:p>
        </w:tc>
        <w:tc>
          <w:tcPr>
            <w:tcW w:w="1711" w:type="dxa"/>
            <w:tcBorders>
              <w:top w:val="nil"/>
              <w:left w:val="nil"/>
              <w:bottom w:val="single" w:sz="4" w:space="0" w:color="auto"/>
              <w:right w:val="single" w:sz="8" w:space="0" w:color="auto"/>
            </w:tcBorders>
            <w:shd w:val="clear" w:color="auto" w:fill="auto"/>
            <w:noWrap/>
            <w:vAlign w:val="bottom"/>
            <w:hideMark/>
          </w:tcPr>
          <w:p w:rsidR="006D06CB" w:rsidRPr="00C51708" w:rsidRDefault="006D06CB" w:rsidP="006D06CB">
            <w:pPr>
              <w:jc w:val="right"/>
            </w:pPr>
            <w:r w:rsidRPr="00C51708">
              <w:t>2 442 400,00</w:t>
            </w:r>
          </w:p>
        </w:tc>
      </w:tr>
      <w:tr w:rsidR="006D06CB" w:rsidRPr="00C51708" w:rsidTr="006D06CB">
        <w:trPr>
          <w:trHeight w:val="69"/>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6D06CB" w:rsidRPr="00C51708" w:rsidRDefault="006D06CB" w:rsidP="006D06CB">
            <w:pPr>
              <w:jc w:val="center"/>
              <w:rPr>
                <w:b/>
                <w:bCs/>
              </w:rPr>
            </w:pPr>
            <w:r w:rsidRPr="00C51708">
              <w:rPr>
                <w:b/>
                <w:bCs/>
              </w:rPr>
              <w:t>1000</w:t>
            </w:r>
          </w:p>
        </w:tc>
        <w:tc>
          <w:tcPr>
            <w:tcW w:w="9323" w:type="dxa"/>
            <w:tcBorders>
              <w:top w:val="single" w:sz="8" w:space="0" w:color="auto"/>
              <w:left w:val="nil"/>
              <w:bottom w:val="single" w:sz="4" w:space="0" w:color="auto"/>
              <w:right w:val="nil"/>
            </w:tcBorders>
            <w:shd w:val="clear" w:color="auto" w:fill="auto"/>
            <w:vAlign w:val="bottom"/>
            <w:hideMark/>
          </w:tcPr>
          <w:p w:rsidR="006D06CB" w:rsidRPr="00C51708" w:rsidRDefault="006D06CB" w:rsidP="006D06CB">
            <w:pPr>
              <w:rPr>
                <w:b/>
                <w:bCs/>
              </w:rPr>
            </w:pPr>
            <w:r w:rsidRPr="00C51708">
              <w:rPr>
                <w:b/>
                <w:bCs/>
              </w:rPr>
              <w:t>Социальная политика</w:t>
            </w:r>
          </w:p>
        </w:tc>
        <w:tc>
          <w:tcPr>
            <w:tcW w:w="1720" w:type="dxa"/>
            <w:tcBorders>
              <w:top w:val="single" w:sz="8" w:space="0" w:color="auto"/>
              <w:left w:val="single" w:sz="8" w:space="0" w:color="auto"/>
              <w:bottom w:val="single" w:sz="4" w:space="0" w:color="auto"/>
              <w:right w:val="nil"/>
            </w:tcBorders>
            <w:shd w:val="clear" w:color="auto" w:fill="auto"/>
            <w:noWrap/>
            <w:vAlign w:val="bottom"/>
            <w:hideMark/>
          </w:tcPr>
          <w:p w:rsidR="006D06CB" w:rsidRPr="00C51708" w:rsidRDefault="006D06CB" w:rsidP="006D06CB">
            <w:pPr>
              <w:jc w:val="right"/>
              <w:rPr>
                <w:b/>
                <w:bCs/>
              </w:rPr>
            </w:pPr>
            <w:r w:rsidRPr="00C51708">
              <w:rPr>
                <w:b/>
                <w:bCs/>
              </w:rPr>
              <w:t>42 248,64</w:t>
            </w:r>
          </w:p>
        </w:tc>
        <w:tc>
          <w:tcPr>
            <w:tcW w:w="1640"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6D06CB" w:rsidRPr="00C51708" w:rsidRDefault="006D06CB" w:rsidP="006D06CB">
            <w:pPr>
              <w:jc w:val="right"/>
              <w:rPr>
                <w:b/>
                <w:bCs/>
              </w:rPr>
            </w:pPr>
            <w:r w:rsidRPr="00C51708">
              <w:rPr>
                <w:b/>
                <w:bCs/>
              </w:rPr>
              <w:t>42 248,64</w:t>
            </w:r>
          </w:p>
        </w:tc>
        <w:tc>
          <w:tcPr>
            <w:tcW w:w="1711" w:type="dxa"/>
            <w:tcBorders>
              <w:top w:val="single" w:sz="8" w:space="0" w:color="auto"/>
              <w:left w:val="nil"/>
              <w:bottom w:val="single" w:sz="4" w:space="0" w:color="auto"/>
              <w:right w:val="single" w:sz="8" w:space="0" w:color="auto"/>
            </w:tcBorders>
            <w:shd w:val="clear" w:color="auto" w:fill="auto"/>
            <w:noWrap/>
            <w:vAlign w:val="bottom"/>
            <w:hideMark/>
          </w:tcPr>
          <w:p w:rsidR="006D06CB" w:rsidRPr="00C51708" w:rsidRDefault="006D06CB" w:rsidP="006D06CB">
            <w:pPr>
              <w:jc w:val="right"/>
              <w:rPr>
                <w:b/>
                <w:bCs/>
              </w:rPr>
            </w:pPr>
            <w:r w:rsidRPr="00C51708">
              <w:rPr>
                <w:b/>
                <w:bCs/>
              </w:rPr>
              <w:t>42 248,64</w:t>
            </w:r>
          </w:p>
        </w:tc>
      </w:tr>
      <w:tr w:rsidR="006D06CB" w:rsidRPr="00C51708" w:rsidTr="006D06CB">
        <w:trPr>
          <w:trHeight w:val="79"/>
        </w:trPr>
        <w:tc>
          <w:tcPr>
            <w:tcW w:w="1309" w:type="dxa"/>
            <w:tcBorders>
              <w:top w:val="nil"/>
              <w:left w:val="single" w:sz="8" w:space="0" w:color="auto"/>
              <w:bottom w:val="single" w:sz="8" w:space="0" w:color="auto"/>
              <w:right w:val="single" w:sz="8" w:space="0" w:color="auto"/>
            </w:tcBorders>
            <w:shd w:val="clear" w:color="auto" w:fill="auto"/>
            <w:noWrap/>
            <w:vAlign w:val="bottom"/>
            <w:hideMark/>
          </w:tcPr>
          <w:p w:rsidR="006D06CB" w:rsidRPr="00C51708" w:rsidRDefault="006D06CB" w:rsidP="006D06CB">
            <w:pPr>
              <w:jc w:val="center"/>
            </w:pPr>
            <w:r w:rsidRPr="00C51708">
              <w:t>1001</w:t>
            </w:r>
          </w:p>
        </w:tc>
        <w:tc>
          <w:tcPr>
            <w:tcW w:w="9323" w:type="dxa"/>
            <w:tcBorders>
              <w:top w:val="nil"/>
              <w:left w:val="nil"/>
              <w:bottom w:val="single" w:sz="8" w:space="0" w:color="auto"/>
              <w:right w:val="nil"/>
            </w:tcBorders>
            <w:shd w:val="clear" w:color="auto" w:fill="auto"/>
            <w:vAlign w:val="bottom"/>
            <w:hideMark/>
          </w:tcPr>
          <w:p w:rsidR="006D06CB" w:rsidRPr="00C51708" w:rsidRDefault="006D06CB" w:rsidP="006D06CB">
            <w:r w:rsidRPr="00C51708">
              <w:t>Пенсионное обеспечение</w:t>
            </w:r>
          </w:p>
        </w:tc>
        <w:tc>
          <w:tcPr>
            <w:tcW w:w="1720" w:type="dxa"/>
            <w:tcBorders>
              <w:top w:val="nil"/>
              <w:left w:val="single" w:sz="8" w:space="0" w:color="auto"/>
              <w:bottom w:val="single" w:sz="8" w:space="0" w:color="auto"/>
              <w:right w:val="nil"/>
            </w:tcBorders>
            <w:shd w:val="clear" w:color="auto" w:fill="auto"/>
            <w:noWrap/>
            <w:vAlign w:val="bottom"/>
            <w:hideMark/>
          </w:tcPr>
          <w:p w:rsidR="006D06CB" w:rsidRPr="00C51708" w:rsidRDefault="006D06CB" w:rsidP="006D06CB">
            <w:pPr>
              <w:jc w:val="right"/>
            </w:pPr>
            <w:r w:rsidRPr="00C51708">
              <w:t>42 248,64</w:t>
            </w:r>
          </w:p>
        </w:tc>
        <w:tc>
          <w:tcPr>
            <w:tcW w:w="1640" w:type="dxa"/>
            <w:tcBorders>
              <w:top w:val="nil"/>
              <w:left w:val="single" w:sz="4" w:space="0" w:color="auto"/>
              <w:bottom w:val="single" w:sz="8" w:space="0" w:color="auto"/>
              <w:right w:val="single" w:sz="4" w:space="0" w:color="auto"/>
            </w:tcBorders>
            <w:shd w:val="clear" w:color="auto" w:fill="auto"/>
            <w:noWrap/>
            <w:vAlign w:val="bottom"/>
            <w:hideMark/>
          </w:tcPr>
          <w:p w:rsidR="006D06CB" w:rsidRPr="00C51708" w:rsidRDefault="006D06CB" w:rsidP="006D06CB">
            <w:pPr>
              <w:jc w:val="right"/>
            </w:pPr>
            <w:r w:rsidRPr="00C51708">
              <w:t>42 248,64</w:t>
            </w:r>
          </w:p>
        </w:tc>
        <w:tc>
          <w:tcPr>
            <w:tcW w:w="1711" w:type="dxa"/>
            <w:tcBorders>
              <w:top w:val="nil"/>
              <w:left w:val="nil"/>
              <w:bottom w:val="single" w:sz="8" w:space="0" w:color="auto"/>
              <w:right w:val="single" w:sz="8" w:space="0" w:color="auto"/>
            </w:tcBorders>
            <w:shd w:val="clear" w:color="auto" w:fill="auto"/>
            <w:noWrap/>
            <w:vAlign w:val="bottom"/>
            <w:hideMark/>
          </w:tcPr>
          <w:p w:rsidR="006D06CB" w:rsidRPr="00C51708" w:rsidRDefault="006D06CB" w:rsidP="006D06CB">
            <w:pPr>
              <w:jc w:val="right"/>
            </w:pPr>
            <w:r w:rsidRPr="00C51708">
              <w:t>42 248,64</w:t>
            </w:r>
          </w:p>
        </w:tc>
      </w:tr>
      <w:tr w:rsidR="006D06CB" w:rsidRPr="00C51708" w:rsidTr="006D06CB">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6D06CB" w:rsidRPr="00C51708" w:rsidRDefault="006D06CB" w:rsidP="006D06CB">
            <w:pPr>
              <w:jc w:val="center"/>
              <w:rPr>
                <w:b/>
                <w:bCs/>
              </w:rPr>
            </w:pPr>
            <w:r w:rsidRPr="00C51708">
              <w:rPr>
                <w:b/>
                <w:bCs/>
              </w:rPr>
              <w:t>1100</w:t>
            </w:r>
          </w:p>
        </w:tc>
        <w:tc>
          <w:tcPr>
            <w:tcW w:w="9323" w:type="dxa"/>
            <w:tcBorders>
              <w:top w:val="nil"/>
              <w:left w:val="nil"/>
              <w:bottom w:val="single" w:sz="4" w:space="0" w:color="auto"/>
              <w:right w:val="single" w:sz="4" w:space="0" w:color="auto"/>
            </w:tcBorders>
            <w:shd w:val="clear" w:color="auto" w:fill="auto"/>
            <w:hideMark/>
          </w:tcPr>
          <w:p w:rsidR="006D06CB" w:rsidRPr="00C51708" w:rsidRDefault="006D06CB" w:rsidP="006D06CB">
            <w:pPr>
              <w:jc w:val="both"/>
              <w:rPr>
                <w:b/>
                <w:bCs/>
              </w:rPr>
            </w:pPr>
            <w:r w:rsidRPr="00C51708">
              <w:rPr>
                <w:b/>
                <w:bCs/>
              </w:rPr>
              <w:t>Физическая культура и спорт</w:t>
            </w:r>
          </w:p>
        </w:tc>
        <w:tc>
          <w:tcPr>
            <w:tcW w:w="1720" w:type="dxa"/>
            <w:tcBorders>
              <w:top w:val="nil"/>
              <w:left w:val="single" w:sz="8" w:space="0" w:color="auto"/>
              <w:bottom w:val="single" w:sz="4" w:space="0" w:color="auto"/>
              <w:right w:val="nil"/>
            </w:tcBorders>
            <w:shd w:val="clear" w:color="auto" w:fill="auto"/>
            <w:noWrap/>
            <w:vAlign w:val="bottom"/>
            <w:hideMark/>
          </w:tcPr>
          <w:p w:rsidR="006D06CB" w:rsidRPr="00C51708" w:rsidRDefault="006D06CB" w:rsidP="006D06CB">
            <w:pPr>
              <w:jc w:val="right"/>
              <w:rPr>
                <w:b/>
                <w:bCs/>
              </w:rPr>
            </w:pPr>
            <w:r w:rsidRPr="00C51708">
              <w:rPr>
                <w:b/>
                <w:bCs/>
              </w:rPr>
              <w:t>8 000,00</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6D06CB" w:rsidRPr="00C51708" w:rsidRDefault="006D06CB" w:rsidP="006D06CB">
            <w:pPr>
              <w:jc w:val="right"/>
              <w:rPr>
                <w:b/>
                <w:bCs/>
              </w:rPr>
            </w:pPr>
            <w:r w:rsidRPr="00C51708">
              <w:rPr>
                <w:b/>
                <w:bCs/>
              </w:rPr>
              <w:t>0,00</w:t>
            </w:r>
          </w:p>
        </w:tc>
        <w:tc>
          <w:tcPr>
            <w:tcW w:w="1711" w:type="dxa"/>
            <w:tcBorders>
              <w:top w:val="nil"/>
              <w:left w:val="nil"/>
              <w:bottom w:val="single" w:sz="4" w:space="0" w:color="auto"/>
              <w:right w:val="single" w:sz="8" w:space="0" w:color="auto"/>
            </w:tcBorders>
            <w:shd w:val="clear" w:color="auto" w:fill="auto"/>
            <w:noWrap/>
            <w:vAlign w:val="bottom"/>
            <w:hideMark/>
          </w:tcPr>
          <w:p w:rsidR="006D06CB" w:rsidRPr="00C51708" w:rsidRDefault="006D06CB" w:rsidP="006D06CB">
            <w:pPr>
              <w:jc w:val="right"/>
              <w:rPr>
                <w:b/>
                <w:bCs/>
              </w:rPr>
            </w:pPr>
            <w:r w:rsidRPr="00C51708">
              <w:rPr>
                <w:b/>
                <w:bCs/>
              </w:rPr>
              <w:t>0,00</w:t>
            </w:r>
          </w:p>
        </w:tc>
      </w:tr>
      <w:tr w:rsidR="006D06CB" w:rsidRPr="00C51708" w:rsidTr="006D06CB">
        <w:trPr>
          <w:trHeight w:val="324"/>
        </w:trPr>
        <w:tc>
          <w:tcPr>
            <w:tcW w:w="1309" w:type="dxa"/>
            <w:tcBorders>
              <w:top w:val="nil"/>
              <w:left w:val="single" w:sz="8" w:space="0" w:color="auto"/>
              <w:bottom w:val="single" w:sz="8" w:space="0" w:color="auto"/>
              <w:right w:val="single" w:sz="4" w:space="0" w:color="auto"/>
            </w:tcBorders>
            <w:shd w:val="clear" w:color="auto" w:fill="auto"/>
            <w:noWrap/>
            <w:hideMark/>
          </w:tcPr>
          <w:p w:rsidR="006D06CB" w:rsidRPr="00C51708" w:rsidRDefault="006D06CB" w:rsidP="006D06CB">
            <w:pPr>
              <w:jc w:val="center"/>
            </w:pPr>
            <w:r w:rsidRPr="00C51708">
              <w:t>1101</w:t>
            </w:r>
          </w:p>
        </w:tc>
        <w:tc>
          <w:tcPr>
            <w:tcW w:w="9323" w:type="dxa"/>
            <w:tcBorders>
              <w:top w:val="nil"/>
              <w:left w:val="nil"/>
              <w:bottom w:val="single" w:sz="8" w:space="0" w:color="auto"/>
              <w:right w:val="single" w:sz="4" w:space="0" w:color="auto"/>
            </w:tcBorders>
            <w:shd w:val="clear" w:color="auto" w:fill="auto"/>
            <w:hideMark/>
          </w:tcPr>
          <w:p w:rsidR="006D06CB" w:rsidRPr="00C51708" w:rsidRDefault="006D06CB" w:rsidP="006D06CB">
            <w:pPr>
              <w:jc w:val="both"/>
            </w:pPr>
            <w:r w:rsidRPr="00C51708">
              <w:t>Физическая культура</w:t>
            </w:r>
          </w:p>
        </w:tc>
        <w:tc>
          <w:tcPr>
            <w:tcW w:w="1720" w:type="dxa"/>
            <w:tcBorders>
              <w:top w:val="nil"/>
              <w:left w:val="single" w:sz="8" w:space="0" w:color="auto"/>
              <w:bottom w:val="single" w:sz="8" w:space="0" w:color="auto"/>
              <w:right w:val="nil"/>
            </w:tcBorders>
            <w:shd w:val="clear" w:color="auto" w:fill="auto"/>
            <w:noWrap/>
            <w:vAlign w:val="bottom"/>
            <w:hideMark/>
          </w:tcPr>
          <w:p w:rsidR="006D06CB" w:rsidRPr="00C51708" w:rsidRDefault="006D06CB" w:rsidP="006D06CB">
            <w:pPr>
              <w:jc w:val="right"/>
            </w:pPr>
            <w:r w:rsidRPr="00C51708">
              <w:t>8 000,00</w:t>
            </w:r>
          </w:p>
        </w:tc>
        <w:tc>
          <w:tcPr>
            <w:tcW w:w="1640" w:type="dxa"/>
            <w:tcBorders>
              <w:top w:val="nil"/>
              <w:left w:val="single" w:sz="4" w:space="0" w:color="auto"/>
              <w:bottom w:val="single" w:sz="8" w:space="0" w:color="auto"/>
              <w:right w:val="single" w:sz="4" w:space="0" w:color="auto"/>
            </w:tcBorders>
            <w:shd w:val="clear" w:color="auto" w:fill="auto"/>
            <w:noWrap/>
            <w:vAlign w:val="bottom"/>
            <w:hideMark/>
          </w:tcPr>
          <w:p w:rsidR="006D06CB" w:rsidRPr="00C51708" w:rsidRDefault="006D06CB" w:rsidP="006D06CB">
            <w:r w:rsidRPr="00C51708">
              <w:t> </w:t>
            </w:r>
          </w:p>
        </w:tc>
        <w:tc>
          <w:tcPr>
            <w:tcW w:w="1711" w:type="dxa"/>
            <w:tcBorders>
              <w:top w:val="nil"/>
              <w:left w:val="nil"/>
              <w:bottom w:val="single" w:sz="8" w:space="0" w:color="auto"/>
              <w:right w:val="single" w:sz="8" w:space="0" w:color="auto"/>
            </w:tcBorders>
            <w:shd w:val="clear" w:color="auto" w:fill="auto"/>
            <w:noWrap/>
            <w:vAlign w:val="bottom"/>
            <w:hideMark/>
          </w:tcPr>
          <w:p w:rsidR="006D06CB" w:rsidRPr="00C51708" w:rsidRDefault="006D06CB" w:rsidP="006D06CB">
            <w:r w:rsidRPr="00C51708">
              <w:t> </w:t>
            </w:r>
          </w:p>
        </w:tc>
      </w:tr>
      <w:tr w:rsidR="006D06CB" w:rsidRPr="00C51708" w:rsidTr="006D06CB">
        <w:trPr>
          <w:trHeight w:val="324"/>
        </w:trPr>
        <w:tc>
          <w:tcPr>
            <w:tcW w:w="1309" w:type="dxa"/>
            <w:tcBorders>
              <w:top w:val="nil"/>
              <w:left w:val="single" w:sz="8" w:space="0" w:color="auto"/>
              <w:bottom w:val="single" w:sz="8" w:space="0" w:color="auto"/>
              <w:right w:val="single" w:sz="8" w:space="0" w:color="auto"/>
            </w:tcBorders>
            <w:shd w:val="clear" w:color="auto" w:fill="auto"/>
            <w:noWrap/>
            <w:vAlign w:val="bottom"/>
            <w:hideMark/>
          </w:tcPr>
          <w:p w:rsidR="006D06CB" w:rsidRPr="00C51708" w:rsidRDefault="006D06CB" w:rsidP="006D06CB">
            <w:pPr>
              <w:jc w:val="center"/>
              <w:rPr>
                <w:b/>
                <w:bCs/>
              </w:rPr>
            </w:pPr>
            <w:r w:rsidRPr="00C51708">
              <w:rPr>
                <w:b/>
                <w:bCs/>
              </w:rPr>
              <w:t> </w:t>
            </w:r>
          </w:p>
        </w:tc>
        <w:tc>
          <w:tcPr>
            <w:tcW w:w="9323" w:type="dxa"/>
            <w:tcBorders>
              <w:top w:val="nil"/>
              <w:left w:val="nil"/>
              <w:bottom w:val="single" w:sz="8" w:space="0" w:color="auto"/>
              <w:right w:val="nil"/>
            </w:tcBorders>
            <w:shd w:val="clear" w:color="auto" w:fill="auto"/>
            <w:vAlign w:val="bottom"/>
            <w:hideMark/>
          </w:tcPr>
          <w:p w:rsidR="006D06CB" w:rsidRPr="00C51708" w:rsidRDefault="006D06CB" w:rsidP="006D06CB">
            <w:pPr>
              <w:jc w:val="center"/>
              <w:rPr>
                <w:b/>
                <w:bCs/>
              </w:rPr>
            </w:pPr>
            <w:r w:rsidRPr="00C51708">
              <w:rPr>
                <w:b/>
                <w:bCs/>
              </w:rPr>
              <w:t>ВСЕГО</w:t>
            </w:r>
          </w:p>
        </w:tc>
        <w:tc>
          <w:tcPr>
            <w:tcW w:w="1720" w:type="dxa"/>
            <w:tcBorders>
              <w:top w:val="nil"/>
              <w:left w:val="single" w:sz="8" w:space="0" w:color="auto"/>
              <w:bottom w:val="single" w:sz="8" w:space="0" w:color="auto"/>
              <w:right w:val="single" w:sz="8" w:space="0" w:color="auto"/>
            </w:tcBorders>
            <w:shd w:val="clear" w:color="auto" w:fill="auto"/>
            <w:noWrap/>
            <w:vAlign w:val="bottom"/>
            <w:hideMark/>
          </w:tcPr>
          <w:p w:rsidR="006D06CB" w:rsidRPr="00C51708" w:rsidRDefault="006D06CB" w:rsidP="006D06CB">
            <w:pPr>
              <w:jc w:val="center"/>
              <w:rPr>
                <w:b/>
                <w:bCs/>
              </w:rPr>
            </w:pPr>
            <w:r w:rsidRPr="00C51708">
              <w:rPr>
                <w:b/>
                <w:bCs/>
              </w:rPr>
              <w:t>97 701 051,54</w:t>
            </w:r>
          </w:p>
        </w:tc>
        <w:tc>
          <w:tcPr>
            <w:tcW w:w="1640" w:type="dxa"/>
            <w:tcBorders>
              <w:top w:val="nil"/>
              <w:left w:val="nil"/>
              <w:bottom w:val="single" w:sz="8" w:space="0" w:color="auto"/>
              <w:right w:val="single" w:sz="8" w:space="0" w:color="auto"/>
            </w:tcBorders>
            <w:shd w:val="clear" w:color="auto" w:fill="auto"/>
            <w:noWrap/>
            <w:vAlign w:val="bottom"/>
            <w:hideMark/>
          </w:tcPr>
          <w:p w:rsidR="006D06CB" w:rsidRPr="00C51708" w:rsidRDefault="006D06CB" w:rsidP="006D06CB">
            <w:pPr>
              <w:jc w:val="center"/>
              <w:rPr>
                <w:b/>
                <w:bCs/>
              </w:rPr>
            </w:pPr>
            <w:r w:rsidRPr="00C51708">
              <w:rPr>
                <w:b/>
                <w:bCs/>
              </w:rPr>
              <w:t>53 814 064,50</w:t>
            </w:r>
          </w:p>
        </w:tc>
        <w:tc>
          <w:tcPr>
            <w:tcW w:w="1711" w:type="dxa"/>
            <w:tcBorders>
              <w:top w:val="nil"/>
              <w:left w:val="nil"/>
              <w:bottom w:val="single" w:sz="8" w:space="0" w:color="auto"/>
              <w:right w:val="single" w:sz="8" w:space="0" w:color="auto"/>
            </w:tcBorders>
            <w:shd w:val="clear" w:color="auto" w:fill="auto"/>
            <w:noWrap/>
            <w:vAlign w:val="bottom"/>
            <w:hideMark/>
          </w:tcPr>
          <w:p w:rsidR="006D06CB" w:rsidRPr="00C51708" w:rsidRDefault="006D06CB" w:rsidP="006D06CB">
            <w:pPr>
              <w:jc w:val="center"/>
              <w:rPr>
                <w:b/>
                <w:bCs/>
              </w:rPr>
            </w:pPr>
            <w:r w:rsidRPr="00C51708">
              <w:rPr>
                <w:b/>
                <w:bCs/>
              </w:rPr>
              <w:t>53 027 749,50</w:t>
            </w:r>
          </w:p>
        </w:tc>
      </w:tr>
    </w:tbl>
    <w:p w:rsidR="006D06CB" w:rsidRPr="00C51708" w:rsidRDefault="006D06CB" w:rsidP="006D06CB">
      <w:pPr>
        <w:rPr>
          <w:sz w:val="28"/>
          <w:szCs w:val="28"/>
        </w:rPr>
      </w:pPr>
    </w:p>
    <w:p w:rsidR="006D06CB" w:rsidRPr="00C51708" w:rsidRDefault="006D06CB" w:rsidP="006D06CB">
      <w:pPr>
        <w:rPr>
          <w:sz w:val="28"/>
          <w:szCs w:val="28"/>
        </w:rPr>
      </w:pPr>
    </w:p>
    <w:p w:rsidR="006D06CB" w:rsidRPr="00C51708" w:rsidRDefault="006D06CB" w:rsidP="006D06CB">
      <w:pPr>
        <w:sectPr w:rsidR="006D06CB" w:rsidRPr="00C51708" w:rsidSect="006D06CB">
          <w:pgSz w:w="16838" w:h="11906" w:orient="landscape"/>
          <w:pgMar w:top="1276" w:right="993" w:bottom="568" w:left="851" w:header="708" w:footer="708" w:gutter="0"/>
          <w:cols w:space="708"/>
          <w:docGrid w:linePitch="360"/>
        </w:sectPr>
      </w:pPr>
      <w:bookmarkStart w:id="22" w:name="RANGE!A2:D69"/>
      <w:bookmarkEnd w:id="22"/>
    </w:p>
    <w:tbl>
      <w:tblPr>
        <w:tblW w:w="10490" w:type="dxa"/>
        <w:tblInd w:w="-34" w:type="dxa"/>
        <w:tblLayout w:type="fixed"/>
        <w:tblLook w:val="04A0"/>
      </w:tblPr>
      <w:tblGrid>
        <w:gridCol w:w="5000"/>
        <w:gridCol w:w="1805"/>
        <w:gridCol w:w="1842"/>
        <w:gridCol w:w="1843"/>
      </w:tblGrid>
      <w:tr w:rsidR="006D06CB" w:rsidRPr="00C51708" w:rsidTr="006D06CB">
        <w:trPr>
          <w:trHeight w:val="1500"/>
        </w:trPr>
        <w:tc>
          <w:tcPr>
            <w:tcW w:w="5000" w:type="dxa"/>
            <w:tcBorders>
              <w:top w:val="nil"/>
              <w:left w:val="nil"/>
              <w:bottom w:val="nil"/>
              <w:right w:val="nil"/>
            </w:tcBorders>
            <w:shd w:val="clear" w:color="auto" w:fill="auto"/>
            <w:noWrap/>
            <w:vAlign w:val="bottom"/>
            <w:hideMark/>
          </w:tcPr>
          <w:p w:rsidR="006D06CB" w:rsidRPr="00C51708" w:rsidRDefault="006D06CB" w:rsidP="006D06CB"/>
        </w:tc>
        <w:tc>
          <w:tcPr>
            <w:tcW w:w="5490" w:type="dxa"/>
            <w:gridSpan w:val="3"/>
            <w:tcBorders>
              <w:top w:val="nil"/>
              <w:left w:val="nil"/>
              <w:bottom w:val="nil"/>
              <w:right w:val="nil"/>
            </w:tcBorders>
            <w:shd w:val="clear" w:color="auto" w:fill="auto"/>
            <w:vAlign w:val="bottom"/>
            <w:hideMark/>
          </w:tcPr>
          <w:p w:rsidR="006D06CB" w:rsidRPr="00C51708" w:rsidRDefault="006D06CB" w:rsidP="006D06CB">
            <w:pPr>
              <w:jc w:val="right"/>
              <w:rPr>
                <w:sz w:val="22"/>
                <w:szCs w:val="22"/>
              </w:rPr>
            </w:pPr>
            <w:r w:rsidRPr="00C51708">
              <w:rPr>
                <w:b/>
                <w:bCs/>
                <w:sz w:val="22"/>
                <w:szCs w:val="22"/>
              </w:rPr>
              <w:t xml:space="preserve">Приложение №9                                                                                               </w:t>
            </w:r>
            <w:r w:rsidRPr="00C51708">
              <w:rPr>
                <w:sz w:val="22"/>
                <w:szCs w:val="22"/>
              </w:rPr>
              <w:t>к решению Совета Комсомольского                                               городского поселения  "О бюджете Комсомольского городского поселения на 2022 год и на плановый период 2023 и 2024 годов"                                                                                     от 09.12.2021г. №82</w:t>
            </w:r>
          </w:p>
        </w:tc>
      </w:tr>
      <w:tr w:rsidR="006D06CB" w:rsidRPr="00C51708" w:rsidTr="006D06CB">
        <w:trPr>
          <w:trHeight w:val="1140"/>
        </w:trPr>
        <w:tc>
          <w:tcPr>
            <w:tcW w:w="10490" w:type="dxa"/>
            <w:gridSpan w:val="4"/>
            <w:tcBorders>
              <w:top w:val="nil"/>
              <w:left w:val="nil"/>
              <w:bottom w:val="nil"/>
              <w:right w:val="nil"/>
            </w:tcBorders>
            <w:shd w:val="clear" w:color="auto" w:fill="auto"/>
            <w:vAlign w:val="bottom"/>
            <w:hideMark/>
          </w:tcPr>
          <w:p w:rsidR="006D06CB" w:rsidRPr="00C51708" w:rsidRDefault="006D06CB" w:rsidP="006D06CB">
            <w:pPr>
              <w:jc w:val="center"/>
              <w:rPr>
                <w:b/>
                <w:bCs/>
                <w:sz w:val="28"/>
                <w:szCs w:val="28"/>
              </w:rPr>
            </w:pPr>
            <w:r w:rsidRPr="00C51708">
              <w:rPr>
                <w:b/>
                <w:bCs/>
                <w:sz w:val="28"/>
                <w:szCs w:val="28"/>
              </w:rPr>
              <w:t>Распределение межбюджетных трансфертов, предоставляемые другим бюджетам бюджетной системы Российской Федерации на 2022 год и на плановый период 2023 и 2024 годов</w:t>
            </w:r>
          </w:p>
        </w:tc>
      </w:tr>
      <w:tr w:rsidR="006D06CB" w:rsidRPr="00C51708" w:rsidTr="006D06CB">
        <w:trPr>
          <w:trHeight w:val="132"/>
        </w:trPr>
        <w:tc>
          <w:tcPr>
            <w:tcW w:w="5000" w:type="dxa"/>
            <w:tcBorders>
              <w:top w:val="nil"/>
              <w:left w:val="nil"/>
              <w:bottom w:val="nil"/>
              <w:right w:val="nil"/>
            </w:tcBorders>
            <w:shd w:val="clear" w:color="auto" w:fill="auto"/>
            <w:vAlign w:val="bottom"/>
            <w:hideMark/>
          </w:tcPr>
          <w:p w:rsidR="006D06CB" w:rsidRPr="00C51708" w:rsidRDefault="006D06CB" w:rsidP="006D06CB">
            <w:pPr>
              <w:rPr>
                <w:b/>
                <w:bCs/>
                <w:sz w:val="28"/>
                <w:szCs w:val="28"/>
              </w:rPr>
            </w:pPr>
          </w:p>
        </w:tc>
        <w:tc>
          <w:tcPr>
            <w:tcW w:w="1805" w:type="dxa"/>
            <w:tcBorders>
              <w:top w:val="nil"/>
              <w:left w:val="nil"/>
              <w:bottom w:val="nil"/>
              <w:right w:val="nil"/>
            </w:tcBorders>
            <w:shd w:val="clear" w:color="auto" w:fill="auto"/>
            <w:vAlign w:val="bottom"/>
            <w:hideMark/>
          </w:tcPr>
          <w:p w:rsidR="006D06CB" w:rsidRPr="00C51708" w:rsidRDefault="006D06CB" w:rsidP="006D06CB">
            <w:pPr>
              <w:rPr>
                <w:b/>
                <w:bCs/>
                <w:sz w:val="28"/>
                <w:szCs w:val="28"/>
              </w:rPr>
            </w:pPr>
          </w:p>
        </w:tc>
        <w:tc>
          <w:tcPr>
            <w:tcW w:w="1842" w:type="dxa"/>
            <w:tcBorders>
              <w:top w:val="nil"/>
              <w:left w:val="nil"/>
              <w:bottom w:val="nil"/>
              <w:right w:val="nil"/>
            </w:tcBorders>
            <w:shd w:val="clear" w:color="auto" w:fill="auto"/>
            <w:vAlign w:val="bottom"/>
            <w:hideMark/>
          </w:tcPr>
          <w:p w:rsidR="006D06CB" w:rsidRPr="00C51708" w:rsidRDefault="006D06CB" w:rsidP="006D06CB">
            <w:pPr>
              <w:rPr>
                <w:b/>
                <w:bCs/>
                <w:sz w:val="28"/>
                <w:szCs w:val="28"/>
              </w:rPr>
            </w:pPr>
          </w:p>
        </w:tc>
        <w:tc>
          <w:tcPr>
            <w:tcW w:w="1843" w:type="dxa"/>
            <w:tcBorders>
              <w:top w:val="nil"/>
              <w:left w:val="nil"/>
              <w:bottom w:val="nil"/>
              <w:right w:val="nil"/>
            </w:tcBorders>
            <w:shd w:val="clear" w:color="auto" w:fill="auto"/>
            <w:vAlign w:val="bottom"/>
            <w:hideMark/>
          </w:tcPr>
          <w:p w:rsidR="006D06CB" w:rsidRPr="00C51708" w:rsidRDefault="006D06CB" w:rsidP="006D06CB">
            <w:pPr>
              <w:rPr>
                <w:b/>
                <w:bCs/>
                <w:sz w:val="28"/>
                <w:szCs w:val="28"/>
              </w:rPr>
            </w:pPr>
          </w:p>
        </w:tc>
      </w:tr>
      <w:tr w:rsidR="006D06CB" w:rsidRPr="00C51708" w:rsidTr="006D06CB">
        <w:trPr>
          <w:trHeight w:val="348"/>
        </w:trPr>
        <w:tc>
          <w:tcPr>
            <w:tcW w:w="5000" w:type="dxa"/>
            <w:tcBorders>
              <w:top w:val="nil"/>
              <w:left w:val="nil"/>
              <w:bottom w:val="nil"/>
              <w:right w:val="nil"/>
            </w:tcBorders>
            <w:shd w:val="clear" w:color="auto" w:fill="auto"/>
            <w:vAlign w:val="bottom"/>
            <w:hideMark/>
          </w:tcPr>
          <w:p w:rsidR="006D06CB" w:rsidRPr="00C51708" w:rsidRDefault="006D06CB" w:rsidP="006D06CB">
            <w:pPr>
              <w:rPr>
                <w:b/>
                <w:bCs/>
                <w:sz w:val="28"/>
                <w:szCs w:val="28"/>
              </w:rPr>
            </w:pPr>
          </w:p>
        </w:tc>
        <w:tc>
          <w:tcPr>
            <w:tcW w:w="1805" w:type="dxa"/>
            <w:tcBorders>
              <w:top w:val="nil"/>
              <w:left w:val="nil"/>
              <w:bottom w:val="nil"/>
              <w:right w:val="nil"/>
            </w:tcBorders>
            <w:shd w:val="clear" w:color="auto" w:fill="auto"/>
            <w:vAlign w:val="bottom"/>
            <w:hideMark/>
          </w:tcPr>
          <w:p w:rsidR="006D06CB" w:rsidRPr="00C51708" w:rsidRDefault="006D06CB" w:rsidP="006D06CB">
            <w:pPr>
              <w:rPr>
                <w:b/>
                <w:bCs/>
                <w:sz w:val="28"/>
                <w:szCs w:val="28"/>
              </w:rPr>
            </w:pPr>
          </w:p>
        </w:tc>
        <w:tc>
          <w:tcPr>
            <w:tcW w:w="1842" w:type="dxa"/>
            <w:tcBorders>
              <w:top w:val="nil"/>
              <w:left w:val="nil"/>
              <w:bottom w:val="nil"/>
              <w:right w:val="nil"/>
            </w:tcBorders>
            <w:shd w:val="clear" w:color="auto" w:fill="auto"/>
            <w:vAlign w:val="bottom"/>
            <w:hideMark/>
          </w:tcPr>
          <w:p w:rsidR="006D06CB" w:rsidRPr="00C51708" w:rsidRDefault="006D06CB" w:rsidP="006D06CB">
            <w:pPr>
              <w:rPr>
                <w:b/>
                <w:bCs/>
                <w:sz w:val="28"/>
                <w:szCs w:val="28"/>
              </w:rPr>
            </w:pPr>
          </w:p>
        </w:tc>
        <w:tc>
          <w:tcPr>
            <w:tcW w:w="1843" w:type="dxa"/>
            <w:tcBorders>
              <w:top w:val="nil"/>
              <w:left w:val="nil"/>
              <w:bottom w:val="nil"/>
              <w:right w:val="nil"/>
            </w:tcBorders>
            <w:shd w:val="clear" w:color="auto" w:fill="auto"/>
            <w:vAlign w:val="bottom"/>
            <w:hideMark/>
          </w:tcPr>
          <w:p w:rsidR="006D06CB" w:rsidRPr="00C51708" w:rsidRDefault="006D06CB" w:rsidP="006D06CB">
            <w:pPr>
              <w:jc w:val="right"/>
              <w:rPr>
                <w:b/>
                <w:bCs/>
                <w:sz w:val="28"/>
                <w:szCs w:val="28"/>
              </w:rPr>
            </w:pPr>
          </w:p>
        </w:tc>
      </w:tr>
      <w:tr w:rsidR="006D06CB" w:rsidRPr="00C51708" w:rsidTr="006D06CB">
        <w:trPr>
          <w:trHeight w:val="108"/>
        </w:trPr>
        <w:tc>
          <w:tcPr>
            <w:tcW w:w="5000" w:type="dxa"/>
            <w:tcBorders>
              <w:top w:val="nil"/>
              <w:left w:val="nil"/>
              <w:bottom w:val="nil"/>
              <w:right w:val="nil"/>
            </w:tcBorders>
            <w:shd w:val="clear" w:color="auto" w:fill="auto"/>
            <w:vAlign w:val="bottom"/>
            <w:hideMark/>
          </w:tcPr>
          <w:p w:rsidR="006D06CB" w:rsidRPr="00C51708" w:rsidRDefault="006D06CB" w:rsidP="006D06CB">
            <w:pPr>
              <w:rPr>
                <w:b/>
                <w:bCs/>
                <w:sz w:val="28"/>
                <w:szCs w:val="28"/>
              </w:rPr>
            </w:pPr>
          </w:p>
        </w:tc>
        <w:tc>
          <w:tcPr>
            <w:tcW w:w="1805" w:type="dxa"/>
            <w:tcBorders>
              <w:top w:val="nil"/>
              <w:left w:val="nil"/>
              <w:bottom w:val="nil"/>
              <w:right w:val="nil"/>
            </w:tcBorders>
            <w:shd w:val="clear" w:color="auto" w:fill="auto"/>
            <w:vAlign w:val="bottom"/>
            <w:hideMark/>
          </w:tcPr>
          <w:p w:rsidR="006D06CB" w:rsidRPr="00C51708" w:rsidRDefault="006D06CB" w:rsidP="006D06CB">
            <w:pPr>
              <w:rPr>
                <w:b/>
                <w:bCs/>
                <w:sz w:val="28"/>
                <w:szCs w:val="28"/>
              </w:rPr>
            </w:pPr>
          </w:p>
        </w:tc>
        <w:tc>
          <w:tcPr>
            <w:tcW w:w="1842" w:type="dxa"/>
            <w:tcBorders>
              <w:top w:val="nil"/>
              <w:left w:val="nil"/>
              <w:bottom w:val="nil"/>
              <w:right w:val="nil"/>
            </w:tcBorders>
            <w:shd w:val="clear" w:color="auto" w:fill="auto"/>
            <w:vAlign w:val="bottom"/>
            <w:hideMark/>
          </w:tcPr>
          <w:p w:rsidR="006D06CB" w:rsidRPr="00C51708" w:rsidRDefault="006D06CB" w:rsidP="006D06CB">
            <w:pPr>
              <w:rPr>
                <w:b/>
                <w:bCs/>
                <w:sz w:val="28"/>
                <w:szCs w:val="28"/>
              </w:rPr>
            </w:pPr>
          </w:p>
        </w:tc>
        <w:tc>
          <w:tcPr>
            <w:tcW w:w="1843" w:type="dxa"/>
            <w:tcBorders>
              <w:top w:val="nil"/>
              <w:left w:val="nil"/>
              <w:bottom w:val="nil"/>
              <w:right w:val="nil"/>
            </w:tcBorders>
            <w:shd w:val="clear" w:color="auto" w:fill="auto"/>
            <w:vAlign w:val="bottom"/>
            <w:hideMark/>
          </w:tcPr>
          <w:p w:rsidR="006D06CB" w:rsidRPr="00C51708" w:rsidRDefault="006D06CB" w:rsidP="006D06CB">
            <w:pPr>
              <w:rPr>
                <w:b/>
                <w:bCs/>
                <w:sz w:val="28"/>
                <w:szCs w:val="28"/>
              </w:rPr>
            </w:pPr>
          </w:p>
        </w:tc>
      </w:tr>
      <w:tr w:rsidR="006D06CB" w:rsidRPr="00C51708" w:rsidTr="006D06CB">
        <w:trPr>
          <w:trHeight w:val="750"/>
        </w:trPr>
        <w:tc>
          <w:tcPr>
            <w:tcW w:w="10490" w:type="dxa"/>
            <w:gridSpan w:val="4"/>
            <w:tcBorders>
              <w:top w:val="nil"/>
              <w:left w:val="nil"/>
              <w:bottom w:val="nil"/>
              <w:right w:val="nil"/>
            </w:tcBorders>
            <w:shd w:val="clear" w:color="auto" w:fill="auto"/>
            <w:vAlign w:val="bottom"/>
            <w:hideMark/>
          </w:tcPr>
          <w:p w:rsidR="006D06CB" w:rsidRPr="00C51708" w:rsidRDefault="006D06CB" w:rsidP="006D06CB">
            <w:pPr>
              <w:jc w:val="center"/>
              <w:rPr>
                <w:b/>
                <w:bCs/>
                <w:sz w:val="28"/>
                <w:szCs w:val="28"/>
              </w:rPr>
            </w:pPr>
            <w:r w:rsidRPr="00C51708">
              <w:rPr>
                <w:b/>
                <w:bCs/>
                <w:sz w:val="28"/>
                <w:szCs w:val="28"/>
              </w:rPr>
              <w:t>1. Библиотечное обслуживание населения, комплектование и обеспечение сохранности библиотечных фондов библиотек поселения</w:t>
            </w:r>
          </w:p>
        </w:tc>
      </w:tr>
      <w:tr w:rsidR="006D06CB" w:rsidRPr="00C51708" w:rsidTr="006D06CB">
        <w:trPr>
          <w:trHeight w:val="348"/>
        </w:trPr>
        <w:tc>
          <w:tcPr>
            <w:tcW w:w="5000" w:type="dxa"/>
            <w:tcBorders>
              <w:top w:val="nil"/>
              <w:left w:val="nil"/>
              <w:bottom w:val="nil"/>
              <w:right w:val="nil"/>
            </w:tcBorders>
            <w:shd w:val="clear" w:color="auto" w:fill="auto"/>
            <w:vAlign w:val="bottom"/>
            <w:hideMark/>
          </w:tcPr>
          <w:p w:rsidR="006D06CB" w:rsidRPr="00C51708" w:rsidRDefault="006D06CB" w:rsidP="006D06CB">
            <w:pPr>
              <w:jc w:val="center"/>
              <w:rPr>
                <w:b/>
                <w:bCs/>
                <w:sz w:val="28"/>
                <w:szCs w:val="28"/>
              </w:rPr>
            </w:pPr>
          </w:p>
        </w:tc>
        <w:tc>
          <w:tcPr>
            <w:tcW w:w="1805" w:type="dxa"/>
            <w:tcBorders>
              <w:top w:val="nil"/>
              <w:left w:val="nil"/>
              <w:bottom w:val="nil"/>
              <w:right w:val="nil"/>
            </w:tcBorders>
            <w:shd w:val="clear" w:color="auto" w:fill="auto"/>
            <w:vAlign w:val="bottom"/>
            <w:hideMark/>
          </w:tcPr>
          <w:p w:rsidR="006D06CB" w:rsidRPr="00C51708" w:rsidRDefault="006D06CB" w:rsidP="006D06CB">
            <w:pPr>
              <w:jc w:val="center"/>
              <w:rPr>
                <w:b/>
                <w:bCs/>
                <w:sz w:val="28"/>
                <w:szCs w:val="28"/>
              </w:rPr>
            </w:pPr>
          </w:p>
        </w:tc>
        <w:tc>
          <w:tcPr>
            <w:tcW w:w="1842" w:type="dxa"/>
            <w:tcBorders>
              <w:top w:val="nil"/>
              <w:left w:val="nil"/>
              <w:bottom w:val="nil"/>
              <w:right w:val="nil"/>
            </w:tcBorders>
            <w:shd w:val="clear" w:color="auto" w:fill="auto"/>
            <w:vAlign w:val="bottom"/>
            <w:hideMark/>
          </w:tcPr>
          <w:p w:rsidR="006D06CB" w:rsidRPr="00C51708" w:rsidRDefault="006D06CB" w:rsidP="006D06CB">
            <w:pPr>
              <w:jc w:val="center"/>
              <w:rPr>
                <w:b/>
                <w:bCs/>
                <w:sz w:val="28"/>
                <w:szCs w:val="28"/>
              </w:rPr>
            </w:pPr>
          </w:p>
        </w:tc>
        <w:tc>
          <w:tcPr>
            <w:tcW w:w="1843" w:type="dxa"/>
            <w:tcBorders>
              <w:top w:val="nil"/>
              <w:left w:val="nil"/>
              <w:bottom w:val="nil"/>
              <w:right w:val="nil"/>
            </w:tcBorders>
            <w:shd w:val="clear" w:color="auto" w:fill="auto"/>
            <w:vAlign w:val="bottom"/>
            <w:hideMark/>
          </w:tcPr>
          <w:p w:rsidR="006D06CB" w:rsidRPr="00C51708" w:rsidRDefault="006D06CB" w:rsidP="006D06CB">
            <w:pPr>
              <w:jc w:val="center"/>
              <w:rPr>
                <w:b/>
                <w:bCs/>
                <w:sz w:val="28"/>
                <w:szCs w:val="28"/>
              </w:rPr>
            </w:pPr>
          </w:p>
        </w:tc>
      </w:tr>
      <w:tr w:rsidR="006D06CB" w:rsidRPr="00C51708" w:rsidTr="006D06CB">
        <w:trPr>
          <w:trHeight w:val="2064"/>
        </w:trPr>
        <w:tc>
          <w:tcPr>
            <w:tcW w:w="10490" w:type="dxa"/>
            <w:gridSpan w:val="4"/>
            <w:tcBorders>
              <w:top w:val="nil"/>
              <w:left w:val="nil"/>
              <w:bottom w:val="nil"/>
              <w:right w:val="nil"/>
            </w:tcBorders>
            <w:shd w:val="clear" w:color="auto" w:fill="auto"/>
            <w:vAlign w:val="bottom"/>
            <w:hideMark/>
          </w:tcPr>
          <w:p w:rsidR="006D06CB" w:rsidRPr="00C51708" w:rsidRDefault="006D06CB" w:rsidP="006D06CB">
            <w:pPr>
              <w:jc w:val="center"/>
              <w:rPr>
                <w:b/>
                <w:bCs/>
                <w:sz w:val="28"/>
                <w:szCs w:val="28"/>
              </w:rPr>
            </w:pPr>
            <w:r w:rsidRPr="00C51708">
              <w:rPr>
                <w:b/>
                <w:bCs/>
                <w:sz w:val="28"/>
                <w:szCs w:val="28"/>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библиотечным обслуживанием населения, комплектованием и обеспечением  сохранности библиотечных фондов  библиотек поселения</w:t>
            </w:r>
          </w:p>
        </w:tc>
      </w:tr>
      <w:tr w:rsidR="006D06CB" w:rsidRPr="00C51708" w:rsidTr="006D06CB">
        <w:trPr>
          <w:trHeight w:val="372"/>
        </w:trPr>
        <w:tc>
          <w:tcPr>
            <w:tcW w:w="5000" w:type="dxa"/>
            <w:tcBorders>
              <w:top w:val="nil"/>
              <w:left w:val="nil"/>
              <w:bottom w:val="nil"/>
              <w:right w:val="nil"/>
            </w:tcBorders>
            <w:shd w:val="clear" w:color="auto" w:fill="auto"/>
            <w:vAlign w:val="bottom"/>
            <w:hideMark/>
          </w:tcPr>
          <w:p w:rsidR="006D06CB" w:rsidRPr="00C51708" w:rsidRDefault="006D06CB" w:rsidP="006D06CB">
            <w:pPr>
              <w:rPr>
                <w:b/>
                <w:bCs/>
                <w:sz w:val="28"/>
                <w:szCs w:val="28"/>
              </w:rPr>
            </w:pPr>
          </w:p>
        </w:tc>
        <w:tc>
          <w:tcPr>
            <w:tcW w:w="1805" w:type="dxa"/>
            <w:tcBorders>
              <w:top w:val="nil"/>
              <w:left w:val="nil"/>
              <w:bottom w:val="nil"/>
              <w:right w:val="nil"/>
            </w:tcBorders>
            <w:shd w:val="clear" w:color="auto" w:fill="auto"/>
            <w:vAlign w:val="bottom"/>
            <w:hideMark/>
          </w:tcPr>
          <w:p w:rsidR="006D06CB" w:rsidRPr="00C51708" w:rsidRDefault="006D06CB" w:rsidP="006D06CB">
            <w:pPr>
              <w:rPr>
                <w:b/>
                <w:bCs/>
                <w:sz w:val="28"/>
                <w:szCs w:val="28"/>
              </w:rPr>
            </w:pPr>
          </w:p>
        </w:tc>
        <w:tc>
          <w:tcPr>
            <w:tcW w:w="1842" w:type="dxa"/>
            <w:tcBorders>
              <w:top w:val="nil"/>
              <w:left w:val="nil"/>
              <w:bottom w:val="nil"/>
              <w:right w:val="nil"/>
            </w:tcBorders>
            <w:shd w:val="clear" w:color="auto" w:fill="auto"/>
            <w:vAlign w:val="bottom"/>
            <w:hideMark/>
          </w:tcPr>
          <w:p w:rsidR="006D06CB" w:rsidRPr="00C51708" w:rsidRDefault="006D06CB" w:rsidP="006D06CB">
            <w:pPr>
              <w:rPr>
                <w:b/>
                <w:bCs/>
                <w:sz w:val="28"/>
                <w:szCs w:val="28"/>
              </w:rPr>
            </w:pPr>
          </w:p>
        </w:tc>
        <w:tc>
          <w:tcPr>
            <w:tcW w:w="1843" w:type="dxa"/>
            <w:tcBorders>
              <w:top w:val="nil"/>
              <w:left w:val="nil"/>
              <w:bottom w:val="nil"/>
              <w:right w:val="nil"/>
            </w:tcBorders>
            <w:shd w:val="clear" w:color="auto" w:fill="auto"/>
            <w:vAlign w:val="bottom"/>
            <w:hideMark/>
          </w:tcPr>
          <w:p w:rsidR="006D06CB" w:rsidRPr="00C51708" w:rsidRDefault="006D06CB" w:rsidP="006D06CB">
            <w:pPr>
              <w:rPr>
                <w:sz w:val="28"/>
                <w:szCs w:val="28"/>
              </w:rPr>
            </w:pPr>
            <w:r w:rsidRPr="00C51708">
              <w:rPr>
                <w:sz w:val="28"/>
                <w:szCs w:val="28"/>
              </w:rPr>
              <w:t>Таблица 1.1.</w:t>
            </w:r>
          </w:p>
        </w:tc>
      </w:tr>
      <w:tr w:rsidR="006D06CB" w:rsidRPr="00C51708" w:rsidTr="006D06CB">
        <w:trPr>
          <w:trHeight w:val="360"/>
        </w:trPr>
        <w:tc>
          <w:tcPr>
            <w:tcW w:w="5000"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6D06CB" w:rsidRPr="00C51708" w:rsidRDefault="006D06CB" w:rsidP="006D06CB">
            <w:pPr>
              <w:jc w:val="center"/>
              <w:rPr>
                <w:b/>
                <w:bCs/>
                <w:sz w:val="28"/>
                <w:szCs w:val="28"/>
              </w:rPr>
            </w:pPr>
            <w:r w:rsidRPr="00C51708">
              <w:rPr>
                <w:b/>
                <w:bCs/>
                <w:sz w:val="28"/>
                <w:szCs w:val="28"/>
              </w:rPr>
              <w:t xml:space="preserve">Наименование </w:t>
            </w:r>
          </w:p>
        </w:tc>
        <w:tc>
          <w:tcPr>
            <w:tcW w:w="1805" w:type="dxa"/>
            <w:tcBorders>
              <w:top w:val="single" w:sz="8" w:space="0" w:color="auto"/>
              <w:left w:val="nil"/>
              <w:bottom w:val="single" w:sz="8" w:space="0" w:color="auto"/>
              <w:right w:val="single" w:sz="4" w:space="0" w:color="auto"/>
            </w:tcBorders>
            <w:shd w:val="clear" w:color="auto" w:fill="auto"/>
            <w:vAlign w:val="bottom"/>
            <w:hideMark/>
          </w:tcPr>
          <w:p w:rsidR="006D06CB" w:rsidRPr="00C51708" w:rsidRDefault="006D06CB" w:rsidP="006D06CB">
            <w:pPr>
              <w:jc w:val="center"/>
              <w:rPr>
                <w:b/>
                <w:bCs/>
                <w:sz w:val="28"/>
                <w:szCs w:val="28"/>
              </w:rPr>
            </w:pPr>
            <w:r w:rsidRPr="00C51708">
              <w:rPr>
                <w:b/>
                <w:bCs/>
                <w:sz w:val="28"/>
                <w:szCs w:val="28"/>
              </w:rPr>
              <w:t>2022 год</w:t>
            </w:r>
          </w:p>
        </w:tc>
        <w:tc>
          <w:tcPr>
            <w:tcW w:w="1842" w:type="dxa"/>
            <w:tcBorders>
              <w:top w:val="single" w:sz="8" w:space="0" w:color="auto"/>
              <w:left w:val="nil"/>
              <w:bottom w:val="single" w:sz="8" w:space="0" w:color="auto"/>
              <w:right w:val="single" w:sz="4" w:space="0" w:color="auto"/>
            </w:tcBorders>
            <w:shd w:val="clear" w:color="auto" w:fill="auto"/>
            <w:vAlign w:val="bottom"/>
            <w:hideMark/>
          </w:tcPr>
          <w:p w:rsidR="006D06CB" w:rsidRPr="00C51708" w:rsidRDefault="006D06CB" w:rsidP="006D06CB">
            <w:pPr>
              <w:jc w:val="center"/>
              <w:rPr>
                <w:b/>
                <w:bCs/>
                <w:sz w:val="28"/>
                <w:szCs w:val="28"/>
              </w:rPr>
            </w:pPr>
            <w:r w:rsidRPr="00C51708">
              <w:rPr>
                <w:b/>
                <w:bCs/>
                <w:sz w:val="28"/>
                <w:szCs w:val="28"/>
              </w:rPr>
              <w:t>2023 год</w:t>
            </w:r>
          </w:p>
        </w:tc>
        <w:tc>
          <w:tcPr>
            <w:tcW w:w="1843" w:type="dxa"/>
            <w:tcBorders>
              <w:top w:val="single" w:sz="8" w:space="0" w:color="auto"/>
              <w:left w:val="nil"/>
              <w:bottom w:val="single" w:sz="8" w:space="0" w:color="auto"/>
              <w:right w:val="single" w:sz="8" w:space="0" w:color="auto"/>
            </w:tcBorders>
            <w:shd w:val="clear" w:color="auto" w:fill="auto"/>
            <w:vAlign w:val="bottom"/>
            <w:hideMark/>
          </w:tcPr>
          <w:p w:rsidR="006D06CB" w:rsidRPr="00C51708" w:rsidRDefault="006D06CB" w:rsidP="006D06CB">
            <w:pPr>
              <w:jc w:val="center"/>
              <w:rPr>
                <w:b/>
                <w:bCs/>
                <w:sz w:val="28"/>
                <w:szCs w:val="28"/>
              </w:rPr>
            </w:pPr>
            <w:r w:rsidRPr="00C51708">
              <w:rPr>
                <w:b/>
                <w:bCs/>
                <w:sz w:val="28"/>
                <w:szCs w:val="28"/>
              </w:rPr>
              <w:t>2024 год</w:t>
            </w:r>
          </w:p>
        </w:tc>
      </w:tr>
      <w:tr w:rsidR="006D06CB" w:rsidRPr="00C51708" w:rsidTr="006D06CB">
        <w:trPr>
          <w:trHeight w:val="372"/>
        </w:trPr>
        <w:tc>
          <w:tcPr>
            <w:tcW w:w="5000" w:type="dxa"/>
            <w:tcBorders>
              <w:top w:val="nil"/>
              <w:left w:val="single" w:sz="8" w:space="0" w:color="auto"/>
              <w:bottom w:val="single" w:sz="8" w:space="0" w:color="auto"/>
              <w:right w:val="single" w:sz="4" w:space="0" w:color="auto"/>
            </w:tcBorders>
            <w:shd w:val="clear" w:color="auto" w:fill="auto"/>
            <w:vAlign w:val="bottom"/>
            <w:hideMark/>
          </w:tcPr>
          <w:p w:rsidR="006D06CB" w:rsidRPr="00C51708" w:rsidRDefault="006D06CB" w:rsidP="006D06CB">
            <w:pPr>
              <w:rPr>
                <w:sz w:val="28"/>
                <w:szCs w:val="28"/>
              </w:rPr>
            </w:pPr>
            <w:r w:rsidRPr="00C51708">
              <w:rPr>
                <w:sz w:val="28"/>
                <w:szCs w:val="28"/>
              </w:rPr>
              <w:t>Комсомольский муниципальный район</w:t>
            </w:r>
          </w:p>
        </w:tc>
        <w:tc>
          <w:tcPr>
            <w:tcW w:w="1805" w:type="dxa"/>
            <w:tcBorders>
              <w:top w:val="nil"/>
              <w:left w:val="nil"/>
              <w:bottom w:val="single" w:sz="8" w:space="0" w:color="auto"/>
              <w:right w:val="single" w:sz="4" w:space="0" w:color="auto"/>
            </w:tcBorders>
            <w:shd w:val="clear" w:color="auto" w:fill="auto"/>
            <w:vAlign w:val="bottom"/>
            <w:hideMark/>
          </w:tcPr>
          <w:p w:rsidR="006D06CB" w:rsidRPr="00C51708" w:rsidRDefault="006D06CB" w:rsidP="006D06CB">
            <w:pPr>
              <w:jc w:val="right"/>
              <w:rPr>
                <w:sz w:val="28"/>
                <w:szCs w:val="28"/>
              </w:rPr>
            </w:pPr>
            <w:r w:rsidRPr="00C51708">
              <w:rPr>
                <w:sz w:val="28"/>
                <w:szCs w:val="28"/>
              </w:rPr>
              <w:t>5 284 931,00</w:t>
            </w:r>
          </w:p>
        </w:tc>
        <w:tc>
          <w:tcPr>
            <w:tcW w:w="1842" w:type="dxa"/>
            <w:tcBorders>
              <w:top w:val="nil"/>
              <w:left w:val="nil"/>
              <w:bottom w:val="single" w:sz="8" w:space="0" w:color="auto"/>
              <w:right w:val="single" w:sz="4" w:space="0" w:color="auto"/>
            </w:tcBorders>
            <w:shd w:val="clear" w:color="auto" w:fill="auto"/>
            <w:vAlign w:val="bottom"/>
            <w:hideMark/>
          </w:tcPr>
          <w:p w:rsidR="006D06CB" w:rsidRPr="00C51708" w:rsidRDefault="006D06CB" w:rsidP="006D06CB">
            <w:pPr>
              <w:jc w:val="right"/>
              <w:rPr>
                <w:sz w:val="28"/>
                <w:szCs w:val="28"/>
              </w:rPr>
            </w:pPr>
            <w:r w:rsidRPr="00C51708">
              <w:rPr>
                <w:sz w:val="28"/>
                <w:szCs w:val="28"/>
              </w:rPr>
              <w:t>7 689 900,00</w:t>
            </w:r>
          </w:p>
        </w:tc>
        <w:tc>
          <w:tcPr>
            <w:tcW w:w="1843" w:type="dxa"/>
            <w:tcBorders>
              <w:top w:val="nil"/>
              <w:left w:val="nil"/>
              <w:bottom w:val="single" w:sz="8" w:space="0" w:color="auto"/>
              <w:right w:val="single" w:sz="8" w:space="0" w:color="auto"/>
            </w:tcBorders>
            <w:shd w:val="clear" w:color="auto" w:fill="auto"/>
            <w:vAlign w:val="bottom"/>
            <w:hideMark/>
          </w:tcPr>
          <w:p w:rsidR="006D06CB" w:rsidRPr="00C51708" w:rsidRDefault="006D06CB" w:rsidP="006D06CB">
            <w:pPr>
              <w:jc w:val="right"/>
              <w:rPr>
                <w:sz w:val="28"/>
                <w:szCs w:val="28"/>
              </w:rPr>
            </w:pPr>
            <w:r w:rsidRPr="00C51708">
              <w:rPr>
                <w:sz w:val="28"/>
                <w:szCs w:val="28"/>
              </w:rPr>
              <w:t>7 769 600,00</w:t>
            </w:r>
          </w:p>
        </w:tc>
      </w:tr>
      <w:tr w:rsidR="006D06CB" w:rsidRPr="00C51708" w:rsidTr="006D06CB">
        <w:trPr>
          <w:trHeight w:val="276"/>
        </w:trPr>
        <w:tc>
          <w:tcPr>
            <w:tcW w:w="5000" w:type="dxa"/>
            <w:tcBorders>
              <w:top w:val="nil"/>
              <w:left w:val="nil"/>
              <w:bottom w:val="nil"/>
              <w:right w:val="nil"/>
            </w:tcBorders>
            <w:shd w:val="clear" w:color="auto" w:fill="auto"/>
            <w:vAlign w:val="bottom"/>
            <w:hideMark/>
          </w:tcPr>
          <w:p w:rsidR="006D06CB" w:rsidRPr="00C51708" w:rsidRDefault="006D06CB" w:rsidP="006D06CB">
            <w:pPr>
              <w:rPr>
                <w:sz w:val="22"/>
                <w:szCs w:val="22"/>
              </w:rPr>
            </w:pPr>
          </w:p>
        </w:tc>
        <w:tc>
          <w:tcPr>
            <w:tcW w:w="1805" w:type="dxa"/>
            <w:tcBorders>
              <w:top w:val="nil"/>
              <w:left w:val="nil"/>
              <w:bottom w:val="nil"/>
              <w:right w:val="nil"/>
            </w:tcBorders>
            <w:shd w:val="clear" w:color="auto" w:fill="auto"/>
            <w:vAlign w:val="bottom"/>
            <w:hideMark/>
          </w:tcPr>
          <w:p w:rsidR="006D06CB" w:rsidRPr="00C51708" w:rsidRDefault="006D06CB" w:rsidP="006D06CB">
            <w:pPr>
              <w:rPr>
                <w:sz w:val="22"/>
                <w:szCs w:val="22"/>
              </w:rPr>
            </w:pPr>
          </w:p>
        </w:tc>
        <w:tc>
          <w:tcPr>
            <w:tcW w:w="1842" w:type="dxa"/>
            <w:tcBorders>
              <w:top w:val="nil"/>
              <w:left w:val="nil"/>
              <w:bottom w:val="nil"/>
              <w:right w:val="nil"/>
            </w:tcBorders>
            <w:shd w:val="clear" w:color="auto" w:fill="auto"/>
            <w:vAlign w:val="bottom"/>
            <w:hideMark/>
          </w:tcPr>
          <w:p w:rsidR="006D06CB" w:rsidRPr="00C51708" w:rsidRDefault="006D06CB" w:rsidP="006D06CB">
            <w:pPr>
              <w:rPr>
                <w:sz w:val="22"/>
                <w:szCs w:val="22"/>
              </w:rPr>
            </w:pPr>
          </w:p>
        </w:tc>
        <w:tc>
          <w:tcPr>
            <w:tcW w:w="1843" w:type="dxa"/>
            <w:tcBorders>
              <w:top w:val="nil"/>
              <w:left w:val="nil"/>
              <w:bottom w:val="nil"/>
              <w:right w:val="nil"/>
            </w:tcBorders>
            <w:shd w:val="clear" w:color="auto" w:fill="auto"/>
            <w:vAlign w:val="bottom"/>
            <w:hideMark/>
          </w:tcPr>
          <w:p w:rsidR="006D06CB" w:rsidRPr="00C51708" w:rsidRDefault="006D06CB" w:rsidP="006D06CB">
            <w:pPr>
              <w:rPr>
                <w:sz w:val="22"/>
                <w:szCs w:val="22"/>
              </w:rPr>
            </w:pPr>
          </w:p>
        </w:tc>
      </w:tr>
      <w:tr w:rsidR="006D06CB" w:rsidRPr="00C51708" w:rsidTr="006D06CB">
        <w:trPr>
          <w:trHeight w:val="1128"/>
        </w:trPr>
        <w:tc>
          <w:tcPr>
            <w:tcW w:w="10490" w:type="dxa"/>
            <w:gridSpan w:val="4"/>
            <w:tcBorders>
              <w:top w:val="nil"/>
              <w:left w:val="nil"/>
              <w:bottom w:val="nil"/>
              <w:right w:val="nil"/>
            </w:tcBorders>
            <w:shd w:val="clear" w:color="auto" w:fill="auto"/>
            <w:vAlign w:val="bottom"/>
            <w:hideMark/>
          </w:tcPr>
          <w:p w:rsidR="006D06CB" w:rsidRPr="00C51708" w:rsidRDefault="006D06CB" w:rsidP="006D06CB">
            <w:pPr>
              <w:jc w:val="center"/>
              <w:rPr>
                <w:b/>
                <w:bCs/>
                <w:sz w:val="28"/>
                <w:szCs w:val="28"/>
              </w:rPr>
            </w:pPr>
            <w:r w:rsidRPr="00C51708">
              <w:rPr>
                <w:b/>
                <w:bCs/>
                <w:sz w:val="28"/>
                <w:szCs w:val="28"/>
              </w:rPr>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w:t>
            </w:r>
          </w:p>
        </w:tc>
      </w:tr>
      <w:tr w:rsidR="006D06CB" w:rsidRPr="00C51708" w:rsidTr="006D06CB">
        <w:trPr>
          <w:trHeight w:val="372"/>
        </w:trPr>
        <w:tc>
          <w:tcPr>
            <w:tcW w:w="5000" w:type="dxa"/>
            <w:tcBorders>
              <w:top w:val="nil"/>
              <w:left w:val="nil"/>
              <w:bottom w:val="nil"/>
              <w:right w:val="nil"/>
            </w:tcBorders>
            <w:shd w:val="clear" w:color="auto" w:fill="auto"/>
            <w:vAlign w:val="bottom"/>
            <w:hideMark/>
          </w:tcPr>
          <w:p w:rsidR="006D06CB" w:rsidRPr="00C51708" w:rsidRDefault="006D06CB" w:rsidP="006D06CB">
            <w:pPr>
              <w:rPr>
                <w:b/>
                <w:bCs/>
                <w:sz w:val="28"/>
                <w:szCs w:val="28"/>
              </w:rPr>
            </w:pPr>
          </w:p>
        </w:tc>
        <w:tc>
          <w:tcPr>
            <w:tcW w:w="1805" w:type="dxa"/>
            <w:tcBorders>
              <w:top w:val="nil"/>
              <w:left w:val="nil"/>
              <w:bottom w:val="nil"/>
              <w:right w:val="nil"/>
            </w:tcBorders>
            <w:shd w:val="clear" w:color="auto" w:fill="auto"/>
            <w:vAlign w:val="bottom"/>
            <w:hideMark/>
          </w:tcPr>
          <w:p w:rsidR="006D06CB" w:rsidRPr="00C51708" w:rsidRDefault="006D06CB" w:rsidP="006D06CB">
            <w:pPr>
              <w:rPr>
                <w:b/>
                <w:bCs/>
                <w:sz w:val="28"/>
                <w:szCs w:val="28"/>
              </w:rPr>
            </w:pPr>
          </w:p>
        </w:tc>
        <w:tc>
          <w:tcPr>
            <w:tcW w:w="1842" w:type="dxa"/>
            <w:tcBorders>
              <w:top w:val="nil"/>
              <w:left w:val="nil"/>
              <w:bottom w:val="nil"/>
              <w:right w:val="nil"/>
            </w:tcBorders>
            <w:shd w:val="clear" w:color="auto" w:fill="auto"/>
            <w:vAlign w:val="bottom"/>
            <w:hideMark/>
          </w:tcPr>
          <w:p w:rsidR="006D06CB" w:rsidRPr="00C51708" w:rsidRDefault="006D06CB" w:rsidP="006D06CB">
            <w:pPr>
              <w:rPr>
                <w:b/>
                <w:bCs/>
                <w:sz w:val="28"/>
                <w:szCs w:val="28"/>
              </w:rPr>
            </w:pPr>
          </w:p>
        </w:tc>
        <w:tc>
          <w:tcPr>
            <w:tcW w:w="1843" w:type="dxa"/>
            <w:tcBorders>
              <w:top w:val="nil"/>
              <w:left w:val="nil"/>
              <w:bottom w:val="nil"/>
              <w:right w:val="nil"/>
            </w:tcBorders>
            <w:shd w:val="clear" w:color="auto" w:fill="auto"/>
            <w:vAlign w:val="bottom"/>
            <w:hideMark/>
          </w:tcPr>
          <w:p w:rsidR="006D06CB" w:rsidRPr="00C51708" w:rsidRDefault="006D06CB" w:rsidP="006D06CB">
            <w:pPr>
              <w:rPr>
                <w:sz w:val="28"/>
                <w:szCs w:val="28"/>
              </w:rPr>
            </w:pPr>
            <w:r w:rsidRPr="00C51708">
              <w:rPr>
                <w:sz w:val="28"/>
                <w:szCs w:val="28"/>
              </w:rPr>
              <w:t>Таблица 1.2.</w:t>
            </w:r>
          </w:p>
        </w:tc>
      </w:tr>
      <w:tr w:rsidR="006D06CB" w:rsidRPr="00C51708" w:rsidTr="006D06CB">
        <w:trPr>
          <w:trHeight w:val="360"/>
        </w:trPr>
        <w:tc>
          <w:tcPr>
            <w:tcW w:w="5000"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6D06CB" w:rsidRPr="00C51708" w:rsidRDefault="006D06CB" w:rsidP="006D06CB">
            <w:pPr>
              <w:jc w:val="center"/>
              <w:rPr>
                <w:b/>
                <w:bCs/>
                <w:sz w:val="28"/>
                <w:szCs w:val="28"/>
              </w:rPr>
            </w:pPr>
            <w:r w:rsidRPr="00C51708">
              <w:rPr>
                <w:b/>
                <w:bCs/>
                <w:sz w:val="28"/>
                <w:szCs w:val="28"/>
              </w:rPr>
              <w:t xml:space="preserve">Наименование </w:t>
            </w:r>
          </w:p>
        </w:tc>
        <w:tc>
          <w:tcPr>
            <w:tcW w:w="1805" w:type="dxa"/>
            <w:tcBorders>
              <w:top w:val="single" w:sz="8" w:space="0" w:color="auto"/>
              <w:left w:val="nil"/>
              <w:bottom w:val="single" w:sz="8" w:space="0" w:color="auto"/>
              <w:right w:val="single" w:sz="4" w:space="0" w:color="auto"/>
            </w:tcBorders>
            <w:shd w:val="clear" w:color="auto" w:fill="auto"/>
            <w:vAlign w:val="bottom"/>
            <w:hideMark/>
          </w:tcPr>
          <w:p w:rsidR="006D06CB" w:rsidRPr="00C51708" w:rsidRDefault="006D06CB" w:rsidP="006D06CB">
            <w:pPr>
              <w:jc w:val="center"/>
              <w:rPr>
                <w:b/>
                <w:bCs/>
                <w:sz w:val="28"/>
                <w:szCs w:val="28"/>
              </w:rPr>
            </w:pPr>
            <w:r w:rsidRPr="00C51708">
              <w:rPr>
                <w:b/>
                <w:bCs/>
                <w:sz w:val="28"/>
                <w:szCs w:val="28"/>
              </w:rPr>
              <w:t>2022 год</w:t>
            </w:r>
          </w:p>
        </w:tc>
        <w:tc>
          <w:tcPr>
            <w:tcW w:w="1842" w:type="dxa"/>
            <w:tcBorders>
              <w:top w:val="single" w:sz="8" w:space="0" w:color="auto"/>
              <w:left w:val="nil"/>
              <w:bottom w:val="single" w:sz="8" w:space="0" w:color="auto"/>
              <w:right w:val="single" w:sz="4" w:space="0" w:color="auto"/>
            </w:tcBorders>
            <w:shd w:val="clear" w:color="auto" w:fill="auto"/>
            <w:vAlign w:val="bottom"/>
            <w:hideMark/>
          </w:tcPr>
          <w:p w:rsidR="006D06CB" w:rsidRPr="00C51708" w:rsidRDefault="006D06CB" w:rsidP="006D06CB">
            <w:pPr>
              <w:jc w:val="center"/>
              <w:rPr>
                <w:b/>
                <w:bCs/>
                <w:sz w:val="28"/>
                <w:szCs w:val="28"/>
              </w:rPr>
            </w:pPr>
            <w:r w:rsidRPr="00C51708">
              <w:rPr>
                <w:b/>
                <w:bCs/>
                <w:sz w:val="28"/>
                <w:szCs w:val="28"/>
              </w:rPr>
              <w:t>2023 год</w:t>
            </w:r>
          </w:p>
        </w:tc>
        <w:tc>
          <w:tcPr>
            <w:tcW w:w="1843" w:type="dxa"/>
            <w:tcBorders>
              <w:top w:val="single" w:sz="8" w:space="0" w:color="auto"/>
              <w:left w:val="nil"/>
              <w:bottom w:val="single" w:sz="8" w:space="0" w:color="auto"/>
              <w:right w:val="single" w:sz="8" w:space="0" w:color="auto"/>
            </w:tcBorders>
            <w:shd w:val="clear" w:color="auto" w:fill="auto"/>
            <w:vAlign w:val="bottom"/>
            <w:hideMark/>
          </w:tcPr>
          <w:p w:rsidR="006D06CB" w:rsidRPr="00C51708" w:rsidRDefault="006D06CB" w:rsidP="006D06CB">
            <w:pPr>
              <w:jc w:val="center"/>
              <w:rPr>
                <w:b/>
                <w:bCs/>
                <w:sz w:val="28"/>
                <w:szCs w:val="28"/>
              </w:rPr>
            </w:pPr>
            <w:r w:rsidRPr="00C51708">
              <w:rPr>
                <w:b/>
                <w:bCs/>
                <w:sz w:val="28"/>
                <w:szCs w:val="28"/>
              </w:rPr>
              <w:t>2024 год</w:t>
            </w:r>
          </w:p>
        </w:tc>
      </w:tr>
      <w:tr w:rsidR="006D06CB" w:rsidRPr="00C51708" w:rsidTr="006D06CB">
        <w:trPr>
          <w:trHeight w:val="372"/>
        </w:trPr>
        <w:tc>
          <w:tcPr>
            <w:tcW w:w="5000" w:type="dxa"/>
            <w:tcBorders>
              <w:top w:val="nil"/>
              <w:left w:val="single" w:sz="8" w:space="0" w:color="auto"/>
              <w:bottom w:val="single" w:sz="8" w:space="0" w:color="auto"/>
              <w:right w:val="single" w:sz="4" w:space="0" w:color="auto"/>
            </w:tcBorders>
            <w:shd w:val="clear" w:color="auto" w:fill="auto"/>
            <w:vAlign w:val="bottom"/>
            <w:hideMark/>
          </w:tcPr>
          <w:p w:rsidR="006D06CB" w:rsidRPr="00C51708" w:rsidRDefault="006D06CB" w:rsidP="006D06CB">
            <w:pPr>
              <w:rPr>
                <w:sz w:val="28"/>
                <w:szCs w:val="28"/>
              </w:rPr>
            </w:pPr>
            <w:r w:rsidRPr="00C51708">
              <w:rPr>
                <w:sz w:val="28"/>
                <w:szCs w:val="28"/>
              </w:rPr>
              <w:t>Комсомольский муниципальный район</w:t>
            </w:r>
          </w:p>
        </w:tc>
        <w:tc>
          <w:tcPr>
            <w:tcW w:w="1805" w:type="dxa"/>
            <w:tcBorders>
              <w:top w:val="nil"/>
              <w:left w:val="nil"/>
              <w:bottom w:val="single" w:sz="8" w:space="0" w:color="auto"/>
              <w:right w:val="single" w:sz="4" w:space="0" w:color="auto"/>
            </w:tcBorders>
            <w:shd w:val="clear" w:color="auto" w:fill="auto"/>
            <w:vAlign w:val="bottom"/>
            <w:hideMark/>
          </w:tcPr>
          <w:p w:rsidR="006D06CB" w:rsidRPr="00C51708" w:rsidRDefault="006D06CB" w:rsidP="006D06CB">
            <w:pPr>
              <w:jc w:val="right"/>
              <w:rPr>
                <w:sz w:val="28"/>
                <w:szCs w:val="28"/>
              </w:rPr>
            </w:pPr>
            <w:r w:rsidRPr="00C51708">
              <w:rPr>
                <w:sz w:val="28"/>
                <w:szCs w:val="28"/>
              </w:rPr>
              <w:t>1 575 058,00</w:t>
            </w:r>
          </w:p>
        </w:tc>
        <w:tc>
          <w:tcPr>
            <w:tcW w:w="1842" w:type="dxa"/>
            <w:tcBorders>
              <w:top w:val="nil"/>
              <w:left w:val="nil"/>
              <w:bottom w:val="single" w:sz="8" w:space="0" w:color="auto"/>
              <w:right w:val="single" w:sz="4" w:space="0" w:color="auto"/>
            </w:tcBorders>
            <w:shd w:val="clear" w:color="auto" w:fill="auto"/>
            <w:vAlign w:val="bottom"/>
            <w:hideMark/>
          </w:tcPr>
          <w:p w:rsidR="006D06CB" w:rsidRPr="00C51708" w:rsidRDefault="006D06CB" w:rsidP="006D06CB">
            <w:pPr>
              <w:jc w:val="right"/>
              <w:rPr>
                <w:sz w:val="28"/>
                <w:szCs w:val="28"/>
              </w:rPr>
            </w:pPr>
            <w:r w:rsidRPr="00C51708">
              <w:rPr>
                <w:sz w:val="28"/>
                <w:szCs w:val="28"/>
              </w:rPr>
              <w:t>0,00</w:t>
            </w:r>
          </w:p>
        </w:tc>
        <w:tc>
          <w:tcPr>
            <w:tcW w:w="1843" w:type="dxa"/>
            <w:tcBorders>
              <w:top w:val="nil"/>
              <w:left w:val="nil"/>
              <w:bottom w:val="single" w:sz="8" w:space="0" w:color="auto"/>
              <w:right w:val="single" w:sz="8" w:space="0" w:color="auto"/>
            </w:tcBorders>
            <w:shd w:val="clear" w:color="auto" w:fill="auto"/>
            <w:vAlign w:val="bottom"/>
            <w:hideMark/>
          </w:tcPr>
          <w:p w:rsidR="006D06CB" w:rsidRPr="00C51708" w:rsidRDefault="006D06CB" w:rsidP="006D06CB">
            <w:pPr>
              <w:jc w:val="right"/>
              <w:rPr>
                <w:sz w:val="28"/>
                <w:szCs w:val="28"/>
              </w:rPr>
            </w:pPr>
            <w:r w:rsidRPr="00C51708">
              <w:rPr>
                <w:sz w:val="28"/>
                <w:szCs w:val="28"/>
              </w:rPr>
              <w:t>0,00</w:t>
            </w:r>
          </w:p>
        </w:tc>
      </w:tr>
      <w:tr w:rsidR="006D06CB" w:rsidRPr="00C51708" w:rsidTr="006D06CB">
        <w:trPr>
          <w:trHeight w:val="339"/>
        </w:trPr>
        <w:tc>
          <w:tcPr>
            <w:tcW w:w="5000" w:type="dxa"/>
            <w:tcBorders>
              <w:top w:val="nil"/>
              <w:left w:val="nil"/>
              <w:bottom w:val="nil"/>
              <w:right w:val="nil"/>
            </w:tcBorders>
            <w:shd w:val="clear" w:color="auto" w:fill="auto"/>
            <w:vAlign w:val="bottom"/>
            <w:hideMark/>
          </w:tcPr>
          <w:p w:rsidR="006D06CB" w:rsidRPr="00C51708" w:rsidRDefault="006D06CB" w:rsidP="006D06CB">
            <w:pPr>
              <w:rPr>
                <w:sz w:val="28"/>
                <w:szCs w:val="28"/>
              </w:rPr>
            </w:pPr>
          </w:p>
        </w:tc>
        <w:tc>
          <w:tcPr>
            <w:tcW w:w="1805" w:type="dxa"/>
            <w:tcBorders>
              <w:top w:val="nil"/>
              <w:left w:val="nil"/>
              <w:bottom w:val="nil"/>
              <w:right w:val="nil"/>
            </w:tcBorders>
            <w:shd w:val="clear" w:color="auto" w:fill="auto"/>
            <w:vAlign w:val="bottom"/>
            <w:hideMark/>
          </w:tcPr>
          <w:p w:rsidR="006D06CB" w:rsidRPr="00C51708" w:rsidRDefault="006D06CB" w:rsidP="006D06CB">
            <w:pPr>
              <w:rPr>
                <w:sz w:val="28"/>
                <w:szCs w:val="28"/>
              </w:rPr>
            </w:pPr>
          </w:p>
        </w:tc>
        <w:tc>
          <w:tcPr>
            <w:tcW w:w="1842" w:type="dxa"/>
            <w:tcBorders>
              <w:top w:val="nil"/>
              <w:left w:val="nil"/>
              <w:bottom w:val="nil"/>
              <w:right w:val="nil"/>
            </w:tcBorders>
            <w:shd w:val="clear" w:color="auto" w:fill="auto"/>
            <w:vAlign w:val="bottom"/>
            <w:hideMark/>
          </w:tcPr>
          <w:p w:rsidR="006D06CB" w:rsidRPr="00C51708" w:rsidRDefault="006D06CB" w:rsidP="006D06CB">
            <w:pPr>
              <w:rPr>
                <w:sz w:val="28"/>
                <w:szCs w:val="28"/>
              </w:rPr>
            </w:pPr>
          </w:p>
        </w:tc>
        <w:tc>
          <w:tcPr>
            <w:tcW w:w="1843" w:type="dxa"/>
            <w:tcBorders>
              <w:top w:val="nil"/>
              <w:left w:val="nil"/>
              <w:bottom w:val="nil"/>
              <w:right w:val="nil"/>
            </w:tcBorders>
            <w:shd w:val="clear" w:color="auto" w:fill="auto"/>
            <w:vAlign w:val="bottom"/>
            <w:hideMark/>
          </w:tcPr>
          <w:p w:rsidR="006D06CB" w:rsidRPr="00C51708" w:rsidRDefault="006D06CB" w:rsidP="006D06CB">
            <w:pPr>
              <w:rPr>
                <w:sz w:val="28"/>
                <w:szCs w:val="28"/>
              </w:rPr>
            </w:pPr>
          </w:p>
        </w:tc>
      </w:tr>
      <w:tr w:rsidR="006D06CB" w:rsidRPr="00C51708" w:rsidTr="006D06CB">
        <w:trPr>
          <w:trHeight w:val="348"/>
        </w:trPr>
        <w:tc>
          <w:tcPr>
            <w:tcW w:w="5000" w:type="dxa"/>
            <w:tcBorders>
              <w:top w:val="nil"/>
              <w:left w:val="nil"/>
              <w:bottom w:val="nil"/>
              <w:right w:val="nil"/>
            </w:tcBorders>
            <w:shd w:val="clear" w:color="auto" w:fill="auto"/>
            <w:vAlign w:val="bottom"/>
            <w:hideMark/>
          </w:tcPr>
          <w:p w:rsidR="006D06CB" w:rsidRPr="00C51708" w:rsidRDefault="006D06CB" w:rsidP="006D06CB">
            <w:pPr>
              <w:rPr>
                <w:sz w:val="22"/>
                <w:szCs w:val="22"/>
              </w:rPr>
            </w:pPr>
          </w:p>
        </w:tc>
        <w:tc>
          <w:tcPr>
            <w:tcW w:w="1805" w:type="dxa"/>
            <w:tcBorders>
              <w:top w:val="nil"/>
              <w:left w:val="nil"/>
              <w:bottom w:val="nil"/>
              <w:right w:val="nil"/>
            </w:tcBorders>
            <w:shd w:val="clear" w:color="auto" w:fill="auto"/>
            <w:vAlign w:val="bottom"/>
            <w:hideMark/>
          </w:tcPr>
          <w:p w:rsidR="006D06CB" w:rsidRPr="00C51708" w:rsidRDefault="006D06CB" w:rsidP="006D06CB">
            <w:pPr>
              <w:rPr>
                <w:sz w:val="22"/>
                <w:szCs w:val="22"/>
              </w:rPr>
            </w:pPr>
          </w:p>
        </w:tc>
        <w:tc>
          <w:tcPr>
            <w:tcW w:w="1842" w:type="dxa"/>
            <w:tcBorders>
              <w:top w:val="nil"/>
              <w:left w:val="nil"/>
              <w:bottom w:val="nil"/>
              <w:right w:val="nil"/>
            </w:tcBorders>
            <w:shd w:val="clear" w:color="auto" w:fill="auto"/>
            <w:vAlign w:val="bottom"/>
            <w:hideMark/>
          </w:tcPr>
          <w:p w:rsidR="006D06CB" w:rsidRPr="00C51708" w:rsidRDefault="006D06CB" w:rsidP="006D06CB">
            <w:pPr>
              <w:rPr>
                <w:sz w:val="22"/>
                <w:szCs w:val="22"/>
              </w:rPr>
            </w:pPr>
          </w:p>
        </w:tc>
        <w:tc>
          <w:tcPr>
            <w:tcW w:w="1843" w:type="dxa"/>
            <w:tcBorders>
              <w:top w:val="nil"/>
              <w:left w:val="nil"/>
              <w:bottom w:val="nil"/>
              <w:right w:val="nil"/>
            </w:tcBorders>
            <w:shd w:val="clear" w:color="auto" w:fill="auto"/>
            <w:vAlign w:val="bottom"/>
            <w:hideMark/>
          </w:tcPr>
          <w:p w:rsidR="006D06CB" w:rsidRPr="00C51708" w:rsidRDefault="006D06CB" w:rsidP="006D06CB">
            <w:pPr>
              <w:jc w:val="right"/>
              <w:rPr>
                <w:b/>
                <w:bCs/>
                <w:sz w:val="28"/>
                <w:szCs w:val="28"/>
              </w:rPr>
            </w:pPr>
          </w:p>
        </w:tc>
      </w:tr>
      <w:tr w:rsidR="006D06CB" w:rsidRPr="00C51708" w:rsidTr="006D06CB">
        <w:trPr>
          <w:trHeight w:val="960"/>
        </w:trPr>
        <w:tc>
          <w:tcPr>
            <w:tcW w:w="10490" w:type="dxa"/>
            <w:gridSpan w:val="4"/>
            <w:tcBorders>
              <w:top w:val="nil"/>
              <w:left w:val="nil"/>
              <w:bottom w:val="nil"/>
              <w:right w:val="nil"/>
            </w:tcBorders>
            <w:shd w:val="clear" w:color="auto" w:fill="auto"/>
            <w:vAlign w:val="bottom"/>
            <w:hideMark/>
          </w:tcPr>
          <w:p w:rsidR="006D06CB" w:rsidRPr="00C51708" w:rsidRDefault="006D06CB" w:rsidP="006D06CB">
            <w:pPr>
              <w:jc w:val="center"/>
              <w:rPr>
                <w:b/>
                <w:bCs/>
                <w:sz w:val="28"/>
                <w:szCs w:val="28"/>
              </w:rPr>
            </w:pPr>
            <w:r w:rsidRPr="00C51708">
              <w:rPr>
                <w:b/>
                <w:bCs/>
                <w:sz w:val="28"/>
                <w:szCs w:val="28"/>
              </w:rPr>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r>
      <w:tr w:rsidR="006D06CB" w:rsidRPr="00C51708" w:rsidTr="006D06CB">
        <w:trPr>
          <w:trHeight w:val="372"/>
        </w:trPr>
        <w:tc>
          <w:tcPr>
            <w:tcW w:w="5000" w:type="dxa"/>
            <w:tcBorders>
              <w:top w:val="nil"/>
              <w:left w:val="nil"/>
              <w:bottom w:val="nil"/>
              <w:right w:val="nil"/>
            </w:tcBorders>
            <w:shd w:val="clear" w:color="auto" w:fill="auto"/>
            <w:vAlign w:val="bottom"/>
            <w:hideMark/>
          </w:tcPr>
          <w:p w:rsidR="006D06CB" w:rsidRPr="00C51708" w:rsidRDefault="006D06CB" w:rsidP="006D06CB">
            <w:pPr>
              <w:rPr>
                <w:b/>
                <w:bCs/>
                <w:sz w:val="28"/>
                <w:szCs w:val="28"/>
              </w:rPr>
            </w:pPr>
          </w:p>
        </w:tc>
        <w:tc>
          <w:tcPr>
            <w:tcW w:w="1805" w:type="dxa"/>
            <w:tcBorders>
              <w:top w:val="nil"/>
              <w:left w:val="nil"/>
              <w:bottom w:val="nil"/>
              <w:right w:val="nil"/>
            </w:tcBorders>
            <w:shd w:val="clear" w:color="auto" w:fill="auto"/>
            <w:vAlign w:val="bottom"/>
            <w:hideMark/>
          </w:tcPr>
          <w:p w:rsidR="006D06CB" w:rsidRPr="00C51708" w:rsidRDefault="006D06CB" w:rsidP="006D06CB">
            <w:pPr>
              <w:rPr>
                <w:b/>
                <w:bCs/>
                <w:sz w:val="28"/>
                <w:szCs w:val="28"/>
              </w:rPr>
            </w:pPr>
          </w:p>
        </w:tc>
        <w:tc>
          <w:tcPr>
            <w:tcW w:w="1842" w:type="dxa"/>
            <w:tcBorders>
              <w:top w:val="nil"/>
              <w:left w:val="nil"/>
              <w:bottom w:val="nil"/>
              <w:right w:val="nil"/>
            </w:tcBorders>
            <w:shd w:val="clear" w:color="auto" w:fill="auto"/>
            <w:vAlign w:val="bottom"/>
            <w:hideMark/>
          </w:tcPr>
          <w:p w:rsidR="006D06CB" w:rsidRPr="00C51708" w:rsidRDefault="006D06CB" w:rsidP="006D06CB">
            <w:pPr>
              <w:rPr>
                <w:b/>
                <w:bCs/>
                <w:sz w:val="28"/>
                <w:szCs w:val="28"/>
              </w:rPr>
            </w:pPr>
          </w:p>
        </w:tc>
        <w:tc>
          <w:tcPr>
            <w:tcW w:w="1843" w:type="dxa"/>
            <w:tcBorders>
              <w:top w:val="nil"/>
              <w:left w:val="nil"/>
              <w:bottom w:val="nil"/>
              <w:right w:val="nil"/>
            </w:tcBorders>
            <w:shd w:val="clear" w:color="auto" w:fill="auto"/>
            <w:vAlign w:val="bottom"/>
            <w:hideMark/>
          </w:tcPr>
          <w:p w:rsidR="006D06CB" w:rsidRPr="00C51708" w:rsidRDefault="006D06CB" w:rsidP="006D06CB">
            <w:pPr>
              <w:rPr>
                <w:sz w:val="28"/>
                <w:szCs w:val="28"/>
              </w:rPr>
            </w:pPr>
            <w:r w:rsidRPr="00C51708">
              <w:rPr>
                <w:sz w:val="28"/>
                <w:szCs w:val="28"/>
              </w:rPr>
              <w:t>Таблица 1.3.</w:t>
            </w:r>
          </w:p>
        </w:tc>
      </w:tr>
      <w:tr w:rsidR="006D06CB" w:rsidRPr="00C51708" w:rsidTr="006D06CB">
        <w:trPr>
          <w:trHeight w:val="360"/>
        </w:trPr>
        <w:tc>
          <w:tcPr>
            <w:tcW w:w="5000"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6D06CB" w:rsidRPr="00C51708" w:rsidRDefault="006D06CB" w:rsidP="006D06CB">
            <w:pPr>
              <w:jc w:val="center"/>
              <w:rPr>
                <w:b/>
                <w:bCs/>
                <w:sz w:val="28"/>
                <w:szCs w:val="28"/>
              </w:rPr>
            </w:pPr>
            <w:r w:rsidRPr="00C51708">
              <w:rPr>
                <w:b/>
                <w:bCs/>
                <w:sz w:val="28"/>
                <w:szCs w:val="28"/>
              </w:rPr>
              <w:t xml:space="preserve">Наименование </w:t>
            </w:r>
          </w:p>
        </w:tc>
        <w:tc>
          <w:tcPr>
            <w:tcW w:w="1805" w:type="dxa"/>
            <w:tcBorders>
              <w:top w:val="single" w:sz="8" w:space="0" w:color="auto"/>
              <w:left w:val="nil"/>
              <w:bottom w:val="single" w:sz="8" w:space="0" w:color="auto"/>
              <w:right w:val="single" w:sz="4" w:space="0" w:color="auto"/>
            </w:tcBorders>
            <w:shd w:val="clear" w:color="auto" w:fill="auto"/>
            <w:vAlign w:val="bottom"/>
            <w:hideMark/>
          </w:tcPr>
          <w:p w:rsidR="006D06CB" w:rsidRPr="00C51708" w:rsidRDefault="006D06CB" w:rsidP="006D06CB">
            <w:pPr>
              <w:jc w:val="center"/>
              <w:rPr>
                <w:b/>
                <w:bCs/>
                <w:sz w:val="28"/>
                <w:szCs w:val="28"/>
              </w:rPr>
            </w:pPr>
            <w:r w:rsidRPr="00C51708">
              <w:rPr>
                <w:b/>
                <w:bCs/>
                <w:sz w:val="28"/>
                <w:szCs w:val="28"/>
              </w:rPr>
              <w:t>2022 год</w:t>
            </w:r>
          </w:p>
        </w:tc>
        <w:tc>
          <w:tcPr>
            <w:tcW w:w="1842" w:type="dxa"/>
            <w:tcBorders>
              <w:top w:val="single" w:sz="8" w:space="0" w:color="auto"/>
              <w:left w:val="nil"/>
              <w:bottom w:val="single" w:sz="8" w:space="0" w:color="auto"/>
              <w:right w:val="single" w:sz="4" w:space="0" w:color="auto"/>
            </w:tcBorders>
            <w:shd w:val="clear" w:color="auto" w:fill="auto"/>
            <w:vAlign w:val="bottom"/>
            <w:hideMark/>
          </w:tcPr>
          <w:p w:rsidR="006D06CB" w:rsidRPr="00C51708" w:rsidRDefault="006D06CB" w:rsidP="006D06CB">
            <w:pPr>
              <w:jc w:val="center"/>
              <w:rPr>
                <w:b/>
                <w:bCs/>
                <w:sz w:val="28"/>
                <w:szCs w:val="28"/>
              </w:rPr>
            </w:pPr>
            <w:r w:rsidRPr="00C51708">
              <w:rPr>
                <w:b/>
                <w:bCs/>
                <w:sz w:val="28"/>
                <w:szCs w:val="28"/>
              </w:rPr>
              <w:t>2023 год</w:t>
            </w:r>
          </w:p>
        </w:tc>
        <w:tc>
          <w:tcPr>
            <w:tcW w:w="1843" w:type="dxa"/>
            <w:tcBorders>
              <w:top w:val="single" w:sz="8" w:space="0" w:color="auto"/>
              <w:left w:val="nil"/>
              <w:bottom w:val="single" w:sz="8" w:space="0" w:color="auto"/>
              <w:right w:val="single" w:sz="8" w:space="0" w:color="auto"/>
            </w:tcBorders>
            <w:shd w:val="clear" w:color="auto" w:fill="auto"/>
            <w:vAlign w:val="bottom"/>
            <w:hideMark/>
          </w:tcPr>
          <w:p w:rsidR="006D06CB" w:rsidRPr="00C51708" w:rsidRDefault="006D06CB" w:rsidP="006D06CB">
            <w:pPr>
              <w:jc w:val="center"/>
              <w:rPr>
                <w:b/>
                <w:bCs/>
                <w:sz w:val="28"/>
                <w:szCs w:val="28"/>
              </w:rPr>
            </w:pPr>
            <w:r w:rsidRPr="00C51708">
              <w:rPr>
                <w:b/>
                <w:bCs/>
                <w:sz w:val="28"/>
                <w:szCs w:val="28"/>
              </w:rPr>
              <w:t>2024 год</w:t>
            </w:r>
          </w:p>
        </w:tc>
      </w:tr>
      <w:tr w:rsidR="006D06CB" w:rsidRPr="00C51708" w:rsidTr="006D06CB">
        <w:trPr>
          <w:trHeight w:val="444"/>
        </w:trPr>
        <w:tc>
          <w:tcPr>
            <w:tcW w:w="5000" w:type="dxa"/>
            <w:tcBorders>
              <w:top w:val="nil"/>
              <w:left w:val="single" w:sz="8" w:space="0" w:color="auto"/>
              <w:bottom w:val="single" w:sz="8" w:space="0" w:color="auto"/>
              <w:right w:val="single" w:sz="4" w:space="0" w:color="auto"/>
            </w:tcBorders>
            <w:shd w:val="clear" w:color="auto" w:fill="auto"/>
            <w:vAlign w:val="bottom"/>
            <w:hideMark/>
          </w:tcPr>
          <w:p w:rsidR="006D06CB" w:rsidRPr="00C51708" w:rsidRDefault="006D06CB" w:rsidP="006D06CB">
            <w:pPr>
              <w:rPr>
                <w:sz w:val="28"/>
                <w:szCs w:val="28"/>
              </w:rPr>
            </w:pPr>
            <w:r w:rsidRPr="00C51708">
              <w:rPr>
                <w:sz w:val="28"/>
                <w:szCs w:val="28"/>
              </w:rPr>
              <w:t>Комсомольский муниципальный район</w:t>
            </w:r>
          </w:p>
        </w:tc>
        <w:tc>
          <w:tcPr>
            <w:tcW w:w="1805" w:type="dxa"/>
            <w:tcBorders>
              <w:top w:val="nil"/>
              <w:left w:val="nil"/>
              <w:bottom w:val="single" w:sz="8" w:space="0" w:color="auto"/>
              <w:right w:val="single" w:sz="4" w:space="0" w:color="auto"/>
            </w:tcBorders>
            <w:shd w:val="clear" w:color="auto" w:fill="auto"/>
            <w:vAlign w:val="bottom"/>
            <w:hideMark/>
          </w:tcPr>
          <w:p w:rsidR="006D06CB" w:rsidRPr="00C51708" w:rsidRDefault="006D06CB" w:rsidP="006D06CB">
            <w:pPr>
              <w:jc w:val="right"/>
              <w:rPr>
                <w:sz w:val="28"/>
                <w:szCs w:val="28"/>
              </w:rPr>
            </w:pPr>
            <w:r w:rsidRPr="00C51708">
              <w:rPr>
                <w:sz w:val="28"/>
                <w:szCs w:val="28"/>
              </w:rPr>
              <w:t>82 898,00</w:t>
            </w:r>
          </w:p>
        </w:tc>
        <w:tc>
          <w:tcPr>
            <w:tcW w:w="1842" w:type="dxa"/>
            <w:tcBorders>
              <w:top w:val="nil"/>
              <w:left w:val="nil"/>
              <w:bottom w:val="single" w:sz="8" w:space="0" w:color="auto"/>
              <w:right w:val="single" w:sz="4" w:space="0" w:color="auto"/>
            </w:tcBorders>
            <w:shd w:val="clear" w:color="auto" w:fill="auto"/>
            <w:vAlign w:val="bottom"/>
            <w:hideMark/>
          </w:tcPr>
          <w:p w:rsidR="006D06CB" w:rsidRPr="00C51708" w:rsidRDefault="006D06CB" w:rsidP="006D06CB">
            <w:pPr>
              <w:jc w:val="right"/>
              <w:rPr>
                <w:sz w:val="28"/>
                <w:szCs w:val="28"/>
              </w:rPr>
            </w:pPr>
            <w:r w:rsidRPr="00C51708">
              <w:rPr>
                <w:sz w:val="28"/>
                <w:szCs w:val="28"/>
              </w:rPr>
              <w:t>0,00</w:t>
            </w:r>
          </w:p>
        </w:tc>
        <w:tc>
          <w:tcPr>
            <w:tcW w:w="1843" w:type="dxa"/>
            <w:tcBorders>
              <w:top w:val="nil"/>
              <w:left w:val="nil"/>
              <w:bottom w:val="single" w:sz="8" w:space="0" w:color="auto"/>
              <w:right w:val="single" w:sz="8" w:space="0" w:color="auto"/>
            </w:tcBorders>
            <w:shd w:val="clear" w:color="auto" w:fill="auto"/>
            <w:vAlign w:val="bottom"/>
            <w:hideMark/>
          </w:tcPr>
          <w:p w:rsidR="006D06CB" w:rsidRPr="00C51708" w:rsidRDefault="006D06CB" w:rsidP="006D06CB">
            <w:pPr>
              <w:jc w:val="right"/>
              <w:rPr>
                <w:sz w:val="28"/>
                <w:szCs w:val="28"/>
              </w:rPr>
            </w:pPr>
            <w:r w:rsidRPr="00C51708">
              <w:rPr>
                <w:sz w:val="28"/>
                <w:szCs w:val="28"/>
              </w:rPr>
              <w:t>0,00</w:t>
            </w:r>
          </w:p>
        </w:tc>
      </w:tr>
      <w:tr w:rsidR="006D06CB" w:rsidRPr="00C51708" w:rsidTr="006D06CB">
        <w:trPr>
          <w:trHeight w:val="99"/>
        </w:trPr>
        <w:tc>
          <w:tcPr>
            <w:tcW w:w="5000" w:type="dxa"/>
            <w:tcBorders>
              <w:top w:val="nil"/>
              <w:left w:val="nil"/>
              <w:bottom w:val="nil"/>
              <w:right w:val="nil"/>
            </w:tcBorders>
            <w:shd w:val="clear" w:color="auto" w:fill="auto"/>
            <w:vAlign w:val="bottom"/>
            <w:hideMark/>
          </w:tcPr>
          <w:p w:rsidR="006D06CB" w:rsidRPr="00C51708" w:rsidRDefault="006D06CB" w:rsidP="006D06CB">
            <w:pPr>
              <w:rPr>
                <w:sz w:val="22"/>
                <w:szCs w:val="22"/>
              </w:rPr>
            </w:pPr>
          </w:p>
        </w:tc>
        <w:tc>
          <w:tcPr>
            <w:tcW w:w="1805" w:type="dxa"/>
            <w:tcBorders>
              <w:top w:val="nil"/>
              <w:left w:val="nil"/>
              <w:bottom w:val="nil"/>
              <w:right w:val="nil"/>
            </w:tcBorders>
            <w:shd w:val="clear" w:color="auto" w:fill="auto"/>
            <w:vAlign w:val="bottom"/>
            <w:hideMark/>
          </w:tcPr>
          <w:p w:rsidR="006D06CB" w:rsidRPr="00C51708" w:rsidRDefault="006D06CB" w:rsidP="006D06CB">
            <w:pPr>
              <w:rPr>
                <w:sz w:val="22"/>
                <w:szCs w:val="22"/>
              </w:rPr>
            </w:pPr>
          </w:p>
        </w:tc>
        <w:tc>
          <w:tcPr>
            <w:tcW w:w="1842" w:type="dxa"/>
            <w:tcBorders>
              <w:top w:val="nil"/>
              <w:left w:val="nil"/>
              <w:bottom w:val="nil"/>
              <w:right w:val="nil"/>
            </w:tcBorders>
            <w:shd w:val="clear" w:color="auto" w:fill="auto"/>
            <w:vAlign w:val="bottom"/>
            <w:hideMark/>
          </w:tcPr>
          <w:p w:rsidR="006D06CB" w:rsidRPr="00C51708" w:rsidRDefault="006D06CB" w:rsidP="006D06CB">
            <w:pPr>
              <w:rPr>
                <w:sz w:val="22"/>
                <w:szCs w:val="22"/>
              </w:rPr>
            </w:pPr>
          </w:p>
        </w:tc>
        <w:tc>
          <w:tcPr>
            <w:tcW w:w="1843" w:type="dxa"/>
            <w:tcBorders>
              <w:top w:val="nil"/>
              <w:left w:val="nil"/>
              <w:bottom w:val="nil"/>
              <w:right w:val="nil"/>
            </w:tcBorders>
            <w:shd w:val="clear" w:color="auto" w:fill="auto"/>
            <w:vAlign w:val="bottom"/>
            <w:hideMark/>
          </w:tcPr>
          <w:p w:rsidR="006D06CB" w:rsidRPr="00C51708" w:rsidRDefault="006D06CB" w:rsidP="006D06CB">
            <w:pPr>
              <w:rPr>
                <w:sz w:val="22"/>
                <w:szCs w:val="22"/>
              </w:rPr>
            </w:pPr>
          </w:p>
        </w:tc>
      </w:tr>
      <w:tr w:rsidR="006D06CB" w:rsidRPr="00C51708" w:rsidTr="006D06CB">
        <w:trPr>
          <w:trHeight w:val="348"/>
        </w:trPr>
        <w:tc>
          <w:tcPr>
            <w:tcW w:w="10490" w:type="dxa"/>
            <w:gridSpan w:val="4"/>
            <w:tcBorders>
              <w:top w:val="nil"/>
              <w:left w:val="nil"/>
              <w:bottom w:val="nil"/>
              <w:right w:val="nil"/>
            </w:tcBorders>
            <w:shd w:val="clear" w:color="auto" w:fill="auto"/>
            <w:vAlign w:val="bottom"/>
            <w:hideMark/>
          </w:tcPr>
          <w:p w:rsidR="006D06CB" w:rsidRPr="00C51708" w:rsidRDefault="006D06CB" w:rsidP="006D06CB">
            <w:pPr>
              <w:jc w:val="center"/>
              <w:rPr>
                <w:b/>
                <w:bCs/>
                <w:sz w:val="28"/>
                <w:szCs w:val="28"/>
              </w:rPr>
            </w:pPr>
            <w:r w:rsidRPr="00C51708">
              <w:rPr>
                <w:b/>
                <w:bCs/>
                <w:sz w:val="28"/>
                <w:szCs w:val="28"/>
              </w:rPr>
              <w:t xml:space="preserve">2. Организации культурно- досугового обслуживания населения </w:t>
            </w:r>
          </w:p>
        </w:tc>
      </w:tr>
      <w:tr w:rsidR="006D06CB" w:rsidRPr="00C51708" w:rsidTr="006D06CB">
        <w:trPr>
          <w:trHeight w:val="348"/>
        </w:trPr>
        <w:tc>
          <w:tcPr>
            <w:tcW w:w="5000" w:type="dxa"/>
            <w:tcBorders>
              <w:top w:val="nil"/>
              <w:left w:val="nil"/>
              <w:bottom w:val="nil"/>
              <w:right w:val="nil"/>
            </w:tcBorders>
            <w:shd w:val="clear" w:color="auto" w:fill="auto"/>
            <w:vAlign w:val="bottom"/>
            <w:hideMark/>
          </w:tcPr>
          <w:p w:rsidR="006D06CB" w:rsidRPr="00C51708" w:rsidRDefault="006D06CB" w:rsidP="006D06CB">
            <w:pPr>
              <w:jc w:val="center"/>
              <w:rPr>
                <w:b/>
                <w:bCs/>
                <w:sz w:val="28"/>
                <w:szCs w:val="28"/>
              </w:rPr>
            </w:pPr>
          </w:p>
        </w:tc>
        <w:tc>
          <w:tcPr>
            <w:tcW w:w="1805" w:type="dxa"/>
            <w:tcBorders>
              <w:top w:val="nil"/>
              <w:left w:val="nil"/>
              <w:bottom w:val="nil"/>
              <w:right w:val="nil"/>
            </w:tcBorders>
            <w:shd w:val="clear" w:color="auto" w:fill="auto"/>
            <w:vAlign w:val="bottom"/>
            <w:hideMark/>
          </w:tcPr>
          <w:p w:rsidR="006D06CB" w:rsidRPr="00C51708" w:rsidRDefault="006D06CB" w:rsidP="006D06CB">
            <w:pPr>
              <w:jc w:val="center"/>
              <w:rPr>
                <w:b/>
                <w:bCs/>
                <w:sz w:val="28"/>
                <w:szCs w:val="28"/>
              </w:rPr>
            </w:pPr>
          </w:p>
        </w:tc>
        <w:tc>
          <w:tcPr>
            <w:tcW w:w="1842" w:type="dxa"/>
            <w:tcBorders>
              <w:top w:val="nil"/>
              <w:left w:val="nil"/>
              <w:bottom w:val="nil"/>
              <w:right w:val="nil"/>
            </w:tcBorders>
            <w:shd w:val="clear" w:color="auto" w:fill="auto"/>
            <w:vAlign w:val="bottom"/>
            <w:hideMark/>
          </w:tcPr>
          <w:p w:rsidR="006D06CB" w:rsidRPr="00C51708" w:rsidRDefault="006D06CB" w:rsidP="006D06CB">
            <w:pPr>
              <w:jc w:val="center"/>
              <w:rPr>
                <w:b/>
                <w:bCs/>
                <w:sz w:val="28"/>
                <w:szCs w:val="28"/>
              </w:rPr>
            </w:pPr>
          </w:p>
        </w:tc>
        <w:tc>
          <w:tcPr>
            <w:tcW w:w="1843" w:type="dxa"/>
            <w:tcBorders>
              <w:top w:val="nil"/>
              <w:left w:val="nil"/>
              <w:bottom w:val="nil"/>
              <w:right w:val="nil"/>
            </w:tcBorders>
            <w:shd w:val="clear" w:color="auto" w:fill="auto"/>
            <w:vAlign w:val="bottom"/>
            <w:hideMark/>
          </w:tcPr>
          <w:p w:rsidR="006D06CB" w:rsidRPr="00C51708" w:rsidRDefault="006D06CB" w:rsidP="006D06CB">
            <w:pPr>
              <w:jc w:val="center"/>
              <w:rPr>
                <w:b/>
                <w:bCs/>
                <w:sz w:val="28"/>
                <w:szCs w:val="28"/>
              </w:rPr>
            </w:pPr>
          </w:p>
        </w:tc>
      </w:tr>
      <w:tr w:rsidR="006D06CB" w:rsidRPr="00C51708" w:rsidTr="006D06CB">
        <w:trPr>
          <w:trHeight w:val="1392"/>
        </w:trPr>
        <w:tc>
          <w:tcPr>
            <w:tcW w:w="10490" w:type="dxa"/>
            <w:gridSpan w:val="4"/>
            <w:tcBorders>
              <w:top w:val="nil"/>
              <w:left w:val="nil"/>
              <w:bottom w:val="nil"/>
              <w:right w:val="nil"/>
            </w:tcBorders>
            <w:shd w:val="clear" w:color="auto" w:fill="auto"/>
            <w:vAlign w:val="bottom"/>
            <w:hideMark/>
          </w:tcPr>
          <w:p w:rsidR="006D06CB" w:rsidRPr="00C51708" w:rsidRDefault="006D06CB" w:rsidP="006D06CB">
            <w:pPr>
              <w:jc w:val="center"/>
              <w:rPr>
                <w:b/>
                <w:bCs/>
                <w:sz w:val="28"/>
                <w:szCs w:val="28"/>
              </w:rPr>
            </w:pPr>
            <w:r w:rsidRPr="00C51708">
              <w:rPr>
                <w:b/>
                <w:bCs/>
                <w:sz w:val="28"/>
                <w:szCs w:val="28"/>
              </w:rPr>
              <w:lastRenderedPageBreak/>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w:t>
            </w:r>
          </w:p>
        </w:tc>
      </w:tr>
      <w:tr w:rsidR="006D06CB" w:rsidRPr="00C51708" w:rsidTr="006D06CB">
        <w:trPr>
          <w:trHeight w:val="372"/>
        </w:trPr>
        <w:tc>
          <w:tcPr>
            <w:tcW w:w="5000" w:type="dxa"/>
            <w:tcBorders>
              <w:top w:val="nil"/>
              <w:left w:val="nil"/>
              <w:bottom w:val="nil"/>
              <w:right w:val="nil"/>
            </w:tcBorders>
            <w:shd w:val="clear" w:color="auto" w:fill="auto"/>
            <w:vAlign w:val="bottom"/>
            <w:hideMark/>
          </w:tcPr>
          <w:p w:rsidR="006D06CB" w:rsidRPr="00C51708" w:rsidRDefault="006D06CB" w:rsidP="006D06CB">
            <w:pPr>
              <w:rPr>
                <w:sz w:val="22"/>
                <w:szCs w:val="22"/>
              </w:rPr>
            </w:pPr>
          </w:p>
        </w:tc>
        <w:tc>
          <w:tcPr>
            <w:tcW w:w="1805" w:type="dxa"/>
            <w:tcBorders>
              <w:top w:val="nil"/>
              <w:left w:val="nil"/>
              <w:bottom w:val="nil"/>
              <w:right w:val="nil"/>
            </w:tcBorders>
            <w:shd w:val="clear" w:color="auto" w:fill="auto"/>
            <w:vAlign w:val="bottom"/>
            <w:hideMark/>
          </w:tcPr>
          <w:p w:rsidR="006D06CB" w:rsidRPr="00C51708" w:rsidRDefault="006D06CB" w:rsidP="006D06CB">
            <w:pPr>
              <w:rPr>
                <w:sz w:val="22"/>
                <w:szCs w:val="22"/>
              </w:rPr>
            </w:pPr>
          </w:p>
        </w:tc>
        <w:tc>
          <w:tcPr>
            <w:tcW w:w="1842" w:type="dxa"/>
            <w:tcBorders>
              <w:top w:val="nil"/>
              <w:left w:val="nil"/>
              <w:bottom w:val="nil"/>
              <w:right w:val="nil"/>
            </w:tcBorders>
            <w:shd w:val="clear" w:color="auto" w:fill="auto"/>
            <w:vAlign w:val="bottom"/>
            <w:hideMark/>
          </w:tcPr>
          <w:p w:rsidR="006D06CB" w:rsidRPr="00C51708" w:rsidRDefault="006D06CB" w:rsidP="006D06CB">
            <w:pPr>
              <w:rPr>
                <w:sz w:val="22"/>
                <w:szCs w:val="22"/>
              </w:rPr>
            </w:pPr>
          </w:p>
        </w:tc>
        <w:tc>
          <w:tcPr>
            <w:tcW w:w="1843" w:type="dxa"/>
            <w:tcBorders>
              <w:top w:val="nil"/>
              <w:left w:val="nil"/>
              <w:bottom w:val="nil"/>
              <w:right w:val="nil"/>
            </w:tcBorders>
            <w:shd w:val="clear" w:color="auto" w:fill="auto"/>
            <w:vAlign w:val="bottom"/>
            <w:hideMark/>
          </w:tcPr>
          <w:p w:rsidR="006D06CB" w:rsidRPr="00C51708" w:rsidRDefault="006D06CB" w:rsidP="006D06CB">
            <w:pPr>
              <w:rPr>
                <w:sz w:val="28"/>
                <w:szCs w:val="28"/>
              </w:rPr>
            </w:pPr>
            <w:r w:rsidRPr="00C51708">
              <w:rPr>
                <w:sz w:val="28"/>
                <w:szCs w:val="28"/>
              </w:rPr>
              <w:t>Таблица 2.1.</w:t>
            </w:r>
          </w:p>
        </w:tc>
      </w:tr>
      <w:tr w:rsidR="006D06CB" w:rsidRPr="00C51708" w:rsidTr="006D06CB">
        <w:trPr>
          <w:trHeight w:val="360"/>
        </w:trPr>
        <w:tc>
          <w:tcPr>
            <w:tcW w:w="5000"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6D06CB" w:rsidRPr="00C51708" w:rsidRDefault="006D06CB" w:rsidP="006D06CB">
            <w:pPr>
              <w:jc w:val="center"/>
              <w:rPr>
                <w:b/>
                <w:bCs/>
                <w:sz w:val="28"/>
                <w:szCs w:val="28"/>
              </w:rPr>
            </w:pPr>
            <w:r w:rsidRPr="00C51708">
              <w:rPr>
                <w:b/>
                <w:bCs/>
                <w:sz w:val="28"/>
                <w:szCs w:val="28"/>
              </w:rPr>
              <w:t xml:space="preserve">Наименование </w:t>
            </w:r>
          </w:p>
        </w:tc>
        <w:tc>
          <w:tcPr>
            <w:tcW w:w="1805" w:type="dxa"/>
            <w:tcBorders>
              <w:top w:val="single" w:sz="8" w:space="0" w:color="auto"/>
              <w:left w:val="nil"/>
              <w:bottom w:val="single" w:sz="8" w:space="0" w:color="auto"/>
              <w:right w:val="single" w:sz="4" w:space="0" w:color="auto"/>
            </w:tcBorders>
            <w:shd w:val="clear" w:color="auto" w:fill="auto"/>
            <w:vAlign w:val="bottom"/>
            <w:hideMark/>
          </w:tcPr>
          <w:p w:rsidR="006D06CB" w:rsidRPr="00C51708" w:rsidRDefault="006D06CB" w:rsidP="006D06CB">
            <w:pPr>
              <w:jc w:val="center"/>
              <w:rPr>
                <w:b/>
                <w:bCs/>
                <w:sz w:val="28"/>
                <w:szCs w:val="28"/>
              </w:rPr>
            </w:pPr>
            <w:r w:rsidRPr="00C51708">
              <w:rPr>
                <w:b/>
                <w:bCs/>
                <w:sz w:val="28"/>
                <w:szCs w:val="28"/>
              </w:rPr>
              <w:t>2022 год</w:t>
            </w:r>
          </w:p>
        </w:tc>
        <w:tc>
          <w:tcPr>
            <w:tcW w:w="1842" w:type="dxa"/>
            <w:tcBorders>
              <w:top w:val="single" w:sz="8" w:space="0" w:color="auto"/>
              <w:left w:val="nil"/>
              <w:bottom w:val="single" w:sz="8" w:space="0" w:color="auto"/>
              <w:right w:val="single" w:sz="4" w:space="0" w:color="auto"/>
            </w:tcBorders>
            <w:shd w:val="clear" w:color="auto" w:fill="auto"/>
            <w:vAlign w:val="bottom"/>
            <w:hideMark/>
          </w:tcPr>
          <w:p w:rsidR="006D06CB" w:rsidRPr="00C51708" w:rsidRDefault="006D06CB" w:rsidP="006D06CB">
            <w:pPr>
              <w:jc w:val="center"/>
              <w:rPr>
                <w:b/>
                <w:bCs/>
                <w:sz w:val="28"/>
                <w:szCs w:val="28"/>
              </w:rPr>
            </w:pPr>
            <w:r w:rsidRPr="00C51708">
              <w:rPr>
                <w:b/>
                <w:bCs/>
                <w:sz w:val="28"/>
                <w:szCs w:val="28"/>
              </w:rPr>
              <w:t>2023 год</w:t>
            </w:r>
          </w:p>
        </w:tc>
        <w:tc>
          <w:tcPr>
            <w:tcW w:w="1843" w:type="dxa"/>
            <w:tcBorders>
              <w:top w:val="single" w:sz="8" w:space="0" w:color="auto"/>
              <w:left w:val="nil"/>
              <w:bottom w:val="single" w:sz="8" w:space="0" w:color="auto"/>
              <w:right w:val="single" w:sz="8" w:space="0" w:color="auto"/>
            </w:tcBorders>
            <w:shd w:val="clear" w:color="auto" w:fill="auto"/>
            <w:vAlign w:val="bottom"/>
            <w:hideMark/>
          </w:tcPr>
          <w:p w:rsidR="006D06CB" w:rsidRPr="00C51708" w:rsidRDefault="006D06CB" w:rsidP="006D06CB">
            <w:pPr>
              <w:jc w:val="center"/>
              <w:rPr>
                <w:b/>
                <w:bCs/>
                <w:sz w:val="28"/>
                <w:szCs w:val="28"/>
              </w:rPr>
            </w:pPr>
            <w:r w:rsidRPr="00C51708">
              <w:rPr>
                <w:b/>
                <w:bCs/>
                <w:sz w:val="28"/>
                <w:szCs w:val="28"/>
              </w:rPr>
              <w:t>2024 год</w:t>
            </w:r>
          </w:p>
        </w:tc>
      </w:tr>
      <w:tr w:rsidR="006D06CB" w:rsidRPr="00C51708" w:rsidTr="006D06CB">
        <w:trPr>
          <w:trHeight w:val="372"/>
        </w:trPr>
        <w:tc>
          <w:tcPr>
            <w:tcW w:w="5000" w:type="dxa"/>
            <w:tcBorders>
              <w:top w:val="nil"/>
              <w:left w:val="single" w:sz="8" w:space="0" w:color="auto"/>
              <w:bottom w:val="single" w:sz="8" w:space="0" w:color="auto"/>
              <w:right w:val="single" w:sz="4" w:space="0" w:color="auto"/>
            </w:tcBorders>
            <w:shd w:val="clear" w:color="auto" w:fill="auto"/>
            <w:vAlign w:val="bottom"/>
            <w:hideMark/>
          </w:tcPr>
          <w:p w:rsidR="006D06CB" w:rsidRPr="00C51708" w:rsidRDefault="006D06CB" w:rsidP="006D06CB">
            <w:pPr>
              <w:rPr>
                <w:sz w:val="28"/>
                <w:szCs w:val="28"/>
              </w:rPr>
            </w:pPr>
            <w:r w:rsidRPr="00C51708">
              <w:rPr>
                <w:sz w:val="28"/>
                <w:szCs w:val="28"/>
              </w:rPr>
              <w:t>Комсомольский муниципальный район</w:t>
            </w:r>
          </w:p>
        </w:tc>
        <w:tc>
          <w:tcPr>
            <w:tcW w:w="1805" w:type="dxa"/>
            <w:tcBorders>
              <w:top w:val="nil"/>
              <w:left w:val="nil"/>
              <w:bottom w:val="single" w:sz="8" w:space="0" w:color="auto"/>
              <w:right w:val="single" w:sz="4" w:space="0" w:color="auto"/>
            </w:tcBorders>
            <w:shd w:val="clear" w:color="auto" w:fill="auto"/>
            <w:vAlign w:val="bottom"/>
            <w:hideMark/>
          </w:tcPr>
          <w:p w:rsidR="006D06CB" w:rsidRPr="00C51708" w:rsidRDefault="006D06CB" w:rsidP="006D06CB">
            <w:pPr>
              <w:ind w:right="-108"/>
              <w:jc w:val="right"/>
              <w:rPr>
                <w:sz w:val="28"/>
                <w:szCs w:val="28"/>
              </w:rPr>
            </w:pPr>
            <w:r w:rsidRPr="00C51708">
              <w:rPr>
                <w:sz w:val="28"/>
                <w:szCs w:val="28"/>
              </w:rPr>
              <w:t>17 007 197,71</w:t>
            </w:r>
          </w:p>
        </w:tc>
        <w:tc>
          <w:tcPr>
            <w:tcW w:w="1842" w:type="dxa"/>
            <w:tcBorders>
              <w:top w:val="nil"/>
              <w:left w:val="nil"/>
              <w:bottom w:val="single" w:sz="8" w:space="0" w:color="auto"/>
              <w:right w:val="single" w:sz="4" w:space="0" w:color="auto"/>
            </w:tcBorders>
            <w:shd w:val="clear" w:color="auto" w:fill="auto"/>
            <w:vAlign w:val="bottom"/>
            <w:hideMark/>
          </w:tcPr>
          <w:p w:rsidR="006D06CB" w:rsidRPr="00C51708" w:rsidRDefault="006D06CB" w:rsidP="006D06CB">
            <w:pPr>
              <w:jc w:val="right"/>
              <w:rPr>
                <w:sz w:val="28"/>
                <w:szCs w:val="28"/>
              </w:rPr>
            </w:pPr>
            <w:r w:rsidRPr="00C51708">
              <w:rPr>
                <w:sz w:val="28"/>
                <w:szCs w:val="28"/>
              </w:rPr>
              <w:t>19 328 150,00</w:t>
            </w:r>
          </w:p>
        </w:tc>
        <w:tc>
          <w:tcPr>
            <w:tcW w:w="1843" w:type="dxa"/>
            <w:tcBorders>
              <w:top w:val="nil"/>
              <w:left w:val="nil"/>
              <w:bottom w:val="single" w:sz="8" w:space="0" w:color="auto"/>
              <w:right w:val="single" w:sz="8" w:space="0" w:color="auto"/>
            </w:tcBorders>
            <w:shd w:val="clear" w:color="auto" w:fill="auto"/>
            <w:vAlign w:val="bottom"/>
            <w:hideMark/>
          </w:tcPr>
          <w:p w:rsidR="006D06CB" w:rsidRPr="00C51708" w:rsidRDefault="006D06CB" w:rsidP="006D06CB">
            <w:pPr>
              <w:jc w:val="right"/>
              <w:rPr>
                <w:sz w:val="28"/>
                <w:szCs w:val="28"/>
              </w:rPr>
            </w:pPr>
            <w:r w:rsidRPr="00C51708">
              <w:rPr>
                <w:sz w:val="28"/>
                <w:szCs w:val="28"/>
              </w:rPr>
              <w:t>19 603 900,00</w:t>
            </w:r>
          </w:p>
        </w:tc>
      </w:tr>
      <w:tr w:rsidR="006D06CB" w:rsidRPr="00C51708" w:rsidTr="006D06CB">
        <w:trPr>
          <w:trHeight w:val="276"/>
        </w:trPr>
        <w:tc>
          <w:tcPr>
            <w:tcW w:w="5000" w:type="dxa"/>
            <w:tcBorders>
              <w:top w:val="nil"/>
              <w:left w:val="nil"/>
              <w:bottom w:val="nil"/>
              <w:right w:val="nil"/>
            </w:tcBorders>
            <w:shd w:val="clear" w:color="auto" w:fill="auto"/>
            <w:vAlign w:val="bottom"/>
            <w:hideMark/>
          </w:tcPr>
          <w:p w:rsidR="006D06CB" w:rsidRPr="00C51708" w:rsidRDefault="006D06CB" w:rsidP="006D06CB">
            <w:pPr>
              <w:rPr>
                <w:sz w:val="22"/>
                <w:szCs w:val="22"/>
              </w:rPr>
            </w:pPr>
          </w:p>
        </w:tc>
        <w:tc>
          <w:tcPr>
            <w:tcW w:w="1805" w:type="dxa"/>
            <w:tcBorders>
              <w:top w:val="nil"/>
              <w:left w:val="nil"/>
              <w:bottom w:val="nil"/>
              <w:right w:val="nil"/>
            </w:tcBorders>
            <w:shd w:val="clear" w:color="auto" w:fill="auto"/>
            <w:vAlign w:val="bottom"/>
            <w:hideMark/>
          </w:tcPr>
          <w:p w:rsidR="006D06CB" w:rsidRPr="00C51708" w:rsidRDefault="006D06CB" w:rsidP="006D06CB">
            <w:pPr>
              <w:rPr>
                <w:sz w:val="22"/>
                <w:szCs w:val="22"/>
              </w:rPr>
            </w:pPr>
          </w:p>
        </w:tc>
        <w:tc>
          <w:tcPr>
            <w:tcW w:w="1842" w:type="dxa"/>
            <w:tcBorders>
              <w:top w:val="nil"/>
              <w:left w:val="nil"/>
              <w:bottom w:val="nil"/>
              <w:right w:val="nil"/>
            </w:tcBorders>
            <w:shd w:val="clear" w:color="auto" w:fill="auto"/>
            <w:vAlign w:val="bottom"/>
            <w:hideMark/>
          </w:tcPr>
          <w:p w:rsidR="006D06CB" w:rsidRPr="00C51708" w:rsidRDefault="006D06CB" w:rsidP="006D06CB">
            <w:pPr>
              <w:rPr>
                <w:sz w:val="22"/>
                <w:szCs w:val="22"/>
              </w:rPr>
            </w:pPr>
          </w:p>
        </w:tc>
        <w:tc>
          <w:tcPr>
            <w:tcW w:w="1843" w:type="dxa"/>
            <w:tcBorders>
              <w:top w:val="nil"/>
              <w:left w:val="nil"/>
              <w:bottom w:val="nil"/>
              <w:right w:val="nil"/>
            </w:tcBorders>
            <w:shd w:val="clear" w:color="auto" w:fill="auto"/>
            <w:vAlign w:val="bottom"/>
            <w:hideMark/>
          </w:tcPr>
          <w:p w:rsidR="006D06CB" w:rsidRPr="00C51708" w:rsidRDefault="006D06CB" w:rsidP="006D06CB">
            <w:pPr>
              <w:rPr>
                <w:sz w:val="22"/>
                <w:szCs w:val="22"/>
              </w:rPr>
            </w:pPr>
          </w:p>
        </w:tc>
      </w:tr>
      <w:tr w:rsidR="006D06CB" w:rsidRPr="00C51708" w:rsidTr="006D06CB">
        <w:trPr>
          <w:trHeight w:val="1185"/>
        </w:trPr>
        <w:tc>
          <w:tcPr>
            <w:tcW w:w="10490" w:type="dxa"/>
            <w:gridSpan w:val="4"/>
            <w:tcBorders>
              <w:top w:val="nil"/>
              <w:left w:val="nil"/>
              <w:bottom w:val="nil"/>
              <w:right w:val="nil"/>
            </w:tcBorders>
            <w:shd w:val="clear" w:color="auto" w:fill="auto"/>
            <w:vAlign w:val="bottom"/>
            <w:hideMark/>
          </w:tcPr>
          <w:p w:rsidR="006D06CB" w:rsidRPr="00C51708" w:rsidRDefault="006D06CB" w:rsidP="006D06CB">
            <w:pPr>
              <w:jc w:val="center"/>
              <w:rPr>
                <w:b/>
                <w:bCs/>
                <w:sz w:val="28"/>
                <w:szCs w:val="28"/>
              </w:rPr>
            </w:pPr>
            <w:r w:rsidRPr="00C51708">
              <w:rPr>
                <w:b/>
                <w:bCs/>
                <w:sz w:val="28"/>
                <w:szCs w:val="28"/>
              </w:rPr>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w:t>
            </w:r>
          </w:p>
        </w:tc>
      </w:tr>
      <w:tr w:rsidR="006D06CB" w:rsidRPr="00C51708" w:rsidTr="006D06CB">
        <w:trPr>
          <w:trHeight w:val="372"/>
        </w:trPr>
        <w:tc>
          <w:tcPr>
            <w:tcW w:w="5000" w:type="dxa"/>
            <w:tcBorders>
              <w:top w:val="nil"/>
              <w:left w:val="nil"/>
              <w:bottom w:val="nil"/>
              <w:right w:val="nil"/>
            </w:tcBorders>
            <w:shd w:val="clear" w:color="auto" w:fill="auto"/>
            <w:vAlign w:val="bottom"/>
            <w:hideMark/>
          </w:tcPr>
          <w:p w:rsidR="006D06CB" w:rsidRPr="00C51708" w:rsidRDefault="006D06CB" w:rsidP="006D06CB">
            <w:pPr>
              <w:rPr>
                <w:sz w:val="22"/>
                <w:szCs w:val="22"/>
              </w:rPr>
            </w:pPr>
          </w:p>
        </w:tc>
        <w:tc>
          <w:tcPr>
            <w:tcW w:w="1805" w:type="dxa"/>
            <w:tcBorders>
              <w:top w:val="nil"/>
              <w:left w:val="nil"/>
              <w:bottom w:val="nil"/>
              <w:right w:val="nil"/>
            </w:tcBorders>
            <w:shd w:val="clear" w:color="auto" w:fill="auto"/>
            <w:vAlign w:val="bottom"/>
            <w:hideMark/>
          </w:tcPr>
          <w:p w:rsidR="006D06CB" w:rsidRPr="00C51708" w:rsidRDefault="006D06CB" w:rsidP="006D06CB">
            <w:pPr>
              <w:rPr>
                <w:sz w:val="22"/>
                <w:szCs w:val="22"/>
              </w:rPr>
            </w:pPr>
          </w:p>
        </w:tc>
        <w:tc>
          <w:tcPr>
            <w:tcW w:w="1842" w:type="dxa"/>
            <w:tcBorders>
              <w:top w:val="nil"/>
              <w:left w:val="nil"/>
              <w:bottom w:val="nil"/>
              <w:right w:val="nil"/>
            </w:tcBorders>
            <w:shd w:val="clear" w:color="auto" w:fill="auto"/>
            <w:vAlign w:val="bottom"/>
            <w:hideMark/>
          </w:tcPr>
          <w:p w:rsidR="006D06CB" w:rsidRPr="00C51708" w:rsidRDefault="006D06CB" w:rsidP="006D06CB">
            <w:pPr>
              <w:rPr>
                <w:sz w:val="22"/>
                <w:szCs w:val="22"/>
              </w:rPr>
            </w:pPr>
          </w:p>
        </w:tc>
        <w:tc>
          <w:tcPr>
            <w:tcW w:w="1843" w:type="dxa"/>
            <w:tcBorders>
              <w:top w:val="nil"/>
              <w:left w:val="nil"/>
              <w:bottom w:val="nil"/>
              <w:right w:val="nil"/>
            </w:tcBorders>
            <w:shd w:val="clear" w:color="auto" w:fill="auto"/>
            <w:vAlign w:val="bottom"/>
            <w:hideMark/>
          </w:tcPr>
          <w:p w:rsidR="006D06CB" w:rsidRPr="00C51708" w:rsidRDefault="006D06CB" w:rsidP="006D06CB">
            <w:pPr>
              <w:rPr>
                <w:sz w:val="28"/>
                <w:szCs w:val="28"/>
              </w:rPr>
            </w:pPr>
            <w:r w:rsidRPr="00C51708">
              <w:rPr>
                <w:sz w:val="28"/>
                <w:szCs w:val="28"/>
              </w:rPr>
              <w:t>Таблица 2.2.</w:t>
            </w:r>
          </w:p>
        </w:tc>
      </w:tr>
      <w:tr w:rsidR="006D06CB" w:rsidRPr="00C51708" w:rsidTr="006D06CB">
        <w:trPr>
          <w:trHeight w:val="360"/>
        </w:trPr>
        <w:tc>
          <w:tcPr>
            <w:tcW w:w="5000"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6D06CB" w:rsidRPr="00C51708" w:rsidRDefault="006D06CB" w:rsidP="006D06CB">
            <w:pPr>
              <w:jc w:val="center"/>
              <w:rPr>
                <w:b/>
                <w:bCs/>
                <w:sz w:val="28"/>
                <w:szCs w:val="28"/>
              </w:rPr>
            </w:pPr>
            <w:r w:rsidRPr="00C51708">
              <w:rPr>
                <w:b/>
                <w:bCs/>
                <w:sz w:val="28"/>
                <w:szCs w:val="28"/>
              </w:rPr>
              <w:t xml:space="preserve">Наименование </w:t>
            </w:r>
          </w:p>
        </w:tc>
        <w:tc>
          <w:tcPr>
            <w:tcW w:w="1805" w:type="dxa"/>
            <w:tcBorders>
              <w:top w:val="single" w:sz="8" w:space="0" w:color="auto"/>
              <w:left w:val="nil"/>
              <w:bottom w:val="single" w:sz="8" w:space="0" w:color="auto"/>
              <w:right w:val="single" w:sz="4" w:space="0" w:color="auto"/>
            </w:tcBorders>
            <w:shd w:val="clear" w:color="auto" w:fill="auto"/>
            <w:vAlign w:val="bottom"/>
            <w:hideMark/>
          </w:tcPr>
          <w:p w:rsidR="006D06CB" w:rsidRPr="00C51708" w:rsidRDefault="006D06CB" w:rsidP="006D06CB">
            <w:pPr>
              <w:jc w:val="center"/>
              <w:rPr>
                <w:b/>
                <w:bCs/>
                <w:sz w:val="28"/>
                <w:szCs w:val="28"/>
              </w:rPr>
            </w:pPr>
            <w:r w:rsidRPr="00C51708">
              <w:rPr>
                <w:b/>
                <w:bCs/>
                <w:sz w:val="28"/>
                <w:szCs w:val="28"/>
              </w:rPr>
              <w:t>2022 год</w:t>
            </w:r>
          </w:p>
        </w:tc>
        <w:tc>
          <w:tcPr>
            <w:tcW w:w="1842" w:type="dxa"/>
            <w:tcBorders>
              <w:top w:val="single" w:sz="8" w:space="0" w:color="auto"/>
              <w:left w:val="nil"/>
              <w:bottom w:val="single" w:sz="8" w:space="0" w:color="auto"/>
              <w:right w:val="single" w:sz="4" w:space="0" w:color="auto"/>
            </w:tcBorders>
            <w:shd w:val="clear" w:color="auto" w:fill="auto"/>
            <w:vAlign w:val="bottom"/>
            <w:hideMark/>
          </w:tcPr>
          <w:p w:rsidR="006D06CB" w:rsidRPr="00C51708" w:rsidRDefault="006D06CB" w:rsidP="006D06CB">
            <w:pPr>
              <w:jc w:val="center"/>
              <w:rPr>
                <w:b/>
                <w:bCs/>
                <w:sz w:val="28"/>
                <w:szCs w:val="28"/>
              </w:rPr>
            </w:pPr>
            <w:r w:rsidRPr="00C51708">
              <w:rPr>
                <w:b/>
                <w:bCs/>
                <w:sz w:val="28"/>
                <w:szCs w:val="28"/>
              </w:rPr>
              <w:t>2023 год</w:t>
            </w:r>
          </w:p>
        </w:tc>
        <w:tc>
          <w:tcPr>
            <w:tcW w:w="1843" w:type="dxa"/>
            <w:tcBorders>
              <w:top w:val="single" w:sz="8" w:space="0" w:color="auto"/>
              <w:left w:val="nil"/>
              <w:bottom w:val="single" w:sz="8" w:space="0" w:color="auto"/>
              <w:right w:val="single" w:sz="8" w:space="0" w:color="auto"/>
            </w:tcBorders>
            <w:shd w:val="clear" w:color="auto" w:fill="auto"/>
            <w:vAlign w:val="bottom"/>
            <w:hideMark/>
          </w:tcPr>
          <w:p w:rsidR="006D06CB" w:rsidRPr="00C51708" w:rsidRDefault="006D06CB" w:rsidP="006D06CB">
            <w:pPr>
              <w:jc w:val="center"/>
              <w:rPr>
                <w:b/>
                <w:bCs/>
                <w:sz w:val="28"/>
                <w:szCs w:val="28"/>
              </w:rPr>
            </w:pPr>
            <w:r w:rsidRPr="00C51708">
              <w:rPr>
                <w:b/>
                <w:bCs/>
                <w:sz w:val="28"/>
                <w:szCs w:val="28"/>
              </w:rPr>
              <w:t>2024 год</w:t>
            </w:r>
          </w:p>
        </w:tc>
      </w:tr>
      <w:tr w:rsidR="006D06CB" w:rsidRPr="00C51708" w:rsidTr="006D06CB">
        <w:trPr>
          <w:trHeight w:val="372"/>
        </w:trPr>
        <w:tc>
          <w:tcPr>
            <w:tcW w:w="5000" w:type="dxa"/>
            <w:tcBorders>
              <w:top w:val="nil"/>
              <w:left w:val="single" w:sz="8" w:space="0" w:color="auto"/>
              <w:bottom w:val="single" w:sz="8" w:space="0" w:color="auto"/>
              <w:right w:val="single" w:sz="4" w:space="0" w:color="auto"/>
            </w:tcBorders>
            <w:shd w:val="clear" w:color="auto" w:fill="auto"/>
            <w:vAlign w:val="bottom"/>
            <w:hideMark/>
          </w:tcPr>
          <w:p w:rsidR="006D06CB" w:rsidRPr="00C51708" w:rsidRDefault="006D06CB" w:rsidP="006D06CB">
            <w:pPr>
              <w:rPr>
                <w:sz w:val="28"/>
                <w:szCs w:val="28"/>
              </w:rPr>
            </w:pPr>
            <w:r w:rsidRPr="00C51708">
              <w:rPr>
                <w:sz w:val="28"/>
                <w:szCs w:val="28"/>
              </w:rPr>
              <w:t>Комсомольский муниципальный район</w:t>
            </w:r>
          </w:p>
        </w:tc>
        <w:tc>
          <w:tcPr>
            <w:tcW w:w="1805" w:type="dxa"/>
            <w:tcBorders>
              <w:top w:val="nil"/>
              <w:left w:val="nil"/>
              <w:bottom w:val="single" w:sz="8" w:space="0" w:color="auto"/>
              <w:right w:val="single" w:sz="4" w:space="0" w:color="auto"/>
            </w:tcBorders>
            <w:shd w:val="clear" w:color="auto" w:fill="auto"/>
            <w:vAlign w:val="bottom"/>
            <w:hideMark/>
          </w:tcPr>
          <w:p w:rsidR="006D06CB" w:rsidRPr="00C51708" w:rsidRDefault="006D06CB" w:rsidP="006D06CB">
            <w:pPr>
              <w:jc w:val="right"/>
              <w:rPr>
                <w:sz w:val="28"/>
                <w:szCs w:val="28"/>
              </w:rPr>
            </w:pPr>
            <w:r w:rsidRPr="00C51708">
              <w:rPr>
                <w:sz w:val="28"/>
                <w:szCs w:val="28"/>
              </w:rPr>
              <w:t>2 700 099,00</w:t>
            </w:r>
          </w:p>
        </w:tc>
        <w:tc>
          <w:tcPr>
            <w:tcW w:w="1842" w:type="dxa"/>
            <w:tcBorders>
              <w:top w:val="nil"/>
              <w:left w:val="nil"/>
              <w:bottom w:val="single" w:sz="8" w:space="0" w:color="auto"/>
              <w:right w:val="single" w:sz="4" w:space="0" w:color="auto"/>
            </w:tcBorders>
            <w:shd w:val="clear" w:color="auto" w:fill="auto"/>
            <w:vAlign w:val="bottom"/>
            <w:hideMark/>
          </w:tcPr>
          <w:p w:rsidR="006D06CB" w:rsidRPr="00C51708" w:rsidRDefault="006D06CB" w:rsidP="006D06CB">
            <w:pPr>
              <w:jc w:val="right"/>
              <w:rPr>
                <w:sz w:val="28"/>
                <w:szCs w:val="28"/>
              </w:rPr>
            </w:pPr>
            <w:r w:rsidRPr="00C51708">
              <w:rPr>
                <w:sz w:val="28"/>
                <w:szCs w:val="28"/>
              </w:rPr>
              <w:t>0,00</w:t>
            </w:r>
          </w:p>
        </w:tc>
        <w:tc>
          <w:tcPr>
            <w:tcW w:w="1843" w:type="dxa"/>
            <w:tcBorders>
              <w:top w:val="nil"/>
              <w:left w:val="nil"/>
              <w:bottom w:val="single" w:sz="8" w:space="0" w:color="auto"/>
              <w:right w:val="single" w:sz="8" w:space="0" w:color="auto"/>
            </w:tcBorders>
            <w:shd w:val="clear" w:color="auto" w:fill="auto"/>
            <w:vAlign w:val="bottom"/>
            <w:hideMark/>
          </w:tcPr>
          <w:p w:rsidR="006D06CB" w:rsidRPr="00C51708" w:rsidRDefault="006D06CB" w:rsidP="006D06CB">
            <w:pPr>
              <w:jc w:val="right"/>
              <w:rPr>
                <w:sz w:val="28"/>
                <w:szCs w:val="28"/>
              </w:rPr>
            </w:pPr>
            <w:r w:rsidRPr="00C51708">
              <w:rPr>
                <w:sz w:val="28"/>
                <w:szCs w:val="28"/>
              </w:rPr>
              <w:t>0,00</w:t>
            </w:r>
          </w:p>
        </w:tc>
      </w:tr>
      <w:tr w:rsidR="006D06CB" w:rsidRPr="00C51708" w:rsidTr="006D06CB">
        <w:trPr>
          <w:trHeight w:val="1320"/>
        </w:trPr>
        <w:tc>
          <w:tcPr>
            <w:tcW w:w="10490" w:type="dxa"/>
            <w:gridSpan w:val="4"/>
            <w:tcBorders>
              <w:top w:val="nil"/>
              <w:left w:val="nil"/>
              <w:bottom w:val="nil"/>
              <w:right w:val="nil"/>
            </w:tcBorders>
            <w:shd w:val="clear" w:color="auto" w:fill="auto"/>
            <w:vAlign w:val="bottom"/>
            <w:hideMark/>
          </w:tcPr>
          <w:p w:rsidR="006D06CB" w:rsidRPr="00C51708" w:rsidRDefault="006D06CB" w:rsidP="006D06CB">
            <w:pPr>
              <w:jc w:val="center"/>
              <w:rPr>
                <w:b/>
                <w:bCs/>
                <w:sz w:val="28"/>
                <w:szCs w:val="28"/>
              </w:rPr>
            </w:pPr>
            <w:r w:rsidRPr="00C51708">
              <w:rPr>
                <w:b/>
                <w:bCs/>
                <w:sz w:val="28"/>
                <w:szCs w:val="28"/>
              </w:rPr>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r>
      <w:tr w:rsidR="006D06CB" w:rsidRPr="00C51708" w:rsidTr="006D06CB">
        <w:trPr>
          <w:trHeight w:val="372"/>
        </w:trPr>
        <w:tc>
          <w:tcPr>
            <w:tcW w:w="5000" w:type="dxa"/>
            <w:tcBorders>
              <w:top w:val="nil"/>
              <w:left w:val="nil"/>
              <w:bottom w:val="nil"/>
              <w:right w:val="nil"/>
            </w:tcBorders>
            <w:shd w:val="clear" w:color="auto" w:fill="auto"/>
            <w:vAlign w:val="bottom"/>
            <w:hideMark/>
          </w:tcPr>
          <w:p w:rsidR="006D06CB" w:rsidRPr="00C51708" w:rsidRDefault="006D06CB" w:rsidP="006D06CB">
            <w:pPr>
              <w:rPr>
                <w:sz w:val="22"/>
                <w:szCs w:val="22"/>
              </w:rPr>
            </w:pPr>
          </w:p>
        </w:tc>
        <w:tc>
          <w:tcPr>
            <w:tcW w:w="1805" w:type="dxa"/>
            <w:tcBorders>
              <w:top w:val="nil"/>
              <w:left w:val="nil"/>
              <w:bottom w:val="nil"/>
              <w:right w:val="nil"/>
            </w:tcBorders>
            <w:shd w:val="clear" w:color="auto" w:fill="auto"/>
            <w:vAlign w:val="bottom"/>
            <w:hideMark/>
          </w:tcPr>
          <w:p w:rsidR="006D06CB" w:rsidRPr="00C51708" w:rsidRDefault="006D06CB" w:rsidP="006D06CB">
            <w:pPr>
              <w:rPr>
                <w:sz w:val="22"/>
                <w:szCs w:val="22"/>
              </w:rPr>
            </w:pPr>
          </w:p>
        </w:tc>
        <w:tc>
          <w:tcPr>
            <w:tcW w:w="1842" w:type="dxa"/>
            <w:tcBorders>
              <w:top w:val="nil"/>
              <w:left w:val="nil"/>
              <w:bottom w:val="nil"/>
              <w:right w:val="nil"/>
            </w:tcBorders>
            <w:shd w:val="clear" w:color="auto" w:fill="auto"/>
            <w:vAlign w:val="bottom"/>
            <w:hideMark/>
          </w:tcPr>
          <w:p w:rsidR="006D06CB" w:rsidRPr="00C51708" w:rsidRDefault="006D06CB" w:rsidP="006D06CB">
            <w:pPr>
              <w:rPr>
                <w:sz w:val="22"/>
                <w:szCs w:val="22"/>
              </w:rPr>
            </w:pPr>
          </w:p>
        </w:tc>
        <w:tc>
          <w:tcPr>
            <w:tcW w:w="1843" w:type="dxa"/>
            <w:tcBorders>
              <w:top w:val="nil"/>
              <w:left w:val="nil"/>
              <w:bottom w:val="nil"/>
              <w:right w:val="nil"/>
            </w:tcBorders>
            <w:shd w:val="clear" w:color="auto" w:fill="auto"/>
            <w:vAlign w:val="bottom"/>
            <w:hideMark/>
          </w:tcPr>
          <w:p w:rsidR="006D06CB" w:rsidRPr="00C51708" w:rsidRDefault="006D06CB" w:rsidP="006D06CB">
            <w:pPr>
              <w:rPr>
                <w:sz w:val="28"/>
                <w:szCs w:val="28"/>
              </w:rPr>
            </w:pPr>
            <w:r w:rsidRPr="00C51708">
              <w:rPr>
                <w:sz w:val="28"/>
                <w:szCs w:val="28"/>
              </w:rPr>
              <w:t>Таблица 2.3.</w:t>
            </w:r>
          </w:p>
        </w:tc>
      </w:tr>
      <w:tr w:rsidR="006D06CB" w:rsidRPr="00C51708" w:rsidTr="006D06CB">
        <w:trPr>
          <w:trHeight w:val="360"/>
        </w:trPr>
        <w:tc>
          <w:tcPr>
            <w:tcW w:w="5000"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6D06CB" w:rsidRPr="00C51708" w:rsidRDefault="006D06CB" w:rsidP="006D06CB">
            <w:pPr>
              <w:jc w:val="center"/>
              <w:rPr>
                <w:b/>
                <w:bCs/>
                <w:sz w:val="28"/>
                <w:szCs w:val="28"/>
              </w:rPr>
            </w:pPr>
            <w:r w:rsidRPr="00C51708">
              <w:rPr>
                <w:b/>
                <w:bCs/>
                <w:sz w:val="28"/>
                <w:szCs w:val="28"/>
              </w:rPr>
              <w:t xml:space="preserve">Наименование </w:t>
            </w:r>
          </w:p>
        </w:tc>
        <w:tc>
          <w:tcPr>
            <w:tcW w:w="1805" w:type="dxa"/>
            <w:tcBorders>
              <w:top w:val="single" w:sz="8" w:space="0" w:color="auto"/>
              <w:left w:val="nil"/>
              <w:bottom w:val="single" w:sz="8" w:space="0" w:color="auto"/>
              <w:right w:val="single" w:sz="4" w:space="0" w:color="auto"/>
            </w:tcBorders>
            <w:shd w:val="clear" w:color="auto" w:fill="auto"/>
            <w:vAlign w:val="bottom"/>
            <w:hideMark/>
          </w:tcPr>
          <w:p w:rsidR="006D06CB" w:rsidRPr="00C51708" w:rsidRDefault="006D06CB" w:rsidP="006D06CB">
            <w:pPr>
              <w:jc w:val="center"/>
              <w:rPr>
                <w:b/>
                <w:bCs/>
                <w:sz w:val="28"/>
                <w:szCs w:val="28"/>
              </w:rPr>
            </w:pPr>
            <w:r w:rsidRPr="00C51708">
              <w:rPr>
                <w:b/>
                <w:bCs/>
                <w:sz w:val="28"/>
                <w:szCs w:val="28"/>
              </w:rPr>
              <w:t>2022 год</w:t>
            </w:r>
          </w:p>
        </w:tc>
        <w:tc>
          <w:tcPr>
            <w:tcW w:w="1842" w:type="dxa"/>
            <w:tcBorders>
              <w:top w:val="single" w:sz="8" w:space="0" w:color="auto"/>
              <w:left w:val="nil"/>
              <w:bottom w:val="single" w:sz="8" w:space="0" w:color="auto"/>
              <w:right w:val="single" w:sz="4" w:space="0" w:color="auto"/>
            </w:tcBorders>
            <w:shd w:val="clear" w:color="auto" w:fill="auto"/>
            <w:vAlign w:val="bottom"/>
            <w:hideMark/>
          </w:tcPr>
          <w:p w:rsidR="006D06CB" w:rsidRPr="00C51708" w:rsidRDefault="006D06CB" w:rsidP="006D06CB">
            <w:pPr>
              <w:jc w:val="center"/>
              <w:rPr>
                <w:b/>
                <w:bCs/>
                <w:sz w:val="28"/>
                <w:szCs w:val="28"/>
              </w:rPr>
            </w:pPr>
            <w:r w:rsidRPr="00C51708">
              <w:rPr>
                <w:b/>
                <w:bCs/>
                <w:sz w:val="28"/>
                <w:szCs w:val="28"/>
              </w:rPr>
              <w:t>2023 год</w:t>
            </w:r>
          </w:p>
        </w:tc>
        <w:tc>
          <w:tcPr>
            <w:tcW w:w="1843" w:type="dxa"/>
            <w:tcBorders>
              <w:top w:val="single" w:sz="8" w:space="0" w:color="auto"/>
              <w:left w:val="nil"/>
              <w:bottom w:val="single" w:sz="8" w:space="0" w:color="auto"/>
              <w:right w:val="single" w:sz="8" w:space="0" w:color="auto"/>
            </w:tcBorders>
            <w:shd w:val="clear" w:color="auto" w:fill="auto"/>
            <w:vAlign w:val="bottom"/>
            <w:hideMark/>
          </w:tcPr>
          <w:p w:rsidR="006D06CB" w:rsidRPr="00C51708" w:rsidRDefault="006D06CB" w:rsidP="006D06CB">
            <w:pPr>
              <w:jc w:val="center"/>
              <w:rPr>
                <w:b/>
                <w:bCs/>
                <w:sz w:val="28"/>
                <w:szCs w:val="28"/>
              </w:rPr>
            </w:pPr>
            <w:r w:rsidRPr="00C51708">
              <w:rPr>
                <w:b/>
                <w:bCs/>
                <w:sz w:val="28"/>
                <w:szCs w:val="28"/>
              </w:rPr>
              <w:t>2024 год</w:t>
            </w:r>
          </w:p>
        </w:tc>
      </w:tr>
      <w:tr w:rsidR="006D06CB" w:rsidRPr="00C51708" w:rsidTr="006D06CB">
        <w:trPr>
          <w:trHeight w:val="372"/>
        </w:trPr>
        <w:tc>
          <w:tcPr>
            <w:tcW w:w="5000" w:type="dxa"/>
            <w:tcBorders>
              <w:top w:val="nil"/>
              <w:left w:val="single" w:sz="8" w:space="0" w:color="auto"/>
              <w:bottom w:val="single" w:sz="8" w:space="0" w:color="auto"/>
              <w:right w:val="single" w:sz="4" w:space="0" w:color="auto"/>
            </w:tcBorders>
            <w:shd w:val="clear" w:color="auto" w:fill="auto"/>
            <w:vAlign w:val="bottom"/>
            <w:hideMark/>
          </w:tcPr>
          <w:p w:rsidR="006D06CB" w:rsidRPr="00C51708" w:rsidRDefault="006D06CB" w:rsidP="006D06CB">
            <w:pPr>
              <w:rPr>
                <w:sz w:val="28"/>
                <w:szCs w:val="28"/>
              </w:rPr>
            </w:pPr>
            <w:r w:rsidRPr="00C51708">
              <w:rPr>
                <w:sz w:val="28"/>
                <w:szCs w:val="28"/>
              </w:rPr>
              <w:t>Комсомольский муниципальный район</w:t>
            </w:r>
          </w:p>
        </w:tc>
        <w:tc>
          <w:tcPr>
            <w:tcW w:w="1805" w:type="dxa"/>
            <w:tcBorders>
              <w:top w:val="nil"/>
              <w:left w:val="nil"/>
              <w:bottom w:val="single" w:sz="8" w:space="0" w:color="auto"/>
              <w:right w:val="single" w:sz="4" w:space="0" w:color="auto"/>
            </w:tcBorders>
            <w:shd w:val="clear" w:color="auto" w:fill="auto"/>
            <w:vAlign w:val="bottom"/>
            <w:hideMark/>
          </w:tcPr>
          <w:p w:rsidR="006D06CB" w:rsidRPr="00C51708" w:rsidRDefault="006D06CB" w:rsidP="006D06CB">
            <w:pPr>
              <w:jc w:val="right"/>
              <w:rPr>
                <w:sz w:val="28"/>
                <w:szCs w:val="28"/>
              </w:rPr>
            </w:pPr>
            <w:r w:rsidRPr="00C51708">
              <w:rPr>
                <w:sz w:val="28"/>
                <w:szCs w:val="28"/>
              </w:rPr>
              <w:t>142 110,00</w:t>
            </w:r>
          </w:p>
        </w:tc>
        <w:tc>
          <w:tcPr>
            <w:tcW w:w="1842" w:type="dxa"/>
            <w:tcBorders>
              <w:top w:val="nil"/>
              <w:left w:val="nil"/>
              <w:bottom w:val="single" w:sz="8" w:space="0" w:color="auto"/>
              <w:right w:val="single" w:sz="4" w:space="0" w:color="auto"/>
            </w:tcBorders>
            <w:shd w:val="clear" w:color="auto" w:fill="auto"/>
            <w:vAlign w:val="bottom"/>
            <w:hideMark/>
          </w:tcPr>
          <w:p w:rsidR="006D06CB" w:rsidRPr="00C51708" w:rsidRDefault="006D06CB" w:rsidP="006D06CB">
            <w:pPr>
              <w:jc w:val="right"/>
              <w:rPr>
                <w:sz w:val="28"/>
                <w:szCs w:val="28"/>
              </w:rPr>
            </w:pPr>
            <w:r w:rsidRPr="00C51708">
              <w:rPr>
                <w:sz w:val="28"/>
                <w:szCs w:val="28"/>
              </w:rPr>
              <w:t>0,00</w:t>
            </w:r>
          </w:p>
        </w:tc>
        <w:tc>
          <w:tcPr>
            <w:tcW w:w="1843" w:type="dxa"/>
            <w:tcBorders>
              <w:top w:val="nil"/>
              <w:left w:val="nil"/>
              <w:bottom w:val="single" w:sz="8" w:space="0" w:color="auto"/>
              <w:right w:val="single" w:sz="8" w:space="0" w:color="auto"/>
            </w:tcBorders>
            <w:shd w:val="clear" w:color="auto" w:fill="auto"/>
            <w:vAlign w:val="bottom"/>
            <w:hideMark/>
          </w:tcPr>
          <w:p w:rsidR="006D06CB" w:rsidRPr="00C51708" w:rsidRDefault="006D06CB" w:rsidP="006D06CB">
            <w:pPr>
              <w:jc w:val="right"/>
              <w:rPr>
                <w:sz w:val="28"/>
                <w:szCs w:val="28"/>
              </w:rPr>
            </w:pPr>
            <w:r w:rsidRPr="00C51708">
              <w:rPr>
                <w:sz w:val="28"/>
                <w:szCs w:val="28"/>
              </w:rPr>
              <w:t>0,00</w:t>
            </w:r>
          </w:p>
        </w:tc>
      </w:tr>
      <w:tr w:rsidR="006D06CB" w:rsidRPr="00C51708" w:rsidTr="006D06CB">
        <w:trPr>
          <w:trHeight w:val="360"/>
        </w:trPr>
        <w:tc>
          <w:tcPr>
            <w:tcW w:w="5000" w:type="dxa"/>
            <w:tcBorders>
              <w:top w:val="nil"/>
              <w:left w:val="nil"/>
              <w:bottom w:val="nil"/>
              <w:right w:val="nil"/>
            </w:tcBorders>
            <w:shd w:val="clear" w:color="auto" w:fill="auto"/>
            <w:vAlign w:val="bottom"/>
            <w:hideMark/>
          </w:tcPr>
          <w:p w:rsidR="006D06CB" w:rsidRPr="00C51708" w:rsidRDefault="006D06CB" w:rsidP="006D06CB">
            <w:pPr>
              <w:rPr>
                <w:sz w:val="28"/>
                <w:szCs w:val="28"/>
              </w:rPr>
            </w:pPr>
          </w:p>
        </w:tc>
        <w:tc>
          <w:tcPr>
            <w:tcW w:w="1805" w:type="dxa"/>
            <w:tcBorders>
              <w:top w:val="nil"/>
              <w:left w:val="nil"/>
              <w:bottom w:val="nil"/>
              <w:right w:val="nil"/>
            </w:tcBorders>
            <w:shd w:val="clear" w:color="auto" w:fill="auto"/>
            <w:vAlign w:val="bottom"/>
            <w:hideMark/>
          </w:tcPr>
          <w:p w:rsidR="006D06CB" w:rsidRPr="00C51708" w:rsidRDefault="006D06CB" w:rsidP="006D06CB">
            <w:pPr>
              <w:rPr>
                <w:sz w:val="28"/>
                <w:szCs w:val="28"/>
              </w:rPr>
            </w:pPr>
          </w:p>
        </w:tc>
        <w:tc>
          <w:tcPr>
            <w:tcW w:w="1842" w:type="dxa"/>
            <w:tcBorders>
              <w:top w:val="nil"/>
              <w:left w:val="nil"/>
              <w:bottom w:val="nil"/>
              <w:right w:val="nil"/>
            </w:tcBorders>
            <w:shd w:val="clear" w:color="auto" w:fill="auto"/>
            <w:vAlign w:val="bottom"/>
            <w:hideMark/>
          </w:tcPr>
          <w:p w:rsidR="006D06CB" w:rsidRPr="00C51708" w:rsidRDefault="006D06CB" w:rsidP="006D06CB">
            <w:pPr>
              <w:rPr>
                <w:sz w:val="28"/>
                <w:szCs w:val="28"/>
              </w:rPr>
            </w:pPr>
          </w:p>
        </w:tc>
        <w:tc>
          <w:tcPr>
            <w:tcW w:w="1843" w:type="dxa"/>
            <w:tcBorders>
              <w:top w:val="nil"/>
              <w:left w:val="nil"/>
              <w:bottom w:val="nil"/>
              <w:right w:val="nil"/>
            </w:tcBorders>
            <w:shd w:val="clear" w:color="auto" w:fill="auto"/>
            <w:vAlign w:val="bottom"/>
            <w:hideMark/>
          </w:tcPr>
          <w:p w:rsidR="006D06CB" w:rsidRPr="00C51708" w:rsidRDefault="006D06CB" w:rsidP="006D06CB">
            <w:pPr>
              <w:rPr>
                <w:sz w:val="28"/>
                <w:szCs w:val="28"/>
              </w:rPr>
            </w:pPr>
          </w:p>
        </w:tc>
      </w:tr>
      <w:tr w:rsidR="006D06CB" w:rsidRPr="00C51708" w:rsidTr="006D06CB">
        <w:trPr>
          <w:trHeight w:val="360"/>
        </w:trPr>
        <w:tc>
          <w:tcPr>
            <w:tcW w:w="5000" w:type="dxa"/>
            <w:tcBorders>
              <w:top w:val="nil"/>
              <w:left w:val="nil"/>
              <w:bottom w:val="nil"/>
              <w:right w:val="nil"/>
            </w:tcBorders>
            <w:shd w:val="clear" w:color="auto" w:fill="auto"/>
            <w:vAlign w:val="bottom"/>
            <w:hideMark/>
          </w:tcPr>
          <w:p w:rsidR="006D06CB" w:rsidRPr="00C51708" w:rsidRDefault="006D06CB" w:rsidP="006D06CB">
            <w:pPr>
              <w:rPr>
                <w:sz w:val="28"/>
                <w:szCs w:val="28"/>
              </w:rPr>
            </w:pPr>
          </w:p>
        </w:tc>
        <w:tc>
          <w:tcPr>
            <w:tcW w:w="1805" w:type="dxa"/>
            <w:tcBorders>
              <w:top w:val="nil"/>
              <w:left w:val="nil"/>
              <w:bottom w:val="nil"/>
              <w:right w:val="nil"/>
            </w:tcBorders>
            <w:shd w:val="clear" w:color="auto" w:fill="auto"/>
            <w:vAlign w:val="bottom"/>
            <w:hideMark/>
          </w:tcPr>
          <w:p w:rsidR="006D06CB" w:rsidRPr="00C51708" w:rsidRDefault="006D06CB" w:rsidP="006D06CB">
            <w:pPr>
              <w:rPr>
                <w:sz w:val="28"/>
                <w:szCs w:val="28"/>
              </w:rPr>
            </w:pPr>
          </w:p>
        </w:tc>
        <w:tc>
          <w:tcPr>
            <w:tcW w:w="1842" w:type="dxa"/>
            <w:tcBorders>
              <w:top w:val="nil"/>
              <w:left w:val="nil"/>
              <w:bottom w:val="nil"/>
              <w:right w:val="nil"/>
            </w:tcBorders>
            <w:shd w:val="clear" w:color="auto" w:fill="auto"/>
            <w:vAlign w:val="bottom"/>
            <w:hideMark/>
          </w:tcPr>
          <w:p w:rsidR="006D06CB" w:rsidRPr="00C51708" w:rsidRDefault="006D06CB" w:rsidP="006D06CB">
            <w:pPr>
              <w:rPr>
                <w:sz w:val="28"/>
                <w:szCs w:val="28"/>
              </w:rPr>
            </w:pPr>
          </w:p>
        </w:tc>
        <w:tc>
          <w:tcPr>
            <w:tcW w:w="1843" w:type="dxa"/>
            <w:tcBorders>
              <w:top w:val="nil"/>
              <w:left w:val="nil"/>
              <w:bottom w:val="nil"/>
              <w:right w:val="nil"/>
            </w:tcBorders>
            <w:shd w:val="clear" w:color="auto" w:fill="auto"/>
            <w:vAlign w:val="bottom"/>
            <w:hideMark/>
          </w:tcPr>
          <w:p w:rsidR="006D06CB" w:rsidRPr="00C51708" w:rsidRDefault="006D06CB" w:rsidP="006D06CB">
            <w:pPr>
              <w:jc w:val="right"/>
              <w:rPr>
                <w:b/>
                <w:bCs/>
                <w:sz w:val="28"/>
                <w:szCs w:val="28"/>
              </w:rPr>
            </w:pPr>
          </w:p>
        </w:tc>
      </w:tr>
      <w:tr w:rsidR="006D06CB" w:rsidRPr="00C51708" w:rsidTr="006D06CB">
        <w:trPr>
          <w:trHeight w:val="120"/>
        </w:trPr>
        <w:tc>
          <w:tcPr>
            <w:tcW w:w="5000" w:type="dxa"/>
            <w:tcBorders>
              <w:top w:val="nil"/>
              <w:left w:val="nil"/>
              <w:bottom w:val="nil"/>
              <w:right w:val="nil"/>
            </w:tcBorders>
            <w:shd w:val="clear" w:color="auto" w:fill="auto"/>
            <w:vAlign w:val="bottom"/>
            <w:hideMark/>
          </w:tcPr>
          <w:p w:rsidR="006D06CB" w:rsidRPr="00C51708" w:rsidRDefault="006D06CB" w:rsidP="006D06CB">
            <w:pPr>
              <w:rPr>
                <w:sz w:val="28"/>
                <w:szCs w:val="28"/>
              </w:rPr>
            </w:pPr>
          </w:p>
        </w:tc>
        <w:tc>
          <w:tcPr>
            <w:tcW w:w="1805" w:type="dxa"/>
            <w:tcBorders>
              <w:top w:val="nil"/>
              <w:left w:val="nil"/>
              <w:bottom w:val="nil"/>
              <w:right w:val="nil"/>
            </w:tcBorders>
            <w:shd w:val="clear" w:color="auto" w:fill="auto"/>
            <w:vAlign w:val="bottom"/>
            <w:hideMark/>
          </w:tcPr>
          <w:p w:rsidR="006D06CB" w:rsidRPr="00C51708" w:rsidRDefault="006D06CB" w:rsidP="006D06CB">
            <w:pPr>
              <w:rPr>
                <w:sz w:val="28"/>
                <w:szCs w:val="28"/>
              </w:rPr>
            </w:pPr>
          </w:p>
        </w:tc>
        <w:tc>
          <w:tcPr>
            <w:tcW w:w="1842" w:type="dxa"/>
            <w:tcBorders>
              <w:top w:val="nil"/>
              <w:left w:val="nil"/>
              <w:bottom w:val="nil"/>
              <w:right w:val="nil"/>
            </w:tcBorders>
            <w:shd w:val="clear" w:color="auto" w:fill="auto"/>
            <w:vAlign w:val="bottom"/>
            <w:hideMark/>
          </w:tcPr>
          <w:p w:rsidR="006D06CB" w:rsidRPr="00C51708" w:rsidRDefault="006D06CB" w:rsidP="006D06CB">
            <w:pPr>
              <w:rPr>
                <w:sz w:val="28"/>
                <w:szCs w:val="28"/>
              </w:rPr>
            </w:pPr>
          </w:p>
        </w:tc>
        <w:tc>
          <w:tcPr>
            <w:tcW w:w="1843" w:type="dxa"/>
            <w:tcBorders>
              <w:top w:val="nil"/>
              <w:left w:val="nil"/>
              <w:bottom w:val="nil"/>
              <w:right w:val="nil"/>
            </w:tcBorders>
            <w:shd w:val="clear" w:color="auto" w:fill="auto"/>
            <w:vAlign w:val="bottom"/>
            <w:hideMark/>
          </w:tcPr>
          <w:p w:rsidR="006D06CB" w:rsidRPr="00C51708" w:rsidRDefault="006D06CB" w:rsidP="006D06CB">
            <w:pPr>
              <w:jc w:val="right"/>
              <w:rPr>
                <w:b/>
                <w:bCs/>
                <w:sz w:val="28"/>
                <w:szCs w:val="28"/>
              </w:rPr>
            </w:pPr>
          </w:p>
        </w:tc>
      </w:tr>
      <w:tr w:rsidR="006D06CB" w:rsidRPr="00C51708" w:rsidTr="006D06CB">
        <w:trPr>
          <w:trHeight w:val="690"/>
        </w:trPr>
        <w:tc>
          <w:tcPr>
            <w:tcW w:w="10490" w:type="dxa"/>
            <w:gridSpan w:val="4"/>
            <w:tcBorders>
              <w:top w:val="nil"/>
              <w:left w:val="nil"/>
              <w:bottom w:val="nil"/>
              <w:right w:val="nil"/>
            </w:tcBorders>
            <w:shd w:val="clear" w:color="auto" w:fill="auto"/>
            <w:vAlign w:val="bottom"/>
            <w:hideMark/>
          </w:tcPr>
          <w:p w:rsidR="006D06CB" w:rsidRPr="00C51708" w:rsidRDefault="006D06CB" w:rsidP="006D06CB">
            <w:pPr>
              <w:jc w:val="center"/>
              <w:rPr>
                <w:b/>
                <w:bCs/>
                <w:sz w:val="28"/>
                <w:szCs w:val="28"/>
              </w:rPr>
            </w:pPr>
            <w:r w:rsidRPr="00C51708">
              <w:rPr>
                <w:b/>
                <w:bCs/>
                <w:sz w:val="28"/>
                <w:szCs w:val="28"/>
              </w:rPr>
              <w:t>3. Организация и осуществление мероприятий по работе с детьми и молодежью в Комсомольском городском поселении</w:t>
            </w:r>
          </w:p>
        </w:tc>
      </w:tr>
      <w:tr w:rsidR="006D06CB" w:rsidRPr="00C51708" w:rsidTr="006D06CB">
        <w:trPr>
          <w:trHeight w:val="360"/>
        </w:trPr>
        <w:tc>
          <w:tcPr>
            <w:tcW w:w="5000" w:type="dxa"/>
            <w:tcBorders>
              <w:top w:val="nil"/>
              <w:left w:val="nil"/>
              <w:bottom w:val="nil"/>
              <w:right w:val="nil"/>
            </w:tcBorders>
            <w:shd w:val="clear" w:color="auto" w:fill="auto"/>
            <w:vAlign w:val="bottom"/>
            <w:hideMark/>
          </w:tcPr>
          <w:p w:rsidR="006D06CB" w:rsidRPr="00C51708" w:rsidRDefault="006D06CB" w:rsidP="006D06CB">
            <w:pPr>
              <w:jc w:val="center"/>
              <w:rPr>
                <w:b/>
                <w:bCs/>
                <w:sz w:val="28"/>
                <w:szCs w:val="28"/>
              </w:rPr>
            </w:pPr>
          </w:p>
        </w:tc>
        <w:tc>
          <w:tcPr>
            <w:tcW w:w="1805" w:type="dxa"/>
            <w:tcBorders>
              <w:top w:val="nil"/>
              <w:left w:val="nil"/>
              <w:bottom w:val="nil"/>
              <w:right w:val="nil"/>
            </w:tcBorders>
            <w:shd w:val="clear" w:color="auto" w:fill="auto"/>
            <w:vAlign w:val="bottom"/>
            <w:hideMark/>
          </w:tcPr>
          <w:p w:rsidR="006D06CB" w:rsidRPr="00C51708" w:rsidRDefault="006D06CB" w:rsidP="006D06CB">
            <w:pPr>
              <w:jc w:val="center"/>
              <w:rPr>
                <w:b/>
                <w:bCs/>
                <w:sz w:val="28"/>
                <w:szCs w:val="28"/>
              </w:rPr>
            </w:pPr>
          </w:p>
        </w:tc>
        <w:tc>
          <w:tcPr>
            <w:tcW w:w="1842" w:type="dxa"/>
            <w:tcBorders>
              <w:top w:val="nil"/>
              <w:left w:val="nil"/>
              <w:bottom w:val="nil"/>
              <w:right w:val="nil"/>
            </w:tcBorders>
            <w:shd w:val="clear" w:color="auto" w:fill="auto"/>
            <w:vAlign w:val="bottom"/>
            <w:hideMark/>
          </w:tcPr>
          <w:p w:rsidR="006D06CB" w:rsidRPr="00C51708" w:rsidRDefault="006D06CB" w:rsidP="006D06CB">
            <w:pPr>
              <w:jc w:val="center"/>
              <w:rPr>
                <w:b/>
                <w:bCs/>
                <w:sz w:val="28"/>
                <w:szCs w:val="28"/>
              </w:rPr>
            </w:pPr>
          </w:p>
        </w:tc>
        <w:tc>
          <w:tcPr>
            <w:tcW w:w="1843" w:type="dxa"/>
            <w:tcBorders>
              <w:top w:val="nil"/>
              <w:left w:val="nil"/>
              <w:bottom w:val="nil"/>
              <w:right w:val="nil"/>
            </w:tcBorders>
            <w:shd w:val="clear" w:color="auto" w:fill="auto"/>
            <w:vAlign w:val="bottom"/>
            <w:hideMark/>
          </w:tcPr>
          <w:p w:rsidR="006D06CB" w:rsidRPr="00C51708" w:rsidRDefault="006D06CB" w:rsidP="006D06CB">
            <w:pPr>
              <w:jc w:val="center"/>
              <w:rPr>
                <w:b/>
                <w:bCs/>
                <w:sz w:val="28"/>
                <w:szCs w:val="28"/>
              </w:rPr>
            </w:pPr>
          </w:p>
        </w:tc>
      </w:tr>
      <w:tr w:rsidR="006D06CB" w:rsidRPr="00C51708" w:rsidTr="006D06CB">
        <w:trPr>
          <w:trHeight w:val="1380"/>
        </w:trPr>
        <w:tc>
          <w:tcPr>
            <w:tcW w:w="10490" w:type="dxa"/>
            <w:gridSpan w:val="4"/>
            <w:tcBorders>
              <w:top w:val="nil"/>
              <w:left w:val="nil"/>
              <w:bottom w:val="nil"/>
              <w:right w:val="nil"/>
            </w:tcBorders>
            <w:shd w:val="clear" w:color="auto" w:fill="auto"/>
            <w:vAlign w:val="bottom"/>
            <w:hideMark/>
          </w:tcPr>
          <w:p w:rsidR="006D06CB" w:rsidRPr="00C51708" w:rsidRDefault="006D06CB" w:rsidP="006D06CB">
            <w:pPr>
              <w:jc w:val="center"/>
              <w:rPr>
                <w:b/>
                <w:bCs/>
                <w:sz w:val="28"/>
                <w:szCs w:val="28"/>
              </w:rPr>
            </w:pPr>
            <w:r w:rsidRPr="00C51708">
              <w:rPr>
                <w:b/>
                <w:bCs/>
                <w:sz w:val="28"/>
                <w:szCs w:val="28"/>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w:t>
            </w:r>
          </w:p>
        </w:tc>
      </w:tr>
      <w:tr w:rsidR="006D06CB" w:rsidRPr="00C51708" w:rsidTr="006D06CB">
        <w:trPr>
          <w:trHeight w:val="372"/>
        </w:trPr>
        <w:tc>
          <w:tcPr>
            <w:tcW w:w="5000" w:type="dxa"/>
            <w:tcBorders>
              <w:top w:val="nil"/>
              <w:left w:val="nil"/>
              <w:bottom w:val="nil"/>
              <w:right w:val="nil"/>
            </w:tcBorders>
            <w:shd w:val="clear" w:color="auto" w:fill="auto"/>
            <w:vAlign w:val="bottom"/>
            <w:hideMark/>
          </w:tcPr>
          <w:p w:rsidR="006D06CB" w:rsidRPr="00C51708" w:rsidRDefault="006D06CB" w:rsidP="006D06CB">
            <w:pPr>
              <w:rPr>
                <w:sz w:val="28"/>
                <w:szCs w:val="28"/>
              </w:rPr>
            </w:pPr>
          </w:p>
        </w:tc>
        <w:tc>
          <w:tcPr>
            <w:tcW w:w="1805" w:type="dxa"/>
            <w:tcBorders>
              <w:top w:val="nil"/>
              <w:left w:val="nil"/>
              <w:bottom w:val="nil"/>
              <w:right w:val="nil"/>
            </w:tcBorders>
            <w:shd w:val="clear" w:color="auto" w:fill="auto"/>
            <w:vAlign w:val="bottom"/>
            <w:hideMark/>
          </w:tcPr>
          <w:p w:rsidR="006D06CB" w:rsidRPr="00C51708" w:rsidRDefault="006D06CB" w:rsidP="006D06CB">
            <w:pPr>
              <w:rPr>
                <w:sz w:val="28"/>
                <w:szCs w:val="28"/>
              </w:rPr>
            </w:pPr>
          </w:p>
        </w:tc>
        <w:tc>
          <w:tcPr>
            <w:tcW w:w="1842" w:type="dxa"/>
            <w:tcBorders>
              <w:top w:val="nil"/>
              <w:left w:val="nil"/>
              <w:bottom w:val="nil"/>
              <w:right w:val="nil"/>
            </w:tcBorders>
            <w:shd w:val="clear" w:color="auto" w:fill="auto"/>
            <w:vAlign w:val="bottom"/>
            <w:hideMark/>
          </w:tcPr>
          <w:p w:rsidR="006D06CB" w:rsidRPr="00C51708" w:rsidRDefault="006D06CB" w:rsidP="006D06CB">
            <w:pPr>
              <w:rPr>
                <w:sz w:val="28"/>
                <w:szCs w:val="28"/>
              </w:rPr>
            </w:pPr>
          </w:p>
        </w:tc>
        <w:tc>
          <w:tcPr>
            <w:tcW w:w="1843" w:type="dxa"/>
            <w:tcBorders>
              <w:top w:val="nil"/>
              <w:left w:val="nil"/>
              <w:bottom w:val="nil"/>
              <w:right w:val="nil"/>
            </w:tcBorders>
            <w:shd w:val="clear" w:color="auto" w:fill="auto"/>
            <w:vAlign w:val="bottom"/>
            <w:hideMark/>
          </w:tcPr>
          <w:p w:rsidR="006D06CB" w:rsidRPr="00C51708" w:rsidRDefault="006D06CB" w:rsidP="006D06CB">
            <w:pPr>
              <w:rPr>
                <w:sz w:val="28"/>
                <w:szCs w:val="28"/>
              </w:rPr>
            </w:pPr>
            <w:r w:rsidRPr="00C51708">
              <w:rPr>
                <w:sz w:val="28"/>
                <w:szCs w:val="28"/>
              </w:rPr>
              <w:t>Таблица 3.1.</w:t>
            </w:r>
          </w:p>
        </w:tc>
      </w:tr>
      <w:tr w:rsidR="006D06CB" w:rsidRPr="00C51708" w:rsidTr="006D06CB">
        <w:trPr>
          <w:trHeight w:val="372"/>
        </w:trPr>
        <w:tc>
          <w:tcPr>
            <w:tcW w:w="5000"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6D06CB" w:rsidRPr="00C51708" w:rsidRDefault="006D06CB" w:rsidP="006D06CB">
            <w:pPr>
              <w:jc w:val="center"/>
              <w:rPr>
                <w:b/>
                <w:bCs/>
                <w:sz w:val="28"/>
                <w:szCs w:val="28"/>
              </w:rPr>
            </w:pPr>
            <w:r w:rsidRPr="00C51708">
              <w:rPr>
                <w:b/>
                <w:bCs/>
                <w:sz w:val="28"/>
                <w:szCs w:val="28"/>
              </w:rPr>
              <w:t xml:space="preserve">Наименование </w:t>
            </w:r>
          </w:p>
        </w:tc>
        <w:tc>
          <w:tcPr>
            <w:tcW w:w="1805" w:type="dxa"/>
            <w:tcBorders>
              <w:top w:val="single" w:sz="8" w:space="0" w:color="auto"/>
              <w:left w:val="nil"/>
              <w:bottom w:val="single" w:sz="8" w:space="0" w:color="auto"/>
              <w:right w:val="single" w:sz="4" w:space="0" w:color="auto"/>
            </w:tcBorders>
            <w:shd w:val="clear" w:color="auto" w:fill="auto"/>
            <w:vAlign w:val="bottom"/>
            <w:hideMark/>
          </w:tcPr>
          <w:p w:rsidR="006D06CB" w:rsidRPr="00C51708" w:rsidRDefault="006D06CB" w:rsidP="006D06CB">
            <w:pPr>
              <w:jc w:val="center"/>
              <w:rPr>
                <w:b/>
                <w:bCs/>
                <w:sz w:val="28"/>
                <w:szCs w:val="28"/>
              </w:rPr>
            </w:pPr>
            <w:r w:rsidRPr="00C51708">
              <w:rPr>
                <w:b/>
                <w:bCs/>
                <w:sz w:val="28"/>
                <w:szCs w:val="28"/>
              </w:rPr>
              <w:t>2022 год</w:t>
            </w:r>
          </w:p>
        </w:tc>
        <w:tc>
          <w:tcPr>
            <w:tcW w:w="1842" w:type="dxa"/>
            <w:tcBorders>
              <w:top w:val="single" w:sz="8" w:space="0" w:color="auto"/>
              <w:left w:val="nil"/>
              <w:bottom w:val="single" w:sz="8" w:space="0" w:color="auto"/>
              <w:right w:val="single" w:sz="4" w:space="0" w:color="auto"/>
            </w:tcBorders>
            <w:shd w:val="clear" w:color="auto" w:fill="auto"/>
            <w:vAlign w:val="bottom"/>
            <w:hideMark/>
          </w:tcPr>
          <w:p w:rsidR="006D06CB" w:rsidRPr="00C51708" w:rsidRDefault="006D06CB" w:rsidP="006D06CB">
            <w:pPr>
              <w:jc w:val="center"/>
              <w:rPr>
                <w:b/>
                <w:bCs/>
                <w:sz w:val="28"/>
                <w:szCs w:val="28"/>
              </w:rPr>
            </w:pPr>
            <w:r w:rsidRPr="00C51708">
              <w:rPr>
                <w:b/>
                <w:bCs/>
                <w:sz w:val="28"/>
                <w:szCs w:val="28"/>
              </w:rPr>
              <w:t>2023 год</w:t>
            </w:r>
          </w:p>
        </w:tc>
        <w:tc>
          <w:tcPr>
            <w:tcW w:w="1843" w:type="dxa"/>
            <w:tcBorders>
              <w:top w:val="single" w:sz="8" w:space="0" w:color="auto"/>
              <w:left w:val="nil"/>
              <w:bottom w:val="single" w:sz="8" w:space="0" w:color="auto"/>
              <w:right w:val="single" w:sz="8" w:space="0" w:color="auto"/>
            </w:tcBorders>
            <w:shd w:val="clear" w:color="auto" w:fill="auto"/>
            <w:vAlign w:val="bottom"/>
            <w:hideMark/>
          </w:tcPr>
          <w:p w:rsidR="006D06CB" w:rsidRPr="00C51708" w:rsidRDefault="006D06CB" w:rsidP="006D06CB">
            <w:pPr>
              <w:jc w:val="center"/>
              <w:rPr>
                <w:b/>
                <w:bCs/>
                <w:sz w:val="28"/>
                <w:szCs w:val="28"/>
              </w:rPr>
            </w:pPr>
            <w:r w:rsidRPr="00C51708">
              <w:rPr>
                <w:b/>
                <w:bCs/>
                <w:sz w:val="28"/>
                <w:szCs w:val="28"/>
              </w:rPr>
              <w:t>2024 год</w:t>
            </w:r>
          </w:p>
        </w:tc>
      </w:tr>
      <w:tr w:rsidR="006D06CB" w:rsidRPr="00C51708" w:rsidTr="006D06CB">
        <w:trPr>
          <w:trHeight w:val="372"/>
        </w:trPr>
        <w:tc>
          <w:tcPr>
            <w:tcW w:w="5000" w:type="dxa"/>
            <w:tcBorders>
              <w:top w:val="nil"/>
              <w:left w:val="single" w:sz="8" w:space="0" w:color="auto"/>
              <w:bottom w:val="single" w:sz="8" w:space="0" w:color="auto"/>
              <w:right w:val="single" w:sz="4" w:space="0" w:color="auto"/>
            </w:tcBorders>
            <w:shd w:val="clear" w:color="auto" w:fill="auto"/>
            <w:vAlign w:val="bottom"/>
            <w:hideMark/>
          </w:tcPr>
          <w:p w:rsidR="006D06CB" w:rsidRPr="00C51708" w:rsidRDefault="006D06CB" w:rsidP="006D06CB">
            <w:pPr>
              <w:rPr>
                <w:sz w:val="28"/>
                <w:szCs w:val="28"/>
              </w:rPr>
            </w:pPr>
            <w:r w:rsidRPr="00C51708">
              <w:rPr>
                <w:sz w:val="28"/>
                <w:szCs w:val="28"/>
              </w:rPr>
              <w:t>Комсомольский муниципальный район</w:t>
            </w:r>
          </w:p>
        </w:tc>
        <w:tc>
          <w:tcPr>
            <w:tcW w:w="1805" w:type="dxa"/>
            <w:tcBorders>
              <w:top w:val="nil"/>
              <w:left w:val="nil"/>
              <w:bottom w:val="single" w:sz="8" w:space="0" w:color="auto"/>
              <w:right w:val="single" w:sz="4" w:space="0" w:color="auto"/>
            </w:tcBorders>
            <w:shd w:val="clear" w:color="auto" w:fill="auto"/>
            <w:vAlign w:val="bottom"/>
            <w:hideMark/>
          </w:tcPr>
          <w:p w:rsidR="006D06CB" w:rsidRPr="00C51708" w:rsidRDefault="006D06CB" w:rsidP="006D06CB">
            <w:pPr>
              <w:jc w:val="right"/>
              <w:rPr>
                <w:sz w:val="28"/>
                <w:szCs w:val="28"/>
              </w:rPr>
            </w:pPr>
            <w:r w:rsidRPr="00C51708">
              <w:rPr>
                <w:sz w:val="28"/>
                <w:szCs w:val="28"/>
              </w:rPr>
              <w:t>489 692,97</w:t>
            </w:r>
          </w:p>
        </w:tc>
        <w:tc>
          <w:tcPr>
            <w:tcW w:w="1842" w:type="dxa"/>
            <w:tcBorders>
              <w:top w:val="nil"/>
              <w:left w:val="nil"/>
              <w:bottom w:val="single" w:sz="8" w:space="0" w:color="auto"/>
              <w:right w:val="single" w:sz="4" w:space="0" w:color="auto"/>
            </w:tcBorders>
            <w:shd w:val="clear" w:color="auto" w:fill="auto"/>
            <w:vAlign w:val="bottom"/>
            <w:hideMark/>
          </w:tcPr>
          <w:p w:rsidR="006D06CB" w:rsidRPr="00C51708" w:rsidRDefault="006D06CB" w:rsidP="006D06CB">
            <w:pPr>
              <w:jc w:val="right"/>
              <w:rPr>
                <w:sz w:val="28"/>
                <w:szCs w:val="28"/>
              </w:rPr>
            </w:pPr>
            <w:r w:rsidRPr="00C51708">
              <w:rPr>
                <w:sz w:val="28"/>
                <w:szCs w:val="28"/>
              </w:rPr>
              <w:t>530 500,00</w:t>
            </w:r>
          </w:p>
        </w:tc>
        <w:tc>
          <w:tcPr>
            <w:tcW w:w="1843" w:type="dxa"/>
            <w:tcBorders>
              <w:top w:val="nil"/>
              <w:left w:val="nil"/>
              <w:bottom w:val="single" w:sz="8" w:space="0" w:color="auto"/>
              <w:right w:val="single" w:sz="8" w:space="0" w:color="auto"/>
            </w:tcBorders>
            <w:shd w:val="clear" w:color="auto" w:fill="auto"/>
            <w:vAlign w:val="bottom"/>
            <w:hideMark/>
          </w:tcPr>
          <w:p w:rsidR="006D06CB" w:rsidRPr="00C51708" w:rsidRDefault="006D06CB" w:rsidP="006D06CB">
            <w:pPr>
              <w:jc w:val="right"/>
              <w:rPr>
                <w:sz w:val="28"/>
                <w:szCs w:val="28"/>
              </w:rPr>
            </w:pPr>
            <w:r w:rsidRPr="00C51708">
              <w:rPr>
                <w:sz w:val="28"/>
                <w:szCs w:val="28"/>
              </w:rPr>
              <w:t>531 800,00</w:t>
            </w:r>
          </w:p>
        </w:tc>
      </w:tr>
      <w:tr w:rsidR="006D06CB" w:rsidRPr="00C51708" w:rsidTr="006D06CB">
        <w:trPr>
          <w:trHeight w:val="360"/>
        </w:trPr>
        <w:tc>
          <w:tcPr>
            <w:tcW w:w="5000" w:type="dxa"/>
            <w:tcBorders>
              <w:top w:val="nil"/>
              <w:left w:val="nil"/>
              <w:bottom w:val="nil"/>
              <w:right w:val="nil"/>
            </w:tcBorders>
            <w:shd w:val="clear" w:color="auto" w:fill="auto"/>
            <w:vAlign w:val="bottom"/>
            <w:hideMark/>
          </w:tcPr>
          <w:p w:rsidR="006D06CB" w:rsidRPr="00C51708" w:rsidRDefault="006D06CB" w:rsidP="006D06CB">
            <w:pPr>
              <w:rPr>
                <w:sz w:val="28"/>
                <w:szCs w:val="28"/>
              </w:rPr>
            </w:pPr>
          </w:p>
        </w:tc>
        <w:tc>
          <w:tcPr>
            <w:tcW w:w="1805" w:type="dxa"/>
            <w:tcBorders>
              <w:top w:val="nil"/>
              <w:left w:val="nil"/>
              <w:bottom w:val="nil"/>
              <w:right w:val="nil"/>
            </w:tcBorders>
            <w:shd w:val="clear" w:color="auto" w:fill="auto"/>
            <w:vAlign w:val="bottom"/>
            <w:hideMark/>
          </w:tcPr>
          <w:p w:rsidR="006D06CB" w:rsidRPr="00C51708" w:rsidRDefault="006D06CB" w:rsidP="006D06CB">
            <w:pPr>
              <w:rPr>
                <w:sz w:val="28"/>
                <w:szCs w:val="28"/>
              </w:rPr>
            </w:pPr>
          </w:p>
        </w:tc>
        <w:tc>
          <w:tcPr>
            <w:tcW w:w="1842" w:type="dxa"/>
            <w:tcBorders>
              <w:top w:val="nil"/>
              <w:left w:val="nil"/>
              <w:bottom w:val="nil"/>
              <w:right w:val="nil"/>
            </w:tcBorders>
            <w:shd w:val="clear" w:color="auto" w:fill="auto"/>
            <w:vAlign w:val="bottom"/>
            <w:hideMark/>
          </w:tcPr>
          <w:p w:rsidR="006D06CB" w:rsidRPr="00C51708" w:rsidRDefault="006D06CB" w:rsidP="006D06CB">
            <w:pPr>
              <w:rPr>
                <w:sz w:val="28"/>
                <w:szCs w:val="28"/>
              </w:rPr>
            </w:pPr>
          </w:p>
        </w:tc>
        <w:tc>
          <w:tcPr>
            <w:tcW w:w="1843" w:type="dxa"/>
            <w:tcBorders>
              <w:top w:val="nil"/>
              <w:left w:val="nil"/>
              <w:bottom w:val="nil"/>
              <w:right w:val="nil"/>
            </w:tcBorders>
            <w:shd w:val="clear" w:color="auto" w:fill="auto"/>
            <w:vAlign w:val="bottom"/>
            <w:hideMark/>
          </w:tcPr>
          <w:p w:rsidR="006D06CB" w:rsidRPr="00C51708" w:rsidRDefault="006D06CB" w:rsidP="006D06CB">
            <w:pPr>
              <w:rPr>
                <w:sz w:val="28"/>
                <w:szCs w:val="28"/>
              </w:rPr>
            </w:pPr>
          </w:p>
        </w:tc>
      </w:tr>
      <w:tr w:rsidR="006D06CB" w:rsidRPr="00C51708" w:rsidTr="006D06CB">
        <w:trPr>
          <w:trHeight w:val="60"/>
        </w:trPr>
        <w:tc>
          <w:tcPr>
            <w:tcW w:w="5000" w:type="dxa"/>
            <w:tcBorders>
              <w:top w:val="nil"/>
              <w:left w:val="nil"/>
              <w:bottom w:val="nil"/>
              <w:right w:val="nil"/>
            </w:tcBorders>
            <w:shd w:val="clear" w:color="auto" w:fill="auto"/>
            <w:vAlign w:val="bottom"/>
            <w:hideMark/>
          </w:tcPr>
          <w:p w:rsidR="006D06CB" w:rsidRPr="00C51708" w:rsidRDefault="006D06CB" w:rsidP="006D06CB">
            <w:pPr>
              <w:rPr>
                <w:sz w:val="28"/>
                <w:szCs w:val="28"/>
              </w:rPr>
            </w:pPr>
          </w:p>
        </w:tc>
        <w:tc>
          <w:tcPr>
            <w:tcW w:w="1805" w:type="dxa"/>
            <w:tcBorders>
              <w:top w:val="nil"/>
              <w:left w:val="nil"/>
              <w:bottom w:val="nil"/>
              <w:right w:val="nil"/>
            </w:tcBorders>
            <w:shd w:val="clear" w:color="auto" w:fill="auto"/>
            <w:vAlign w:val="bottom"/>
            <w:hideMark/>
          </w:tcPr>
          <w:p w:rsidR="006D06CB" w:rsidRPr="00C51708" w:rsidRDefault="006D06CB" w:rsidP="006D06CB">
            <w:pPr>
              <w:rPr>
                <w:sz w:val="28"/>
                <w:szCs w:val="28"/>
              </w:rPr>
            </w:pPr>
          </w:p>
        </w:tc>
        <w:tc>
          <w:tcPr>
            <w:tcW w:w="1842" w:type="dxa"/>
            <w:tcBorders>
              <w:top w:val="nil"/>
              <w:left w:val="nil"/>
              <w:bottom w:val="nil"/>
              <w:right w:val="nil"/>
            </w:tcBorders>
            <w:shd w:val="clear" w:color="auto" w:fill="auto"/>
            <w:vAlign w:val="bottom"/>
            <w:hideMark/>
          </w:tcPr>
          <w:p w:rsidR="006D06CB" w:rsidRPr="00C51708" w:rsidRDefault="006D06CB" w:rsidP="006D06CB">
            <w:pPr>
              <w:rPr>
                <w:sz w:val="28"/>
                <w:szCs w:val="28"/>
              </w:rPr>
            </w:pPr>
          </w:p>
        </w:tc>
        <w:tc>
          <w:tcPr>
            <w:tcW w:w="1843" w:type="dxa"/>
            <w:tcBorders>
              <w:top w:val="nil"/>
              <w:left w:val="nil"/>
              <w:bottom w:val="nil"/>
              <w:right w:val="nil"/>
            </w:tcBorders>
            <w:shd w:val="clear" w:color="auto" w:fill="auto"/>
            <w:vAlign w:val="bottom"/>
            <w:hideMark/>
          </w:tcPr>
          <w:p w:rsidR="006D06CB" w:rsidRPr="00C51708" w:rsidRDefault="006D06CB" w:rsidP="006D06CB">
            <w:pPr>
              <w:jc w:val="right"/>
              <w:rPr>
                <w:b/>
                <w:bCs/>
                <w:sz w:val="28"/>
                <w:szCs w:val="28"/>
              </w:rPr>
            </w:pPr>
          </w:p>
        </w:tc>
      </w:tr>
      <w:tr w:rsidR="006D06CB" w:rsidRPr="00C51708" w:rsidTr="006D06CB">
        <w:trPr>
          <w:trHeight w:val="810"/>
        </w:trPr>
        <w:tc>
          <w:tcPr>
            <w:tcW w:w="10490" w:type="dxa"/>
            <w:gridSpan w:val="4"/>
            <w:tcBorders>
              <w:top w:val="nil"/>
              <w:left w:val="nil"/>
              <w:bottom w:val="nil"/>
              <w:right w:val="nil"/>
            </w:tcBorders>
            <w:shd w:val="clear" w:color="auto" w:fill="auto"/>
            <w:vAlign w:val="bottom"/>
            <w:hideMark/>
          </w:tcPr>
          <w:p w:rsidR="006D06CB" w:rsidRPr="00C51708" w:rsidRDefault="006D06CB" w:rsidP="006D06CB">
            <w:pPr>
              <w:jc w:val="center"/>
              <w:rPr>
                <w:b/>
                <w:bCs/>
                <w:sz w:val="28"/>
                <w:szCs w:val="28"/>
              </w:rPr>
            </w:pPr>
            <w:r w:rsidRPr="00C51708">
              <w:rPr>
                <w:b/>
                <w:bCs/>
                <w:sz w:val="28"/>
                <w:szCs w:val="28"/>
              </w:rPr>
              <w:t xml:space="preserve">4. Развитие физической культуры и спорта Комсомольского городского поселения Комсомольского муниципального района </w:t>
            </w:r>
          </w:p>
        </w:tc>
      </w:tr>
      <w:tr w:rsidR="006D06CB" w:rsidRPr="00C51708" w:rsidTr="006D06CB">
        <w:trPr>
          <w:trHeight w:val="348"/>
        </w:trPr>
        <w:tc>
          <w:tcPr>
            <w:tcW w:w="5000" w:type="dxa"/>
            <w:tcBorders>
              <w:top w:val="nil"/>
              <w:left w:val="nil"/>
              <w:bottom w:val="nil"/>
              <w:right w:val="nil"/>
            </w:tcBorders>
            <w:shd w:val="clear" w:color="auto" w:fill="auto"/>
            <w:vAlign w:val="bottom"/>
            <w:hideMark/>
          </w:tcPr>
          <w:p w:rsidR="006D06CB" w:rsidRPr="00C51708" w:rsidRDefault="006D06CB" w:rsidP="006D06CB">
            <w:pPr>
              <w:jc w:val="center"/>
              <w:rPr>
                <w:b/>
                <w:bCs/>
                <w:sz w:val="28"/>
                <w:szCs w:val="28"/>
              </w:rPr>
            </w:pPr>
          </w:p>
        </w:tc>
        <w:tc>
          <w:tcPr>
            <w:tcW w:w="1805" w:type="dxa"/>
            <w:tcBorders>
              <w:top w:val="nil"/>
              <w:left w:val="nil"/>
              <w:bottom w:val="nil"/>
              <w:right w:val="nil"/>
            </w:tcBorders>
            <w:shd w:val="clear" w:color="auto" w:fill="auto"/>
            <w:vAlign w:val="bottom"/>
            <w:hideMark/>
          </w:tcPr>
          <w:p w:rsidR="006D06CB" w:rsidRPr="00C51708" w:rsidRDefault="006D06CB" w:rsidP="006D06CB">
            <w:pPr>
              <w:jc w:val="center"/>
              <w:rPr>
                <w:b/>
                <w:bCs/>
                <w:sz w:val="28"/>
                <w:szCs w:val="28"/>
              </w:rPr>
            </w:pPr>
          </w:p>
        </w:tc>
        <w:tc>
          <w:tcPr>
            <w:tcW w:w="1842" w:type="dxa"/>
            <w:tcBorders>
              <w:top w:val="nil"/>
              <w:left w:val="nil"/>
              <w:bottom w:val="nil"/>
              <w:right w:val="nil"/>
            </w:tcBorders>
            <w:shd w:val="clear" w:color="auto" w:fill="auto"/>
            <w:vAlign w:val="bottom"/>
            <w:hideMark/>
          </w:tcPr>
          <w:p w:rsidR="006D06CB" w:rsidRPr="00C51708" w:rsidRDefault="006D06CB" w:rsidP="006D06CB">
            <w:pPr>
              <w:jc w:val="center"/>
              <w:rPr>
                <w:b/>
                <w:bCs/>
                <w:sz w:val="28"/>
                <w:szCs w:val="28"/>
              </w:rPr>
            </w:pPr>
          </w:p>
        </w:tc>
        <w:tc>
          <w:tcPr>
            <w:tcW w:w="1843" w:type="dxa"/>
            <w:tcBorders>
              <w:top w:val="nil"/>
              <w:left w:val="nil"/>
              <w:bottom w:val="nil"/>
              <w:right w:val="nil"/>
            </w:tcBorders>
            <w:shd w:val="clear" w:color="auto" w:fill="auto"/>
            <w:vAlign w:val="bottom"/>
            <w:hideMark/>
          </w:tcPr>
          <w:p w:rsidR="006D06CB" w:rsidRPr="00C51708" w:rsidRDefault="006D06CB" w:rsidP="006D06CB">
            <w:pPr>
              <w:jc w:val="center"/>
              <w:rPr>
                <w:b/>
                <w:bCs/>
                <w:sz w:val="28"/>
                <w:szCs w:val="28"/>
              </w:rPr>
            </w:pPr>
          </w:p>
        </w:tc>
      </w:tr>
      <w:tr w:rsidR="006D06CB" w:rsidRPr="00C51708" w:rsidTr="006D06CB">
        <w:trPr>
          <w:trHeight w:val="1815"/>
        </w:trPr>
        <w:tc>
          <w:tcPr>
            <w:tcW w:w="10490" w:type="dxa"/>
            <w:gridSpan w:val="4"/>
            <w:tcBorders>
              <w:top w:val="nil"/>
              <w:left w:val="nil"/>
              <w:bottom w:val="nil"/>
              <w:right w:val="nil"/>
            </w:tcBorders>
            <w:shd w:val="clear" w:color="auto" w:fill="auto"/>
            <w:vAlign w:val="bottom"/>
            <w:hideMark/>
          </w:tcPr>
          <w:p w:rsidR="006D06CB" w:rsidRPr="00C51708" w:rsidRDefault="006D06CB" w:rsidP="006D06CB">
            <w:pPr>
              <w:jc w:val="center"/>
              <w:rPr>
                <w:b/>
                <w:bCs/>
                <w:sz w:val="28"/>
                <w:szCs w:val="28"/>
              </w:rPr>
            </w:pPr>
            <w:r w:rsidRPr="00C51708">
              <w:rPr>
                <w:b/>
                <w:bCs/>
                <w:sz w:val="28"/>
                <w:szCs w:val="28"/>
              </w:rPr>
              <w:lastRenderedPageBreak/>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и проведение спортивно-массовых мероприятий, укрепление материально-технической базы для развития физкультуры и спорта</w:t>
            </w:r>
          </w:p>
        </w:tc>
      </w:tr>
      <w:tr w:rsidR="006D06CB" w:rsidRPr="00C51708" w:rsidTr="006D06CB">
        <w:trPr>
          <w:trHeight w:val="372"/>
        </w:trPr>
        <w:tc>
          <w:tcPr>
            <w:tcW w:w="5000" w:type="dxa"/>
            <w:tcBorders>
              <w:top w:val="nil"/>
              <w:left w:val="nil"/>
              <w:bottom w:val="nil"/>
              <w:right w:val="nil"/>
            </w:tcBorders>
            <w:shd w:val="clear" w:color="auto" w:fill="auto"/>
            <w:vAlign w:val="bottom"/>
            <w:hideMark/>
          </w:tcPr>
          <w:p w:rsidR="006D06CB" w:rsidRPr="00C51708" w:rsidRDefault="006D06CB" w:rsidP="006D06CB">
            <w:pPr>
              <w:rPr>
                <w:sz w:val="22"/>
                <w:szCs w:val="22"/>
              </w:rPr>
            </w:pPr>
          </w:p>
        </w:tc>
        <w:tc>
          <w:tcPr>
            <w:tcW w:w="1805" w:type="dxa"/>
            <w:tcBorders>
              <w:top w:val="nil"/>
              <w:left w:val="nil"/>
              <w:bottom w:val="nil"/>
              <w:right w:val="nil"/>
            </w:tcBorders>
            <w:shd w:val="clear" w:color="auto" w:fill="auto"/>
            <w:vAlign w:val="bottom"/>
            <w:hideMark/>
          </w:tcPr>
          <w:p w:rsidR="006D06CB" w:rsidRPr="00C51708" w:rsidRDefault="006D06CB" w:rsidP="006D06CB">
            <w:pPr>
              <w:rPr>
                <w:sz w:val="22"/>
                <w:szCs w:val="22"/>
              </w:rPr>
            </w:pPr>
          </w:p>
        </w:tc>
        <w:tc>
          <w:tcPr>
            <w:tcW w:w="1842" w:type="dxa"/>
            <w:tcBorders>
              <w:top w:val="nil"/>
              <w:left w:val="nil"/>
              <w:bottom w:val="nil"/>
              <w:right w:val="nil"/>
            </w:tcBorders>
            <w:shd w:val="clear" w:color="auto" w:fill="auto"/>
            <w:vAlign w:val="bottom"/>
            <w:hideMark/>
          </w:tcPr>
          <w:p w:rsidR="006D06CB" w:rsidRPr="00C51708" w:rsidRDefault="006D06CB" w:rsidP="006D06CB">
            <w:pPr>
              <w:rPr>
                <w:sz w:val="22"/>
                <w:szCs w:val="22"/>
              </w:rPr>
            </w:pPr>
          </w:p>
        </w:tc>
        <w:tc>
          <w:tcPr>
            <w:tcW w:w="1843" w:type="dxa"/>
            <w:tcBorders>
              <w:top w:val="nil"/>
              <w:left w:val="nil"/>
              <w:bottom w:val="nil"/>
              <w:right w:val="nil"/>
            </w:tcBorders>
            <w:shd w:val="clear" w:color="auto" w:fill="auto"/>
            <w:vAlign w:val="bottom"/>
            <w:hideMark/>
          </w:tcPr>
          <w:p w:rsidR="006D06CB" w:rsidRPr="00C51708" w:rsidRDefault="006D06CB" w:rsidP="006D06CB">
            <w:pPr>
              <w:rPr>
                <w:sz w:val="28"/>
                <w:szCs w:val="28"/>
              </w:rPr>
            </w:pPr>
            <w:r w:rsidRPr="00C51708">
              <w:rPr>
                <w:sz w:val="28"/>
                <w:szCs w:val="28"/>
              </w:rPr>
              <w:t>Таблица 4.1.</w:t>
            </w:r>
          </w:p>
        </w:tc>
      </w:tr>
      <w:tr w:rsidR="006D06CB" w:rsidRPr="00C51708" w:rsidTr="006D06CB">
        <w:trPr>
          <w:trHeight w:val="360"/>
        </w:trPr>
        <w:tc>
          <w:tcPr>
            <w:tcW w:w="5000"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6D06CB" w:rsidRPr="00C51708" w:rsidRDefault="006D06CB" w:rsidP="006D06CB">
            <w:pPr>
              <w:jc w:val="center"/>
              <w:rPr>
                <w:b/>
                <w:bCs/>
                <w:sz w:val="28"/>
                <w:szCs w:val="28"/>
              </w:rPr>
            </w:pPr>
            <w:r w:rsidRPr="00C51708">
              <w:rPr>
                <w:b/>
                <w:bCs/>
                <w:sz w:val="28"/>
                <w:szCs w:val="28"/>
              </w:rPr>
              <w:t xml:space="preserve">Наименование </w:t>
            </w:r>
          </w:p>
        </w:tc>
        <w:tc>
          <w:tcPr>
            <w:tcW w:w="1805" w:type="dxa"/>
            <w:tcBorders>
              <w:top w:val="single" w:sz="8" w:space="0" w:color="auto"/>
              <w:left w:val="nil"/>
              <w:bottom w:val="single" w:sz="8" w:space="0" w:color="auto"/>
              <w:right w:val="single" w:sz="4" w:space="0" w:color="auto"/>
            </w:tcBorders>
            <w:shd w:val="clear" w:color="auto" w:fill="auto"/>
            <w:vAlign w:val="bottom"/>
            <w:hideMark/>
          </w:tcPr>
          <w:p w:rsidR="006D06CB" w:rsidRPr="00C51708" w:rsidRDefault="006D06CB" w:rsidP="006D06CB">
            <w:pPr>
              <w:jc w:val="center"/>
              <w:rPr>
                <w:b/>
                <w:bCs/>
                <w:sz w:val="28"/>
                <w:szCs w:val="28"/>
              </w:rPr>
            </w:pPr>
            <w:r w:rsidRPr="00C51708">
              <w:rPr>
                <w:b/>
                <w:bCs/>
                <w:sz w:val="28"/>
                <w:szCs w:val="28"/>
              </w:rPr>
              <w:t>2022 год</w:t>
            </w:r>
          </w:p>
        </w:tc>
        <w:tc>
          <w:tcPr>
            <w:tcW w:w="1842" w:type="dxa"/>
            <w:tcBorders>
              <w:top w:val="single" w:sz="8" w:space="0" w:color="auto"/>
              <w:left w:val="nil"/>
              <w:bottom w:val="single" w:sz="8" w:space="0" w:color="auto"/>
              <w:right w:val="single" w:sz="4" w:space="0" w:color="auto"/>
            </w:tcBorders>
            <w:shd w:val="clear" w:color="auto" w:fill="auto"/>
            <w:vAlign w:val="bottom"/>
            <w:hideMark/>
          </w:tcPr>
          <w:p w:rsidR="006D06CB" w:rsidRPr="00C51708" w:rsidRDefault="006D06CB" w:rsidP="006D06CB">
            <w:pPr>
              <w:jc w:val="center"/>
              <w:rPr>
                <w:b/>
                <w:bCs/>
                <w:sz w:val="28"/>
                <w:szCs w:val="28"/>
              </w:rPr>
            </w:pPr>
            <w:r w:rsidRPr="00C51708">
              <w:rPr>
                <w:b/>
                <w:bCs/>
                <w:sz w:val="28"/>
                <w:szCs w:val="28"/>
              </w:rPr>
              <w:t>2023 год</w:t>
            </w:r>
          </w:p>
        </w:tc>
        <w:tc>
          <w:tcPr>
            <w:tcW w:w="1843" w:type="dxa"/>
            <w:tcBorders>
              <w:top w:val="single" w:sz="8" w:space="0" w:color="auto"/>
              <w:left w:val="nil"/>
              <w:bottom w:val="single" w:sz="8" w:space="0" w:color="auto"/>
              <w:right w:val="single" w:sz="8" w:space="0" w:color="auto"/>
            </w:tcBorders>
            <w:shd w:val="clear" w:color="auto" w:fill="auto"/>
            <w:vAlign w:val="bottom"/>
            <w:hideMark/>
          </w:tcPr>
          <w:p w:rsidR="006D06CB" w:rsidRPr="00C51708" w:rsidRDefault="006D06CB" w:rsidP="006D06CB">
            <w:pPr>
              <w:jc w:val="center"/>
              <w:rPr>
                <w:b/>
                <w:bCs/>
                <w:sz w:val="28"/>
                <w:szCs w:val="28"/>
              </w:rPr>
            </w:pPr>
            <w:r w:rsidRPr="00C51708">
              <w:rPr>
                <w:b/>
                <w:bCs/>
                <w:sz w:val="28"/>
                <w:szCs w:val="28"/>
              </w:rPr>
              <w:t>2024 год</w:t>
            </w:r>
          </w:p>
        </w:tc>
      </w:tr>
      <w:tr w:rsidR="006D06CB" w:rsidRPr="00C51708" w:rsidTr="006D06CB">
        <w:trPr>
          <w:trHeight w:val="372"/>
        </w:trPr>
        <w:tc>
          <w:tcPr>
            <w:tcW w:w="5000" w:type="dxa"/>
            <w:tcBorders>
              <w:top w:val="nil"/>
              <w:left w:val="single" w:sz="8" w:space="0" w:color="auto"/>
              <w:bottom w:val="single" w:sz="8" w:space="0" w:color="auto"/>
              <w:right w:val="single" w:sz="4" w:space="0" w:color="auto"/>
            </w:tcBorders>
            <w:shd w:val="clear" w:color="auto" w:fill="auto"/>
            <w:vAlign w:val="bottom"/>
            <w:hideMark/>
          </w:tcPr>
          <w:p w:rsidR="006D06CB" w:rsidRPr="00C51708" w:rsidRDefault="006D06CB" w:rsidP="006D06CB">
            <w:pPr>
              <w:rPr>
                <w:sz w:val="28"/>
                <w:szCs w:val="28"/>
              </w:rPr>
            </w:pPr>
            <w:r w:rsidRPr="00C51708">
              <w:rPr>
                <w:sz w:val="28"/>
                <w:szCs w:val="28"/>
              </w:rPr>
              <w:t>Комсомольский муниципальный район</w:t>
            </w:r>
          </w:p>
        </w:tc>
        <w:tc>
          <w:tcPr>
            <w:tcW w:w="1805" w:type="dxa"/>
            <w:tcBorders>
              <w:top w:val="nil"/>
              <w:left w:val="nil"/>
              <w:bottom w:val="single" w:sz="8" w:space="0" w:color="auto"/>
              <w:right w:val="single" w:sz="4" w:space="0" w:color="auto"/>
            </w:tcBorders>
            <w:shd w:val="clear" w:color="auto" w:fill="auto"/>
            <w:vAlign w:val="bottom"/>
            <w:hideMark/>
          </w:tcPr>
          <w:p w:rsidR="006D06CB" w:rsidRPr="00C51708" w:rsidRDefault="006D06CB" w:rsidP="006D06CB">
            <w:pPr>
              <w:jc w:val="right"/>
              <w:rPr>
                <w:sz w:val="28"/>
                <w:szCs w:val="28"/>
              </w:rPr>
            </w:pPr>
            <w:r w:rsidRPr="00C51708">
              <w:rPr>
                <w:sz w:val="28"/>
                <w:szCs w:val="28"/>
              </w:rPr>
              <w:t>8 000,00</w:t>
            </w:r>
          </w:p>
        </w:tc>
        <w:tc>
          <w:tcPr>
            <w:tcW w:w="1842" w:type="dxa"/>
            <w:tcBorders>
              <w:top w:val="nil"/>
              <w:left w:val="nil"/>
              <w:bottom w:val="single" w:sz="8" w:space="0" w:color="auto"/>
              <w:right w:val="single" w:sz="4" w:space="0" w:color="auto"/>
            </w:tcBorders>
            <w:shd w:val="clear" w:color="auto" w:fill="auto"/>
            <w:vAlign w:val="bottom"/>
            <w:hideMark/>
          </w:tcPr>
          <w:p w:rsidR="006D06CB" w:rsidRPr="00C51708" w:rsidRDefault="006D06CB" w:rsidP="006D06CB">
            <w:pPr>
              <w:jc w:val="right"/>
              <w:rPr>
                <w:sz w:val="28"/>
                <w:szCs w:val="28"/>
              </w:rPr>
            </w:pPr>
            <w:r w:rsidRPr="00C51708">
              <w:rPr>
                <w:sz w:val="28"/>
                <w:szCs w:val="28"/>
              </w:rPr>
              <w:t>0,00</w:t>
            </w:r>
          </w:p>
        </w:tc>
        <w:tc>
          <w:tcPr>
            <w:tcW w:w="1843" w:type="dxa"/>
            <w:tcBorders>
              <w:top w:val="nil"/>
              <w:left w:val="nil"/>
              <w:bottom w:val="single" w:sz="8" w:space="0" w:color="auto"/>
              <w:right w:val="single" w:sz="8" w:space="0" w:color="auto"/>
            </w:tcBorders>
            <w:shd w:val="clear" w:color="auto" w:fill="auto"/>
            <w:vAlign w:val="bottom"/>
            <w:hideMark/>
          </w:tcPr>
          <w:p w:rsidR="006D06CB" w:rsidRPr="00C51708" w:rsidRDefault="006D06CB" w:rsidP="006D06CB">
            <w:pPr>
              <w:jc w:val="right"/>
              <w:rPr>
                <w:sz w:val="28"/>
                <w:szCs w:val="28"/>
              </w:rPr>
            </w:pPr>
            <w:r w:rsidRPr="00C51708">
              <w:rPr>
                <w:sz w:val="28"/>
                <w:szCs w:val="28"/>
              </w:rPr>
              <w:t>0,00</w:t>
            </w:r>
          </w:p>
        </w:tc>
      </w:tr>
      <w:tr w:rsidR="006D06CB" w:rsidRPr="00C51708" w:rsidTr="006D06CB">
        <w:trPr>
          <w:trHeight w:val="276"/>
        </w:trPr>
        <w:tc>
          <w:tcPr>
            <w:tcW w:w="5000" w:type="dxa"/>
            <w:tcBorders>
              <w:top w:val="nil"/>
              <w:left w:val="nil"/>
              <w:bottom w:val="nil"/>
              <w:right w:val="nil"/>
            </w:tcBorders>
            <w:shd w:val="clear" w:color="auto" w:fill="auto"/>
            <w:vAlign w:val="bottom"/>
            <w:hideMark/>
          </w:tcPr>
          <w:p w:rsidR="006D06CB" w:rsidRPr="00C51708" w:rsidRDefault="006D06CB" w:rsidP="006D06CB">
            <w:pPr>
              <w:rPr>
                <w:sz w:val="22"/>
                <w:szCs w:val="22"/>
              </w:rPr>
            </w:pPr>
          </w:p>
        </w:tc>
        <w:tc>
          <w:tcPr>
            <w:tcW w:w="1805" w:type="dxa"/>
            <w:tcBorders>
              <w:top w:val="nil"/>
              <w:left w:val="nil"/>
              <w:bottom w:val="nil"/>
              <w:right w:val="nil"/>
            </w:tcBorders>
            <w:shd w:val="clear" w:color="auto" w:fill="auto"/>
            <w:vAlign w:val="bottom"/>
            <w:hideMark/>
          </w:tcPr>
          <w:p w:rsidR="006D06CB" w:rsidRPr="00C51708" w:rsidRDefault="006D06CB" w:rsidP="006D06CB">
            <w:pPr>
              <w:rPr>
                <w:sz w:val="22"/>
                <w:szCs w:val="22"/>
              </w:rPr>
            </w:pPr>
          </w:p>
        </w:tc>
        <w:tc>
          <w:tcPr>
            <w:tcW w:w="1842" w:type="dxa"/>
            <w:tcBorders>
              <w:top w:val="nil"/>
              <w:left w:val="nil"/>
              <w:bottom w:val="nil"/>
              <w:right w:val="nil"/>
            </w:tcBorders>
            <w:shd w:val="clear" w:color="auto" w:fill="auto"/>
            <w:vAlign w:val="bottom"/>
            <w:hideMark/>
          </w:tcPr>
          <w:p w:rsidR="006D06CB" w:rsidRPr="00C51708" w:rsidRDefault="006D06CB" w:rsidP="006D06CB">
            <w:pPr>
              <w:rPr>
                <w:sz w:val="22"/>
                <w:szCs w:val="22"/>
              </w:rPr>
            </w:pPr>
          </w:p>
        </w:tc>
        <w:tc>
          <w:tcPr>
            <w:tcW w:w="1843" w:type="dxa"/>
            <w:tcBorders>
              <w:top w:val="nil"/>
              <w:left w:val="nil"/>
              <w:bottom w:val="nil"/>
              <w:right w:val="nil"/>
            </w:tcBorders>
            <w:shd w:val="clear" w:color="auto" w:fill="auto"/>
            <w:vAlign w:val="bottom"/>
            <w:hideMark/>
          </w:tcPr>
          <w:p w:rsidR="006D06CB" w:rsidRPr="00C51708" w:rsidRDefault="006D06CB" w:rsidP="006D06CB">
            <w:pPr>
              <w:rPr>
                <w:sz w:val="22"/>
                <w:szCs w:val="22"/>
              </w:rPr>
            </w:pPr>
          </w:p>
        </w:tc>
      </w:tr>
      <w:tr w:rsidR="006D06CB" w:rsidRPr="00C51708" w:rsidTr="006D06CB">
        <w:trPr>
          <w:trHeight w:val="348"/>
        </w:trPr>
        <w:tc>
          <w:tcPr>
            <w:tcW w:w="10490" w:type="dxa"/>
            <w:gridSpan w:val="4"/>
            <w:tcBorders>
              <w:top w:val="nil"/>
              <w:left w:val="nil"/>
              <w:bottom w:val="nil"/>
              <w:right w:val="nil"/>
            </w:tcBorders>
            <w:shd w:val="clear" w:color="auto" w:fill="auto"/>
            <w:vAlign w:val="bottom"/>
            <w:hideMark/>
          </w:tcPr>
          <w:p w:rsidR="006D06CB" w:rsidRPr="00C51708" w:rsidRDefault="006D06CB" w:rsidP="006D06CB">
            <w:pPr>
              <w:jc w:val="center"/>
              <w:rPr>
                <w:b/>
                <w:bCs/>
                <w:sz w:val="28"/>
                <w:szCs w:val="28"/>
              </w:rPr>
            </w:pPr>
            <w:r w:rsidRPr="00C51708">
              <w:rPr>
                <w:b/>
                <w:bCs/>
                <w:sz w:val="28"/>
                <w:szCs w:val="28"/>
              </w:rPr>
              <w:t>5. Непрограммные мероприятия</w:t>
            </w:r>
          </w:p>
        </w:tc>
      </w:tr>
      <w:tr w:rsidR="006D06CB" w:rsidRPr="00C51708" w:rsidTr="006D06CB">
        <w:trPr>
          <w:trHeight w:val="276"/>
        </w:trPr>
        <w:tc>
          <w:tcPr>
            <w:tcW w:w="5000" w:type="dxa"/>
            <w:tcBorders>
              <w:top w:val="nil"/>
              <w:left w:val="nil"/>
              <w:bottom w:val="nil"/>
              <w:right w:val="nil"/>
            </w:tcBorders>
            <w:shd w:val="clear" w:color="auto" w:fill="auto"/>
            <w:vAlign w:val="bottom"/>
            <w:hideMark/>
          </w:tcPr>
          <w:p w:rsidR="006D06CB" w:rsidRPr="00C51708" w:rsidRDefault="006D06CB" w:rsidP="006D06CB">
            <w:pPr>
              <w:rPr>
                <w:sz w:val="22"/>
                <w:szCs w:val="22"/>
              </w:rPr>
            </w:pPr>
          </w:p>
        </w:tc>
        <w:tc>
          <w:tcPr>
            <w:tcW w:w="1805" w:type="dxa"/>
            <w:tcBorders>
              <w:top w:val="nil"/>
              <w:left w:val="nil"/>
              <w:bottom w:val="nil"/>
              <w:right w:val="nil"/>
            </w:tcBorders>
            <w:shd w:val="clear" w:color="auto" w:fill="auto"/>
            <w:vAlign w:val="bottom"/>
            <w:hideMark/>
          </w:tcPr>
          <w:p w:rsidR="006D06CB" w:rsidRPr="00C51708" w:rsidRDefault="006D06CB" w:rsidP="006D06CB">
            <w:pPr>
              <w:rPr>
                <w:sz w:val="22"/>
                <w:szCs w:val="22"/>
              </w:rPr>
            </w:pPr>
          </w:p>
        </w:tc>
        <w:tc>
          <w:tcPr>
            <w:tcW w:w="1842" w:type="dxa"/>
            <w:tcBorders>
              <w:top w:val="nil"/>
              <w:left w:val="nil"/>
              <w:bottom w:val="nil"/>
              <w:right w:val="nil"/>
            </w:tcBorders>
            <w:shd w:val="clear" w:color="auto" w:fill="auto"/>
            <w:vAlign w:val="bottom"/>
            <w:hideMark/>
          </w:tcPr>
          <w:p w:rsidR="006D06CB" w:rsidRPr="00C51708" w:rsidRDefault="006D06CB" w:rsidP="006D06CB">
            <w:pPr>
              <w:rPr>
                <w:sz w:val="22"/>
                <w:szCs w:val="22"/>
              </w:rPr>
            </w:pPr>
          </w:p>
        </w:tc>
        <w:tc>
          <w:tcPr>
            <w:tcW w:w="1843" w:type="dxa"/>
            <w:tcBorders>
              <w:top w:val="nil"/>
              <w:left w:val="nil"/>
              <w:bottom w:val="nil"/>
              <w:right w:val="nil"/>
            </w:tcBorders>
            <w:shd w:val="clear" w:color="auto" w:fill="auto"/>
            <w:vAlign w:val="bottom"/>
            <w:hideMark/>
          </w:tcPr>
          <w:p w:rsidR="006D06CB" w:rsidRPr="00C51708" w:rsidRDefault="006D06CB" w:rsidP="006D06CB">
            <w:pPr>
              <w:rPr>
                <w:sz w:val="22"/>
                <w:szCs w:val="22"/>
              </w:rPr>
            </w:pPr>
          </w:p>
        </w:tc>
      </w:tr>
      <w:tr w:rsidR="006D06CB" w:rsidRPr="00C51708" w:rsidTr="006D06CB">
        <w:trPr>
          <w:trHeight w:val="1320"/>
        </w:trPr>
        <w:tc>
          <w:tcPr>
            <w:tcW w:w="10490" w:type="dxa"/>
            <w:gridSpan w:val="4"/>
            <w:tcBorders>
              <w:top w:val="nil"/>
              <w:left w:val="nil"/>
              <w:bottom w:val="nil"/>
              <w:right w:val="nil"/>
            </w:tcBorders>
            <w:shd w:val="clear" w:color="auto" w:fill="auto"/>
            <w:vAlign w:val="bottom"/>
            <w:hideMark/>
          </w:tcPr>
          <w:p w:rsidR="006D06CB" w:rsidRPr="00C51708" w:rsidRDefault="006D06CB" w:rsidP="006D06CB">
            <w:pPr>
              <w:jc w:val="center"/>
              <w:rPr>
                <w:b/>
                <w:bCs/>
                <w:sz w:val="28"/>
                <w:szCs w:val="28"/>
              </w:rPr>
            </w:pPr>
            <w:r w:rsidRPr="00C51708">
              <w:rPr>
                <w:b/>
                <w:bCs/>
                <w:sz w:val="28"/>
                <w:szCs w:val="28"/>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содержание детских площадок, скамеек, урн и лавок на территории Комсомольского городского поселения</w:t>
            </w:r>
          </w:p>
        </w:tc>
      </w:tr>
      <w:tr w:rsidR="006D06CB" w:rsidRPr="00C51708" w:rsidTr="006D06CB">
        <w:trPr>
          <w:trHeight w:val="372"/>
        </w:trPr>
        <w:tc>
          <w:tcPr>
            <w:tcW w:w="5000" w:type="dxa"/>
            <w:tcBorders>
              <w:top w:val="nil"/>
              <w:left w:val="nil"/>
              <w:bottom w:val="nil"/>
              <w:right w:val="nil"/>
            </w:tcBorders>
            <w:shd w:val="clear" w:color="auto" w:fill="auto"/>
            <w:vAlign w:val="bottom"/>
            <w:hideMark/>
          </w:tcPr>
          <w:p w:rsidR="006D06CB" w:rsidRPr="00C51708" w:rsidRDefault="006D06CB" w:rsidP="006D06CB">
            <w:pPr>
              <w:rPr>
                <w:sz w:val="22"/>
                <w:szCs w:val="22"/>
              </w:rPr>
            </w:pPr>
          </w:p>
        </w:tc>
        <w:tc>
          <w:tcPr>
            <w:tcW w:w="1805" w:type="dxa"/>
            <w:tcBorders>
              <w:top w:val="nil"/>
              <w:left w:val="nil"/>
              <w:bottom w:val="nil"/>
              <w:right w:val="nil"/>
            </w:tcBorders>
            <w:shd w:val="clear" w:color="auto" w:fill="auto"/>
            <w:vAlign w:val="bottom"/>
            <w:hideMark/>
          </w:tcPr>
          <w:p w:rsidR="006D06CB" w:rsidRPr="00C51708" w:rsidRDefault="006D06CB" w:rsidP="006D06CB">
            <w:pPr>
              <w:rPr>
                <w:sz w:val="22"/>
                <w:szCs w:val="22"/>
              </w:rPr>
            </w:pPr>
          </w:p>
        </w:tc>
        <w:tc>
          <w:tcPr>
            <w:tcW w:w="1842" w:type="dxa"/>
            <w:tcBorders>
              <w:top w:val="nil"/>
              <w:left w:val="nil"/>
              <w:bottom w:val="nil"/>
              <w:right w:val="nil"/>
            </w:tcBorders>
            <w:shd w:val="clear" w:color="auto" w:fill="auto"/>
            <w:vAlign w:val="bottom"/>
            <w:hideMark/>
          </w:tcPr>
          <w:p w:rsidR="006D06CB" w:rsidRPr="00C51708" w:rsidRDefault="006D06CB" w:rsidP="006D06CB">
            <w:pPr>
              <w:rPr>
                <w:sz w:val="22"/>
                <w:szCs w:val="22"/>
              </w:rPr>
            </w:pPr>
          </w:p>
        </w:tc>
        <w:tc>
          <w:tcPr>
            <w:tcW w:w="1843" w:type="dxa"/>
            <w:tcBorders>
              <w:top w:val="nil"/>
              <w:left w:val="nil"/>
              <w:bottom w:val="nil"/>
              <w:right w:val="nil"/>
            </w:tcBorders>
            <w:shd w:val="clear" w:color="auto" w:fill="auto"/>
            <w:vAlign w:val="bottom"/>
            <w:hideMark/>
          </w:tcPr>
          <w:p w:rsidR="006D06CB" w:rsidRPr="00C51708" w:rsidRDefault="006D06CB" w:rsidP="006D06CB">
            <w:pPr>
              <w:rPr>
                <w:sz w:val="28"/>
                <w:szCs w:val="28"/>
              </w:rPr>
            </w:pPr>
            <w:r w:rsidRPr="00C51708">
              <w:rPr>
                <w:sz w:val="28"/>
                <w:szCs w:val="28"/>
              </w:rPr>
              <w:t>Таблица 5.1.</w:t>
            </w:r>
          </w:p>
        </w:tc>
      </w:tr>
      <w:tr w:rsidR="006D06CB" w:rsidRPr="00C51708" w:rsidTr="006D06CB">
        <w:trPr>
          <w:trHeight w:val="360"/>
        </w:trPr>
        <w:tc>
          <w:tcPr>
            <w:tcW w:w="5000"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6D06CB" w:rsidRPr="00C51708" w:rsidRDefault="006D06CB" w:rsidP="006D06CB">
            <w:pPr>
              <w:jc w:val="center"/>
              <w:rPr>
                <w:b/>
                <w:bCs/>
                <w:sz w:val="28"/>
                <w:szCs w:val="28"/>
              </w:rPr>
            </w:pPr>
            <w:r w:rsidRPr="00C51708">
              <w:rPr>
                <w:b/>
                <w:bCs/>
                <w:sz w:val="28"/>
                <w:szCs w:val="28"/>
              </w:rPr>
              <w:t xml:space="preserve">Наименование </w:t>
            </w:r>
          </w:p>
        </w:tc>
        <w:tc>
          <w:tcPr>
            <w:tcW w:w="1805" w:type="dxa"/>
            <w:tcBorders>
              <w:top w:val="single" w:sz="8" w:space="0" w:color="auto"/>
              <w:left w:val="nil"/>
              <w:bottom w:val="single" w:sz="8" w:space="0" w:color="auto"/>
              <w:right w:val="single" w:sz="4" w:space="0" w:color="auto"/>
            </w:tcBorders>
            <w:shd w:val="clear" w:color="auto" w:fill="auto"/>
            <w:vAlign w:val="bottom"/>
            <w:hideMark/>
          </w:tcPr>
          <w:p w:rsidR="006D06CB" w:rsidRPr="00C51708" w:rsidRDefault="006D06CB" w:rsidP="006D06CB">
            <w:pPr>
              <w:jc w:val="center"/>
              <w:rPr>
                <w:b/>
                <w:bCs/>
                <w:sz w:val="28"/>
                <w:szCs w:val="28"/>
              </w:rPr>
            </w:pPr>
            <w:r w:rsidRPr="00C51708">
              <w:rPr>
                <w:b/>
                <w:bCs/>
                <w:sz w:val="28"/>
                <w:szCs w:val="28"/>
              </w:rPr>
              <w:t>2022 год</w:t>
            </w:r>
          </w:p>
        </w:tc>
        <w:tc>
          <w:tcPr>
            <w:tcW w:w="1842" w:type="dxa"/>
            <w:tcBorders>
              <w:top w:val="single" w:sz="8" w:space="0" w:color="auto"/>
              <w:left w:val="nil"/>
              <w:bottom w:val="single" w:sz="8" w:space="0" w:color="auto"/>
              <w:right w:val="single" w:sz="4" w:space="0" w:color="auto"/>
            </w:tcBorders>
            <w:shd w:val="clear" w:color="auto" w:fill="auto"/>
            <w:vAlign w:val="bottom"/>
            <w:hideMark/>
          </w:tcPr>
          <w:p w:rsidR="006D06CB" w:rsidRPr="00C51708" w:rsidRDefault="006D06CB" w:rsidP="006D06CB">
            <w:pPr>
              <w:jc w:val="center"/>
              <w:rPr>
                <w:b/>
                <w:bCs/>
                <w:sz w:val="28"/>
                <w:szCs w:val="28"/>
              </w:rPr>
            </w:pPr>
            <w:r w:rsidRPr="00C51708">
              <w:rPr>
                <w:b/>
                <w:bCs/>
                <w:sz w:val="28"/>
                <w:szCs w:val="28"/>
              </w:rPr>
              <w:t>2023 год</w:t>
            </w:r>
          </w:p>
        </w:tc>
        <w:tc>
          <w:tcPr>
            <w:tcW w:w="1843" w:type="dxa"/>
            <w:tcBorders>
              <w:top w:val="single" w:sz="8" w:space="0" w:color="auto"/>
              <w:left w:val="nil"/>
              <w:bottom w:val="single" w:sz="8" w:space="0" w:color="auto"/>
              <w:right w:val="single" w:sz="8" w:space="0" w:color="auto"/>
            </w:tcBorders>
            <w:shd w:val="clear" w:color="auto" w:fill="auto"/>
            <w:vAlign w:val="bottom"/>
            <w:hideMark/>
          </w:tcPr>
          <w:p w:rsidR="006D06CB" w:rsidRPr="00C51708" w:rsidRDefault="006D06CB" w:rsidP="006D06CB">
            <w:pPr>
              <w:jc w:val="center"/>
              <w:rPr>
                <w:b/>
                <w:bCs/>
                <w:sz w:val="28"/>
                <w:szCs w:val="28"/>
              </w:rPr>
            </w:pPr>
            <w:r w:rsidRPr="00C51708">
              <w:rPr>
                <w:b/>
                <w:bCs/>
                <w:sz w:val="28"/>
                <w:szCs w:val="28"/>
              </w:rPr>
              <w:t>2024 год</w:t>
            </w:r>
          </w:p>
        </w:tc>
      </w:tr>
      <w:tr w:rsidR="006D06CB" w:rsidRPr="00C51708" w:rsidTr="006D06CB">
        <w:trPr>
          <w:trHeight w:val="372"/>
        </w:trPr>
        <w:tc>
          <w:tcPr>
            <w:tcW w:w="5000" w:type="dxa"/>
            <w:tcBorders>
              <w:top w:val="nil"/>
              <w:left w:val="single" w:sz="8" w:space="0" w:color="auto"/>
              <w:bottom w:val="single" w:sz="8" w:space="0" w:color="auto"/>
              <w:right w:val="single" w:sz="4" w:space="0" w:color="auto"/>
            </w:tcBorders>
            <w:shd w:val="clear" w:color="auto" w:fill="auto"/>
            <w:vAlign w:val="bottom"/>
            <w:hideMark/>
          </w:tcPr>
          <w:p w:rsidR="006D06CB" w:rsidRPr="00C51708" w:rsidRDefault="006D06CB" w:rsidP="006D06CB">
            <w:pPr>
              <w:rPr>
                <w:sz w:val="28"/>
                <w:szCs w:val="28"/>
              </w:rPr>
            </w:pPr>
            <w:r w:rsidRPr="00C51708">
              <w:rPr>
                <w:sz w:val="28"/>
                <w:szCs w:val="28"/>
              </w:rPr>
              <w:t>Комсомольский муниципальный район</w:t>
            </w:r>
          </w:p>
        </w:tc>
        <w:tc>
          <w:tcPr>
            <w:tcW w:w="1805" w:type="dxa"/>
            <w:tcBorders>
              <w:top w:val="nil"/>
              <w:left w:val="nil"/>
              <w:bottom w:val="single" w:sz="8" w:space="0" w:color="auto"/>
              <w:right w:val="single" w:sz="4" w:space="0" w:color="auto"/>
            </w:tcBorders>
            <w:shd w:val="clear" w:color="auto" w:fill="auto"/>
            <w:vAlign w:val="bottom"/>
            <w:hideMark/>
          </w:tcPr>
          <w:p w:rsidR="006D06CB" w:rsidRPr="00C51708" w:rsidRDefault="006D06CB" w:rsidP="006D06CB">
            <w:pPr>
              <w:jc w:val="right"/>
              <w:rPr>
                <w:sz w:val="28"/>
                <w:szCs w:val="28"/>
              </w:rPr>
            </w:pPr>
            <w:r w:rsidRPr="00C51708">
              <w:rPr>
                <w:sz w:val="28"/>
                <w:szCs w:val="28"/>
              </w:rPr>
              <w:t>639 800,00</w:t>
            </w:r>
          </w:p>
        </w:tc>
        <w:tc>
          <w:tcPr>
            <w:tcW w:w="1842" w:type="dxa"/>
            <w:tcBorders>
              <w:top w:val="nil"/>
              <w:left w:val="nil"/>
              <w:bottom w:val="single" w:sz="8" w:space="0" w:color="auto"/>
              <w:right w:val="single" w:sz="4" w:space="0" w:color="auto"/>
            </w:tcBorders>
            <w:shd w:val="clear" w:color="auto" w:fill="auto"/>
            <w:vAlign w:val="bottom"/>
            <w:hideMark/>
          </w:tcPr>
          <w:p w:rsidR="006D06CB" w:rsidRPr="00C51708" w:rsidRDefault="006D06CB" w:rsidP="006D06CB">
            <w:pPr>
              <w:jc w:val="right"/>
              <w:rPr>
                <w:sz w:val="28"/>
                <w:szCs w:val="28"/>
              </w:rPr>
            </w:pPr>
            <w:r w:rsidRPr="00C51708">
              <w:rPr>
                <w:sz w:val="28"/>
                <w:szCs w:val="28"/>
              </w:rPr>
              <w:t>0,00</w:t>
            </w:r>
          </w:p>
        </w:tc>
        <w:tc>
          <w:tcPr>
            <w:tcW w:w="1843" w:type="dxa"/>
            <w:tcBorders>
              <w:top w:val="nil"/>
              <w:left w:val="nil"/>
              <w:bottom w:val="single" w:sz="8" w:space="0" w:color="auto"/>
              <w:right w:val="single" w:sz="8" w:space="0" w:color="auto"/>
            </w:tcBorders>
            <w:shd w:val="clear" w:color="auto" w:fill="auto"/>
            <w:vAlign w:val="bottom"/>
            <w:hideMark/>
          </w:tcPr>
          <w:p w:rsidR="006D06CB" w:rsidRPr="00C51708" w:rsidRDefault="006D06CB" w:rsidP="006D06CB">
            <w:pPr>
              <w:jc w:val="right"/>
              <w:rPr>
                <w:sz w:val="28"/>
                <w:szCs w:val="28"/>
              </w:rPr>
            </w:pPr>
            <w:r w:rsidRPr="00C51708">
              <w:rPr>
                <w:sz w:val="28"/>
                <w:szCs w:val="28"/>
              </w:rPr>
              <w:t>0,00</w:t>
            </w:r>
          </w:p>
        </w:tc>
      </w:tr>
      <w:tr w:rsidR="006D06CB" w:rsidRPr="00C51708" w:rsidTr="006D06CB">
        <w:trPr>
          <w:trHeight w:val="276"/>
        </w:trPr>
        <w:tc>
          <w:tcPr>
            <w:tcW w:w="5000" w:type="dxa"/>
            <w:tcBorders>
              <w:top w:val="nil"/>
              <w:left w:val="nil"/>
              <w:bottom w:val="nil"/>
              <w:right w:val="nil"/>
            </w:tcBorders>
            <w:shd w:val="clear" w:color="auto" w:fill="auto"/>
            <w:vAlign w:val="bottom"/>
            <w:hideMark/>
          </w:tcPr>
          <w:p w:rsidR="006D06CB" w:rsidRPr="00C51708" w:rsidRDefault="006D06CB" w:rsidP="006D06CB">
            <w:pPr>
              <w:rPr>
                <w:sz w:val="22"/>
                <w:szCs w:val="22"/>
              </w:rPr>
            </w:pPr>
          </w:p>
        </w:tc>
        <w:tc>
          <w:tcPr>
            <w:tcW w:w="1805" w:type="dxa"/>
            <w:tcBorders>
              <w:top w:val="nil"/>
              <w:left w:val="nil"/>
              <w:bottom w:val="nil"/>
              <w:right w:val="nil"/>
            </w:tcBorders>
            <w:shd w:val="clear" w:color="auto" w:fill="auto"/>
            <w:vAlign w:val="bottom"/>
            <w:hideMark/>
          </w:tcPr>
          <w:p w:rsidR="006D06CB" w:rsidRPr="00C51708" w:rsidRDefault="006D06CB" w:rsidP="006D06CB">
            <w:pPr>
              <w:rPr>
                <w:sz w:val="22"/>
                <w:szCs w:val="22"/>
              </w:rPr>
            </w:pPr>
          </w:p>
        </w:tc>
        <w:tc>
          <w:tcPr>
            <w:tcW w:w="1842" w:type="dxa"/>
            <w:tcBorders>
              <w:top w:val="nil"/>
              <w:left w:val="nil"/>
              <w:bottom w:val="nil"/>
              <w:right w:val="nil"/>
            </w:tcBorders>
            <w:shd w:val="clear" w:color="auto" w:fill="auto"/>
            <w:vAlign w:val="bottom"/>
            <w:hideMark/>
          </w:tcPr>
          <w:p w:rsidR="006D06CB" w:rsidRPr="00C51708" w:rsidRDefault="006D06CB" w:rsidP="006D06CB">
            <w:pPr>
              <w:rPr>
                <w:sz w:val="22"/>
                <w:szCs w:val="22"/>
              </w:rPr>
            </w:pPr>
          </w:p>
        </w:tc>
        <w:tc>
          <w:tcPr>
            <w:tcW w:w="1843" w:type="dxa"/>
            <w:tcBorders>
              <w:top w:val="nil"/>
              <w:left w:val="nil"/>
              <w:bottom w:val="nil"/>
              <w:right w:val="nil"/>
            </w:tcBorders>
            <w:shd w:val="clear" w:color="auto" w:fill="auto"/>
            <w:vAlign w:val="bottom"/>
            <w:hideMark/>
          </w:tcPr>
          <w:p w:rsidR="006D06CB" w:rsidRPr="00C51708" w:rsidRDefault="006D06CB" w:rsidP="006D06CB">
            <w:pPr>
              <w:rPr>
                <w:sz w:val="22"/>
                <w:szCs w:val="22"/>
              </w:rPr>
            </w:pPr>
          </w:p>
        </w:tc>
      </w:tr>
      <w:tr w:rsidR="006D06CB" w:rsidRPr="00C51708" w:rsidTr="006D06CB">
        <w:trPr>
          <w:trHeight w:val="105"/>
        </w:trPr>
        <w:tc>
          <w:tcPr>
            <w:tcW w:w="5000" w:type="dxa"/>
            <w:tcBorders>
              <w:top w:val="nil"/>
              <w:left w:val="nil"/>
              <w:bottom w:val="nil"/>
              <w:right w:val="nil"/>
            </w:tcBorders>
            <w:shd w:val="clear" w:color="auto" w:fill="auto"/>
            <w:vAlign w:val="bottom"/>
            <w:hideMark/>
          </w:tcPr>
          <w:p w:rsidR="006D06CB" w:rsidRPr="00C51708" w:rsidRDefault="006D06CB" w:rsidP="006D06CB">
            <w:pPr>
              <w:rPr>
                <w:sz w:val="22"/>
                <w:szCs w:val="22"/>
              </w:rPr>
            </w:pPr>
          </w:p>
        </w:tc>
        <w:tc>
          <w:tcPr>
            <w:tcW w:w="1805" w:type="dxa"/>
            <w:tcBorders>
              <w:top w:val="nil"/>
              <w:left w:val="nil"/>
              <w:bottom w:val="nil"/>
              <w:right w:val="nil"/>
            </w:tcBorders>
            <w:shd w:val="clear" w:color="auto" w:fill="auto"/>
            <w:vAlign w:val="bottom"/>
            <w:hideMark/>
          </w:tcPr>
          <w:p w:rsidR="006D06CB" w:rsidRPr="00C51708" w:rsidRDefault="006D06CB" w:rsidP="006D06CB">
            <w:pPr>
              <w:rPr>
                <w:sz w:val="22"/>
                <w:szCs w:val="22"/>
              </w:rPr>
            </w:pPr>
          </w:p>
        </w:tc>
        <w:tc>
          <w:tcPr>
            <w:tcW w:w="1842" w:type="dxa"/>
            <w:tcBorders>
              <w:top w:val="nil"/>
              <w:left w:val="nil"/>
              <w:bottom w:val="nil"/>
              <w:right w:val="nil"/>
            </w:tcBorders>
            <w:shd w:val="clear" w:color="auto" w:fill="auto"/>
            <w:vAlign w:val="bottom"/>
            <w:hideMark/>
          </w:tcPr>
          <w:p w:rsidR="006D06CB" w:rsidRPr="00C51708" w:rsidRDefault="006D06CB" w:rsidP="006D06CB">
            <w:pPr>
              <w:rPr>
                <w:sz w:val="22"/>
                <w:szCs w:val="22"/>
              </w:rPr>
            </w:pPr>
          </w:p>
        </w:tc>
        <w:tc>
          <w:tcPr>
            <w:tcW w:w="1843" w:type="dxa"/>
            <w:tcBorders>
              <w:top w:val="nil"/>
              <w:left w:val="nil"/>
              <w:bottom w:val="nil"/>
              <w:right w:val="nil"/>
            </w:tcBorders>
            <w:shd w:val="clear" w:color="auto" w:fill="auto"/>
            <w:vAlign w:val="bottom"/>
            <w:hideMark/>
          </w:tcPr>
          <w:p w:rsidR="006D06CB" w:rsidRPr="00C51708" w:rsidRDefault="006D06CB" w:rsidP="006D06CB">
            <w:pPr>
              <w:rPr>
                <w:sz w:val="22"/>
                <w:szCs w:val="22"/>
              </w:rPr>
            </w:pPr>
          </w:p>
        </w:tc>
      </w:tr>
      <w:tr w:rsidR="006D06CB" w:rsidRPr="00C51708" w:rsidTr="006D06CB">
        <w:trPr>
          <w:trHeight w:val="1785"/>
        </w:trPr>
        <w:tc>
          <w:tcPr>
            <w:tcW w:w="10490" w:type="dxa"/>
            <w:gridSpan w:val="4"/>
            <w:tcBorders>
              <w:top w:val="nil"/>
              <w:left w:val="nil"/>
              <w:bottom w:val="nil"/>
              <w:right w:val="nil"/>
            </w:tcBorders>
            <w:shd w:val="clear" w:color="auto" w:fill="auto"/>
            <w:vAlign w:val="bottom"/>
            <w:hideMark/>
          </w:tcPr>
          <w:p w:rsidR="006D06CB" w:rsidRPr="00C51708" w:rsidRDefault="006D06CB" w:rsidP="006D06CB">
            <w:pPr>
              <w:jc w:val="center"/>
              <w:rPr>
                <w:b/>
                <w:bCs/>
                <w:sz w:val="28"/>
                <w:szCs w:val="28"/>
              </w:rPr>
            </w:pPr>
            <w:r w:rsidRPr="00C51708">
              <w:rPr>
                <w:b/>
                <w:bCs/>
                <w:sz w:val="28"/>
                <w:szCs w:val="28"/>
              </w:rPr>
              <w:t xml:space="preserve">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исполнение судебных актов субсидиарной ответственности по обязательствам общества с ограниченной ответственностью "Тепловик" </w:t>
            </w:r>
          </w:p>
        </w:tc>
      </w:tr>
      <w:tr w:rsidR="006D06CB" w:rsidRPr="00C51708" w:rsidTr="006D06CB">
        <w:trPr>
          <w:trHeight w:val="372"/>
        </w:trPr>
        <w:tc>
          <w:tcPr>
            <w:tcW w:w="5000" w:type="dxa"/>
            <w:tcBorders>
              <w:top w:val="nil"/>
              <w:left w:val="nil"/>
              <w:bottom w:val="nil"/>
              <w:right w:val="nil"/>
            </w:tcBorders>
            <w:shd w:val="clear" w:color="auto" w:fill="auto"/>
            <w:vAlign w:val="bottom"/>
            <w:hideMark/>
          </w:tcPr>
          <w:p w:rsidR="006D06CB" w:rsidRPr="00C51708" w:rsidRDefault="006D06CB" w:rsidP="006D06CB">
            <w:pPr>
              <w:rPr>
                <w:sz w:val="22"/>
                <w:szCs w:val="22"/>
              </w:rPr>
            </w:pPr>
          </w:p>
        </w:tc>
        <w:tc>
          <w:tcPr>
            <w:tcW w:w="1805" w:type="dxa"/>
            <w:tcBorders>
              <w:top w:val="nil"/>
              <w:left w:val="nil"/>
              <w:bottom w:val="nil"/>
              <w:right w:val="nil"/>
            </w:tcBorders>
            <w:shd w:val="clear" w:color="auto" w:fill="auto"/>
            <w:vAlign w:val="bottom"/>
            <w:hideMark/>
          </w:tcPr>
          <w:p w:rsidR="006D06CB" w:rsidRPr="00C51708" w:rsidRDefault="006D06CB" w:rsidP="006D06CB">
            <w:pPr>
              <w:rPr>
                <w:sz w:val="22"/>
                <w:szCs w:val="22"/>
              </w:rPr>
            </w:pPr>
          </w:p>
        </w:tc>
        <w:tc>
          <w:tcPr>
            <w:tcW w:w="1842" w:type="dxa"/>
            <w:tcBorders>
              <w:top w:val="nil"/>
              <w:left w:val="nil"/>
              <w:bottom w:val="nil"/>
              <w:right w:val="nil"/>
            </w:tcBorders>
            <w:shd w:val="clear" w:color="auto" w:fill="auto"/>
            <w:vAlign w:val="bottom"/>
            <w:hideMark/>
          </w:tcPr>
          <w:p w:rsidR="006D06CB" w:rsidRPr="00C51708" w:rsidRDefault="006D06CB" w:rsidP="006D06CB">
            <w:pPr>
              <w:rPr>
                <w:sz w:val="22"/>
                <w:szCs w:val="22"/>
              </w:rPr>
            </w:pPr>
          </w:p>
        </w:tc>
        <w:tc>
          <w:tcPr>
            <w:tcW w:w="1843" w:type="dxa"/>
            <w:tcBorders>
              <w:top w:val="nil"/>
              <w:left w:val="nil"/>
              <w:bottom w:val="nil"/>
              <w:right w:val="nil"/>
            </w:tcBorders>
            <w:shd w:val="clear" w:color="auto" w:fill="auto"/>
            <w:vAlign w:val="bottom"/>
            <w:hideMark/>
          </w:tcPr>
          <w:p w:rsidR="006D06CB" w:rsidRPr="00C51708" w:rsidRDefault="006D06CB" w:rsidP="006D06CB">
            <w:pPr>
              <w:rPr>
                <w:sz w:val="28"/>
                <w:szCs w:val="28"/>
              </w:rPr>
            </w:pPr>
            <w:r w:rsidRPr="00C51708">
              <w:rPr>
                <w:sz w:val="28"/>
                <w:szCs w:val="28"/>
              </w:rPr>
              <w:t>Таблица 5.2.</w:t>
            </w:r>
          </w:p>
        </w:tc>
      </w:tr>
      <w:tr w:rsidR="006D06CB" w:rsidRPr="00C51708" w:rsidTr="006D06CB">
        <w:trPr>
          <w:trHeight w:val="360"/>
        </w:trPr>
        <w:tc>
          <w:tcPr>
            <w:tcW w:w="5000"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6D06CB" w:rsidRPr="00C51708" w:rsidRDefault="006D06CB" w:rsidP="006D06CB">
            <w:pPr>
              <w:jc w:val="center"/>
              <w:rPr>
                <w:b/>
                <w:bCs/>
                <w:sz w:val="28"/>
                <w:szCs w:val="28"/>
              </w:rPr>
            </w:pPr>
            <w:r w:rsidRPr="00C51708">
              <w:rPr>
                <w:b/>
                <w:bCs/>
                <w:sz w:val="28"/>
                <w:szCs w:val="28"/>
              </w:rPr>
              <w:t xml:space="preserve">Наименование </w:t>
            </w:r>
          </w:p>
        </w:tc>
        <w:tc>
          <w:tcPr>
            <w:tcW w:w="1805" w:type="dxa"/>
            <w:tcBorders>
              <w:top w:val="single" w:sz="8" w:space="0" w:color="auto"/>
              <w:left w:val="nil"/>
              <w:bottom w:val="single" w:sz="8" w:space="0" w:color="auto"/>
              <w:right w:val="single" w:sz="4" w:space="0" w:color="auto"/>
            </w:tcBorders>
            <w:shd w:val="clear" w:color="auto" w:fill="auto"/>
            <w:vAlign w:val="bottom"/>
            <w:hideMark/>
          </w:tcPr>
          <w:p w:rsidR="006D06CB" w:rsidRPr="00C51708" w:rsidRDefault="006D06CB" w:rsidP="006D06CB">
            <w:pPr>
              <w:jc w:val="center"/>
              <w:rPr>
                <w:b/>
                <w:bCs/>
                <w:sz w:val="28"/>
                <w:szCs w:val="28"/>
              </w:rPr>
            </w:pPr>
            <w:r w:rsidRPr="00C51708">
              <w:rPr>
                <w:b/>
                <w:bCs/>
                <w:sz w:val="28"/>
                <w:szCs w:val="28"/>
              </w:rPr>
              <w:t>2022 год</w:t>
            </w:r>
          </w:p>
        </w:tc>
        <w:tc>
          <w:tcPr>
            <w:tcW w:w="1842" w:type="dxa"/>
            <w:tcBorders>
              <w:top w:val="single" w:sz="8" w:space="0" w:color="auto"/>
              <w:left w:val="nil"/>
              <w:bottom w:val="single" w:sz="8" w:space="0" w:color="auto"/>
              <w:right w:val="single" w:sz="4" w:space="0" w:color="auto"/>
            </w:tcBorders>
            <w:shd w:val="clear" w:color="auto" w:fill="auto"/>
            <w:vAlign w:val="bottom"/>
            <w:hideMark/>
          </w:tcPr>
          <w:p w:rsidR="006D06CB" w:rsidRPr="00C51708" w:rsidRDefault="006D06CB" w:rsidP="006D06CB">
            <w:pPr>
              <w:jc w:val="center"/>
              <w:rPr>
                <w:b/>
                <w:bCs/>
                <w:sz w:val="28"/>
                <w:szCs w:val="28"/>
              </w:rPr>
            </w:pPr>
            <w:r w:rsidRPr="00C51708">
              <w:rPr>
                <w:b/>
                <w:bCs/>
                <w:sz w:val="28"/>
                <w:szCs w:val="28"/>
              </w:rPr>
              <w:t>2023 год</w:t>
            </w:r>
          </w:p>
        </w:tc>
        <w:tc>
          <w:tcPr>
            <w:tcW w:w="1843" w:type="dxa"/>
            <w:tcBorders>
              <w:top w:val="single" w:sz="8" w:space="0" w:color="auto"/>
              <w:left w:val="nil"/>
              <w:bottom w:val="single" w:sz="8" w:space="0" w:color="auto"/>
              <w:right w:val="single" w:sz="8" w:space="0" w:color="auto"/>
            </w:tcBorders>
            <w:shd w:val="clear" w:color="auto" w:fill="auto"/>
            <w:vAlign w:val="bottom"/>
            <w:hideMark/>
          </w:tcPr>
          <w:p w:rsidR="006D06CB" w:rsidRPr="00C51708" w:rsidRDefault="006D06CB" w:rsidP="006D06CB">
            <w:pPr>
              <w:jc w:val="center"/>
              <w:rPr>
                <w:b/>
                <w:bCs/>
                <w:sz w:val="28"/>
                <w:szCs w:val="28"/>
              </w:rPr>
            </w:pPr>
            <w:r w:rsidRPr="00C51708">
              <w:rPr>
                <w:b/>
                <w:bCs/>
                <w:sz w:val="28"/>
                <w:szCs w:val="28"/>
              </w:rPr>
              <w:t>2024 год</w:t>
            </w:r>
          </w:p>
        </w:tc>
      </w:tr>
      <w:tr w:rsidR="006D06CB" w:rsidRPr="00C51708" w:rsidTr="006D06CB">
        <w:trPr>
          <w:trHeight w:val="372"/>
        </w:trPr>
        <w:tc>
          <w:tcPr>
            <w:tcW w:w="5000" w:type="dxa"/>
            <w:tcBorders>
              <w:top w:val="nil"/>
              <w:left w:val="single" w:sz="8" w:space="0" w:color="auto"/>
              <w:bottom w:val="single" w:sz="8" w:space="0" w:color="auto"/>
              <w:right w:val="single" w:sz="4" w:space="0" w:color="auto"/>
            </w:tcBorders>
            <w:shd w:val="clear" w:color="auto" w:fill="auto"/>
            <w:vAlign w:val="bottom"/>
            <w:hideMark/>
          </w:tcPr>
          <w:p w:rsidR="006D06CB" w:rsidRPr="00C51708" w:rsidRDefault="006D06CB" w:rsidP="006D06CB">
            <w:pPr>
              <w:rPr>
                <w:sz w:val="28"/>
                <w:szCs w:val="28"/>
              </w:rPr>
            </w:pPr>
            <w:r w:rsidRPr="00C51708">
              <w:rPr>
                <w:sz w:val="28"/>
                <w:szCs w:val="28"/>
              </w:rPr>
              <w:t>Комсомольский муниципальный район</w:t>
            </w:r>
          </w:p>
        </w:tc>
        <w:tc>
          <w:tcPr>
            <w:tcW w:w="1805" w:type="dxa"/>
            <w:tcBorders>
              <w:top w:val="nil"/>
              <w:left w:val="nil"/>
              <w:bottom w:val="single" w:sz="8" w:space="0" w:color="auto"/>
              <w:right w:val="single" w:sz="4" w:space="0" w:color="auto"/>
            </w:tcBorders>
            <w:shd w:val="clear" w:color="auto" w:fill="auto"/>
            <w:vAlign w:val="bottom"/>
            <w:hideMark/>
          </w:tcPr>
          <w:p w:rsidR="006D06CB" w:rsidRPr="00C51708" w:rsidRDefault="006D06CB" w:rsidP="006D06CB">
            <w:pPr>
              <w:jc w:val="right"/>
              <w:rPr>
                <w:sz w:val="28"/>
                <w:szCs w:val="28"/>
              </w:rPr>
            </w:pPr>
            <w:r w:rsidRPr="00C51708">
              <w:rPr>
                <w:sz w:val="28"/>
                <w:szCs w:val="28"/>
              </w:rPr>
              <w:t>4 035 012,34</w:t>
            </w:r>
          </w:p>
        </w:tc>
        <w:tc>
          <w:tcPr>
            <w:tcW w:w="1842" w:type="dxa"/>
            <w:tcBorders>
              <w:top w:val="nil"/>
              <w:left w:val="nil"/>
              <w:bottom w:val="single" w:sz="8" w:space="0" w:color="auto"/>
              <w:right w:val="single" w:sz="4" w:space="0" w:color="auto"/>
            </w:tcBorders>
            <w:shd w:val="clear" w:color="auto" w:fill="auto"/>
            <w:vAlign w:val="bottom"/>
            <w:hideMark/>
          </w:tcPr>
          <w:p w:rsidR="006D06CB" w:rsidRPr="00C51708" w:rsidRDefault="006D06CB" w:rsidP="006D06CB">
            <w:pPr>
              <w:jc w:val="right"/>
              <w:rPr>
                <w:sz w:val="28"/>
                <w:szCs w:val="28"/>
              </w:rPr>
            </w:pPr>
            <w:r w:rsidRPr="00C51708">
              <w:rPr>
                <w:sz w:val="28"/>
                <w:szCs w:val="28"/>
              </w:rPr>
              <w:t>0,00</w:t>
            </w:r>
          </w:p>
        </w:tc>
        <w:tc>
          <w:tcPr>
            <w:tcW w:w="1843" w:type="dxa"/>
            <w:tcBorders>
              <w:top w:val="nil"/>
              <w:left w:val="nil"/>
              <w:bottom w:val="single" w:sz="8" w:space="0" w:color="auto"/>
              <w:right w:val="single" w:sz="8" w:space="0" w:color="auto"/>
            </w:tcBorders>
            <w:shd w:val="clear" w:color="auto" w:fill="auto"/>
            <w:vAlign w:val="bottom"/>
            <w:hideMark/>
          </w:tcPr>
          <w:p w:rsidR="006D06CB" w:rsidRPr="00C51708" w:rsidRDefault="006D06CB" w:rsidP="006D06CB">
            <w:pPr>
              <w:jc w:val="right"/>
              <w:rPr>
                <w:sz w:val="28"/>
                <w:szCs w:val="28"/>
              </w:rPr>
            </w:pPr>
            <w:r w:rsidRPr="00C51708">
              <w:rPr>
                <w:sz w:val="28"/>
                <w:szCs w:val="28"/>
              </w:rPr>
              <w:t>0,00</w:t>
            </w:r>
          </w:p>
        </w:tc>
      </w:tr>
    </w:tbl>
    <w:p w:rsidR="006D06CB" w:rsidRPr="00C51708" w:rsidRDefault="006D06CB" w:rsidP="006D06CB">
      <w:pPr>
        <w:rPr>
          <w:sz w:val="28"/>
          <w:szCs w:val="28"/>
        </w:rPr>
      </w:pPr>
    </w:p>
    <w:p w:rsidR="006D06CB" w:rsidRPr="00C51708" w:rsidRDefault="006D06CB" w:rsidP="006D06CB">
      <w:pPr>
        <w:jc w:val="center"/>
      </w:pPr>
    </w:p>
    <w:p w:rsidR="006D06CB" w:rsidRPr="00C51708" w:rsidRDefault="006D06CB" w:rsidP="006D06CB">
      <w:pPr>
        <w:jc w:val="center"/>
      </w:pPr>
    </w:p>
    <w:p w:rsidR="006D06CB" w:rsidRPr="00C51708" w:rsidRDefault="006D06CB" w:rsidP="006D06CB">
      <w:pPr>
        <w:jc w:val="center"/>
      </w:pPr>
    </w:p>
    <w:p w:rsidR="006D06CB" w:rsidRPr="00C51708" w:rsidRDefault="006D06CB" w:rsidP="006D06CB">
      <w:pPr>
        <w:jc w:val="center"/>
      </w:pPr>
    </w:p>
    <w:p w:rsidR="006D06CB" w:rsidRPr="00C51708" w:rsidRDefault="006D06CB" w:rsidP="006D06CB">
      <w:pPr>
        <w:jc w:val="center"/>
      </w:pPr>
    </w:p>
    <w:p w:rsidR="006D06CB" w:rsidRPr="00C51708" w:rsidRDefault="006D06CB" w:rsidP="006D06CB">
      <w:pPr>
        <w:jc w:val="center"/>
      </w:pPr>
    </w:p>
    <w:p w:rsidR="006D06CB" w:rsidRPr="00C51708" w:rsidRDefault="006D06CB" w:rsidP="006D06CB">
      <w:pPr>
        <w:jc w:val="center"/>
      </w:pPr>
    </w:p>
    <w:p w:rsidR="00CF7E11" w:rsidRPr="00C51708" w:rsidRDefault="00CF7E11" w:rsidP="006D06CB">
      <w:pPr>
        <w:jc w:val="center"/>
      </w:pPr>
    </w:p>
    <w:p w:rsidR="00CF7E11" w:rsidRPr="00C51708" w:rsidRDefault="00CF7E11" w:rsidP="006D06CB">
      <w:pPr>
        <w:jc w:val="center"/>
      </w:pPr>
    </w:p>
    <w:p w:rsidR="00CF7E11" w:rsidRPr="00C51708" w:rsidRDefault="00CF7E11" w:rsidP="006D06CB">
      <w:pPr>
        <w:jc w:val="center"/>
      </w:pPr>
    </w:p>
    <w:p w:rsidR="00CF7E11" w:rsidRPr="00C51708" w:rsidRDefault="00CF7E11" w:rsidP="006D06CB">
      <w:pPr>
        <w:jc w:val="center"/>
      </w:pPr>
    </w:p>
    <w:p w:rsidR="00CF7E11" w:rsidRPr="00C51708" w:rsidRDefault="00CF7E11" w:rsidP="006D06CB">
      <w:pPr>
        <w:jc w:val="center"/>
      </w:pPr>
    </w:p>
    <w:p w:rsidR="006D06CB" w:rsidRPr="00C51708" w:rsidRDefault="006D06CB" w:rsidP="006D06CB">
      <w:pPr>
        <w:jc w:val="center"/>
      </w:pPr>
    </w:p>
    <w:p w:rsidR="006D06CB" w:rsidRPr="00C51708" w:rsidRDefault="006D06CB" w:rsidP="006D06CB">
      <w:pPr>
        <w:jc w:val="center"/>
      </w:pPr>
    </w:p>
    <w:p w:rsidR="006D06CB" w:rsidRPr="00C51708" w:rsidRDefault="006D06CB" w:rsidP="006D06CB">
      <w:pPr>
        <w:jc w:val="center"/>
      </w:pPr>
    </w:p>
    <w:p w:rsidR="006D06CB" w:rsidRPr="00C51708" w:rsidRDefault="006D06CB" w:rsidP="006D06CB">
      <w:pPr>
        <w:jc w:val="center"/>
      </w:pPr>
    </w:p>
    <w:p w:rsidR="006D06CB" w:rsidRPr="00C51708" w:rsidRDefault="006D06CB" w:rsidP="006D06CB">
      <w:pPr>
        <w:jc w:val="center"/>
      </w:pPr>
    </w:p>
    <w:p w:rsidR="006D06CB" w:rsidRPr="00C51708" w:rsidRDefault="006D06CB" w:rsidP="006D06CB">
      <w:pPr>
        <w:jc w:val="center"/>
      </w:pPr>
    </w:p>
    <w:p w:rsidR="00CF7E11" w:rsidRPr="00C51708" w:rsidRDefault="00CF7E11" w:rsidP="00CF7E11">
      <w:pPr>
        <w:spacing w:line="276" w:lineRule="auto"/>
        <w:jc w:val="center"/>
        <w:rPr>
          <w:noProof/>
          <w:color w:val="000080"/>
          <w:sz w:val="28"/>
          <w:szCs w:val="28"/>
        </w:rPr>
      </w:pPr>
      <w:r w:rsidRPr="00C51708">
        <w:rPr>
          <w:noProof/>
          <w:color w:val="000080"/>
          <w:sz w:val="28"/>
          <w:szCs w:val="28"/>
        </w:rPr>
        <w:lastRenderedPageBreak/>
        <w:drawing>
          <wp:inline distT="0" distB="0" distL="0" distR="0">
            <wp:extent cx="552450" cy="666750"/>
            <wp:effectExtent l="19050" t="0" r="0" b="0"/>
            <wp:docPr id="1"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31">
                      <a:lum bright="6000" contrast="42000"/>
                    </a:blip>
                    <a:srcRect/>
                    <a:stretch>
                      <a:fillRect/>
                    </a:stretch>
                  </pic:blipFill>
                  <pic:spPr bwMode="auto">
                    <a:xfrm>
                      <a:off x="0" y="0"/>
                      <a:ext cx="552450" cy="666750"/>
                    </a:xfrm>
                    <a:prstGeom prst="rect">
                      <a:avLst/>
                    </a:prstGeom>
                    <a:noFill/>
                    <a:ln w="9525">
                      <a:noFill/>
                      <a:miter lim="800000"/>
                      <a:headEnd/>
                      <a:tailEnd/>
                    </a:ln>
                  </pic:spPr>
                </pic:pic>
              </a:graphicData>
            </a:graphic>
          </wp:inline>
        </w:drawing>
      </w:r>
    </w:p>
    <w:p w:rsidR="00CF7E11" w:rsidRPr="00C51708" w:rsidRDefault="00CF7E11" w:rsidP="00CF7E11">
      <w:pPr>
        <w:pStyle w:val="1"/>
        <w:spacing w:line="276" w:lineRule="auto"/>
        <w:jc w:val="center"/>
        <w:rPr>
          <w:sz w:val="28"/>
          <w:szCs w:val="28"/>
        </w:rPr>
      </w:pPr>
      <w:r w:rsidRPr="00C51708">
        <w:rPr>
          <w:sz w:val="28"/>
          <w:szCs w:val="28"/>
        </w:rPr>
        <w:t>ИВАНОВСКАЯ ОБЛАСТЬ</w:t>
      </w:r>
    </w:p>
    <w:p w:rsidR="00CF7E11" w:rsidRPr="00C51708" w:rsidRDefault="00CF7E11" w:rsidP="00CF7E11">
      <w:pPr>
        <w:spacing w:line="276" w:lineRule="auto"/>
        <w:jc w:val="center"/>
        <w:rPr>
          <w:b/>
          <w:sz w:val="28"/>
          <w:szCs w:val="28"/>
        </w:rPr>
      </w:pPr>
      <w:r w:rsidRPr="00C51708">
        <w:rPr>
          <w:b/>
          <w:sz w:val="28"/>
          <w:szCs w:val="28"/>
        </w:rPr>
        <w:t>СОВЕТ КОМСОМОЛЬСКОГО МУНИЦИПАЛЬНОГО РАЙОНА</w:t>
      </w:r>
    </w:p>
    <w:tbl>
      <w:tblPr>
        <w:tblW w:w="0" w:type="auto"/>
        <w:tblInd w:w="-777" w:type="dxa"/>
        <w:tblBorders>
          <w:top w:val="single" w:sz="4" w:space="0" w:color="auto"/>
        </w:tblBorders>
        <w:tblLayout w:type="fixed"/>
        <w:tblLook w:val="0000"/>
      </w:tblPr>
      <w:tblGrid>
        <w:gridCol w:w="11001"/>
      </w:tblGrid>
      <w:tr w:rsidR="00CF7E11" w:rsidRPr="00C51708" w:rsidTr="001030E2">
        <w:trPr>
          <w:trHeight w:val="100"/>
        </w:trPr>
        <w:tc>
          <w:tcPr>
            <w:tcW w:w="11001" w:type="dxa"/>
            <w:tcBorders>
              <w:top w:val="thinThickThinSmallGap" w:sz="24" w:space="0" w:color="auto"/>
              <w:left w:val="nil"/>
              <w:bottom w:val="nil"/>
              <w:right w:val="nil"/>
            </w:tcBorders>
          </w:tcPr>
          <w:p w:rsidR="00CF7E11" w:rsidRPr="00C51708" w:rsidRDefault="00CF7E11" w:rsidP="001030E2">
            <w:pPr>
              <w:spacing w:line="276" w:lineRule="auto"/>
              <w:jc w:val="center"/>
              <w:rPr>
                <w:b/>
                <w:i/>
              </w:rPr>
            </w:pPr>
            <w:r w:rsidRPr="00C51708">
              <w:rPr>
                <w:b/>
                <w:i/>
              </w:rPr>
              <w:t>155150 Ивановская область, г. Комсомольск, ул. 50 лет ВЛКСМ, д. 2</w:t>
            </w:r>
          </w:p>
        </w:tc>
      </w:tr>
    </w:tbl>
    <w:p w:rsidR="00CF7E11" w:rsidRPr="00C51708" w:rsidRDefault="00CF7E11" w:rsidP="00CF7E11">
      <w:pPr>
        <w:spacing w:line="276" w:lineRule="auto"/>
        <w:rPr>
          <w:b/>
          <w:bCs/>
          <w:sz w:val="28"/>
          <w:szCs w:val="28"/>
        </w:rPr>
      </w:pPr>
    </w:p>
    <w:p w:rsidR="00CF7E11" w:rsidRPr="00C51708" w:rsidRDefault="00CF7E11" w:rsidP="00CF7E11">
      <w:pPr>
        <w:spacing w:line="276" w:lineRule="auto"/>
        <w:jc w:val="center"/>
        <w:rPr>
          <w:b/>
          <w:sz w:val="28"/>
          <w:szCs w:val="28"/>
        </w:rPr>
      </w:pPr>
      <w:r w:rsidRPr="00C51708">
        <w:rPr>
          <w:b/>
          <w:sz w:val="28"/>
          <w:szCs w:val="28"/>
        </w:rPr>
        <w:t>РЕШЕНИЕ</w:t>
      </w:r>
    </w:p>
    <w:p w:rsidR="00CF7E11" w:rsidRPr="00C51708" w:rsidRDefault="00CF7E11" w:rsidP="00CF7E11">
      <w:pPr>
        <w:spacing w:line="276" w:lineRule="auto"/>
        <w:jc w:val="center"/>
        <w:rPr>
          <w:b/>
          <w:sz w:val="28"/>
          <w:szCs w:val="28"/>
        </w:rPr>
      </w:pPr>
    </w:p>
    <w:p w:rsidR="00CF7E11" w:rsidRPr="00C51708" w:rsidRDefault="00CF7E11" w:rsidP="00CF7E11">
      <w:pPr>
        <w:spacing w:line="276" w:lineRule="auto"/>
        <w:jc w:val="center"/>
        <w:rPr>
          <w:b/>
          <w:sz w:val="28"/>
          <w:szCs w:val="28"/>
        </w:rPr>
      </w:pPr>
      <w:r w:rsidRPr="00C51708">
        <w:rPr>
          <w:b/>
          <w:spacing w:val="-15"/>
          <w:sz w:val="28"/>
          <w:szCs w:val="28"/>
        </w:rPr>
        <w:t>от   29  августа 2022г.</w:t>
      </w:r>
      <w:r w:rsidRPr="00C51708">
        <w:rPr>
          <w:b/>
          <w:sz w:val="28"/>
          <w:szCs w:val="28"/>
        </w:rPr>
        <w:t xml:space="preserve">                                                  №188</w:t>
      </w:r>
    </w:p>
    <w:p w:rsidR="00CF7E11" w:rsidRPr="00C51708" w:rsidRDefault="00CF7E11" w:rsidP="00CF7E11">
      <w:pPr>
        <w:spacing w:line="276" w:lineRule="auto"/>
        <w:jc w:val="center"/>
        <w:rPr>
          <w:b/>
          <w:sz w:val="28"/>
          <w:szCs w:val="28"/>
        </w:rPr>
      </w:pPr>
    </w:p>
    <w:p w:rsidR="00CF7E11" w:rsidRPr="00C51708" w:rsidRDefault="00CF7E11" w:rsidP="00CF7E11">
      <w:pPr>
        <w:spacing w:line="276" w:lineRule="auto"/>
        <w:jc w:val="center"/>
        <w:rPr>
          <w:b/>
          <w:sz w:val="28"/>
          <w:szCs w:val="28"/>
        </w:rPr>
      </w:pPr>
      <w:r w:rsidRPr="00C51708">
        <w:rPr>
          <w:b/>
          <w:sz w:val="28"/>
          <w:szCs w:val="28"/>
        </w:rPr>
        <w:t>О внесении изменений в решение Совета Комсомольского муниципального района от 14.12.2018г. № 367 «О принятии  органами  местного самоуправления   Комсомольского  муниципального района части полномочий  по решению вопросов  местного  значения Комсомольского  городского поселения Комсомольского  муниципального района»</w:t>
      </w:r>
    </w:p>
    <w:p w:rsidR="00CF7E11" w:rsidRPr="00C51708" w:rsidRDefault="00CF7E11" w:rsidP="00CF7E11">
      <w:pPr>
        <w:spacing w:line="276" w:lineRule="auto"/>
        <w:jc w:val="center"/>
        <w:rPr>
          <w:sz w:val="28"/>
          <w:szCs w:val="28"/>
        </w:rPr>
      </w:pPr>
    </w:p>
    <w:p w:rsidR="00CF7E11" w:rsidRPr="00C51708" w:rsidRDefault="00CF7E11" w:rsidP="00CF7E11">
      <w:pPr>
        <w:spacing w:line="276" w:lineRule="auto"/>
        <w:ind w:firstLine="567"/>
        <w:jc w:val="both"/>
        <w:rPr>
          <w:sz w:val="28"/>
          <w:szCs w:val="28"/>
        </w:rPr>
      </w:pPr>
      <w:r w:rsidRPr="00C51708">
        <w:rPr>
          <w:sz w:val="28"/>
          <w:szCs w:val="28"/>
        </w:rPr>
        <w:t xml:space="preserve">Руководствуясь частью 4 статьи 15 Федерального  закона от 06.10.2003 № 131-ФЗ «Об общих принципах организации местного самоуправления в Российской Федерации», в соответствии с Порядком   заключения соглашений органами местного  самоуправления Комсомольского  муниципального района с органами местного самоуправления поселений, входящих в его состав, о передаче (принятии) части полномочий по решению вопросов местного значения, утвержденным решением Совета Комсомольского муниципального района от 01.11.2017 №233, Совет Комсомольского   муниципального района    </w:t>
      </w:r>
    </w:p>
    <w:p w:rsidR="00CF7E11" w:rsidRPr="00C51708" w:rsidRDefault="00CF7E11" w:rsidP="00CF7E11">
      <w:pPr>
        <w:spacing w:line="276" w:lineRule="auto"/>
        <w:ind w:firstLine="567"/>
        <w:jc w:val="both"/>
        <w:rPr>
          <w:b/>
          <w:sz w:val="28"/>
          <w:szCs w:val="28"/>
        </w:rPr>
      </w:pPr>
    </w:p>
    <w:p w:rsidR="00CF7E11" w:rsidRPr="00C51708" w:rsidRDefault="00CF7E11" w:rsidP="00CF7E11">
      <w:pPr>
        <w:spacing w:line="276" w:lineRule="auto"/>
        <w:ind w:firstLine="567"/>
        <w:jc w:val="both"/>
        <w:rPr>
          <w:b/>
          <w:sz w:val="28"/>
          <w:szCs w:val="28"/>
        </w:rPr>
      </w:pPr>
      <w:r w:rsidRPr="00C51708">
        <w:rPr>
          <w:b/>
          <w:sz w:val="28"/>
          <w:szCs w:val="28"/>
        </w:rPr>
        <w:t>РЕШИЛ:</w:t>
      </w:r>
    </w:p>
    <w:p w:rsidR="00CF7E11" w:rsidRPr="00C51708" w:rsidRDefault="00CF7E11" w:rsidP="00CF7E11">
      <w:pPr>
        <w:spacing w:line="276" w:lineRule="auto"/>
        <w:ind w:firstLine="567"/>
        <w:jc w:val="both"/>
        <w:rPr>
          <w:sz w:val="28"/>
          <w:szCs w:val="28"/>
        </w:rPr>
      </w:pPr>
    </w:p>
    <w:p w:rsidR="00CF7E11" w:rsidRPr="00C51708" w:rsidRDefault="00CF7E11" w:rsidP="00CF7E11">
      <w:pPr>
        <w:widowControl w:val="0"/>
        <w:numPr>
          <w:ilvl w:val="0"/>
          <w:numId w:val="12"/>
        </w:numPr>
        <w:autoSpaceDE w:val="0"/>
        <w:autoSpaceDN w:val="0"/>
        <w:adjustRightInd w:val="0"/>
        <w:spacing w:line="276" w:lineRule="auto"/>
        <w:ind w:left="0" w:firstLine="540"/>
        <w:jc w:val="both"/>
        <w:rPr>
          <w:sz w:val="28"/>
          <w:szCs w:val="28"/>
        </w:rPr>
      </w:pPr>
      <w:r w:rsidRPr="00C51708">
        <w:rPr>
          <w:sz w:val="28"/>
          <w:szCs w:val="28"/>
        </w:rPr>
        <w:t>Внести в решение Совета Комсомольского муниципального района от 14.12.2018г. № 367 «О принятии  органами  местного самоуправления   Комсомольского  муниципального района части полномочий  по решению вопросов  местного  значения Комсомольского  городского поселения Комсомольского  муниципального района» следующие изменения:</w:t>
      </w:r>
    </w:p>
    <w:p w:rsidR="00CF7E11" w:rsidRPr="00C51708" w:rsidRDefault="00CF7E11" w:rsidP="00CF7E11">
      <w:pPr>
        <w:spacing w:line="276" w:lineRule="auto"/>
        <w:ind w:left="540"/>
        <w:jc w:val="both"/>
        <w:rPr>
          <w:sz w:val="28"/>
          <w:szCs w:val="28"/>
        </w:rPr>
      </w:pPr>
    </w:p>
    <w:p w:rsidR="00CF7E11" w:rsidRPr="00C51708" w:rsidRDefault="00CF7E11" w:rsidP="00CF7E11">
      <w:pPr>
        <w:pStyle w:val="af0"/>
        <w:ind w:left="0" w:firstLine="709"/>
        <w:contextualSpacing/>
        <w:jc w:val="both"/>
        <w:rPr>
          <w:rFonts w:ascii="Times New Roman" w:hAnsi="Times New Roman" w:cs="Times New Roman"/>
          <w:sz w:val="28"/>
          <w:szCs w:val="28"/>
          <w:lang w:eastAsia="en-US"/>
        </w:rPr>
      </w:pPr>
      <w:r w:rsidRPr="00C51708">
        <w:rPr>
          <w:rFonts w:ascii="Times New Roman" w:hAnsi="Times New Roman" w:cs="Times New Roman"/>
          <w:sz w:val="28"/>
          <w:szCs w:val="28"/>
          <w:lang w:eastAsia="en-US"/>
        </w:rPr>
        <w:lastRenderedPageBreak/>
        <w:t>- Приложение №1 к решению Совета Комсомольского муниципального района изложить в  новой редакции согласно приложению №1 к настоящему решению Совета Комсомольского муниципального района.</w:t>
      </w:r>
    </w:p>
    <w:p w:rsidR="00CF7E11" w:rsidRPr="00C51708" w:rsidRDefault="00CF7E11" w:rsidP="00CF7E11">
      <w:pPr>
        <w:pStyle w:val="af0"/>
        <w:ind w:left="0" w:firstLine="709"/>
        <w:contextualSpacing/>
        <w:jc w:val="both"/>
        <w:rPr>
          <w:rFonts w:ascii="Times New Roman" w:hAnsi="Times New Roman" w:cs="Times New Roman"/>
          <w:sz w:val="28"/>
          <w:szCs w:val="28"/>
          <w:lang w:eastAsia="en-US"/>
        </w:rPr>
      </w:pPr>
    </w:p>
    <w:p w:rsidR="00CF7E11" w:rsidRPr="00C51708" w:rsidRDefault="00CF7E11" w:rsidP="00CF7E11">
      <w:pPr>
        <w:widowControl w:val="0"/>
        <w:numPr>
          <w:ilvl w:val="0"/>
          <w:numId w:val="12"/>
        </w:numPr>
        <w:autoSpaceDE w:val="0"/>
        <w:autoSpaceDN w:val="0"/>
        <w:adjustRightInd w:val="0"/>
        <w:spacing w:line="276" w:lineRule="auto"/>
        <w:ind w:left="0" w:firstLine="540"/>
        <w:jc w:val="both"/>
        <w:rPr>
          <w:sz w:val="28"/>
          <w:szCs w:val="28"/>
          <w:lang w:eastAsia="en-US"/>
        </w:rPr>
      </w:pPr>
      <w:r w:rsidRPr="00C51708">
        <w:rPr>
          <w:sz w:val="28"/>
          <w:szCs w:val="28"/>
        </w:rPr>
        <w:t>Настоящее решение вступает в силу со дня официального опубликования в Вестнике нормативных правовых актов органов местного самоуправления Комсомольского муниципального района и подлежит размещению на официальном сайте органов местного самоуправления Комсомольского муниципального района в сети Интернет.</w:t>
      </w:r>
    </w:p>
    <w:p w:rsidR="00CF7E11" w:rsidRPr="00C51708" w:rsidRDefault="00CF7E11" w:rsidP="00CF7E11">
      <w:pPr>
        <w:tabs>
          <w:tab w:val="left" w:pos="900"/>
        </w:tabs>
        <w:spacing w:line="276" w:lineRule="auto"/>
        <w:jc w:val="both"/>
        <w:rPr>
          <w:sz w:val="28"/>
          <w:szCs w:val="28"/>
        </w:rPr>
      </w:pPr>
    </w:p>
    <w:p w:rsidR="00CF7E11" w:rsidRPr="00C51708" w:rsidRDefault="00CF7E11" w:rsidP="00CF7E11">
      <w:pPr>
        <w:tabs>
          <w:tab w:val="left" w:pos="900"/>
        </w:tabs>
        <w:spacing w:line="276" w:lineRule="auto"/>
        <w:jc w:val="both"/>
        <w:rPr>
          <w:sz w:val="28"/>
          <w:szCs w:val="28"/>
        </w:rPr>
      </w:pPr>
    </w:p>
    <w:p w:rsidR="00CF7E11" w:rsidRPr="00C51708" w:rsidRDefault="00CF7E11" w:rsidP="00CF7E11">
      <w:pPr>
        <w:shd w:val="clear" w:color="auto" w:fill="FFFFFF"/>
        <w:spacing w:line="276" w:lineRule="auto"/>
        <w:ind w:right="442"/>
        <w:jc w:val="both"/>
        <w:rPr>
          <w:b/>
          <w:spacing w:val="-7"/>
          <w:sz w:val="28"/>
          <w:szCs w:val="28"/>
        </w:rPr>
      </w:pPr>
      <w:r w:rsidRPr="00C51708">
        <w:rPr>
          <w:b/>
          <w:spacing w:val="-7"/>
          <w:sz w:val="28"/>
          <w:szCs w:val="28"/>
        </w:rPr>
        <w:t>Председатель Совета</w:t>
      </w:r>
    </w:p>
    <w:p w:rsidR="00CF7E11" w:rsidRPr="00C51708" w:rsidRDefault="00CF7E11" w:rsidP="00CF7E11">
      <w:pPr>
        <w:shd w:val="clear" w:color="auto" w:fill="FFFFFF"/>
        <w:spacing w:line="276" w:lineRule="auto"/>
        <w:ind w:right="442"/>
        <w:jc w:val="both"/>
        <w:rPr>
          <w:b/>
          <w:spacing w:val="-7"/>
          <w:sz w:val="28"/>
          <w:szCs w:val="28"/>
        </w:rPr>
      </w:pPr>
      <w:r w:rsidRPr="00C51708">
        <w:rPr>
          <w:b/>
          <w:spacing w:val="-7"/>
          <w:sz w:val="28"/>
          <w:szCs w:val="28"/>
        </w:rPr>
        <w:t xml:space="preserve">Комсомольского </w:t>
      </w:r>
      <w:r w:rsidRPr="00C51708">
        <w:rPr>
          <w:b/>
          <w:sz w:val="28"/>
          <w:szCs w:val="28"/>
        </w:rPr>
        <w:t xml:space="preserve">муниципального района </w:t>
      </w:r>
    </w:p>
    <w:p w:rsidR="00CF7E11" w:rsidRPr="00C51708" w:rsidRDefault="00CF7E11" w:rsidP="00CF7E11">
      <w:pPr>
        <w:shd w:val="clear" w:color="auto" w:fill="FFFFFF"/>
        <w:spacing w:line="276" w:lineRule="auto"/>
        <w:ind w:right="442"/>
        <w:jc w:val="both"/>
        <w:rPr>
          <w:b/>
          <w:sz w:val="28"/>
          <w:szCs w:val="28"/>
        </w:rPr>
      </w:pPr>
      <w:r w:rsidRPr="00C51708">
        <w:rPr>
          <w:b/>
          <w:sz w:val="28"/>
          <w:szCs w:val="28"/>
        </w:rPr>
        <w:t>Ивановской области:                                                              Е.В. Лабутина</w:t>
      </w:r>
    </w:p>
    <w:p w:rsidR="00CF7E11" w:rsidRPr="00C51708" w:rsidRDefault="00CF7E11" w:rsidP="00CF7E11">
      <w:pPr>
        <w:shd w:val="clear" w:color="auto" w:fill="FFFFFF"/>
        <w:spacing w:line="276" w:lineRule="auto"/>
        <w:ind w:right="442"/>
        <w:jc w:val="both"/>
        <w:rPr>
          <w:b/>
          <w:sz w:val="28"/>
          <w:szCs w:val="28"/>
        </w:rPr>
      </w:pPr>
    </w:p>
    <w:p w:rsidR="00CF7E11" w:rsidRPr="00C51708" w:rsidRDefault="00CF7E11" w:rsidP="00CF7E11">
      <w:pPr>
        <w:spacing w:line="276" w:lineRule="auto"/>
        <w:jc w:val="both"/>
        <w:rPr>
          <w:b/>
          <w:sz w:val="28"/>
          <w:szCs w:val="28"/>
        </w:rPr>
      </w:pPr>
      <w:r w:rsidRPr="00C51708">
        <w:rPr>
          <w:b/>
          <w:sz w:val="28"/>
          <w:szCs w:val="28"/>
        </w:rPr>
        <w:t xml:space="preserve">Глава Комсомольского </w:t>
      </w:r>
    </w:p>
    <w:p w:rsidR="00CF7E11" w:rsidRPr="00C51708" w:rsidRDefault="00CF7E11" w:rsidP="00CF7E11">
      <w:pPr>
        <w:pStyle w:val="a4"/>
        <w:spacing w:line="276" w:lineRule="auto"/>
        <w:jc w:val="both"/>
        <w:rPr>
          <w:rFonts w:ascii="Times New Roman" w:hAnsi="Times New Roman"/>
          <w:b/>
          <w:sz w:val="28"/>
          <w:szCs w:val="28"/>
        </w:rPr>
      </w:pPr>
      <w:r w:rsidRPr="00C51708">
        <w:rPr>
          <w:rFonts w:ascii="Times New Roman" w:hAnsi="Times New Roman"/>
          <w:b/>
          <w:sz w:val="28"/>
          <w:szCs w:val="28"/>
        </w:rPr>
        <w:t>муниципального района                                                  О.В.Бузулуцкая</w:t>
      </w:r>
    </w:p>
    <w:p w:rsidR="00CF7E11" w:rsidRPr="00C51708" w:rsidRDefault="00CF7E11" w:rsidP="00CF7E11">
      <w:pPr>
        <w:pStyle w:val="a4"/>
        <w:spacing w:line="276" w:lineRule="auto"/>
        <w:jc w:val="both"/>
        <w:rPr>
          <w:rFonts w:ascii="Times New Roman" w:hAnsi="Times New Roman"/>
          <w:b/>
          <w:sz w:val="28"/>
          <w:szCs w:val="28"/>
        </w:rPr>
      </w:pPr>
      <w:r w:rsidRPr="00C51708">
        <w:rPr>
          <w:rFonts w:ascii="Times New Roman" w:hAnsi="Times New Roman"/>
          <w:b/>
          <w:sz w:val="28"/>
          <w:szCs w:val="28"/>
        </w:rPr>
        <w:t xml:space="preserve"> </w:t>
      </w:r>
    </w:p>
    <w:p w:rsidR="00CF7E11" w:rsidRPr="00C51708" w:rsidRDefault="00CF7E11" w:rsidP="00CF7E11">
      <w:pPr>
        <w:spacing w:line="276" w:lineRule="auto"/>
        <w:jc w:val="right"/>
        <w:outlineLvl w:val="0"/>
      </w:pPr>
    </w:p>
    <w:p w:rsidR="00CF7E11" w:rsidRPr="00C51708" w:rsidRDefault="00CF7E11" w:rsidP="00CF7E11">
      <w:pPr>
        <w:jc w:val="right"/>
        <w:outlineLvl w:val="0"/>
      </w:pPr>
    </w:p>
    <w:p w:rsidR="00CF7E11" w:rsidRPr="00C51708" w:rsidRDefault="00CF7E11" w:rsidP="00CF7E11">
      <w:pPr>
        <w:jc w:val="right"/>
        <w:outlineLvl w:val="0"/>
      </w:pPr>
    </w:p>
    <w:p w:rsidR="00CF7E11" w:rsidRPr="00C51708" w:rsidRDefault="00CF7E11" w:rsidP="00CF7E11">
      <w:pPr>
        <w:jc w:val="right"/>
        <w:outlineLvl w:val="0"/>
      </w:pPr>
    </w:p>
    <w:p w:rsidR="00CF7E11" w:rsidRPr="00C51708" w:rsidRDefault="00CF7E11" w:rsidP="00CF7E11">
      <w:pPr>
        <w:jc w:val="right"/>
        <w:outlineLvl w:val="0"/>
      </w:pPr>
    </w:p>
    <w:p w:rsidR="00CF7E11" w:rsidRPr="00C51708" w:rsidRDefault="00CF7E11" w:rsidP="00CF7E11">
      <w:pPr>
        <w:jc w:val="right"/>
        <w:outlineLvl w:val="0"/>
      </w:pPr>
    </w:p>
    <w:p w:rsidR="00CF7E11" w:rsidRPr="00C51708" w:rsidRDefault="00CF7E11" w:rsidP="00CF7E11">
      <w:pPr>
        <w:jc w:val="right"/>
        <w:outlineLvl w:val="0"/>
      </w:pPr>
    </w:p>
    <w:p w:rsidR="00CF7E11" w:rsidRPr="00C51708" w:rsidRDefault="00CF7E11" w:rsidP="00CF7E11">
      <w:pPr>
        <w:jc w:val="right"/>
        <w:outlineLvl w:val="0"/>
      </w:pPr>
    </w:p>
    <w:p w:rsidR="00CF7E11" w:rsidRPr="00C51708" w:rsidRDefault="00CF7E11" w:rsidP="00CF7E11">
      <w:pPr>
        <w:jc w:val="right"/>
        <w:outlineLvl w:val="0"/>
      </w:pPr>
    </w:p>
    <w:p w:rsidR="00CF7E11" w:rsidRPr="00C51708" w:rsidRDefault="00CF7E11" w:rsidP="00CF7E11">
      <w:pPr>
        <w:jc w:val="right"/>
        <w:outlineLvl w:val="0"/>
      </w:pPr>
    </w:p>
    <w:p w:rsidR="00CF7E11" w:rsidRPr="00C51708" w:rsidRDefault="00CF7E11" w:rsidP="00CF7E11">
      <w:pPr>
        <w:jc w:val="right"/>
        <w:outlineLvl w:val="0"/>
      </w:pPr>
    </w:p>
    <w:p w:rsidR="00CF7E11" w:rsidRPr="00C51708" w:rsidRDefault="00CF7E11" w:rsidP="00CF7E11">
      <w:pPr>
        <w:jc w:val="right"/>
        <w:outlineLvl w:val="0"/>
      </w:pPr>
    </w:p>
    <w:p w:rsidR="00CF7E11" w:rsidRPr="00C51708" w:rsidRDefault="00CF7E11" w:rsidP="00CF7E11">
      <w:pPr>
        <w:jc w:val="right"/>
        <w:outlineLvl w:val="0"/>
      </w:pPr>
    </w:p>
    <w:p w:rsidR="00CF7E11" w:rsidRPr="00C51708" w:rsidRDefault="00CF7E11" w:rsidP="00CF7E11">
      <w:pPr>
        <w:jc w:val="right"/>
        <w:outlineLvl w:val="0"/>
      </w:pPr>
    </w:p>
    <w:p w:rsidR="00CF7E11" w:rsidRPr="00C51708" w:rsidRDefault="00CF7E11" w:rsidP="00CF7E11">
      <w:pPr>
        <w:jc w:val="right"/>
        <w:outlineLvl w:val="0"/>
      </w:pPr>
    </w:p>
    <w:p w:rsidR="00CF7E11" w:rsidRPr="00C51708" w:rsidRDefault="00CF7E11" w:rsidP="00CF7E11">
      <w:pPr>
        <w:jc w:val="right"/>
        <w:outlineLvl w:val="0"/>
      </w:pPr>
    </w:p>
    <w:p w:rsidR="00CF7E11" w:rsidRPr="00C51708" w:rsidRDefault="00CF7E11" w:rsidP="00CF7E11">
      <w:pPr>
        <w:jc w:val="right"/>
        <w:outlineLvl w:val="0"/>
      </w:pPr>
    </w:p>
    <w:p w:rsidR="00CF7E11" w:rsidRPr="00C51708" w:rsidRDefault="00CF7E11" w:rsidP="00CF7E11">
      <w:pPr>
        <w:jc w:val="right"/>
        <w:outlineLvl w:val="0"/>
      </w:pPr>
    </w:p>
    <w:p w:rsidR="00CF7E11" w:rsidRPr="00C51708" w:rsidRDefault="00CF7E11" w:rsidP="00CF7E11">
      <w:pPr>
        <w:jc w:val="right"/>
        <w:outlineLvl w:val="0"/>
      </w:pPr>
    </w:p>
    <w:p w:rsidR="00CF7E11" w:rsidRPr="00C51708" w:rsidRDefault="00CF7E11" w:rsidP="00CF7E11">
      <w:pPr>
        <w:jc w:val="right"/>
        <w:outlineLvl w:val="0"/>
      </w:pPr>
    </w:p>
    <w:p w:rsidR="00CF7E11" w:rsidRPr="00C51708" w:rsidRDefault="00CF7E11" w:rsidP="00CF7E11">
      <w:pPr>
        <w:jc w:val="right"/>
        <w:outlineLvl w:val="0"/>
      </w:pPr>
    </w:p>
    <w:p w:rsidR="00CF7E11" w:rsidRPr="00C51708" w:rsidRDefault="00CF7E11" w:rsidP="00CF7E11">
      <w:pPr>
        <w:jc w:val="right"/>
        <w:outlineLvl w:val="0"/>
      </w:pPr>
    </w:p>
    <w:p w:rsidR="00CF7E11" w:rsidRPr="00C51708" w:rsidRDefault="00CF7E11" w:rsidP="00CF7E11">
      <w:pPr>
        <w:jc w:val="right"/>
        <w:outlineLvl w:val="0"/>
      </w:pPr>
    </w:p>
    <w:p w:rsidR="00CF7E11" w:rsidRPr="00C51708" w:rsidRDefault="00CF7E11" w:rsidP="00CF7E11">
      <w:pPr>
        <w:jc w:val="right"/>
        <w:outlineLvl w:val="0"/>
      </w:pPr>
    </w:p>
    <w:p w:rsidR="00CF7E11" w:rsidRPr="00C51708" w:rsidRDefault="00CF7E11" w:rsidP="00CF7E11">
      <w:pPr>
        <w:jc w:val="right"/>
        <w:outlineLvl w:val="0"/>
      </w:pPr>
    </w:p>
    <w:p w:rsidR="00CF7E11" w:rsidRPr="00C51708" w:rsidRDefault="00CF7E11" w:rsidP="00CF7E11">
      <w:pPr>
        <w:jc w:val="right"/>
        <w:outlineLvl w:val="0"/>
      </w:pPr>
    </w:p>
    <w:p w:rsidR="00CF7E11" w:rsidRPr="00C51708" w:rsidRDefault="00CF7E11" w:rsidP="00CF7E11">
      <w:pPr>
        <w:jc w:val="right"/>
        <w:outlineLvl w:val="0"/>
      </w:pPr>
    </w:p>
    <w:p w:rsidR="00CF7E11" w:rsidRPr="00C51708" w:rsidRDefault="00CF7E11" w:rsidP="00CF7E11">
      <w:pPr>
        <w:jc w:val="right"/>
        <w:outlineLvl w:val="0"/>
      </w:pPr>
    </w:p>
    <w:p w:rsidR="00CF7E11" w:rsidRPr="00C51708" w:rsidRDefault="00CF7E11" w:rsidP="00CF7E11">
      <w:pPr>
        <w:jc w:val="right"/>
        <w:outlineLvl w:val="0"/>
      </w:pPr>
    </w:p>
    <w:p w:rsidR="00CF7E11" w:rsidRPr="00C51708" w:rsidRDefault="00CF7E11" w:rsidP="00CF7E11">
      <w:pPr>
        <w:jc w:val="right"/>
        <w:outlineLvl w:val="0"/>
      </w:pPr>
    </w:p>
    <w:p w:rsidR="00CF7E11" w:rsidRPr="00C51708" w:rsidRDefault="00CF7E11" w:rsidP="00CF7E11">
      <w:pPr>
        <w:jc w:val="right"/>
        <w:outlineLvl w:val="0"/>
      </w:pPr>
    </w:p>
    <w:p w:rsidR="00CF7E11" w:rsidRPr="00C51708" w:rsidRDefault="00CF7E11" w:rsidP="00CF7E11">
      <w:pPr>
        <w:jc w:val="right"/>
        <w:outlineLvl w:val="0"/>
      </w:pPr>
    </w:p>
    <w:p w:rsidR="00CF7E11" w:rsidRPr="00C51708" w:rsidRDefault="00CF7E11" w:rsidP="00CF7E11">
      <w:pPr>
        <w:jc w:val="right"/>
        <w:outlineLvl w:val="0"/>
      </w:pPr>
    </w:p>
    <w:p w:rsidR="00CF7E11" w:rsidRPr="00C51708" w:rsidRDefault="00CF7E11" w:rsidP="00CF7E11">
      <w:pPr>
        <w:jc w:val="right"/>
        <w:outlineLvl w:val="0"/>
      </w:pPr>
    </w:p>
    <w:p w:rsidR="00CF7E11" w:rsidRPr="00C51708" w:rsidRDefault="00CF7E11" w:rsidP="00CF7E11">
      <w:pPr>
        <w:jc w:val="right"/>
        <w:outlineLvl w:val="0"/>
      </w:pPr>
    </w:p>
    <w:p w:rsidR="00CF7E11" w:rsidRPr="00C51708" w:rsidRDefault="00CF7E11" w:rsidP="00CF7E11">
      <w:pPr>
        <w:jc w:val="right"/>
        <w:outlineLvl w:val="0"/>
      </w:pPr>
    </w:p>
    <w:p w:rsidR="00CF7E11" w:rsidRPr="00C51708" w:rsidRDefault="00CF7E11" w:rsidP="00CF7E11">
      <w:pPr>
        <w:jc w:val="right"/>
        <w:outlineLvl w:val="0"/>
      </w:pPr>
    </w:p>
    <w:p w:rsidR="00CF7E11" w:rsidRPr="00C51708" w:rsidRDefault="00CF7E11" w:rsidP="00CF7E11">
      <w:pPr>
        <w:jc w:val="right"/>
        <w:outlineLvl w:val="0"/>
      </w:pPr>
    </w:p>
    <w:p w:rsidR="00CF7E11" w:rsidRPr="00C51708" w:rsidRDefault="00CF7E11" w:rsidP="00CF7E11">
      <w:pPr>
        <w:jc w:val="right"/>
        <w:outlineLvl w:val="0"/>
      </w:pPr>
    </w:p>
    <w:p w:rsidR="00CF7E11" w:rsidRPr="00C51708" w:rsidRDefault="00CF7E11" w:rsidP="00CF7E11">
      <w:pPr>
        <w:jc w:val="right"/>
        <w:outlineLvl w:val="0"/>
      </w:pPr>
    </w:p>
    <w:p w:rsidR="00CF7E11" w:rsidRPr="00C51708" w:rsidRDefault="00CF7E11" w:rsidP="00CF7E11">
      <w:pPr>
        <w:jc w:val="right"/>
        <w:outlineLvl w:val="0"/>
      </w:pPr>
    </w:p>
    <w:p w:rsidR="00CF7E11" w:rsidRPr="00C51708" w:rsidRDefault="00CF7E11" w:rsidP="00CF7E11">
      <w:pPr>
        <w:jc w:val="right"/>
        <w:outlineLvl w:val="0"/>
      </w:pPr>
    </w:p>
    <w:p w:rsidR="00CF7E11" w:rsidRPr="00C51708" w:rsidRDefault="00CF7E11" w:rsidP="00CF7E11">
      <w:pPr>
        <w:jc w:val="right"/>
        <w:outlineLvl w:val="0"/>
        <w:rPr>
          <w:sz w:val="24"/>
        </w:rPr>
      </w:pPr>
      <w:r w:rsidRPr="00C51708">
        <w:rPr>
          <w:sz w:val="24"/>
        </w:rPr>
        <w:t xml:space="preserve">Приложение №1 </w:t>
      </w:r>
    </w:p>
    <w:p w:rsidR="00CF7E11" w:rsidRPr="00C51708" w:rsidRDefault="00CF7E11" w:rsidP="00CF7E11">
      <w:pPr>
        <w:jc w:val="right"/>
        <w:outlineLvl w:val="0"/>
        <w:rPr>
          <w:sz w:val="24"/>
        </w:rPr>
      </w:pPr>
      <w:r w:rsidRPr="00C51708">
        <w:rPr>
          <w:sz w:val="24"/>
        </w:rPr>
        <w:t>к решению Совета</w:t>
      </w:r>
    </w:p>
    <w:p w:rsidR="00CF7E11" w:rsidRPr="00C51708" w:rsidRDefault="00CF7E11" w:rsidP="00CF7E11">
      <w:pPr>
        <w:jc w:val="right"/>
        <w:outlineLvl w:val="0"/>
        <w:rPr>
          <w:sz w:val="24"/>
        </w:rPr>
      </w:pPr>
      <w:r w:rsidRPr="00C51708">
        <w:rPr>
          <w:sz w:val="24"/>
        </w:rPr>
        <w:t>Комсомольского муниципального района</w:t>
      </w:r>
    </w:p>
    <w:p w:rsidR="00CF7E11" w:rsidRPr="00C51708" w:rsidRDefault="00CF7E11" w:rsidP="00CF7E11">
      <w:pPr>
        <w:jc w:val="right"/>
        <w:outlineLvl w:val="0"/>
        <w:rPr>
          <w:sz w:val="24"/>
        </w:rPr>
      </w:pPr>
      <w:r w:rsidRPr="00C51708">
        <w:rPr>
          <w:sz w:val="24"/>
        </w:rPr>
        <w:t>от 29.08.2022 г.  №188</w:t>
      </w:r>
    </w:p>
    <w:p w:rsidR="00CF7E11" w:rsidRPr="00C51708" w:rsidRDefault="00CF7E11" w:rsidP="00CF7E11">
      <w:pPr>
        <w:jc w:val="right"/>
        <w:outlineLvl w:val="0"/>
        <w:rPr>
          <w:sz w:val="24"/>
        </w:rPr>
      </w:pPr>
      <w:r w:rsidRPr="00C51708">
        <w:rPr>
          <w:sz w:val="24"/>
        </w:rPr>
        <w:t xml:space="preserve">Приложение №1 </w:t>
      </w:r>
    </w:p>
    <w:p w:rsidR="00CF7E11" w:rsidRPr="00C51708" w:rsidRDefault="00CF7E11" w:rsidP="00CF7E11">
      <w:pPr>
        <w:jc w:val="right"/>
        <w:outlineLvl w:val="0"/>
        <w:rPr>
          <w:sz w:val="24"/>
        </w:rPr>
      </w:pPr>
      <w:r w:rsidRPr="00C51708">
        <w:rPr>
          <w:sz w:val="24"/>
        </w:rPr>
        <w:t>к решению Совета</w:t>
      </w:r>
    </w:p>
    <w:p w:rsidR="00CF7E11" w:rsidRPr="00C51708" w:rsidRDefault="00CF7E11" w:rsidP="00CF7E11">
      <w:pPr>
        <w:jc w:val="right"/>
        <w:outlineLvl w:val="0"/>
        <w:rPr>
          <w:sz w:val="24"/>
        </w:rPr>
      </w:pPr>
      <w:r w:rsidRPr="00C51708">
        <w:rPr>
          <w:sz w:val="24"/>
        </w:rPr>
        <w:t>Комсомольского муниципального района</w:t>
      </w:r>
    </w:p>
    <w:p w:rsidR="00CF7E11" w:rsidRPr="00C51708" w:rsidRDefault="00CF7E11" w:rsidP="00CF7E11">
      <w:pPr>
        <w:jc w:val="right"/>
        <w:outlineLvl w:val="0"/>
        <w:rPr>
          <w:sz w:val="22"/>
        </w:rPr>
      </w:pPr>
      <w:r w:rsidRPr="00C51708">
        <w:rPr>
          <w:sz w:val="24"/>
        </w:rPr>
        <w:t>от  14 декабря 2018г. № 367</w:t>
      </w:r>
    </w:p>
    <w:p w:rsidR="00CF7E11" w:rsidRPr="00C51708" w:rsidRDefault="00CF7E11" w:rsidP="00CF7E11">
      <w:pPr>
        <w:pStyle w:val="Heading"/>
        <w:autoSpaceDE/>
        <w:jc w:val="center"/>
        <w:outlineLvl w:val="0"/>
        <w:rPr>
          <w:rFonts w:ascii="Times New Roman" w:hAnsi="Times New Roman" w:cs="Times New Roman"/>
          <w:color w:val="000000"/>
          <w:sz w:val="24"/>
          <w:szCs w:val="24"/>
        </w:rPr>
      </w:pPr>
    </w:p>
    <w:p w:rsidR="00CF7E11" w:rsidRPr="00C51708" w:rsidRDefault="00CF7E11" w:rsidP="00CF7E11">
      <w:pPr>
        <w:pStyle w:val="Heading"/>
        <w:autoSpaceDE/>
        <w:jc w:val="center"/>
        <w:outlineLvl w:val="0"/>
        <w:rPr>
          <w:rFonts w:ascii="Times New Roman" w:hAnsi="Times New Roman" w:cs="Times New Roman"/>
          <w:color w:val="000000"/>
          <w:sz w:val="24"/>
          <w:szCs w:val="24"/>
        </w:rPr>
      </w:pPr>
      <w:r w:rsidRPr="00C51708">
        <w:rPr>
          <w:rFonts w:ascii="Times New Roman" w:hAnsi="Times New Roman" w:cs="Times New Roman"/>
          <w:color w:val="000000"/>
          <w:sz w:val="24"/>
          <w:szCs w:val="24"/>
        </w:rPr>
        <w:t xml:space="preserve">Объем межбюджетных трансфертов, передаваемых из бюджета Комсомольского городского поселения бюджету Комсомольского муниципального района </w:t>
      </w:r>
    </w:p>
    <w:p w:rsidR="00CF7E11" w:rsidRPr="00C51708" w:rsidRDefault="00CF7E11" w:rsidP="00CF7E11">
      <w:pPr>
        <w:pStyle w:val="Heading"/>
        <w:autoSpaceDE/>
        <w:jc w:val="center"/>
        <w:outlineLvl w:val="0"/>
        <w:rPr>
          <w:rFonts w:ascii="Times New Roman" w:hAnsi="Times New Roman" w:cs="Times New Roman"/>
          <w:color w:val="000000"/>
          <w:sz w:val="24"/>
          <w:szCs w:val="24"/>
        </w:rPr>
      </w:pPr>
    </w:p>
    <w:tbl>
      <w:tblPr>
        <w:tblW w:w="100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45"/>
        <w:gridCol w:w="1596"/>
        <w:gridCol w:w="1645"/>
        <w:gridCol w:w="1596"/>
      </w:tblGrid>
      <w:tr w:rsidR="00CF7E11" w:rsidRPr="00C51708" w:rsidTr="001030E2">
        <w:trPr>
          <w:trHeight w:val="281"/>
        </w:trPr>
        <w:tc>
          <w:tcPr>
            <w:tcW w:w="5245" w:type="dxa"/>
            <w:vMerge w:val="restart"/>
          </w:tcPr>
          <w:p w:rsidR="00CF7E11" w:rsidRPr="00C51708" w:rsidRDefault="00CF7E11" w:rsidP="001030E2">
            <w:pPr>
              <w:jc w:val="center"/>
              <w:rPr>
                <w:b/>
                <w:sz w:val="24"/>
                <w:szCs w:val="24"/>
              </w:rPr>
            </w:pPr>
            <w:r w:rsidRPr="00C51708">
              <w:rPr>
                <w:b/>
                <w:sz w:val="24"/>
                <w:szCs w:val="24"/>
              </w:rPr>
              <w:t>Наименование межбюджетного трансферта</w:t>
            </w:r>
          </w:p>
        </w:tc>
        <w:tc>
          <w:tcPr>
            <w:tcW w:w="4837" w:type="dxa"/>
            <w:gridSpan w:val="3"/>
          </w:tcPr>
          <w:p w:rsidR="00CF7E11" w:rsidRPr="00C51708" w:rsidRDefault="00CF7E11" w:rsidP="001030E2">
            <w:pPr>
              <w:jc w:val="center"/>
              <w:rPr>
                <w:b/>
                <w:sz w:val="24"/>
                <w:szCs w:val="24"/>
              </w:rPr>
            </w:pPr>
            <w:r w:rsidRPr="00C51708">
              <w:rPr>
                <w:b/>
                <w:sz w:val="24"/>
                <w:szCs w:val="24"/>
              </w:rPr>
              <w:t>Сумма, руб.</w:t>
            </w:r>
          </w:p>
        </w:tc>
      </w:tr>
      <w:tr w:rsidR="00CF7E11" w:rsidRPr="00C51708" w:rsidTr="001030E2">
        <w:tc>
          <w:tcPr>
            <w:tcW w:w="5245" w:type="dxa"/>
            <w:vMerge/>
          </w:tcPr>
          <w:p w:rsidR="00CF7E11" w:rsidRPr="00C51708" w:rsidRDefault="00CF7E11" w:rsidP="001030E2">
            <w:pPr>
              <w:jc w:val="center"/>
              <w:rPr>
                <w:b/>
                <w:sz w:val="24"/>
                <w:szCs w:val="24"/>
              </w:rPr>
            </w:pPr>
          </w:p>
        </w:tc>
        <w:tc>
          <w:tcPr>
            <w:tcW w:w="1596" w:type="dxa"/>
          </w:tcPr>
          <w:p w:rsidR="00CF7E11" w:rsidRPr="00C51708" w:rsidRDefault="00CF7E11" w:rsidP="001030E2">
            <w:pPr>
              <w:jc w:val="center"/>
              <w:rPr>
                <w:b/>
                <w:sz w:val="24"/>
                <w:szCs w:val="24"/>
              </w:rPr>
            </w:pPr>
            <w:r w:rsidRPr="00C51708">
              <w:rPr>
                <w:b/>
                <w:sz w:val="24"/>
                <w:szCs w:val="24"/>
              </w:rPr>
              <w:t>2022 год</w:t>
            </w:r>
          </w:p>
        </w:tc>
        <w:tc>
          <w:tcPr>
            <w:tcW w:w="1645" w:type="dxa"/>
          </w:tcPr>
          <w:p w:rsidR="00CF7E11" w:rsidRPr="00C51708" w:rsidRDefault="00CF7E11" w:rsidP="001030E2">
            <w:pPr>
              <w:jc w:val="center"/>
              <w:rPr>
                <w:b/>
                <w:sz w:val="24"/>
                <w:szCs w:val="24"/>
              </w:rPr>
            </w:pPr>
            <w:r w:rsidRPr="00C51708">
              <w:rPr>
                <w:b/>
                <w:sz w:val="24"/>
                <w:szCs w:val="24"/>
              </w:rPr>
              <w:t>2023 год</w:t>
            </w:r>
          </w:p>
        </w:tc>
        <w:tc>
          <w:tcPr>
            <w:tcW w:w="1596" w:type="dxa"/>
          </w:tcPr>
          <w:p w:rsidR="00CF7E11" w:rsidRPr="00C51708" w:rsidRDefault="00CF7E11" w:rsidP="001030E2">
            <w:pPr>
              <w:jc w:val="center"/>
              <w:rPr>
                <w:b/>
                <w:sz w:val="24"/>
                <w:szCs w:val="24"/>
              </w:rPr>
            </w:pPr>
            <w:r w:rsidRPr="00C51708">
              <w:rPr>
                <w:b/>
                <w:sz w:val="24"/>
                <w:szCs w:val="24"/>
              </w:rPr>
              <w:t>2024 год</w:t>
            </w:r>
          </w:p>
        </w:tc>
      </w:tr>
      <w:tr w:rsidR="00CF7E11" w:rsidRPr="00C51708" w:rsidTr="001030E2">
        <w:tc>
          <w:tcPr>
            <w:tcW w:w="5245" w:type="dxa"/>
          </w:tcPr>
          <w:p w:rsidR="00CF7E11" w:rsidRPr="00C51708" w:rsidRDefault="00CF7E11" w:rsidP="001030E2">
            <w:pPr>
              <w:jc w:val="center"/>
              <w:rPr>
                <w:sz w:val="24"/>
                <w:szCs w:val="24"/>
              </w:rPr>
            </w:pPr>
            <w:r w:rsidRPr="00C51708">
              <w:rPr>
                <w:sz w:val="24"/>
                <w:szCs w:val="24"/>
              </w:rPr>
              <w:t>1</w:t>
            </w:r>
          </w:p>
        </w:tc>
        <w:tc>
          <w:tcPr>
            <w:tcW w:w="1596" w:type="dxa"/>
          </w:tcPr>
          <w:p w:rsidR="00CF7E11" w:rsidRPr="00C51708" w:rsidRDefault="00CF7E11" w:rsidP="001030E2">
            <w:pPr>
              <w:jc w:val="center"/>
              <w:rPr>
                <w:sz w:val="24"/>
                <w:szCs w:val="24"/>
              </w:rPr>
            </w:pPr>
            <w:r w:rsidRPr="00C51708">
              <w:rPr>
                <w:color w:val="FFFFFF" w:themeColor="background1"/>
                <w:sz w:val="24"/>
                <w:szCs w:val="24"/>
              </w:rPr>
              <w:t>-</w:t>
            </w:r>
            <w:r w:rsidRPr="00C51708">
              <w:rPr>
                <w:sz w:val="24"/>
                <w:szCs w:val="24"/>
              </w:rPr>
              <w:t>2</w:t>
            </w:r>
            <w:r w:rsidRPr="00C51708">
              <w:rPr>
                <w:color w:val="FFFFFF" w:themeColor="background1"/>
                <w:sz w:val="24"/>
                <w:szCs w:val="24"/>
              </w:rPr>
              <w:t xml:space="preserve">- </w:t>
            </w:r>
          </w:p>
        </w:tc>
        <w:tc>
          <w:tcPr>
            <w:tcW w:w="1645" w:type="dxa"/>
          </w:tcPr>
          <w:p w:rsidR="00CF7E11" w:rsidRPr="00C51708" w:rsidRDefault="00CF7E11" w:rsidP="001030E2">
            <w:pPr>
              <w:jc w:val="center"/>
              <w:rPr>
                <w:sz w:val="24"/>
                <w:szCs w:val="24"/>
              </w:rPr>
            </w:pPr>
            <w:r w:rsidRPr="00C51708">
              <w:rPr>
                <w:color w:val="FFFFFF" w:themeColor="background1"/>
                <w:sz w:val="24"/>
                <w:szCs w:val="24"/>
              </w:rPr>
              <w:t>-</w:t>
            </w:r>
            <w:r w:rsidRPr="00C51708">
              <w:rPr>
                <w:sz w:val="24"/>
                <w:szCs w:val="24"/>
              </w:rPr>
              <w:t>3</w:t>
            </w:r>
            <w:r w:rsidRPr="00C51708">
              <w:rPr>
                <w:color w:val="FFFFFF" w:themeColor="background1"/>
                <w:sz w:val="24"/>
                <w:szCs w:val="24"/>
              </w:rPr>
              <w:t>-</w:t>
            </w:r>
          </w:p>
        </w:tc>
        <w:tc>
          <w:tcPr>
            <w:tcW w:w="1596" w:type="dxa"/>
          </w:tcPr>
          <w:p w:rsidR="00CF7E11" w:rsidRPr="00C51708" w:rsidRDefault="00CF7E11" w:rsidP="001030E2">
            <w:pPr>
              <w:jc w:val="center"/>
              <w:rPr>
                <w:sz w:val="24"/>
                <w:szCs w:val="24"/>
              </w:rPr>
            </w:pPr>
            <w:r w:rsidRPr="00C51708">
              <w:rPr>
                <w:sz w:val="24"/>
                <w:szCs w:val="24"/>
              </w:rPr>
              <w:t>4</w:t>
            </w:r>
          </w:p>
        </w:tc>
      </w:tr>
      <w:tr w:rsidR="00CF7E11" w:rsidRPr="00C51708" w:rsidTr="001030E2">
        <w:trPr>
          <w:trHeight w:val="1421"/>
        </w:trPr>
        <w:tc>
          <w:tcPr>
            <w:tcW w:w="5245" w:type="dxa"/>
          </w:tcPr>
          <w:p w:rsidR="00CF7E11" w:rsidRPr="00C51708" w:rsidRDefault="00CF7E11" w:rsidP="001030E2">
            <w:pPr>
              <w:jc w:val="both"/>
              <w:rPr>
                <w:sz w:val="24"/>
                <w:szCs w:val="24"/>
              </w:rPr>
            </w:pPr>
            <w:r w:rsidRPr="00C51708">
              <w:rPr>
                <w:sz w:val="24"/>
                <w:szCs w:val="24"/>
              </w:rPr>
              <w:t xml:space="preserve">Иные межбюджетные трансферты бюджету муниципального района на  </w:t>
            </w:r>
            <w:r w:rsidRPr="00C51708">
              <w:rPr>
                <w:sz w:val="24"/>
                <w:szCs w:val="24"/>
                <w:lang w:eastAsia="en-US"/>
              </w:rPr>
              <w:t>организацию библиотечного обслуживания населения, комплектование и обеспечение сохранности библиотечных фондов библиотек поселения</w:t>
            </w:r>
          </w:p>
        </w:tc>
        <w:tc>
          <w:tcPr>
            <w:tcW w:w="1596" w:type="dxa"/>
          </w:tcPr>
          <w:p w:rsidR="00CF7E11" w:rsidRPr="00C51708" w:rsidRDefault="00CF7E11" w:rsidP="001030E2">
            <w:pPr>
              <w:jc w:val="center"/>
              <w:rPr>
                <w:sz w:val="24"/>
                <w:szCs w:val="24"/>
              </w:rPr>
            </w:pPr>
            <w:r w:rsidRPr="00C51708">
              <w:rPr>
                <w:sz w:val="24"/>
                <w:szCs w:val="24"/>
              </w:rPr>
              <w:t>6 942 887,00</w:t>
            </w:r>
          </w:p>
        </w:tc>
        <w:tc>
          <w:tcPr>
            <w:tcW w:w="1645" w:type="dxa"/>
          </w:tcPr>
          <w:p w:rsidR="00CF7E11" w:rsidRPr="00C51708" w:rsidRDefault="00CF7E11" w:rsidP="001030E2">
            <w:pPr>
              <w:jc w:val="center"/>
              <w:rPr>
                <w:sz w:val="24"/>
                <w:szCs w:val="24"/>
              </w:rPr>
            </w:pPr>
            <w:r w:rsidRPr="00C51708">
              <w:rPr>
                <w:sz w:val="24"/>
                <w:szCs w:val="24"/>
              </w:rPr>
              <w:t>7 689 900,00</w:t>
            </w:r>
          </w:p>
        </w:tc>
        <w:tc>
          <w:tcPr>
            <w:tcW w:w="1596" w:type="dxa"/>
          </w:tcPr>
          <w:p w:rsidR="00CF7E11" w:rsidRPr="00C51708" w:rsidRDefault="00CF7E11" w:rsidP="001030E2">
            <w:pPr>
              <w:jc w:val="center"/>
              <w:rPr>
                <w:sz w:val="24"/>
                <w:szCs w:val="24"/>
              </w:rPr>
            </w:pPr>
            <w:r w:rsidRPr="00C51708">
              <w:rPr>
                <w:sz w:val="24"/>
                <w:szCs w:val="24"/>
              </w:rPr>
              <w:t>7 769 600,00</w:t>
            </w:r>
          </w:p>
        </w:tc>
      </w:tr>
      <w:tr w:rsidR="00CF7E11" w:rsidRPr="00C51708" w:rsidTr="001030E2">
        <w:tc>
          <w:tcPr>
            <w:tcW w:w="5245" w:type="dxa"/>
          </w:tcPr>
          <w:p w:rsidR="00CF7E11" w:rsidRPr="00C51708" w:rsidRDefault="00CF7E11" w:rsidP="001030E2">
            <w:pPr>
              <w:rPr>
                <w:sz w:val="24"/>
                <w:szCs w:val="24"/>
              </w:rPr>
            </w:pPr>
            <w:r w:rsidRPr="00C51708">
              <w:rPr>
                <w:sz w:val="24"/>
                <w:szCs w:val="24"/>
              </w:rPr>
              <w:t>Иные межбюджетные трансферты бюджету муниципального района на создание условий для организации досуга и обеспечения жителей поселения услугами организаций культуры</w:t>
            </w:r>
          </w:p>
        </w:tc>
        <w:tc>
          <w:tcPr>
            <w:tcW w:w="1596" w:type="dxa"/>
          </w:tcPr>
          <w:p w:rsidR="00CF7E11" w:rsidRPr="00C51708" w:rsidRDefault="00CF7E11" w:rsidP="001030E2">
            <w:pPr>
              <w:pStyle w:val="Heading"/>
              <w:autoSpaceDE/>
              <w:jc w:val="center"/>
              <w:outlineLvl w:val="0"/>
              <w:rPr>
                <w:rFonts w:ascii="Times New Roman" w:hAnsi="Times New Roman" w:cs="Times New Roman"/>
                <w:b w:val="0"/>
                <w:sz w:val="24"/>
                <w:szCs w:val="28"/>
              </w:rPr>
            </w:pPr>
            <w:r w:rsidRPr="00C51708">
              <w:rPr>
                <w:rFonts w:ascii="Times New Roman" w:hAnsi="Times New Roman" w:cs="Times New Roman"/>
                <w:b w:val="0"/>
                <w:sz w:val="24"/>
                <w:szCs w:val="28"/>
              </w:rPr>
              <w:t>19 849 406,71</w:t>
            </w:r>
          </w:p>
          <w:p w:rsidR="00CF7E11" w:rsidRPr="00C51708" w:rsidRDefault="00CF7E11" w:rsidP="001030E2">
            <w:pPr>
              <w:jc w:val="center"/>
              <w:rPr>
                <w:sz w:val="24"/>
                <w:szCs w:val="24"/>
              </w:rPr>
            </w:pPr>
          </w:p>
        </w:tc>
        <w:tc>
          <w:tcPr>
            <w:tcW w:w="1645" w:type="dxa"/>
          </w:tcPr>
          <w:p w:rsidR="00CF7E11" w:rsidRPr="00C51708" w:rsidRDefault="00CF7E11" w:rsidP="001030E2">
            <w:pPr>
              <w:jc w:val="center"/>
              <w:rPr>
                <w:sz w:val="24"/>
                <w:szCs w:val="24"/>
              </w:rPr>
            </w:pPr>
            <w:r w:rsidRPr="00C51708">
              <w:rPr>
                <w:sz w:val="24"/>
                <w:szCs w:val="24"/>
              </w:rPr>
              <w:t>19 328 150,00</w:t>
            </w:r>
          </w:p>
        </w:tc>
        <w:tc>
          <w:tcPr>
            <w:tcW w:w="1596" w:type="dxa"/>
          </w:tcPr>
          <w:p w:rsidR="00CF7E11" w:rsidRPr="00C51708" w:rsidRDefault="00CF7E11" w:rsidP="001030E2">
            <w:pPr>
              <w:jc w:val="center"/>
              <w:rPr>
                <w:sz w:val="24"/>
                <w:szCs w:val="24"/>
              </w:rPr>
            </w:pPr>
            <w:r w:rsidRPr="00C51708">
              <w:rPr>
                <w:sz w:val="24"/>
                <w:szCs w:val="24"/>
              </w:rPr>
              <w:t>19 603 900,00</w:t>
            </w:r>
          </w:p>
        </w:tc>
      </w:tr>
      <w:tr w:rsidR="00CF7E11" w:rsidRPr="00C51708" w:rsidTr="001030E2">
        <w:tc>
          <w:tcPr>
            <w:tcW w:w="5245" w:type="dxa"/>
          </w:tcPr>
          <w:p w:rsidR="00CF7E11" w:rsidRPr="00C51708" w:rsidRDefault="00CF7E11" w:rsidP="001030E2">
            <w:pPr>
              <w:rPr>
                <w:sz w:val="24"/>
                <w:szCs w:val="24"/>
              </w:rPr>
            </w:pPr>
            <w:r w:rsidRPr="00C51708">
              <w:rPr>
                <w:sz w:val="24"/>
                <w:szCs w:val="24"/>
              </w:rPr>
              <w:t>Иные межбюджетные трансферты бюджету муниципального района на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tc>
        <w:tc>
          <w:tcPr>
            <w:tcW w:w="1596" w:type="dxa"/>
          </w:tcPr>
          <w:p w:rsidR="00CF7E11" w:rsidRPr="00C51708" w:rsidRDefault="00CF7E11" w:rsidP="001030E2">
            <w:pPr>
              <w:jc w:val="center"/>
              <w:rPr>
                <w:sz w:val="24"/>
                <w:szCs w:val="24"/>
              </w:rPr>
            </w:pPr>
            <w:r w:rsidRPr="00C51708">
              <w:rPr>
                <w:sz w:val="24"/>
                <w:szCs w:val="24"/>
              </w:rPr>
              <w:t>0,00</w:t>
            </w:r>
          </w:p>
        </w:tc>
        <w:tc>
          <w:tcPr>
            <w:tcW w:w="1645" w:type="dxa"/>
          </w:tcPr>
          <w:p w:rsidR="00CF7E11" w:rsidRPr="00C51708" w:rsidRDefault="00CF7E11" w:rsidP="001030E2">
            <w:pPr>
              <w:jc w:val="center"/>
              <w:rPr>
                <w:sz w:val="24"/>
                <w:szCs w:val="24"/>
              </w:rPr>
            </w:pPr>
            <w:r w:rsidRPr="00C51708">
              <w:rPr>
                <w:sz w:val="24"/>
                <w:szCs w:val="24"/>
              </w:rPr>
              <w:t>0,00</w:t>
            </w:r>
          </w:p>
        </w:tc>
        <w:tc>
          <w:tcPr>
            <w:tcW w:w="1596" w:type="dxa"/>
          </w:tcPr>
          <w:p w:rsidR="00CF7E11" w:rsidRPr="00C51708" w:rsidRDefault="00CF7E11" w:rsidP="001030E2">
            <w:pPr>
              <w:jc w:val="center"/>
              <w:rPr>
                <w:sz w:val="24"/>
                <w:szCs w:val="24"/>
              </w:rPr>
            </w:pPr>
            <w:r w:rsidRPr="00C51708">
              <w:rPr>
                <w:sz w:val="24"/>
                <w:szCs w:val="24"/>
              </w:rPr>
              <w:t>0,00</w:t>
            </w:r>
          </w:p>
        </w:tc>
      </w:tr>
      <w:tr w:rsidR="00CF7E11" w:rsidRPr="00C51708" w:rsidTr="001030E2">
        <w:tc>
          <w:tcPr>
            <w:tcW w:w="5245" w:type="dxa"/>
          </w:tcPr>
          <w:p w:rsidR="00CF7E11" w:rsidRPr="00C51708" w:rsidRDefault="00CF7E11" w:rsidP="001030E2">
            <w:pPr>
              <w:tabs>
                <w:tab w:val="left" w:pos="540"/>
              </w:tabs>
              <w:rPr>
                <w:sz w:val="24"/>
                <w:szCs w:val="24"/>
              </w:rPr>
            </w:pPr>
            <w:r w:rsidRPr="00C51708">
              <w:rPr>
                <w:sz w:val="24"/>
                <w:szCs w:val="24"/>
              </w:rPr>
              <w:t>Иные межбюджетные трансферты бюджету муниципального района на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tc>
        <w:tc>
          <w:tcPr>
            <w:tcW w:w="1596" w:type="dxa"/>
          </w:tcPr>
          <w:p w:rsidR="00CF7E11" w:rsidRPr="00C51708" w:rsidRDefault="00CF7E11" w:rsidP="001030E2">
            <w:pPr>
              <w:jc w:val="center"/>
              <w:rPr>
                <w:sz w:val="24"/>
                <w:szCs w:val="24"/>
              </w:rPr>
            </w:pPr>
            <w:r w:rsidRPr="00C51708">
              <w:rPr>
                <w:sz w:val="24"/>
                <w:szCs w:val="24"/>
              </w:rPr>
              <w:t>0,00</w:t>
            </w:r>
          </w:p>
        </w:tc>
        <w:tc>
          <w:tcPr>
            <w:tcW w:w="1645" w:type="dxa"/>
          </w:tcPr>
          <w:p w:rsidR="00CF7E11" w:rsidRPr="00C51708" w:rsidRDefault="00CF7E11" w:rsidP="001030E2">
            <w:pPr>
              <w:jc w:val="center"/>
              <w:rPr>
                <w:sz w:val="24"/>
                <w:szCs w:val="24"/>
              </w:rPr>
            </w:pPr>
            <w:r w:rsidRPr="00C51708">
              <w:rPr>
                <w:sz w:val="24"/>
                <w:szCs w:val="24"/>
              </w:rPr>
              <w:t>0,00</w:t>
            </w:r>
          </w:p>
        </w:tc>
        <w:tc>
          <w:tcPr>
            <w:tcW w:w="1596" w:type="dxa"/>
          </w:tcPr>
          <w:p w:rsidR="00CF7E11" w:rsidRPr="00C51708" w:rsidRDefault="00CF7E11" w:rsidP="001030E2">
            <w:pPr>
              <w:jc w:val="center"/>
              <w:rPr>
                <w:sz w:val="24"/>
                <w:szCs w:val="24"/>
              </w:rPr>
            </w:pPr>
            <w:r w:rsidRPr="00C51708">
              <w:rPr>
                <w:sz w:val="24"/>
                <w:szCs w:val="24"/>
              </w:rPr>
              <w:t>0,00</w:t>
            </w:r>
          </w:p>
        </w:tc>
      </w:tr>
      <w:tr w:rsidR="00CF7E11" w:rsidRPr="00C51708" w:rsidTr="001030E2">
        <w:trPr>
          <w:trHeight w:val="1859"/>
        </w:trPr>
        <w:tc>
          <w:tcPr>
            <w:tcW w:w="5245" w:type="dxa"/>
          </w:tcPr>
          <w:p w:rsidR="00CF7E11" w:rsidRPr="00C51708" w:rsidRDefault="00CF7E11" w:rsidP="001030E2">
            <w:pPr>
              <w:rPr>
                <w:sz w:val="24"/>
                <w:szCs w:val="24"/>
              </w:rPr>
            </w:pPr>
            <w:r w:rsidRPr="00C51708">
              <w:rPr>
                <w:sz w:val="24"/>
                <w:szCs w:val="24"/>
              </w:rPr>
              <w:t>Иные межбюджетные трансферты бюджету муниципального района на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tc>
        <w:tc>
          <w:tcPr>
            <w:tcW w:w="1596" w:type="dxa"/>
          </w:tcPr>
          <w:p w:rsidR="00CF7E11" w:rsidRPr="00C51708" w:rsidRDefault="00CF7E11" w:rsidP="001030E2">
            <w:pPr>
              <w:jc w:val="center"/>
              <w:rPr>
                <w:sz w:val="24"/>
                <w:szCs w:val="24"/>
              </w:rPr>
            </w:pPr>
            <w:r w:rsidRPr="00C51708">
              <w:rPr>
                <w:sz w:val="24"/>
                <w:szCs w:val="24"/>
              </w:rPr>
              <w:t>8 000,00</w:t>
            </w:r>
          </w:p>
        </w:tc>
        <w:tc>
          <w:tcPr>
            <w:tcW w:w="1645" w:type="dxa"/>
          </w:tcPr>
          <w:p w:rsidR="00CF7E11" w:rsidRPr="00C51708" w:rsidRDefault="00CF7E11" w:rsidP="001030E2">
            <w:pPr>
              <w:jc w:val="center"/>
              <w:rPr>
                <w:sz w:val="24"/>
                <w:szCs w:val="24"/>
              </w:rPr>
            </w:pPr>
            <w:r w:rsidRPr="00C51708">
              <w:rPr>
                <w:sz w:val="24"/>
                <w:szCs w:val="24"/>
              </w:rPr>
              <w:t>0,00</w:t>
            </w:r>
          </w:p>
        </w:tc>
        <w:tc>
          <w:tcPr>
            <w:tcW w:w="1596" w:type="dxa"/>
          </w:tcPr>
          <w:p w:rsidR="00CF7E11" w:rsidRPr="00C51708" w:rsidRDefault="00CF7E11" w:rsidP="001030E2">
            <w:pPr>
              <w:jc w:val="center"/>
              <w:rPr>
                <w:sz w:val="24"/>
                <w:szCs w:val="24"/>
              </w:rPr>
            </w:pPr>
            <w:r w:rsidRPr="00C51708">
              <w:rPr>
                <w:sz w:val="24"/>
                <w:szCs w:val="24"/>
              </w:rPr>
              <w:t>0,00</w:t>
            </w:r>
          </w:p>
        </w:tc>
      </w:tr>
      <w:tr w:rsidR="00CF7E11" w:rsidRPr="00C51708" w:rsidTr="001030E2">
        <w:trPr>
          <w:trHeight w:val="274"/>
        </w:trPr>
        <w:tc>
          <w:tcPr>
            <w:tcW w:w="5245" w:type="dxa"/>
          </w:tcPr>
          <w:p w:rsidR="00CF7E11" w:rsidRPr="00C51708" w:rsidRDefault="00CF7E11" w:rsidP="001030E2">
            <w:pPr>
              <w:rPr>
                <w:sz w:val="24"/>
                <w:szCs w:val="24"/>
              </w:rPr>
            </w:pPr>
            <w:r w:rsidRPr="00C51708">
              <w:rPr>
                <w:sz w:val="24"/>
                <w:szCs w:val="24"/>
              </w:rPr>
              <w:t xml:space="preserve">Иные межбюджетные трансферты из бюджетов городских, сельских поселений на </w:t>
            </w:r>
            <w:r w:rsidRPr="00C51708">
              <w:rPr>
                <w:sz w:val="24"/>
                <w:szCs w:val="24"/>
              </w:rPr>
              <w:lastRenderedPageBreak/>
              <w:t>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w:t>
            </w:r>
          </w:p>
        </w:tc>
        <w:tc>
          <w:tcPr>
            <w:tcW w:w="1596" w:type="dxa"/>
          </w:tcPr>
          <w:p w:rsidR="00CF7E11" w:rsidRPr="00C51708" w:rsidRDefault="00CF7E11" w:rsidP="001030E2">
            <w:pPr>
              <w:jc w:val="center"/>
              <w:rPr>
                <w:sz w:val="24"/>
                <w:szCs w:val="24"/>
              </w:rPr>
            </w:pPr>
            <w:r w:rsidRPr="00C51708">
              <w:rPr>
                <w:sz w:val="24"/>
                <w:szCs w:val="24"/>
              </w:rPr>
              <w:lastRenderedPageBreak/>
              <w:t>489 692,97</w:t>
            </w:r>
          </w:p>
        </w:tc>
        <w:tc>
          <w:tcPr>
            <w:tcW w:w="1645" w:type="dxa"/>
          </w:tcPr>
          <w:p w:rsidR="00CF7E11" w:rsidRPr="00C51708" w:rsidRDefault="00CF7E11" w:rsidP="001030E2">
            <w:pPr>
              <w:jc w:val="center"/>
              <w:rPr>
                <w:sz w:val="24"/>
                <w:szCs w:val="24"/>
              </w:rPr>
            </w:pPr>
            <w:r w:rsidRPr="00C51708">
              <w:rPr>
                <w:sz w:val="24"/>
                <w:szCs w:val="24"/>
              </w:rPr>
              <w:t>530 500,00</w:t>
            </w:r>
          </w:p>
        </w:tc>
        <w:tc>
          <w:tcPr>
            <w:tcW w:w="1596" w:type="dxa"/>
          </w:tcPr>
          <w:p w:rsidR="00CF7E11" w:rsidRPr="00C51708" w:rsidRDefault="00CF7E11" w:rsidP="001030E2">
            <w:pPr>
              <w:jc w:val="center"/>
              <w:rPr>
                <w:sz w:val="24"/>
                <w:szCs w:val="24"/>
              </w:rPr>
            </w:pPr>
            <w:r w:rsidRPr="00C51708">
              <w:rPr>
                <w:sz w:val="24"/>
                <w:szCs w:val="24"/>
              </w:rPr>
              <w:t>531 800,00</w:t>
            </w:r>
          </w:p>
        </w:tc>
      </w:tr>
      <w:tr w:rsidR="00CF7E11" w:rsidRPr="00C51708" w:rsidTr="001030E2">
        <w:trPr>
          <w:trHeight w:val="268"/>
        </w:trPr>
        <w:tc>
          <w:tcPr>
            <w:tcW w:w="5245" w:type="dxa"/>
          </w:tcPr>
          <w:p w:rsidR="00CF7E11" w:rsidRPr="00C51708" w:rsidRDefault="00CF7E11" w:rsidP="001030E2">
            <w:pPr>
              <w:rPr>
                <w:b/>
                <w:sz w:val="24"/>
                <w:szCs w:val="24"/>
              </w:rPr>
            </w:pPr>
            <w:r w:rsidRPr="00C51708">
              <w:rPr>
                <w:sz w:val="24"/>
                <w:szCs w:val="28"/>
              </w:rPr>
              <w:lastRenderedPageBreak/>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содержание детских площадок, скамеек, урн и лавок на территории Комсомольского городского поселения</w:t>
            </w:r>
          </w:p>
        </w:tc>
        <w:tc>
          <w:tcPr>
            <w:tcW w:w="1596" w:type="dxa"/>
          </w:tcPr>
          <w:p w:rsidR="00CF7E11" w:rsidRPr="00C51708" w:rsidRDefault="00CF7E11" w:rsidP="001030E2">
            <w:pPr>
              <w:jc w:val="center"/>
              <w:rPr>
                <w:sz w:val="24"/>
                <w:szCs w:val="24"/>
              </w:rPr>
            </w:pPr>
            <w:r w:rsidRPr="00C51708">
              <w:rPr>
                <w:sz w:val="24"/>
                <w:szCs w:val="24"/>
              </w:rPr>
              <w:t>639 800,00</w:t>
            </w:r>
          </w:p>
        </w:tc>
        <w:tc>
          <w:tcPr>
            <w:tcW w:w="1645" w:type="dxa"/>
          </w:tcPr>
          <w:p w:rsidR="00CF7E11" w:rsidRPr="00C51708" w:rsidRDefault="00CF7E11" w:rsidP="001030E2">
            <w:pPr>
              <w:jc w:val="center"/>
              <w:rPr>
                <w:sz w:val="24"/>
                <w:szCs w:val="24"/>
              </w:rPr>
            </w:pPr>
            <w:r w:rsidRPr="00C51708">
              <w:rPr>
                <w:sz w:val="24"/>
                <w:szCs w:val="24"/>
              </w:rPr>
              <w:t>0,00</w:t>
            </w:r>
          </w:p>
        </w:tc>
        <w:tc>
          <w:tcPr>
            <w:tcW w:w="1596" w:type="dxa"/>
          </w:tcPr>
          <w:p w:rsidR="00CF7E11" w:rsidRPr="00C51708" w:rsidRDefault="00CF7E11" w:rsidP="001030E2">
            <w:pPr>
              <w:jc w:val="center"/>
              <w:rPr>
                <w:sz w:val="24"/>
                <w:szCs w:val="24"/>
              </w:rPr>
            </w:pPr>
            <w:r w:rsidRPr="00C51708">
              <w:rPr>
                <w:sz w:val="24"/>
                <w:szCs w:val="24"/>
              </w:rPr>
              <w:t>0,00</w:t>
            </w:r>
          </w:p>
        </w:tc>
      </w:tr>
      <w:tr w:rsidR="00CF7E11" w:rsidRPr="00C51708" w:rsidTr="001030E2">
        <w:trPr>
          <w:trHeight w:val="268"/>
        </w:trPr>
        <w:tc>
          <w:tcPr>
            <w:tcW w:w="5245" w:type="dxa"/>
          </w:tcPr>
          <w:p w:rsidR="00CF7E11" w:rsidRPr="00C51708" w:rsidRDefault="00CF7E11" w:rsidP="001030E2">
            <w:pPr>
              <w:ind w:left="34"/>
              <w:jc w:val="both"/>
              <w:rPr>
                <w:sz w:val="24"/>
                <w:szCs w:val="24"/>
              </w:rPr>
            </w:pPr>
            <w:r w:rsidRPr="00C51708">
              <w:rPr>
                <w:sz w:val="24"/>
                <w:szCs w:val="24"/>
              </w:rPr>
              <w:t>Исполнение судебных актов субсидиарной ответственности по обязательствам общества с ограниченной ответственностью «Тепловик»</w:t>
            </w:r>
          </w:p>
        </w:tc>
        <w:tc>
          <w:tcPr>
            <w:tcW w:w="1596" w:type="dxa"/>
          </w:tcPr>
          <w:p w:rsidR="00CF7E11" w:rsidRPr="00C51708" w:rsidRDefault="00CF7E11" w:rsidP="001030E2">
            <w:pPr>
              <w:jc w:val="center"/>
              <w:rPr>
                <w:sz w:val="24"/>
                <w:szCs w:val="24"/>
              </w:rPr>
            </w:pPr>
            <w:r w:rsidRPr="00C51708">
              <w:rPr>
                <w:sz w:val="24"/>
                <w:szCs w:val="24"/>
              </w:rPr>
              <w:t>4 035 012,34</w:t>
            </w:r>
          </w:p>
        </w:tc>
        <w:tc>
          <w:tcPr>
            <w:tcW w:w="1645" w:type="dxa"/>
          </w:tcPr>
          <w:p w:rsidR="00CF7E11" w:rsidRPr="00C51708" w:rsidRDefault="00CF7E11" w:rsidP="001030E2">
            <w:pPr>
              <w:jc w:val="center"/>
              <w:rPr>
                <w:sz w:val="24"/>
                <w:szCs w:val="24"/>
              </w:rPr>
            </w:pPr>
            <w:r w:rsidRPr="00C51708">
              <w:rPr>
                <w:sz w:val="24"/>
                <w:szCs w:val="24"/>
              </w:rPr>
              <w:t>0,00</w:t>
            </w:r>
          </w:p>
        </w:tc>
        <w:tc>
          <w:tcPr>
            <w:tcW w:w="1596" w:type="dxa"/>
          </w:tcPr>
          <w:p w:rsidR="00CF7E11" w:rsidRPr="00C51708" w:rsidRDefault="00CF7E11" w:rsidP="001030E2">
            <w:pPr>
              <w:jc w:val="center"/>
              <w:rPr>
                <w:sz w:val="24"/>
                <w:szCs w:val="24"/>
              </w:rPr>
            </w:pPr>
            <w:r w:rsidRPr="00C51708">
              <w:rPr>
                <w:sz w:val="24"/>
                <w:szCs w:val="24"/>
              </w:rPr>
              <w:t>0,00</w:t>
            </w:r>
          </w:p>
        </w:tc>
      </w:tr>
      <w:tr w:rsidR="00CF7E11" w:rsidRPr="00C51708" w:rsidTr="001030E2">
        <w:trPr>
          <w:trHeight w:val="268"/>
        </w:trPr>
        <w:tc>
          <w:tcPr>
            <w:tcW w:w="5245" w:type="dxa"/>
          </w:tcPr>
          <w:p w:rsidR="00CF7E11" w:rsidRPr="00C51708" w:rsidRDefault="00CF7E11" w:rsidP="001030E2">
            <w:pPr>
              <w:rPr>
                <w:b/>
                <w:sz w:val="24"/>
                <w:szCs w:val="24"/>
              </w:rPr>
            </w:pPr>
            <w:r w:rsidRPr="00C51708">
              <w:rPr>
                <w:b/>
                <w:sz w:val="24"/>
                <w:szCs w:val="24"/>
              </w:rPr>
              <w:t>Всего:</w:t>
            </w:r>
          </w:p>
        </w:tc>
        <w:tc>
          <w:tcPr>
            <w:tcW w:w="1596" w:type="dxa"/>
          </w:tcPr>
          <w:p w:rsidR="00CF7E11" w:rsidRPr="00C51708" w:rsidRDefault="00CF7E11" w:rsidP="001030E2">
            <w:pPr>
              <w:rPr>
                <w:b/>
                <w:sz w:val="24"/>
                <w:szCs w:val="24"/>
              </w:rPr>
            </w:pPr>
            <w:r w:rsidRPr="00C51708">
              <w:rPr>
                <w:b/>
                <w:sz w:val="24"/>
                <w:szCs w:val="24"/>
              </w:rPr>
              <w:t>31 964 799,02</w:t>
            </w:r>
          </w:p>
        </w:tc>
        <w:tc>
          <w:tcPr>
            <w:tcW w:w="1645" w:type="dxa"/>
          </w:tcPr>
          <w:p w:rsidR="00CF7E11" w:rsidRPr="00C51708" w:rsidRDefault="00D45C73" w:rsidP="001030E2">
            <w:pPr>
              <w:jc w:val="center"/>
              <w:rPr>
                <w:b/>
                <w:sz w:val="24"/>
                <w:szCs w:val="24"/>
              </w:rPr>
            </w:pPr>
            <w:r w:rsidRPr="00C51708">
              <w:rPr>
                <w:b/>
                <w:sz w:val="24"/>
                <w:szCs w:val="24"/>
              </w:rPr>
              <w:fldChar w:fldCharType="begin"/>
            </w:r>
            <w:r w:rsidR="00CF7E11" w:rsidRPr="00C51708">
              <w:rPr>
                <w:b/>
                <w:sz w:val="24"/>
                <w:szCs w:val="24"/>
              </w:rPr>
              <w:instrText xml:space="preserve"> =SUM(ABOVE) \# "# ##0,00" </w:instrText>
            </w:r>
            <w:r w:rsidRPr="00C51708">
              <w:rPr>
                <w:b/>
                <w:sz w:val="24"/>
                <w:szCs w:val="24"/>
              </w:rPr>
              <w:fldChar w:fldCharType="separate"/>
            </w:r>
            <w:r w:rsidR="00CF7E11" w:rsidRPr="00C51708">
              <w:rPr>
                <w:b/>
                <w:noProof/>
                <w:sz w:val="24"/>
                <w:szCs w:val="24"/>
              </w:rPr>
              <w:t>27 548 550,00</w:t>
            </w:r>
            <w:r w:rsidRPr="00C51708">
              <w:rPr>
                <w:b/>
                <w:sz w:val="24"/>
                <w:szCs w:val="24"/>
              </w:rPr>
              <w:fldChar w:fldCharType="end"/>
            </w:r>
          </w:p>
        </w:tc>
        <w:tc>
          <w:tcPr>
            <w:tcW w:w="1596" w:type="dxa"/>
          </w:tcPr>
          <w:p w:rsidR="00CF7E11" w:rsidRPr="00C51708" w:rsidRDefault="00D45C73" w:rsidP="001030E2">
            <w:pPr>
              <w:rPr>
                <w:b/>
                <w:sz w:val="24"/>
                <w:szCs w:val="24"/>
              </w:rPr>
            </w:pPr>
            <w:r w:rsidRPr="00C51708">
              <w:rPr>
                <w:b/>
                <w:sz w:val="24"/>
                <w:szCs w:val="24"/>
              </w:rPr>
              <w:fldChar w:fldCharType="begin"/>
            </w:r>
            <w:r w:rsidR="00CF7E11" w:rsidRPr="00C51708">
              <w:rPr>
                <w:b/>
                <w:sz w:val="24"/>
                <w:szCs w:val="24"/>
              </w:rPr>
              <w:instrText xml:space="preserve"> =SUM(ABOVE) </w:instrText>
            </w:r>
            <w:r w:rsidRPr="00C51708">
              <w:rPr>
                <w:b/>
                <w:sz w:val="24"/>
                <w:szCs w:val="24"/>
              </w:rPr>
              <w:fldChar w:fldCharType="separate"/>
            </w:r>
            <w:r w:rsidR="00CF7E11" w:rsidRPr="00C51708">
              <w:rPr>
                <w:b/>
                <w:noProof/>
                <w:sz w:val="24"/>
                <w:szCs w:val="24"/>
              </w:rPr>
              <w:t>27 905 30</w:t>
            </w:r>
            <w:r w:rsidRPr="00C51708">
              <w:rPr>
                <w:b/>
                <w:sz w:val="24"/>
                <w:szCs w:val="24"/>
              </w:rPr>
              <w:fldChar w:fldCharType="end"/>
            </w:r>
            <w:r w:rsidR="00CF7E11" w:rsidRPr="00C51708">
              <w:rPr>
                <w:b/>
                <w:sz w:val="24"/>
                <w:szCs w:val="24"/>
              </w:rPr>
              <w:t>0,00</w:t>
            </w:r>
          </w:p>
        </w:tc>
      </w:tr>
    </w:tbl>
    <w:p w:rsidR="00CF7E11" w:rsidRPr="00C51708" w:rsidRDefault="00CF7E11" w:rsidP="00CF7E11">
      <w:pPr>
        <w:pStyle w:val="Heading"/>
        <w:autoSpaceDE/>
        <w:jc w:val="center"/>
        <w:outlineLvl w:val="0"/>
        <w:rPr>
          <w:rFonts w:ascii="Times New Roman" w:hAnsi="Times New Roman" w:cs="Times New Roman"/>
          <w:sz w:val="28"/>
          <w:szCs w:val="28"/>
        </w:rPr>
      </w:pPr>
    </w:p>
    <w:p w:rsidR="006D06CB" w:rsidRPr="00C51708" w:rsidRDefault="006D06CB" w:rsidP="006D06CB">
      <w:pPr>
        <w:jc w:val="center"/>
      </w:pPr>
    </w:p>
    <w:p w:rsidR="00CF7E11" w:rsidRPr="00C51708" w:rsidRDefault="00CF7E11" w:rsidP="006D06CB">
      <w:pPr>
        <w:jc w:val="center"/>
      </w:pPr>
    </w:p>
    <w:p w:rsidR="00CF7E11" w:rsidRPr="00C51708" w:rsidRDefault="00CF7E11" w:rsidP="006D06CB">
      <w:pPr>
        <w:jc w:val="center"/>
      </w:pPr>
    </w:p>
    <w:p w:rsidR="00CF7E11" w:rsidRPr="00C51708" w:rsidRDefault="00CF7E11" w:rsidP="006D06CB">
      <w:pPr>
        <w:jc w:val="center"/>
      </w:pPr>
    </w:p>
    <w:p w:rsidR="00CF7E11" w:rsidRPr="00C51708" w:rsidRDefault="00CF7E11" w:rsidP="006D06CB">
      <w:pPr>
        <w:jc w:val="center"/>
      </w:pPr>
    </w:p>
    <w:p w:rsidR="00CF7E11" w:rsidRPr="00C51708" w:rsidRDefault="00CF7E11" w:rsidP="006D06CB">
      <w:pPr>
        <w:jc w:val="center"/>
      </w:pPr>
    </w:p>
    <w:p w:rsidR="00CF7E11" w:rsidRPr="00C51708" w:rsidRDefault="00CF7E11" w:rsidP="006D06CB">
      <w:pPr>
        <w:jc w:val="center"/>
      </w:pPr>
    </w:p>
    <w:p w:rsidR="00CF7E11" w:rsidRPr="00C51708" w:rsidRDefault="00CF7E11" w:rsidP="006D06CB">
      <w:pPr>
        <w:jc w:val="center"/>
      </w:pPr>
    </w:p>
    <w:p w:rsidR="00CF7E11" w:rsidRPr="00C51708" w:rsidRDefault="00CF7E11" w:rsidP="006D06CB">
      <w:pPr>
        <w:jc w:val="center"/>
      </w:pPr>
    </w:p>
    <w:p w:rsidR="00CF7E11" w:rsidRPr="00C51708" w:rsidRDefault="00CF7E11" w:rsidP="006D06CB">
      <w:pPr>
        <w:jc w:val="center"/>
      </w:pPr>
    </w:p>
    <w:p w:rsidR="00CF7E11" w:rsidRPr="00C51708" w:rsidRDefault="00CF7E11" w:rsidP="006D06CB">
      <w:pPr>
        <w:jc w:val="center"/>
      </w:pPr>
    </w:p>
    <w:p w:rsidR="00CF7E11" w:rsidRPr="00C51708" w:rsidRDefault="00CF7E11" w:rsidP="006D06CB">
      <w:pPr>
        <w:jc w:val="center"/>
      </w:pPr>
    </w:p>
    <w:p w:rsidR="00CF7E11" w:rsidRPr="00C51708" w:rsidRDefault="00CF7E11" w:rsidP="006D06CB">
      <w:pPr>
        <w:jc w:val="center"/>
      </w:pPr>
    </w:p>
    <w:p w:rsidR="00CF7E11" w:rsidRPr="00C51708" w:rsidRDefault="00CF7E11" w:rsidP="006D06CB">
      <w:pPr>
        <w:jc w:val="center"/>
      </w:pPr>
    </w:p>
    <w:p w:rsidR="00CF7E11" w:rsidRPr="00C51708" w:rsidRDefault="00CF7E11" w:rsidP="006D06CB">
      <w:pPr>
        <w:jc w:val="center"/>
      </w:pPr>
    </w:p>
    <w:p w:rsidR="00CF7E11" w:rsidRPr="00C51708" w:rsidRDefault="00CF7E11" w:rsidP="006D06CB">
      <w:pPr>
        <w:jc w:val="center"/>
      </w:pPr>
    </w:p>
    <w:p w:rsidR="00CF7E11" w:rsidRPr="00C51708" w:rsidRDefault="00CF7E11" w:rsidP="006D06CB">
      <w:pPr>
        <w:jc w:val="center"/>
      </w:pPr>
    </w:p>
    <w:p w:rsidR="00CF7E11" w:rsidRPr="00C51708" w:rsidRDefault="00CF7E11" w:rsidP="006D06CB">
      <w:pPr>
        <w:jc w:val="center"/>
      </w:pPr>
    </w:p>
    <w:p w:rsidR="00CF7E11" w:rsidRPr="00C51708" w:rsidRDefault="00CF7E11" w:rsidP="006D06CB">
      <w:pPr>
        <w:jc w:val="center"/>
      </w:pPr>
    </w:p>
    <w:p w:rsidR="00CF7E11" w:rsidRPr="00C51708" w:rsidRDefault="00CF7E11" w:rsidP="006D06CB">
      <w:pPr>
        <w:jc w:val="center"/>
      </w:pPr>
    </w:p>
    <w:p w:rsidR="00CF7E11" w:rsidRPr="00C51708" w:rsidRDefault="00CF7E11" w:rsidP="006D06CB">
      <w:pPr>
        <w:jc w:val="center"/>
      </w:pPr>
    </w:p>
    <w:p w:rsidR="00CF7E11" w:rsidRPr="00C51708" w:rsidRDefault="00CF7E11" w:rsidP="006D06CB">
      <w:pPr>
        <w:jc w:val="center"/>
      </w:pPr>
    </w:p>
    <w:p w:rsidR="00CF7E11" w:rsidRPr="00C51708" w:rsidRDefault="00CF7E11" w:rsidP="006D06CB">
      <w:pPr>
        <w:jc w:val="center"/>
      </w:pPr>
    </w:p>
    <w:p w:rsidR="00CF7E11" w:rsidRPr="00C51708" w:rsidRDefault="00CF7E11" w:rsidP="006D06CB">
      <w:pPr>
        <w:jc w:val="center"/>
      </w:pPr>
    </w:p>
    <w:p w:rsidR="00CF7E11" w:rsidRPr="00C51708" w:rsidRDefault="00CF7E11" w:rsidP="006D06CB">
      <w:pPr>
        <w:jc w:val="center"/>
      </w:pPr>
    </w:p>
    <w:p w:rsidR="00CF7E11" w:rsidRPr="00C51708" w:rsidRDefault="00CF7E11" w:rsidP="006D06CB">
      <w:pPr>
        <w:jc w:val="center"/>
      </w:pPr>
    </w:p>
    <w:p w:rsidR="00CF7E11" w:rsidRPr="00C51708" w:rsidRDefault="00CF7E11" w:rsidP="006D06CB">
      <w:pPr>
        <w:jc w:val="center"/>
      </w:pPr>
    </w:p>
    <w:p w:rsidR="00CF7E11" w:rsidRPr="00C51708" w:rsidRDefault="00CF7E11" w:rsidP="006D06CB">
      <w:pPr>
        <w:jc w:val="center"/>
      </w:pPr>
    </w:p>
    <w:p w:rsidR="00CF7E11" w:rsidRPr="00C51708" w:rsidRDefault="00CF7E11" w:rsidP="006D06CB">
      <w:pPr>
        <w:jc w:val="center"/>
      </w:pPr>
    </w:p>
    <w:p w:rsidR="00CF7E11" w:rsidRPr="00C51708" w:rsidRDefault="00CF7E11" w:rsidP="006D06CB">
      <w:pPr>
        <w:jc w:val="center"/>
      </w:pPr>
    </w:p>
    <w:p w:rsidR="00CF7E11" w:rsidRPr="00C51708" w:rsidRDefault="00CF7E11" w:rsidP="006D06CB">
      <w:pPr>
        <w:jc w:val="center"/>
      </w:pPr>
    </w:p>
    <w:p w:rsidR="00CF7E11" w:rsidRPr="00C51708" w:rsidRDefault="00CF7E11" w:rsidP="006D06CB">
      <w:pPr>
        <w:jc w:val="center"/>
      </w:pPr>
    </w:p>
    <w:p w:rsidR="00CF7E11" w:rsidRPr="00C51708" w:rsidRDefault="00CF7E11" w:rsidP="006D06CB">
      <w:pPr>
        <w:jc w:val="center"/>
      </w:pPr>
    </w:p>
    <w:p w:rsidR="00CF7E11" w:rsidRPr="00C51708" w:rsidRDefault="00CF7E11" w:rsidP="006D06CB">
      <w:pPr>
        <w:jc w:val="center"/>
      </w:pPr>
    </w:p>
    <w:p w:rsidR="00CF7E11" w:rsidRPr="00C51708" w:rsidRDefault="00CF7E11" w:rsidP="006D06CB">
      <w:pPr>
        <w:jc w:val="center"/>
      </w:pPr>
    </w:p>
    <w:p w:rsidR="00CF7E11" w:rsidRPr="00C51708" w:rsidRDefault="00CF7E11" w:rsidP="006D06CB">
      <w:pPr>
        <w:jc w:val="center"/>
      </w:pPr>
    </w:p>
    <w:p w:rsidR="00CF7E11" w:rsidRPr="00C51708" w:rsidRDefault="00CF7E11" w:rsidP="006D06CB">
      <w:pPr>
        <w:jc w:val="center"/>
      </w:pPr>
    </w:p>
    <w:p w:rsidR="00CF7E11" w:rsidRPr="00C51708" w:rsidRDefault="00CF7E11" w:rsidP="006D06CB">
      <w:pPr>
        <w:jc w:val="center"/>
      </w:pPr>
    </w:p>
    <w:p w:rsidR="00CF7E11" w:rsidRPr="00C51708" w:rsidRDefault="00CF7E11" w:rsidP="006D06CB">
      <w:pPr>
        <w:jc w:val="center"/>
      </w:pPr>
    </w:p>
    <w:p w:rsidR="00CF7E11" w:rsidRPr="00C51708" w:rsidRDefault="00CF7E11" w:rsidP="006D06CB">
      <w:pPr>
        <w:jc w:val="center"/>
      </w:pPr>
    </w:p>
    <w:p w:rsidR="00CF7E11" w:rsidRPr="00C51708" w:rsidRDefault="00CF7E11" w:rsidP="006D06CB">
      <w:pPr>
        <w:jc w:val="center"/>
      </w:pPr>
    </w:p>
    <w:p w:rsidR="00CF7E11" w:rsidRPr="00C51708" w:rsidRDefault="00CF7E11" w:rsidP="006D06CB">
      <w:pPr>
        <w:jc w:val="center"/>
      </w:pPr>
    </w:p>
    <w:p w:rsidR="00CF7E11" w:rsidRPr="00C51708" w:rsidRDefault="00CF7E11" w:rsidP="006D06CB">
      <w:pPr>
        <w:jc w:val="center"/>
      </w:pPr>
    </w:p>
    <w:p w:rsidR="00CF7E11" w:rsidRPr="00C51708" w:rsidRDefault="00CF7E11" w:rsidP="00CF7E11">
      <w:pPr>
        <w:pStyle w:val="ac"/>
        <w:rPr>
          <w:rFonts w:ascii="Times New Roman" w:hAnsi="Times New Roman"/>
        </w:rPr>
      </w:pPr>
      <w:r w:rsidRPr="00C51708">
        <w:rPr>
          <w:rFonts w:ascii="Times New Roman" w:hAnsi="Times New Roman"/>
          <w:b w:val="0"/>
          <w:noProof/>
        </w:rPr>
        <w:lastRenderedPageBreak/>
        <w:drawing>
          <wp:anchor distT="0" distB="0" distL="114300" distR="114300" simplePos="0" relativeHeight="251665408" behindDoc="0" locked="0" layoutInCell="1" allowOverlap="1">
            <wp:simplePos x="0" y="0"/>
            <wp:positionH relativeFrom="column">
              <wp:posOffset>2874645</wp:posOffset>
            </wp:positionH>
            <wp:positionV relativeFrom="paragraph">
              <wp:posOffset>0</wp:posOffset>
            </wp:positionV>
            <wp:extent cx="542925" cy="676275"/>
            <wp:effectExtent l="19050" t="0" r="9525" b="0"/>
            <wp:wrapSquare wrapText="bothSides"/>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lum bright="6000" contrast="42000"/>
                    </a:blip>
                    <a:srcRect/>
                    <a:stretch>
                      <a:fillRect/>
                    </a:stretch>
                  </pic:blipFill>
                  <pic:spPr bwMode="auto">
                    <a:xfrm>
                      <a:off x="0" y="0"/>
                      <a:ext cx="542925" cy="676275"/>
                    </a:xfrm>
                    <a:prstGeom prst="rect">
                      <a:avLst/>
                    </a:prstGeom>
                    <a:solidFill>
                      <a:srgbClr val="FFFFFF"/>
                    </a:solidFill>
                  </pic:spPr>
                </pic:pic>
              </a:graphicData>
            </a:graphic>
          </wp:anchor>
        </w:drawing>
      </w:r>
      <w:r w:rsidRPr="00C51708">
        <w:rPr>
          <w:rFonts w:ascii="Times New Roman" w:hAnsi="Times New Roman"/>
          <w:b w:val="0"/>
        </w:rPr>
        <w:br w:type="textWrapping" w:clear="all"/>
      </w:r>
    </w:p>
    <w:p w:rsidR="00CF7E11" w:rsidRPr="00C51708" w:rsidRDefault="00CF7E11" w:rsidP="00CF7E11">
      <w:pPr>
        <w:pStyle w:val="ac"/>
        <w:outlineLvl w:val="0"/>
        <w:rPr>
          <w:rFonts w:ascii="Times New Roman" w:hAnsi="Times New Roman"/>
          <w:bCs w:val="0"/>
          <w:sz w:val="32"/>
          <w:szCs w:val="32"/>
        </w:rPr>
      </w:pPr>
      <w:r w:rsidRPr="00C51708">
        <w:rPr>
          <w:rFonts w:ascii="Times New Roman" w:hAnsi="Times New Roman"/>
          <w:sz w:val="32"/>
          <w:szCs w:val="32"/>
        </w:rPr>
        <w:t>ИВАНОВСКАЯ ОБЛАСТЬ</w:t>
      </w:r>
    </w:p>
    <w:p w:rsidR="00CF7E11" w:rsidRPr="00C51708" w:rsidRDefault="00CF7E11" w:rsidP="00CF7E11">
      <w:pPr>
        <w:pStyle w:val="ac"/>
        <w:rPr>
          <w:rFonts w:ascii="Times New Roman" w:hAnsi="Times New Roman"/>
          <w:bCs w:val="0"/>
          <w:sz w:val="32"/>
          <w:szCs w:val="32"/>
        </w:rPr>
      </w:pPr>
      <w:r w:rsidRPr="00C51708">
        <w:rPr>
          <w:rFonts w:ascii="Times New Roman" w:hAnsi="Times New Roman"/>
          <w:sz w:val="32"/>
          <w:szCs w:val="32"/>
        </w:rPr>
        <w:t>СОВЕТ КОМСОМОЛЬСКОГО МУНИЦИПАЛЬНОГО РАЙОНА</w:t>
      </w:r>
    </w:p>
    <w:tbl>
      <w:tblPr>
        <w:tblW w:w="9471" w:type="dxa"/>
        <w:tblInd w:w="135" w:type="dxa"/>
        <w:tblLayout w:type="fixed"/>
        <w:tblLook w:val="04A0"/>
      </w:tblPr>
      <w:tblGrid>
        <w:gridCol w:w="9471"/>
      </w:tblGrid>
      <w:tr w:rsidR="00CF7E11" w:rsidRPr="00C51708" w:rsidTr="001030E2">
        <w:trPr>
          <w:trHeight w:val="100"/>
        </w:trPr>
        <w:tc>
          <w:tcPr>
            <w:tcW w:w="9471" w:type="dxa"/>
            <w:tcBorders>
              <w:top w:val="double" w:sz="18" w:space="0" w:color="000000"/>
              <w:left w:val="nil"/>
              <w:bottom w:val="nil"/>
              <w:right w:val="nil"/>
            </w:tcBorders>
            <w:hideMark/>
          </w:tcPr>
          <w:p w:rsidR="00CF7E11" w:rsidRPr="00C51708" w:rsidRDefault="00CF7E11" w:rsidP="001030E2">
            <w:pPr>
              <w:pStyle w:val="ac"/>
              <w:snapToGrid w:val="0"/>
              <w:rPr>
                <w:rFonts w:ascii="Times New Roman" w:hAnsi="Times New Roman"/>
                <w:bCs w:val="0"/>
                <w:sz w:val="20"/>
              </w:rPr>
            </w:pPr>
            <w:r w:rsidRPr="00C51708">
              <w:rPr>
                <w:rFonts w:ascii="Times New Roman" w:hAnsi="Times New Roman"/>
                <w:i/>
                <w:sz w:val="20"/>
              </w:rPr>
              <w:t>155150 Ивановская область, г. Комсомольск, ул. 50 лет ВЛКСМ, д. 2</w:t>
            </w:r>
          </w:p>
          <w:p w:rsidR="00CF7E11" w:rsidRPr="00C51708" w:rsidRDefault="00CF7E11" w:rsidP="001030E2">
            <w:pPr>
              <w:jc w:val="center"/>
              <w:rPr>
                <w:sz w:val="28"/>
                <w:lang w:eastAsia="ar-SA"/>
              </w:rPr>
            </w:pPr>
          </w:p>
        </w:tc>
      </w:tr>
    </w:tbl>
    <w:p w:rsidR="00CF7E11" w:rsidRPr="00C51708" w:rsidRDefault="00CF7E11" w:rsidP="00CF7E11">
      <w:pPr>
        <w:pStyle w:val="ac"/>
        <w:rPr>
          <w:rFonts w:ascii="Times New Roman" w:hAnsi="Times New Roman"/>
          <w:sz w:val="32"/>
          <w:szCs w:val="32"/>
        </w:rPr>
      </w:pPr>
      <w:r w:rsidRPr="00C51708">
        <w:rPr>
          <w:rFonts w:ascii="Times New Roman" w:hAnsi="Times New Roman"/>
          <w:sz w:val="32"/>
          <w:szCs w:val="32"/>
        </w:rPr>
        <w:t xml:space="preserve">     РЕШЕНИЕ</w:t>
      </w:r>
    </w:p>
    <w:p w:rsidR="00CF7E11" w:rsidRPr="00C51708" w:rsidRDefault="00CF7E11" w:rsidP="00CF7E11">
      <w:pPr>
        <w:rPr>
          <w:sz w:val="32"/>
          <w:szCs w:val="32"/>
          <w:lang w:eastAsia="ar-SA"/>
        </w:rPr>
      </w:pPr>
    </w:p>
    <w:p w:rsidR="00CF7E11" w:rsidRPr="00C51708" w:rsidRDefault="00CF7E11" w:rsidP="00CF7E11">
      <w:pPr>
        <w:pStyle w:val="ac"/>
        <w:rPr>
          <w:rFonts w:ascii="Times New Roman" w:hAnsi="Times New Roman"/>
          <w:b w:val="0"/>
          <w:bCs w:val="0"/>
          <w:sz w:val="32"/>
          <w:szCs w:val="32"/>
        </w:rPr>
      </w:pPr>
      <w:r w:rsidRPr="00C51708">
        <w:rPr>
          <w:rFonts w:ascii="Times New Roman" w:hAnsi="Times New Roman"/>
          <w:sz w:val="32"/>
          <w:szCs w:val="32"/>
        </w:rPr>
        <w:t>от  29 августа 2022 года                                                     №189</w:t>
      </w:r>
    </w:p>
    <w:p w:rsidR="00CF7E11" w:rsidRPr="00C51708" w:rsidRDefault="00CF7E11" w:rsidP="00CF7E11">
      <w:pPr>
        <w:pStyle w:val="afb"/>
        <w:rPr>
          <w:bCs/>
          <w:szCs w:val="28"/>
        </w:rPr>
      </w:pPr>
    </w:p>
    <w:tbl>
      <w:tblPr>
        <w:tblW w:w="9782" w:type="dxa"/>
        <w:tblInd w:w="-176" w:type="dxa"/>
        <w:tblLayout w:type="fixed"/>
        <w:tblLook w:val="04A0"/>
      </w:tblPr>
      <w:tblGrid>
        <w:gridCol w:w="9782"/>
      </w:tblGrid>
      <w:tr w:rsidR="00CF7E11" w:rsidRPr="00C51708" w:rsidTr="001030E2">
        <w:tc>
          <w:tcPr>
            <w:tcW w:w="9782" w:type="dxa"/>
            <w:hideMark/>
          </w:tcPr>
          <w:p w:rsidR="00CF7E11" w:rsidRPr="00C51708" w:rsidRDefault="00CF7E11" w:rsidP="001030E2">
            <w:pPr>
              <w:pStyle w:val="a4"/>
              <w:jc w:val="center"/>
              <w:rPr>
                <w:rFonts w:ascii="Times New Roman" w:hAnsi="Times New Roman"/>
                <w:b/>
                <w:bCs/>
                <w:sz w:val="24"/>
                <w:szCs w:val="24"/>
              </w:rPr>
            </w:pPr>
            <w:r w:rsidRPr="00C51708">
              <w:rPr>
                <w:rFonts w:ascii="Times New Roman" w:hAnsi="Times New Roman"/>
                <w:b/>
                <w:bCs/>
                <w:sz w:val="24"/>
                <w:szCs w:val="24"/>
              </w:rPr>
              <w:t>О внесении изменений в решение Совета Комсомольского муниципального района  от 10 декабря 2021 года №130 «О бюджете Комсомольского муниципального района на 2022год и на плановый период 2023 и 2024 годов»</w:t>
            </w:r>
          </w:p>
          <w:p w:rsidR="00CF7E11" w:rsidRPr="00C51708" w:rsidRDefault="00CF7E11" w:rsidP="001030E2">
            <w:pPr>
              <w:pStyle w:val="a4"/>
              <w:rPr>
                <w:rFonts w:ascii="Times New Roman" w:hAnsi="Times New Roman"/>
                <w:b/>
                <w:bCs/>
                <w:sz w:val="24"/>
                <w:szCs w:val="24"/>
              </w:rPr>
            </w:pPr>
          </w:p>
          <w:p w:rsidR="00CF7E11" w:rsidRPr="00C51708" w:rsidRDefault="00CF7E11" w:rsidP="001030E2">
            <w:pPr>
              <w:pStyle w:val="a4"/>
              <w:ind w:firstLine="709"/>
              <w:jc w:val="both"/>
              <w:rPr>
                <w:rFonts w:ascii="Times New Roman" w:hAnsi="Times New Roman"/>
                <w:bCs/>
                <w:sz w:val="24"/>
                <w:szCs w:val="24"/>
              </w:rPr>
            </w:pPr>
            <w:r w:rsidRPr="00C51708">
              <w:rPr>
                <w:rFonts w:ascii="Times New Roman" w:hAnsi="Times New Roman"/>
                <w:bCs/>
                <w:sz w:val="24"/>
                <w:szCs w:val="24"/>
              </w:rPr>
              <w:t xml:space="preserve"> 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Комсомольского муниципального района и в целях регулирования бюджетных правоотношений, Совет Комсомольского муниципального района </w:t>
            </w:r>
          </w:p>
          <w:p w:rsidR="00CF7E11" w:rsidRPr="00C51708" w:rsidRDefault="00CF7E11" w:rsidP="001030E2">
            <w:pPr>
              <w:pStyle w:val="a4"/>
              <w:ind w:firstLine="709"/>
              <w:jc w:val="both"/>
              <w:rPr>
                <w:rFonts w:ascii="Times New Roman" w:hAnsi="Times New Roman"/>
                <w:bCs/>
                <w:sz w:val="24"/>
                <w:szCs w:val="24"/>
              </w:rPr>
            </w:pPr>
          </w:p>
          <w:p w:rsidR="00CF7E11" w:rsidRPr="00C51708" w:rsidRDefault="00CF7E11" w:rsidP="001030E2">
            <w:pPr>
              <w:pStyle w:val="a4"/>
              <w:ind w:firstLine="709"/>
              <w:jc w:val="both"/>
              <w:rPr>
                <w:rFonts w:ascii="Times New Roman" w:hAnsi="Times New Roman"/>
                <w:b/>
                <w:bCs/>
                <w:sz w:val="24"/>
                <w:szCs w:val="24"/>
              </w:rPr>
            </w:pPr>
            <w:r w:rsidRPr="00C51708">
              <w:rPr>
                <w:rFonts w:ascii="Times New Roman" w:hAnsi="Times New Roman"/>
                <w:b/>
                <w:bCs/>
                <w:sz w:val="24"/>
                <w:szCs w:val="24"/>
              </w:rPr>
              <w:t>РЕШИЛ:</w:t>
            </w:r>
          </w:p>
          <w:p w:rsidR="00CF7E11" w:rsidRPr="00C51708" w:rsidRDefault="00CF7E11" w:rsidP="001030E2">
            <w:pPr>
              <w:pStyle w:val="a4"/>
              <w:ind w:firstLine="709"/>
              <w:jc w:val="both"/>
              <w:rPr>
                <w:rFonts w:ascii="Times New Roman" w:hAnsi="Times New Roman"/>
                <w:bCs/>
                <w:sz w:val="24"/>
                <w:szCs w:val="24"/>
              </w:rPr>
            </w:pPr>
          </w:p>
          <w:p w:rsidR="00CF7E11" w:rsidRPr="00C51708" w:rsidRDefault="00CF7E11" w:rsidP="001030E2">
            <w:pPr>
              <w:pStyle w:val="a4"/>
              <w:ind w:firstLine="709"/>
              <w:jc w:val="both"/>
              <w:rPr>
                <w:rFonts w:ascii="Times New Roman" w:hAnsi="Times New Roman"/>
                <w:bCs/>
                <w:sz w:val="24"/>
                <w:szCs w:val="24"/>
              </w:rPr>
            </w:pPr>
            <w:r w:rsidRPr="00C51708">
              <w:rPr>
                <w:rFonts w:ascii="Times New Roman" w:hAnsi="Times New Roman"/>
                <w:bCs/>
                <w:sz w:val="24"/>
                <w:szCs w:val="24"/>
              </w:rPr>
              <w:t>Внести в решение Совета Комсомольского муниципального района от 10 декабря 2021 года №130 «О бюджете Комсомольского муниципального района на 2022 год и на плановый период 2023 и 2024 годов» следующие изменения:</w:t>
            </w:r>
          </w:p>
          <w:p w:rsidR="00CF7E11" w:rsidRPr="00C51708" w:rsidRDefault="00CF7E11" w:rsidP="001030E2">
            <w:pPr>
              <w:pStyle w:val="a4"/>
              <w:ind w:firstLine="709"/>
              <w:jc w:val="both"/>
              <w:rPr>
                <w:rFonts w:ascii="Times New Roman" w:hAnsi="Times New Roman"/>
                <w:bCs/>
                <w:sz w:val="24"/>
                <w:szCs w:val="24"/>
              </w:rPr>
            </w:pPr>
          </w:p>
          <w:p w:rsidR="00CF7E11" w:rsidRPr="00C51708" w:rsidRDefault="00CF7E11" w:rsidP="00CF7E11">
            <w:pPr>
              <w:pStyle w:val="a4"/>
              <w:numPr>
                <w:ilvl w:val="0"/>
                <w:numId w:val="8"/>
              </w:numPr>
              <w:ind w:left="1418" w:hanging="709"/>
              <w:jc w:val="both"/>
              <w:rPr>
                <w:rFonts w:ascii="Times New Roman" w:hAnsi="Times New Roman"/>
                <w:bCs/>
                <w:sz w:val="24"/>
                <w:szCs w:val="24"/>
              </w:rPr>
            </w:pPr>
            <w:r w:rsidRPr="00C51708">
              <w:rPr>
                <w:rFonts w:ascii="Times New Roman" w:hAnsi="Times New Roman"/>
                <w:bCs/>
                <w:sz w:val="24"/>
                <w:szCs w:val="24"/>
              </w:rPr>
              <w:t>В подпункте 1.1 пункта 1 решения:</w:t>
            </w:r>
          </w:p>
          <w:p w:rsidR="00CF7E11" w:rsidRPr="00C51708" w:rsidRDefault="00CF7E11" w:rsidP="001030E2">
            <w:pPr>
              <w:pStyle w:val="a4"/>
              <w:ind w:left="1556"/>
              <w:jc w:val="both"/>
              <w:rPr>
                <w:rFonts w:ascii="Times New Roman" w:hAnsi="Times New Roman"/>
                <w:bCs/>
                <w:sz w:val="24"/>
                <w:szCs w:val="24"/>
              </w:rPr>
            </w:pPr>
            <w:r w:rsidRPr="00C51708">
              <w:rPr>
                <w:rFonts w:ascii="Times New Roman" w:hAnsi="Times New Roman"/>
                <w:bCs/>
                <w:sz w:val="24"/>
                <w:szCs w:val="24"/>
              </w:rPr>
              <w:t>На 2022 год:</w:t>
            </w:r>
          </w:p>
          <w:p w:rsidR="00CF7E11" w:rsidRPr="00C51708" w:rsidRDefault="00CF7E11" w:rsidP="001030E2">
            <w:pPr>
              <w:pStyle w:val="a4"/>
              <w:ind w:firstLine="709"/>
              <w:jc w:val="both"/>
              <w:rPr>
                <w:rFonts w:ascii="Times New Roman" w:hAnsi="Times New Roman"/>
                <w:sz w:val="24"/>
                <w:szCs w:val="24"/>
              </w:rPr>
            </w:pPr>
            <w:r w:rsidRPr="00C51708">
              <w:rPr>
                <w:rFonts w:ascii="Times New Roman" w:hAnsi="Times New Roman"/>
                <w:bCs/>
                <w:sz w:val="24"/>
                <w:szCs w:val="24"/>
              </w:rPr>
              <w:t>- в подпункте первом цифру «</w:t>
            </w:r>
            <w:r w:rsidRPr="00C51708">
              <w:rPr>
                <w:rFonts w:ascii="Times New Roman" w:hAnsi="Times New Roman"/>
                <w:sz w:val="24"/>
                <w:szCs w:val="24"/>
              </w:rPr>
              <w:t>431 044 695,05» заменить цифрой          «453 663 121,99»;</w:t>
            </w:r>
          </w:p>
          <w:p w:rsidR="00CF7E11" w:rsidRPr="00C51708" w:rsidRDefault="00CF7E11" w:rsidP="001030E2">
            <w:pPr>
              <w:pStyle w:val="a4"/>
              <w:ind w:firstLine="709"/>
              <w:jc w:val="both"/>
              <w:rPr>
                <w:rFonts w:ascii="Times New Roman" w:hAnsi="Times New Roman"/>
                <w:sz w:val="24"/>
                <w:szCs w:val="24"/>
              </w:rPr>
            </w:pPr>
            <w:r w:rsidRPr="00C51708">
              <w:rPr>
                <w:rFonts w:ascii="Times New Roman" w:hAnsi="Times New Roman"/>
                <w:sz w:val="24"/>
                <w:szCs w:val="24"/>
              </w:rPr>
              <w:t>- в подпункте втором цифру «444 311 069,23» заменить цифрой           «466 929 469,17»</w:t>
            </w:r>
          </w:p>
          <w:p w:rsidR="00CF7E11" w:rsidRPr="00C51708" w:rsidRDefault="00CF7E11" w:rsidP="001030E2">
            <w:pPr>
              <w:pStyle w:val="a4"/>
              <w:ind w:firstLine="709"/>
              <w:jc w:val="both"/>
              <w:rPr>
                <w:rFonts w:ascii="Times New Roman" w:hAnsi="Times New Roman"/>
                <w:sz w:val="24"/>
                <w:szCs w:val="24"/>
              </w:rPr>
            </w:pPr>
            <w:r w:rsidRPr="00C51708">
              <w:rPr>
                <w:rFonts w:ascii="Times New Roman" w:hAnsi="Times New Roman"/>
                <w:sz w:val="24"/>
                <w:szCs w:val="24"/>
              </w:rPr>
              <w:t>- в подпункте третьем цифру «13 266 374,18» заменить цифрой «13 266 347,18».</w:t>
            </w:r>
          </w:p>
          <w:p w:rsidR="00CF7E11" w:rsidRPr="00C51708" w:rsidRDefault="00CF7E11" w:rsidP="001030E2">
            <w:pPr>
              <w:pStyle w:val="a4"/>
              <w:jc w:val="both"/>
              <w:rPr>
                <w:rFonts w:ascii="Times New Roman" w:hAnsi="Times New Roman"/>
                <w:sz w:val="24"/>
                <w:szCs w:val="24"/>
              </w:rPr>
            </w:pPr>
          </w:p>
          <w:p w:rsidR="00CF7E11" w:rsidRPr="00C51708" w:rsidRDefault="00CF7E11" w:rsidP="00CF7E11">
            <w:pPr>
              <w:pStyle w:val="a4"/>
              <w:numPr>
                <w:ilvl w:val="0"/>
                <w:numId w:val="8"/>
              </w:numPr>
              <w:ind w:left="0" w:firstLine="709"/>
              <w:jc w:val="both"/>
              <w:rPr>
                <w:rFonts w:ascii="Times New Roman" w:hAnsi="Times New Roman"/>
                <w:sz w:val="24"/>
                <w:szCs w:val="24"/>
              </w:rPr>
            </w:pPr>
            <w:r w:rsidRPr="00C51708">
              <w:rPr>
                <w:rFonts w:ascii="Times New Roman" w:hAnsi="Times New Roman"/>
                <w:sz w:val="24"/>
                <w:szCs w:val="24"/>
              </w:rPr>
              <w:t>Пункт 5 решения изложить в новой редакции:</w:t>
            </w:r>
          </w:p>
          <w:p w:rsidR="00CF7E11" w:rsidRPr="00C51708" w:rsidRDefault="00CF7E11" w:rsidP="001030E2">
            <w:pPr>
              <w:autoSpaceDE w:val="0"/>
              <w:autoSpaceDN w:val="0"/>
              <w:adjustRightInd w:val="0"/>
              <w:ind w:firstLine="709"/>
              <w:jc w:val="both"/>
              <w:rPr>
                <w:sz w:val="24"/>
                <w:szCs w:val="24"/>
              </w:rPr>
            </w:pPr>
            <w:r w:rsidRPr="00C51708">
              <w:rPr>
                <w:sz w:val="24"/>
                <w:szCs w:val="24"/>
              </w:rPr>
              <w:t xml:space="preserve">«5. Утвердить в пределах общего объема доходов бюджета Комсомольского муниципального района, утвержденного </w:t>
            </w:r>
            <w:hyperlink w:anchor="Par2" w:history="1">
              <w:r w:rsidRPr="00C51708">
                <w:rPr>
                  <w:sz w:val="24"/>
                  <w:szCs w:val="24"/>
                  <w:u w:val="single"/>
                </w:rPr>
                <w:t>пунктом 1</w:t>
              </w:r>
            </w:hyperlink>
            <w:r w:rsidRPr="00C51708">
              <w:rPr>
                <w:sz w:val="24"/>
                <w:szCs w:val="24"/>
              </w:rPr>
              <w:t xml:space="preserve"> настоящего Решения, объем межбюджетных трансфертов, получаемых из других бюджетов бюджетной системы Российской Федерации:</w:t>
            </w:r>
          </w:p>
          <w:p w:rsidR="00CF7E11" w:rsidRPr="00C51708" w:rsidRDefault="00CF7E11" w:rsidP="00C31DDE">
            <w:pPr>
              <w:pStyle w:val="af0"/>
              <w:numPr>
                <w:ilvl w:val="1"/>
                <w:numId w:val="14"/>
              </w:numPr>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C51708">
              <w:rPr>
                <w:rFonts w:ascii="Times New Roman" w:hAnsi="Times New Roman" w:cs="Times New Roman"/>
                <w:color w:val="000000"/>
                <w:sz w:val="24"/>
                <w:szCs w:val="24"/>
              </w:rPr>
              <w:t xml:space="preserve"> из областного бюджета:</w:t>
            </w:r>
          </w:p>
          <w:p w:rsidR="00CF7E11" w:rsidRPr="00C51708" w:rsidRDefault="00CF7E11" w:rsidP="00C31DDE">
            <w:pPr>
              <w:pStyle w:val="af0"/>
              <w:numPr>
                <w:ilvl w:val="0"/>
                <w:numId w:val="15"/>
              </w:numPr>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C51708">
              <w:rPr>
                <w:rFonts w:ascii="Times New Roman" w:hAnsi="Times New Roman" w:cs="Times New Roman"/>
                <w:color w:val="000000"/>
                <w:sz w:val="24"/>
                <w:szCs w:val="24"/>
              </w:rPr>
              <w:t>на 2022 год в сумме 348 062 730,44 руб.;</w:t>
            </w:r>
          </w:p>
          <w:p w:rsidR="00CF7E11" w:rsidRPr="00C51708" w:rsidRDefault="00CF7E11" w:rsidP="001030E2">
            <w:pPr>
              <w:autoSpaceDE w:val="0"/>
              <w:autoSpaceDN w:val="0"/>
              <w:adjustRightInd w:val="0"/>
              <w:ind w:firstLine="709"/>
              <w:jc w:val="both"/>
              <w:rPr>
                <w:sz w:val="24"/>
                <w:szCs w:val="24"/>
              </w:rPr>
            </w:pPr>
            <w:r w:rsidRPr="00C51708">
              <w:rPr>
                <w:sz w:val="24"/>
                <w:szCs w:val="24"/>
              </w:rPr>
              <w:t>2)      на 2023 год в сумме 219 492 248,83 руб.;</w:t>
            </w:r>
          </w:p>
          <w:p w:rsidR="00CF7E11" w:rsidRPr="00C51708" w:rsidRDefault="00CF7E11" w:rsidP="001030E2">
            <w:pPr>
              <w:pStyle w:val="a4"/>
              <w:ind w:firstLine="709"/>
              <w:jc w:val="both"/>
              <w:rPr>
                <w:rFonts w:ascii="Times New Roman" w:hAnsi="Times New Roman"/>
                <w:color w:val="000000"/>
                <w:sz w:val="24"/>
                <w:szCs w:val="24"/>
              </w:rPr>
            </w:pPr>
            <w:r w:rsidRPr="00C51708">
              <w:rPr>
                <w:rFonts w:ascii="Times New Roman" w:hAnsi="Times New Roman"/>
                <w:color w:val="000000"/>
                <w:sz w:val="24"/>
                <w:szCs w:val="24"/>
              </w:rPr>
              <w:t>3)      на 2024 год в сумме 211 087 641,38 руб.</w:t>
            </w:r>
          </w:p>
          <w:p w:rsidR="00CF7E11" w:rsidRPr="00C51708" w:rsidRDefault="00CF7E11" w:rsidP="001030E2">
            <w:pPr>
              <w:pStyle w:val="a4"/>
              <w:ind w:firstLine="709"/>
              <w:jc w:val="both"/>
              <w:rPr>
                <w:rFonts w:ascii="Times New Roman" w:hAnsi="Times New Roman"/>
                <w:color w:val="000000"/>
                <w:sz w:val="24"/>
                <w:szCs w:val="24"/>
              </w:rPr>
            </w:pPr>
          </w:p>
          <w:p w:rsidR="00CF7E11" w:rsidRPr="00C51708" w:rsidRDefault="00CF7E11" w:rsidP="00C31DDE">
            <w:pPr>
              <w:pStyle w:val="a4"/>
              <w:numPr>
                <w:ilvl w:val="1"/>
                <w:numId w:val="14"/>
              </w:numPr>
              <w:ind w:left="743" w:firstLine="249"/>
              <w:jc w:val="both"/>
              <w:rPr>
                <w:rFonts w:ascii="Times New Roman" w:hAnsi="Times New Roman"/>
                <w:color w:val="000000"/>
                <w:sz w:val="24"/>
                <w:szCs w:val="24"/>
              </w:rPr>
            </w:pPr>
            <w:r w:rsidRPr="00C51708">
              <w:rPr>
                <w:rFonts w:ascii="Times New Roman" w:hAnsi="Times New Roman"/>
                <w:color w:val="000000"/>
                <w:sz w:val="24"/>
                <w:szCs w:val="24"/>
              </w:rPr>
              <w:t xml:space="preserve">   из бюджета Комсомольского городского поселения:</w:t>
            </w:r>
          </w:p>
          <w:p w:rsidR="00CF7E11" w:rsidRPr="00C51708" w:rsidRDefault="00CF7E11" w:rsidP="00C31DDE">
            <w:pPr>
              <w:pStyle w:val="af0"/>
              <w:numPr>
                <w:ilvl w:val="0"/>
                <w:numId w:val="13"/>
              </w:numPr>
              <w:autoSpaceDE w:val="0"/>
              <w:autoSpaceDN w:val="0"/>
              <w:adjustRightInd w:val="0"/>
              <w:spacing w:after="0" w:line="240" w:lineRule="auto"/>
              <w:ind w:left="1134" w:hanging="142"/>
              <w:contextualSpacing/>
              <w:jc w:val="both"/>
              <w:rPr>
                <w:rFonts w:ascii="Times New Roman" w:hAnsi="Times New Roman" w:cs="Times New Roman"/>
                <w:color w:val="000000"/>
                <w:sz w:val="24"/>
                <w:szCs w:val="24"/>
              </w:rPr>
            </w:pPr>
            <w:r w:rsidRPr="00C51708">
              <w:rPr>
                <w:rFonts w:ascii="Times New Roman" w:hAnsi="Times New Roman" w:cs="Times New Roman"/>
                <w:color w:val="000000"/>
                <w:sz w:val="24"/>
                <w:szCs w:val="24"/>
              </w:rPr>
              <w:t xml:space="preserve"> на 2022 год в сумме </w:t>
            </w:r>
            <w:r w:rsidRPr="00C51708">
              <w:rPr>
                <w:rFonts w:ascii="Times New Roman" w:hAnsi="Times New Roman" w:cs="Times New Roman"/>
                <w:iCs/>
                <w:color w:val="000000"/>
                <w:sz w:val="24"/>
                <w:szCs w:val="24"/>
              </w:rPr>
              <w:t xml:space="preserve">31 964 799,02 </w:t>
            </w:r>
            <w:r w:rsidRPr="00C51708">
              <w:rPr>
                <w:rFonts w:ascii="Times New Roman" w:hAnsi="Times New Roman" w:cs="Times New Roman"/>
                <w:color w:val="000000"/>
                <w:sz w:val="24"/>
                <w:szCs w:val="24"/>
              </w:rPr>
              <w:t>руб.;</w:t>
            </w:r>
          </w:p>
          <w:p w:rsidR="00CF7E11" w:rsidRPr="00C51708" w:rsidRDefault="00CF7E11" w:rsidP="001030E2">
            <w:pPr>
              <w:autoSpaceDE w:val="0"/>
              <w:autoSpaceDN w:val="0"/>
              <w:adjustRightInd w:val="0"/>
              <w:ind w:left="1134" w:hanging="142"/>
              <w:jc w:val="both"/>
              <w:rPr>
                <w:sz w:val="24"/>
                <w:szCs w:val="24"/>
              </w:rPr>
            </w:pPr>
            <w:r w:rsidRPr="00C51708">
              <w:rPr>
                <w:sz w:val="24"/>
                <w:szCs w:val="24"/>
              </w:rPr>
              <w:t xml:space="preserve">2)    на 2023 год в сумме </w:t>
            </w:r>
            <w:r w:rsidRPr="00C51708">
              <w:rPr>
                <w:iCs/>
                <w:sz w:val="24"/>
                <w:szCs w:val="24"/>
              </w:rPr>
              <w:t xml:space="preserve">27 548 550,00 </w:t>
            </w:r>
            <w:r w:rsidRPr="00C51708">
              <w:rPr>
                <w:sz w:val="24"/>
                <w:szCs w:val="24"/>
              </w:rPr>
              <w:t>руб.;</w:t>
            </w:r>
          </w:p>
          <w:p w:rsidR="00CF7E11" w:rsidRPr="00C51708" w:rsidRDefault="00CF7E11" w:rsidP="001030E2">
            <w:pPr>
              <w:autoSpaceDE w:val="0"/>
              <w:autoSpaceDN w:val="0"/>
              <w:adjustRightInd w:val="0"/>
              <w:ind w:left="1134" w:hanging="142"/>
              <w:jc w:val="both"/>
              <w:rPr>
                <w:sz w:val="24"/>
                <w:szCs w:val="24"/>
              </w:rPr>
            </w:pPr>
            <w:r w:rsidRPr="00C51708">
              <w:rPr>
                <w:sz w:val="24"/>
                <w:szCs w:val="24"/>
              </w:rPr>
              <w:t xml:space="preserve">3)    на 2024 год в сумме </w:t>
            </w:r>
            <w:r w:rsidRPr="00C51708">
              <w:rPr>
                <w:iCs/>
                <w:sz w:val="24"/>
                <w:szCs w:val="24"/>
              </w:rPr>
              <w:t xml:space="preserve">27 905 300,00 </w:t>
            </w:r>
            <w:r w:rsidRPr="00C51708">
              <w:rPr>
                <w:sz w:val="24"/>
                <w:szCs w:val="24"/>
              </w:rPr>
              <w:t>руб.»</w:t>
            </w:r>
          </w:p>
          <w:p w:rsidR="00CF7E11" w:rsidRPr="00C51708" w:rsidRDefault="00CF7E11" w:rsidP="001030E2">
            <w:pPr>
              <w:pStyle w:val="a4"/>
              <w:ind w:firstLine="709"/>
              <w:jc w:val="both"/>
              <w:rPr>
                <w:rFonts w:ascii="Times New Roman" w:hAnsi="Times New Roman"/>
                <w:color w:val="000000"/>
                <w:sz w:val="24"/>
                <w:szCs w:val="24"/>
              </w:rPr>
            </w:pPr>
            <w:r w:rsidRPr="00C51708">
              <w:rPr>
                <w:rFonts w:ascii="Times New Roman" w:hAnsi="Times New Roman"/>
                <w:color w:val="000000"/>
                <w:sz w:val="24"/>
                <w:szCs w:val="24"/>
              </w:rPr>
              <w:lastRenderedPageBreak/>
              <w:t xml:space="preserve"> </w:t>
            </w:r>
          </w:p>
          <w:p w:rsidR="00CF7E11" w:rsidRPr="00C51708" w:rsidRDefault="00CF7E11" w:rsidP="00CF7E11">
            <w:pPr>
              <w:pStyle w:val="af0"/>
              <w:numPr>
                <w:ilvl w:val="0"/>
                <w:numId w:val="8"/>
              </w:numPr>
              <w:autoSpaceDE w:val="0"/>
              <w:autoSpaceDN w:val="0"/>
              <w:adjustRightInd w:val="0"/>
              <w:spacing w:after="0" w:line="240" w:lineRule="auto"/>
              <w:ind w:left="34" w:firstLine="675"/>
              <w:contextualSpacing/>
              <w:jc w:val="both"/>
              <w:rPr>
                <w:rFonts w:ascii="Times New Roman" w:hAnsi="Times New Roman" w:cs="Times New Roman"/>
                <w:sz w:val="24"/>
                <w:szCs w:val="24"/>
              </w:rPr>
            </w:pPr>
            <w:r w:rsidRPr="00C51708">
              <w:rPr>
                <w:rFonts w:ascii="Times New Roman" w:hAnsi="Times New Roman" w:cs="Times New Roman"/>
                <w:sz w:val="24"/>
                <w:szCs w:val="24"/>
              </w:rPr>
              <w:t>Дополнить пункт 18.1 решения:</w:t>
            </w:r>
          </w:p>
          <w:p w:rsidR="00CF7E11" w:rsidRPr="00C51708" w:rsidRDefault="00CF7E11" w:rsidP="00C31DDE">
            <w:pPr>
              <w:numPr>
                <w:ilvl w:val="0"/>
                <w:numId w:val="16"/>
              </w:numPr>
              <w:shd w:val="clear" w:color="auto" w:fill="FFFFFF"/>
              <w:tabs>
                <w:tab w:val="left" w:pos="1229"/>
              </w:tabs>
              <w:spacing w:after="200" w:line="276" w:lineRule="auto"/>
              <w:ind w:left="0" w:firstLine="851"/>
              <w:jc w:val="both"/>
              <w:rPr>
                <w:sz w:val="24"/>
                <w:szCs w:val="24"/>
              </w:rPr>
            </w:pPr>
            <w:r w:rsidRPr="00C51708">
              <w:rPr>
                <w:sz w:val="24"/>
                <w:szCs w:val="24"/>
              </w:rPr>
              <w:t>в связи с перераспределением бюджетных ассигнований между кодами подгрупп видов расходов классификации расходов бюджетов в пределах бюджетных ассигнований, предусмотренных главному распорядителю в текущем финансовом году по соответствующему разделу, подразделу, целевой статье (муниципальной программе Комсомольского муниципального района и непрограммному направлению деятельности), группе вида расходов классификации расходов в разрезе классификации операций сектора государственного управления;</w:t>
            </w:r>
          </w:p>
          <w:p w:rsidR="00CF7E11" w:rsidRPr="00C51708" w:rsidRDefault="00CF7E11" w:rsidP="00C31DDE">
            <w:pPr>
              <w:numPr>
                <w:ilvl w:val="0"/>
                <w:numId w:val="16"/>
              </w:numPr>
              <w:shd w:val="clear" w:color="auto" w:fill="FFFFFF"/>
              <w:tabs>
                <w:tab w:val="left" w:pos="1229"/>
              </w:tabs>
              <w:spacing w:after="200" w:line="276" w:lineRule="auto"/>
              <w:ind w:left="0" w:firstLine="851"/>
              <w:jc w:val="both"/>
              <w:rPr>
                <w:sz w:val="24"/>
                <w:szCs w:val="24"/>
              </w:rPr>
            </w:pPr>
            <w:r w:rsidRPr="00C51708">
              <w:rPr>
                <w:sz w:val="24"/>
                <w:szCs w:val="24"/>
              </w:rPr>
              <w:t>в связи с перераспределением лимитов бюджетных обязательств между подгруппами видов расходов классификации расходов бюджетов в пределах бюджетных ассигнований, предусмотренных главному распорядителю в текущем финансовом году по соответствующему разделу, подразделу, целевой статье (муниципальной программе Комсомольского муниципального района и непрограммному направлению деятельности), группе и подгруппе видов расходов классификации расходов бюджетов в разрезе операций сектора государственного управления;</w:t>
            </w:r>
          </w:p>
          <w:p w:rsidR="00CF7E11" w:rsidRPr="00C51708" w:rsidRDefault="00CF7E11" w:rsidP="00C31DDE">
            <w:pPr>
              <w:pStyle w:val="af0"/>
              <w:widowControl w:val="0"/>
              <w:numPr>
                <w:ilvl w:val="0"/>
                <w:numId w:val="16"/>
              </w:numPr>
              <w:tabs>
                <w:tab w:val="left" w:pos="1276"/>
              </w:tabs>
              <w:autoSpaceDE w:val="0"/>
              <w:autoSpaceDN w:val="0"/>
              <w:adjustRightInd w:val="0"/>
              <w:spacing w:after="0" w:line="240" w:lineRule="auto"/>
              <w:ind w:left="0" w:firstLine="851"/>
              <w:contextualSpacing/>
              <w:jc w:val="both"/>
              <w:rPr>
                <w:rFonts w:ascii="Times New Roman" w:hAnsi="Times New Roman" w:cs="Times New Roman"/>
                <w:sz w:val="24"/>
                <w:szCs w:val="24"/>
              </w:rPr>
            </w:pPr>
            <w:r w:rsidRPr="00C51708">
              <w:rPr>
                <w:rFonts w:ascii="Times New Roman" w:hAnsi="Times New Roman" w:cs="Times New Roman"/>
                <w:sz w:val="24"/>
                <w:szCs w:val="24"/>
              </w:rPr>
              <w:t>в связи с перераспределением бюджетных ассигнований, обусловленных отражением расходов в разрезе дополнительных кодов, в пределах бюджетных ассигнований, предусмотренных главному распорядителю в текущем финансовом году по соответствующему разделу, подразделу, целевой статье (муниципальной программе Комсомольского муниципального района и непрограммному направлению деятельности), группе и подгруппе вида расходов в разрезе операций сектора государственного управления;</w:t>
            </w:r>
          </w:p>
          <w:p w:rsidR="00CF7E11" w:rsidRPr="00C51708" w:rsidRDefault="00CF7E11" w:rsidP="001030E2">
            <w:pPr>
              <w:pStyle w:val="af0"/>
              <w:widowControl w:val="0"/>
              <w:tabs>
                <w:tab w:val="left" w:pos="851"/>
              </w:tabs>
              <w:autoSpaceDE w:val="0"/>
              <w:autoSpaceDN w:val="0"/>
              <w:adjustRightInd w:val="0"/>
              <w:ind w:left="0" w:firstLine="851"/>
              <w:jc w:val="both"/>
              <w:rPr>
                <w:rFonts w:ascii="Times New Roman" w:hAnsi="Times New Roman" w:cs="Times New Roman"/>
                <w:sz w:val="24"/>
                <w:szCs w:val="24"/>
              </w:rPr>
            </w:pPr>
          </w:p>
          <w:p w:rsidR="00CF7E11" w:rsidRPr="00C51708" w:rsidRDefault="00CF7E11" w:rsidP="00C31DDE">
            <w:pPr>
              <w:pStyle w:val="af0"/>
              <w:widowControl w:val="0"/>
              <w:numPr>
                <w:ilvl w:val="0"/>
                <w:numId w:val="16"/>
              </w:numPr>
              <w:tabs>
                <w:tab w:val="left" w:pos="851"/>
              </w:tabs>
              <w:autoSpaceDE w:val="0"/>
              <w:autoSpaceDN w:val="0"/>
              <w:adjustRightInd w:val="0"/>
              <w:spacing w:after="0" w:line="240" w:lineRule="auto"/>
              <w:ind w:left="0" w:firstLine="851"/>
              <w:contextualSpacing/>
              <w:jc w:val="both"/>
              <w:rPr>
                <w:rFonts w:ascii="Times New Roman" w:hAnsi="Times New Roman" w:cs="Times New Roman"/>
                <w:sz w:val="24"/>
                <w:szCs w:val="24"/>
              </w:rPr>
            </w:pPr>
            <w:r w:rsidRPr="00C51708">
              <w:rPr>
                <w:rFonts w:ascii="Times New Roman" w:hAnsi="Times New Roman" w:cs="Times New Roman"/>
                <w:sz w:val="24"/>
                <w:szCs w:val="24"/>
              </w:rPr>
              <w:t>в связи с перераспределением бюджетных ассигнований по мероприятиям муниципальных программ главному распорядителю бюджетных средств.</w:t>
            </w:r>
          </w:p>
          <w:p w:rsidR="00CF7E11" w:rsidRPr="00C51708" w:rsidRDefault="00CF7E11" w:rsidP="001030E2">
            <w:pPr>
              <w:pStyle w:val="af0"/>
              <w:autoSpaceDE w:val="0"/>
              <w:autoSpaceDN w:val="0"/>
              <w:adjustRightInd w:val="0"/>
              <w:ind w:left="34"/>
              <w:contextualSpacing/>
              <w:jc w:val="both"/>
              <w:rPr>
                <w:rFonts w:ascii="Times New Roman" w:hAnsi="Times New Roman" w:cs="Times New Roman"/>
                <w:sz w:val="24"/>
                <w:szCs w:val="24"/>
              </w:rPr>
            </w:pPr>
          </w:p>
          <w:p w:rsidR="00CF7E11" w:rsidRPr="00C51708" w:rsidRDefault="00CF7E11" w:rsidP="00CF7E11">
            <w:pPr>
              <w:pStyle w:val="af0"/>
              <w:numPr>
                <w:ilvl w:val="0"/>
                <w:numId w:val="8"/>
              </w:numPr>
              <w:autoSpaceDE w:val="0"/>
              <w:autoSpaceDN w:val="0"/>
              <w:adjustRightInd w:val="0"/>
              <w:spacing w:after="0" w:line="240" w:lineRule="auto"/>
              <w:ind w:left="34" w:firstLine="675"/>
              <w:contextualSpacing/>
              <w:jc w:val="both"/>
              <w:rPr>
                <w:rFonts w:ascii="Times New Roman" w:hAnsi="Times New Roman" w:cs="Times New Roman"/>
                <w:sz w:val="24"/>
                <w:szCs w:val="24"/>
              </w:rPr>
            </w:pPr>
            <w:r w:rsidRPr="00C51708">
              <w:rPr>
                <w:rFonts w:ascii="Times New Roman" w:hAnsi="Times New Roman" w:cs="Times New Roman"/>
                <w:sz w:val="24"/>
                <w:szCs w:val="24"/>
              </w:rPr>
              <w:t>Приложения 3, 4, 5, 6, 7, 8, 9, 10 к решению  изложить в новой редакции, согласно приложению 1 к настоящему решению.</w:t>
            </w:r>
          </w:p>
          <w:p w:rsidR="00CF7E11" w:rsidRPr="00C51708" w:rsidRDefault="00CF7E11" w:rsidP="001030E2">
            <w:pPr>
              <w:pStyle w:val="af0"/>
              <w:autoSpaceDE w:val="0"/>
              <w:autoSpaceDN w:val="0"/>
              <w:adjustRightInd w:val="0"/>
              <w:ind w:left="34" w:firstLine="675"/>
              <w:contextualSpacing/>
              <w:jc w:val="both"/>
              <w:rPr>
                <w:rFonts w:ascii="Times New Roman" w:hAnsi="Times New Roman" w:cs="Times New Roman"/>
                <w:sz w:val="24"/>
                <w:szCs w:val="24"/>
              </w:rPr>
            </w:pPr>
          </w:p>
          <w:p w:rsidR="00CF7E11" w:rsidRPr="00C51708" w:rsidRDefault="00CF7E11" w:rsidP="00CF7E11">
            <w:pPr>
              <w:pStyle w:val="a4"/>
              <w:numPr>
                <w:ilvl w:val="0"/>
                <w:numId w:val="8"/>
              </w:numPr>
              <w:ind w:left="34" w:firstLine="675"/>
              <w:jc w:val="both"/>
              <w:rPr>
                <w:rFonts w:ascii="Times New Roman" w:hAnsi="Times New Roman"/>
                <w:sz w:val="24"/>
                <w:szCs w:val="24"/>
              </w:rPr>
            </w:pPr>
            <w:r w:rsidRPr="00C51708">
              <w:rPr>
                <w:rFonts w:ascii="Times New Roman" w:hAnsi="Times New Roman"/>
                <w:sz w:val="24"/>
                <w:szCs w:val="24"/>
              </w:rPr>
              <w:t>В связи с изменениями, принятыми настоящим решением, подготовить актуальную версию решения Совета Комсомольского муниципального района от 10 декабря 2021 года №130 «О бюджете Комсомольского муниципального района на 2022 год и на плановый период 2023 и 2024 годов».</w:t>
            </w:r>
          </w:p>
          <w:p w:rsidR="00CF7E11" w:rsidRPr="00C51708" w:rsidRDefault="00CF7E11" w:rsidP="00CF7E11">
            <w:pPr>
              <w:pStyle w:val="a4"/>
              <w:numPr>
                <w:ilvl w:val="0"/>
                <w:numId w:val="8"/>
              </w:numPr>
              <w:ind w:left="34" w:firstLine="675"/>
              <w:jc w:val="both"/>
              <w:rPr>
                <w:rFonts w:ascii="Times New Roman" w:hAnsi="Times New Roman"/>
                <w:sz w:val="24"/>
                <w:szCs w:val="24"/>
              </w:rPr>
            </w:pPr>
            <w:r w:rsidRPr="00C51708">
              <w:rPr>
                <w:rFonts w:ascii="Times New Roman" w:hAnsi="Times New Roman"/>
                <w:sz w:val="24"/>
                <w:szCs w:val="24"/>
              </w:rPr>
              <w:t>Настоящее решение вступает в силу после его официального опубликования.</w:t>
            </w:r>
          </w:p>
          <w:p w:rsidR="00CF7E11" w:rsidRPr="00C51708" w:rsidRDefault="00CF7E11" w:rsidP="001030E2">
            <w:pPr>
              <w:pStyle w:val="a4"/>
              <w:ind w:left="710"/>
              <w:jc w:val="both"/>
              <w:rPr>
                <w:rFonts w:ascii="Times New Roman" w:hAnsi="Times New Roman"/>
                <w:sz w:val="24"/>
                <w:szCs w:val="24"/>
              </w:rPr>
            </w:pPr>
          </w:p>
          <w:p w:rsidR="00CF7E11" w:rsidRPr="00C51708" w:rsidRDefault="00CF7E11" w:rsidP="001030E2">
            <w:pPr>
              <w:pStyle w:val="a4"/>
              <w:ind w:left="710"/>
              <w:jc w:val="both"/>
              <w:rPr>
                <w:rFonts w:ascii="Times New Roman" w:hAnsi="Times New Roman"/>
                <w:sz w:val="20"/>
                <w:szCs w:val="28"/>
              </w:rPr>
            </w:pPr>
          </w:p>
          <w:p w:rsidR="00CF7E11" w:rsidRPr="00C51708" w:rsidRDefault="00CF7E11" w:rsidP="001030E2">
            <w:pPr>
              <w:pStyle w:val="a4"/>
              <w:jc w:val="both"/>
              <w:rPr>
                <w:rFonts w:ascii="Times New Roman" w:hAnsi="Times New Roman"/>
                <w:b/>
                <w:sz w:val="24"/>
                <w:szCs w:val="24"/>
              </w:rPr>
            </w:pPr>
            <w:r w:rsidRPr="00C51708">
              <w:rPr>
                <w:rFonts w:ascii="Times New Roman" w:hAnsi="Times New Roman"/>
                <w:b/>
                <w:sz w:val="24"/>
                <w:szCs w:val="24"/>
              </w:rPr>
              <w:t>Председатель Совета Комсомольского</w:t>
            </w:r>
          </w:p>
          <w:p w:rsidR="00CF7E11" w:rsidRPr="00C51708" w:rsidRDefault="00CF7E11" w:rsidP="001030E2">
            <w:pPr>
              <w:pStyle w:val="a4"/>
              <w:jc w:val="both"/>
              <w:rPr>
                <w:rFonts w:ascii="Times New Roman" w:hAnsi="Times New Roman"/>
                <w:b/>
                <w:sz w:val="24"/>
                <w:szCs w:val="24"/>
              </w:rPr>
            </w:pPr>
            <w:r w:rsidRPr="00C51708">
              <w:rPr>
                <w:rFonts w:ascii="Times New Roman" w:hAnsi="Times New Roman"/>
                <w:b/>
                <w:sz w:val="24"/>
                <w:szCs w:val="24"/>
              </w:rPr>
              <w:t xml:space="preserve">муниципального района </w:t>
            </w:r>
          </w:p>
          <w:p w:rsidR="00CF7E11" w:rsidRPr="00C51708" w:rsidRDefault="00CF7E11" w:rsidP="001030E2">
            <w:pPr>
              <w:jc w:val="both"/>
              <w:rPr>
                <w:b/>
                <w:sz w:val="24"/>
                <w:szCs w:val="24"/>
              </w:rPr>
            </w:pPr>
            <w:r w:rsidRPr="00C51708">
              <w:rPr>
                <w:b/>
                <w:sz w:val="24"/>
                <w:szCs w:val="24"/>
              </w:rPr>
              <w:t>Ивановской области                                                              Е.В. Лабутина</w:t>
            </w:r>
          </w:p>
          <w:p w:rsidR="00CF7E11" w:rsidRPr="00C51708" w:rsidRDefault="00CF7E11" w:rsidP="001030E2">
            <w:pPr>
              <w:jc w:val="both"/>
              <w:rPr>
                <w:b/>
                <w:sz w:val="24"/>
                <w:szCs w:val="24"/>
              </w:rPr>
            </w:pPr>
          </w:p>
          <w:p w:rsidR="00CF7E11" w:rsidRPr="00C51708" w:rsidRDefault="00CF7E11" w:rsidP="001030E2">
            <w:pPr>
              <w:jc w:val="both"/>
              <w:rPr>
                <w:b/>
                <w:sz w:val="24"/>
                <w:szCs w:val="24"/>
              </w:rPr>
            </w:pPr>
          </w:p>
          <w:p w:rsidR="00CF7E11" w:rsidRPr="00C51708" w:rsidRDefault="00CF7E11" w:rsidP="001030E2">
            <w:pPr>
              <w:jc w:val="both"/>
              <w:rPr>
                <w:b/>
                <w:sz w:val="24"/>
                <w:szCs w:val="24"/>
              </w:rPr>
            </w:pPr>
            <w:r w:rsidRPr="00C51708">
              <w:rPr>
                <w:b/>
                <w:sz w:val="24"/>
                <w:szCs w:val="24"/>
              </w:rPr>
              <w:t xml:space="preserve">Глава Комсомольского </w:t>
            </w:r>
          </w:p>
          <w:p w:rsidR="00CF7E11" w:rsidRPr="00C51708" w:rsidRDefault="00CF7E11" w:rsidP="001030E2">
            <w:pPr>
              <w:pStyle w:val="a4"/>
              <w:jc w:val="both"/>
              <w:rPr>
                <w:rFonts w:ascii="Times New Roman" w:hAnsi="Times New Roman"/>
                <w:b/>
                <w:szCs w:val="28"/>
              </w:rPr>
            </w:pPr>
            <w:r w:rsidRPr="00C51708">
              <w:rPr>
                <w:rFonts w:ascii="Times New Roman" w:hAnsi="Times New Roman"/>
                <w:b/>
                <w:sz w:val="24"/>
                <w:szCs w:val="24"/>
              </w:rPr>
              <w:t>муниципального района                                                      О.В. Бузулуцкая</w:t>
            </w:r>
          </w:p>
        </w:tc>
      </w:tr>
    </w:tbl>
    <w:p w:rsidR="00CF7E11" w:rsidRPr="00C51708" w:rsidRDefault="00CF7E11" w:rsidP="00CF7E11">
      <w:pPr>
        <w:jc w:val="right"/>
        <w:rPr>
          <w:b/>
          <w:bCs/>
        </w:rPr>
        <w:sectPr w:rsidR="00CF7E11" w:rsidRPr="00C51708" w:rsidSect="001030E2">
          <w:pgSz w:w="11906" w:h="16838"/>
          <w:pgMar w:top="993" w:right="849" w:bottom="568" w:left="1701" w:header="709" w:footer="108" w:gutter="0"/>
          <w:cols w:space="708"/>
          <w:docGrid w:linePitch="360"/>
        </w:sectPr>
      </w:pPr>
    </w:p>
    <w:tbl>
      <w:tblPr>
        <w:tblW w:w="15752" w:type="dxa"/>
        <w:tblInd w:w="88" w:type="dxa"/>
        <w:tblLook w:val="04A0"/>
      </w:tblPr>
      <w:tblGrid>
        <w:gridCol w:w="3143"/>
        <w:gridCol w:w="7069"/>
        <w:gridCol w:w="1872"/>
        <w:gridCol w:w="1845"/>
        <w:gridCol w:w="1823"/>
      </w:tblGrid>
      <w:tr w:rsidR="00CF7E11" w:rsidRPr="00C51708" w:rsidTr="001030E2">
        <w:trPr>
          <w:trHeight w:val="1428"/>
        </w:trPr>
        <w:tc>
          <w:tcPr>
            <w:tcW w:w="3143" w:type="dxa"/>
            <w:tcBorders>
              <w:top w:val="nil"/>
              <w:left w:val="nil"/>
              <w:bottom w:val="nil"/>
              <w:right w:val="nil"/>
            </w:tcBorders>
            <w:shd w:val="clear" w:color="auto" w:fill="auto"/>
            <w:noWrap/>
            <w:vAlign w:val="bottom"/>
            <w:hideMark/>
          </w:tcPr>
          <w:p w:rsidR="00CF7E11" w:rsidRPr="00C51708" w:rsidRDefault="00CF7E11" w:rsidP="001030E2">
            <w:pPr>
              <w:rPr>
                <w:sz w:val="22"/>
                <w:szCs w:val="22"/>
              </w:rPr>
            </w:pPr>
            <w:bookmarkStart w:id="23" w:name="RANGE!A1:E208"/>
            <w:bookmarkEnd w:id="23"/>
          </w:p>
        </w:tc>
        <w:tc>
          <w:tcPr>
            <w:tcW w:w="12609" w:type="dxa"/>
            <w:gridSpan w:val="4"/>
            <w:tcBorders>
              <w:top w:val="nil"/>
              <w:left w:val="nil"/>
              <w:bottom w:val="nil"/>
              <w:right w:val="nil"/>
            </w:tcBorders>
            <w:shd w:val="clear" w:color="000000" w:fill="FFFFFF"/>
            <w:vAlign w:val="center"/>
            <w:hideMark/>
          </w:tcPr>
          <w:p w:rsidR="00CF7E11" w:rsidRPr="00C51708" w:rsidRDefault="00CF7E11" w:rsidP="001030E2">
            <w:pPr>
              <w:jc w:val="right"/>
            </w:pPr>
            <w:r w:rsidRPr="00C51708">
              <w:rPr>
                <w:b/>
                <w:bCs/>
              </w:rPr>
              <w:t xml:space="preserve">Приложение 1 </w:t>
            </w:r>
            <w:r w:rsidRPr="00C51708">
              <w:t xml:space="preserve">                                                                                                                                                                                                                               к Решению Совета Комсомольского муниципального района </w:t>
            </w:r>
            <w:r w:rsidRPr="00C51708">
              <w:br/>
              <w:t xml:space="preserve">"О внесении изменений в решение Совета </w:t>
            </w:r>
            <w:r w:rsidRPr="00C51708">
              <w:br/>
              <w:t xml:space="preserve">Комсомольского муниципального района от 10.12.2021 №130   </w:t>
            </w:r>
            <w:r w:rsidRPr="00C51708">
              <w:br/>
              <w:t xml:space="preserve">"О бюджете Комсомольского муниципального района </w:t>
            </w:r>
            <w:r w:rsidRPr="00C51708">
              <w:br/>
              <w:t xml:space="preserve"> на 2022 год и на плановый период 2023 и 2024 годов»</w:t>
            </w:r>
            <w:r w:rsidRPr="00C51708">
              <w:br/>
              <w:t>от 29.08.2022г. №189</w:t>
            </w:r>
          </w:p>
        </w:tc>
      </w:tr>
      <w:tr w:rsidR="00CF7E11" w:rsidRPr="00C51708" w:rsidTr="001030E2">
        <w:trPr>
          <w:trHeight w:val="199"/>
        </w:trPr>
        <w:tc>
          <w:tcPr>
            <w:tcW w:w="15752" w:type="dxa"/>
            <w:gridSpan w:val="5"/>
            <w:tcBorders>
              <w:top w:val="nil"/>
              <w:left w:val="nil"/>
              <w:bottom w:val="nil"/>
              <w:right w:val="nil"/>
            </w:tcBorders>
            <w:shd w:val="clear" w:color="000000" w:fill="FFFFFF"/>
            <w:vAlign w:val="bottom"/>
            <w:hideMark/>
          </w:tcPr>
          <w:p w:rsidR="00CF7E11" w:rsidRPr="00C51708" w:rsidRDefault="00CF7E11" w:rsidP="001030E2">
            <w:pPr>
              <w:jc w:val="right"/>
              <w:rPr>
                <w:b/>
                <w:bCs/>
              </w:rPr>
            </w:pPr>
            <w:r w:rsidRPr="00C51708">
              <w:rPr>
                <w:b/>
                <w:bCs/>
              </w:rPr>
              <w:t>Приложение 3</w:t>
            </w:r>
          </w:p>
        </w:tc>
      </w:tr>
      <w:tr w:rsidR="00CF7E11" w:rsidRPr="00C51708" w:rsidTr="001030E2">
        <w:trPr>
          <w:trHeight w:val="582"/>
        </w:trPr>
        <w:tc>
          <w:tcPr>
            <w:tcW w:w="15752" w:type="dxa"/>
            <w:gridSpan w:val="5"/>
            <w:tcBorders>
              <w:top w:val="nil"/>
              <w:left w:val="nil"/>
              <w:bottom w:val="nil"/>
              <w:right w:val="nil"/>
            </w:tcBorders>
            <w:shd w:val="clear" w:color="000000" w:fill="FFFFFF"/>
            <w:vAlign w:val="bottom"/>
            <w:hideMark/>
          </w:tcPr>
          <w:p w:rsidR="00CF7E11" w:rsidRPr="00C51708" w:rsidRDefault="00CF7E11" w:rsidP="001030E2">
            <w:pPr>
              <w:jc w:val="right"/>
            </w:pPr>
            <w:r w:rsidRPr="00C51708">
              <w:t>к Решению Совета Комсомольского муниципального района                                                                                                                                                                                                                                                                                                                                                                                                                                                                                                                                                 "О  бюджете Комсомольского муниципального района                                                                                                                                                                                                                                                                                                                                                                                                                                               на 2022год и на плановый период 2023 и 2024 годов"</w:t>
            </w:r>
          </w:p>
        </w:tc>
      </w:tr>
      <w:tr w:rsidR="00CF7E11" w:rsidRPr="00C51708" w:rsidTr="001030E2">
        <w:trPr>
          <w:trHeight w:val="199"/>
        </w:trPr>
        <w:tc>
          <w:tcPr>
            <w:tcW w:w="15752" w:type="dxa"/>
            <w:gridSpan w:val="5"/>
            <w:tcBorders>
              <w:top w:val="nil"/>
              <w:left w:val="nil"/>
              <w:bottom w:val="nil"/>
              <w:right w:val="nil"/>
            </w:tcBorders>
            <w:shd w:val="clear" w:color="000000" w:fill="FFFFFF"/>
            <w:vAlign w:val="center"/>
            <w:hideMark/>
          </w:tcPr>
          <w:p w:rsidR="00CF7E11" w:rsidRPr="00C51708" w:rsidRDefault="00CF7E11" w:rsidP="001030E2">
            <w:pPr>
              <w:jc w:val="right"/>
            </w:pPr>
            <w:r w:rsidRPr="00C51708">
              <w:t>от 10.12.</w:t>
            </w:r>
            <w:r w:rsidRPr="00C51708">
              <w:rPr>
                <w:u w:val="single"/>
              </w:rPr>
              <w:t>2021г.</w:t>
            </w:r>
            <w:r w:rsidRPr="00C51708">
              <w:t xml:space="preserve"> №130</w:t>
            </w:r>
          </w:p>
        </w:tc>
      </w:tr>
      <w:tr w:rsidR="00CF7E11" w:rsidRPr="00C51708" w:rsidTr="001030E2">
        <w:trPr>
          <w:trHeight w:val="199"/>
        </w:trPr>
        <w:tc>
          <w:tcPr>
            <w:tcW w:w="3143" w:type="dxa"/>
            <w:tcBorders>
              <w:top w:val="nil"/>
              <w:left w:val="nil"/>
              <w:bottom w:val="nil"/>
              <w:right w:val="nil"/>
            </w:tcBorders>
            <w:shd w:val="clear" w:color="000000" w:fill="FFFFFF"/>
            <w:vAlign w:val="center"/>
            <w:hideMark/>
          </w:tcPr>
          <w:p w:rsidR="00CF7E11" w:rsidRPr="00C51708" w:rsidRDefault="00CF7E11" w:rsidP="001030E2">
            <w:pPr>
              <w:jc w:val="right"/>
            </w:pPr>
            <w:r w:rsidRPr="00C51708">
              <w:t> </w:t>
            </w:r>
          </w:p>
        </w:tc>
        <w:tc>
          <w:tcPr>
            <w:tcW w:w="7069" w:type="dxa"/>
            <w:tcBorders>
              <w:top w:val="nil"/>
              <w:left w:val="nil"/>
              <w:bottom w:val="nil"/>
              <w:right w:val="nil"/>
            </w:tcBorders>
            <w:shd w:val="clear" w:color="000000" w:fill="FFFFFF"/>
            <w:vAlign w:val="center"/>
            <w:hideMark/>
          </w:tcPr>
          <w:p w:rsidR="00CF7E11" w:rsidRPr="00C51708" w:rsidRDefault="00CF7E11" w:rsidP="001030E2">
            <w:pPr>
              <w:jc w:val="right"/>
            </w:pPr>
            <w:r w:rsidRPr="00C51708">
              <w:t> </w:t>
            </w:r>
          </w:p>
        </w:tc>
        <w:tc>
          <w:tcPr>
            <w:tcW w:w="1872" w:type="dxa"/>
            <w:tcBorders>
              <w:top w:val="nil"/>
              <w:left w:val="nil"/>
              <w:bottom w:val="nil"/>
              <w:right w:val="nil"/>
            </w:tcBorders>
            <w:shd w:val="clear" w:color="000000" w:fill="FFFFFF"/>
            <w:vAlign w:val="center"/>
            <w:hideMark/>
          </w:tcPr>
          <w:p w:rsidR="00CF7E11" w:rsidRPr="00C51708" w:rsidRDefault="00CF7E11" w:rsidP="001030E2">
            <w:pPr>
              <w:jc w:val="right"/>
            </w:pPr>
            <w:r w:rsidRPr="00C51708">
              <w:t> </w:t>
            </w:r>
          </w:p>
        </w:tc>
        <w:tc>
          <w:tcPr>
            <w:tcW w:w="1845" w:type="dxa"/>
            <w:tcBorders>
              <w:top w:val="nil"/>
              <w:left w:val="nil"/>
              <w:bottom w:val="nil"/>
              <w:right w:val="nil"/>
            </w:tcBorders>
            <w:shd w:val="clear" w:color="000000" w:fill="FFFFFF"/>
            <w:vAlign w:val="center"/>
            <w:hideMark/>
          </w:tcPr>
          <w:p w:rsidR="00CF7E11" w:rsidRPr="00C51708" w:rsidRDefault="00CF7E11" w:rsidP="001030E2">
            <w:pPr>
              <w:jc w:val="right"/>
            </w:pPr>
            <w:r w:rsidRPr="00C51708">
              <w:t> </w:t>
            </w:r>
          </w:p>
        </w:tc>
        <w:tc>
          <w:tcPr>
            <w:tcW w:w="1822" w:type="dxa"/>
            <w:tcBorders>
              <w:top w:val="nil"/>
              <w:left w:val="nil"/>
              <w:bottom w:val="nil"/>
              <w:right w:val="nil"/>
            </w:tcBorders>
            <w:shd w:val="clear" w:color="000000" w:fill="FFFFFF"/>
            <w:vAlign w:val="center"/>
            <w:hideMark/>
          </w:tcPr>
          <w:p w:rsidR="00CF7E11" w:rsidRPr="00C51708" w:rsidRDefault="00CF7E11" w:rsidP="001030E2">
            <w:pPr>
              <w:jc w:val="right"/>
            </w:pPr>
            <w:r w:rsidRPr="00C51708">
              <w:t> </w:t>
            </w:r>
          </w:p>
        </w:tc>
      </w:tr>
      <w:tr w:rsidR="00CF7E11" w:rsidRPr="00C51708" w:rsidTr="001030E2">
        <w:trPr>
          <w:trHeight w:val="199"/>
        </w:trPr>
        <w:tc>
          <w:tcPr>
            <w:tcW w:w="15752" w:type="dxa"/>
            <w:gridSpan w:val="5"/>
            <w:tcBorders>
              <w:top w:val="nil"/>
              <w:left w:val="nil"/>
              <w:bottom w:val="nil"/>
              <w:right w:val="nil"/>
            </w:tcBorders>
            <w:shd w:val="clear" w:color="auto" w:fill="auto"/>
            <w:noWrap/>
            <w:vAlign w:val="bottom"/>
            <w:hideMark/>
          </w:tcPr>
          <w:p w:rsidR="00CF7E11" w:rsidRPr="00C51708" w:rsidRDefault="00CF7E11" w:rsidP="001030E2">
            <w:pPr>
              <w:jc w:val="center"/>
              <w:rPr>
                <w:b/>
                <w:bCs/>
              </w:rPr>
            </w:pPr>
            <w:r w:rsidRPr="00C51708">
              <w:rPr>
                <w:b/>
                <w:bCs/>
              </w:rPr>
              <w:t xml:space="preserve">Доходы  бюджета Комсомольского муниципального района по кодам классификации доходов бюджетов </w:t>
            </w:r>
          </w:p>
        </w:tc>
      </w:tr>
      <w:tr w:rsidR="00CF7E11" w:rsidRPr="00C51708" w:rsidTr="001030E2">
        <w:trPr>
          <w:trHeight w:val="199"/>
        </w:trPr>
        <w:tc>
          <w:tcPr>
            <w:tcW w:w="15752" w:type="dxa"/>
            <w:gridSpan w:val="5"/>
            <w:tcBorders>
              <w:top w:val="nil"/>
              <w:left w:val="nil"/>
              <w:bottom w:val="nil"/>
              <w:right w:val="nil"/>
            </w:tcBorders>
            <w:shd w:val="clear" w:color="auto" w:fill="auto"/>
            <w:noWrap/>
            <w:vAlign w:val="bottom"/>
            <w:hideMark/>
          </w:tcPr>
          <w:p w:rsidR="00CF7E11" w:rsidRPr="00C51708" w:rsidRDefault="00CF7E11" w:rsidP="001030E2">
            <w:pPr>
              <w:jc w:val="center"/>
              <w:rPr>
                <w:b/>
                <w:bCs/>
              </w:rPr>
            </w:pPr>
            <w:r w:rsidRPr="00C51708">
              <w:rPr>
                <w:b/>
                <w:bCs/>
              </w:rPr>
              <w:t>на 2022 год и на плановый период 2023 и 2024 годов</w:t>
            </w:r>
          </w:p>
        </w:tc>
      </w:tr>
      <w:tr w:rsidR="00CF7E11" w:rsidRPr="00C51708" w:rsidTr="001030E2">
        <w:trPr>
          <w:trHeight w:val="206"/>
        </w:trPr>
        <w:tc>
          <w:tcPr>
            <w:tcW w:w="3143" w:type="dxa"/>
            <w:tcBorders>
              <w:top w:val="nil"/>
              <w:left w:val="nil"/>
              <w:bottom w:val="nil"/>
              <w:right w:val="nil"/>
            </w:tcBorders>
            <w:shd w:val="clear" w:color="auto" w:fill="auto"/>
            <w:noWrap/>
            <w:vAlign w:val="bottom"/>
            <w:hideMark/>
          </w:tcPr>
          <w:p w:rsidR="00CF7E11" w:rsidRPr="00C51708" w:rsidRDefault="00CF7E11" w:rsidP="001030E2">
            <w:pPr>
              <w:rPr>
                <w:b/>
                <w:bCs/>
              </w:rPr>
            </w:pPr>
            <w:r w:rsidRPr="00C51708">
              <w:rPr>
                <w:b/>
                <w:bCs/>
              </w:rPr>
              <w:t xml:space="preserve">      </w:t>
            </w:r>
          </w:p>
        </w:tc>
        <w:tc>
          <w:tcPr>
            <w:tcW w:w="7069" w:type="dxa"/>
            <w:tcBorders>
              <w:top w:val="nil"/>
              <w:left w:val="nil"/>
              <w:bottom w:val="nil"/>
              <w:right w:val="nil"/>
            </w:tcBorders>
            <w:shd w:val="clear" w:color="auto" w:fill="auto"/>
            <w:noWrap/>
            <w:vAlign w:val="bottom"/>
            <w:hideMark/>
          </w:tcPr>
          <w:p w:rsidR="00CF7E11" w:rsidRPr="00C51708" w:rsidRDefault="00CF7E11" w:rsidP="001030E2">
            <w:pPr>
              <w:rPr>
                <w:sz w:val="22"/>
                <w:szCs w:val="22"/>
              </w:rPr>
            </w:pPr>
          </w:p>
        </w:tc>
        <w:tc>
          <w:tcPr>
            <w:tcW w:w="1872" w:type="dxa"/>
            <w:tcBorders>
              <w:top w:val="nil"/>
              <w:left w:val="nil"/>
              <w:bottom w:val="nil"/>
              <w:right w:val="nil"/>
            </w:tcBorders>
            <w:shd w:val="clear" w:color="000000" w:fill="FFFFFF"/>
            <w:noWrap/>
            <w:vAlign w:val="bottom"/>
            <w:hideMark/>
          </w:tcPr>
          <w:p w:rsidR="00CF7E11" w:rsidRPr="00C51708" w:rsidRDefault="00CF7E11" w:rsidP="001030E2">
            <w:pPr>
              <w:rPr>
                <w:sz w:val="22"/>
                <w:szCs w:val="22"/>
              </w:rPr>
            </w:pPr>
            <w:r w:rsidRPr="00C51708">
              <w:rPr>
                <w:sz w:val="22"/>
                <w:szCs w:val="22"/>
              </w:rPr>
              <w:t> </w:t>
            </w:r>
          </w:p>
        </w:tc>
        <w:tc>
          <w:tcPr>
            <w:tcW w:w="1845" w:type="dxa"/>
            <w:tcBorders>
              <w:top w:val="nil"/>
              <w:left w:val="nil"/>
              <w:bottom w:val="nil"/>
              <w:right w:val="nil"/>
            </w:tcBorders>
            <w:shd w:val="clear" w:color="000000" w:fill="FFFFFF"/>
            <w:noWrap/>
            <w:vAlign w:val="bottom"/>
            <w:hideMark/>
          </w:tcPr>
          <w:p w:rsidR="00CF7E11" w:rsidRPr="00C51708" w:rsidRDefault="00CF7E11" w:rsidP="001030E2">
            <w:pPr>
              <w:rPr>
                <w:sz w:val="22"/>
                <w:szCs w:val="22"/>
              </w:rPr>
            </w:pPr>
            <w:r w:rsidRPr="00C51708">
              <w:rPr>
                <w:sz w:val="22"/>
                <w:szCs w:val="22"/>
              </w:rPr>
              <w:t> </w:t>
            </w:r>
          </w:p>
        </w:tc>
        <w:tc>
          <w:tcPr>
            <w:tcW w:w="1822" w:type="dxa"/>
            <w:tcBorders>
              <w:top w:val="nil"/>
              <w:left w:val="nil"/>
              <w:bottom w:val="nil"/>
              <w:right w:val="nil"/>
            </w:tcBorders>
            <w:shd w:val="clear" w:color="000000" w:fill="FFFFFF"/>
            <w:noWrap/>
            <w:vAlign w:val="bottom"/>
            <w:hideMark/>
          </w:tcPr>
          <w:p w:rsidR="00CF7E11" w:rsidRPr="00C51708" w:rsidRDefault="00CF7E11" w:rsidP="001030E2">
            <w:pPr>
              <w:rPr>
                <w:sz w:val="22"/>
                <w:szCs w:val="22"/>
              </w:rPr>
            </w:pPr>
            <w:r w:rsidRPr="00C51708">
              <w:rPr>
                <w:sz w:val="22"/>
                <w:szCs w:val="22"/>
              </w:rPr>
              <w:t> </w:t>
            </w:r>
          </w:p>
        </w:tc>
      </w:tr>
      <w:tr w:rsidR="00CF7E11" w:rsidRPr="00C51708" w:rsidTr="001030E2">
        <w:trPr>
          <w:trHeight w:val="206"/>
        </w:trPr>
        <w:tc>
          <w:tcPr>
            <w:tcW w:w="3143" w:type="dxa"/>
            <w:vMerge w:val="restart"/>
            <w:tcBorders>
              <w:top w:val="single" w:sz="8" w:space="0" w:color="auto"/>
              <w:left w:val="single" w:sz="8" w:space="0" w:color="auto"/>
              <w:bottom w:val="nil"/>
              <w:right w:val="single" w:sz="8" w:space="0" w:color="000000"/>
            </w:tcBorders>
            <w:shd w:val="clear" w:color="auto" w:fill="auto"/>
            <w:vAlign w:val="bottom"/>
            <w:hideMark/>
          </w:tcPr>
          <w:p w:rsidR="00CF7E11" w:rsidRPr="00C51708" w:rsidRDefault="00CF7E11" w:rsidP="001030E2">
            <w:pPr>
              <w:jc w:val="center"/>
              <w:rPr>
                <w:b/>
                <w:bCs/>
              </w:rPr>
            </w:pPr>
            <w:r w:rsidRPr="00C51708">
              <w:rPr>
                <w:b/>
                <w:bCs/>
              </w:rPr>
              <w:t>Код классификации доходов   бюджетов Российской Федерации</w:t>
            </w:r>
          </w:p>
        </w:tc>
        <w:tc>
          <w:tcPr>
            <w:tcW w:w="7069" w:type="dxa"/>
            <w:vMerge w:val="restart"/>
            <w:tcBorders>
              <w:top w:val="single" w:sz="8" w:space="0" w:color="auto"/>
              <w:left w:val="single" w:sz="8" w:space="0" w:color="000000"/>
              <w:bottom w:val="nil"/>
              <w:right w:val="single" w:sz="8" w:space="0" w:color="000000"/>
            </w:tcBorders>
            <w:shd w:val="clear" w:color="auto" w:fill="auto"/>
            <w:vAlign w:val="bottom"/>
            <w:hideMark/>
          </w:tcPr>
          <w:p w:rsidR="00CF7E11" w:rsidRPr="00C51708" w:rsidRDefault="00CF7E11" w:rsidP="001030E2">
            <w:pPr>
              <w:jc w:val="center"/>
              <w:rPr>
                <w:b/>
                <w:bCs/>
              </w:rPr>
            </w:pPr>
            <w:r w:rsidRPr="00C51708">
              <w:rPr>
                <w:b/>
                <w:bCs/>
              </w:rPr>
              <w:t>Наименование доходов</w:t>
            </w:r>
          </w:p>
        </w:tc>
        <w:tc>
          <w:tcPr>
            <w:tcW w:w="5540" w:type="dxa"/>
            <w:gridSpan w:val="3"/>
            <w:tcBorders>
              <w:top w:val="single" w:sz="8" w:space="0" w:color="auto"/>
              <w:left w:val="nil"/>
              <w:bottom w:val="single" w:sz="8" w:space="0" w:color="auto"/>
              <w:right w:val="single" w:sz="8" w:space="0" w:color="000000"/>
            </w:tcBorders>
            <w:shd w:val="clear" w:color="000000" w:fill="FFFFFF"/>
            <w:vAlign w:val="bottom"/>
            <w:hideMark/>
          </w:tcPr>
          <w:p w:rsidR="00CF7E11" w:rsidRPr="00C51708" w:rsidRDefault="00CF7E11" w:rsidP="001030E2">
            <w:pPr>
              <w:jc w:val="center"/>
            </w:pPr>
            <w:r w:rsidRPr="00C51708">
              <w:t> </w:t>
            </w:r>
          </w:p>
        </w:tc>
      </w:tr>
      <w:tr w:rsidR="00CF7E11" w:rsidRPr="00C51708" w:rsidTr="001030E2">
        <w:trPr>
          <w:trHeight w:val="206"/>
        </w:trPr>
        <w:tc>
          <w:tcPr>
            <w:tcW w:w="3143" w:type="dxa"/>
            <w:vMerge/>
            <w:tcBorders>
              <w:top w:val="single" w:sz="8" w:space="0" w:color="auto"/>
              <w:left w:val="single" w:sz="8" w:space="0" w:color="auto"/>
              <w:bottom w:val="nil"/>
              <w:right w:val="single" w:sz="8" w:space="0" w:color="000000"/>
            </w:tcBorders>
            <w:vAlign w:val="center"/>
            <w:hideMark/>
          </w:tcPr>
          <w:p w:rsidR="00CF7E11" w:rsidRPr="00C51708" w:rsidRDefault="00CF7E11" w:rsidP="001030E2">
            <w:pPr>
              <w:rPr>
                <w:b/>
                <w:bCs/>
              </w:rPr>
            </w:pPr>
          </w:p>
        </w:tc>
        <w:tc>
          <w:tcPr>
            <w:tcW w:w="7069" w:type="dxa"/>
            <w:vMerge/>
            <w:tcBorders>
              <w:top w:val="single" w:sz="8" w:space="0" w:color="auto"/>
              <w:left w:val="single" w:sz="8" w:space="0" w:color="000000"/>
              <w:bottom w:val="nil"/>
              <w:right w:val="single" w:sz="8" w:space="0" w:color="000000"/>
            </w:tcBorders>
            <w:vAlign w:val="center"/>
            <w:hideMark/>
          </w:tcPr>
          <w:p w:rsidR="00CF7E11" w:rsidRPr="00C51708" w:rsidRDefault="00CF7E11" w:rsidP="001030E2">
            <w:pPr>
              <w:rPr>
                <w:b/>
                <w:bCs/>
              </w:rPr>
            </w:pPr>
          </w:p>
        </w:tc>
        <w:tc>
          <w:tcPr>
            <w:tcW w:w="1872" w:type="dxa"/>
            <w:tcBorders>
              <w:top w:val="nil"/>
              <w:left w:val="nil"/>
              <w:bottom w:val="nil"/>
              <w:right w:val="nil"/>
            </w:tcBorders>
            <w:shd w:val="clear" w:color="000000" w:fill="FFFFFF"/>
            <w:vAlign w:val="bottom"/>
            <w:hideMark/>
          </w:tcPr>
          <w:p w:rsidR="00CF7E11" w:rsidRPr="00C51708" w:rsidRDefault="00CF7E11" w:rsidP="001030E2">
            <w:pPr>
              <w:jc w:val="center"/>
              <w:rPr>
                <w:b/>
                <w:bCs/>
              </w:rPr>
            </w:pPr>
            <w:r w:rsidRPr="00C51708">
              <w:rPr>
                <w:b/>
                <w:bCs/>
              </w:rPr>
              <w:t xml:space="preserve"> 2022 год</w:t>
            </w:r>
          </w:p>
        </w:tc>
        <w:tc>
          <w:tcPr>
            <w:tcW w:w="1845" w:type="dxa"/>
            <w:tcBorders>
              <w:top w:val="nil"/>
              <w:left w:val="single" w:sz="8" w:space="0" w:color="000000"/>
              <w:bottom w:val="nil"/>
              <w:right w:val="nil"/>
            </w:tcBorders>
            <w:shd w:val="clear" w:color="000000" w:fill="FFFFFF"/>
            <w:vAlign w:val="bottom"/>
            <w:hideMark/>
          </w:tcPr>
          <w:p w:rsidR="00CF7E11" w:rsidRPr="00C51708" w:rsidRDefault="00CF7E11" w:rsidP="001030E2">
            <w:pPr>
              <w:jc w:val="center"/>
              <w:rPr>
                <w:b/>
                <w:bCs/>
              </w:rPr>
            </w:pPr>
            <w:r w:rsidRPr="00C51708">
              <w:rPr>
                <w:b/>
                <w:bCs/>
              </w:rPr>
              <w:t xml:space="preserve"> 2023 год</w:t>
            </w:r>
          </w:p>
        </w:tc>
        <w:tc>
          <w:tcPr>
            <w:tcW w:w="1822" w:type="dxa"/>
            <w:tcBorders>
              <w:top w:val="nil"/>
              <w:left w:val="single" w:sz="8" w:space="0" w:color="000000"/>
              <w:bottom w:val="nil"/>
              <w:right w:val="single" w:sz="8" w:space="0" w:color="auto"/>
            </w:tcBorders>
            <w:shd w:val="clear" w:color="000000" w:fill="FFFFFF"/>
            <w:vAlign w:val="bottom"/>
            <w:hideMark/>
          </w:tcPr>
          <w:p w:rsidR="00CF7E11" w:rsidRPr="00C51708" w:rsidRDefault="00CF7E11" w:rsidP="001030E2">
            <w:pPr>
              <w:jc w:val="center"/>
              <w:rPr>
                <w:b/>
                <w:bCs/>
              </w:rPr>
            </w:pPr>
            <w:r w:rsidRPr="00C51708">
              <w:rPr>
                <w:b/>
                <w:bCs/>
              </w:rPr>
              <w:t xml:space="preserve"> 2024 год</w:t>
            </w:r>
          </w:p>
        </w:tc>
      </w:tr>
      <w:tr w:rsidR="00CF7E11" w:rsidRPr="00C51708" w:rsidTr="001030E2">
        <w:trPr>
          <w:trHeight w:val="199"/>
        </w:trPr>
        <w:tc>
          <w:tcPr>
            <w:tcW w:w="3143" w:type="dxa"/>
            <w:tcBorders>
              <w:top w:val="single" w:sz="8" w:space="0" w:color="auto"/>
              <w:left w:val="single" w:sz="8" w:space="0" w:color="auto"/>
              <w:bottom w:val="single" w:sz="4" w:space="0" w:color="auto"/>
              <w:right w:val="single" w:sz="4" w:space="0" w:color="auto"/>
            </w:tcBorders>
            <w:shd w:val="clear" w:color="auto" w:fill="auto"/>
            <w:hideMark/>
          </w:tcPr>
          <w:p w:rsidR="00CF7E11" w:rsidRPr="00C51708" w:rsidRDefault="00CF7E11" w:rsidP="001030E2">
            <w:pPr>
              <w:rPr>
                <w:b/>
                <w:bCs/>
              </w:rPr>
            </w:pPr>
            <w:r w:rsidRPr="00C51708">
              <w:rPr>
                <w:b/>
                <w:bCs/>
              </w:rPr>
              <w:t>000 1 00 00000 00 0000 000</w:t>
            </w:r>
          </w:p>
        </w:tc>
        <w:tc>
          <w:tcPr>
            <w:tcW w:w="7069" w:type="dxa"/>
            <w:tcBorders>
              <w:top w:val="single" w:sz="8" w:space="0" w:color="auto"/>
              <w:left w:val="nil"/>
              <w:bottom w:val="single" w:sz="4" w:space="0" w:color="auto"/>
              <w:right w:val="single" w:sz="4" w:space="0" w:color="auto"/>
            </w:tcBorders>
            <w:shd w:val="clear" w:color="auto" w:fill="auto"/>
            <w:hideMark/>
          </w:tcPr>
          <w:p w:rsidR="00CF7E11" w:rsidRPr="00C51708" w:rsidRDefault="00CF7E11" w:rsidP="001030E2">
            <w:pPr>
              <w:rPr>
                <w:b/>
                <w:bCs/>
              </w:rPr>
            </w:pPr>
            <w:r w:rsidRPr="00C51708">
              <w:rPr>
                <w:b/>
                <w:bCs/>
              </w:rPr>
              <w:t>НАЛОГОВЫЕ И НЕНАЛОГОВЫЕ ДОХОДЫ</w:t>
            </w:r>
          </w:p>
        </w:tc>
        <w:tc>
          <w:tcPr>
            <w:tcW w:w="1872" w:type="dxa"/>
            <w:tcBorders>
              <w:top w:val="single" w:sz="8" w:space="0" w:color="auto"/>
              <w:left w:val="nil"/>
              <w:bottom w:val="single" w:sz="4" w:space="0" w:color="auto"/>
              <w:right w:val="single" w:sz="4" w:space="0" w:color="auto"/>
            </w:tcBorders>
            <w:shd w:val="clear" w:color="000000" w:fill="FFFFFF"/>
            <w:hideMark/>
          </w:tcPr>
          <w:p w:rsidR="00CF7E11" w:rsidRPr="00C51708" w:rsidRDefault="00CF7E11" w:rsidP="001030E2">
            <w:pPr>
              <w:jc w:val="center"/>
              <w:rPr>
                <w:b/>
                <w:bCs/>
              </w:rPr>
            </w:pPr>
            <w:r w:rsidRPr="00C51708">
              <w:rPr>
                <w:b/>
                <w:bCs/>
              </w:rPr>
              <w:t>72 347 592,53</w:t>
            </w:r>
          </w:p>
        </w:tc>
        <w:tc>
          <w:tcPr>
            <w:tcW w:w="1845" w:type="dxa"/>
            <w:tcBorders>
              <w:top w:val="single" w:sz="8" w:space="0" w:color="auto"/>
              <w:left w:val="nil"/>
              <w:bottom w:val="single" w:sz="4" w:space="0" w:color="auto"/>
              <w:right w:val="single" w:sz="4" w:space="0" w:color="auto"/>
            </w:tcBorders>
            <w:shd w:val="clear" w:color="000000" w:fill="FFFFFF"/>
            <w:hideMark/>
          </w:tcPr>
          <w:p w:rsidR="00CF7E11" w:rsidRPr="00C51708" w:rsidRDefault="00CF7E11" w:rsidP="001030E2">
            <w:pPr>
              <w:jc w:val="center"/>
              <w:rPr>
                <w:b/>
                <w:bCs/>
              </w:rPr>
            </w:pPr>
            <w:r w:rsidRPr="00C51708">
              <w:rPr>
                <w:b/>
                <w:bCs/>
              </w:rPr>
              <w:t>67 497 422,44</w:t>
            </w:r>
          </w:p>
        </w:tc>
        <w:tc>
          <w:tcPr>
            <w:tcW w:w="1822" w:type="dxa"/>
            <w:tcBorders>
              <w:top w:val="single" w:sz="8" w:space="0" w:color="auto"/>
              <w:left w:val="nil"/>
              <w:bottom w:val="single" w:sz="4" w:space="0" w:color="auto"/>
              <w:right w:val="single" w:sz="4" w:space="0" w:color="auto"/>
            </w:tcBorders>
            <w:shd w:val="clear" w:color="000000" w:fill="FFFFFF"/>
            <w:hideMark/>
          </w:tcPr>
          <w:p w:rsidR="00CF7E11" w:rsidRPr="00C51708" w:rsidRDefault="00CF7E11" w:rsidP="001030E2">
            <w:pPr>
              <w:jc w:val="center"/>
              <w:rPr>
                <w:b/>
                <w:bCs/>
              </w:rPr>
            </w:pPr>
            <w:r w:rsidRPr="00C51708">
              <w:rPr>
                <w:b/>
                <w:bCs/>
              </w:rPr>
              <w:t>68 355 872,44</w:t>
            </w:r>
          </w:p>
        </w:tc>
      </w:tr>
      <w:tr w:rsidR="00CF7E11" w:rsidRPr="00C51708" w:rsidTr="001030E2">
        <w:trPr>
          <w:trHeight w:val="199"/>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pPr>
              <w:rPr>
                <w:b/>
                <w:bCs/>
              </w:rPr>
            </w:pPr>
            <w:r w:rsidRPr="00C51708">
              <w:rPr>
                <w:b/>
                <w:bCs/>
              </w:rPr>
              <w:t>000 1 01 00000 00 0000 000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rPr>
                <w:b/>
                <w:bCs/>
              </w:rPr>
            </w:pPr>
            <w:r w:rsidRPr="00C51708">
              <w:rPr>
                <w:b/>
                <w:bCs/>
              </w:rPr>
              <w:t>Налоги  на прибыль, доходы</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rPr>
            </w:pPr>
            <w:r w:rsidRPr="00C51708">
              <w:rPr>
                <w:b/>
                <w:bCs/>
              </w:rPr>
              <w:t>41 463 934,44</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rPr>
            </w:pPr>
            <w:r w:rsidRPr="00C51708">
              <w:rPr>
                <w:b/>
                <w:bCs/>
              </w:rPr>
              <w:t>37 789 800,00</w:t>
            </w:r>
          </w:p>
        </w:tc>
        <w:tc>
          <w:tcPr>
            <w:tcW w:w="1822" w:type="dxa"/>
            <w:tcBorders>
              <w:top w:val="nil"/>
              <w:left w:val="nil"/>
              <w:bottom w:val="single" w:sz="4" w:space="0" w:color="auto"/>
              <w:right w:val="single" w:sz="8" w:space="0" w:color="auto"/>
            </w:tcBorders>
            <w:shd w:val="clear" w:color="auto" w:fill="auto"/>
            <w:hideMark/>
          </w:tcPr>
          <w:p w:rsidR="00CF7E11" w:rsidRPr="00C51708" w:rsidRDefault="00CF7E11" w:rsidP="001030E2">
            <w:pPr>
              <w:jc w:val="center"/>
              <w:rPr>
                <w:b/>
                <w:bCs/>
              </w:rPr>
            </w:pPr>
            <w:r w:rsidRPr="00C51708">
              <w:rPr>
                <w:b/>
                <w:bCs/>
              </w:rPr>
              <w:t>38 290 200,00</w:t>
            </w:r>
          </w:p>
        </w:tc>
      </w:tr>
      <w:tr w:rsidR="00CF7E11" w:rsidRPr="00C51708" w:rsidTr="001030E2">
        <w:trPr>
          <w:trHeight w:val="206"/>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pPr>
              <w:rPr>
                <w:b/>
                <w:bCs/>
                <w:i/>
                <w:iCs/>
              </w:rPr>
            </w:pPr>
            <w:r w:rsidRPr="00C51708">
              <w:rPr>
                <w:b/>
                <w:bCs/>
                <w:i/>
                <w:iCs/>
              </w:rPr>
              <w:t>000 1 01 02000 01 0000 110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rPr>
                <w:b/>
                <w:bCs/>
                <w:i/>
                <w:iCs/>
              </w:rPr>
            </w:pPr>
            <w:r w:rsidRPr="00C51708">
              <w:rPr>
                <w:b/>
                <w:bCs/>
                <w:i/>
                <w:iCs/>
              </w:rPr>
              <w:t>Налог на доходы физических лиц</w:t>
            </w:r>
          </w:p>
        </w:tc>
        <w:tc>
          <w:tcPr>
            <w:tcW w:w="1872"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rPr>
                <w:b/>
                <w:bCs/>
                <w:i/>
                <w:iCs/>
              </w:rPr>
            </w:pPr>
            <w:r w:rsidRPr="00C51708">
              <w:rPr>
                <w:b/>
                <w:bCs/>
                <w:i/>
                <w:iCs/>
              </w:rPr>
              <w:t>41 463 934,44</w:t>
            </w:r>
          </w:p>
        </w:tc>
        <w:tc>
          <w:tcPr>
            <w:tcW w:w="1845"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rPr>
                <w:b/>
                <w:bCs/>
                <w:i/>
                <w:iCs/>
              </w:rPr>
            </w:pPr>
            <w:r w:rsidRPr="00C51708">
              <w:rPr>
                <w:b/>
                <w:bCs/>
                <w:i/>
                <w:iCs/>
              </w:rPr>
              <w:t>37 789 800,00</w:t>
            </w:r>
          </w:p>
        </w:tc>
        <w:tc>
          <w:tcPr>
            <w:tcW w:w="1822"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rPr>
                <w:b/>
                <w:bCs/>
                <w:i/>
                <w:iCs/>
              </w:rPr>
            </w:pPr>
            <w:r w:rsidRPr="00C51708">
              <w:rPr>
                <w:b/>
                <w:bCs/>
                <w:i/>
                <w:iCs/>
              </w:rPr>
              <w:t>38 290 200,00</w:t>
            </w:r>
          </w:p>
        </w:tc>
      </w:tr>
      <w:tr w:rsidR="00CF7E11" w:rsidRPr="00C51708" w:rsidTr="001030E2">
        <w:trPr>
          <w:trHeight w:val="57"/>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pPr>
              <w:rPr>
                <w:i/>
                <w:iCs/>
              </w:rPr>
            </w:pPr>
            <w:r w:rsidRPr="00C51708">
              <w:rPr>
                <w:i/>
                <w:iCs/>
              </w:rPr>
              <w:t>000 1 01 02010 01 0000 110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rPr>
                <w:i/>
                <w:iCs/>
              </w:rPr>
            </w:pPr>
            <w:r w:rsidRPr="00C51708">
              <w:rPr>
                <w:i/>
                <w:iCs/>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w:t>
            </w:r>
            <w:r w:rsidRPr="00C51708">
              <w:rPr>
                <w:i/>
                <w:iCs/>
                <w:vertAlign w:val="superscript"/>
              </w:rPr>
              <w:t xml:space="preserve"> </w:t>
            </w:r>
            <w:r w:rsidRPr="00C51708">
              <w:rPr>
                <w:i/>
                <w:iCs/>
              </w:rPr>
              <w:t>и  228 Налогового кодекса Российской Федерации</w:t>
            </w:r>
            <w:r w:rsidRPr="00C51708">
              <w:rPr>
                <w:i/>
                <w:iCs/>
                <w:vertAlign w:val="superscript"/>
              </w:rPr>
              <w:t xml:space="preserve"> </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39 597 891,84</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37 000 000,00</w:t>
            </w:r>
          </w:p>
        </w:tc>
        <w:tc>
          <w:tcPr>
            <w:tcW w:w="1822" w:type="dxa"/>
            <w:tcBorders>
              <w:top w:val="nil"/>
              <w:left w:val="nil"/>
              <w:bottom w:val="single" w:sz="4" w:space="0" w:color="auto"/>
              <w:right w:val="single" w:sz="8" w:space="0" w:color="auto"/>
            </w:tcBorders>
            <w:shd w:val="clear" w:color="auto" w:fill="auto"/>
            <w:hideMark/>
          </w:tcPr>
          <w:p w:rsidR="00CF7E11" w:rsidRPr="00C51708" w:rsidRDefault="00CF7E11" w:rsidP="001030E2">
            <w:pPr>
              <w:jc w:val="center"/>
              <w:rPr>
                <w:i/>
                <w:iCs/>
              </w:rPr>
            </w:pPr>
            <w:r w:rsidRPr="00C51708">
              <w:rPr>
                <w:i/>
                <w:iCs/>
              </w:rPr>
              <w:t>37 500 000,00</w:t>
            </w:r>
          </w:p>
        </w:tc>
      </w:tr>
      <w:tr w:rsidR="00CF7E11" w:rsidRPr="00C51708" w:rsidTr="001030E2">
        <w:trPr>
          <w:trHeight w:val="57"/>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r w:rsidRPr="00C51708">
              <w:t>182 1 01 02010 01 0000 110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r w:rsidRPr="00C51708">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w:t>
            </w:r>
            <w:r w:rsidRPr="00C51708">
              <w:rPr>
                <w:vertAlign w:val="superscript"/>
              </w:rPr>
              <w:t xml:space="preserve"> </w:t>
            </w:r>
            <w:r w:rsidRPr="00C51708">
              <w:t>и  228 Налогового кодекса Российской Федерации</w:t>
            </w:r>
            <w:r w:rsidRPr="00C51708">
              <w:rPr>
                <w:vertAlign w:val="superscript"/>
              </w:rPr>
              <w:t xml:space="preserve"> </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39 597 891,84</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37 000 000,00</w:t>
            </w:r>
          </w:p>
        </w:tc>
        <w:tc>
          <w:tcPr>
            <w:tcW w:w="1822" w:type="dxa"/>
            <w:tcBorders>
              <w:top w:val="nil"/>
              <w:left w:val="nil"/>
              <w:bottom w:val="single" w:sz="4" w:space="0" w:color="auto"/>
              <w:right w:val="single" w:sz="8" w:space="0" w:color="auto"/>
            </w:tcBorders>
            <w:shd w:val="clear" w:color="auto" w:fill="auto"/>
            <w:hideMark/>
          </w:tcPr>
          <w:p w:rsidR="00CF7E11" w:rsidRPr="00C51708" w:rsidRDefault="00CF7E11" w:rsidP="001030E2">
            <w:pPr>
              <w:jc w:val="center"/>
            </w:pPr>
            <w:r w:rsidRPr="00C51708">
              <w:t>37 500 000,00</w:t>
            </w:r>
          </w:p>
        </w:tc>
      </w:tr>
      <w:tr w:rsidR="00CF7E11" w:rsidRPr="00C51708" w:rsidTr="001030E2">
        <w:trPr>
          <w:trHeight w:val="352"/>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pPr>
              <w:rPr>
                <w:i/>
                <w:iCs/>
              </w:rPr>
            </w:pPr>
            <w:r w:rsidRPr="00C51708">
              <w:rPr>
                <w:i/>
                <w:iCs/>
              </w:rPr>
              <w:t>000 1 01 02020 01 0000 110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rPr>
                <w:i/>
                <w:iCs/>
              </w:rPr>
            </w:pPr>
            <w:r w:rsidRPr="00C51708">
              <w:rPr>
                <w:i/>
                <w:iCs/>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181 000,00</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137 000,00</w:t>
            </w:r>
          </w:p>
        </w:tc>
        <w:tc>
          <w:tcPr>
            <w:tcW w:w="1822" w:type="dxa"/>
            <w:tcBorders>
              <w:top w:val="nil"/>
              <w:left w:val="nil"/>
              <w:bottom w:val="single" w:sz="4" w:space="0" w:color="auto"/>
              <w:right w:val="single" w:sz="8" w:space="0" w:color="auto"/>
            </w:tcBorders>
            <w:shd w:val="clear" w:color="auto" w:fill="auto"/>
            <w:hideMark/>
          </w:tcPr>
          <w:p w:rsidR="00CF7E11" w:rsidRPr="00C51708" w:rsidRDefault="00CF7E11" w:rsidP="001030E2">
            <w:pPr>
              <w:jc w:val="center"/>
              <w:rPr>
                <w:i/>
                <w:iCs/>
              </w:rPr>
            </w:pPr>
            <w:r w:rsidRPr="00C51708">
              <w:rPr>
                <w:i/>
                <w:iCs/>
              </w:rPr>
              <w:t>137 000,00</w:t>
            </w:r>
          </w:p>
        </w:tc>
      </w:tr>
      <w:tr w:rsidR="00CF7E11" w:rsidRPr="00C51708" w:rsidTr="001030E2">
        <w:trPr>
          <w:trHeight w:val="57"/>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r w:rsidRPr="00C51708">
              <w:t>182 1 01 02020 01 0000 110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r w:rsidRPr="00C51708">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181 000,00</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137 000,00</w:t>
            </w:r>
          </w:p>
        </w:tc>
        <w:tc>
          <w:tcPr>
            <w:tcW w:w="182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137 000,00</w:t>
            </w:r>
          </w:p>
        </w:tc>
      </w:tr>
      <w:tr w:rsidR="00CF7E11" w:rsidRPr="00C51708" w:rsidTr="001030E2">
        <w:trPr>
          <w:trHeight w:val="62"/>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pPr>
              <w:rPr>
                <w:i/>
                <w:iCs/>
              </w:rPr>
            </w:pPr>
            <w:r w:rsidRPr="00C51708">
              <w:rPr>
                <w:i/>
                <w:iCs/>
              </w:rPr>
              <w:t>000 1 01 02030 01 0000 110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rPr>
                <w:i/>
                <w:iCs/>
              </w:rPr>
            </w:pPr>
            <w:r w:rsidRPr="00C51708">
              <w:rPr>
                <w:i/>
                <w:iCs/>
              </w:rPr>
              <w:t xml:space="preserve">Налог на доходы физических лиц с доходов, полученных физическими лицами в </w:t>
            </w:r>
            <w:r w:rsidRPr="00C51708">
              <w:rPr>
                <w:i/>
                <w:iCs/>
              </w:rPr>
              <w:lastRenderedPageBreak/>
              <w:t>соответствии со статьей 228  Налогового кодекса Российской Федерации</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lastRenderedPageBreak/>
              <w:t>1 053 227,36</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242 000,00</w:t>
            </w:r>
          </w:p>
        </w:tc>
        <w:tc>
          <w:tcPr>
            <w:tcW w:w="1822" w:type="dxa"/>
            <w:tcBorders>
              <w:top w:val="nil"/>
              <w:left w:val="nil"/>
              <w:bottom w:val="single" w:sz="4" w:space="0" w:color="auto"/>
              <w:right w:val="single" w:sz="8" w:space="0" w:color="auto"/>
            </w:tcBorders>
            <w:shd w:val="clear" w:color="auto" w:fill="auto"/>
            <w:hideMark/>
          </w:tcPr>
          <w:p w:rsidR="00CF7E11" w:rsidRPr="00C51708" w:rsidRDefault="00CF7E11" w:rsidP="001030E2">
            <w:pPr>
              <w:jc w:val="center"/>
              <w:rPr>
                <w:i/>
                <w:iCs/>
              </w:rPr>
            </w:pPr>
            <w:r w:rsidRPr="00C51708">
              <w:rPr>
                <w:i/>
                <w:iCs/>
              </w:rPr>
              <w:t>242 000,00</w:t>
            </w:r>
          </w:p>
        </w:tc>
      </w:tr>
      <w:tr w:rsidR="00CF7E11" w:rsidRPr="00C51708" w:rsidTr="001030E2">
        <w:trPr>
          <w:trHeight w:val="57"/>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r w:rsidRPr="00C51708">
              <w:lastRenderedPageBreak/>
              <w:t>182 1 01 02030 01 0000 110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r w:rsidRPr="00C51708">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1 053 227,36</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242 000,00</w:t>
            </w:r>
          </w:p>
        </w:tc>
        <w:tc>
          <w:tcPr>
            <w:tcW w:w="1822" w:type="dxa"/>
            <w:tcBorders>
              <w:top w:val="nil"/>
              <w:left w:val="nil"/>
              <w:bottom w:val="single" w:sz="4" w:space="0" w:color="auto"/>
              <w:right w:val="single" w:sz="8" w:space="0" w:color="auto"/>
            </w:tcBorders>
            <w:shd w:val="clear" w:color="auto" w:fill="auto"/>
            <w:hideMark/>
          </w:tcPr>
          <w:p w:rsidR="00CF7E11" w:rsidRPr="00C51708" w:rsidRDefault="00CF7E11" w:rsidP="001030E2">
            <w:pPr>
              <w:jc w:val="center"/>
            </w:pPr>
            <w:r w:rsidRPr="00C51708">
              <w:t>242 000,00</w:t>
            </w:r>
          </w:p>
        </w:tc>
      </w:tr>
      <w:tr w:rsidR="00CF7E11" w:rsidRPr="00C51708" w:rsidTr="001030E2">
        <w:trPr>
          <w:trHeight w:val="57"/>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pPr>
              <w:rPr>
                <w:i/>
                <w:iCs/>
              </w:rPr>
            </w:pPr>
            <w:r w:rsidRPr="00C51708">
              <w:rPr>
                <w:i/>
                <w:iCs/>
              </w:rPr>
              <w:t>000 1 01 02040 01 0000 110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rPr>
                <w:i/>
                <w:iCs/>
              </w:rPr>
            </w:pPr>
            <w:r w:rsidRPr="00C51708">
              <w:rPr>
                <w:i/>
                <w:iCs/>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542 049,00</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400 000,00</w:t>
            </w:r>
          </w:p>
        </w:tc>
        <w:tc>
          <w:tcPr>
            <w:tcW w:w="1822" w:type="dxa"/>
            <w:tcBorders>
              <w:top w:val="nil"/>
              <w:left w:val="nil"/>
              <w:bottom w:val="single" w:sz="4" w:space="0" w:color="auto"/>
              <w:right w:val="single" w:sz="8" w:space="0" w:color="auto"/>
            </w:tcBorders>
            <w:shd w:val="clear" w:color="auto" w:fill="auto"/>
            <w:hideMark/>
          </w:tcPr>
          <w:p w:rsidR="00CF7E11" w:rsidRPr="00C51708" w:rsidRDefault="00CF7E11" w:rsidP="001030E2">
            <w:pPr>
              <w:jc w:val="center"/>
              <w:rPr>
                <w:i/>
                <w:iCs/>
              </w:rPr>
            </w:pPr>
            <w:r w:rsidRPr="00C51708">
              <w:rPr>
                <w:i/>
                <w:iCs/>
              </w:rPr>
              <w:t>400 000,00</w:t>
            </w:r>
          </w:p>
        </w:tc>
      </w:tr>
      <w:tr w:rsidR="00CF7E11" w:rsidRPr="00C51708" w:rsidTr="001030E2">
        <w:trPr>
          <w:trHeight w:val="264"/>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r w:rsidRPr="00C51708">
              <w:t>182 1 01 02040 01 0000 110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r w:rsidRPr="00C51708">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542 049,00</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400 000,00</w:t>
            </w:r>
          </w:p>
        </w:tc>
        <w:tc>
          <w:tcPr>
            <w:tcW w:w="1822" w:type="dxa"/>
            <w:tcBorders>
              <w:top w:val="nil"/>
              <w:left w:val="nil"/>
              <w:bottom w:val="single" w:sz="4" w:space="0" w:color="auto"/>
              <w:right w:val="single" w:sz="8" w:space="0" w:color="auto"/>
            </w:tcBorders>
            <w:shd w:val="clear" w:color="auto" w:fill="auto"/>
            <w:hideMark/>
          </w:tcPr>
          <w:p w:rsidR="00CF7E11" w:rsidRPr="00C51708" w:rsidRDefault="00CF7E11" w:rsidP="001030E2">
            <w:pPr>
              <w:jc w:val="center"/>
            </w:pPr>
            <w:r w:rsidRPr="00C51708">
              <w:t>400 000,00</w:t>
            </w:r>
          </w:p>
        </w:tc>
      </w:tr>
      <w:tr w:rsidR="00CF7E11" w:rsidRPr="00C51708" w:rsidTr="001030E2">
        <w:trPr>
          <w:trHeight w:val="57"/>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pPr>
              <w:rPr>
                <w:i/>
                <w:iCs/>
              </w:rPr>
            </w:pPr>
            <w:r w:rsidRPr="00C51708">
              <w:rPr>
                <w:i/>
                <w:iCs/>
              </w:rPr>
              <w:t>000 1 01 02080 01 0000 110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rPr>
                <w:i/>
                <w:iCs/>
              </w:rPr>
            </w:pPr>
            <w:r w:rsidRPr="00C51708">
              <w:rPr>
                <w:i/>
                <w:iCs/>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872"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rPr>
                <w:i/>
                <w:iCs/>
              </w:rPr>
            </w:pPr>
            <w:r w:rsidRPr="00C51708">
              <w:rPr>
                <w:i/>
                <w:iCs/>
              </w:rPr>
              <w:t>89 766,24</w:t>
            </w:r>
          </w:p>
        </w:tc>
        <w:tc>
          <w:tcPr>
            <w:tcW w:w="1845"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rPr>
                <w:i/>
                <w:iCs/>
              </w:rPr>
            </w:pPr>
            <w:r w:rsidRPr="00C51708">
              <w:rPr>
                <w:i/>
                <w:iCs/>
              </w:rPr>
              <w:t>10 800,00</w:t>
            </w:r>
          </w:p>
        </w:tc>
        <w:tc>
          <w:tcPr>
            <w:tcW w:w="1822"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rPr>
                <w:i/>
                <w:iCs/>
              </w:rPr>
            </w:pPr>
            <w:r w:rsidRPr="00C51708">
              <w:rPr>
                <w:i/>
                <w:iCs/>
              </w:rPr>
              <w:t>11 200,00</w:t>
            </w:r>
          </w:p>
        </w:tc>
      </w:tr>
      <w:tr w:rsidR="00CF7E11" w:rsidRPr="00C51708" w:rsidTr="001030E2">
        <w:trPr>
          <w:trHeight w:val="57"/>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r w:rsidRPr="00C51708">
              <w:t>182 1 01 02080 01 1000 110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r w:rsidRPr="00C51708">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89 766,24</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10 800,00</w:t>
            </w:r>
          </w:p>
        </w:tc>
        <w:tc>
          <w:tcPr>
            <w:tcW w:w="1822" w:type="dxa"/>
            <w:tcBorders>
              <w:top w:val="nil"/>
              <w:left w:val="nil"/>
              <w:bottom w:val="single" w:sz="4" w:space="0" w:color="auto"/>
              <w:right w:val="single" w:sz="8" w:space="0" w:color="auto"/>
            </w:tcBorders>
            <w:shd w:val="clear" w:color="auto" w:fill="auto"/>
            <w:hideMark/>
          </w:tcPr>
          <w:p w:rsidR="00CF7E11" w:rsidRPr="00C51708" w:rsidRDefault="00CF7E11" w:rsidP="001030E2">
            <w:pPr>
              <w:jc w:val="center"/>
            </w:pPr>
            <w:r w:rsidRPr="00C51708">
              <w:t>11 200,00</w:t>
            </w:r>
          </w:p>
        </w:tc>
      </w:tr>
      <w:tr w:rsidR="00CF7E11" w:rsidRPr="00C51708" w:rsidTr="001030E2">
        <w:trPr>
          <w:trHeight w:val="397"/>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pPr>
              <w:rPr>
                <w:b/>
                <w:bCs/>
              </w:rPr>
            </w:pPr>
            <w:r w:rsidRPr="00C51708">
              <w:rPr>
                <w:b/>
                <w:bCs/>
              </w:rPr>
              <w:t xml:space="preserve">000 1 03 00000 00 0000 000 </w:t>
            </w:r>
          </w:p>
        </w:tc>
        <w:tc>
          <w:tcPr>
            <w:tcW w:w="7069"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both"/>
              <w:rPr>
                <w:b/>
                <w:bCs/>
              </w:rPr>
            </w:pPr>
            <w:r w:rsidRPr="00C51708">
              <w:rPr>
                <w:b/>
                <w:bCs/>
              </w:rPr>
              <w:t>Налоги на товары (работы, услуги), реализуемые на территории Российской Федерации</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rPr>
            </w:pPr>
            <w:r w:rsidRPr="00C51708">
              <w:rPr>
                <w:b/>
                <w:bCs/>
              </w:rPr>
              <w:t>8 420 260,00</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rPr>
            </w:pPr>
            <w:r w:rsidRPr="00C51708">
              <w:rPr>
                <w:b/>
                <w:bCs/>
              </w:rPr>
              <w:t>8 582 750,00</w:t>
            </w:r>
          </w:p>
        </w:tc>
        <w:tc>
          <w:tcPr>
            <w:tcW w:w="1822" w:type="dxa"/>
            <w:tcBorders>
              <w:top w:val="nil"/>
              <w:left w:val="nil"/>
              <w:bottom w:val="single" w:sz="4" w:space="0" w:color="auto"/>
              <w:right w:val="single" w:sz="8" w:space="0" w:color="auto"/>
            </w:tcBorders>
            <w:shd w:val="clear" w:color="auto" w:fill="auto"/>
            <w:hideMark/>
          </w:tcPr>
          <w:p w:rsidR="00CF7E11" w:rsidRPr="00C51708" w:rsidRDefault="00CF7E11" w:rsidP="001030E2">
            <w:pPr>
              <w:jc w:val="center"/>
              <w:rPr>
                <w:b/>
                <w:bCs/>
              </w:rPr>
            </w:pPr>
            <w:r w:rsidRPr="00C51708">
              <w:rPr>
                <w:b/>
                <w:bCs/>
              </w:rPr>
              <w:t>8 752 930,00</w:t>
            </w:r>
          </w:p>
        </w:tc>
      </w:tr>
      <w:tr w:rsidR="00CF7E11" w:rsidRPr="00C51708" w:rsidTr="001030E2">
        <w:trPr>
          <w:trHeight w:val="57"/>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pPr>
              <w:rPr>
                <w:b/>
                <w:bCs/>
                <w:i/>
                <w:iCs/>
              </w:rPr>
            </w:pPr>
            <w:r w:rsidRPr="00C51708">
              <w:rPr>
                <w:b/>
                <w:bCs/>
                <w:i/>
                <w:iCs/>
              </w:rPr>
              <w:t>000 1 03 02000 01 0000 110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rPr>
                <w:b/>
                <w:bCs/>
                <w:i/>
                <w:iCs/>
              </w:rPr>
            </w:pPr>
            <w:r w:rsidRPr="00C51708">
              <w:rPr>
                <w:b/>
                <w:bCs/>
                <w:i/>
                <w:iCs/>
              </w:rPr>
              <w:t xml:space="preserve">Акцизы по подакцизным товарам (продукции), производимым на территории Российской Федерации </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i/>
                <w:iCs/>
              </w:rPr>
            </w:pPr>
            <w:r w:rsidRPr="00C51708">
              <w:rPr>
                <w:b/>
                <w:bCs/>
                <w:i/>
                <w:iCs/>
              </w:rPr>
              <w:t>8 420 260,00</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i/>
                <w:iCs/>
              </w:rPr>
            </w:pPr>
            <w:r w:rsidRPr="00C51708">
              <w:rPr>
                <w:b/>
                <w:bCs/>
                <w:i/>
                <w:iCs/>
              </w:rPr>
              <w:t>8 582 750,00</w:t>
            </w:r>
          </w:p>
        </w:tc>
        <w:tc>
          <w:tcPr>
            <w:tcW w:w="1822" w:type="dxa"/>
            <w:tcBorders>
              <w:top w:val="nil"/>
              <w:left w:val="nil"/>
              <w:bottom w:val="single" w:sz="4" w:space="0" w:color="auto"/>
              <w:right w:val="single" w:sz="8" w:space="0" w:color="auto"/>
            </w:tcBorders>
            <w:shd w:val="clear" w:color="auto" w:fill="auto"/>
            <w:hideMark/>
          </w:tcPr>
          <w:p w:rsidR="00CF7E11" w:rsidRPr="00C51708" w:rsidRDefault="00CF7E11" w:rsidP="001030E2">
            <w:pPr>
              <w:jc w:val="center"/>
              <w:rPr>
                <w:b/>
                <w:bCs/>
                <w:i/>
                <w:iCs/>
              </w:rPr>
            </w:pPr>
            <w:r w:rsidRPr="00C51708">
              <w:rPr>
                <w:b/>
                <w:bCs/>
                <w:i/>
                <w:iCs/>
              </w:rPr>
              <w:t>8 752 930,00</w:t>
            </w:r>
          </w:p>
        </w:tc>
      </w:tr>
      <w:tr w:rsidR="00CF7E11" w:rsidRPr="00C51708" w:rsidTr="001030E2">
        <w:trPr>
          <w:trHeight w:val="57"/>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pPr>
              <w:rPr>
                <w:b/>
                <w:bCs/>
                <w:i/>
                <w:iCs/>
              </w:rPr>
            </w:pPr>
            <w:r w:rsidRPr="00C51708">
              <w:rPr>
                <w:b/>
                <w:bCs/>
                <w:i/>
                <w:iCs/>
              </w:rPr>
              <w:t>000 1 03 02230 01 0000 110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rPr>
                <w:b/>
                <w:bCs/>
                <w:i/>
                <w:iCs/>
              </w:rPr>
            </w:pPr>
            <w:r w:rsidRPr="00C51708">
              <w:rPr>
                <w:b/>
                <w:bCs/>
                <w:i/>
                <w:iCs/>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i/>
                <w:iCs/>
              </w:rPr>
            </w:pPr>
            <w:r w:rsidRPr="00C51708">
              <w:rPr>
                <w:b/>
                <w:bCs/>
                <w:i/>
                <w:iCs/>
              </w:rPr>
              <w:t>3 807 060,00</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i/>
                <w:iCs/>
              </w:rPr>
            </w:pPr>
            <w:r w:rsidRPr="00C51708">
              <w:rPr>
                <w:b/>
                <w:bCs/>
                <w:i/>
                <w:iCs/>
              </w:rPr>
              <w:t>3 839 900,00</w:t>
            </w:r>
          </w:p>
        </w:tc>
        <w:tc>
          <w:tcPr>
            <w:tcW w:w="1822" w:type="dxa"/>
            <w:tcBorders>
              <w:top w:val="nil"/>
              <w:left w:val="nil"/>
              <w:bottom w:val="single" w:sz="4" w:space="0" w:color="auto"/>
              <w:right w:val="single" w:sz="8" w:space="0" w:color="auto"/>
            </w:tcBorders>
            <w:shd w:val="clear" w:color="auto" w:fill="auto"/>
            <w:hideMark/>
          </w:tcPr>
          <w:p w:rsidR="00CF7E11" w:rsidRPr="00C51708" w:rsidRDefault="00CF7E11" w:rsidP="001030E2">
            <w:pPr>
              <w:jc w:val="center"/>
              <w:rPr>
                <w:b/>
                <w:bCs/>
                <w:i/>
                <w:iCs/>
              </w:rPr>
            </w:pPr>
            <w:r w:rsidRPr="00C51708">
              <w:rPr>
                <w:b/>
                <w:bCs/>
                <w:i/>
                <w:iCs/>
              </w:rPr>
              <w:t>3 853 800,00</w:t>
            </w:r>
          </w:p>
        </w:tc>
      </w:tr>
      <w:tr w:rsidR="00CF7E11" w:rsidRPr="00C51708" w:rsidTr="001030E2">
        <w:trPr>
          <w:trHeight w:val="57"/>
        </w:trPr>
        <w:tc>
          <w:tcPr>
            <w:tcW w:w="3143" w:type="dxa"/>
            <w:tcBorders>
              <w:top w:val="nil"/>
              <w:left w:val="single" w:sz="8" w:space="0" w:color="auto"/>
              <w:bottom w:val="nil"/>
              <w:right w:val="single" w:sz="4" w:space="0" w:color="auto"/>
            </w:tcBorders>
            <w:shd w:val="clear" w:color="auto" w:fill="auto"/>
            <w:hideMark/>
          </w:tcPr>
          <w:p w:rsidR="00CF7E11" w:rsidRPr="00C51708" w:rsidRDefault="00CF7E11" w:rsidP="001030E2">
            <w:r w:rsidRPr="00C51708">
              <w:t>100 1 03 02230 01 0000 110</w:t>
            </w:r>
          </w:p>
        </w:tc>
        <w:tc>
          <w:tcPr>
            <w:tcW w:w="7069" w:type="dxa"/>
            <w:tcBorders>
              <w:top w:val="nil"/>
              <w:left w:val="nil"/>
              <w:bottom w:val="nil"/>
              <w:right w:val="single" w:sz="4" w:space="0" w:color="auto"/>
            </w:tcBorders>
            <w:shd w:val="clear" w:color="auto" w:fill="auto"/>
            <w:hideMark/>
          </w:tcPr>
          <w:p w:rsidR="00CF7E11" w:rsidRPr="00C51708" w:rsidRDefault="00CF7E11" w:rsidP="001030E2">
            <w:r w:rsidRPr="00C51708">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3 807 060,00</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3 839 900,00</w:t>
            </w:r>
          </w:p>
        </w:tc>
        <w:tc>
          <w:tcPr>
            <w:tcW w:w="1822" w:type="dxa"/>
            <w:tcBorders>
              <w:top w:val="nil"/>
              <w:left w:val="nil"/>
              <w:bottom w:val="single" w:sz="4" w:space="0" w:color="auto"/>
              <w:right w:val="single" w:sz="8" w:space="0" w:color="auto"/>
            </w:tcBorders>
            <w:shd w:val="clear" w:color="auto" w:fill="auto"/>
            <w:hideMark/>
          </w:tcPr>
          <w:p w:rsidR="00CF7E11" w:rsidRPr="00C51708" w:rsidRDefault="00CF7E11" w:rsidP="001030E2">
            <w:pPr>
              <w:jc w:val="center"/>
            </w:pPr>
            <w:r w:rsidRPr="00C51708">
              <w:t>3 853 800,00</w:t>
            </w:r>
          </w:p>
        </w:tc>
      </w:tr>
      <w:tr w:rsidR="00CF7E11" w:rsidRPr="00C51708" w:rsidTr="001030E2">
        <w:trPr>
          <w:trHeight w:val="57"/>
        </w:trPr>
        <w:tc>
          <w:tcPr>
            <w:tcW w:w="3143" w:type="dxa"/>
            <w:tcBorders>
              <w:top w:val="single" w:sz="4" w:space="0" w:color="auto"/>
              <w:left w:val="single" w:sz="8" w:space="0" w:color="auto"/>
              <w:bottom w:val="single" w:sz="4" w:space="0" w:color="auto"/>
              <w:right w:val="single" w:sz="4" w:space="0" w:color="auto"/>
            </w:tcBorders>
            <w:shd w:val="clear" w:color="auto" w:fill="auto"/>
            <w:hideMark/>
          </w:tcPr>
          <w:p w:rsidR="00CF7E11" w:rsidRPr="00C51708" w:rsidRDefault="00CF7E11" w:rsidP="001030E2">
            <w:pPr>
              <w:rPr>
                <w:i/>
                <w:iCs/>
              </w:rPr>
            </w:pPr>
            <w:r w:rsidRPr="00C51708">
              <w:rPr>
                <w:i/>
                <w:iCs/>
              </w:rPr>
              <w:t>100 1 03 02231 01 0000 110</w:t>
            </w:r>
          </w:p>
        </w:tc>
        <w:tc>
          <w:tcPr>
            <w:tcW w:w="7069" w:type="dxa"/>
            <w:tcBorders>
              <w:top w:val="single" w:sz="4" w:space="0" w:color="auto"/>
              <w:left w:val="nil"/>
              <w:bottom w:val="single" w:sz="4" w:space="0" w:color="auto"/>
              <w:right w:val="single" w:sz="4" w:space="0" w:color="auto"/>
            </w:tcBorders>
            <w:shd w:val="clear" w:color="auto" w:fill="auto"/>
            <w:hideMark/>
          </w:tcPr>
          <w:p w:rsidR="00CF7E11" w:rsidRPr="00C51708" w:rsidRDefault="00CF7E11" w:rsidP="001030E2">
            <w:pPr>
              <w:jc w:val="both"/>
              <w:rPr>
                <w:i/>
                <w:iCs/>
              </w:rPr>
            </w:pPr>
            <w:r w:rsidRPr="00C51708">
              <w:rPr>
                <w:i/>
                <w:iCs/>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3 807 060,00</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3 839 900,00</w:t>
            </w:r>
          </w:p>
        </w:tc>
        <w:tc>
          <w:tcPr>
            <w:tcW w:w="1822" w:type="dxa"/>
            <w:tcBorders>
              <w:top w:val="nil"/>
              <w:left w:val="nil"/>
              <w:bottom w:val="single" w:sz="4" w:space="0" w:color="auto"/>
              <w:right w:val="single" w:sz="8" w:space="0" w:color="auto"/>
            </w:tcBorders>
            <w:shd w:val="clear" w:color="auto" w:fill="auto"/>
            <w:hideMark/>
          </w:tcPr>
          <w:p w:rsidR="00CF7E11" w:rsidRPr="00C51708" w:rsidRDefault="00CF7E11" w:rsidP="001030E2">
            <w:pPr>
              <w:jc w:val="center"/>
              <w:rPr>
                <w:i/>
                <w:iCs/>
              </w:rPr>
            </w:pPr>
            <w:r w:rsidRPr="00C51708">
              <w:rPr>
                <w:i/>
                <w:iCs/>
              </w:rPr>
              <w:t>3 853 800,00</w:t>
            </w:r>
          </w:p>
        </w:tc>
      </w:tr>
      <w:tr w:rsidR="00CF7E11" w:rsidRPr="00C51708" w:rsidTr="001030E2">
        <w:trPr>
          <w:trHeight w:val="145"/>
        </w:trPr>
        <w:tc>
          <w:tcPr>
            <w:tcW w:w="3143" w:type="dxa"/>
            <w:tcBorders>
              <w:top w:val="nil"/>
              <w:left w:val="single" w:sz="8" w:space="0" w:color="auto"/>
              <w:bottom w:val="single" w:sz="4" w:space="0" w:color="auto"/>
              <w:right w:val="nil"/>
            </w:tcBorders>
            <w:shd w:val="clear" w:color="auto" w:fill="auto"/>
            <w:hideMark/>
          </w:tcPr>
          <w:p w:rsidR="00CF7E11" w:rsidRPr="00C51708" w:rsidRDefault="00CF7E11" w:rsidP="001030E2">
            <w:pPr>
              <w:rPr>
                <w:b/>
                <w:bCs/>
                <w:i/>
                <w:iCs/>
              </w:rPr>
            </w:pPr>
            <w:r w:rsidRPr="00C51708">
              <w:rPr>
                <w:b/>
                <w:bCs/>
                <w:i/>
                <w:iCs/>
              </w:rPr>
              <w:t>000 1 03 02240 01 0000 110</w:t>
            </w:r>
          </w:p>
        </w:tc>
        <w:tc>
          <w:tcPr>
            <w:tcW w:w="7069" w:type="dxa"/>
            <w:tcBorders>
              <w:top w:val="nil"/>
              <w:left w:val="single" w:sz="4" w:space="0" w:color="auto"/>
              <w:bottom w:val="single" w:sz="4" w:space="0" w:color="auto"/>
              <w:right w:val="single" w:sz="4" w:space="0" w:color="auto"/>
            </w:tcBorders>
            <w:shd w:val="clear" w:color="auto" w:fill="auto"/>
            <w:hideMark/>
          </w:tcPr>
          <w:p w:rsidR="00CF7E11" w:rsidRPr="00C51708" w:rsidRDefault="00CF7E11" w:rsidP="001030E2">
            <w:pPr>
              <w:rPr>
                <w:b/>
                <w:bCs/>
                <w:i/>
                <w:iCs/>
              </w:rPr>
            </w:pPr>
            <w:r w:rsidRPr="00C51708">
              <w:rPr>
                <w:b/>
                <w:bCs/>
                <w:i/>
                <w:iCs/>
              </w:rPr>
              <w:t xml:space="preserve">Доходы от уплаты акцизов на моторные масла для дизельных и (или) карбюраторных ( инжекторных) двигателей,  подлежащие распределению </w:t>
            </w:r>
            <w:r w:rsidRPr="00C51708">
              <w:rPr>
                <w:b/>
                <w:bCs/>
                <w:i/>
                <w:iCs/>
              </w:rPr>
              <w:lastRenderedPageBreak/>
              <w:t>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i/>
                <w:iCs/>
              </w:rPr>
            </w:pPr>
            <w:r w:rsidRPr="00C51708">
              <w:rPr>
                <w:b/>
                <w:bCs/>
                <w:i/>
                <w:iCs/>
              </w:rPr>
              <w:lastRenderedPageBreak/>
              <w:t>21 070,00</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i/>
                <w:iCs/>
              </w:rPr>
            </w:pPr>
            <w:r w:rsidRPr="00C51708">
              <w:rPr>
                <w:b/>
                <w:bCs/>
                <w:i/>
                <w:iCs/>
              </w:rPr>
              <w:t>21 510,00</w:t>
            </w:r>
          </w:p>
        </w:tc>
        <w:tc>
          <w:tcPr>
            <w:tcW w:w="1822" w:type="dxa"/>
            <w:tcBorders>
              <w:top w:val="nil"/>
              <w:left w:val="nil"/>
              <w:bottom w:val="single" w:sz="4" w:space="0" w:color="auto"/>
              <w:right w:val="single" w:sz="8" w:space="0" w:color="auto"/>
            </w:tcBorders>
            <w:shd w:val="clear" w:color="auto" w:fill="auto"/>
            <w:hideMark/>
          </w:tcPr>
          <w:p w:rsidR="00CF7E11" w:rsidRPr="00C51708" w:rsidRDefault="00CF7E11" w:rsidP="001030E2">
            <w:pPr>
              <w:jc w:val="center"/>
              <w:rPr>
                <w:b/>
                <w:bCs/>
                <w:i/>
                <w:iCs/>
              </w:rPr>
            </w:pPr>
            <w:r w:rsidRPr="00C51708">
              <w:rPr>
                <w:b/>
                <w:bCs/>
                <w:i/>
                <w:iCs/>
              </w:rPr>
              <w:t>22 270,00</w:t>
            </w:r>
          </w:p>
        </w:tc>
      </w:tr>
      <w:tr w:rsidR="00CF7E11" w:rsidRPr="00C51708" w:rsidTr="001030E2">
        <w:trPr>
          <w:trHeight w:val="57"/>
        </w:trPr>
        <w:tc>
          <w:tcPr>
            <w:tcW w:w="3143" w:type="dxa"/>
            <w:tcBorders>
              <w:top w:val="nil"/>
              <w:left w:val="single" w:sz="4" w:space="0" w:color="auto"/>
              <w:bottom w:val="single" w:sz="4" w:space="0" w:color="auto"/>
              <w:right w:val="single" w:sz="4" w:space="0" w:color="auto"/>
            </w:tcBorders>
            <w:shd w:val="clear" w:color="auto" w:fill="auto"/>
            <w:hideMark/>
          </w:tcPr>
          <w:p w:rsidR="00CF7E11" w:rsidRPr="00C51708" w:rsidRDefault="00CF7E11" w:rsidP="001030E2">
            <w:r w:rsidRPr="00C51708">
              <w:lastRenderedPageBreak/>
              <w:t>100 1 03 02240 01 0000 110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r w:rsidRPr="00C51708">
              <w:t>Доходы от уплаты акцизов на моторные масла для дизельных и (или) карбюраторных (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21 070,00</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21 510,00</w:t>
            </w:r>
          </w:p>
        </w:tc>
        <w:tc>
          <w:tcPr>
            <w:tcW w:w="1822" w:type="dxa"/>
            <w:tcBorders>
              <w:top w:val="nil"/>
              <w:left w:val="nil"/>
              <w:bottom w:val="single" w:sz="4" w:space="0" w:color="auto"/>
              <w:right w:val="single" w:sz="8" w:space="0" w:color="auto"/>
            </w:tcBorders>
            <w:shd w:val="clear" w:color="auto" w:fill="auto"/>
            <w:hideMark/>
          </w:tcPr>
          <w:p w:rsidR="00CF7E11" w:rsidRPr="00C51708" w:rsidRDefault="00CF7E11" w:rsidP="001030E2">
            <w:pPr>
              <w:jc w:val="center"/>
            </w:pPr>
            <w:r w:rsidRPr="00C51708">
              <w:t>22 270,00</w:t>
            </w:r>
          </w:p>
        </w:tc>
      </w:tr>
      <w:tr w:rsidR="00CF7E11" w:rsidRPr="00C51708" w:rsidTr="001030E2">
        <w:trPr>
          <w:trHeight w:val="283"/>
        </w:trPr>
        <w:tc>
          <w:tcPr>
            <w:tcW w:w="3143" w:type="dxa"/>
            <w:tcBorders>
              <w:top w:val="nil"/>
              <w:left w:val="single" w:sz="4" w:space="0" w:color="auto"/>
              <w:bottom w:val="single" w:sz="4" w:space="0" w:color="auto"/>
              <w:right w:val="single" w:sz="4" w:space="0" w:color="auto"/>
            </w:tcBorders>
            <w:shd w:val="clear" w:color="auto" w:fill="auto"/>
            <w:hideMark/>
          </w:tcPr>
          <w:p w:rsidR="00CF7E11" w:rsidRPr="00C51708" w:rsidRDefault="00CF7E11" w:rsidP="001030E2">
            <w:pPr>
              <w:rPr>
                <w:i/>
                <w:iCs/>
              </w:rPr>
            </w:pPr>
            <w:r w:rsidRPr="00C51708">
              <w:rPr>
                <w:i/>
                <w:iCs/>
              </w:rPr>
              <w:t>100 1 03 02241 01 0000 110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rPr>
                <w:i/>
                <w:iCs/>
              </w:rPr>
            </w:pPr>
            <w:r w:rsidRPr="00C51708">
              <w:rPr>
                <w:i/>
                <w:iCs/>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21 070,00</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21 510,00</w:t>
            </w:r>
          </w:p>
        </w:tc>
        <w:tc>
          <w:tcPr>
            <w:tcW w:w="1822" w:type="dxa"/>
            <w:tcBorders>
              <w:top w:val="nil"/>
              <w:left w:val="nil"/>
              <w:bottom w:val="single" w:sz="4" w:space="0" w:color="auto"/>
              <w:right w:val="single" w:sz="8" w:space="0" w:color="auto"/>
            </w:tcBorders>
            <w:shd w:val="clear" w:color="auto" w:fill="auto"/>
            <w:hideMark/>
          </w:tcPr>
          <w:p w:rsidR="00CF7E11" w:rsidRPr="00C51708" w:rsidRDefault="00CF7E11" w:rsidP="001030E2">
            <w:pPr>
              <w:jc w:val="center"/>
              <w:rPr>
                <w:i/>
                <w:iCs/>
              </w:rPr>
            </w:pPr>
            <w:r w:rsidRPr="00C51708">
              <w:rPr>
                <w:i/>
                <w:iCs/>
              </w:rPr>
              <w:t>22 270,00</w:t>
            </w:r>
          </w:p>
        </w:tc>
      </w:tr>
      <w:tr w:rsidR="00CF7E11" w:rsidRPr="00C51708" w:rsidTr="001030E2">
        <w:trPr>
          <w:trHeight w:val="57"/>
        </w:trPr>
        <w:tc>
          <w:tcPr>
            <w:tcW w:w="3143" w:type="dxa"/>
            <w:tcBorders>
              <w:top w:val="nil"/>
              <w:left w:val="single" w:sz="4" w:space="0" w:color="auto"/>
              <w:bottom w:val="single" w:sz="4" w:space="0" w:color="auto"/>
              <w:right w:val="single" w:sz="4" w:space="0" w:color="auto"/>
            </w:tcBorders>
            <w:shd w:val="clear" w:color="auto" w:fill="auto"/>
            <w:hideMark/>
          </w:tcPr>
          <w:p w:rsidR="00CF7E11" w:rsidRPr="00C51708" w:rsidRDefault="00CF7E11" w:rsidP="001030E2">
            <w:pPr>
              <w:rPr>
                <w:b/>
                <w:bCs/>
                <w:i/>
                <w:iCs/>
              </w:rPr>
            </w:pPr>
            <w:r w:rsidRPr="00C51708">
              <w:rPr>
                <w:b/>
                <w:bCs/>
                <w:i/>
                <w:iCs/>
              </w:rPr>
              <w:t>000 1 03 02250 01 0000 110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rPr>
                <w:b/>
                <w:bCs/>
                <w:i/>
                <w:iCs/>
              </w:rPr>
            </w:pPr>
            <w:r w:rsidRPr="00C51708">
              <w:rPr>
                <w:b/>
                <w:bCs/>
                <w:i/>
                <w:iCs/>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i/>
                <w:iCs/>
              </w:rPr>
            </w:pPr>
            <w:r w:rsidRPr="00C51708">
              <w:rPr>
                <w:b/>
                <w:bCs/>
                <w:i/>
                <w:iCs/>
              </w:rPr>
              <w:t>5 069 510,00</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i/>
                <w:iCs/>
              </w:rPr>
            </w:pPr>
            <w:r w:rsidRPr="00C51708">
              <w:rPr>
                <w:b/>
                <w:bCs/>
                <w:i/>
                <w:iCs/>
              </w:rPr>
              <w:t>5 197 160,00</w:t>
            </w:r>
          </w:p>
        </w:tc>
        <w:tc>
          <w:tcPr>
            <w:tcW w:w="1822" w:type="dxa"/>
            <w:tcBorders>
              <w:top w:val="nil"/>
              <w:left w:val="nil"/>
              <w:bottom w:val="single" w:sz="4" w:space="0" w:color="auto"/>
              <w:right w:val="single" w:sz="8" w:space="0" w:color="auto"/>
            </w:tcBorders>
            <w:shd w:val="clear" w:color="auto" w:fill="auto"/>
            <w:hideMark/>
          </w:tcPr>
          <w:p w:rsidR="00CF7E11" w:rsidRPr="00C51708" w:rsidRDefault="00CF7E11" w:rsidP="001030E2">
            <w:pPr>
              <w:jc w:val="center"/>
              <w:rPr>
                <w:b/>
                <w:bCs/>
                <w:i/>
                <w:iCs/>
              </w:rPr>
            </w:pPr>
            <w:r w:rsidRPr="00C51708">
              <w:rPr>
                <w:b/>
                <w:bCs/>
                <w:i/>
                <w:iCs/>
              </w:rPr>
              <w:t>5 371 430,00</w:t>
            </w:r>
          </w:p>
        </w:tc>
      </w:tr>
      <w:tr w:rsidR="00CF7E11" w:rsidRPr="00C51708" w:rsidTr="001030E2">
        <w:trPr>
          <w:trHeight w:val="848"/>
        </w:trPr>
        <w:tc>
          <w:tcPr>
            <w:tcW w:w="3143" w:type="dxa"/>
            <w:tcBorders>
              <w:top w:val="nil"/>
              <w:left w:val="single" w:sz="4" w:space="0" w:color="auto"/>
              <w:bottom w:val="single" w:sz="4" w:space="0" w:color="auto"/>
              <w:right w:val="single" w:sz="4" w:space="0" w:color="auto"/>
            </w:tcBorders>
            <w:shd w:val="clear" w:color="auto" w:fill="auto"/>
            <w:hideMark/>
          </w:tcPr>
          <w:p w:rsidR="00CF7E11" w:rsidRPr="00C51708" w:rsidRDefault="00CF7E11" w:rsidP="001030E2">
            <w:r w:rsidRPr="00C51708">
              <w:t>100 1 03 02250 01 0000 110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r w:rsidRPr="00C51708">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5 069 510,00</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5 197 160,00</w:t>
            </w:r>
          </w:p>
        </w:tc>
        <w:tc>
          <w:tcPr>
            <w:tcW w:w="1822" w:type="dxa"/>
            <w:tcBorders>
              <w:top w:val="nil"/>
              <w:left w:val="nil"/>
              <w:bottom w:val="single" w:sz="4" w:space="0" w:color="auto"/>
              <w:right w:val="single" w:sz="8" w:space="0" w:color="auto"/>
            </w:tcBorders>
            <w:shd w:val="clear" w:color="auto" w:fill="auto"/>
            <w:hideMark/>
          </w:tcPr>
          <w:p w:rsidR="00CF7E11" w:rsidRPr="00C51708" w:rsidRDefault="00CF7E11" w:rsidP="001030E2">
            <w:pPr>
              <w:jc w:val="center"/>
            </w:pPr>
            <w:r w:rsidRPr="00C51708">
              <w:t>5 371 430,00</w:t>
            </w:r>
          </w:p>
        </w:tc>
      </w:tr>
      <w:tr w:rsidR="00CF7E11" w:rsidRPr="00C51708" w:rsidTr="001030E2">
        <w:trPr>
          <w:trHeight w:val="57"/>
        </w:trPr>
        <w:tc>
          <w:tcPr>
            <w:tcW w:w="3143" w:type="dxa"/>
            <w:tcBorders>
              <w:top w:val="nil"/>
              <w:left w:val="single" w:sz="4" w:space="0" w:color="auto"/>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100 1 03 02251 01 0000 110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rPr>
                <w:i/>
                <w:iCs/>
              </w:rPr>
            </w:pPr>
            <w:r w:rsidRPr="00C51708">
              <w:rPr>
                <w:i/>
                <w:iCs/>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5 069 510,00</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5 197 160,00</w:t>
            </w:r>
          </w:p>
        </w:tc>
        <w:tc>
          <w:tcPr>
            <w:tcW w:w="1822" w:type="dxa"/>
            <w:tcBorders>
              <w:top w:val="nil"/>
              <w:left w:val="nil"/>
              <w:bottom w:val="single" w:sz="4" w:space="0" w:color="auto"/>
              <w:right w:val="single" w:sz="8" w:space="0" w:color="auto"/>
            </w:tcBorders>
            <w:shd w:val="clear" w:color="auto" w:fill="auto"/>
            <w:hideMark/>
          </w:tcPr>
          <w:p w:rsidR="00CF7E11" w:rsidRPr="00C51708" w:rsidRDefault="00CF7E11" w:rsidP="001030E2">
            <w:pPr>
              <w:jc w:val="center"/>
              <w:rPr>
                <w:i/>
                <w:iCs/>
              </w:rPr>
            </w:pPr>
            <w:r w:rsidRPr="00C51708">
              <w:rPr>
                <w:i/>
                <w:iCs/>
              </w:rPr>
              <w:t>5 371 430,00</w:t>
            </w:r>
          </w:p>
        </w:tc>
      </w:tr>
      <w:tr w:rsidR="00CF7E11" w:rsidRPr="00C51708" w:rsidTr="001030E2">
        <w:trPr>
          <w:trHeight w:val="1031"/>
        </w:trPr>
        <w:tc>
          <w:tcPr>
            <w:tcW w:w="3143" w:type="dxa"/>
            <w:tcBorders>
              <w:top w:val="nil"/>
              <w:left w:val="single" w:sz="4" w:space="0" w:color="auto"/>
              <w:bottom w:val="single" w:sz="4" w:space="0" w:color="auto"/>
              <w:right w:val="single" w:sz="4" w:space="0" w:color="auto"/>
            </w:tcBorders>
            <w:shd w:val="clear" w:color="auto" w:fill="auto"/>
            <w:hideMark/>
          </w:tcPr>
          <w:p w:rsidR="00CF7E11" w:rsidRPr="00C51708" w:rsidRDefault="00CF7E11" w:rsidP="001030E2">
            <w:pPr>
              <w:rPr>
                <w:b/>
                <w:bCs/>
                <w:i/>
                <w:iCs/>
              </w:rPr>
            </w:pPr>
            <w:r w:rsidRPr="00C51708">
              <w:rPr>
                <w:b/>
                <w:bCs/>
                <w:i/>
                <w:iCs/>
              </w:rPr>
              <w:t>000 1 03 02260 01 0000 110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rPr>
                <w:b/>
                <w:bCs/>
                <w:i/>
                <w:iCs/>
              </w:rPr>
            </w:pPr>
            <w:r w:rsidRPr="00C51708">
              <w:rPr>
                <w:b/>
                <w:bCs/>
                <w:i/>
                <w:iCs/>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i/>
                <w:iCs/>
              </w:rPr>
            </w:pPr>
            <w:r w:rsidRPr="00C51708">
              <w:rPr>
                <w:b/>
                <w:bCs/>
                <w:i/>
                <w:iCs/>
              </w:rPr>
              <w:t>-477 380,00</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i/>
                <w:iCs/>
              </w:rPr>
            </w:pPr>
            <w:r w:rsidRPr="00C51708">
              <w:rPr>
                <w:b/>
                <w:bCs/>
                <w:i/>
                <w:iCs/>
              </w:rPr>
              <w:t>-475 820,00</w:t>
            </w:r>
          </w:p>
        </w:tc>
        <w:tc>
          <w:tcPr>
            <w:tcW w:w="1822" w:type="dxa"/>
            <w:tcBorders>
              <w:top w:val="nil"/>
              <w:left w:val="nil"/>
              <w:bottom w:val="single" w:sz="4" w:space="0" w:color="auto"/>
              <w:right w:val="single" w:sz="8" w:space="0" w:color="auto"/>
            </w:tcBorders>
            <w:shd w:val="clear" w:color="auto" w:fill="auto"/>
            <w:hideMark/>
          </w:tcPr>
          <w:p w:rsidR="00CF7E11" w:rsidRPr="00C51708" w:rsidRDefault="00CF7E11" w:rsidP="001030E2">
            <w:pPr>
              <w:jc w:val="center"/>
              <w:rPr>
                <w:b/>
                <w:bCs/>
                <w:i/>
                <w:iCs/>
              </w:rPr>
            </w:pPr>
            <w:r w:rsidRPr="00C51708">
              <w:rPr>
                <w:b/>
                <w:bCs/>
                <w:i/>
                <w:iCs/>
              </w:rPr>
              <w:t>-494 570,00</w:t>
            </w:r>
          </w:p>
        </w:tc>
      </w:tr>
      <w:tr w:rsidR="00CF7E11" w:rsidRPr="00C51708" w:rsidTr="001030E2">
        <w:trPr>
          <w:trHeight w:val="57"/>
        </w:trPr>
        <w:tc>
          <w:tcPr>
            <w:tcW w:w="3143" w:type="dxa"/>
            <w:tcBorders>
              <w:top w:val="nil"/>
              <w:left w:val="single" w:sz="4" w:space="0" w:color="auto"/>
              <w:bottom w:val="single" w:sz="4" w:space="0" w:color="auto"/>
              <w:right w:val="single" w:sz="4" w:space="0" w:color="auto"/>
            </w:tcBorders>
            <w:shd w:val="clear" w:color="auto" w:fill="auto"/>
            <w:hideMark/>
          </w:tcPr>
          <w:p w:rsidR="00CF7E11" w:rsidRPr="00C51708" w:rsidRDefault="00CF7E11" w:rsidP="001030E2">
            <w:r w:rsidRPr="00C51708">
              <w:t>100 1 03 02260 01 0000 110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r w:rsidRPr="00C51708">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-477 380,00</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-475 820,00</w:t>
            </w:r>
          </w:p>
        </w:tc>
        <w:tc>
          <w:tcPr>
            <w:tcW w:w="1822" w:type="dxa"/>
            <w:tcBorders>
              <w:top w:val="nil"/>
              <w:left w:val="nil"/>
              <w:bottom w:val="single" w:sz="4" w:space="0" w:color="auto"/>
              <w:right w:val="single" w:sz="8" w:space="0" w:color="auto"/>
            </w:tcBorders>
            <w:shd w:val="clear" w:color="auto" w:fill="auto"/>
            <w:hideMark/>
          </w:tcPr>
          <w:p w:rsidR="00CF7E11" w:rsidRPr="00C51708" w:rsidRDefault="00CF7E11" w:rsidP="001030E2">
            <w:pPr>
              <w:jc w:val="center"/>
            </w:pPr>
            <w:r w:rsidRPr="00C51708">
              <w:t>-494 570,00</w:t>
            </w:r>
          </w:p>
        </w:tc>
      </w:tr>
      <w:tr w:rsidR="00CF7E11" w:rsidRPr="00C51708" w:rsidTr="001030E2">
        <w:trPr>
          <w:trHeight w:val="57"/>
        </w:trPr>
        <w:tc>
          <w:tcPr>
            <w:tcW w:w="3143" w:type="dxa"/>
            <w:tcBorders>
              <w:top w:val="nil"/>
              <w:left w:val="single" w:sz="4" w:space="0" w:color="auto"/>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100 1 03 02261 01 0000 110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rPr>
                <w:i/>
                <w:iCs/>
              </w:rPr>
            </w:pPr>
            <w:r w:rsidRPr="00C51708">
              <w:rPr>
                <w:i/>
                <w:iCs/>
              </w:rPr>
              <w:t xml:space="preserve">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w:t>
            </w:r>
            <w:r w:rsidRPr="00C51708">
              <w:rPr>
                <w:i/>
                <w:iCs/>
              </w:rPr>
              <w:lastRenderedPageBreak/>
              <w:t>формирования дорожных фондов субъектов Российской Федерации)</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lastRenderedPageBreak/>
              <w:t>-477 380,00</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-475 820,00</w:t>
            </w:r>
          </w:p>
        </w:tc>
        <w:tc>
          <w:tcPr>
            <w:tcW w:w="1822" w:type="dxa"/>
            <w:tcBorders>
              <w:top w:val="nil"/>
              <w:left w:val="nil"/>
              <w:bottom w:val="single" w:sz="4" w:space="0" w:color="auto"/>
              <w:right w:val="single" w:sz="8" w:space="0" w:color="auto"/>
            </w:tcBorders>
            <w:shd w:val="clear" w:color="auto" w:fill="auto"/>
            <w:hideMark/>
          </w:tcPr>
          <w:p w:rsidR="00CF7E11" w:rsidRPr="00C51708" w:rsidRDefault="00CF7E11" w:rsidP="001030E2">
            <w:pPr>
              <w:jc w:val="center"/>
              <w:rPr>
                <w:i/>
                <w:iCs/>
              </w:rPr>
            </w:pPr>
            <w:r w:rsidRPr="00C51708">
              <w:rPr>
                <w:i/>
                <w:iCs/>
              </w:rPr>
              <w:t>-494 570,00</w:t>
            </w:r>
          </w:p>
        </w:tc>
      </w:tr>
      <w:tr w:rsidR="00CF7E11" w:rsidRPr="00C51708" w:rsidTr="001030E2">
        <w:trPr>
          <w:trHeight w:val="199"/>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pPr>
              <w:rPr>
                <w:b/>
                <w:bCs/>
              </w:rPr>
            </w:pPr>
            <w:r w:rsidRPr="00C51708">
              <w:rPr>
                <w:b/>
                <w:bCs/>
              </w:rPr>
              <w:lastRenderedPageBreak/>
              <w:t>000 1 05 00000 00 0000 000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rPr>
                <w:b/>
                <w:bCs/>
              </w:rPr>
            </w:pPr>
            <w:r w:rsidRPr="00C51708">
              <w:rPr>
                <w:b/>
                <w:bCs/>
              </w:rPr>
              <w:t>НАЛОГИ НА СОВОКУПНЫЙ ДОХОД</w:t>
            </w:r>
          </w:p>
        </w:tc>
        <w:tc>
          <w:tcPr>
            <w:tcW w:w="1872"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rPr>
                <w:b/>
                <w:bCs/>
              </w:rPr>
            </w:pPr>
            <w:r w:rsidRPr="00C51708">
              <w:rPr>
                <w:b/>
                <w:bCs/>
              </w:rPr>
              <w:t>2 789 594,04</w:t>
            </w:r>
          </w:p>
        </w:tc>
        <w:tc>
          <w:tcPr>
            <w:tcW w:w="1845"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rPr>
                <w:b/>
                <w:bCs/>
              </w:rPr>
            </w:pPr>
            <w:r w:rsidRPr="00C51708">
              <w:rPr>
                <w:b/>
                <w:bCs/>
              </w:rPr>
              <w:t>2 640 000,00</w:t>
            </w:r>
          </w:p>
        </w:tc>
        <w:tc>
          <w:tcPr>
            <w:tcW w:w="1822"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rPr>
                <w:b/>
                <w:bCs/>
              </w:rPr>
            </w:pPr>
            <w:r w:rsidRPr="00C51708">
              <w:rPr>
                <w:b/>
                <w:bCs/>
              </w:rPr>
              <w:t>2 640 000,00</w:t>
            </w:r>
          </w:p>
        </w:tc>
      </w:tr>
      <w:tr w:rsidR="00CF7E11" w:rsidRPr="00C51708" w:rsidTr="001030E2">
        <w:trPr>
          <w:trHeight w:val="412"/>
        </w:trPr>
        <w:tc>
          <w:tcPr>
            <w:tcW w:w="3143" w:type="dxa"/>
            <w:tcBorders>
              <w:top w:val="nil"/>
              <w:left w:val="single" w:sz="4" w:space="0" w:color="auto"/>
              <w:bottom w:val="single" w:sz="4" w:space="0" w:color="auto"/>
              <w:right w:val="single" w:sz="4" w:space="0" w:color="auto"/>
            </w:tcBorders>
            <w:shd w:val="clear" w:color="auto" w:fill="auto"/>
            <w:hideMark/>
          </w:tcPr>
          <w:p w:rsidR="00CF7E11" w:rsidRPr="00C51708" w:rsidRDefault="00CF7E11" w:rsidP="001030E2">
            <w:pPr>
              <w:jc w:val="center"/>
              <w:rPr>
                <w:b/>
                <w:bCs/>
                <w:i/>
                <w:iCs/>
              </w:rPr>
            </w:pPr>
            <w:r w:rsidRPr="00C51708">
              <w:rPr>
                <w:b/>
                <w:bCs/>
                <w:i/>
                <w:iCs/>
              </w:rPr>
              <w:t>000 1 05 01000 00 0000 110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rPr>
                <w:b/>
                <w:bCs/>
                <w:i/>
                <w:iCs/>
              </w:rPr>
            </w:pPr>
            <w:r w:rsidRPr="00C51708">
              <w:rPr>
                <w:b/>
                <w:bCs/>
                <w:i/>
                <w:iCs/>
              </w:rPr>
              <w:t>Налог, взимаемый в связи с применением упрощенной системы налогообложения</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i/>
                <w:iCs/>
              </w:rPr>
            </w:pPr>
            <w:r w:rsidRPr="00C51708">
              <w:rPr>
                <w:b/>
                <w:bCs/>
                <w:i/>
                <w:iCs/>
              </w:rPr>
              <w:t>1 606 203,04</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i/>
                <w:iCs/>
              </w:rPr>
            </w:pPr>
            <w:r w:rsidRPr="00C51708">
              <w:rPr>
                <w:b/>
                <w:bCs/>
                <w:i/>
                <w:iCs/>
              </w:rPr>
              <w:t>1 485 000,00</w:t>
            </w:r>
          </w:p>
        </w:tc>
        <w:tc>
          <w:tcPr>
            <w:tcW w:w="182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i/>
                <w:iCs/>
              </w:rPr>
            </w:pPr>
            <w:r w:rsidRPr="00C51708">
              <w:rPr>
                <w:b/>
                <w:bCs/>
                <w:i/>
                <w:iCs/>
              </w:rPr>
              <w:t>1 485 000,00</w:t>
            </w:r>
          </w:p>
        </w:tc>
      </w:tr>
      <w:tr w:rsidR="00CF7E11" w:rsidRPr="00C51708" w:rsidTr="001030E2">
        <w:trPr>
          <w:trHeight w:val="397"/>
        </w:trPr>
        <w:tc>
          <w:tcPr>
            <w:tcW w:w="3143" w:type="dxa"/>
            <w:tcBorders>
              <w:top w:val="nil"/>
              <w:left w:val="single" w:sz="4" w:space="0" w:color="auto"/>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000 1 05 01000 00 0000 110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rPr>
                <w:i/>
                <w:iCs/>
              </w:rPr>
            </w:pPr>
            <w:r w:rsidRPr="00C51708">
              <w:rPr>
                <w:i/>
                <w:iCs/>
              </w:rPr>
              <w:t>Налог, взимаемый в связи с применением упрощенной системы налогообложения</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1 606 203,04</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1 485 000,00</w:t>
            </w:r>
          </w:p>
        </w:tc>
        <w:tc>
          <w:tcPr>
            <w:tcW w:w="182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1 485 000,00</w:t>
            </w:r>
          </w:p>
        </w:tc>
      </w:tr>
      <w:tr w:rsidR="00CF7E11" w:rsidRPr="00C51708" w:rsidTr="001030E2">
        <w:trPr>
          <w:trHeight w:val="397"/>
        </w:trPr>
        <w:tc>
          <w:tcPr>
            <w:tcW w:w="3143" w:type="dxa"/>
            <w:tcBorders>
              <w:top w:val="nil"/>
              <w:left w:val="single" w:sz="4" w:space="0" w:color="auto"/>
              <w:bottom w:val="single" w:sz="4" w:space="0" w:color="auto"/>
              <w:right w:val="single" w:sz="4" w:space="0" w:color="auto"/>
            </w:tcBorders>
            <w:shd w:val="clear" w:color="auto" w:fill="auto"/>
            <w:hideMark/>
          </w:tcPr>
          <w:p w:rsidR="00CF7E11" w:rsidRPr="00C51708" w:rsidRDefault="00CF7E11" w:rsidP="001030E2">
            <w:pPr>
              <w:jc w:val="center"/>
            </w:pPr>
            <w:r w:rsidRPr="00C51708">
              <w:t>182 1 05 01011 01 0000 110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pPr>
            <w:r w:rsidRPr="00C51708">
              <w:t>Налог, взимаемый с налогоплательщиков, выбравших в качестве объекта налогообложения доходы</w:t>
            </w:r>
          </w:p>
        </w:tc>
        <w:tc>
          <w:tcPr>
            <w:tcW w:w="1872"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pPr>
            <w:r w:rsidRPr="00C51708">
              <w:t>823 744,80</w:t>
            </w:r>
          </w:p>
        </w:tc>
        <w:tc>
          <w:tcPr>
            <w:tcW w:w="1845"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pPr>
            <w:r w:rsidRPr="00C51708">
              <w:t>770 000,00</w:t>
            </w:r>
          </w:p>
        </w:tc>
        <w:tc>
          <w:tcPr>
            <w:tcW w:w="1822"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pPr>
            <w:r w:rsidRPr="00C51708">
              <w:t>770 000,00</w:t>
            </w:r>
          </w:p>
        </w:tc>
      </w:tr>
      <w:tr w:rsidR="00CF7E11" w:rsidRPr="00C51708" w:rsidTr="001030E2">
        <w:trPr>
          <w:trHeight w:val="794"/>
        </w:trPr>
        <w:tc>
          <w:tcPr>
            <w:tcW w:w="3143" w:type="dxa"/>
            <w:tcBorders>
              <w:top w:val="nil"/>
              <w:left w:val="single" w:sz="4" w:space="0" w:color="auto"/>
              <w:bottom w:val="single" w:sz="4" w:space="0" w:color="auto"/>
              <w:right w:val="single" w:sz="4" w:space="0" w:color="auto"/>
            </w:tcBorders>
            <w:shd w:val="clear" w:color="auto" w:fill="auto"/>
            <w:hideMark/>
          </w:tcPr>
          <w:p w:rsidR="00CF7E11" w:rsidRPr="00C51708" w:rsidRDefault="00CF7E11" w:rsidP="001030E2">
            <w:pPr>
              <w:jc w:val="center"/>
            </w:pPr>
            <w:r w:rsidRPr="00C51708">
              <w:t>182 1 05 01021 01 0000 110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pPr>
            <w:r w:rsidRPr="00C51708">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872"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pPr>
            <w:r w:rsidRPr="00C51708">
              <w:t>782 458,24</w:t>
            </w:r>
          </w:p>
        </w:tc>
        <w:tc>
          <w:tcPr>
            <w:tcW w:w="1845"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pPr>
            <w:r w:rsidRPr="00C51708">
              <w:t>715 000,00</w:t>
            </w:r>
          </w:p>
        </w:tc>
        <w:tc>
          <w:tcPr>
            <w:tcW w:w="1822"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pPr>
            <w:r w:rsidRPr="00C51708">
              <w:t>715 000,00</w:t>
            </w:r>
          </w:p>
        </w:tc>
      </w:tr>
      <w:tr w:rsidR="00CF7E11" w:rsidRPr="00C51708" w:rsidTr="001030E2">
        <w:trPr>
          <w:trHeight w:val="412"/>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pPr>
              <w:rPr>
                <w:b/>
                <w:bCs/>
                <w:i/>
                <w:iCs/>
              </w:rPr>
            </w:pPr>
            <w:r w:rsidRPr="00C51708">
              <w:rPr>
                <w:b/>
                <w:bCs/>
                <w:i/>
                <w:iCs/>
              </w:rPr>
              <w:t>000 1 05 02000 02 0000 110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rPr>
                <w:b/>
                <w:bCs/>
                <w:i/>
                <w:iCs/>
              </w:rPr>
            </w:pPr>
            <w:r w:rsidRPr="00C51708">
              <w:rPr>
                <w:b/>
                <w:bCs/>
                <w:i/>
                <w:iCs/>
              </w:rPr>
              <w:t>Единый налог на вмененный доход для отдельных видов деятельности</w:t>
            </w:r>
          </w:p>
        </w:tc>
        <w:tc>
          <w:tcPr>
            <w:tcW w:w="1872"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rPr>
                <w:b/>
                <w:bCs/>
                <w:i/>
                <w:iCs/>
              </w:rPr>
            </w:pPr>
            <w:r w:rsidRPr="00C51708">
              <w:rPr>
                <w:b/>
                <w:bCs/>
                <w:i/>
                <w:iCs/>
              </w:rPr>
              <w:t>38 391,00</w:t>
            </w:r>
          </w:p>
        </w:tc>
        <w:tc>
          <w:tcPr>
            <w:tcW w:w="1845"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rPr>
                <w:b/>
                <w:bCs/>
                <w:i/>
                <w:iCs/>
              </w:rPr>
            </w:pPr>
            <w:r w:rsidRPr="00C51708">
              <w:rPr>
                <w:b/>
                <w:bCs/>
                <w:i/>
                <w:iCs/>
              </w:rPr>
              <w:t>10 000,00</w:t>
            </w:r>
          </w:p>
        </w:tc>
        <w:tc>
          <w:tcPr>
            <w:tcW w:w="1822"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rPr>
                <w:b/>
                <w:bCs/>
                <w:i/>
                <w:iCs/>
              </w:rPr>
            </w:pPr>
            <w:r w:rsidRPr="00C51708">
              <w:rPr>
                <w:b/>
                <w:bCs/>
                <w:i/>
                <w:iCs/>
              </w:rPr>
              <w:t>10 000,00</w:t>
            </w:r>
          </w:p>
        </w:tc>
      </w:tr>
      <w:tr w:rsidR="00CF7E11" w:rsidRPr="00C51708" w:rsidTr="001030E2">
        <w:trPr>
          <w:trHeight w:val="397"/>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pPr>
              <w:rPr>
                <w:i/>
                <w:iCs/>
              </w:rPr>
            </w:pPr>
            <w:r w:rsidRPr="00C51708">
              <w:rPr>
                <w:i/>
                <w:iCs/>
              </w:rPr>
              <w:t>000 1 05 02010 02 0000 110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rPr>
                <w:i/>
                <w:iCs/>
              </w:rPr>
            </w:pPr>
            <w:r w:rsidRPr="00C51708">
              <w:rPr>
                <w:i/>
                <w:iCs/>
              </w:rPr>
              <w:t>Единый налог на вмененный доход для отдельных видов деятельности</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38 348,44</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10 000,00</w:t>
            </w:r>
          </w:p>
        </w:tc>
        <w:tc>
          <w:tcPr>
            <w:tcW w:w="1822" w:type="dxa"/>
            <w:tcBorders>
              <w:top w:val="nil"/>
              <w:left w:val="nil"/>
              <w:bottom w:val="single" w:sz="4" w:space="0" w:color="auto"/>
              <w:right w:val="single" w:sz="8" w:space="0" w:color="auto"/>
            </w:tcBorders>
            <w:shd w:val="clear" w:color="auto" w:fill="auto"/>
            <w:hideMark/>
          </w:tcPr>
          <w:p w:rsidR="00CF7E11" w:rsidRPr="00C51708" w:rsidRDefault="00CF7E11" w:rsidP="001030E2">
            <w:pPr>
              <w:jc w:val="center"/>
              <w:rPr>
                <w:i/>
                <w:iCs/>
              </w:rPr>
            </w:pPr>
            <w:r w:rsidRPr="00C51708">
              <w:rPr>
                <w:i/>
                <w:iCs/>
              </w:rPr>
              <w:t>10 000,00</w:t>
            </w:r>
          </w:p>
        </w:tc>
      </w:tr>
      <w:tr w:rsidR="00CF7E11" w:rsidRPr="00C51708" w:rsidTr="001030E2">
        <w:trPr>
          <w:trHeight w:val="397"/>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r w:rsidRPr="00C51708">
              <w:t>182 1 05 02010 02 0000 110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pPr>
            <w:r w:rsidRPr="00C51708">
              <w:t>Единый налог на вмененный доход для отдельных видов деятельности</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38 348,44</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10 000,00</w:t>
            </w:r>
          </w:p>
        </w:tc>
        <w:tc>
          <w:tcPr>
            <w:tcW w:w="1822" w:type="dxa"/>
            <w:tcBorders>
              <w:top w:val="nil"/>
              <w:left w:val="nil"/>
              <w:bottom w:val="single" w:sz="4" w:space="0" w:color="auto"/>
              <w:right w:val="single" w:sz="8" w:space="0" w:color="auto"/>
            </w:tcBorders>
            <w:shd w:val="clear" w:color="auto" w:fill="auto"/>
            <w:hideMark/>
          </w:tcPr>
          <w:p w:rsidR="00CF7E11" w:rsidRPr="00C51708" w:rsidRDefault="00CF7E11" w:rsidP="001030E2">
            <w:pPr>
              <w:jc w:val="center"/>
            </w:pPr>
            <w:r w:rsidRPr="00C51708">
              <w:t>10 000,00</w:t>
            </w:r>
          </w:p>
        </w:tc>
      </w:tr>
      <w:tr w:rsidR="00CF7E11" w:rsidRPr="00C51708" w:rsidTr="001030E2">
        <w:trPr>
          <w:trHeight w:val="596"/>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pPr>
              <w:rPr>
                <w:i/>
                <w:iCs/>
              </w:rPr>
            </w:pPr>
            <w:r w:rsidRPr="00C51708">
              <w:rPr>
                <w:i/>
                <w:iCs/>
              </w:rPr>
              <w:t>000 1 05 02020 02 0000 110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rPr>
                <w:i/>
                <w:iCs/>
              </w:rPr>
            </w:pPr>
            <w:r w:rsidRPr="00C51708">
              <w:rPr>
                <w:i/>
                <w:iCs/>
              </w:rPr>
              <w:t>Единый налог на вмененный доход для отдельных видов деятельности (за налоговые периоды, истекшие до 1 января 2011 года)</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42,56</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0,00</w:t>
            </w:r>
          </w:p>
        </w:tc>
        <w:tc>
          <w:tcPr>
            <w:tcW w:w="182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0,00</w:t>
            </w:r>
          </w:p>
        </w:tc>
      </w:tr>
      <w:tr w:rsidR="00CF7E11" w:rsidRPr="00C51708" w:rsidTr="001030E2">
        <w:trPr>
          <w:trHeight w:val="596"/>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r w:rsidRPr="00C51708">
              <w:t>182 1 05 02020 02 0000 110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pPr>
            <w:r w:rsidRPr="00C51708">
              <w:t>Единый налог на вмененный доход для отдельных видов деятельности (за налоговые периоды, истекшие до 1 января 2011 года)</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42,56</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0,00</w:t>
            </w:r>
          </w:p>
        </w:tc>
        <w:tc>
          <w:tcPr>
            <w:tcW w:w="1822" w:type="dxa"/>
            <w:tcBorders>
              <w:top w:val="nil"/>
              <w:left w:val="nil"/>
              <w:bottom w:val="single" w:sz="4" w:space="0" w:color="auto"/>
              <w:right w:val="nil"/>
            </w:tcBorders>
            <w:shd w:val="clear" w:color="auto" w:fill="auto"/>
            <w:hideMark/>
          </w:tcPr>
          <w:p w:rsidR="00CF7E11" w:rsidRPr="00C51708" w:rsidRDefault="00CF7E11" w:rsidP="001030E2">
            <w:pPr>
              <w:jc w:val="center"/>
            </w:pPr>
            <w:r w:rsidRPr="00C51708">
              <w:t>0,00</w:t>
            </w:r>
          </w:p>
        </w:tc>
      </w:tr>
      <w:tr w:rsidR="00CF7E11" w:rsidRPr="00C51708" w:rsidTr="001030E2">
        <w:trPr>
          <w:trHeight w:val="206"/>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pPr>
              <w:rPr>
                <w:b/>
                <w:bCs/>
                <w:i/>
                <w:iCs/>
              </w:rPr>
            </w:pPr>
            <w:r w:rsidRPr="00C51708">
              <w:rPr>
                <w:b/>
                <w:bCs/>
                <w:i/>
                <w:iCs/>
              </w:rPr>
              <w:t>000  1 05 03000 01 0000 110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rPr>
                <w:b/>
                <w:bCs/>
                <w:i/>
                <w:iCs/>
              </w:rPr>
            </w:pPr>
            <w:r w:rsidRPr="00C51708">
              <w:rPr>
                <w:b/>
                <w:bCs/>
                <w:i/>
                <w:iCs/>
              </w:rPr>
              <w:t>Единый сельскохозяйственный налог</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i/>
                <w:iCs/>
              </w:rPr>
            </w:pPr>
            <w:r w:rsidRPr="00C51708">
              <w:rPr>
                <w:b/>
                <w:bCs/>
                <w:i/>
                <w:iCs/>
              </w:rPr>
              <w:t>245 000,00</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i/>
                <w:iCs/>
              </w:rPr>
            </w:pPr>
            <w:r w:rsidRPr="00C51708">
              <w:rPr>
                <w:b/>
                <w:bCs/>
                <w:i/>
                <w:iCs/>
              </w:rPr>
              <w:t>245 000,00</w:t>
            </w:r>
          </w:p>
        </w:tc>
        <w:tc>
          <w:tcPr>
            <w:tcW w:w="182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i/>
                <w:iCs/>
              </w:rPr>
            </w:pPr>
            <w:r w:rsidRPr="00C51708">
              <w:rPr>
                <w:b/>
                <w:bCs/>
                <w:i/>
                <w:iCs/>
              </w:rPr>
              <w:t>245 000,00</w:t>
            </w:r>
          </w:p>
        </w:tc>
      </w:tr>
      <w:tr w:rsidR="00CF7E11" w:rsidRPr="00C51708" w:rsidTr="001030E2">
        <w:trPr>
          <w:trHeight w:val="199"/>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pPr>
              <w:rPr>
                <w:i/>
                <w:iCs/>
              </w:rPr>
            </w:pPr>
            <w:r w:rsidRPr="00C51708">
              <w:rPr>
                <w:i/>
                <w:iCs/>
              </w:rPr>
              <w:t>000 1 05 03010 01 0000 110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rPr>
                <w:i/>
                <w:iCs/>
              </w:rPr>
            </w:pPr>
            <w:r w:rsidRPr="00C51708">
              <w:rPr>
                <w:i/>
                <w:iCs/>
              </w:rPr>
              <w:t>Единый сельскохозяйственный налог</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245 000,00</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245 000,00</w:t>
            </w:r>
          </w:p>
        </w:tc>
        <w:tc>
          <w:tcPr>
            <w:tcW w:w="182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245 000,00</w:t>
            </w:r>
          </w:p>
        </w:tc>
      </w:tr>
      <w:tr w:rsidR="00CF7E11" w:rsidRPr="00C51708" w:rsidTr="001030E2">
        <w:trPr>
          <w:trHeight w:val="199"/>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r w:rsidRPr="00C51708">
              <w:t>182 1 05 03010 01 0000 110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pPr>
            <w:r w:rsidRPr="00C51708">
              <w:t>Единый сельскохозяйственный налог</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245 000,00</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245 000,00</w:t>
            </w:r>
          </w:p>
        </w:tc>
        <w:tc>
          <w:tcPr>
            <w:tcW w:w="1822" w:type="dxa"/>
            <w:tcBorders>
              <w:top w:val="nil"/>
              <w:left w:val="nil"/>
              <w:bottom w:val="single" w:sz="4" w:space="0" w:color="auto"/>
              <w:right w:val="single" w:sz="8" w:space="0" w:color="auto"/>
            </w:tcBorders>
            <w:shd w:val="clear" w:color="auto" w:fill="auto"/>
            <w:hideMark/>
          </w:tcPr>
          <w:p w:rsidR="00CF7E11" w:rsidRPr="00C51708" w:rsidRDefault="00CF7E11" w:rsidP="001030E2">
            <w:pPr>
              <w:jc w:val="center"/>
            </w:pPr>
            <w:r w:rsidRPr="00C51708">
              <w:t>245 000,00</w:t>
            </w:r>
          </w:p>
        </w:tc>
      </w:tr>
      <w:tr w:rsidR="00CF7E11" w:rsidRPr="00C51708" w:rsidTr="001030E2">
        <w:trPr>
          <w:trHeight w:val="412"/>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pPr>
              <w:rPr>
                <w:b/>
                <w:bCs/>
                <w:i/>
                <w:iCs/>
              </w:rPr>
            </w:pPr>
            <w:r w:rsidRPr="00C51708">
              <w:rPr>
                <w:b/>
                <w:bCs/>
                <w:i/>
                <w:iCs/>
              </w:rPr>
              <w:t>000 1 05 04000 02 0000 110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rPr>
                <w:b/>
                <w:bCs/>
                <w:i/>
                <w:iCs/>
              </w:rPr>
            </w:pPr>
            <w:r w:rsidRPr="00C51708">
              <w:rPr>
                <w:b/>
                <w:bCs/>
                <w:i/>
                <w:iCs/>
              </w:rPr>
              <w:t>Налог, взимаемый в связи с применением патентной системы налогообложения</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i/>
                <w:iCs/>
              </w:rPr>
            </w:pPr>
            <w:r w:rsidRPr="00C51708">
              <w:rPr>
                <w:b/>
                <w:bCs/>
                <w:i/>
                <w:iCs/>
              </w:rPr>
              <w:t>900 000,00</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i/>
                <w:iCs/>
              </w:rPr>
            </w:pPr>
            <w:r w:rsidRPr="00C51708">
              <w:rPr>
                <w:b/>
                <w:bCs/>
                <w:i/>
                <w:iCs/>
              </w:rPr>
              <w:t>900 000,00</w:t>
            </w:r>
          </w:p>
        </w:tc>
        <w:tc>
          <w:tcPr>
            <w:tcW w:w="1822" w:type="dxa"/>
            <w:tcBorders>
              <w:top w:val="nil"/>
              <w:left w:val="nil"/>
              <w:bottom w:val="single" w:sz="4" w:space="0" w:color="auto"/>
              <w:right w:val="single" w:sz="8" w:space="0" w:color="auto"/>
            </w:tcBorders>
            <w:shd w:val="clear" w:color="auto" w:fill="auto"/>
            <w:hideMark/>
          </w:tcPr>
          <w:p w:rsidR="00CF7E11" w:rsidRPr="00C51708" w:rsidRDefault="00CF7E11" w:rsidP="001030E2">
            <w:pPr>
              <w:jc w:val="center"/>
              <w:rPr>
                <w:b/>
                <w:bCs/>
                <w:i/>
                <w:iCs/>
              </w:rPr>
            </w:pPr>
            <w:r w:rsidRPr="00C51708">
              <w:rPr>
                <w:b/>
                <w:bCs/>
                <w:i/>
                <w:iCs/>
              </w:rPr>
              <w:t>900 000,00</w:t>
            </w:r>
          </w:p>
        </w:tc>
      </w:tr>
      <w:tr w:rsidR="00CF7E11" w:rsidRPr="00C51708" w:rsidTr="001030E2">
        <w:trPr>
          <w:trHeight w:val="445"/>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r w:rsidRPr="00C51708">
              <w:t>182 1 05 04020 02 0000 110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pPr>
            <w:r w:rsidRPr="00C51708">
              <w:t>Налог, взимаемый в связи с применением патентной системы налогообложения, зачисляемый в бюджеты муниципальных районов</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900 000,00</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900 000,00</w:t>
            </w:r>
          </w:p>
        </w:tc>
        <w:tc>
          <w:tcPr>
            <w:tcW w:w="1822" w:type="dxa"/>
            <w:tcBorders>
              <w:top w:val="nil"/>
              <w:left w:val="nil"/>
              <w:bottom w:val="single" w:sz="4" w:space="0" w:color="auto"/>
              <w:right w:val="single" w:sz="8" w:space="0" w:color="auto"/>
            </w:tcBorders>
            <w:shd w:val="clear" w:color="auto" w:fill="auto"/>
            <w:hideMark/>
          </w:tcPr>
          <w:p w:rsidR="00CF7E11" w:rsidRPr="00C51708" w:rsidRDefault="00CF7E11" w:rsidP="001030E2">
            <w:pPr>
              <w:jc w:val="center"/>
            </w:pPr>
            <w:r w:rsidRPr="00C51708">
              <w:t>900 000,00</w:t>
            </w:r>
          </w:p>
        </w:tc>
      </w:tr>
      <w:tr w:rsidR="00CF7E11" w:rsidRPr="00C51708" w:rsidTr="001030E2">
        <w:trPr>
          <w:trHeight w:val="397"/>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pPr>
              <w:rPr>
                <w:b/>
                <w:bCs/>
              </w:rPr>
            </w:pPr>
            <w:r w:rsidRPr="00C51708">
              <w:rPr>
                <w:b/>
                <w:bCs/>
              </w:rPr>
              <w:t>000 1 07 00000 00 0000 110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rPr>
                <w:b/>
                <w:bCs/>
              </w:rPr>
            </w:pPr>
            <w:r w:rsidRPr="00C51708">
              <w:rPr>
                <w:b/>
                <w:bCs/>
              </w:rPr>
              <w:t xml:space="preserve">Налоги, сборы и регулярные платежи за пользование природными ресурсами </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rPr>
            </w:pPr>
            <w:r w:rsidRPr="00C51708">
              <w:rPr>
                <w:b/>
                <w:bCs/>
              </w:rPr>
              <w:t>1 600 000,00</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rPr>
            </w:pPr>
            <w:r w:rsidRPr="00C51708">
              <w:rPr>
                <w:b/>
                <w:bCs/>
              </w:rPr>
              <w:t>1 700 000,00</w:t>
            </w:r>
          </w:p>
        </w:tc>
        <w:tc>
          <w:tcPr>
            <w:tcW w:w="1822" w:type="dxa"/>
            <w:tcBorders>
              <w:top w:val="nil"/>
              <w:left w:val="nil"/>
              <w:bottom w:val="single" w:sz="4" w:space="0" w:color="auto"/>
              <w:right w:val="single" w:sz="8" w:space="0" w:color="auto"/>
            </w:tcBorders>
            <w:shd w:val="clear" w:color="auto" w:fill="auto"/>
            <w:hideMark/>
          </w:tcPr>
          <w:p w:rsidR="00CF7E11" w:rsidRPr="00C51708" w:rsidRDefault="00CF7E11" w:rsidP="001030E2">
            <w:pPr>
              <w:jc w:val="center"/>
              <w:rPr>
                <w:b/>
                <w:bCs/>
              </w:rPr>
            </w:pPr>
            <w:r w:rsidRPr="00C51708">
              <w:rPr>
                <w:b/>
                <w:bCs/>
              </w:rPr>
              <w:t>1 800 000,00</w:t>
            </w:r>
          </w:p>
        </w:tc>
      </w:tr>
      <w:tr w:rsidR="00CF7E11" w:rsidRPr="00C51708" w:rsidTr="001030E2">
        <w:trPr>
          <w:trHeight w:val="206"/>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pPr>
              <w:rPr>
                <w:b/>
                <w:bCs/>
                <w:i/>
                <w:iCs/>
              </w:rPr>
            </w:pPr>
            <w:r w:rsidRPr="00C51708">
              <w:rPr>
                <w:b/>
                <w:bCs/>
                <w:i/>
                <w:iCs/>
              </w:rPr>
              <w:t>000 1 07 01000 01 0000 110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rPr>
                <w:b/>
                <w:bCs/>
                <w:i/>
                <w:iCs/>
              </w:rPr>
            </w:pPr>
            <w:r w:rsidRPr="00C51708">
              <w:rPr>
                <w:b/>
                <w:bCs/>
                <w:i/>
                <w:iCs/>
              </w:rPr>
              <w:t>Налог на добычу  полезных ископаемых</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i/>
                <w:iCs/>
              </w:rPr>
            </w:pPr>
            <w:r w:rsidRPr="00C51708">
              <w:rPr>
                <w:b/>
                <w:bCs/>
                <w:i/>
                <w:iCs/>
              </w:rPr>
              <w:t>1 600 000,00</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i/>
                <w:iCs/>
              </w:rPr>
            </w:pPr>
            <w:r w:rsidRPr="00C51708">
              <w:rPr>
                <w:b/>
                <w:bCs/>
                <w:i/>
                <w:iCs/>
              </w:rPr>
              <w:t>1 700 000,00</w:t>
            </w:r>
          </w:p>
        </w:tc>
        <w:tc>
          <w:tcPr>
            <w:tcW w:w="1822" w:type="dxa"/>
            <w:tcBorders>
              <w:top w:val="nil"/>
              <w:left w:val="nil"/>
              <w:bottom w:val="single" w:sz="4" w:space="0" w:color="auto"/>
              <w:right w:val="single" w:sz="8" w:space="0" w:color="auto"/>
            </w:tcBorders>
            <w:shd w:val="clear" w:color="auto" w:fill="auto"/>
            <w:hideMark/>
          </w:tcPr>
          <w:p w:rsidR="00CF7E11" w:rsidRPr="00C51708" w:rsidRDefault="00CF7E11" w:rsidP="001030E2">
            <w:pPr>
              <w:jc w:val="center"/>
              <w:rPr>
                <w:b/>
                <w:bCs/>
                <w:i/>
                <w:iCs/>
              </w:rPr>
            </w:pPr>
            <w:r w:rsidRPr="00C51708">
              <w:rPr>
                <w:b/>
                <w:bCs/>
                <w:i/>
                <w:iCs/>
              </w:rPr>
              <w:t>1 800 000,00</w:t>
            </w:r>
          </w:p>
        </w:tc>
      </w:tr>
      <w:tr w:rsidR="00CF7E11" w:rsidRPr="00C51708" w:rsidTr="001030E2">
        <w:trPr>
          <w:trHeight w:val="283"/>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pPr>
              <w:rPr>
                <w:i/>
                <w:iCs/>
              </w:rPr>
            </w:pPr>
            <w:r w:rsidRPr="00C51708">
              <w:rPr>
                <w:i/>
                <w:iCs/>
              </w:rPr>
              <w:t>000 1 07 01020 01 0000 110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rPr>
                <w:i/>
                <w:iCs/>
              </w:rPr>
            </w:pPr>
            <w:r w:rsidRPr="00C51708">
              <w:rPr>
                <w:i/>
                <w:iCs/>
              </w:rPr>
              <w:t>Налог на добычу общераспространенных полезных ископаемых</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1 600 000,00</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1 700 000,00</w:t>
            </w:r>
          </w:p>
        </w:tc>
        <w:tc>
          <w:tcPr>
            <w:tcW w:w="1822" w:type="dxa"/>
            <w:tcBorders>
              <w:top w:val="nil"/>
              <w:left w:val="nil"/>
              <w:bottom w:val="single" w:sz="4" w:space="0" w:color="auto"/>
              <w:right w:val="single" w:sz="8" w:space="0" w:color="auto"/>
            </w:tcBorders>
            <w:shd w:val="clear" w:color="auto" w:fill="auto"/>
            <w:hideMark/>
          </w:tcPr>
          <w:p w:rsidR="00CF7E11" w:rsidRPr="00C51708" w:rsidRDefault="00CF7E11" w:rsidP="001030E2">
            <w:pPr>
              <w:jc w:val="center"/>
              <w:rPr>
                <w:i/>
                <w:iCs/>
              </w:rPr>
            </w:pPr>
            <w:r w:rsidRPr="00C51708">
              <w:rPr>
                <w:i/>
                <w:iCs/>
              </w:rPr>
              <w:t>1 800 000,00</w:t>
            </w:r>
          </w:p>
        </w:tc>
      </w:tr>
      <w:tr w:rsidR="00CF7E11" w:rsidRPr="00C51708" w:rsidTr="001030E2">
        <w:trPr>
          <w:trHeight w:val="292"/>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r w:rsidRPr="00C51708">
              <w:t>182 1 07 01020 01 0000 110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pPr>
            <w:r w:rsidRPr="00C51708">
              <w:t>Налог на добычу общераспространенных полезных ископаемых</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1 600 000,00</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1 700 000,00</w:t>
            </w:r>
          </w:p>
        </w:tc>
        <w:tc>
          <w:tcPr>
            <w:tcW w:w="1822" w:type="dxa"/>
            <w:tcBorders>
              <w:top w:val="nil"/>
              <w:left w:val="nil"/>
              <w:bottom w:val="single" w:sz="4" w:space="0" w:color="auto"/>
              <w:right w:val="single" w:sz="8" w:space="0" w:color="auto"/>
            </w:tcBorders>
            <w:shd w:val="clear" w:color="auto" w:fill="auto"/>
            <w:hideMark/>
          </w:tcPr>
          <w:p w:rsidR="00CF7E11" w:rsidRPr="00C51708" w:rsidRDefault="00CF7E11" w:rsidP="001030E2">
            <w:pPr>
              <w:jc w:val="center"/>
            </w:pPr>
            <w:r w:rsidRPr="00C51708">
              <w:t>1 800 000,00</w:t>
            </w:r>
          </w:p>
        </w:tc>
      </w:tr>
      <w:tr w:rsidR="00CF7E11" w:rsidRPr="00C51708" w:rsidTr="001030E2">
        <w:trPr>
          <w:trHeight w:val="292"/>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pPr>
              <w:rPr>
                <w:b/>
                <w:bCs/>
              </w:rPr>
            </w:pPr>
            <w:r w:rsidRPr="00C51708">
              <w:rPr>
                <w:b/>
                <w:bCs/>
              </w:rPr>
              <w:t>000 1 08 00000 00 0000 000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rPr>
                <w:b/>
                <w:bCs/>
              </w:rPr>
            </w:pPr>
            <w:r w:rsidRPr="00C51708">
              <w:rPr>
                <w:b/>
                <w:bCs/>
              </w:rPr>
              <w:t>ГОСУДАРСТВЕННАЯ ПОШЛИНА</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rPr>
            </w:pPr>
            <w:r w:rsidRPr="00C51708">
              <w:rPr>
                <w:b/>
                <w:bCs/>
              </w:rPr>
              <w:t>2 300 000,00</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i/>
                <w:iCs/>
              </w:rPr>
            </w:pPr>
            <w:r w:rsidRPr="00C51708">
              <w:rPr>
                <w:b/>
                <w:bCs/>
                <w:i/>
                <w:iCs/>
              </w:rPr>
              <w:t>2 400 000,00</w:t>
            </w:r>
          </w:p>
        </w:tc>
        <w:tc>
          <w:tcPr>
            <w:tcW w:w="1822" w:type="dxa"/>
            <w:tcBorders>
              <w:top w:val="nil"/>
              <w:left w:val="nil"/>
              <w:bottom w:val="single" w:sz="4" w:space="0" w:color="auto"/>
              <w:right w:val="single" w:sz="8" w:space="0" w:color="auto"/>
            </w:tcBorders>
            <w:shd w:val="clear" w:color="auto" w:fill="auto"/>
            <w:hideMark/>
          </w:tcPr>
          <w:p w:rsidR="00CF7E11" w:rsidRPr="00C51708" w:rsidRDefault="00CF7E11" w:rsidP="001030E2">
            <w:pPr>
              <w:jc w:val="center"/>
              <w:rPr>
                <w:b/>
                <w:bCs/>
                <w:i/>
                <w:iCs/>
              </w:rPr>
            </w:pPr>
            <w:r w:rsidRPr="00C51708">
              <w:rPr>
                <w:b/>
                <w:bCs/>
                <w:i/>
                <w:iCs/>
              </w:rPr>
              <w:t>2 500 000,00</w:t>
            </w:r>
          </w:p>
        </w:tc>
      </w:tr>
      <w:tr w:rsidR="00CF7E11" w:rsidRPr="00C51708" w:rsidTr="001030E2">
        <w:trPr>
          <w:trHeight w:val="458"/>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pPr>
              <w:rPr>
                <w:b/>
                <w:bCs/>
                <w:i/>
                <w:iCs/>
              </w:rPr>
            </w:pPr>
            <w:r w:rsidRPr="00C51708">
              <w:rPr>
                <w:b/>
                <w:bCs/>
                <w:i/>
                <w:iCs/>
              </w:rPr>
              <w:t>000 1 08 03000 01 0000 110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rPr>
                <w:b/>
                <w:bCs/>
                <w:i/>
                <w:iCs/>
              </w:rPr>
            </w:pPr>
            <w:r w:rsidRPr="00C51708">
              <w:rPr>
                <w:b/>
                <w:bCs/>
                <w:i/>
                <w:iCs/>
              </w:rPr>
              <w:t>Государственная пошлина по делам, рассматриваемым в судах общей юрисдикции, мировыми судьями</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i/>
                <w:iCs/>
              </w:rPr>
            </w:pPr>
            <w:r w:rsidRPr="00C51708">
              <w:rPr>
                <w:b/>
                <w:bCs/>
                <w:i/>
                <w:iCs/>
              </w:rPr>
              <w:t>2 300 000,00</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i/>
                <w:iCs/>
              </w:rPr>
            </w:pPr>
            <w:r w:rsidRPr="00C51708">
              <w:rPr>
                <w:b/>
                <w:bCs/>
                <w:i/>
                <w:iCs/>
              </w:rPr>
              <w:t>2 400 000,00</w:t>
            </w:r>
          </w:p>
        </w:tc>
        <w:tc>
          <w:tcPr>
            <w:tcW w:w="1822" w:type="dxa"/>
            <w:tcBorders>
              <w:top w:val="nil"/>
              <w:left w:val="nil"/>
              <w:bottom w:val="single" w:sz="4" w:space="0" w:color="auto"/>
              <w:right w:val="single" w:sz="8" w:space="0" w:color="auto"/>
            </w:tcBorders>
            <w:shd w:val="clear" w:color="auto" w:fill="auto"/>
            <w:hideMark/>
          </w:tcPr>
          <w:p w:rsidR="00CF7E11" w:rsidRPr="00C51708" w:rsidRDefault="00CF7E11" w:rsidP="001030E2">
            <w:pPr>
              <w:jc w:val="center"/>
              <w:rPr>
                <w:b/>
                <w:bCs/>
                <w:i/>
                <w:iCs/>
              </w:rPr>
            </w:pPr>
            <w:r w:rsidRPr="00C51708">
              <w:rPr>
                <w:b/>
                <w:bCs/>
                <w:i/>
                <w:iCs/>
              </w:rPr>
              <w:t>2 500 000,00</w:t>
            </w:r>
          </w:p>
        </w:tc>
      </w:tr>
      <w:tr w:rsidR="00CF7E11" w:rsidRPr="00C51708" w:rsidTr="001030E2">
        <w:trPr>
          <w:trHeight w:val="596"/>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pPr>
              <w:rPr>
                <w:i/>
                <w:iCs/>
              </w:rPr>
            </w:pPr>
            <w:r w:rsidRPr="00C51708">
              <w:rPr>
                <w:i/>
                <w:iCs/>
              </w:rPr>
              <w:t>000 1 08 03010 01 0000 110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rPr>
                <w:i/>
                <w:iCs/>
              </w:rPr>
            </w:pPr>
            <w:r w:rsidRPr="00C51708">
              <w:rPr>
                <w:i/>
                <w:iCs/>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2 300 000,00</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2 400 000,00</w:t>
            </w:r>
          </w:p>
        </w:tc>
        <w:tc>
          <w:tcPr>
            <w:tcW w:w="182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2 500 000,00</w:t>
            </w:r>
          </w:p>
        </w:tc>
      </w:tr>
      <w:tr w:rsidR="00CF7E11" w:rsidRPr="00C51708" w:rsidTr="001030E2">
        <w:trPr>
          <w:trHeight w:val="993"/>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r w:rsidRPr="00C51708">
              <w:lastRenderedPageBreak/>
              <w:t>182 1 08 03010 01 1000 110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pPr>
            <w:r w:rsidRPr="00C51708">
              <w:t>Государственная пошлина по делам, рассматриваемым в судах общей юрисдикции, мировыми судьями (за исключением Верховного Суда Российской Федерации) (сумма платежа (перерасчеты, недоимка и задолженность по соответствующему платежу, в том числе по отмененному)</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2 300 000,00</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2 400 000,00</w:t>
            </w:r>
          </w:p>
        </w:tc>
        <w:tc>
          <w:tcPr>
            <w:tcW w:w="1822" w:type="dxa"/>
            <w:tcBorders>
              <w:top w:val="nil"/>
              <w:left w:val="nil"/>
              <w:bottom w:val="single" w:sz="4" w:space="0" w:color="auto"/>
              <w:right w:val="single" w:sz="8" w:space="0" w:color="auto"/>
            </w:tcBorders>
            <w:shd w:val="clear" w:color="auto" w:fill="auto"/>
            <w:hideMark/>
          </w:tcPr>
          <w:p w:rsidR="00CF7E11" w:rsidRPr="00C51708" w:rsidRDefault="00CF7E11" w:rsidP="001030E2">
            <w:pPr>
              <w:jc w:val="center"/>
            </w:pPr>
            <w:r w:rsidRPr="00C51708">
              <w:t>2 500 000,00</w:t>
            </w:r>
          </w:p>
        </w:tc>
      </w:tr>
      <w:tr w:rsidR="00CF7E11" w:rsidRPr="00C51708" w:rsidTr="001030E2">
        <w:trPr>
          <w:trHeight w:val="596"/>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pPr>
              <w:rPr>
                <w:b/>
                <w:bCs/>
              </w:rPr>
            </w:pPr>
            <w:r w:rsidRPr="00C51708">
              <w:rPr>
                <w:b/>
                <w:bCs/>
              </w:rPr>
              <w:t>000 1 09 00000 00 0000 110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rPr>
                <w:b/>
                <w:bCs/>
              </w:rPr>
            </w:pPr>
            <w:r w:rsidRPr="00C51708">
              <w:rPr>
                <w:b/>
                <w:bCs/>
              </w:rPr>
              <w:t>ЗАДОЛЖЕННОСТЬ И ПЕРЕРАСЧЕТЫ ПО ОТМЕНЕННЫМ НАЛОГАМ, СБОРАМ И ИНЫМ ОБЯЗАТЕЛЬНЫМ ПЛАТЕЖАМ</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rPr>
            </w:pPr>
            <w:r w:rsidRPr="00C51708">
              <w:rPr>
                <w:b/>
                <w:bCs/>
              </w:rPr>
              <w:t>51,32</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rPr>
            </w:pPr>
            <w:r w:rsidRPr="00C51708">
              <w:rPr>
                <w:b/>
                <w:bCs/>
              </w:rPr>
              <w:t>0,00</w:t>
            </w:r>
          </w:p>
        </w:tc>
        <w:tc>
          <w:tcPr>
            <w:tcW w:w="182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rPr>
            </w:pPr>
            <w:r w:rsidRPr="00C51708">
              <w:rPr>
                <w:b/>
                <w:bCs/>
              </w:rPr>
              <w:t>0,00</w:t>
            </w:r>
          </w:p>
        </w:tc>
      </w:tr>
      <w:tr w:rsidR="00CF7E11" w:rsidRPr="00C51708" w:rsidTr="001030E2">
        <w:trPr>
          <w:trHeight w:val="596"/>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pPr>
              <w:rPr>
                <w:i/>
                <w:iCs/>
              </w:rPr>
            </w:pPr>
            <w:r w:rsidRPr="00C51708">
              <w:rPr>
                <w:i/>
                <w:iCs/>
              </w:rPr>
              <w:t>000 1 09 01030 05 0000 110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rPr>
                <w:i/>
                <w:iCs/>
              </w:rPr>
            </w:pPr>
            <w:r w:rsidRPr="00C51708">
              <w:rPr>
                <w:i/>
                <w:iCs/>
              </w:rPr>
              <w:t>Налог на прибыль организаций, зачислявшийся до 1 января 2005 года в местные бюджеты, мобилизуемый на территориях муниципальных районов</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51,32</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0,00</w:t>
            </w:r>
          </w:p>
        </w:tc>
        <w:tc>
          <w:tcPr>
            <w:tcW w:w="182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0,00</w:t>
            </w:r>
          </w:p>
        </w:tc>
      </w:tr>
      <w:tr w:rsidR="00CF7E11" w:rsidRPr="00C51708" w:rsidTr="001030E2">
        <w:trPr>
          <w:trHeight w:val="596"/>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r w:rsidRPr="00C51708">
              <w:t>182 1 09 01030 05 0000 110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pPr>
            <w:r w:rsidRPr="00C51708">
              <w:t>Налог на прибыль организаций, зачислявшийся до 1 января 2005 года в местные бюджеты, мобилизуемый на территориях муниципальных районов</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51,32</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0,00</w:t>
            </w:r>
          </w:p>
        </w:tc>
        <w:tc>
          <w:tcPr>
            <w:tcW w:w="1822" w:type="dxa"/>
            <w:tcBorders>
              <w:top w:val="nil"/>
              <w:left w:val="nil"/>
              <w:bottom w:val="single" w:sz="4" w:space="0" w:color="auto"/>
              <w:right w:val="nil"/>
            </w:tcBorders>
            <w:shd w:val="clear" w:color="auto" w:fill="auto"/>
            <w:hideMark/>
          </w:tcPr>
          <w:p w:rsidR="00CF7E11" w:rsidRPr="00C51708" w:rsidRDefault="00CF7E11" w:rsidP="001030E2">
            <w:pPr>
              <w:jc w:val="center"/>
            </w:pPr>
            <w:r w:rsidRPr="00C51708">
              <w:t>0,00</w:t>
            </w:r>
          </w:p>
        </w:tc>
      </w:tr>
      <w:tr w:rsidR="00CF7E11" w:rsidRPr="00C51708" w:rsidTr="001030E2">
        <w:trPr>
          <w:trHeight w:val="596"/>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pPr>
              <w:rPr>
                <w:b/>
                <w:bCs/>
              </w:rPr>
            </w:pPr>
            <w:r w:rsidRPr="00C51708">
              <w:rPr>
                <w:b/>
                <w:bCs/>
              </w:rPr>
              <w:t>000 1 11 00000 00 0000 000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rPr>
                <w:b/>
                <w:bCs/>
              </w:rPr>
            </w:pPr>
            <w:r w:rsidRPr="00C51708">
              <w:rPr>
                <w:b/>
                <w:bCs/>
              </w:rPr>
              <w:t>ДОХОДЫ ОТ ИСПОЛЬЗОВАНИЯ ИМУЩЕСТВА, НАХОДЯЩЕГОСЯ В ГОСУДАРСТВЕННОЙ И МУНИЦИПАЛЬНОЙ СОБСТВЕННОСТИ</w:t>
            </w:r>
          </w:p>
        </w:tc>
        <w:tc>
          <w:tcPr>
            <w:tcW w:w="1872"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rPr>
                <w:b/>
                <w:bCs/>
              </w:rPr>
            </w:pPr>
            <w:r w:rsidRPr="00C51708">
              <w:rPr>
                <w:b/>
                <w:bCs/>
              </w:rPr>
              <w:t>5 347 249,84</w:t>
            </w:r>
          </w:p>
        </w:tc>
        <w:tc>
          <w:tcPr>
            <w:tcW w:w="1845"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rPr>
                <w:b/>
                <w:bCs/>
              </w:rPr>
            </w:pPr>
            <w:r w:rsidRPr="00C51708">
              <w:rPr>
                <w:b/>
                <w:bCs/>
              </w:rPr>
              <w:t>5 358 400,00</w:t>
            </w:r>
          </w:p>
        </w:tc>
        <w:tc>
          <w:tcPr>
            <w:tcW w:w="1822"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rPr>
                <w:b/>
                <w:bCs/>
              </w:rPr>
            </w:pPr>
            <w:r w:rsidRPr="00C51708">
              <w:rPr>
                <w:b/>
                <w:bCs/>
              </w:rPr>
              <w:t>5 358 400,00</w:t>
            </w:r>
          </w:p>
        </w:tc>
      </w:tr>
      <w:tr w:rsidR="00CF7E11" w:rsidRPr="00C51708" w:rsidTr="001030E2">
        <w:trPr>
          <w:trHeight w:val="1237"/>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pPr>
              <w:rPr>
                <w:b/>
                <w:bCs/>
                <w:i/>
                <w:iCs/>
              </w:rPr>
            </w:pPr>
            <w:r w:rsidRPr="00C51708">
              <w:rPr>
                <w:b/>
                <w:bCs/>
                <w:i/>
                <w:iCs/>
              </w:rPr>
              <w:t>000 1 11 05000 00 0000 120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rPr>
                <w:b/>
                <w:bCs/>
                <w:i/>
                <w:iCs/>
              </w:rPr>
            </w:pPr>
            <w:r w:rsidRPr="00C51708">
              <w:rPr>
                <w:b/>
                <w:bCs/>
                <w:i/>
                <w:iCs/>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i/>
                <w:iCs/>
              </w:rPr>
            </w:pPr>
            <w:r w:rsidRPr="00C51708">
              <w:rPr>
                <w:b/>
                <w:bCs/>
                <w:i/>
                <w:iCs/>
              </w:rPr>
              <w:t>4 975 492,50</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i/>
                <w:iCs/>
              </w:rPr>
            </w:pPr>
            <w:r w:rsidRPr="00C51708">
              <w:rPr>
                <w:b/>
                <w:bCs/>
                <w:i/>
                <w:iCs/>
              </w:rPr>
              <w:t>4 973 400,00</w:t>
            </w:r>
          </w:p>
        </w:tc>
        <w:tc>
          <w:tcPr>
            <w:tcW w:w="182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i/>
                <w:iCs/>
              </w:rPr>
            </w:pPr>
            <w:r w:rsidRPr="00C51708">
              <w:rPr>
                <w:b/>
                <w:bCs/>
                <w:i/>
                <w:iCs/>
              </w:rPr>
              <w:t>4 973 400,00</w:t>
            </w:r>
          </w:p>
        </w:tc>
      </w:tr>
      <w:tr w:rsidR="00CF7E11" w:rsidRPr="00C51708" w:rsidTr="001030E2">
        <w:trPr>
          <w:trHeight w:val="825"/>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pPr>
              <w:rPr>
                <w:b/>
                <w:bCs/>
                <w:i/>
                <w:iCs/>
              </w:rPr>
            </w:pPr>
            <w:r w:rsidRPr="00C51708">
              <w:rPr>
                <w:b/>
                <w:bCs/>
                <w:i/>
                <w:iCs/>
              </w:rPr>
              <w:t>000 1 11 05010 00 0000 120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rPr>
                <w:b/>
                <w:bCs/>
                <w:i/>
                <w:iCs/>
              </w:rPr>
            </w:pPr>
            <w:r w:rsidRPr="00C51708">
              <w:rPr>
                <w:b/>
                <w:bCs/>
                <w:i/>
                <w:iCs/>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i/>
                <w:iCs/>
              </w:rPr>
            </w:pPr>
            <w:r w:rsidRPr="00C51708">
              <w:rPr>
                <w:b/>
                <w:bCs/>
                <w:i/>
                <w:iCs/>
              </w:rPr>
              <w:t>4 438 000,00</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i/>
                <w:iCs/>
              </w:rPr>
            </w:pPr>
            <w:r w:rsidRPr="00C51708">
              <w:rPr>
                <w:b/>
                <w:bCs/>
                <w:i/>
                <w:iCs/>
              </w:rPr>
              <w:t>4 438 000,00</w:t>
            </w:r>
          </w:p>
        </w:tc>
        <w:tc>
          <w:tcPr>
            <w:tcW w:w="1822" w:type="dxa"/>
            <w:tcBorders>
              <w:top w:val="nil"/>
              <w:left w:val="nil"/>
              <w:bottom w:val="single" w:sz="4" w:space="0" w:color="auto"/>
              <w:right w:val="single" w:sz="8" w:space="0" w:color="auto"/>
            </w:tcBorders>
            <w:shd w:val="clear" w:color="auto" w:fill="auto"/>
            <w:hideMark/>
          </w:tcPr>
          <w:p w:rsidR="00CF7E11" w:rsidRPr="00C51708" w:rsidRDefault="00CF7E11" w:rsidP="001030E2">
            <w:pPr>
              <w:jc w:val="center"/>
              <w:rPr>
                <w:b/>
                <w:bCs/>
                <w:i/>
                <w:iCs/>
              </w:rPr>
            </w:pPr>
            <w:r w:rsidRPr="00C51708">
              <w:rPr>
                <w:b/>
                <w:bCs/>
                <w:i/>
                <w:iCs/>
              </w:rPr>
              <w:t>4 438 000,00</w:t>
            </w:r>
          </w:p>
        </w:tc>
      </w:tr>
      <w:tr w:rsidR="00CF7E11" w:rsidRPr="00C51708" w:rsidTr="001030E2">
        <w:trPr>
          <w:trHeight w:val="1192"/>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pPr>
              <w:rPr>
                <w:i/>
                <w:iCs/>
              </w:rPr>
            </w:pPr>
            <w:r w:rsidRPr="00C51708">
              <w:rPr>
                <w:i/>
                <w:iCs/>
              </w:rPr>
              <w:t>000 1 11 05013 05 0000 120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rPr>
                <w:i/>
                <w:iCs/>
              </w:rPr>
            </w:pPr>
            <w:r w:rsidRPr="00C51708">
              <w:rPr>
                <w:i/>
                <w:iC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2 038 000,00</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2 038 000,00</w:t>
            </w:r>
          </w:p>
        </w:tc>
        <w:tc>
          <w:tcPr>
            <w:tcW w:w="1822" w:type="dxa"/>
            <w:tcBorders>
              <w:top w:val="nil"/>
              <w:left w:val="nil"/>
              <w:bottom w:val="single" w:sz="4" w:space="0" w:color="auto"/>
              <w:right w:val="single" w:sz="8" w:space="0" w:color="auto"/>
            </w:tcBorders>
            <w:shd w:val="clear" w:color="auto" w:fill="auto"/>
            <w:hideMark/>
          </w:tcPr>
          <w:p w:rsidR="00CF7E11" w:rsidRPr="00C51708" w:rsidRDefault="00CF7E11" w:rsidP="001030E2">
            <w:pPr>
              <w:jc w:val="center"/>
              <w:rPr>
                <w:i/>
                <w:iCs/>
              </w:rPr>
            </w:pPr>
            <w:r w:rsidRPr="00C51708">
              <w:rPr>
                <w:i/>
                <w:iCs/>
              </w:rPr>
              <w:t>2 038 000,00</w:t>
            </w:r>
          </w:p>
        </w:tc>
      </w:tr>
      <w:tr w:rsidR="00CF7E11" w:rsidRPr="00C51708" w:rsidTr="001030E2">
        <w:trPr>
          <w:trHeight w:val="1192"/>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r w:rsidRPr="00C51708">
              <w:t>050 1 11 05013 05 0000 120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r w:rsidRPr="00C51708">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2 038 000,00</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2 038 000,00</w:t>
            </w:r>
          </w:p>
        </w:tc>
        <w:tc>
          <w:tcPr>
            <w:tcW w:w="182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2 038 000,00</w:t>
            </w:r>
          </w:p>
        </w:tc>
      </w:tr>
      <w:tr w:rsidR="00CF7E11" w:rsidRPr="00C51708" w:rsidTr="001030E2">
        <w:trPr>
          <w:trHeight w:val="993"/>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pPr>
              <w:rPr>
                <w:i/>
                <w:iCs/>
              </w:rPr>
            </w:pPr>
            <w:r w:rsidRPr="00C51708">
              <w:rPr>
                <w:i/>
                <w:iCs/>
              </w:rPr>
              <w:t>000 1 11 05013 13 0000 120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rPr>
                <w:i/>
                <w:iCs/>
              </w:rPr>
            </w:pPr>
            <w:r w:rsidRPr="00C51708">
              <w:rPr>
                <w:i/>
                <w:iC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2 400 000,00</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2 400 000,00</w:t>
            </w:r>
          </w:p>
        </w:tc>
        <w:tc>
          <w:tcPr>
            <w:tcW w:w="1822" w:type="dxa"/>
            <w:tcBorders>
              <w:top w:val="nil"/>
              <w:left w:val="nil"/>
              <w:bottom w:val="single" w:sz="4" w:space="0" w:color="auto"/>
              <w:right w:val="single" w:sz="8" w:space="0" w:color="auto"/>
            </w:tcBorders>
            <w:shd w:val="clear" w:color="auto" w:fill="auto"/>
            <w:hideMark/>
          </w:tcPr>
          <w:p w:rsidR="00CF7E11" w:rsidRPr="00C51708" w:rsidRDefault="00CF7E11" w:rsidP="001030E2">
            <w:pPr>
              <w:jc w:val="center"/>
              <w:rPr>
                <w:i/>
                <w:iCs/>
              </w:rPr>
            </w:pPr>
            <w:r w:rsidRPr="00C51708">
              <w:rPr>
                <w:i/>
                <w:iCs/>
              </w:rPr>
              <w:t>2 400 000,00</w:t>
            </w:r>
          </w:p>
        </w:tc>
      </w:tr>
      <w:tr w:rsidR="00CF7E11" w:rsidRPr="00C51708" w:rsidTr="001030E2">
        <w:trPr>
          <w:trHeight w:val="993"/>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r w:rsidRPr="00C51708">
              <w:t>050 1 11 05013 13 0000 120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r w:rsidRPr="00C51708">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2 400 000,00</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2 400 000,00</w:t>
            </w:r>
          </w:p>
        </w:tc>
        <w:tc>
          <w:tcPr>
            <w:tcW w:w="182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2 400 000,00</w:t>
            </w:r>
          </w:p>
        </w:tc>
      </w:tr>
      <w:tr w:rsidR="00CF7E11" w:rsidRPr="00C51708" w:rsidTr="001030E2">
        <w:trPr>
          <w:trHeight w:val="90"/>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pPr>
              <w:rPr>
                <w:b/>
                <w:bCs/>
                <w:i/>
                <w:iCs/>
              </w:rPr>
            </w:pPr>
            <w:r w:rsidRPr="00C51708">
              <w:rPr>
                <w:b/>
                <w:bCs/>
                <w:i/>
                <w:iCs/>
              </w:rPr>
              <w:lastRenderedPageBreak/>
              <w:t>000 1 11 05020 00 0000 120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rPr>
                <w:b/>
                <w:bCs/>
                <w:i/>
                <w:iCs/>
              </w:rPr>
            </w:pPr>
            <w:r w:rsidRPr="00C51708">
              <w:rPr>
                <w:b/>
                <w:bCs/>
                <w:i/>
                <w:iCs/>
              </w:rPr>
              <w:t>Доходы, получаемые в виде арендной платы за  земли после разграничения государственной собственности на землю , а также средства от продажи права на заключение договоров аренды  указанных земельных участков ( за исключением земельных участков  бюджетных и автономных учреждений)</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i/>
                <w:iCs/>
              </w:rPr>
            </w:pPr>
            <w:r w:rsidRPr="00C51708">
              <w:rPr>
                <w:b/>
                <w:bCs/>
                <w:i/>
                <w:iCs/>
              </w:rPr>
              <w:t>310 400,00</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i/>
                <w:iCs/>
              </w:rPr>
            </w:pPr>
            <w:r w:rsidRPr="00C51708">
              <w:rPr>
                <w:b/>
                <w:bCs/>
                <w:i/>
                <w:iCs/>
              </w:rPr>
              <w:t>310 400,00</w:t>
            </w:r>
          </w:p>
        </w:tc>
        <w:tc>
          <w:tcPr>
            <w:tcW w:w="182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i/>
                <w:iCs/>
              </w:rPr>
            </w:pPr>
            <w:r w:rsidRPr="00C51708">
              <w:rPr>
                <w:b/>
                <w:bCs/>
                <w:i/>
                <w:iCs/>
              </w:rPr>
              <w:t>310 400,00</w:t>
            </w:r>
          </w:p>
        </w:tc>
      </w:tr>
      <w:tr w:rsidR="00CF7E11" w:rsidRPr="00C51708" w:rsidTr="001030E2">
        <w:trPr>
          <w:trHeight w:val="993"/>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pPr>
              <w:rPr>
                <w:i/>
                <w:iCs/>
              </w:rPr>
            </w:pPr>
            <w:r w:rsidRPr="00C51708">
              <w:rPr>
                <w:i/>
                <w:iCs/>
              </w:rPr>
              <w:t>000 1 11 05025 05 0000 120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rPr>
                <w:i/>
                <w:iCs/>
              </w:rPr>
            </w:pPr>
            <w:r w:rsidRPr="00C51708">
              <w:rPr>
                <w:i/>
                <w:iCs/>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 за исключением земельных участков муниципальных бюджетных и автономных учреждений)</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310 400,00</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310 400,00</w:t>
            </w:r>
          </w:p>
        </w:tc>
        <w:tc>
          <w:tcPr>
            <w:tcW w:w="182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310 400,00</w:t>
            </w:r>
          </w:p>
        </w:tc>
      </w:tr>
      <w:tr w:rsidR="00CF7E11" w:rsidRPr="00C51708" w:rsidTr="001030E2">
        <w:trPr>
          <w:trHeight w:val="993"/>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r w:rsidRPr="00C51708">
              <w:t>050 1 11 05025 05 0000 120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r w:rsidRPr="00C51708">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 за исключением земельных участков муниципальных бюджетных и автономных учреждений)</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310 400,00</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310 400,00</w:t>
            </w:r>
          </w:p>
        </w:tc>
        <w:tc>
          <w:tcPr>
            <w:tcW w:w="182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310 400,00</w:t>
            </w:r>
          </w:p>
        </w:tc>
      </w:tr>
      <w:tr w:rsidR="00CF7E11" w:rsidRPr="00C51708" w:rsidTr="001030E2">
        <w:trPr>
          <w:trHeight w:val="1237"/>
        </w:trPr>
        <w:tc>
          <w:tcPr>
            <w:tcW w:w="3143" w:type="dxa"/>
            <w:tcBorders>
              <w:top w:val="nil"/>
              <w:left w:val="single" w:sz="4" w:space="0" w:color="auto"/>
              <w:bottom w:val="single" w:sz="4" w:space="0" w:color="auto"/>
              <w:right w:val="single" w:sz="4" w:space="0" w:color="auto"/>
            </w:tcBorders>
            <w:shd w:val="clear" w:color="auto" w:fill="auto"/>
            <w:hideMark/>
          </w:tcPr>
          <w:p w:rsidR="00CF7E11" w:rsidRPr="00C51708" w:rsidRDefault="00CF7E11" w:rsidP="001030E2">
            <w:pPr>
              <w:jc w:val="center"/>
              <w:rPr>
                <w:b/>
                <w:bCs/>
                <w:i/>
                <w:iCs/>
              </w:rPr>
            </w:pPr>
            <w:r w:rsidRPr="00C51708">
              <w:rPr>
                <w:b/>
                <w:bCs/>
                <w:i/>
                <w:iCs/>
              </w:rPr>
              <w:t>000 1 11 05030 00 0000 120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rPr>
                <w:b/>
                <w:bCs/>
                <w:i/>
                <w:iCs/>
              </w:rPr>
            </w:pPr>
            <w:r w:rsidRPr="00C51708">
              <w:rPr>
                <w:b/>
                <w:bCs/>
                <w:i/>
                <w:iCs/>
              </w:rPr>
              <w:t>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i/>
                <w:iCs/>
              </w:rPr>
            </w:pPr>
            <w:r w:rsidRPr="00C51708">
              <w:rPr>
                <w:b/>
                <w:bCs/>
                <w:i/>
                <w:iCs/>
              </w:rPr>
              <w:t>2 092,50</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i/>
                <w:iCs/>
              </w:rPr>
            </w:pPr>
            <w:r w:rsidRPr="00C51708">
              <w:rPr>
                <w:b/>
                <w:bCs/>
                <w:i/>
                <w:iCs/>
              </w:rPr>
              <w:t>0,00</w:t>
            </w:r>
          </w:p>
        </w:tc>
        <w:tc>
          <w:tcPr>
            <w:tcW w:w="182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i/>
                <w:iCs/>
              </w:rPr>
            </w:pPr>
            <w:r w:rsidRPr="00C51708">
              <w:rPr>
                <w:b/>
                <w:bCs/>
                <w:i/>
                <w:iCs/>
              </w:rPr>
              <w:t>0,00</w:t>
            </w:r>
          </w:p>
        </w:tc>
      </w:tr>
      <w:tr w:rsidR="00CF7E11" w:rsidRPr="00C51708" w:rsidTr="001030E2">
        <w:trPr>
          <w:trHeight w:val="993"/>
        </w:trPr>
        <w:tc>
          <w:tcPr>
            <w:tcW w:w="3143" w:type="dxa"/>
            <w:tcBorders>
              <w:top w:val="nil"/>
              <w:left w:val="single" w:sz="4" w:space="0" w:color="auto"/>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000 1 11 05035 05 0000 120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rPr>
                <w:i/>
                <w:iCs/>
              </w:rPr>
            </w:pPr>
            <w:r w:rsidRPr="00C51708">
              <w:rPr>
                <w:i/>
                <w:iCs/>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2 092,50</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0,00</w:t>
            </w:r>
          </w:p>
        </w:tc>
        <w:tc>
          <w:tcPr>
            <w:tcW w:w="182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0,00</w:t>
            </w:r>
          </w:p>
        </w:tc>
      </w:tr>
      <w:tr w:rsidR="00CF7E11" w:rsidRPr="00C51708" w:rsidTr="001030E2">
        <w:trPr>
          <w:trHeight w:val="794"/>
        </w:trPr>
        <w:tc>
          <w:tcPr>
            <w:tcW w:w="3143" w:type="dxa"/>
            <w:tcBorders>
              <w:top w:val="nil"/>
              <w:left w:val="single" w:sz="4" w:space="0" w:color="auto"/>
              <w:bottom w:val="single" w:sz="4" w:space="0" w:color="auto"/>
              <w:right w:val="single" w:sz="4" w:space="0" w:color="auto"/>
            </w:tcBorders>
            <w:shd w:val="clear" w:color="auto" w:fill="auto"/>
            <w:hideMark/>
          </w:tcPr>
          <w:p w:rsidR="00CF7E11" w:rsidRPr="00C51708" w:rsidRDefault="00CF7E11" w:rsidP="001030E2">
            <w:pPr>
              <w:jc w:val="center"/>
            </w:pPr>
            <w:r w:rsidRPr="00C51708">
              <w:t>050 1 11 05035 05 0000 120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r w:rsidRPr="00C51708">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2 092,50</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0,00</w:t>
            </w:r>
          </w:p>
        </w:tc>
        <w:tc>
          <w:tcPr>
            <w:tcW w:w="1822" w:type="dxa"/>
            <w:tcBorders>
              <w:top w:val="nil"/>
              <w:left w:val="nil"/>
              <w:bottom w:val="single" w:sz="4" w:space="0" w:color="auto"/>
              <w:right w:val="nil"/>
            </w:tcBorders>
            <w:shd w:val="clear" w:color="auto" w:fill="auto"/>
            <w:hideMark/>
          </w:tcPr>
          <w:p w:rsidR="00CF7E11" w:rsidRPr="00C51708" w:rsidRDefault="00CF7E11" w:rsidP="001030E2">
            <w:pPr>
              <w:jc w:val="center"/>
            </w:pPr>
            <w:r w:rsidRPr="00C51708">
              <w:t>0,00</w:t>
            </w:r>
          </w:p>
        </w:tc>
      </w:tr>
      <w:tr w:rsidR="00CF7E11" w:rsidRPr="00C51708" w:rsidTr="001030E2">
        <w:trPr>
          <w:trHeight w:val="619"/>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pPr>
              <w:rPr>
                <w:b/>
                <w:bCs/>
                <w:i/>
                <w:iCs/>
              </w:rPr>
            </w:pPr>
            <w:r w:rsidRPr="00C51708">
              <w:rPr>
                <w:b/>
                <w:bCs/>
                <w:i/>
                <w:iCs/>
              </w:rPr>
              <w:t>000 1 11 05070 00 0000 120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rPr>
                <w:b/>
                <w:bCs/>
                <w:i/>
                <w:iCs/>
              </w:rPr>
            </w:pPr>
            <w:r w:rsidRPr="00C51708">
              <w:rPr>
                <w:b/>
                <w:bCs/>
                <w:i/>
                <w:iCs/>
              </w:rPr>
              <w:t>Доходы от сдачи в аренду имущества, составляющего государственную ( муниципальную) казну ( за исключением земельных участков)</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i/>
                <w:iCs/>
              </w:rPr>
            </w:pPr>
            <w:r w:rsidRPr="00C51708">
              <w:rPr>
                <w:b/>
                <w:bCs/>
                <w:i/>
                <w:iCs/>
              </w:rPr>
              <w:t>225 000,00</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i/>
                <w:iCs/>
              </w:rPr>
            </w:pPr>
            <w:r w:rsidRPr="00C51708">
              <w:rPr>
                <w:b/>
                <w:bCs/>
                <w:i/>
                <w:iCs/>
              </w:rPr>
              <w:t>225 000,00</w:t>
            </w:r>
          </w:p>
        </w:tc>
        <w:tc>
          <w:tcPr>
            <w:tcW w:w="1822" w:type="dxa"/>
            <w:tcBorders>
              <w:top w:val="nil"/>
              <w:left w:val="nil"/>
              <w:bottom w:val="single" w:sz="4" w:space="0" w:color="auto"/>
              <w:right w:val="single" w:sz="8" w:space="0" w:color="auto"/>
            </w:tcBorders>
            <w:shd w:val="clear" w:color="auto" w:fill="auto"/>
            <w:hideMark/>
          </w:tcPr>
          <w:p w:rsidR="00CF7E11" w:rsidRPr="00C51708" w:rsidRDefault="00CF7E11" w:rsidP="001030E2">
            <w:pPr>
              <w:jc w:val="center"/>
              <w:rPr>
                <w:b/>
                <w:bCs/>
                <w:i/>
                <w:iCs/>
              </w:rPr>
            </w:pPr>
            <w:r w:rsidRPr="00C51708">
              <w:rPr>
                <w:b/>
                <w:bCs/>
                <w:i/>
                <w:iCs/>
              </w:rPr>
              <w:t>225 000,00</w:t>
            </w:r>
          </w:p>
        </w:tc>
      </w:tr>
      <w:tr w:rsidR="00CF7E11" w:rsidRPr="00C51708" w:rsidTr="001030E2">
        <w:trPr>
          <w:trHeight w:val="397"/>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r w:rsidRPr="00C51708">
              <w:t>000 1 11 05075 05 0000 120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r w:rsidRPr="00C51708">
              <w:t>Доходы от сдачи в аренду имущества, составляющего казну муниципальных районов ( за исключением земельных участков)</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225 000,00</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225 000,00</w:t>
            </w:r>
          </w:p>
        </w:tc>
        <w:tc>
          <w:tcPr>
            <w:tcW w:w="1822" w:type="dxa"/>
            <w:tcBorders>
              <w:top w:val="nil"/>
              <w:left w:val="nil"/>
              <w:bottom w:val="single" w:sz="4" w:space="0" w:color="auto"/>
              <w:right w:val="single" w:sz="8" w:space="0" w:color="auto"/>
            </w:tcBorders>
            <w:shd w:val="clear" w:color="auto" w:fill="auto"/>
            <w:hideMark/>
          </w:tcPr>
          <w:p w:rsidR="00CF7E11" w:rsidRPr="00C51708" w:rsidRDefault="00CF7E11" w:rsidP="001030E2">
            <w:pPr>
              <w:jc w:val="center"/>
              <w:rPr>
                <w:i/>
                <w:iCs/>
              </w:rPr>
            </w:pPr>
            <w:r w:rsidRPr="00C51708">
              <w:rPr>
                <w:i/>
                <w:iCs/>
              </w:rPr>
              <w:t>225 000,00</w:t>
            </w:r>
          </w:p>
        </w:tc>
      </w:tr>
      <w:tr w:rsidR="00CF7E11" w:rsidRPr="00C51708" w:rsidTr="001030E2">
        <w:trPr>
          <w:trHeight w:val="397"/>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r w:rsidRPr="00C51708">
              <w:t>050 1 11 05075 05 0000 120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r w:rsidRPr="00C51708">
              <w:t>Доходы от сдачи в аренду имущества, составляющего казну муниципальных районов ( за исключением земельных участков)</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225 000,00</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225 000,00</w:t>
            </w:r>
          </w:p>
        </w:tc>
        <w:tc>
          <w:tcPr>
            <w:tcW w:w="182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225 000,00</w:t>
            </w:r>
          </w:p>
        </w:tc>
      </w:tr>
      <w:tr w:rsidR="00CF7E11" w:rsidRPr="00C51708" w:rsidTr="001030E2">
        <w:trPr>
          <w:trHeight w:val="1237"/>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pPr>
              <w:rPr>
                <w:b/>
                <w:bCs/>
                <w:i/>
                <w:iCs/>
              </w:rPr>
            </w:pPr>
            <w:r w:rsidRPr="00C51708">
              <w:rPr>
                <w:b/>
                <w:bCs/>
                <w:i/>
                <w:iCs/>
              </w:rPr>
              <w:t>000 1 11 09000 00 0000 120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rPr>
                <w:b/>
                <w:bCs/>
                <w:i/>
                <w:iCs/>
              </w:rPr>
            </w:pPr>
            <w:r w:rsidRPr="00C51708">
              <w:rPr>
                <w:b/>
                <w:bCs/>
                <w:i/>
                <w:iCs/>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i/>
                <w:iCs/>
              </w:rPr>
            </w:pPr>
            <w:r w:rsidRPr="00C51708">
              <w:rPr>
                <w:b/>
                <w:bCs/>
                <w:i/>
                <w:iCs/>
              </w:rPr>
              <w:t>371 757,34</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i/>
                <w:iCs/>
              </w:rPr>
            </w:pPr>
            <w:r w:rsidRPr="00C51708">
              <w:rPr>
                <w:b/>
                <w:bCs/>
                <w:i/>
                <w:iCs/>
              </w:rPr>
              <w:t>385 000,00</w:t>
            </w:r>
          </w:p>
        </w:tc>
        <w:tc>
          <w:tcPr>
            <w:tcW w:w="182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i/>
                <w:iCs/>
              </w:rPr>
            </w:pPr>
            <w:r w:rsidRPr="00C51708">
              <w:rPr>
                <w:b/>
                <w:bCs/>
                <w:i/>
                <w:iCs/>
              </w:rPr>
              <w:t>385 000,00</w:t>
            </w:r>
          </w:p>
        </w:tc>
      </w:tr>
      <w:tr w:rsidR="00CF7E11" w:rsidRPr="00C51708" w:rsidTr="001030E2">
        <w:trPr>
          <w:trHeight w:val="993"/>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pPr>
              <w:rPr>
                <w:i/>
                <w:iCs/>
              </w:rPr>
            </w:pPr>
            <w:r w:rsidRPr="00C51708">
              <w:rPr>
                <w:i/>
                <w:iCs/>
              </w:rPr>
              <w:t>000 1 11 09040 00 0000 120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rPr>
                <w:i/>
                <w:iCs/>
              </w:rPr>
            </w:pPr>
            <w:r w:rsidRPr="00C51708">
              <w:rPr>
                <w:i/>
                <w:iCs/>
              </w:rPr>
              <w:t xml:space="preserve">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w:t>
            </w:r>
            <w:r w:rsidRPr="00C51708">
              <w:rPr>
                <w:i/>
                <w:iCs/>
              </w:rPr>
              <w:lastRenderedPageBreak/>
              <w:t>казенных)</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lastRenderedPageBreak/>
              <w:t>371 757,34</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385 000,00</w:t>
            </w:r>
          </w:p>
        </w:tc>
        <w:tc>
          <w:tcPr>
            <w:tcW w:w="182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385 000,00</w:t>
            </w:r>
          </w:p>
        </w:tc>
      </w:tr>
      <w:tr w:rsidR="00CF7E11" w:rsidRPr="00C51708" w:rsidTr="001030E2">
        <w:trPr>
          <w:trHeight w:val="1001"/>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r w:rsidRPr="00C51708">
              <w:lastRenderedPageBreak/>
              <w:t>055 1 11 09045 05 0000 120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r w:rsidRPr="00C51708">
              <w:t>Прочие доходы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r w:rsidRPr="00C51708">
              <w:rPr>
                <w:b/>
                <w:bCs/>
                <w:i/>
                <w:iCs/>
              </w:rPr>
              <w:t>)</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371 757,34</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385 000,00</w:t>
            </w:r>
          </w:p>
        </w:tc>
        <w:tc>
          <w:tcPr>
            <w:tcW w:w="1822" w:type="dxa"/>
            <w:tcBorders>
              <w:top w:val="nil"/>
              <w:left w:val="nil"/>
              <w:bottom w:val="single" w:sz="4" w:space="0" w:color="auto"/>
              <w:right w:val="single" w:sz="8" w:space="0" w:color="auto"/>
            </w:tcBorders>
            <w:shd w:val="clear" w:color="auto" w:fill="auto"/>
            <w:hideMark/>
          </w:tcPr>
          <w:p w:rsidR="00CF7E11" w:rsidRPr="00C51708" w:rsidRDefault="00CF7E11" w:rsidP="001030E2">
            <w:pPr>
              <w:jc w:val="center"/>
            </w:pPr>
            <w:r w:rsidRPr="00C51708">
              <w:t>385 000,00</w:t>
            </w:r>
          </w:p>
        </w:tc>
      </w:tr>
      <w:tr w:rsidR="00CF7E11" w:rsidRPr="00C51708" w:rsidTr="001030E2">
        <w:trPr>
          <w:trHeight w:val="397"/>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pPr>
              <w:rPr>
                <w:b/>
                <w:bCs/>
              </w:rPr>
            </w:pPr>
            <w:r w:rsidRPr="00C51708">
              <w:rPr>
                <w:b/>
                <w:bCs/>
              </w:rPr>
              <w:t>000 1 12 00000 00 0000 000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rPr>
                <w:b/>
                <w:bCs/>
              </w:rPr>
            </w:pPr>
            <w:r w:rsidRPr="00C51708">
              <w:rPr>
                <w:b/>
                <w:bCs/>
              </w:rPr>
              <w:t>ПЛАТЕЖИ ПРИ ПОЛЬЗОВАНИИ ПРИРОДНЫМИ РЕСУРСАМИ</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rPr>
            </w:pPr>
            <w:r w:rsidRPr="00C51708">
              <w:rPr>
                <w:b/>
                <w:bCs/>
              </w:rPr>
              <w:t>170 705,57</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rPr>
            </w:pPr>
            <w:r w:rsidRPr="00C51708">
              <w:rPr>
                <w:b/>
                <w:bCs/>
              </w:rPr>
              <w:t>71 790,00</w:t>
            </w:r>
          </w:p>
        </w:tc>
        <w:tc>
          <w:tcPr>
            <w:tcW w:w="1822" w:type="dxa"/>
            <w:tcBorders>
              <w:top w:val="nil"/>
              <w:left w:val="nil"/>
              <w:bottom w:val="single" w:sz="4" w:space="0" w:color="auto"/>
              <w:right w:val="single" w:sz="8" w:space="0" w:color="auto"/>
            </w:tcBorders>
            <w:shd w:val="clear" w:color="auto" w:fill="auto"/>
            <w:hideMark/>
          </w:tcPr>
          <w:p w:rsidR="00CF7E11" w:rsidRPr="00C51708" w:rsidRDefault="00CF7E11" w:rsidP="001030E2">
            <w:pPr>
              <w:jc w:val="center"/>
              <w:rPr>
                <w:b/>
                <w:bCs/>
              </w:rPr>
            </w:pPr>
            <w:r w:rsidRPr="00C51708">
              <w:rPr>
                <w:b/>
                <w:bCs/>
              </w:rPr>
              <w:t>74 660,00</w:t>
            </w:r>
          </w:p>
        </w:tc>
      </w:tr>
      <w:tr w:rsidR="00CF7E11" w:rsidRPr="00C51708" w:rsidTr="001030E2">
        <w:trPr>
          <w:trHeight w:val="276"/>
        </w:trPr>
        <w:tc>
          <w:tcPr>
            <w:tcW w:w="3143" w:type="dxa"/>
            <w:vMerge w:val="restart"/>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pPr>
              <w:rPr>
                <w:b/>
                <w:bCs/>
                <w:i/>
                <w:iCs/>
              </w:rPr>
            </w:pPr>
            <w:r w:rsidRPr="00C51708">
              <w:rPr>
                <w:b/>
                <w:bCs/>
                <w:i/>
                <w:iCs/>
              </w:rPr>
              <w:t>000 1 12 01000 01 0000 120</w:t>
            </w:r>
          </w:p>
        </w:tc>
        <w:tc>
          <w:tcPr>
            <w:tcW w:w="7069" w:type="dxa"/>
            <w:vMerge w:val="restart"/>
            <w:tcBorders>
              <w:top w:val="nil"/>
              <w:left w:val="single" w:sz="4" w:space="0" w:color="auto"/>
              <w:bottom w:val="single" w:sz="4" w:space="0" w:color="auto"/>
              <w:right w:val="single" w:sz="4" w:space="0" w:color="auto"/>
            </w:tcBorders>
            <w:shd w:val="clear" w:color="auto" w:fill="auto"/>
            <w:hideMark/>
          </w:tcPr>
          <w:p w:rsidR="00CF7E11" w:rsidRPr="00C51708" w:rsidRDefault="00CF7E11" w:rsidP="001030E2">
            <w:pPr>
              <w:jc w:val="both"/>
              <w:rPr>
                <w:b/>
                <w:bCs/>
                <w:i/>
                <w:iCs/>
              </w:rPr>
            </w:pPr>
            <w:r w:rsidRPr="00C51708">
              <w:rPr>
                <w:b/>
                <w:bCs/>
                <w:i/>
                <w:iCs/>
              </w:rPr>
              <w:t>Плата за негативное воздействие на окружающую среду</w:t>
            </w:r>
          </w:p>
        </w:tc>
        <w:tc>
          <w:tcPr>
            <w:tcW w:w="1872" w:type="dxa"/>
            <w:vMerge w:val="restart"/>
            <w:tcBorders>
              <w:top w:val="nil"/>
              <w:left w:val="single" w:sz="4" w:space="0" w:color="auto"/>
              <w:bottom w:val="single" w:sz="4" w:space="0" w:color="auto"/>
              <w:right w:val="single" w:sz="4" w:space="0" w:color="auto"/>
            </w:tcBorders>
            <w:shd w:val="clear" w:color="auto" w:fill="auto"/>
            <w:hideMark/>
          </w:tcPr>
          <w:p w:rsidR="00CF7E11" w:rsidRPr="00C51708" w:rsidRDefault="00CF7E11" w:rsidP="001030E2">
            <w:pPr>
              <w:jc w:val="center"/>
              <w:rPr>
                <w:b/>
                <w:bCs/>
                <w:i/>
                <w:iCs/>
              </w:rPr>
            </w:pPr>
            <w:r w:rsidRPr="00C51708">
              <w:rPr>
                <w:b/>
                <w:bCs/>
                <w:i/>
                <w:iCs/>
              </w:rPr>
              <w:t>170 705,57</w:t>
            </w:r>
          </w:p>
        </w:tc>
        <w:tc>
          <w:tcPr>
            <w:tcW w:w="1845" w:type="dxa"/>
            <w:vMerge w:val="restart"/>
            <w:tcBorders>
              <w:top w:val="nil"/>
              <w:left w:val="single" w:sz="4" w:space="0" w:color="auto"/>
              <w:bottom w:val="single" w:sz="4" w:space="0" w:color="auto"/>
              <w:right w:val="single" w:sz="4" w:space="0" w:color="auto"/>
            </w:tcBorders>
            <w:shd w:val="clear" w:color="auto" w:fill="auto"/>
            <w:hideMark/>
          </w:tcPr>
          <w:p w:rsidR="00CF7E11" w:rsidRPr="00C51708" w:rsidRDefault="00CF7E11" w:rsidP="001030E2">
            <w:pPr>
              <w:jc w:val="center"/>
              <w:rPr>
                <w:b/>
                <w:bCs/>
                <w:i/>
                <w:iCs/>
              </w:rPr>
            </w:pPr>
            <w:r w:rsidRPr="00C51708">
              <w:rPr>
                <w:b/>
                <w:bCs/>
                <w:i/>
                <w:iCs/>
              </w:rPr>
              <w:t>71 790,00</w:t>
            </w:r>
          </w:p>
        </w:tc>
        <w:tc>
          <w:tcPr>
            <w:tcW w:w="1822" w:type="dxa"/>
            <w:vMerge w:val="restart"/>
            <w:tcBorders>
              <w:top w:val="nil"/>
              <w:left w:val="single" w:sz="4" w:space="0" w:color="auto"/>
              <w:bottom w:val="single" w:sz="4" w:space="0" w:color="auto"/>
              <w:right w:val="single" w:sz="4" w:space="0" w:color="auto"/>
            </w:tcBorders>
            <w:shd w:val="clear" w:color="auto" w:fill="auto"/>
            <w:hideMark/>
          </w:tcPr>
          <w:p w:rsidR="00CF7E11" w:rsidRPr="00C51708" w:rsidRDefault="00CF7E11" w:rsidP="001030E2">
            <w:pPr>
              <w:jc w:val="center"/>
              <w:rPr>
                <w:b/>
                <w:bCs/>
                <w:i/>
                <w:iCs/>
              </w:rPr>
            </w:pPr>
            <w:r w:rsidRPr="00C51708">
              <w:rPr>
                <w:b/>
                <w:bCs/>
                <w:i/>
                <w:iCs/>
              </w:rPr>
              <w:t>74 660,00</w:t>
            </w:r>
          </w:p>
        </w:tc>
      </w:tr>
      <w:tr w:rsidR="00CF7E11" w:rsidRPr="00C51708" w:rsidTr="001030E2">
        <w:trPr>
          <w:trHeight w:val="276"/>
        </w:trPr>
        <w:tc>
          <w:tcPr>
            <w:tcW w:w="3143" w:type="dxa"/>
            <w:vMerge/>
            <w:tcBorders>
              <w:top w:val="nil"/>
              <w:left w:val="single" w:sz="8" w:space="0" w:color="auto"/>
              <w:bottom w:val="single" w:sz="4" w:space="0" w:color="auto"/>
              <w:right w:val="single" w:sz="4" w:space="0" w:color="auto"/>
            </w:tcBorders>
            <w:vAlign w:val="center"/>
            <w:hideMark/>
          </w:tcPr>
          <w:p w:rsidR="00CF7E11" w:rsidRPr="00C51708" w:rsidRDefault="00CF7E11" w:rsidP="001030E2">
            <w:pPr>
              <w:rPr>
                <w:b/>
                <w:bCs/>
                <w:i/>
                <w:iCs/>
              </w:rPr>
            </w:pPr>
          </w:p>
        </w:tc>
        <w:tc>
          <w:tcPr>
            <w:tcW w:w="7069" w:type="dxa"/>
            <w:vMerge/>
            <w:tcBorders>
              <w:top w:val="nil"/>
              <w:left w:val="single" w:sz="4" w:space="0" w:color="auto"/>
              <w:bottom w:val="single" w:sz="4" w:space="0" w:color="auto"/>
              <w:right w:val="single" w:sz="4" w:space="0" w:color="auto"/>
            </w:tcBorders>
            <w:vAlign w:val="center"/>
            <w:hideMark/>
          </w:tcPr>
          <w:p w:rsidR="00CF7E11" w:rsidRPr="00C51708" w:rsidRDefault="00CF7E11" w:rsidP="001030E2">
            <w:pPr>
              <w:rPr>
                <w:b/>
                <w:bCs/>
                <w:i/>
                <w:iCs/>
              </w:rPr>
            </w:pPr>
          </w:p>
        </w:tc>
        <w:tc>
          <w:tcPr>
            <w:tcW w:w="1872" w:type="dxa"/>
            <w:vMerge/>
            <w:tcBorders>
              <w:top w:val="nil"/>
              <w:left w:val="single" w:sz="4" w:space="0" w:color="auto"/>
              <w:bottom w:val="single" w:sz="4" w:space="0" w:color="auto"/>
              <w:right w:val="single" w:sz="4" w:space="0" w:color="auto"/>
            </w:tcBorders>
            <w:vAlign w:val="center"/>
            <w:hideMark/>
          </w:tcPr>
          <w:p w:rsidR="00CF7E11" w:rsidRPr="00C51708" w:rsidRDefault="00CF7E11" w:rsidP="001030E2">
            <w:pPr>
              <w:rPr>
                <w:b/>
                <w:bCs/>
                <w:i/>
                <w:iCs/>
              </w:rPr>
            </w:pPr>
          </w:p>
        </w:tc>
        <w:tc>
          <w:tcPr>
            <w:tcW w:w="1845" w:type="dxa"/>
            <w:vMerge/>
            <w:tcBorders>
              <w:top w:val="nil"/>
              <w:left w:val="single" w:sz="4" w:space="0" w:color="auto"/>
              <w:bottom w:val="single" w:sz="4" w:space="0" w:color="auto"/>
              <w:right w:val="single" w:sz="4" w:space="0" w:color="auto"/>
            </w:tcBorders>
            <w:vAlign w:val="center"/>
            <w:hideMark/>
          </w:tcPr>
          <w:p w:rsidR="00CF7E11" w:rsidRPr="00C51708" w:rsidRDefault="00CF7E11" w:rsidP="001030E2">
            <w:pPr>
              <w:rPr>
                <w:b/>
                <w:bCs/>
                <w:i/>
                <w:iCs/>
              </w:rPr>
            </w:pPr>
          </w:p>
        </w:tc>
        <w:tc>
          <w:tcPr>
            <w:tcW w:w="1822" w:type="dxa"/>
            <w:vMerge/>
            <w:tcBorders>
              <w:top w:val="nil"/>
              <w:left w:val="single" w:sz="4" w:space="0" w:color="auto"/>
              <w:bottom w:val="single" w:sz="4" w:space="0" w:color="auto"/>
              <w:right w:val="single" w:sz="4" w:space="0" w:color="auto"/>
            </w:tcBorders>
            <w:vAlign w:val="center"/>
            <w:hideMark/>
          </w:tcPr>
          <w:p w:rsidR="00CF7E11" w:rsidRPr="00C51708" w:rsidRDefault="00CF7E11" w:rsidP="001030E2">
            <w:pPr>
              <w:rPr>
                <w:b/>
                <w:bCs/>
                <w:i/>
                <w:iCs/>
              </w:rPr>
            </w:pPr>
          </w:p>
        </w:tc>
      </w:tr>
      <w:tr w:rsidR="00CF7E11" w:rsidRPr="00C51708" w:rsidTr="001030E2">
        <w:trPr>
          <w:trHeight w:val="412"/>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pPr>
              <w:rPr>
                <w:b/>
                <w:bCs/>
                <w:i/>
                <w:iCs/>
              </w:rPr>
            </w:pPr>
            <w:r w:rsidRPr="00C51708">
              <w:rPr>
                <w:b/>
                <w:bCs/>
                <w:i/>
                <w:iCs/>
              </w:rPr>
              <w:t>000 1 12 01010 01 6000 120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rPr>
                <w:b/>
                <w:bCs/>
                <w:i/>
                <w:iCs/>
              </w:rPr>
            </w:pPr>
            <w:r w:rsidRPr="00C51708">
              <w:rPr>
                <w:b/>
                <w:bCs/>
                <w:i/>
                <w:iCs/>
              </w:rPr>
              <w:t>Плата за выбросы загрязняющих веществ в атмосферный воздух стационарными объектами</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i/>
                <w:iCs/>
              </w:rPr>
            </w:pPr>
            <w:r w:rsidRPr="00C51708">
              <w:rPr>
                <w:b/>
                <w:bCs/>
                <w:i/>
                <w:iCs/>
              </w:rPr>
              <w:t>170 235,26</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i/>
                <w:iCs/>
              </w:rPr>
            </w:pPr>
            <w:r w:rsidRPr="00C51708">
              <w:rPr>
                <w:b/>
                <w:bCs/>
                <w:i/>
                <w:iCs/>
              </w:rPr>
              <w:t>71 790,00</w:t>
            </w:r>
          </w:p>
        </w:tc>
        <w:tc>
          <w:tcPr>
            <w:tcW w:w="1822" w:type="dxa"/>
            <w:tcBorders>
              <w:top w:val="nil"/>
              <w:left w:val="nil"/>
              <w:bottom w:val="single" w:sz="4" w:space="0" w:color="auto"/>
              <w:right w:val="single" w:sz="8" w:space="0" w:color="auto"/>
            </w:tcBorders>
            <w:shd w:val="clear" w:color="auto" w:fill="auto"/>
            <w:hideMark/>
          </w:tcPr>
          <w:p w:rsidR="00CF7E11" w:rsidRPr="00C51708" w:rsidRDefault="00CF7E11" w:rsidP="001030E2">
            <w:pPr>
              <w:jc w:val="center"/>
              <w:rPr>
                <w:b/>
                <w:bCs/>
                <w:i/>
                <w:iCs/>
              </w:rPr>
            </w:pPr>
            <w:r w:rsidRPr="00C51708">
              <w:rPr>
                <w:b/>
                <w:bCs/>
                <w:i/>
                <w:iCs/>
              </w:rPr>
              <w:t>74 660,00</w:t>
            </w:r>
          </w:p>
        </w:tc>
      </w:tr>
      <w:tr w:rsidR="00CF7E11" w:rsidRPr="00C51708" w:rsidTr="001030E2">
        <w:trPr>
          <w:trHeight w:val="397"/>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r w:rsidRPr="00C51708">
              <w:t>048 1 12 01010 01 6000 120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r w:rsidRPr="00C51708">
              <w:t>Плата за выбросы загрязняющих веществ в атмосферный воздух стационарными объектами</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170 235,26</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71 790,00</w:t>
            </w:r>
          </w:p>
        </w:tc>
        <w:tc>
          <w:tcPr>
            <w:tcW w:w="1822" w:type="dxa"/>
            <w:tcBorders>
              <w:top w:val="nil"/>
              <w:left w:val="nil"/>
              <w:bottom w:val="single" w:sz="4" w:space="0" w:color="auto"/>
              <w:right w:val="single" w:sz="8" w:space="0" w:color="auto"/>
            </w:tcBorders>
            <w:shd w:val="clear" w:color="auto" w:fill="auto"/>
            <w:hideMark/>
          </w:tcPr>
          <w:p w:rsidR="00CF7E11" w:rsidRPr="00C51708" w:rsidRDefault="00CF7E11" w:rsidP="001030E2">
            <w:pPr>
              <w:jc w:val="center"/>
            </w:pPr>
            <w:r w:rsidRPr="00C51708">
              <w:t>74 660,00</w:t>
            </w:r>
          </w:p>
        </w:tc>
      </w:tr>
      <w:tr w:rsidR="00CF7E11" w:rsidRPr="00C51708" w:rsidTr="001030E2">
        <w:trPr>
          <w:trHeight w:val="206"/>
        </w:trPr>
        <w:tc>
          <w:tcPr>
            <w:tcW w:w="3143" w:type="dxa"/>
            <w:tcBorders>
              <w:top w:val="nil"/>
              <w:left w:val="nil"/>
              <w:bottom w:val="single" w:sz="4" w:space="0" w:color="auto"/>
              <w:right w:val="single" w:sz="4" w:space="0" w:color="auto"/>
            </w:tcBorders>
            <w:shd w:val="clear" w:color="auto" w:fill="auto"/>
            <w:hideMark/>
          </w:tcPr>
          <w:p w:rsidR="00CF7E11" w:rsidRPr="00C51708" w:rsidRDefault="00CF7E11" w:rsidP="001030E2">
            <w:pPr>
              <w:rPr>
                <w:b/>
                <w:bCs/>
                <w:i/>
                <w:iCs/>
              </w:rPr>
            </w:pPr>
            <w:r w:rsidRPr="00C51708">
              <w:rPr>
                <w:b/>
                <w:bCs/>
                <w:i/>
                <w:iCs/>
              </w:rPr>
              <w:t>000 1 12 01040 01 0000 120</w:t>
            </w:r>
          </w:p>
        </w:tc>
        <w:tc>
          <w:tcPr>
            <w:tcW w:w="7069" w:type="dxa"/>
            <w:tcBorders>
              <w:top w:val="nil"/>
              <w:left w:val="nil"/>
              <w:bottom w:val="nil"/>
              <w:right w:val="nil"/>
            </w:tcBorders>
            <w:shd w:val="clear" w:color="auto" w:fill="auto"/>
            <w:noWrap/>
            <w:vAlign w:val="bottom"/>
            <w:hideMark/>
          </w:tcPr>
          <w:p w:rsidR="00CF7E11" w:rsidRPr="00C51708" w:rsidRDefault="00CF7E11" w:rsidP="001030E2">
            <w:pPr>
              <w:jc w:val="both"/>
              <w:rPr>
                <w:b/>
                <w:bCs/>
                <w:i/>
                <w:iCs/>
              </w:rPr>
            </w:pPr>
            <w:r w:rsidRPr="00C51708">
              <w:rPr>
                <w:b/>
                <w:bCs/>
                <w:i/>
                <w:iCs/>
              </w:rPr>
              <w:t>Плата за размещение отходов производства и потребления</w:t>
            </w:r>
          </w:p>
        </w:tc>
        <w:tc>
          <w:tcPr>
            <w:tcW w:w="1872" w:type="dxa"/>
            <w:tcBorders>
              <w:top w:val="nil"/>
              <w:left w:val="single" w:sz="4" w:space="0" w:color="auto"/>
              <w:bottom w:val="single" w:sz="4" w:space="0" w:color="auto"/>
              <w:right w:val="single" w:sz="4" w:space="0" w:color="auto"/>
            </w:tcBorders>
            <w:shd w:val="clear" w:color="auto" w:fill="auto"/>
            <w:hideMark/>
          </w:tcPr>
          <w:p w:rsidR="00CF7E11" w:rsidRPr="00C51708" w:rsidRDefault="00CF7E11" w:rsidP="001030E2">
            <w:pPr>
              <w:jc w:val="center"/>
              <w:rPr>
                <w:b/>
                <w:bCs/>
                <w:i/>
                <w:iCs/>
              </w:rPr>
            </w:pPr>
            <w:r w:rsidRPr="00C51708">
              <w:rPr>
                <w:b/>
                <w:bCs/>
                <w:i/>
                <w:iCs/>
              </w:rPr>
              <w:t>470,31</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i/>
                <w:iCs/>
              </w:rPr>
            </w:pPr>
            <w:r w:rsidRPr="00C51708">
              <w:rPr>
                <w:b/>
                <w:bCs/>
                <w:i/>
                <w:iCs/>
              </w:rPr>
              <w:t>0,00</w:t>
            </w:r>
          </w:p>
        </w:tc>
        <w:tc>
          <w:tcPr>
            <w:tcW w:w="182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i/>
                <w:iCs/>
              </w:rPr>
            </w:pPr>
            <w:r w:rsidRPr="00C51708">
              <w:rPr>
                <w:b/>
                <w:bCs/>
                <w:i/>
                <w:iCs/>
              </w:rPr>
              <w:t>0,00</w:t>
            </w:r>
          </w:p>
        </w:tc>
      </w:tr>
      <w:tr w:rsidR="00CF7E11" w:rsidRPr="00C51708" w:rsidTr="001030E2">
        <w:trPr>
          <w:trHeight w:val="199"/>
        </w:trPr>
        <w:tc>
          <w:tcPr>
            <w:tcW w:w="3143" w:type="dxa"/>
            <w:tcBorders>
              <w:top w:val="nil"/>
              <w:left w:val="single" w:sz="4" w:space="0" w:color="auto"/>
              <w:bottom w:val="single" w:sz="4" w:space="0" w:color="auto"/>
              <w:right w:val="single" w:sz="4" w:space="0" w:color="auto"/>
            </w:tcBorders>
            <w:shd w:val="clear" w:color="auto" w:fill="auto"/>
            <w:hideMark/>
          </w:tcPr>
          <w:p w:rsidR="00CF7E11" w:rsidRPr="00C51708" w:rsidRDefault="00CF7E11" w:rsidP="001030E2">
            <w:r w:rsidRPr="00C51708">
              <w:t>048 1 12 01041 01 0000 120</w:t>
            </w:r>
          </w:p>
        </w:tc>
        <w:tc>
          <w:tcPr>
            <w:tcW w:w="7069" w:type="dxa"/>
            <w:tcBorders>
              <w:top w:val="single" w:sz="4" w:space="0" w:color="auto"/>
              <w:left w:val="nil"/>
              <w:bottom w:val="single" w:sz="4" w:space="0" w:color="auto"/>
              <w:right w:val="single" w:sz="4" w:space="0" w:color="auto"/>
            </w:tcBorders>
            <w:shd w:val="clear" w:color="auto" w:fill="auto"/>
            <w:hideMark/>
          </w:tcPr>
          <w:p w:rsidR="00CF7E11" w:rsidRPr="00C51708" w:rsidRDefault="00CF7E11" w:rsidP="001030E2">
            <w:r w:rsidRPr="00C51708">
              <w:t>Плата за размещение отходов производства</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470,31</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0,00</w:t>
            </w:r>
          </w:p>
        </w:tc>
        <w:tc>
          <w:tcPr>
            <w:tcW w:w="1822" w:type="dxa"/>
            <w:tcBorders>
              <w:top w:val="nil"/>
              <w:left w:val="nil"/>
              <w:bottom w:val="single" w:sz="4" w:space="0" w:color="auto"/>
              <w:right w:val="nil"/>
            </w:tcBorders>
            <w:shd w:val="clear" w:color="auto" w:fill="auto"/>
            <w:hideMark/>
          </w:tcPr>
          <w:p w:rsidR="00CF7E11" w:rsidRPr="00C51708" w:rsidRDefault="00CF7E11" w:rsidP="001030E2">
            <w:pPr>
              <w:jc w:val="center"/>
            </w:pPr>
            <w:r w:rsidRPr="00C51708">
              <w:t>0,00</w:t>
            </w:r>
          </w:p>
        </w:tc>
      </w:tr>
      <w:tr w:rsidR="00CF7E11" w:rsidRPr="00C51708" w:rsidTr="001030E2">
        <w:trPr>
          <w:trHeight w:val="397"/>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pPr>
              <w:rPr>
                <w:b/>
                <w:bCs/>
              </w:rPr>
            </w:pPr>
            <w:r w:rsidRPr="00C51708">
              <w:rPr>
                <w:b/>
                <w:bCs/>
              </w:rPr>
              <w:t>000 1 13 00000 00 0000 000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rPr>
                <w:b/>
                <w:bCs/>
              </w:rPr>
            </w:pPr>
            <w:r w:rsidRPr="00C51708">
              <w:rPr>
                <w:b/>
                <w:bCs/>
              </w:rPr>
              <w:t>Доходы от оказания платных услуг (работ) и компенсации затрат государства</w:t>
            </w:r>
          </w:p>
        </w:tc>
        <w:tc>
          <w:tcPr>
            <w:tcW w:w="1872"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rPr>
                <w:b/>
                <w:bCs/>
              </w:rPr>
            </w:pPr>
            <w:r w:rsidRPr="00C51708">
              <w:rPr>
                <w:b/>
                <w:bCs/>
              </w:rPr>
              <w:t>8 708 205,42</w:t>
            </w:r>
          </w:p>
        </w:tc>
        <w:tc>
          <w:tcPr>
            <w:tcW w:w="1845"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rPr>
                <w:b/>
                <w:bCs/>
              </w:rPr>
            </w:pPr>
            <w:r w:rsidRPr="00C51708">
              <w:rPr>
                <w:b/>
                <w:bCs/>
              </w:rPr>
              <w:t>8 785 264,00</w:t>
            </w:r>
          </w:p>
        </w:tc>
        <w:tc>
          <w:tcPr>
            <w:tcW w:w="1822"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rPr>
                <w:b/>
                <w:bCs/>
              </w:rPr>
            </w:pPr>
            <w:r w:rsidRPr="00C51708">
              <w:rPr>
                <w:b/>
                <w:bCs/>
              </w:rPr>
              <w:t>8 785 264,00</w:t>
            </w:r>
          </w:p>
        </w:tc>
      </w:tr>
      <w:tr w:rsidR="00CF7E11" w:rsidRPr="00C51708" w:rsidTr="001030E2">
        <w:trPr>
          <w:trHeight w:val="206"/>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pPr>
              <w:rPr>
                <w:b/>
                <w:bCs/>
                <w:i/>
                <w:iCs/>
              </w:rPr>
            </w:pPr>
            <w:r w:rsidRPr="00C51708">
              <w:rPr>
                <w:b/>
                <w:bCs/>
                <w:i/>
                <w:iCs/>
              </w:rPr>
              <w:t xml:space="preserve">000 1 13 01000 00 0000 130 </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rPr>
                <w:b/>
                <w:bCs/>
                <w:i/>
                <w:iCs/>
              </w:rPr>
            </w:pPr>
            <w:r w:rsidRPr="00C51708">
              <w:rPr>
                <w:b/>
                <w:bCs/>
                <w:i/>
                <w:iCs/>
              </w:rPr>
              <w:t xml:space="preserve">Доходы от оказания платных услуг (работ) </w:t>
            </w:r>
          </w:p>
        </w:tc>
        <w:tc>
          <w:tcPr>
            <w:tcW w:w="1872"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rPr>
                <w:b/>
                <w:bCs/>
                <w:i/>
                <w:iCs/>
              </w:rPr>
            </w:pPr>
            <w:r w:rsidRPr="00C51708">
              <w:rPr>
                <w:b/>
                <w:bCs/>
                <w:i/>
                <w:iCs/>
              </w:rPr>
              <w:t>8 647 378,00</w:t>
            </w:r>
          </w:p>
        </w:tc>
        <w:tc>
          <w:tcPr>
            <w:tcW w:w="1845"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rPr>
                <w:b/>
                <w:bCs/>
                <w:i/>
                <w:iCs/>
              </w:rPr>
            </w:pPr>
            <w:r w:rsidRPr="00C51708">
              <w:rPr>
                <w:b/>
                <w:bCs/>
                <w:i/>
                <w:iCs/>
              </w:rPr>
              <w:t>8 785 264,00</w:t>
            </w:r>
          </w:p>
        </w:tc>
        <w:tc>
          <w:tcPr>
            <w:tcW w:w="1822"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rPr>
                <w:b/>
                <w:bCs/>
                <w:i/>
                <w:iCs/>
              </w:rPr>
            </w:pPr>
            <w:r w:rsidRPr="00C51708">
              <w:rPr>
                <w:b/>
                <w:bCs/>
                <w:i/>
                <w:iCs/>
              </w:rPr>
              <w:t>8 785 264,00</w:t>
            </w:r>
          </w:p>
        </w:tc>
      </w:tr>
      <w:tr w:rsidR="00CF7E11" w:rsidRPr="00C51708" w:rsidTr="001030E2">
        <w:trPr>
          <w:trHeight w:val="199"/>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pPr>
              <w:rPr>
                <w:i/>
                <w:iCs/>
              </w:rPr>
            </w:pPr>
            <w:r w:rsidRPr="00C51708">
              <w:rPr>
                <w:i/>
                <w:iCs/>
              </w:rPr>
              <w:t>000 1 13 01990 00 0000 130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rPr>
                <w:i/>
                <w:iCs/>
              </w:rPr>
            </w:pPr>
            <w:r w:rsidRPr="00C51708">
              <w:rPr>
                <w:i/>
                <w:iCs/>
              </w:rPr>
              <w:t>Прочие доходы от оказания платных услуг (работ)</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8 647 378,00</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8 785 264,00</w:t>
            </w:r>
          </w:p>
        </w:tc>
        <w:tc>
          <w:tcPr>
            <w:tcW w:w="1822" w:type="dxa"/>
            <w:tcBorders>
              <w:top w:val="nil"/>
              <w:left w:val="nil"/>
              <w:bottom w:val="single" w:sz="4" w:space="0" w:color="auto"/>
              <w:right w:val="single" w:sz="8" w:space="0" w:color="auto"/>
            </w:tcBorders>
            <w:shd w:val="clear" w:color="auto" w:fill="auto"/>
            <w:hideMark/>
          </w:tcPr>
          <w:p w:rsidR="00CF7E11" w:rsidRPr="00C51708" w:rsidRDefault="00CF7E11" w:rsidP="001030E2">
            <w:pPr>
              <w:jc w:val="center"/>
              <w:rPr>
                <w:i/>
                <w:iCs/>
              </w:rPr>
            </w:pPr>
            <w:r w:rsidRPr="00C51708">
              <w:rPr>
                <w:i/>
                <w:iCs/>
              </w:rPr>
              <w:t>8 785 264,00</w:t>
            </w:r>
          </w:p>
        </w:tc>
      </w:tr>
      <w:tr w:rsidR="00CF7E11" w:rsidRPr="00C51708" w:rsidTr="001030E2">
        <w:trPr>
          <w:trHeight w:val="397"/>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pPr>
              <w:rPr>
                <w:i/>
                <w:iCs/>
              </w:rPr>
            </w:pPr>
            <w:r w:rsidRPr="00C51708">
              <w:rPr>
                <w:i/>
                <w:iCs/>
              </w:rPr>
              <w:t>000 1 13 01995 05 0000 130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rPr>
                <w:i/>
                <w:iCs/>
              </w:rPr>
            </w:pPr>
            <w:r w:rsidRPr="00C51708">
              <w:rPr>
                <w:i/>
                <w:iCs/>
              </w:rPr>
              <w:t xml:space="preserve">Прочие доходы от оказания платных услуг (работ) получателями средств бюджетов муниципальных районов </w:t>
            </w:r>
          </w:p>
        </w:tc>
        <w:tc>
          <w:tcPr>
            <w:tcW w:w="1872"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rPr>
                <w:i/>
                <w:iCs/>
              </w:rPr>
            </w:pPr>
            <w:r w:rsidRPr="00C51708">
              <w:rPr>
                <w:i/>
                <w:iCs/>
              </w:rPr>
              <w:t>8 647 378,00</w:t>
            </w:r>
          </w:p>
        </w:tc>
        <w:tc>
          <w:tcPr>
            <w:tcW w:w="1845"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rPr>
                <w:i/>
                <w:iCs/>
              </w:rPr>
            </w:pPr>
            <w:r w:rsidRPr="00C51708">
              <w:rPr>
                <w:i/>
                <w:iCs/>
              </w:rPr>
              <w:t>8 785 264,00</w:t>
            </w:r>
          </w:p>
        </w:tc>
        <w:tc>
          <w:tcPr>
            <w:tcW w:w="1822"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rPr>
                <w:i/>
                <w:iCs/>
              </w:rPr>
            </w:pPr>
            <w:r w:rsidRPr="00C51708">
              <w:rPr>
                <w:i/>
                <w:iCs/>
              </w:rPr>
              <w:t>8 785 264,00</w:t>
            </w:r>
          </w:p>
        </w:tc>
      </w:tr>
      <w:tr w:rsidR="00CF7E11" w:rsidRPr="00C51708" w:rsidTr="001030E2">
        <w:trPr>
          <w:trHeight w:val="90"/>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r w:rsidRPr="00C51708">
              <w:t>052 1 13 01995 05 0001 130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r w:rsidRPr="00C51708">
              <w:t xml:space="preserve">Прочие доходы от оказания платных услуг (работ) получателями средств бюджетов муниципальных районов (доходы от оказания платных услуг казенными учреждениями отдела образования – поступление родительской платы по детским садам) </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7 639 678,00</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7 477 564,00</w:t>
            </w:r>
          </w:p>
        </w:tc>
        <w:tc>
          <w:tcPr>
            <w:tcW w:w="1822" w:type="dxa"/>
            <w:tcBorders>
              <w:top w:val="nil"/>
              <w:left w:val="nil"/>
              <w:bottom w:val="single" w:sz="4" w:space="0" w:color="auto"/>
              <w:right w:val="single" w:sz="8" w:space="0" w:color="auto"/>
            </w:tcBorders>
            <w:shd w:val="clear" w:color="auto" w:fill="auto"/>
            <w:hideMark/>
          </w:tcPr>
          <w:p w:rsidR="00CF7E11" w:rsidRPr="00C51708" w:rsidRDefault="00CF7E11" w:rsidP="001030E2">
            <w:pPr>
              <w:jc w:val="center"/>
            </w:pPr>
            <w:r w:rsidRPr="00C51708">
              <w:t>7 477 564,00</w:t>
            </w:r>
          </w:p>
        </w:tc>
      </w:tr>
      <w:tr w:rsidR="00CF7E11" w:rsidRPr="00C51708" w:rsidTr="001030E2">
        <w:trPr>
          <w:trHeight w:val="596"/>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r w:rsidRPr="00C51708">
              <w:t>052 1 13 01995 05 0002 130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r w:rsidRPr="00C51708">
              <w:t xml:space="preserve">Прочие доходы от оказания платных услуг (работ) получателями средств бюджетов муниципальных районов (прочие доходы от оказания платных услуг) </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157 700,00</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157 700,00</w:t>
            </w:r>
          </w:p>
        </w:tc>
        <w:tc>
          <w:tcPr>
            <w:tcW w:w="182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157 700,00</w:t>
            </w:r>
          </w:p>
        </w:tc>
      </w:tr>
      <w:tr w:rsidR="00CF7E11" w:rsidRPr="00C51708" w:rsidTr="001030E2">
        <w:trPr>
          <w:trHeight w:val="397"/>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r w:rsidRPr="00C51708">
              <w:t>054 1 13 01995 05 0011 130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r w:rsidRPr="00C51708">
              <w:t>Прочие доходы от оказания платных услуг (работ) получателями средств бюджетов муниципальных районов (МКУ ГДК)</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100 000,00</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100 000,00</w:t>
            </w:r>
          </w:p>
        </w:tc>
        <w:tc>
          <w:tcPr>
            <w:tcW w:w="1822" w:type="dxa"/>
            <w:tcBorders>
              <w:top w:val="nil"/>
              <w:left w:val="nil"/>
              <w:bottom w:val="single" w:sz="4" w:space="0" w:color="auto"/>
              <w:right w:val="single" w:sz="8" w:space="0" w:color="auto"/>
            </w:tcBorders>
            <w:shd w:val="clear" w:color="auto" w:fill="auto"/>
            <w:hideMark/>
          </w:tcPr>
          <w:p w:rsidR="00CF7E11" w:rsidRPr="00C51708" w:rsidRDefault="00CF7E11" w:rsidP="001030E2">
            <w:pPr>
              <w:jc w:val="center"/>
            </w:pPr>
            <w:r w:rsidRPr="00C51708">
              <w:t>100 000,00</w:t>
            </w:r>
          </w:p>
        </w:tc>
      </w:tr>
      <w:tr w:rsidR="00CF7E11" w:rsidRPr="00C51708" w:rsidTr="001030E2">
        <w:trPr>
          <w:trHeight w:val="588"/>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r w:rsidRPr="00C51708">
              <w:t>054 1 13 01995 05 0010 130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r w:rsidRPr="00C51708">
              <w:t>Прочие доходы от оказания платных услуг (работ) получателями средств бюджетов муниципальных районов (МКУ ГДК - показ кинофильмов)</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750 000,00</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1 050 000,00</w:t>
            </w:r>
          </w:p>
        </w:tc>
        <w:tc>
          <w:tcPr>
            <w:tcW w:w="1822" w:type="dxa"/>
            <w:tcBorders>
              <w:top w:val="nil"/>
              <w:left w:val="nil"/>
              <w:bottom w:val="single" w:sz="4" w:space="0" w:color="auto"/>
              <w:right w:val="single" w:sz="8" w:space="0" w:color="auto"/>
            </w:tcBorders>
            <w:shd w:val="clear" w:color="auto" w:fill="auto"/>
            <w:hideMark/>
          </w:tcPr>
          <w:p w:rsidR="00CF7E11" w:rsidRPr="00C51708" w:rsidRDefault="00CF7E11" w:rsidP="001030E2">
            <w:pPr>
              <w:jc w:val="center"/>
            </w:pPr>
            <w:r w:rsidRPr="00C51708">
              <w:t>1 050 000,00</w:t>
            </w:r>
          </w:p>
        </w:tc>
      </w:tr>
      <w:tr w:rsidR="00CF7E11" w:rsidRPr="00C51708" w:rsidTr="001030E2">
        <w:trPr>
          <w:trHeight w:val="435"/>
        </w:trPr>
        <w:tc>
          <w:tcPr>
            <w:tcW w:w="3143" w:type="dxa"/>
            <w:tcBorders>
              <w:top w:val="nil"/>
              <w:left w:val="single" w:sz="4" w:space="0" w:color="auto"/>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000 1 13 02995 05 0000 130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rPr>
                <w:i/>
                <w:iCs/>
              </w:rPr>
            </w:pPr>
            <w:r w:rsidRPr="00C51708">
              <w:rPr>
                <w:i/>
                <w:iCs/>
              </w:rPr>
              <w:t>Прочие доходы от компенсации затрат бюджетов муниципальных районов</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60 827,42</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0,00</w:t>
            </w:r>
          </w:p>
        </w:tc>
        <w:tc>
          <w:tcPr>
            <w:tcW w:w="182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0,00</w:t>
            </w:r>
          </w:p>
        </w:tc>
      </w:tr>
      <w:tr w:rsidR="00CF7E11" w:rsidRPr="00C51708" w:rsidTr="001030E2">
        <w:trPr>
          <w:trHeight w:val="412"/>
        </w:trPr>
        <w:tc>
          <w:tcPr>
            <w:tcW w:w="3143" w:type="dxa"/>
            <w:tcBorders>
              <w:top w:val="nil"/>
              <w:left w:val="single" w:sz="4" w:space="0" w:color="auto"/>
              <w:bottom w:val="single" w:sz="4" w:space="0" w:color="auto"/>
              <w:right w:val="single" w:sz="4" w:space="0" w:color="auto"/>
            </w:tcBorders>
            <w:shd w:val="clear" w:color="auto" w:fill="auto"/>
            <w:hideMark/>
          </w:tcPr>
          <w:p w:rsidR="00CF7E11" w:rsidRPr="00C51708" w:rsidRDefault="00CF7E11" w:rsidP="001030E2">
            <w:pPr>
              <w:jc w:val="center"/>
            </w:pPr>
            <w:r w:rsidRPr="00C51708">
              <w:t>052 1 13 02995 05 0003 130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r w:rsidRPr="00C51708">
              <w:t>Прочие доходы от компенсации затрат бюджетов муниципальных районов (прочие доходы от компенсации затрат районного бюджета)</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38 149,68</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0,00</w:t>
            </w:r>
          </w:p>
        </w:tc>
        <w:tc>
          <w:tcPr>
            <w:tcW w:w="1822" w:type="dxa"/>
            <w:tcBorders>
              <w:top w:val="nil"/>
              <w:left w:val="nil"/>
              <w:bottom w:val="single" w:sz="4" w:space="0" w:color="auto"/>
              <w:right w:val="nil"/>
            </w:tcBorders>
            <w:shd w:val="clear" w:color="auto" w:fill="auto"/>
            <w:hideMark/>
          </w:tcPr>
          <w:p w:rsidR="00CF7E11" w:rsidRPr="00C51708" w:rsidRDefault="00CF7E11" w:rsidP="001030E2">
            <w:pPr>
              <w:jc w:val="center"/>
            </w:pPr>
            <w:r w:rsidRPr="00C51708">
              <w:t>0,00</w:t>
            </w:r>
          </w:p>
        </w:tc>
      </w:tr>
      <w:tr w:rsidR="00CF7E11" w:rsidRPr="00C51708" w:rsidTr="001030E2">
        <w:trPr>
          <w:trHeight w:val="412"/>
        </w:trPr>
        <w:tc>
          <w:tcPr>
            <w:tcW w:w="3143" w:type="dxa"/>
            <w:tcBorders>
              <w:top w:val="nil"/>
              <w:left w:val="single" w:sz="4" w:space="0" w:color="auto"/>
              <w:bottom w:val="single" w:sz="4" w:space="0" w:color="auto"/>
              <w:right w:val="single" w:sz="4" w:space="0" w:color="auto"/>
            </w:tcBorders>
            <w:shd w:val="clear" w:color="auto" w:fill="auto"/>
            <w:hideMark/>
          </w:tcPr>
          <w:p w:rsidR="00CF7E11" w:rsidRPr="00C51708" w:rsidRDefault="00CF7E11" w:rsidP="001030E2">
            <w:pPr>
              <w:jc w:val="center"/>
            </w:pPr>
            <w:r w:rsidRPr="00C51708">
              <w:t>052 1 13 02995 05 0006 130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r w:rsidRPr="00C51708">
              <w:t>Прочие доходы от компенсации затрат бюджетов муниципальных районов (возмещение расходов по актам проверки)</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30,19</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0,00</w:t>
            </w:r>
          </w:p>
        </w:tc>
        <w:tc>
          <w:tcPr>
            <w:tcW w:w="1822" w:type="dxa"/>
            <w:tcBorders>
              <w:top w:val="nil"/>
              <w:left w:val="nil"/>
              <w:bottom w:val="single" w:sz="4" w:space="0" w:color="auto"/>
              <w:right w:val="nil"/>
            </w:tcBorders>
            <w:shd w:val="clear" w:color="auto" w:fill="auto"/>
            <w:hideMark/>
          </w:tcPr>
          <w:p w:rsidR="00CF7E11" w:rsidRPr="00C51708" w:rsidRDefault="00CF7E11" w:rsidP="001030E2">
            <w:pPr>
              <w:jc w:val="center"/>
            </w:pPr>
            <w:r w:rsidRPr="00C51708">
              <w:t>0,00</w:t>
            </w:r>
          </w:p>
        </w:tc>
      </w:tr>
      <w:tr w:rsidR="00CF7E11" w:rsidRPr="00C51708" w:rsidTr="001030E2">
        <w:trPr>
          <w:trHeight w:val="412"/>
        </w:trPr>
        <w:tc>
          <w:tcPr>
            <w:tcW w:w="3143" w:type="dxa"/>
            <w:tcBorders>
              <w:top w:val="nil"/>
              <w:left w:val="single" w:sz="4" w:space="0" w:color="auto"/>
              <w:bottom w:val="single" w:sz="4" w:space="0" w:color="auto"/>
              <w:right w:val="single" w:sz="4" w:space="0" w:color="auto"/>
            </w:tcBorders>
            <w:shd w:val="clear" w:color="auto" w:fill="auto"/>
            <w:hideMark/>
          </w:tcPr>
          <w:p w:rsidR="00CF7E11" w:rsidRPr="00C51708" w:rsidRDefault="00CF7E11" w:rsidP="001030E2">
            <w:pPr>
              <w:jc w:val="center"/>
            </w:pPr>
            <w:r w:rsidRPr="00C51708">
              <w:lastRenderedPageBreak/>
              <w:t>052 1 13 02995 05 0003 130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r w:rsidRPr="00C51708">
              <w:t>Прочие доходы от компенсации затрат бюджетов муниципальных районов (прочие доходы от компенсации затрат районного бюджета)</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6 252,82</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0,00</w:t>
            </w:r>
          </w:p>
        </w:tc>
        <w:tc>
          <w:tcPr>
            <w:tcW w:w="1822" w:type="dxa"/>
            <w:tcBorders>
              <w:top w:val="nil"/>
              <w:left w:val="nil"/>
              <w:bottom w:val="single" w:sz="4" w:space="0" w:color="auto"/>
              <w:right w:val="nil"/>
            </w:tcBorders>
            <w:shd w:val="clear" w:color="auto" w:fill="auto"/>
            <w:hideMark/>
          </w:tcPr>
          <w:p w:rsidR="00CF7E11" w:rsidRPr="00C51708" w:rsidRDefault="00CF7E11" w:rsidP="001030E2">
            <w:pPr>
              <w:jc w:val="center"/>
            </w:pPr>
            <w:r w:rsidRPr="00C51708">
              <w:t>0,00</w:t>
            </w:r>
          </w:p>
        </w:tc>
      </w:tr>
      <w:tr w:rsidR="00CF7E11" w:rsidRPr="00C51708" w:rsidTr="001030E2">
        <w:trPr>
          <w:trHeight w:val="412"/>
        </w:trPr>
        <w:tc>
          <w:tcPr>
            <w:tcW w:w="3143" w:type="dxa"/>
            <w:tcBorders>
              <w:top w:val="nil"/>
              <w:left w:val="single" w:sz="4" w:space="0" w:color="auto"/>
              <w:bottom w:val="single" w:sz="4" w:space="0" w:color="auto"/>
              <w:right w:val="single" w:sz="4" w:space="0" w:color="auto"/>
            </w:tcBorders>
            <w:shd w:val="clear" w:color="auto" w:fill="auto"/>
            <w:hideMark/>
          </w:tcPr>
          <w:p w:rsidR="00CF7E11" w:rsidRPr="00C51708" w:rsidRDefault="00CF7E11" w:rsidP="001030E2">
            <w:pPr>
              <w:jc w:val="center"/>
            </w:pPr>
            <w:r w:rsidRPr="00C51708">
              <w:t>053 1 13 02995 05 0006 130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r w:rsidRPr="00C51708">
              <w:t>Прочие доходы от компенсации затрат бюджетов муниципальных районов (возмещение расходов по актам проверки)</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8 194,73</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0,00</w:t>
            </w:r>
          </w:p>
        </w:tc>
        <w:tc>
          <w:tcPr>
            <w:tcW w:w="1822" w:type="dxa"/>
            <w:tcBorders>
              <w:top w:val="nil"/>
              <w:left w:val="nil"/>
              <w:bottom w:val="single" w:sz="4" w:space="0" w:color="auto"/>
              <w:right w:val="nil"/>
            </w:tcBorders>
            <w:shd w:val="clear" w:color="auto" w:fill="auto"/>
            <w:hideMark/>
          </w:tcPr>
          <w:p w:rsidR="00CF7E11" w:rsidRPr="00C51708" w:rsidRDefault="00CF7E11" w:rsidP="001030E2">
            <w:pPr>
              <w:jc w:val="center"/>
            </w:pPr>
            <w:r w:rsidRPr="00C51708">
              <w:t>0,00</w:t>
            </w:r>
          </w:p>
        </w:tc>
      </w:tr>
      <w:tr w:rsidR="00CF7E11" w:rsidRPr="00C51708" w:rsidTr="001030E2">
        <w:trPr>
          <w:trHeight w:val="445"/>
        </w:trPr>
        <w:tc>
          <w:tcPr>
            <w:tcW w:w="3143" w:type="dxa"/>
            <w:tcBorders>
              <w:top w:val="nil"/>
              <w:left w:val="single" w:sz="4" w:space="0" w:color="auto"/>
              <w:bottom w:val="single" w:sz="4" w:space="0" w:color="auto"/>
              <w:right w:val="single" w:sz="4" w:space="0" w:color="auto"/>
            </w:tcBorders>
            <w:shd w:val="clear" w:color="auto" w:fill="auto"/>
            <w:hideMark/>
          </w:tcPr>
          <w:p w:rsidR="00CF7E11" w:rsidRPr="00C51708" w:rsidRDefault="00CF7E11" w:rsidP="001030E2">
            <w:pPr>
              <w:jc w:val="center"/>
            </w:pPr>
            <w:r w:rsidRPr="00C51708">
              <w:t>054 1 13 02995 05 0006 130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r w:rsidRPr="00C51708">
              <w:t>Прочие доходы от компенсации затрат бюджетов муниципальных районов (возмещение расходов по актам проверки)</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8 200,00</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0,00</w:t>
            </w:r>
          </w:p>
        </w:tc>
        <w:tc>
          <w:tcPr>
            <w:tcW w:w="1822" w:type="dxa"/>
            <w:tcBorders>
              <w:top w:val="nil"/>
              <w:left w:val="nil"/>
              <w:bottom w:val="single" w:sz="4" w:space="0" w:color="auto"/>
              <w:right w:val="nil"/>
            </w:tcBorders>
            <w:shd w:val="clear" w:color="auto" w:fill="auto"/>
            <w:hideMark/>
          </w:tcPr>
          <w:p w:rsidR="00CF7E11" w:rsidRPr="00C51708" w:rsidRDefault="00CF7E11" w:rsidP="001030E2">
            <w:pPr>
              <w:jc w:val="center"/>
            </w:pPr>
            <w:r w:rsidRPr="00C51708">
              <w:t>0,00</w:t>
            </w:r>
          </w:p>
        </w:tc>
      </w:tr>
      <w:tr w:rsidR="00CF7E11" w:rsidRPr="00C51708" w:rsidTr="001030E2">
        <w:trPr>
          <w:trHeight w:val="397"/>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pPr>
              <w:rPr>
                <w:b/>
                <w:bCs/>
              </w:rPr>
            </w:pPr>
            <w:r w:rsidRPr="00C51708">
              <w:rPr>
                <w:b/>
                <w:bCs/>
              </w:rPr>
              <w:t>000 1 14 00000 00 0000 000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rPr>
                <w:b/>
                <w:bCs/>
              </w:rPr>
            </w:pPr>
            <w:r w:rsidRPr="00C51708">
              <w:rPr>
                <w:b/>
                <w:bCs/>
              </w:rPr>
              <w:t>ДОХОДЫ ОТ ПРОДАЖИ МАТЕРИАЛЬНЫХ И НЕМАТЕРИАЛЬНЫХ АКТИВОВ</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rPr>
            </w:pPr>
            <w:r w:rsidRPr="00C51708">
              <w:rPr>
                <w:b/>
                <w:bCs/>
              </w:rPr>
              <w:t>1 207 248,56</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rPr>
            </w:pPr>
            <w:r w:rsidRPr="00C51708">
              <w:rPr>
                <w:b/>
                <w:bCs/>
              </w:rPr>
              <w:t>0,00</w:t>
            </w:r>
          </w:p>
        </w:tc>
        <w:tc>
          <w:tcPr>
            <w:tcW w:w="182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rPr>
            </w:pPr>
            <w:r w:rsidRPr="00C51708">
              <w:rPr>
                <w:b/>
                <w:bCs/>
              </w:rPr>
              <w:t>0,00</w:t>
            </w:r>
          </w:p>
        </w:tc>
      </w:tr>
      <w:tr w:rsidR="00CF7E11" w:rsidRPr="00C51708" w:rsidTr="001030E2">
        <w:trPr>
          <w:trHeight w:val="1237"/>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pPr>
              <w:rPr>
                <w:b/>
                <w:bCs/>
                <w:i/>
                <w:iCs/>
              </w:rPr>
            </w:pPr>
            <w:r w:rsidRPr="00C51708">
              <w:rPr>
                <w:b/>
                <w:bCs/>
                <w:i/>
                <w:iCs/>
              </w:rPr>
              <w:t>000 1 14 02000 00 0000 000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rPr>
                <w:b/>
                <w:bCs/>
                <w:i/>
                <w:iCs/>
              </w:rPr>
            </w:pPr>
            <w:r w:rsidRPr="00C51708">
              <w:rPr>
                <w:b/>
                <w:bCs/>
                <w:i/>
                <w:iCs/>
              </w:rPr>
              <w:t xml:space="preserve">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i/>
                <w:iCs/>
              </w:rPr>
            </w:pPr>
            <w:r w:rsidRPr="00C51708">
              <w:rPr>
                <w:b/>
                <w:bCs/>
                <w:i/>
                <w:iCs/>
              </w:rPr>
              <w:t>526 927,09</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i/>
                <w:iCs/>
              </w:rPr>
            </w:pPr>
            <w:r w:rsidRPr="00C51708">
              <w:rPr>
                <w:b/>
                <w:bCs/>
                <w:i/>
                <w:iCs/>
              </w:rPr>
              <w:t>0,00</w:t>
            </w:r>
          </w:p>
        </w:tc>
        <w:tc>
          <w:tcPr>
            <w:tcW w:w="1822" w:type="dxa"/>
            <w:tcBorders>
              <w:top w:val="nil"/>
              <w:left w:val="nil"/>
              <w:bottom w:val="single" w:sz="4" w:space="0" w:color="auto"/>
              <w:right w:val="single" w:sz="8" w:space="0" w:color="auto"/>
            </w:tcBorders>
            <w:shd w:val="clear" w:color="auto" w:fill="auto"/>
            <w:hideMark/>
          </w:tcPr>
          <w:p w:rsidR="00CF7E11" w:rsidRPr="00C51708" w:rsidRDefault="00CF7E11" w:rsidP="001030E2">
            <w:pPr>
              <w:jc w:val="center"/>
              <w:rPr>
                <w:b/>
                <w:bCs/>
                <w:i/>
                <w:iCs/>
              </w:rPr>
            </w:pPr>
            <w:r w:rsidRPr="00C51708">
              <w:rPr>
                <w:b/>
                <w:bCs/>
                <w:i/>
                <w:iCs/>
              </w:rPr>
              <w:t>0,00</w:t>
            </w:r>
          </w:p>
        </w:tc>
      </w:tr>
      <w:tr w:rsidR="00CF7E11" w:rsidRPr="00C51708" w:rsidTr="001030E2">
        <w:trPr>
          <w:trHeight w:val="90"/>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pPr>
              <w:rPr>
                <w:i/>
                <w:iCs/>
              </w:rPr>
            </w:pPr>
            <w:r w:rsidRPr="00C51708">
              <w:rPr>
                <w:i/>
                <w:iCs/>
              </w:rPr>
              <w:t>000 1 14 02050 05 0000 410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rPr>
                <w:i/>
                <w:iCs/>
              </w:rPr>
            </w:pPr>
            <w:r w:rsidRPr="00C51708">
              <w:rPr>
                <w:i/>
                <w:iCs/>
              </w:rPr>
              <w:t>Доходы от реализации имущества, находящегося в собственности муниципальных районов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872"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rPr>
                <w:i/>
                <w:iCs/>
              </w:rPr>
            </w:pPr>
            <w:r w:rsidRPr="00C51708">
              <w:rPr>
                <w:i/>
                <w:iCs/>
              </w:rPr>
              <w:t>526 927,09</w:t>
            </w:r>
          </w:p>
        </w:tc>
        <w:tc>
          <w:tcPr>
            <w:tcW w:w="1845"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rPr>
                <w:i/>
                <w:iCs/>
              </w:rPr>
            </w:pPr>
            <w:r w:rsidRPr="00C51708">
              <w:rPr>
                <w:i/>
                <w:iCs/>
              </w:rPr>
              <w:t>0,00</w:t>
            </w:r>
          </w:p>
        </w:tc>
        <w:tc>
          <w:tcPr>
            <w:tcW w:w="1822"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rPr>
                <w:i/>
                <w:iCs/>
              </w:rPr>
            </w:pPr>
            <w:r w:rsidRPr="00C51708">
              <w:rPr>
                <w:i/>
                <w:iCs/>
              </w:rPr>
              <w:t>0,00</w:t>
            </w:r>
          </w:p>
        </w:tc>
      </w:tr>
      <w:tr w:rsidR="00CF7E11" w:rsidRPr="00C51708" w:rsidTr="001030E2">
        <w:trPr>
          <w:trHeight w:val="993"/>
        </w:trPr>
        <w:tc>
          <w:tcPr>
            <w:tcW w:w="3143"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pPr>
              <w:jc w:val="center"/>
              <w:rPr>
                <w:i/>
                <w:iCs/>
              </w:rPr>
            </w:pPr>
            <w:r w:rsidRPr="00C51708">
              <w:rPr>
                <w:i/>
                <w:iCs/>
              </w:rPr>
              <w:t>000 1 14 02052 05 0000 410</w:t>
            </w:r>
          </w:p>
        </w:tc>
        <w:tc>
          <w:tcPr>
            <w:tcW w:w="7069" w:type="dxa"/>
            <w:tcBorders>
              <w:top w:val="nil"/>
              <w:left w:val="nil"/>
              <w:bottom w:val="single" w:sz="4" w:space="0" w:color="auto"/>
              <w:right w:val="single" w:sz="4" w:space="0" w:color="auto"/>
            </w:tcBorders>
            <w:shd w:val="clear" w:color="000000" w:fill="FFFFFF"/>
            <w:hideMark/>
          </w:tcPr>
          <w:p w:rsidR="00CF7E11" w:rsidRPr="00C51708" w:rsidRDefault="00CF7E11" w:rsidP="001030E2">
            <w:pPr>
              <w:rPr>
                <w:i/>
                <w:iCs/>
              </w:rPr>
            </w:pPr>
            <w:r w:rsidRPr="00C51708">
              <w:rPr>
                <w:i/>
                <w:iCs/>
              </w:rPr>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1872"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rPr>
                <w:i/>
                <w:iCs/>
              </w:rPr>
            </w:pPr>
            <w:r w:rsidRPr="00C51708">
              <w:rPr>
                <w:i/>
                <w:iCs/>
              </w:rPr>
              <w:t>181 940,00</w:t>
            </w:r>
          </w:p>
        </w:tc>
        <w:tc>
          <w:tcPr>
            <w:tcW w:w="1845"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rPr>
                <w:i/>
                <w:iCs/>
              </w:rPr>
            </w:pPr>
            <w:r w:rsidRPr="00C51708">
              <w:rPr>
                <w:i/>
                <w:iCs/>
              </w:rPr>
              <w:t>0,00</w:t>
            </w:r>
          </w:p>
        </w:tc>
        <w:tc>
          <w:tcPr>
            <w:tcW w:w="1822"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rPr>
                <w:i/>
                <w:iCs/>
              </w:rPr>
            </w:pPr>
            <w:r w:rsidRPr="00C51708">
              <w:rPr>
                <w:i/>
                <w:iCs/>
              </w:rPr>
              <w:t>0,00</w:t>
            </w:r>
          </w:p>
        </w:tc>
      </w:tr>
      <w:tr w:rsidR="00CF7E11" w:rsidRPr="00C51708" w:rsidTr="001030E2">
        <w:trPr>
          <w:trHeight w:val="993"/>
        </w:trPr>
        <w:tc>
          <w:tcPr>
            <w:tcW w:w="3143"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pPr>
              <w:jc w:val="center"/>
            </w:pPr>
            <w:r w:rsidRPr="00C51708">
              <w:t>050 1 14 02052 05 0000 410</w:t>
            </w:r>
          </w:p>
        </w:tc>
        <w:tc>
          <w:tcPr>
            <w:tcW w:w="7069" w:type="dxa"/>
            <w:tcBorders>
              <w:top w:val="nil"/>
              <w:left w:val="nil"/>
              <w:bottom w:val="single" w:sz="4" w:space="0" w:color="auto"/>
              <w:right w:val="single" w:sz="4" w:space="0" w:color="auto"/>
            </w:tcBorders>
            <w:shd w:val="clear" w:color="000000" w:fill="FFFFFF"/>
            <w:hideMark/>
          </w:tcPr>
          <w:p w:rsidR="00CF7E11" w:rsidRPr="00C51708" w:rsidRDefault="00CF7E11" w:rsidP="001030E2">
            <w:r w:rsidRPr="00C51708">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181 940,00</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0,00</w:t>
            </w:r>
          </w:p>
        </w:tc>
        <w:tc>
          <w:tcPr>
            <w:tcW w:w="1822" w:type="dxa"/>
            <w:tcBorders>
              <w:top w:val="nil"/>
              <w:left w:val="nil"/>
              <w:bottom w:val="single" w:sz="4" w:space="0" w:color="auto"/>
              <w:right w:val="single" w:sz="8" w:space="0" w:color="auto"/>
            </w:tcBorders>
            <w:shd w:val="clear" w:color="auto" w:fill="auto"/>
            <w:hideMark/>
          </w:tcPr>
          <w:p w:rsidR="00CF7E11" w:rsidRPr="00C51708" w:rsidRDefault="00CF7E11" w:rsidP="001030E2">
            <w:pPr>
              <w:jc w:val="center"/>
              <w:rPr>
                <w:i/>
                <w:iCs/>
              </w:rPr>
            </w:pPr>
            <w:r w:rsidRPr="00C51708">
              <w:rPr>
                <w:i/>
                <w:iCs/>
              </w:rPr>
              <w:t>0,00</w:t>
            </w:r>
          </w:p>
        </w:tc>
      </w:tr>
      <w:tr w:rsidR="00CF7E11" w:rsidRPr="00C51708" w:rsidTr="001030E2">
        <w:trPr>
          <w:trHeight w:val="1192"/>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r w:rsidRPr="00C51708">
              <w:t>000 1 14 02053 05 0000 410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r w:rsidRPr="00C51708">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 в том числе казенных ), в части реализации основных средств по указанному имуществу</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344 987,09</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0,00</w:t>
            </w:r>
          </w:p>
        </w:tc>
        <w:tc>
          <w:tcPr>
            <w:tcW w:w="1822" w:type="dxa"/>
            <w:tcBorders>
              <w:top w:val="nil"/>
              <w:left w:val="nil"/>
              <w:bottom w:val="single" w:sz="4" w:space="0" w:color="auto"/>
              <w:right w:val="single" w:sz="8" w:space="0" w:color="auto"/>
            </w:tcBorders>
            <w:shd w:val="clear" w:color="auto" w:fill="auto"/>
            <w:hideMark/>
          </w:tcPr>
          <w:p w:rsidR="00CF7E11" w:rsidRPr="00C51708" w:rsidRDefault="00CF7E11" w:rsidP="001030E2">
            <w:pPr>
              <w:jc w:val="center"/>
            </w:pPr>
            <w:r w:rsidRPr="00C51708">
              <w:t>0,00</w:t>
            </w:r>
          </w:p>
        </w:tc>
      </w:tr>
      <w:tr w:rsidR="00CF7E11" w:rsidRPr="00C51708" w:rsidTr="001030E2">
        <w:trPr>
          <w:trHeight w:val="993"/>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r w:rsidRPr="00C51708">
              <w:t>050 1 14 02053 05 0000 410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r w:rsidRPr="00C51708">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 в том числе казенных ), в части реализации основных средств по указанному имуществу</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344 987,09</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0,00</w:t>
            </w:r>
          </w:p>
        </w:tc>
        <w:tc>
          <w:tcPr>
            <w:tcW w:w="1822" w:type="dxa"/>
            <w:tcBorders>
              <w:top w:val="nil"/>
              <w:left w:val="nil"/>
              <w:bottom w:val="single" w:sz="4" w:space="0" w:color="auto"/>
              <w:right w:val="single" w:sz="8" w:space="0" w:color="auto"/>
            </w:tcBorders>
            <w:shd w:val="clear" w:color="auto" w:fill="auto"/>
            <w:hideMark/>
          </w:tcPr>
          <w:p w:rsidR="00CF7E11" w:rsidRPr="00C51708" w:rsidRDefault="00CF7E11" w:rsidP="001030E2">
            <w:pPr>
              <w:jc w:val="center"/>
            </w:pPr>
            <w:r w:rsidRPr="00C51708">
              <w:t>0,00</w:t>
            </w:r>
          </w:p>
        </w:tc>
      </w:tr>
      <w:tr w:rsidR="00CF7E11" w:rsidRPr="00C51708" w:rsidTr="001030E2">
        <w:trPr>
          <w:trHeight w:val="483"/>
        </w:trPr>
        <w:tc>
          <w:tcPr>
            <w:tcW w:w="3143" w:type="dxa"/>
            <w:tcBorders>
              <w:top w:val="nil"/>
              <w:left w:val="single" w:sz="4" w:space="0" w:color="auto"/>
              <w:bottom w:val="single" w:sz="4" w:space="0" w:color="auto"/>
              <w:right w:val="single" w:sz="4" w:space="0" w:color="auto"/>
            </w:tcBorders>
            <w:shd w:val="clear" w:color="auto" w:fill="auto"/>
            <w:hideMark/>
          </w:tcPr>
          <w:p w:rsidR="00CF7E11" w:rsidRPr="00C51708" w:rsidRDefault="00CF7E11" w:rsidP="001030E2">
            <w:pPr>
              <w:jc w:val="center"/>
              <w:rPr>
                <w:b/>
                <w:bCs/>
                <w:i/>
                <w:iCs/>
              </w:rPr>
            </w:pPr>
            <w:r w:rsidRPr="00C51708">
              <w:rPr>
                <w:b/>
                <w:bCs/>
                <w:i/>
                <w:iCs/>
              </w:rPr>
              <w:t>000 1 14 06000 00 0000 430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rPr>
                <w:b/>
                <w:bCs/>
                <w:i/>
                <w:iCs/>
              </w:rPr>
            </w:pPr>
            <w:r w:rsidRPr="00C51708">
              <w:rPr>
                <w:b/>
                <w:bCs/>
                <w:i/>
                <w:iCs/>
              </w:rPr>
              <w:t>Доходы от продажи земельных участков , находящихся в государственной и муниципальной собственности</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i/>
                <w:iCs/>
              </w:rPr>
            </w:pPr>
            <w:r w:rsidRPr="00C51708">
              <w:rPr>
                <w:b/>
                <w:bCs/>
                <w:i/>
                <w:iCs/>
              </w:rPr>
              <w:t>680 321,47</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i/>
                <w:iCs/>
              </w:rPr>
            </w:pPr>
            <w:r w:rsidRPr="00C51708">
              <w:rPr>
                <w:b/>
                <w:bCs/>
                <w:i/>
                <w:iCs/>
              </w:rPr>
              <w:t>0,00</w:t>
            </w:r>
          </w:p>
        </w:tc>
        <w:tc>
          <w:tcPr>
            <w:tcW w:w="182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i/>
                <w:iCs/>
              </w:rPr>
            </w:pPr>
            <w:r w:rsidRPr="00C51708">
              <w:rPr>
                <w:b/>
                <w:bCs/>
                <w:i/>
                <w:iCs/>
              </w:rPr>
              <w:t>0,00</w:t>
            </w:r>
          </w:p>
        </w:tc>
      </w:tr>
      <w:tr w:rsidR="00CF7E11" w:rsidRPr="00C51708" w:rsidTr="001030E2">
        <w:trPr>
          <w:trHeight w:val="756"/>
        </w:trPr>
        <w:tc>
          <w:tcPr>
            <w:tcW w:w="3143" w:type="dxa"/>
            <w:tcBorders>
              <w:top w:val="nil"/>
              <w:left w:val="single" w:sz="4" w:space="0" w:color="auto"/>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lastRenderedPageBreak/>
              <w:t>000 1 14 06013 05 0000 430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rPr>
                <w:i/>
                <w:iCs/>
              </w:rPr>
            </w:pPr>
            <w:r w:rsidRPr="00C51708">
              <w:rPr>
                <w:i/>
                <w:iCs/>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568 078,16</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0,00</w:t>
            </w:r>
          </w:p>
        </w:tc>
        <w:tc>
          <w:tcPr>
            <w:tcW w:w="182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0,00</w:t>
            </w:r>
          </w:p>
        </w:tc>
      </w:tr>
      <w:tr w:rsidR="00CF7E11" w:rsidRPr="00C51708" w:rsidTr="001030E2">
        <w:trPr>
          <w:trHeight w:val="817"/>
        </w:trPr>
        <w:tc>
          <w:tcPr>
            <w:tcW w:w="3143" w:type="dxa"/>
            <w:tcBorders>
              <w:top w:val="nil"/>
              <w:left w:val="single" w:sz="4" w:space="0" w:color="auto"/>
              <w:bottom w:val="single" w:sz="4" w:space="0" w:color="auto"/>
              <w:right w:val="single" w:sz="4" w:space="0" w:color="auto"/>
            </w:tcBorders>
            <w:shd w:val="clear" w:color="auto" w:fill="auto"/>
            <w:hideMark/>
          </w:tcPr>
          <w:p w:rsidR="00CF7E11" w:rsidRPr="00C51708" w:rsidRDefault="00CF7E11" w:rsidP="001030E2">
            <w:pPr>
              <w:jc w:val="center"/>
            </w:pPr>
            <w:r w:rsidRPr="00C51708">
              <w:t>050 1 14 06013 05 0000 430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r w:rsidRPr="00C51708">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568 078,16</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0,00</w:t>
            </w:r>
          </w:p>
        </w:tc>
        <w:tc>
          <w:tcPr>
            <w:tcW w:w="1822" w:type="dxa"/>
            <w:tcBorders>
              <w:top w:val="nil"/>
              <w:left w:val="nil"/>
              <w:bottom w:val="single" w:sz="4" w:space="0" w:color="auto"/>
              <w:right w:val="nil"/>
            </w:tcBorders>
            <w:shd w:val="clear" w:color="auto" w:fill="auto"/>
            <w:hideMark/>
          </w:tcPr>
          <w:p w:rsidR="00CF7E11" w:rsidRPr="00C51708" w:rsidRDefault="00CF7E11" w:rsidP="001030E2">
            <w:pPr>
              <w:jc w:val="center"/>
            </w:pPr>
            <w:r w:rsidRPr="00C51708">
              <w:t>0,00</w:t>
            </w:r>
          </w:p>
        </w:tc>
      </w:tr>
      <w:tr w:rsidR="00CF7E11" w:rsidRPr="00C51708" w:rsidTr="001030E2">
        <w:trPr>
          <w:trHeight w:val="90"/>
        </w:trPr>
        <w:tc>
          <w:tcPr>
            <w:tcW w:w="3143" w:type="dxa"/>
            <w:tcBorders>
              <w:top w:val="nil"/>
              <w:left w:val="single" w:sz="4" w:space="0" w:color="auto"/>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000 1 14 06013 13 0000 430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rPr>
                <w:i/>
                <w:iCs/>
              </w:rPr>
            </w:pPr>
            <w:r w:rsidRPr="00C51708">
              <w:rPr>
                <w:i/>
                <w:iCs/>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112 243,31</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0,00</w:t>
            </w:r>
          </w:p>
        </w:tc>
        <w:tc>
          <w:tcPr>
            <w:tcW w:w="182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0,00</w:t>
            </w:r>
          </w:p>
        </w:tc>
      </w:tr>
      <w:tr w:rsidR="00CF7E11" w:rsidRPr="00C51708" w:rsidTr="001030E2">
        <w:trPr>
          <w:trHeight w:val="603"/>
        </w:trPr>
        <w:tc>
          <w:tcPr>
            <w:tcW w:w="3143" w:type="dxa"/>
            <w:tcBorders>
              <w:top w:val="nil"/>
              <w:left w:val="single" w:sz="4" w:space="0" w:color="auto"/>
              <w:bottom w:val="single" w:sz="4" w:space="0" w:color="auto"/>
              <w:right w:val="single" w:sz="4" w:space="0" w:color="auto"/>
            </w:tcBorders>
            <w:shd w:val="clear" w:color="auto" w:fill="auto"/>
            <w:hideMark/>
          </w:tcPr>
          <w:p w:rsidR="00CF7E11" w:rsidRPr="00C51708" w:rsidRDefault="00CF7E11" w:rsidP="001030E2">
            <w:pPr>
              <w:jc w:val="center"/>
            </w:pPr>
            <w:r w:rsidRPr="00C51708">
              <w:t>050 1 14 06013 13 0000 430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r w:rsidRPr="00C51708">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112 243,31</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0,00</w:t>
            </w:r>
          </w:p>
        </w:tc>
        <w:tc>
          <w:tcPr>
            <w:tcW w:w="1822" w:type="dxa"/>
            <w:tcBorders>
              <w:top w:val="nil"/>
              <w:left w:val="nil"/>
              <w:bottom w:val="single" w:sz="4" w:space="0" w:color="auto"/>
              <w:right w:val="nil"/>
            </w:tcBorders>
            <w:shd w:val="clear" w:color="auto" w:fill="auto"/>
            <w:hideMark/>
          </w:tcPr>
          <w:p w:rsidR="00CF7E11" w:rsidRPr="00C51708" w:rsidRDefault="00CF7E11" w:rsidP="001030E2">
            <w:pPr>
              <w:jc w:val="center"/>
            </w:pPr>
            <w:r w:rsidRPr="00C51708">
              <w:t>0,00</w:t>
            </w:r>
          </w:p>
        </w:tc>
      </w:tr>
      <w:tr w:rsidR="00CF7E11" w:rsidRPr="00C51708" w:rsidTr="001030E2">
        <w:trPr>
          <w:trHeight w:val="199"/>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pPr>
              <w:rPr>
                <w:b/>
                <w:bCs/>
              </w:rPr>
            </w:pPr>
            <w:r w:rsidRPr="00C51708">
              <w:rPr>
                <w:b/>
                <w:bCs/>
              </w:rPr>
              <w:t>000 1 16 00000 00 0000 000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rPr>
                <w:b/>
                <w:bCs/>
              </w:rPr>
            </w:pPr>
            <w:r w:rsidRPr="00C51708">
              <w:rPr>
                <w:b/>
                <w:bCs/>
              </w:rPr>
              <w:t>ШТРАФЫ, САНКЦИИ, ВОЗМЕЩЕНИЕ УЩЕРБА</w:t>
            </w:r>
          </w:p>
        </w:tc>
        <w:tc>
          <w:tcPr>
            <w:tcW w:w="1872"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rPr>
                <w:b/>
                <w:bCs/>
              </w:rPr>
            </w:pPr>
            <w:r w:rsidRPr="00C51708">
              <w:rPr>
                <w:b/>
                <w:bCs/>
              </w:rPr>
              <w:t>340 343,34</w:t>
            </w:r>
          </w:p>
        </w:tc>
        <w:tc>
          <w:tcPr>
            <w:tcW w:w="1845"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rPr>
                <w:b/>
                <w:bCs/>
              </w:rPr>
            </w:pPr>
            <w:r w:rsidRPr="00C51708">
              <w:rPr>
                <w:b/>
                <w:bCs/>
              </w:rPr>
              <w:t>169 418,44</w:t>
            </w:r>
          </w:p>
        </w:tc>
        <w:tc>
          <w:tcPr>
            <w:tcW w:w="1822"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rPr>
                <w:b/>
                <w:bCs/>
              </w:rPr>
            </w:pPr>
            <w:r w:rsidRPr="00C51708">
              <w:rPr>
                <w:b/>
                <w:bCs/>
              </w:rPr>
              <w:t>154 418,44</w:t>
            </w:r>
          </w:p>
        </w:tc>
      </w:tr>
      <w:tr w:rsidR="00CF7E11" w:rsidRPr="00C51708" w:rsidTr="001030E2">
        <w:trPr>
          <w:trHeight w:val="619"/>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pPr>
              <w:rPr>
                <w:b/>
                <w:bCs/>
                <w:i/>
                <w:iCs/>
              </w:rPr>
            </w:pPr>
            <w:r w:rsidRPr="00C51708">
              <w:rPr>
                <w:b/>
                <w:bCs/>
                <w:i/>
                <w:iCs/>
              </w:rPr>
              <w:t>000 1 16 01000 01 0000 140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rPr>
                <w:b/>
                <w:bCs/>
                <w:i/>
                <w:iCs/>
              </w:rPr>
            </w:pPr>
            <w:r w:rsidRPr="00C51708">
              <w:rPr>
                <w:b/>
                <w:bCs/>
                <w:i/>
                <w:iCs/>
              </w:rPr>
              <w:t>Административные штрафы, установленные Кодексом Российской Федерации об административных правонарушениях</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i/>
                <w:iCs/>
              </w:rPr>
            </w:pPr>
            <w:r w:rsidRPr="00C51708">
              <w:rPr>
                <w:b/>
                <w:bCs/>
                <w:i/>
                <w:iCs/>
              </w:rPr>
              <w:t>236 043,25</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i/>
                <w:iCs/>
              </w:rPr>
            </w:pPr>
            <w:r w:rsidRPr="00C51708">
              <w:rPr>
                <w:b/>
                <w:bCs/>
                <w:i/>
                <w:iCs/>
              </w:rPr>
              <w:t>89 418,44</w:t>
            </w:r>
          </w:p>
        </w:tc>
        <w:tc>
          <w:tcPr>
            <w:tcW w:w="182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i/>
                <w:iCs/>
              </w:rPr>
            </w:pPr>
            <w:r w:rsidRPr="00C51708">
              <w:rPr>
                <w:b/>
                <w:bCs/>
                <w:i/>
                <w:iCs/>
              </w:rPr>
              <w:t>89 418,44</w:t>
            </w:r>
          </w:p>
        </w:tc>
      </w:tr>
      <w:tr w:rsidR="00CF7E11" w:rsidRPr="00C51708" w:rsidTr="001030E2">
        <w:trPr>
          <w:trHeight w:val="794"/>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r w:rsidRPr="00C51708">
              <w:t>000 1 16 01050 01 0000 140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rPr>
                <w:i/>
                <w:iCs/>
              </w:rPr>
            </w:pPr>
            <w:r w:rsidRPr="00C51708">
              <w:rPr>
                <w:i/>
                <w:iCs/>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5 189,00</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1 500,00</w:t>
            </w:r>
          </w:p>
        </w:tc>
        <w:tc>
          <w:tcPr>
            <w:tcW w:w="182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1 500,00</w:t>
            </w:r>
          </w:p>
        </w:tc>
      </w:tr>
      <w:tr w:rsidR="00CF7E11" w:rsidRPr="00C51708" w:rsidTr="001030E2">
        <w:trPr>
          <w:trHeight w:val="993"/>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r w:rsidRPr="00C51708">
              <w:t>023 1 16 01053 01 0000 140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pPr>
            <w:r w:rsidRPr="00C51708">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189,00</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0,00</w:t>
            </w:r>
          </w:p>
        </w:tc>
        <w:tc>
          <w:tcPr>
            <w:tcW w:w="1822" w:type="dxa"/>
            <w:tcBorders>
              <w:top w:val="nil"/>
              <w:left w:val="nil"/>
              <w:bottom w:val="single" w:sz="4" w:space="0" w:color="auto"/>
              <w:right w:val="nil"/>
            </w:tcBorders>
            <w:shd w:val="clear" w:color="auto" w:fill="auto"/>
            <w:hideMark/>
          </w:tcPr>
          <w:p w:rsidR="00CF7E11" w:rsidRPr="00C51708" w:rsidRDefault="00CF7E11" w:rsidP="001030E2">
            <w:pPr>
              <w:jc w:val="center"/>
            </w:pPr>
            <w:r w:rsidRPr="00C51708">
              <w:t>0,00</w:t>
            </w:r>
          </w:p>
        </w:tc>
      </w:tr>
      <w:tr w:rsidR="00CF7E11" w:rsidRPr="00C51708" w:rsidTr="001030E2">
        <w:trPr>
          <w:trHeight w:val="993"/>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r w:rsidRPr="00C51708">
              <w:t>042 1 16 01053 01 0000 140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pPr>
            <w:r w:rsidRPr="00C51708">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5 000,00</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1 500,00</w:t>
            </w:r>
          </w:p>
        </w:tc>
        <w:tc>
          <w:tcPr>
            <w:tcW w:w="1822" w:type="dxa"/>
            <w:tcBorders>
              <w:top w:val="nil"/>
              <w:left w:val="nil"/>
              <w:bottom w:val="single" w:sz="4" w:space="0" w:color="auto"/>
              <w:right w:val="nil"/>
            </w:tcBorders>
            <w:shd w:val="clear" w:color="auto" w:fill="auto"/>
            <w:hideMark/>
          </w:tcPr>
          <w:p w:rsidR="00CF7E11" w:rsidRPr="00C51708" w:rsidRDefault="00CF7E11" w:rsidP="001030E2">
            <w:pPr>
              <w:jc w:val="center"/>
            </w:pPr>
            <w:r w:rsidRPr="00C51708">
              <w:t>1 500,00</w:t>
            </w:r>
          </w:p>
        </w:tc>
      </w:tr>
      <w:tr w:rsidR="00CF7E11" w:rsidRPr="00C51708" w:rsidTr="001030E2">
        <w:trPr>
          <w:trHeight w:val="993"/>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pPr>
              <w:rPr>
                <w:i/>
                <w:iCs/>
              </w:rPr>
            </w:pPr>
            <w:r w:rsidRPr="00C51708">
              <w:rPr>
                <w:i/>
                <w:iCs/>
              </w:rPr>
              <w:t>000 1 16 01060 01 0000 140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rPr>
                <w:i/>
                <w:iCs/>
              </w:rPr>
            </w:pPr>
            <w:r w:rsidRPr="00C51708">
              <w:rPr>
                <w:i/>
                <w:iCs/>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31 889,73</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15 250,01</w:t>
            </w:r>
          </w:p>
        </w:tc>
        <w:tc>
          <w:tcPr>
            <w:tcW w:w="182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15 250,01</w:t>
            </w:r>
          </w:p>
        </w:tc>
      </w:tr>
      <w:tr w:rsidR="00CF7E11" w:rsidRPr="00C51708" w:rsidTr="001030E2">
        <w:trPr>
          <w:trHeight w:val="1192"/>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r w:rsidRPr="00C51708">
              <w:t>042 1 16 01063 01 0000 140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pPr>
            <w:r w:rsidRPr="00C51708">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31 889,73</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15 250,01</w:t>
            </w:r>
          </w:p>
        </w:tc>
        <w:tc>
          <w:tcPr>
            <w:tcW w:w="182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15 250,01</w:t>
            </w:r>
          </w:p>
        </w:tc>
      </w:tr>
      <w:tr w:rsidR="00CF7E11" w:rsidRPr="00C51708" w:rsidTr="001030E2">
        <w:trPr>
          <w:trHeight w:val="90"/>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pPr>
              <w:rPr>
                <w:i/>
                <w:iCs/>
              </w:rPr>
            </w:pPr>
            <w:r w:rsidRPr="00C51708">
              <w:rPr>
                <w:i/>
                <w:iCs/>
              </w:rPr>
              <w:t>000 1 16 01070 01 0000 140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rPr>
                <w:i/>
                <w:iCs/>
              </w:rPr>
            </w:pPr>
            <w:r w:rsidRPr="00C51708">
              <w:rPr>
                <w:i/>
                <w:iCs/>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872"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rPr>
                <w:i/>
                <w:iCs/>
              </w:rPr>
            </w:pPr>
            <w:r w:rsidRPr="00C51708">
              <w:rPr>
                <w:i/>
                <w:iCs/>
              </w:rPr>
              <w:t>21 075,37</w:t>
            </w:r>
          </w:p>
        </w:tc>
        <w:tc>
          <w:tcPr>
            <w:tcW w:w="1845"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rPr>
                <w:i/>
                <w:iCs/>
              </w:rPr>
            </w:pPr>
            <w:r w:rsidRPr="00C51708">
              <w:rPr>
                <w:i/>
                <w:iCs/>
              </w:rPr>
              <w:t>21 075,37</w:t>
            </w:r>
          </w:p>
        </w:tc>
        <w:tc>
          <w:tcPr>
            <w:tcW w:w="1822"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rPr>
                <w:i/>
                <w:iCs/>
              </w:rPr>
            </w:pPr>
            <w:r w:rsidRPr="00C51708">
              <w:rPr>
                <w:i/>
                <w:iCs/>
              </w:rPr>
              <w:t>21 075,37</w:t>
            </w:r>
          </w:p>
        </w:tc>
      </w:tr>
      <w:tr w:rsidR="00CF7E11" w:rsidRPr="00C51708" w:rsidTr="001030E2">
        <w:trPr>
          <w:trHeight w:val="993"/>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r w:rsidRPr="00C51708">
              <w:lastRenderedPageBreak/>
              <w:t>042 1 16 01073 01 0000 140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pPr>
            <w:r w:rsidRPr="00C51708">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21 075,37</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21 075,37</w:t>
            </w:r>
          </w:p>
        </w:tc>
        <w:tc>
          <w:tcPr>
            <w:tcW w:w="182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21 075,37</w:t>
            </w:r>
          </w:p>
        </w:tc>
      </w:tr>
      <w:tr w:rsidR="00CF7E11" w:rsidRPr="00C51708" w:rsidTr="001030E2">
        <w:trPr>
          <w:trHeight w:val="794"/>
        </w:trPr>
        <w:tc>
          <w:tcPr>
            <w:tcW w:w="3143" w:type="dxa"/>
            <w:tcBorders>
              <w:top w:val="nil"/>
              <w:left w:val="single" w:sz="8" w:space="0" w:color="auto"/>
              <w:bottom w:val="nil"/>
              <w:right w:val="single" w:sz="4" w:space="0" w:color="auto"/>
            </w:tcBorders>
            <w:shd w:val="clear" w:color="auto" w:fill="auto"/>
            <w:hideMark/>
          </w:tcPr>
          <w:p w:rsidR="00CF7E11" w:rsidRPr="00C51708" w:rsidRDefault="00CF7E11" w:rsidP="001030E2">
            <w:pPr>
              <w:rPr>
                <w:i/>
                <w:iCs/>
              </w:rPr>
            </w:pPr>
            <w:r w:rsidRPr="00C51708">
              <w:rPr>
                <w:i/>
                <w:iCs/>
              </w:rPr>
              <w:t>000 1 16 01080 01 0000 140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rPr>
                <w:i/>
                <w:iCs/>
              </w:rPr>
            </w:pPr>
            <w:r w:rsidRPr="00C51708">
              <w:rPr>
                <w:i/>
                <w:iCs/>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8 250,00</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2 751,06</w:t>
            </w:r>
          </w:p>
        </w:tc>
        <w:tc>
          <w:tcPr>
            <w:tcW w:w="182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2 751,06</w:t>
            </w:r>
          </w:p>
        </w:tc>
      </w:tr>
      <w:tr w:rsidR="00CF7E11" w:rsidRPr="00C51708" w:rsidTr="001030E2">
        <w:trPr>
          <w:trHeight w:val="1018"/>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r w:rsidRPr="00C51708">
              <w:t>042 1 16 01083 01 0000 140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pPr>
            <w:r w:rsidRPr="00C51708">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8 250,00</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2 751,06</w:t>
            </w:r>
          </w:p>
        </w:tc>
        <w:tc>
          <w:tcPr>
            <w:tcW w:w="182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2 751,06</w:t>
            </w:r>
          </w:p>
        </w:tc>
      </w:tr>
      <w:tr w:rsidR="00CF7E11" w:rsidRPr="00C51708" w:rsidTr="001030E2">
        <w:trPr>
          <w:trHeight w:val="787"/>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pPr>
              <w:rPr>
                <w:i/>
                <w:iCs/>
              </w:rPr>
            </w:pPr>
            <w:r w:rsidRPr="00C51708">
              <w:rPr>
                <w:i/>
                <w:iCs/>
              </w:rPr>
              <w:t>000 1 16 01090 01 0000 140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D45C73" w:rsidP="001030E2">
            <w:pPr>
              <w:rPr>
                <w:i/>
                <w:iCs/>
              </w:rPr>
            </w:pPr>
            <w:hyperlink r:id="rId32" w:anchor="/document/12125267/entry/90" w:history="1">
              <w:r w:rsidR="00CF7E11" w:rsidRPr="00C51708">
                <w:rPr>
                  <w:i/>
                  <w:iCs/>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w:t>
              </w:r>
            </w:hyperlink>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3 287,12</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0,00</w:t>
            </w:r>
          </w:p>
        </w:tc>
        <w:tc>
          <w:tcPr>
            <w:tcW w:w="182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0,00</w:t>
            </w:r>
          </w:p>
        </w:tc>
      </w:tr>
      <w:tr w:rsidR="00CF7E11" w:rsidRPr="00C51708" w:rsidTr="001030E2">
        <w:trPr>
          <w:trHeight w:val="1018"/>
        </w:trPr>
        <w:tc>
          <w:tcPr>
            <w:tcW w:w="3143" w:type="dxa"/>
            <w:tcBorders>
              <w:top w:val="nil"/>
              <w:left w:val="single" w:sz="8" w:space="0" w:color="auto"/>
              <w:bottom w:val="nil"/>
              <w:right w:val="single" w:sz="4" w:space="0" w:color="auto"/>
            </w:tcBorders>
            <w:shd w:val="clear" w:color="auto" w:fill="auto"/>
            <w:hideMark/>
          </w:tcPr>
          <w:p w:rsidR="00CF7E11" w:rsidRPr="00C51708" w:rsidRDefault="00CF7E11" w:rsidP="001030E2">
            <w:r w:rsidRPr="00C51708">
              <w:t>042 1 16 01093 01 0000 140</w:t>
            </w:r>
          </w:p>
        </w:tc>
        <w:tc>
          <w:tcPr>
            <w:tcW w:w="7069" w:type="dxa"/>
            <w:tcBorders>
              <w:top w:val="nil"/>
              <w:left w:val="nil"/>
              <w:bottom w:val="nil"/>
              <w:right w:val="nil"/>
            </w:tcBorders>
            <w:shd w:val="clear" w:color="auto" w:fill="auto"/>
            <w:hideMark/>
          </w:tcPr>
          <w:p w:rsidR="00CF7E11" w:rsidRPr="00C51708" w:rsidRDefault="00D45C73" w:rsidP="001030E2">
            <w:hyperlink r:id="rId33" w:anchor="/document/12125267/entry/90" w:history="1">
              <w:r w:rsidR="00CF7E11" w:rsidRPr="00C51708">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hyperlink>
          </w:p>
        </w:tc>
        <w:tc>
          <w:tcPr>
            <w:tcW w:w="1872" w:type="dxa"/>
            <w:tcBorders>
              <w:top w:val="nil"/>
              <w:left w:val="single" w:sz="4" w:space="0" w:color="auto"/>
              <w:bottom w:val="single" w:sz="4" w:space="0" w:color="auto"/>
              <w:right w:val="single" w:sz="4" w:space="0" w:color="auto"/>
            </w:tcBorders>
            <w:shd w:val="clear" w:color="auto" w:fill="auto"/>
            <w:hideMark/>
          </w:tcPr>
          <w:p w:rsidR="00CF7E11" w:rsidRPr="00C51708" w:rsidRDefault="00CF7E11" w:rsidP="001030E2">
            <w:pPr>
              <w:jc w:val="center"/>
            </w:pPr>
            <w:r w:rsidRPr="00C51708">
              <w:t>3 287,12</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0,00</w:t>
            </w:r>
          </w:p>
        </w:tc>
        <w:tc>
          <w:tcPr>
            <w:tcW w:w="182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0,00</w:t>
            </w:r>
          </w:p>
        </w:tc>
      </w:tr>
      <w:tr w:rsidR="00CF7E11" w:rsidRPr="00C51708" w:rsidTr="001030E2">
        <w:trPr>
          <w:trHeight w:val="794"/>
        </w:trPr>
        <w:tc>
          <w:tcPr>
            <w:tcW w:w="3143" w:type="dxa"/>
            <w:tcBorders>
              <w:top w:val="single" w:sz="4" w:space="0" w:color="auto"/>
              <w:left w:val="single" w:sz="8" w:space="0" w:color="auto"/>
              <w:bottom w:val="single" w:sz="4" w:space="0" w:color="auto"/>
              <w:right w:val="single" w:sz="4" w:space="0" w:color="auto"/>
            </w:tcBorders>
            <w:shd w:val="clear" w:color="auto" w:fill="auto"/>
            <w:hideMark/>
          </w:tcPr>
          <w:p w:rsidR="00CF7E11" w:rsidRPr="00C51708" w:rsidRDefault="00CF7E11" w:rsidP="001030E2">
            <w:pPr>
              <w:rPr>
                <w:i/>
                <w:iCs/>
              </w:rPr>
            </w:pPr>
            <w:r w:rsidRPr="00C51708">
              <w:rPr>
                <w:i/>
                <w:iCs/>
              </w:rPr>
              <w:t>000 1 16 01133 01 0000 140</w:t>
            </w:r>
          </w:p>
        </w:tc>
        <w:tc>
          <w:tcPr>
            <w:tcW w:w="7069" w:type="dxa"/>
            <w:tcBorders>
              <w:top w:val="single" w:sz="4" w:space="0" w:color="auto"/>
              <w:left w:val="nil"/>
              <w:bottom w:val="single" w:sz="4" w:space="0" w:color="auto"/>
              <w:right w:val="single" w:sz="4" w:space="0" w:color="auto"/>
            </w:tcBorders>
            <w:shd w:val="clear" w:color="auto" w:fill="auto"/>
            <w:hideMark/>
          </w:tcPr>
          <w:p w:rsidR="00CF7E11" w:rsidRPr="00C51708" w:rsidRDefault="00CF7E11" w:rsidP="001030E2">
            <w:pPr>
              <w:jc w:val="both"/>
              <w:rPr>
                <w:i/>
                <w:iCs/>
              </w:rPr>
            </w:pPr>
            <w:r w:rsidRPr="00C51708">
              <w:rPr>
                <w:i/>
                <w:iCs/>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750,00</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750,00</w:t>
            </w:r>
          </w:p>
        </w:tc>
        <w:tc>
          <w:tcPr>
            <w:tcW w:w="182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750,00</w:t>
            </w:r>
          </w:p>
        </w:tc>
      </w:tr>
      <w:tr w:rsidR="00CF7E11" w:rsidRPr="00C51708" w:rsidTr="001030E2">
        <w:trPr>
          <w:trHeight w:val="993"/>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r w:rsidRPr="00C51708">
              <w:t>042 1 16 01130 01 0000 140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pPr>
            <w:r w:rsidRPr="00C51708">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750,00</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750,00</w:t>
            </w:r>
          </w:p>
        </w:tc>
        <w:tc>
          <w:tcPr>
            <w:tcW w:w="182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750,00</w:t>
            </w:r>
          </w:p>
        </w:tc>
      </w:tr>
      <w:tr w:rsidR="00CF7E11" w:rsidRPr="00C51708" w:rsidTr="001030E2">
        <w:trPr>
          <w:trHeight w:val="993"/>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pPr>
              <w:rPr>
                <w:i/>
                <w:iCs/>
              </w:rPr>
            </w:pPr>
            <w:r w:rsidRPr="00C51708">
              <w:rPr>
                <w:i/>
                <w:iCs/>
              </w:rPr>
              <w:t>000 1 16 01140 01 0000 140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rPr>
                <w:i/>
                <w:iCs/>
              </w:rPr>
            </w:pPr>
            <w:r w:rsidRPr="00C51708">
              <w:rPr>
                <w:i/>
                <w:iCs/>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7 750,00</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7 750,00</w:t>
            </w:r>
          </w:p>
        </w:tc>
        <w:tc>
          <w:tcPr>
            <w:tcW w:w="182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7 750,00</w:t>
            </w:r>
          </w:p>
        </w:tc>
      </w:tr>
      <w:tr w:rsidR="00CF7E11" w:rsidRPr="00C51708" w:rsidTr="001030E2">
        <w:trPr>
          <w:trHeight w:val="1192"/>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r w:rsidRPr="00C51708">
              <w:t>042 1 16 01143 01 0000 140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pPr>
            <w:r w:rsidRPr="00C51708">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7 750,00</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7 750,00</w:t>
            </w:r>
          </w:p>
        </w:tc>
        <w:tc>
          <w:tcPr>
            <w:tcW w:w="1822" w:type="dxa"/>
            <w:tcBorders>
              <w:top w:val="nil"/>
              <w:left w:val="nil"/>
              <w:bottom w:val="single" w:sz="4" w:space="0" w:color="auto"/>
              <w:right w:val="nil"/>
            </w:tcBorders>
            <w:shd w:val="clear" w:color="auto" w:fill="auto"/>
            <w:hideMark/>
          </w:tcPr>
          <w:p w:rsidR="00CF7E11" w:rsidRPr="00C51708" w:rsidRDefault="00CF7E11" w:rsidP="001030E2">
            <w:pPr>
              <w:jc w:val="center"/>
            </w:pPr>
            <w:r w:rsidRPr="00C51708">
              <w:t>7 750,00</w:t>
            </w:r>
          </w:p>
        </w:tc>
      </w:tr>
      <w:tr w:rsidR="00CF7E11" w:rsidRPr="00C51708" w:rsidTr="001030E2">
        <w:trPr>
          <w:trHeight w:val="827"/>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pPr>
              <w:rPr>
                <w:i/>
                <w:iCs/>
              </w:rPr>
            </w:pPr>
            <w:r w:rsidRPr="00C51708">
              <w:rPr>
                <w:i/>
                <w:iCs/>
              </w:rPr>
              <w:t>000 1 16 01150 01 0000 140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rPr>
                <w:i/>
                <w:iCs/>
              </w:rPr>
            </w:pPr>
            <w:r w:rsidRPr="00C51708">
              <w:rPr>
                <w:i/>
                <w:iCs/>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975,00</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975,00</w:t>
            </w:r>
          </w:p>
        </w:tc>
        <w:tc>
          <w:tcPr>
            <w:tcW w:w="182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975,00</w:t>
            </w:r>
          </w:p>
        </w:tc>
      </w:tr>
      <w:tr w:rsidR="00CF7E11" w:rsidRPr="00C51708" w:rsidTr="001030E2">
        <w:trPr>
          <w:trHeight w:val="1390"/>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r w:rsidRPr="00C51708">
              <w:lastRenderedPageBreak/>
              <w:t>042 1 16 01153 01 0000 140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pPr>
            <w:r w:rsidRPr="00C51708">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975,00</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975,00</w:t>
            </w:r>
          </w:p>
        </w:tc>
        <w:tc>
          <w:tcPr>
            <w:tcW w:w="182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975,00</w:t>
            </w:r>
          </w:p>
        </w:tc>
      </w:tr>
      <w:tr w:rsidR="00CF7E11" w:rsidRPr="00C51708" w:rsidTr="001030E2">
        <w:trPr>
          <w:trHeight w:val="794"/>
        </w:trPr>
        <w:tc>
          <w:tcPr>
            <w:tcW w:w="3143" w:type="dxa"/>
            <w:tcBorders>
              <w:top w:val="nil"/>
              <w:left w:val="single" w:sz="4" w:space="0" w:color="auto"/>
              <w:bottom w:val="single" w:sz="4" w:space="0" w:color="auto"/>
              <w:right w:val="single" w:sz="4" w:space="0" w:color="auto"/>
            </w:tcBorders>
            <w:shd w:val="clear" w:color="auto" w:fill="auto"/>
            <w:hideMark/>
          </w:tcPr>
          <w:p w:rsidR="00CF7E11" w:rsidRPr="00C51708" w:rsidRDefault="00CF7E11" w:rsidP="001030E2">
            <w:pPr>
              <w:rPr>
                <w:i/>
                <w:iCs/>
              </w:rPr>
            </w:pPr>
            <w:r w:rsidRPr="00C51708">
              <w:rPr>
                <w:i/>
                <w:iCs/>
              </w:rPr>
              <w:t>000 1 16 1170 01 0000 140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rPr>
                <w:i/>
                <w:iCs/>
              </w:rPr>
            </w:pPr>
            <w:r w:rsidRPr="00C51708">
              <w:rPr>
                <w:i/>
                <w:iCs/>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3 635,47</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550,00</w:t>
            </w:r>
          </w:p>
        </w:tc>
        <w:tc>
          <w:tcPr>
            <w:tcW w:w="182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550,00</w:t>
            </w:r>
          </w:p>
        </w:tc>
      </w:tr>
      <w:tr w:rsidR="00CF7E11" w:rsidRPr="00C51708" w:rsidTr="001030E2">
        <w:trPr>
          <w:trHeight w:val="865"/>
        </w:trPr>
        <w:tc>
          <w:tcPr>
            <w:tcW w:w="3143" w:type="dxa"/>
            <w:tcBorders>
              <w:top w:val="nil"/>
              <w:left w:val="single" w:sz="8" w:space="0" w:color="auto"/>
              <w:bottom w:val="nil"/>
              <w:right w:val="nil"/>
            </w:tcBorders>
            <w:shd w:val="clear" w:color="auto" w:fill="auto"/>
            <w:hideMark/>
          </w:tcPr>
          <w:p w:rsidR="00CF7E11" w:rsidRPr="00C51708" w:rsidRDefault="00CF7E11" w:rsidP="001030E2">
            <w:r w:rsidRPr="00C51708">
              <w:t>042 1 16 01173 01 0000 140</w:t>
            </w:r>
          </w:p>
        </w:tc>
        <w:tc>
          <w:tcPr>
            <w:tcW w:w="7069" w:type="dxa"/>
            <w:tcBorders>
              <w:top w:val="nil"/>
              <w:left w:val="single" w:sz="4" w:space="0" w:color="auto"/>
              <w:bottom w:val="nil"/>
              <w:right w:val="single" w:sz="4" w:space="0" w:color="auto"/>
            </w:tcBorders>
            <w:shd w:val="clear" w:color="auto" w:fill="auto"/>
            <w:hideMark/>
          </w:tcPr>
          <w:p w:rsidR="00CF7E11" w:rsidRPr="00C51708" w:rsidRDefault="00CF7E11" w:rsidP="001030E2">
            <w:pPr>
              <w:jc w:val="both"/>
            </w:pPr>
            <w:r w:rsidRPr="00C51708">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3 635,47</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550,00</w:t>
            </w:r>
          </w:p>
        </w:tc>
        <w:tc>
          <w:tcPr>
            <w:tcW w:w="182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550,00</w:t>
            </w:r>
          </w:p>
        </w:tc>
      </w:tr>
      <w:tr w:rsidR="00CF7E11" w:rsidRPr="00C51708" w:rsidTr="001030E2">
        <w:trPr>
          <w:trHeight w:val="794"/>
        </w:trPr>
        <w:tc>
          <w:tcPr>
            <w:tcW w:w="3143" w:type="dxa"/>
            <w:tcBorders>
              <w:top w:val="single" w:sz="4" w:space="0" w:color="auto"/>
              <w:left w:val="single" w:sz="8" w:space="0" w:color="auto"/>
              <w:bottom w:val="single" w:sz="4" w:space="0" w:color="auto"/>
              <w:right w:val="single" w:sz="4" w:space="0" w:color="auto"/>
            </w:tcBorders>
            <w:shd w:val="clear" w:color="auto" w:fill="auto"/>
            <w:hideMark/>
          </w:tcPr>
          <w:p w:rsidR="00CF7E11" w:rsidRPr="00C51708" w:rsidRDefault="00CF7E11" w:rsidP="001030E2">
            <w:pPr>
              <w:rPr>
                <w:i/>
                <w:iCs/>
              </w:rPr>
            </w:pPr>
            <w:r w:rsidRPr="00C51708">
              <w:rPr>
                <w:i/>
                <w:iCs/>
              </w:rPr>
              <w:t>000 1 16 01190 01 0000 140</w:t>
            </w:r>
          </w:p>
        </w:tc>
        <w:tc>
          <w:tcPr>
            <w:tcW w:w="7069" w:type="dxa"/>
            <w:tcBorders>
              <w:top w:val="single" w:sz="4" w:space="0" w:color="auto"/>
              <w:left w:val="nil"/>
              <w:bottom w:val="single" w:sz="4" w:space="0" w:color="auto"/>
              <w:right w:val="single" w:sz="4" w:space="0" w:color="auto"/>
            </w:tcBorders>
            <w:shd w:val="clear" w:color="auto" w:fill="auto"/>
            <w:hideMark/>
          </w:tcPr>
          <w:p w:rsidR="00CF7E11" w:rsidRPr="00C51708" w:rsidRDefault="00CF7E11" w:rsidP="001030E2">
            <w:pPr>
              <w:jc w:val="both"/>
              <w:rPr>
                <w:i/>
                <w:iCs/>
              </w:rPr>
            </w:pPr>
            <w:r w:rsidRPr="00C51708">
              <w:rPr>
                <w:i/>
                <w:iCs/>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1872"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rPr>
                <w:i/>
                <w:iCs/>
              </w:rPr>
            </w:pPr>
            <w:r w:rsidRPr="00C51708">
              <w:rPr>
                <w:i/>
                <w:iCs/>
              </w:rPr>
              <w:t>4 436,17</w:t>
            </w:r>
          </w:p>
        </w:tc>
        <w:tc>
          <w:tcPr>
            <w:tcW w:w="1845"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rPr>
                <w:i/>
                <w:iCs/>
              </w:rPr>
            </w:pPr>
            <w:r w:rsidRPr="00C51708">
              <w:rPr>
                <w:i/>
                <w:iCs/>
              </w:rPr>
              <w:t>2 688,10</w:t>
            </w:r>
          </w:p>
        </w:tc>
        <w:tc>
          <w:tcPr>
            <w:tcW w:w="1822"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rPr>
                <w:i/>
                <w:iCs/>
              </w:rPr>
            </w:pPr>
            <w:r w:rsidRPr="00C51708">
              <w:rPr>
                <w:i/>
                <w:iCs/>
              </w:rPr>
              <w:t>2 688,10</w:t>
            </w:r>
          </w:p>
        </w:tc>
      </w:tr>
      <w:tr w:rsidR="00CF7E11" w:rsidRPr="00C51708" w:rsidTr="001030E2">
        <w:trPr>
          <w:trHeight w:val="993"/>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r w:rsidRPr="00C51708">
              <w:t>042 1 16 01193 01 0000 140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pPr>
            <w:r w:rsidRPr="00C51708">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4 436,17</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2 688,10</w:t>
            </w:r>
          </w:p>
        </w:tc>
        <w:tc>
          <w:tcPr>
            <w:tcW w:w="182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2 688,10</w:t>
            </w:r>
          </w:p>
        </w:tc>
      </w:tr>
      <w:tr w:rsidR="00CF7E11" w:rsidRPr="00C51708" w:rsidTr="001030E2">
        <w:trPr>
          <w:trHeight w:val="794"/>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pPr>
              <w:rPr>
                <w:i/>
                <w:iCs/>
              </w:rPr>
            </w:pPr>
            <w:r w:rsidRPr="00C51708">
              <w:rPr>
                <w:i/>
                <w:iCs/>
              </w:rPr>
              <w:t>000 1 16 01200 01 0000 140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rPr>
                <w:i/>
                <w:iCs/>
              </w:rPr>
            </w:pPr>
            <w:r w:rsidRPr="00C51708">
              <w:rPr>
                <w:i/>
                <w:iCs/>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872"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rPr>
                <w:i/>
                <w:iCs/>
              </w:rPr>
            </w:pPr>
            <w:r w:rsidRPr="00C51708">
              <w:rPr>
                <w:i/>
                <w:iCs/>
              </w:rPr>
              <w:t>148 805,39</w:t>
            </w:r>
          </w:p>
        </w:tc>
        <w:tc>
          <w:tcPr>
            <w:tcW w:w="1845"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rPr>
                <w:i/>
                <w:iCs/>
              </w:rPr>
            </w:pPr>
            <w:r w:rsidRPr="00C51708">
              <w:rPr>
                <w:i/>
                <w:iCs/>
              </w:rPr>
              <w:t>36 128,90</w:t>
            </w:r>
          </w:p>
        </w:tc>
        <w:tc>
          <w:tcPr>
            <w:tcW w:w="1822"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rPr>
                <w:i/>
                <w:iCs/>
              </w:rPr>
            </w:pPr>
            <w:r w:rsidRPr="00C51708">
              <w:rPr>
                <w:i/>
                <w:iCs/>
              </w:rPr>
              <w:t>36 128,90</w:t>
            </w:r>
          </w:p>
        </w:tc>
      </w:tr>
      <w:tr w:rsidR="00CF7E11" w:rsidRPr="00C51708" w:rsidTr="001030E2">
        <w:trPr>
          <w:trHeight w:val="1192"/>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r w:rsidRPr="00C51708">
              <w:t>023 1 16 01203 01 0000 140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pPr>
            <w:r w:rsidRPr="00C51708">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872"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rPr>
                <w:i/>
                <w:iCs/>
              </w:rPr>
            </w:pPr>
            <w:r w:rsidRPr="00C51708">
              <w:rPr>
                <w:i/>
                <w:iCs/>
              </w:rPr>
              <w:t>250,00</w:t>
            </w:r>
          </w:p>
        </w:tc>
        <w:tc>
          <w:tcPr>
            <w:tcW w:w="1845"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rPr>
                <w:i/>
                <w:iCs/>
              </w:rPr>
            </w:pPr>
            <w:r w:rsidRPr="00C51708">
              <w:rPr>
                <w:i/>
                <w:iCs/>
              </w:rPr>
              <w:t>0,00</w:t>
            </w:r>
          </w:p>
        </w:tc>
        <w:tc>
          <w:tcPr>
            <w:tcW w:w="1822" w:type="dxa"/>
            <w:tcBorders>
              <w:top w:val="nil"/>
              <w:left w:val="nil"/>
              <w:bottom w:val="single" w:sz="4" w:space="0" w:color="auto"/>
              <w:right w:val="nil"/>
            </w:tcBorders>
            <w:shd w:val="clear" w:color="000000" w:fill="FFFFFF"/>
            <w:hideMark/>
          </w:tcPr>
          <w:p w:rsidR="00CF7E11" w:rsidRPr="00C51708" w:rsidRDefault="00CF7E11" w:rsidP="001030E2">
            <w:pPr>
              <w:jc w:val="center"/>
              <w:rPr>
                <w:i/>
                <w:iCs/>
              </w:rPr>
            </w:pPr>
            <w:r w:rsidRPr="00C51708">
              <w:rPr>
                <w:i/>
                <w:iCs/>
              </w:rPr>
              <w:t>0,00</w:t>
            </w:r>
          </w:p>
        </w:tc>
      </w:tr>
      <w:tr w:rsidR="00CF7E11" w:rsidRPr="00C51708" w:rsidTr="001030E2">
        <w:trPr>
          <w:trHeight w:val="1192"/>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r w:rsidRPr="00C51708">
              <w:t>042 1 16 01203 01 0000 140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pPr>
            <w:r w:rsidRPr="00C51708">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148 555,39</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36 128,90</w:t>
            </w:r>
          </w:p>
        </w:tc>
        <w:tc>
          <w:tcPr>
            <w:tcW w:w="1822" w:type="dxa"/>
            <w:tcBorders>
              <w:top w:val="nil"/>
              <w:left w:val="nil"/>
              <w:bottom w:val="single" w:sz="4" w:space="0" w:color="auto"/>
              <w:right w:val="nil"/>
            </w:tcBorders>
            <w:shd w:val="clear" w:color="auto" w:fill="auto"/>
            <w:hideMark/>
          </w:tcPr>
          <w:p w:rsidR="00CF7E11" w:rsidRPr="00C51708" w:rsidRDefault="00CF7E11" w:rsidP="001030E2">
            <w:pPr>
              <w:jc w:val="center"/>
            </w:pPr>
            <w:r w:rsidRPr="00C51708">
              <w:t>36 128,90</w:t>
            </w:r>
          </w:p>
        </w:tc>
      </w:tr>
      <w:tr w:rsidR="00CF7E11" w:rsidRPr="00C51708" w:rsidTr="001030E2">
        <w:trPr>
          <w:trHeight w:val="825"/>
        </w:trPr>
        <w:tc>
          <w:tcPr>
            <w:tcW w:w="3143" w:type="dxa"/>
            <w:tcBorders>
              <w:top w:val="nil"/>
              <w:left w:val="single" w:sz="4" w:space="0" w:color="auto"/>
              <w:bottom w:val="single" w:sz="4" w:space="0" w:color="auto"/>
              <w:right w:val="single" w:sz="4" w:space="0" w:color="auto"/>
            </w:tcBorders>
            <w:shd w:val="clear" w:color="auto" w:fill="auto"/>
            <w:hideMark/>
          </w:tcPr>
          <w:p w:rsidR="00CF7E11" w:rsidRPr="00C51708" w:rsidRDefault="00CF7E11" w:rsidP="001030E2">
            <w:pPr>
              <w:jc w:val="center"/>
              <w:rPr>
                <w:b/>
                <w:bCs/>
                <w:i/>
                <w:iCs/>
              </w:rPr>
            </w:pPr>
            <w:r w:rsidRPr="00C51708">
              <w:rPr>
                <w:b/>
                <w:bCs/>
                <w:i/>
                <w:iCs/>
              </w:rPr>
              <w:t>000 1 16 07010 00 0000 140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rPr>
                <w:b/>
                <w:bCs/>
                <w:i/>
                <w:iCs/>
              </w:rPr>
            </w:pPr>
            <w:r w:rsidRPr="00C51708">
              <w:rPr>
                <w:b/>
                <w:bCs/>
                <w:i/>
                <w:iCs/>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i/>
                <w:iCs/>
              </w:rPr>
            </w:pPr>
            <w:r w:rsidRPr="00C51708">
              <w:rPr>
                <w:b/>
                <w:bCs/>
                <w:i/>
                <w:iCs/>
              </w:rPr>
              <w:t>9 300,09</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i/>
                <w:iCs/>
              </w:rPr>
            </w:pPr>
            <w:r w:rsidRPr="00C51708">
              <w:rPr>
                <w:b/>
                <w:bCs/>
                <w:i/>
                <w:iCs/>
              </w:rPr>
              <w:t>0,00</w:t>
            </w:r>
          </w:p>
        </w:tc>
        <w:tc>
          <w:tcPr>
            <w:tcW w:w="182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i/>
                <w:iCs/>
              </w:rPr>
            </w:pPr>
            <w:r w:rsidRPr="00C51708">
              <w:rPr>
                <w:b/>
                <w:bCs/>
                <w:i/>
                <w:iCs/>
              </w:rPr>
              <w:t>0,00</w:t>
            </w:r>
          </w:p>
        </w:tc>
      </w:tr>
      <w:tr w:rsidR="00CF7E11" w:rsidRPr="00C51708" w:rsidTr="001030E2">
        <w:trPr>
          <w:trHeight w:val="993"/>
        </w:trPr>
        <w:tc>
          <w:tcPr>
            <w:tcW w:w="3143" w:type="dxa"/>
            <w:tcBorders>
              <w:top w:val="nil"/>
              <w:left w:val="single" w:sz="4" w:space="0" w:color="auto"/>
              <w:bottom w:val="single" w:sz="4" w:space="0" w:color="auto"/>
              <w:right w:val="single" w:sz="4" w:space="0" w:color="auto"/>
            </w:tcBorders>
            <w:shd w:val="clear" w:color="auto" w:fill="auto"/>
            <w:hideMark/>
          </w:tcPr>
          <w:p w:rsidR="00CF7E11" w:rsidRPr="00C51708" w:rsidRDefault="00CF7E11" w:rsidP="001030E2">
            <w:pPr>
              <w:jc w:val="center"/>
            </w:pPr>
            <w:r w:rsidRPr="00C51708">
              <w:lastRenderedPageBreak/>
              <w:t>050 1 16 07010 05 0000 140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r w:rsidRPr="00C51708">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8 823,40</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0,00</w:t>
            </w:r>
          </w:p>
        </w:tc>
        <w:tc>
          <w:tcPr>
            <w:tcW w:w="1822" w:type="dxa"/>
            <w:tcBorders>
              <w:top w:val="nil"/>
              <w:left w:val="nil"/>
              <w:bottom w:val="single" w:sz="4" w:space="0" w:color="auto"/>
              <w:right w:val="nil"/>
            </w:tcBorders>
            <w:shd w:val="clear" w:color="auto" w:fill="auto"/>
            <w:hideMark/>
          </w:tcPr>
          <w:p w:rsidR="00CF7E11" w:rsidRPr="00C51708" w:rsidRDefault="00CF7E11" w:rsidP="001030E2">
            <w:pPr>
              <w:jc w:val="center"/>
            </w:pPr>
            <w:r w:rsidRPr="00C51708">
              <w:t>0,00</w:t>
            </w:r>
          </w:p>
        </w:tc>
      </w:tr>
      <w:tr w:rsidR="00CF7E11" w:rsidRPr="00C51708" w:rsidTr="001030E2">
        <w:trPr>
          <w:trHeight w:val="993"/>
        </w:trPr>
        <w:tc>
          <w:tcPr>
            <w:tcW w:w="3143" w:type="dxa"/>
            <w:tcBorders>
              <w:top w:val="nil"/>
              <w:left w:val="single" w:sz="4" w:space="0" w:color="auto"/>
              <w:bottom w:val="single" w:sz="4" w:space="0" w:color="auto"/>
              <w:right w:val="single" w:sz="4" w:space="0" w:color="auto"/>
            </w:tcBorders>
            <w:shd w:val="clear" w:color="auto" w:fill="auto"/>
            <w:hideMark/>
          </w:tcPr>
          <w:p w:rsidR="00CF7E11" w:rsidRPr="00C51708" w:rsidRDefault="00CF7E11" w:rsidP="001030E2">
            <w:pPr>
              <w:jc w:val="center"/>
            </w:pPr>
            <w:r w:rsidRPr="00C51708">
              <w:t>055 1 16 07010 05 0000 140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r w:rsidRPr="00C51708">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476,69</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0,00</w:t>
            </w:r>
          </w:p>
        </w:tc>
        <w:tc>
          <w:tcPr>
            <w:tcW w:w="1822" w:type="dxa"/>
            <w:tcBorders>
              <w:top w:val="nil"/>
              <w:left w:val="nil"/>
              <w:bottom w:val="single" w:sz="4" w:space="0" w:color="auto"/>
              <w:right w:val="nil"/>
            </w:tcBorders>
            <w:shd w:val="clear" w:color="auto" w:fill="auto"/>
            <w:hideMark/>
          </w:tcPr>
          <w:p w:rsidR="00CF7E11" w:rsidRPr="00C51708" w:rsidRDefault="00CF7E11" w:rsidP="001030E2">
            <w:pPr>
              <w:jc w:val="center"/>
            </w:pPr>
            <w:r w:rsidRPr="00C51708">
              <w:t>0,00</w:t>
            </w:r>
          </w:p>
        </w:tc>
      </w:tr>
      <w:tr w:rsidR="00CF7E11" w:rsidRPr="00C51708" w:rsidTr="001030E2">
        <w:trPr>
          <w:trHeight w:val="1056"/>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pPr>
              <w:rPr>
                <w:b/>
                <w:bCs/>
                <w:i/>
                <w:iCs/>
              </w:rPr>
            </w:pPr>
            <w:r w:rsidRPr="00C51708">
              <w:rPr>
                <w:b/>
                <w:bCs/>
                <w:i/>
                <w:iCs/>
              </w:rPr>
              <w:t xml:space="preserve">000 1 16 10120 00 0000 140  </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rPr>
                <w:b/>
                <w:bCs/>
                <w:i/>
                <w:iCs/>
              </w:rPr>
            </w:pPr>
            <w:r w:rsidRPr="00C51708">
              <w:rPr>
                <w:b/>
                <w:bCs/>
                <w:i/>
                <w:iCs/>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1872"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rPr>
                <w:b/>
                <w:bCs/>
                <w:i/>
                <w:iCs/>
              </w:rPr>
            </w:pPr>
            <w:r w:rsidRPr="00C51708">
              <w:rPr>
                <w:b/>
                <w:bCs/>
                <w:i/>
                <w:iCs/>
              </w:rPr>
              <w:t>80 000,00</w:t>
            </w:r>
          </w:p>
        </w:tc>
        <w:tc>
          <w:tcPr>
            <w:tcW w:w="1845"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rPr>
                <w:b/>
                <w:bCs/>
                <w:i/>
                <w:iCs/>
              </w:rPr>
            </w:pPr>
            <w:r w:rsidRPr="00C51708">
              <w:rPr>
                <w:b/>
                <w:bCs/>
                <w:i/>
                <w:iCs/>
              </w:rPr>
              <w:t>70 000,00</w:t>
            </w:r>
          </w:p>
        </w:tc>
        <w:tc>
          <w:tcPr>
            <w:tcW w:w="1822"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rPr>
                <w:b/>
                <w:bCs/>
                <w:i/>
                <w:iCs/>
              </w:rPr>
            </w:pPr>
            <w:r w:rsidRPr="00C51708">
              <w:rPr>
                <w:b/>
                <w:bCs/>
                <w:i/>
                <w:iCs/>
              </w:rPr>
              <w:t>60 000,00</w:t>
            </w:r>
          </w:p>
        </w:tc>
      </w:tr>
      <w:tr w:rsidR="00CF7E11" w:rsidRPr="00C51708" w:rsidTr="001030E2">
        <w:trPr>
          <w:trHeight w:val="794"/>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r w:rsidRPr="00C51708">
              <w:t xml:space="preserve">188 1 16 10123 01 0051 140  </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pPr>
            <w:r w:rsidRPr="00C51708">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80 000,00</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70 000,00</w:t>
            </w:r>
          </w:p>
        </w:tc>
        <w:tc>
          <w:tcPr>
            <w:tcW w:w="1822" w:type="dxa"/>
            <w:tcBorders>
              <w:top w:val="nil"/>
              <w:left w:val="nil"/>
              <w:bottom w:val="single" w:sz="4" w:space="0" w:color="auto"/>
              <w:right w:val="single" w:sz="8" w:space="0" w:color="auto"/>
            </w:tcBorders>
            <w:shd w:val="clear" w:color="auto" w:fill="auto"/>
            <w:hideMark/>
          </w:tcPr>
          <w:p w:rsidR="00CF7E11" w:rsidRPr="00C51708" w:rsidRDefault="00CF7E11" w:rsidP="001030E2">
            <w:pPr>
              <w:jc w:val="center"/>
            </w:pPr>
            <w:r w:rsidRPr="00C51708">
              <w:t>60 000,00</w:t>
            </w:r>
          </w:p>
        </w:tc>
      </w:tr>
      <w:tr w:rsidR="00CF7E11" w:rsidRPr="00C51708" w:rsidTr="001030E2">
        <w:trPr>
          <w:trHeight w:val="993"/>
        </w:trPr>
        <w:tc>
          <w:tcPr>
            <w:tcW w:w="3143" w:type="dxa"/>
            <w:tcBorders>
              <w:top w:val="nil"/>
              <w:left w:val="single" w:sz="4" w:space="0" w:color="auto"/>
              <w:bottom w:val="single" w:sz="4" w:space="0" w:color="auto"/>
              <w:right w:val="single" w:sz="4" w:space="0" w:color="auto"/>
            </w:tcBorders>
            <w:shd w:val="clear" w:color="000000" w:fill="FFFFFF"/>
            <w:hideMark/>
          </w:tcPr>
          <w:p w:rsidR="00CF7E11" w:rsidRPr="00C51708" w:rsidRDefault="00CF7E11" w:rsidP="001030E2">
            <w:pPr>
              <w:jc w:val="center"/>
              <w:rPr>
                <w:b/>
                <w:bCs/>
              </w:rPr>
            </w:pPr>
            <w:r w:rsidRPr="00C51708">
              <w:rPr>
                <w:b/>
                <w:bCs/>
              </w:rPr>
              <w:t>000 1 16 10129 00 0000 140</w:t>
            </w:r>
          </w:p>
        </w:tc>
        <w:tc>
          <w:tcPr>
            <w:tcW w:w="7069" w:type="dxa"/>
            <w:tcBorders>
              <w:top w:val="nil"/>
              <w:left w:val="nil"/>
              <w:bottom w:val="single" w:sz="4" w:space="0" w:color="auto"/>
              <w:right w:val="single" w:sz="4" w:space="0" w:color="auto"/>
            </w:tcBorders>
            <w:shd w:val="clear" w:color="000000" w:fill="FFFFFF"/>
            <w:hideMark/>
          </w:tcPr>
          <w:p w:rsidR="00CF7E11" w:rsidRPr="00C51708" w:rsidRDefault="00CF7E11" w:rsidP="001030E2">
            <w:pPr>
              <w:rPr>
                <w:b/>
                <w:bCs/>
              </w:rPr>
            </w:pPr>
            <w:r w:rsidRPr="00C51708">
              <w:rPr>
                <w:b/>
                <w:bCs/>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1872"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rPr>
                <w:b/>
                <w:bCs/>
              </w:rPr>
            </w:pPr>
            <w:r w:rsidRPr="00C51708">
              <w:rPr>
                <w:b/>
                <w:bCs/>
              </w:rPr>
              <w:t>15 000,00</w:t>
            </w:r>
          </w:p>
        </w:tc>
        <w:tc>
          <w:tcPr>
            <w:tcW w:w="1845"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rPr>
                <w:b/>
                <w:bCs/>
              </w:rPr>
            </w:pPr>
            <w:r w:rsidRPr="00C51708">
              <w:rPr>
                <w:b/>
                <w:bCs/>
              </w:rPr>
              <w:t>10 000,00</w:t>
            </w:r>
          </w:p>
        </w:tc>
        <w:tc>
          <w:tcPr>
            <w:tcW w:w="1822"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rPr>
                <w:b/>
                <w:bCs/>
              </w:rPr>
            </w:pPr>
            <w:r w:rsidRPr="00C51708">
              <w:rPr>
                <w:b/>
                <w:bCs/>
              </w:rPr>
              <w:t>5 000,00</w:t>
            </w:r>
          </w:p>
        </w:tc>
      </w:tr>
      <w:tr w:rsidR="00CF7E11" w:rsidRPr="00C51708" w:rsidTr="001030E2">
        <w:trPr>
          <w:trHeight w:val="993"/>
        </w:trPr>
        <w:tc>
          <w:tcPr>
            <w:tcW w:w="3143" w:type="dxa"/>
            <w:tcBorders>
              <w:top w:val="nil"/>
              <w:left w:val="single" w:sz="4" w:space="0" w:color="auto"/>
              <w:bottom w:val="single" w:sz="4" w:space="0" w:color="auto"/>
              <w:right w:val="single" w:sz="4" w:space="0" w:color="auto"/>
            </w:tcBorders>
            <w:shd w:val="clear" w:color="000000" w:fill="FFFFFF"/>
            <w:hideMark/>
          </w:tcPr>
          <w:p w:rsidR="00CF7E11" w:rsidRPr="00C51708" w:rsidRDefault="00CF7E11" w:rsidP="001030E2">
            <w:pPr>
              <w:jc w:val="center"/>
            </w:pPr>
            <w:r w:rsidRPr="00C51708">
              <w:t>182 1 16 10129 01 0000 140</w:t>
            </w:r>
          </w:p>
        </w:tc>
        <w:tc>
          <w:tcPr>
            <w:tcW w:w="7069" w:type="dxa"/>
            <w:tcBorders>
              <w:top w:val="nil"/>
              <w:left w:val="nil"/>
              <w:bottom w:val="single" w:sz="4" w:space="0" w:color="auto"/>
              <w:right w:val="single" w:sz="4" w:space="0" w:color="auto"/>
            </w:tcBorders>
            <w:shd w:val="clear" w:color="000000" w:fill="FFFFFF"/>
            <w:hideMark/>
          </w:tcPr>
          <w:p w:rsidR="00CF7E11" w:rsidRPr="00C51708" w:rsidRDefault="00CF7E11" w:rsidP="001030E2">
            <w:r w:rsidRPr="00C51708">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15 000,00</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10 000,00</w:t>
            </w:r>
          </w:p>
        </w:tc>
        <w:tc>
          <w:tcPr>
            <w:tcW w:w="1822" w:type="dxa"/>
            <w:tcBorders>
              <w:top w:val="nil"/>
              <w:left w:val="nil"/>
              <w:bottom w:val="single" w:sz="4" w:space="0" w:color="auto"/>
              <w:right w:val="nil"/>
            </w:tcBorders>
            <w:shd w:val="clear" w:color="auto" w:fill="auto"/>
            <w:hideMark/>
          </w:tcPr>
          <w:p w:rsidR="00CF7E11" w:rsidRPr="00C51708" w:rsidRDefault="00CF7E11" w:rsidP="001030E2">
            <w:pPr>
              <w:jc w:val="center"/>
            </w:pPr>
            <w:r w:rsidRPr="00C51708">
              <w:t>5 000,00</w:t>
            </w:r>
          </w:p>
        </w:tc>
      </w:tr>
      <w:tr w:rsidR="00CF7E11" w:rsidRPr="00C51708" w:rsidTr="001030E2">
        <w:trPr>
          <w:trHeight w:val="199"/>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pPr>
              <w:rPr>
                <w:b/>
                <w:bCs/>
              </w:rPr>
            </w:pPr>
            <w:r w:rsidRPr="00C51708">
              <w:rPr>
                <w:b/>
                <w:bCs/>
              </w:rPr>
              <w:t>000 2 00 0000 00 0000 000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rPr>
                <w:b/>
                <w:bCs/>
              </w:rPr>
            </w:pPr>
            <w:r w:rsidRPr="00C51708">
              <w:rPr>
                <w:b/>
                <w:bCs/>
              </w:rPr>
              <w:t>Безвозмездные поступления</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rPr>
            </w:pPr>
            <w:r w:rsidRPr="00C51708">
              <w:rPr>
                <w:b/>
                <w:bCs/>
              </w:rPr>
              <w:t>381 315 529,46</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rPr>
            </w:pPr>
            <w:r w:rsidRPr="00C51708">
              <w:rPr>
                <w:b/>
                <w:bCs/>
              </w:rPr>
              <w:t>247 340 774,83</w:t>
            </w:r>
          </w:p>
        </w:tc>
        <w:tc>
          <w:tcPr>
            <w:tcW w:w="1822" w:type="dxa"/>
            <w:tcBorders>
              <w:top w:val="nil"/>
              <w:left w:val="nil"/>
              <w:bottom w:val="single" w:sz="4" w:space="0" w:color="auto"/>
              <w:right w:val="single" w:sz="8" w:space="0" w:color="auto"/>
            </w:tcBorders>
            <w:shd w:val="clear" w:color="auto" w:fill="auto"/>
            <w:hideMark/>
          </w:tcPr>
          <w:p w:rsidR="00CF7E11" w:rsidRPr="00C51708" w:rsidRDefault="00CF7E11" w:rsidP="001030E2">
            <w:pPr>
              <w:jc w:val="center"/>
              <w:rPr>
                <w:b/>
                <w:bCs/>
              </w:rPr>
            </w:pPr>
            <w:r w:rsidRPr="00C51708">
              <w:rPr>
                <w:b/>
                <w:bCs/>
              </w:rPr>
              <w:t>239 292 941,38</w:t>
            </w:r>
          </w:p>
        </w:tc>
      </w:tr>
      <w:tr w:rsidR="00CF7E11" w:rsidRPr="00C51708" w:rsidTr="001030E2">
        <w:trPr>
          <w:trHeight w:val="397"/>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pPr>
              <w:rPr>
                <w:b/>
                <w:bCs/>
              </w:rPr>
            </w:pPr>
            <w:r w:rsidRPr="00C51708">
              <w:rPr>
                <w:b/>
                <w:bCs/>
              </w:rPr>
              <w:t>000 2 02 0000 00 0000 000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rPr>
                <w:b/>
                <w:bCs/>
              </w:rPr>
            </w:pPr>
            <w:r w:rsidRPr="00C51708">
              <w:rPr>
                <w:b/>
                <w:bCs/>
              </w:rPr>
              <w:t xml:space="preserve">Безвозмездные поступления от других  бюджетов бюджетной системы Российской Федерации </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rPr>
            </w:pPr>
            <w:r w:rsidRPr="00C51708">
              <w:rPr>
                <w:b/>
                <w:bCs/>
              </w:rPr>
              <w:t>380 027 529,46</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rPr>
            </w:pPr>
            <w:r w:rsidRPr="00C51708">
              <w:rPr>
                <w:b/>
                <w:bCs/>
              </w:rPr>
              <w:t>247 040 774,83</w:t>
            </w:r>
          </w:p>
        </w:tc>
        <w:tc>
          <w:tcPr>
            <w:tcW w:w="1822" w:type="dxa"/>
            <w:tcBorders>
              <w:top w:val="nil"/>
              <w:left w:val="nil"/>
              <w:bottom w:val="single" w:sz="4" w:space="0" w:color="auto"/>
              <w:right w:val="single" w:sz="8" w:space="0" w:color="auto"/>
            </w:tcBorders>
            <w:shd w:val="clear" w:color="auto" w:fill="auto"/>
            <w:hideMark/>
          </w:tcPr>
          <w:p w:rsidR="00CF7E11" w:rsidRPr="00C51708" w:rsidRDefault="00CF7E11" w:rsidP="001030E2">
            <w:pPr>
              <w:jc w:val="center"/>
              <w:rPr>
                <w:b/>
                <w:bCs/>
              </w:rPr>
            </w:pPr>
            <w:r w:rsidRPr="00C51708">
              <w:rPr>
                <w:b/>
                <w:bCs/>
              </w:rPr>
              <w:t>238 992 941,38</w:t>
            </w:r>
          </w:p>
        </w:tc>
      </w:tr>
      <w:tr w:rsidR="00CF7E11" w:rsidRPr="00C51708" w:rsidTr="001030E2">
        <w:trPr>
          <w:trHeight w:val="397"/>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pPr>
              <w:rPr>
                <w:b/>
                <w:bCs/>
              </w:rPr>
            </w:pPr>
            <w:r w:rsidRPr="00C51708">
              <w:rPr>
                <w:b/>
                <w:bCs/>
              </w:rPr>
              <w:t>000 2 02 10000 00 0000 150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rPr>
                <w:b/>
                <w:bCs/>
              </w:rPr>
            </w:pPr>
            <w:r w:rsidRPr="00C51708">
              <w:rPr>
                <w:b/>
                <w:bCs/>
              </w:rPr>
              <w:t xml:space="preserve">Дотации бюджетам бюджетной системы Российской Федерации </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rPr>
            </w:pPr>
            <w:r w:rsidRPr="00C51708">
              <w:rPr>
                <w:b/>
                <w:bCs/>
              </w:rPr>
              <w:t>125 175 926,34</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rPr>
            </w:pPr>
            <w:r w:rsidRPr="00C51708">
              <w:rPr>
                <w:b/>
                <w:bCs/>
              </w:rPr>
              <w:t>106 154 800,00</w:t>
            </w:r>
          </w:p>
        </w:tc>
        <w:tc>
          <w:tcPr>
            <w:tcW w:w="1822" w:type="dxa"/>
            <w:tcBorders>
              <w:top w:val="nil"/>
              <w:left w:val="nil"/>
              <w:bottom w:val="single" w:sz="4" w:space="0" w:color="auto"/>
              <w:right w:val="single" w:sz="8" w:space="0" w:color="auto"/>
            </w:tcBorders>
            <w:shd w:val="clear" w:color="auto" w:fill="auto"/>
            <w:hideMark/>
          </w:tcPr>
          <w:p w:rsidR="00CF7E11" w:rsidRPr="00C51708" w:rsidRDefault="00CF7E11" w:rsidP="001030E2">
            <w:pPr>
              <w:jc w:val="center"/>
              <w:rPr>
                <w:b/>
                <w:bCs/>
              </w:rPr>
            </w:pPr>
            <w:r w:rsidRPr="00C51708">
              <w:rPr>
                <w:b/>
                <w:bCs/>
              </w:rPr>
              <w:t>97 693 900,00</w:t>
            </w:r>
          </w:p>
        </w:tc>
      </w:tr>
      <w:tr w:rsidR="00CF7E11" w:rsidRPr="00C51708" w:rsidTr="001030E2">
        <w:trPr>
          <w:trHeight w:val="206"/>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pPr>
              <w:rPr>
                <w:b/>
                <w:bCs/>
                <w:i/>
                <w:iCs/>
              </w:rPr>
            </w:pPr>
            <w:r w:rsidRPr="00C51708">
              <w:rPr>
                <w:b/>
                <w:bCs/>
                <w:i/>
                <w:iCs/>
              </w:rPr>
              <w:t>000 2 02 15 001 00 0000 150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rPr>
                <w:b/>
                <w:bCs/>
                <w:i/>
                <w:iCs/>
              </w:rPr>
            </w:pPr>
            <w:r w:rsidRPr="00C51708">
              <w:rPr>
                <w:b/>
                <w:bCs/>
                <w:i/>
                <w:iCs/>
              </w:rPr>
              <w:t>Дотации на выравнивание бюджетной обеспеченности</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i/>
                <w:iCs/>
              </w:rPr>
            </w:pPr>
            <w:r w:rsidRPr="00C51708">
              <w:rPr>
                <w:b/>
                <w:bCs/>
                <w:i/>
                <w:iCs/>
              </w:rPr>
              <w:t>103 426 300,00</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i/>
                <w:iCs/>
              </w:rPr>
            </w:pPr>
            <w:r w:rsidRPr="00C51708">
              <w:rPr>
                <w:b/>
                <w:bCs/>
                <w:i/>
                <w:iCs/>
              </w:rPr>
              <w:t>106 154 800,00</w:t>
            </w:r>
          </w:p>
        </w:tc>
        <w:tc>
          <w:tcPr>
            <w:tcW w:w="1822" w:type="dxa"/>
            <w:tcBorders>
              <w:top w:val="nil"/>
              <w:left w:val="nil"/>
              <w:bottom w:val="single" w:sz="4" w:space="0" w:color="auto"/>
              <w:right w:val="single" w:sz="8" w:space="0" w:color="auto"/>
            </w:tcBorders>
            <w:shd w:val="clear" w:color="auto" w:fill="auto"/>
            <w:hideMark/>
          </w:tcPr>
          <w:p w:rsidR="00CF7E11" w:rsidRPr="00C51708" w:rsidRDefault="00CF7E11" w:rsidP="001030E2">
            <w:pPr>
              <w:jc w:val="center"/>
              <w:rPr>
                <w:b/>
                <w:bCs/>
                <w:i/>
                <w:iCs/>
              </w:rPr>
            </w:pPr>
            <w:r w:rsidRPr="00C51708">
              <w:rPr>
                <w:b/>
                <w:bCs/>
                <w:i/>
                <w:iCs/>
              </w:rPr>
              <w:t>97 693 900,00</w:t>
            </w:r>
          </w:p>
        </w:tc>
      </w:tr>
      <w:tr w:rsidR="00CF7E11" w:rsidRPr="00C51708" w:rsidTr="001030E2">
        <w:trPr>
          <w:trHeight w:val="397"/>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pPr>
              <w:rPr>
                <w:i/>
                <w:iCs/>
              </w:rPr>
            </w:pPr>
            <w:r w:rsidRPr="00C51708">
              <w:rPr>
                <w:i/>
                <w:iCs/>
              </w:rPr>
              <w:t>000 2 02 15001 05 0000 150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rPr>
                <w:i/>
                <w:iCs/>
              </w:rPr>
            </w:pPr>
            <w:r w:rsidRPr="00C51708">
              <w:rPr>
                <w:i/>
                <w:iCs/>
              </w:rPr>
              <w:t>Дотации  бюджетам  муниципальных районов на выравнивание бюджетной обеспеченности</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103 426 300,00</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106 154 800,00</w:t>
            </w:r>
          </w:p>
        </w:tc>
        <w:tc>
          <w:tcPr>
            <w:tcW w:w="1822" w:type="dxa"/>
            <w:tcBorders>
              <w:top w:val="nil"/>
              <w:left w:val="nil"/>
              <w:bottom w:val="single" w:sz="4" w:space="0" w:color="auto"/>
              <w:right w:val="single" w:sz="8" w:space="0" w:color="auto"/>
            </w:tcBorders>
            <w:shd w:val="clear" w:color="auto" w:fill="auto"/>
            <w:hideMark/>
          </w:tcPr>
          <w:p w:rsidR="00CF7E11" w:rsidRPr="00C51708" w:rsidRDefault="00CF7E11" w:rsidP="001030E2">
            <w:pPr>
              <w:jc w:val="center"/>
              <w:rPr>
                <w:i/>
                <w:iCs/>
              </w:rPr>
            </w:pPr>
            <w:r w:rsidRPr="00C51708">
              <w:rPr>
                <w:i/>
                <w:iCs/>
              </w:rPr>
              <w:t>97 693 900,00</w:t>
            </w:r>
          </w:p>
        </w:tc>
      </w:tr>
      <w:tr w:rsidR="00CF7E11" w:rsidRPr="00C51708" w:rsidTr="001030E2">
        <w:trPr>
          <w:trHeight w:val="397"/>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r w:rsidRPr="00C51708">
              <w:t>053 2 02 15001 05 0000 150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r w:rsidRPr="00C51708">
              <w:t>Дотации  бюджетам  муниципальных районов на выравнивание бюджетной обеспеченности</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103 426 300,00</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106 154 800,00</w:t>
            </w:r>
          </w:p>
        </w:tc>
        <w:tc>
          <w:tcPr>
            <w:tcW w:w="1822" w:type="dxa"/>
            <w:tcBorders>
              <w:top w:val="nil"/>
              <w:left w:val="nil"/>
              <w:bottom w:val="single" w:sz="4" w:space="0" w:color="auto"/>
              <w:right w:val="single" w:sz="8" w:space="0" w:color="auto"/>
            </w:tcBorders>
            <w:shd w:val="clear" w:color="auto" w:fill="auto"/>
            <w:hideMark/>
          </w:tcPr>
          <w:p w:rsidR="00CF7E11" w:rsidRPr="00C51708" w:rsidRDefault="00CF7E11" w:rsidP="001030E2">
            <w:pPr>
              <w:jc w:val="center"/>
            </w:pPr>
            <w:r w:rsidRPr="00C51708">
              <w:t>97 693 900,00</w:t>
            </w:r>
          </w:p>
        </w:tc>
      </w:tr>
      <w:tr w:rsidR="00CF7E11" w:rsidRPr="00C51708" w:rsidTr="001030E2">
        <w:trPr>
          <w:trHeight w:val="412"/>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pPr>
              <w:rPr>
                <w:b/>
                <w:bCs/>
                <w:i/>
                <w:iCs/>
              </w:rPr>
            </w:pPr>
            <w:r w:rsidRPr="00C51708">
              <w:rPr>
                <w:b/>
                <w:bCs/>
                <w:i/>
                <w:iCs/>
              </w:rPr>
              <w:t>000 2 02 15 002 00 0000 150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rPr>
                <w:b/>
                <w:bCs/>
                <w:i/>
                <w:iCs/>
              </w:rPr>
            </w:pPr>
            <w:r w:rsidRPr="00C51708">
              <w:rPr>
                <w:b/>
                <w:bCs/>
                <w:i/>
                <w:iCs/>
              </w:rPr>
              <w:t>Дотации бюджетам на поддержку мер по обеспечению сбалансированности бюджетов</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i/>
                <w:iCs/>
              </w:rPr>
            </w:pPr>
            <w:r w:rsidRPr="00C51708">
              <w:rPr>
                <w:b/>
                <w:bCs/>
                <w:i/>
                <w:iCs/>
              </w:rPr>
              <w:t>21 749 626,34</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i/>
                <w:iCs/>
              </w:rPr>
            </w:pPr>
            <w:r w:rsidRPr="00C51708">
              <w:rPr>
                <w:b/>
                <w:bCs/>
                <w:i/>
                <w:iCs/>
              </w:rPr>
              <w:t>0,00</w:t>
            </w:r>
          </w:p>
        </w:tc>
        <w:tc>
          <w:tcPr>
            <w:tcW w:w="1822" w:type="dxa"/>
            <w:tcBorders>
              <w:top w:val="nil"/>
              <w:left w:val="nil"/>
              <w:bottom w:val="single" w:sz="4" w:space="0" w:color="auto"/>
              <w:right w:val="single" w:sz="8" w:space="0" w:color="auto"/>
            </w:tcBorders>
            <w:shd w:val="clear" w:color="auto" w:fill="auto"/>
            <w:hideMark/>
          </w:tcPr>
          <w:p w:rsidR="00CF7E11" w:rsidRPr="00C51708" w:rsidRDefault="00CF7E11" w:rsidP="001030E2">
            <w:pPr>
              <w:jc w:val="center"/>
              <w:rPr>
                <w:b/>
                <w:bCs/>
                <w:i/>
                <w:iCs/>
              </w:rPr>
            </w:pPr>
            <w:r w:rsidRPr="00C51708">
              <w:rPr>
                <w:b/>
                <w:bCs/>
                <w:i/>
                <w:iCs/>
              </w:rPr>
              <w:t>0,00</w:t>
            </w:r>
          </w:p>
        </w:tc>
      </w:tr>
      <w:tr w:rsidR="00CF7E11" w:rsidRPr="00C51708" w:rsidTr="001030E2">
        <w:trPr>
          <w:trHeight w:val="390"/>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pPr>
              <w:rPr>
                <w:i/>
                <w:iCs/>
              </w:rPr>
            </w:pPr>
            <w:r w:rsidRPr="00C51708">
              <w:rPr>
                <w:i/>
                <w:iCs/>
              </w:rPr>
              <w:t>000 2 02 15002 05 0000 150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rPr>
                <w:i/>
                <w:iCs/>
              </w:rPr>
            </w:pPr>
            <w:r w:rsidRPr="00C51708">
              <w:rPr>
                <w:i/>
                <w:iCs/>
              </w:rPr>
              <w:t>Дотации  бюджетам  муниципальных районов на поддержку мер по обеспечению сбалансированности бюджетов</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21 749 626,34</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0,00</w:t>
            </w:r>
          </w:p>
        </w:tc>
        <w:tc>
          <w:tcPr>
            <w:tcW w:w="1822" w:type="dxa"/>
            <w:tcBorders>
              <w:top w:val="nil"/>
              <w:left w:val="nil"/>
              <w:bottom w:val="single" w:sz="4" w:space="0" w:color="auto"/>
              <w:right w:val="single" w:sz="8" w:space="0" w:color="auto"/>
            </w:tcBorders>
            <w:shd w:val="clear" w:color="auto" w:fill="auto"/>
            <w:hideMark/>
          </w:tcPr>
          <w:p w:rsidR="00CF7E11" w:rsidRPr="00C51708" w:rsidRDefault="00CF7E11" w:rsidP="001030E2">
            <w:pPr>
              <w:jc w:val="center"/>
              <w:rPr>
                <w:i/>
                <w:iCs/>
              </w:rPr>
            </w:pPr>
            <w:r w:rsidRPr="00C51708">
              <w:rPr>
                <w:i/>
                <w:iCs/>
              </w:rPr>
              <w:t>0,00</w:t>
            </w:r>
          </w:p>
        </w:tc>
      </w:tr>
      <w:tr w:rsidR="00CF7E11" w:rsidRPr="00C51708" w:rsidTr="001030E2">
        <w:trPr>
          <w:trHeight w:val="412"/>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r w:rsidRPr="00C51708">
              <w:t>053 2 02 15002 05 0000 150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r w:rsidRPr="00C51708">
              <w:t>Дотации  бюджетам  муниципальных районов на поддержку мер по обеспечению сбалансированности бюджетов</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21 749 626,34</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0,00</w:t>
            </w:r>
          </w:p>
        </w:tc>
        <w:tc>
          <w:tcPr>
            <w:tcW w:w="1822" w:type="dxa"/>
            <w:tcBorders>
              <w:top w:val="nil"/>
              <w:left w:val="nil"/>
              <w:bottom w:val="single" w:sz="4" w:space="0" w:color="auto"/>
              <w:right w:val="single" w:sz="8" w:space="0" w:color="auto"/>
            </w:tcBorders>
            <w:shd w:val="clear" w:color="auto" w:fill="auto"/>
            <w:hideMark/>
          </w:tcPr>
          <w:p w:rsidR="00CF7E11" w:rsidRPr="00C51708" w:rsidRDefault="00CF7E11" w:rsidP="001030E2">
            <w:pPr>
              <w:jc w:val="center"/>
            </w:pPr>
            <w:r w:rsidRPr="00C51708">
              <w:t>0,00</w:t>
            </w:r>
          </w:p>
        </w:tc>
      </w:tr>
      <w:tr w:rsidR="00CF7E11" w:rsidRPr="00C51708" w:rsidTr="001030E2">
        <w:trPr>
          <w:trHeight w:val="474"/>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pPr>
              <w:rPr>
                <w:b/>
                <w:bCs/>
              </w:rPr>
            </w:pPr>
            <w:r w:rsidRPr="00C51708">
              <w:rPr>
                <w:b/>
                <w:bCs/>
              </w:rPr>
              <w:lastRenderedPageBreak/>
              <w:t>000 2 02 20000 00 0000 150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rPr>
                <w:b/>
                <w:bCs/>
              </w:rPr>
            </w:pPr>
            <w:r w:rsidRPr="00C51708">
              <w:rPr>
                <w:b/>
                <w:bCs/>
              </w:rPr>
              <w:t>Субсидии бюджетам бюджетной системы Российской Федерации ( межбюджетные субсидии)</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rPr>
            </w:pPr>
            <w:r w:rsidRPr="00C51708">
              <w:rPr>
                <w:b/>
                <w:bCs/>
              </w:rPr>
              <w:t>102 363 709,30</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rPr>
            </w:pPr>
            <w:r w:rsidRPr="00C51708">
              <w:rPr>
                <w:b/>
                <w:bCs/>
              </w:rPr>
              <w:t>7 057 794,70</w:t>
            </w:r>
          </w:p>
        </w:tc>
        <w:tc>
          <w:tcPr>
            <w:tcW w:w="182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rPr>
            </w:pPr>
            <w:r w:rsidRPr="00C51708">
              <w:rPr>
                <w:b/>
                <w:bCs/>
              </w:rPr>
              <w:t>6 958 207,50</w:t>
            </w:r>
          </w:p>
        </w:tc>
      </w:tr>
      <w:tr w:rsidR="00CF7E11" w:rsidRPr="00C51708" w:rsidTr="001030E2">
        <w:trPr>
          <w:trHeight w:val="985"/>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r w:rsidRPr="00C51708">
              <w:t>053 2 02 20216 05 0000 150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r w:rsidRPr="00C51708">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6 785 687,47</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0,00</w:t>
            </w:r>
          </w:p>
        </w:tc>
        <w:tc>
          <w:tcPr>
            <w:tcW w:w="182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0,00</w:t>
            </w:r>
          </w:p>
        </w:tc>
      </w:tr>
      <w:tr w:rsidR="00CF7E11" w:rsidRPr="00C51708" w:rsidTr="001030E2">
        <w:trPr>
          <w:trHeight w:val="611"/>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pPr>
              <w:rPr>
                <w:b/>
                <w:bCs/>
                <w:i/>
                <w:iCs/>
              </w:rPr>
            </w:pPr>
            <w:r w:rsidRPr="00C51708">
              <w:rPr>
                <w:b/>
                <w:bCs/>
                <w:i/>
                <w:iCs/>
              </w:rPr>
              <w:t>000 2 02 20077 05 0000 150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rPr>
                <w:b/>
                <w:bCs/>
                <w:i/>
                <w:iCs/>
              </w:rPr>
            </w:pPr>
            <w:r w:rsidRPr="00C51708">
              <w:rPr>
                <w:b/>
                <w:bCs/>
                <w:i/>
                <w:iCs/>
              </w:rPr>
              <w:t>Субсидии бюджетам муниципальных районов на софинансирование капитальных вложений в объекты муниципальной собственности</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i/>
                <w:iCs/>
              </w:rPr>
            </w:pPr>
            <w:r w:rsidRPr="00C51708">
              <w:rPr>
                <w:b/>
                <w:bCs/>
                <w:i/>
                <w:iCs/>
              </w:rPr>
              <w:t>51 351 765,95</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i/>
                <w:iCs/>
              </w:rPr>
            </w:pPr>
            <w:r w:rsidRPr="00C51708">
              <w:rPr>
                <w:b/>
                <w:bCs/>
                <w:i/>
                <w:iCs/>
              </w:rPr>
              <w:t>0,00</w:t>
            </w:r>
          </w:p>
        </w:tc>
        <w:tc>
          <w:tcPr>
            <w:tcW w:w="182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i/>
                <w:iCs/>
              </w:rPr>
            </w:pPr>
            <w:r w:rsidRPr="00C51708">
              <w:rPr>
                <w:b/>
                <w:bCs/>
                <w:i/>
                <w:iCs/>
              </w:rPr>
              <w:t>0,00</w:t>
            </w:r>
          </w:p>
        </w:tc>
      </w:tr>
      <w:tr w:rsidR="00CF7E11" w:rsidRPr="00C51708" w:rsidTr="001030E2">
        <w:trPr>
          <w:trHeight w:val="474"/>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r w:rsidRPr="00C51708">
              <w:t>053 2 02 20077 05 0000 150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r w:rsidRPr="00C51708">
              <w:t>Субсидии бюджетам муниципальных районов на софинансирование капитальных вложений в объекты муниципальной собственности</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51 351 765,95</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0,00</w:t>
            </w:r>
          </w:p>
        </w:tc>
        <w:tc>
          <w:tcPr>
            <w:tcW w:w="1822" w:type="dxa"/>
            <w:tcBorders>
              <w:top w:val="nil"/>
              <w:left w:val="nil"/>
              <w:bottom w:val="single" w:sz="4" w:space="0" w:color="auto"/>
              <w:right w:val="single" w:sz="8" w:space="0" w:color="auto"/>
            </w:tcBorders>
            <w:shd w:val="clear" w:color="auto" w:fill="auto"/>
            <w:hideMark/>
          </w:tcPr>
          <w:p w:rsidR="00CF7E11" w:rsidRPr="00C51708" w:rsidRDefault="00CF7E11" w:rsidP="001030E2">
            <w:pPr>
              <w:jc w:val="center"/>
            </w:pPr>
            <w:r w:rsidRPr="00C51708">
              <w:t>0,00</w:t>
            </w:r>
          </w:p>
        </w:tc>
      </w:tr>
      <w:tr w:rsidR="00CF7E11" w:rsidRPr="00C51708" w:rsidTr="001030E2">
        <w:trPr>
          <w:trHeight w:val="598"/>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pPr>
              <w:rPr>
                <w:b/>
                <w:bCs/>
                <w:i/>
                <w:iCs/>
              </w:rPr>
            </w:pPr>
            <w:r w:rsidRPr="00C51708">
              <w:rPr>
                <w:b/>
                <w:bCs/>
                <w:i/>
                <w:iCs/>
              </w:rPr>
              <w:t xml:space="preserve">000 2 02 25097 00 0000 150 </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rPr>
                <w:b/>
                <w:bCs/>
                <w:i/>
                <w:iCs/>
              </w:rPr>
            </w:pPr>
            <w:r w:rsidRPr="00C51708">
              <w:rPr>
                <w:b/>
                <w:bCs/>
                <w:i/>
                <w:iCs/>
              </w:rPr>
              <w:t>Субсидии бюджетам  на создание в общеобразовательных организациях , расположенных в сельской местности , условий для занятий физической культурой и спортом</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i/>
                <w:iCs/>
              </w:rPr>
            </w:pPr>
            <w:r w:rsidRPr="00C51708">
              <w:rPr>
                <w:b/>
                <w:bCs/>
                <w:i/>
                <w:iCs/>
              </w:rPr>
              <w:t>2 408 919,20</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i/>
                <w:iCs/>
              </w:rPr>
            </w:pPr>
            <w:r w:rsidRPr="00C51708">
              <w:rPr>
                <w:b/>
                <w:bCs/>
                <w:i/>
                <w:iCs/>
              </w:rPr>
              <w:t>0,00</w:t>
            </w:r>
          </w:p>
        </w:tc>
        <w:tc>
          <w:tcPr>
            <w:tcW w:w="1822" w:type="dxa"/>
            <w:tcBorders>
              <w:top w:val="nil"/>
              <w:left w:val="nil"/>
              <w:bottom w:val="single" w:sz="4" w:space="0" w:color="auto"/>
              <w:right w:val="single" w:sz="8" w:space="0" w:color="auto"/>
            </w:tcBorders>
            <w:shd w:val="clear" w:color="auto" w:fill="auto"/>
            <w:hideMark/>
          </w:tcPr>
          <w:p w:rsidR="00CF7E11" w:rsidRPr="00C51708" w:rsidRDefault="00CF7E11" w:rsidP="001030E2">
            <w:pPr>
              <w:jc w:val="center"/>
              <w:rPr>
                <w:b/>
                <w:bCs/>
                <w:i/>
                <w:iCs/>
              </w:rPr>
            </w:pPr>
            <w:r w:rsidRPr="00C51708">
              <w:rPr>
                <w:b/>
                <w:bCs/>
                <w:i/>
                <w:iCs/>
              </w:rPr>
              <w:t>0,00</w:t>
            </w:r>
          </w:p>
        </w:tc>
      </w:tr>
      <w:tr w:rsidR="00CF7E11" w:rsidRPr="00C51708" w:rsidTr="001030E2">
        <w:trPr>
          <w:trHeight w:val="674"/>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r w:rsidRPr="00C51708">
              <w:t xml:space="preserve">053 2 02 25097 05 0000 150 </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r w:rsidRPr="00C51708">
              <w:t>Субсидии бюджетам муниципальных районов на создание в общеобразовательных организациях , расположенных в сельской местности , условий для занятий физической культурой и спортом</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2 408 919,20</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0,00</w:t>
            </w:r>
          </w:p>
        </w:tc>
        <w:tc>
          <w:tcPr>
            <w:tcW w:w="1822" w:type="dxa"/>
            <w:tcBorders>
              <w:top w:val="nil"/>
              <w:left w:val="nil"/>
              <w:bottom w:val="single" w:sz="4" w:space="0" w:color="auto"/>
              <w:right w:val="single" w:sz="8" w:space="0" w:color="auto"/>
            </w:tcBorders>
            <w:shd w:val="clear" w:color="auto" w:fill="auto"/>
            <w:hideMark/>
          </w:tcPr>
          <w:p w:rsidR="00CF7E11" w:rsidRPr="00C51708" w:rsidRDefault="00CF7E11" w:rsidP="001030E2">
            <w:pPr>
              <w:jc w:val="center"/>
            </w:pPr>
            <w:r w:rsidRPr="00C51708">
              <w:t>0,00</w:t>
            </w:r>
          </w:p>
        </w:tc>
      </w:tr>
      <w:tr w:rsidR="00CF7E11" w:rsidRPr="00C51708" w:rsidTr="001030E2">
        <w:trPr>
          <w:trHeight w:val="619"/>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pPr>
              <w:jc w:val="center"/>
              <w:rPr>
                <w:b/>
                <w:bCs/>
                <w:i/>
                <w:iCs/>
              </w:rPr>
            </w:pPr>
            <w:r w:rsidRPr="00C51708">
              <w:rPr>
                <w:b/>
                <w:bCs/>
                <w:i/>
                <w:iCs/>
              </w:rPr>
              <w:t>000 2 02 25169 00 0000 150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rPr>
                <w:b/>
                <w:bCs/>
                <w:i/>
                <w:iCs/>
              </w:rPr>
            </w:pPr>
            <w:r w:rsidRPr="00C51708">
              <w:rPr>
                <w:b/>
                <w:bCs/>
                <w:i/>
                <w:iCs/>
              </w:rPr>
              <w:t>Субсидии бюджетам на обновление материально-технической базы для формирования у обучающихся современных технологических и гуманитарных навыков</w:t>
            </w:r>
          </w:p>
        </w:tc>
        <w:tc>
          <w:tcPr>
            <w:tcW w:w="1872"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rPr>
                <w:b/>
                <w:bCs/>
                <w:i/>
                <w:iCs/>
              </w:rPr>
            </w:pPr>
            <w:r w:rsidRPr="00C51708">
              <w:rPr>
                <w:b/>
                <w:bCs/>
                <w:i/>
                <w:iCs/>
              </w:rPr>
              <w:t>0,00</w:t>
            </w:r>
          </w:p>
        </w:tc>
        <w:tc>
          <w:tcPr>
            <w:tcW w:w="1845"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rPr>
                <w:b/>
                <w:bCs/>
                <w:i/>
                <w:iCs/>
              </w:rPr>
            </w:pPr>
            <w:r w:rsidRPr="00C51708">
              <w:rPr>
                <w:b/>
                <w:bCs/>
                <w:i/>
                <w:iCs/>
              </w:rPr>
              <w:t>0,00</w:t>
            </w:r>
          </w:p>
        </w:tc>
        <w:tc>
          <w:tcPr>
            <w:tcW w:w="1822"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rPr>
                <w:b/>
                <w:bCs/>
                <w:i/>
                <w:iCs/>
              </w:rPr>
            </w:pPr>
            <w:r w:rsidRPr="00C51708">
              <w:rPr>
                <w:b/>
                <w:bCs/>
                <w:i/>
                <w:iCs/>
              </w:rPr>
              <w:t>0,00</w:t>
            </w:r>
          </w:p>
        </w:tc>
      </w:tr>
      <w:tr w:rsidR="00CF7E11" w:rsidRPr="00C51708" w:rsidTr="001030E2">
        <w:trPr>
          <w:trHeight w:val="687"/>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pPr>
              <w:jc w:val="center"/>
            </w:pPr>
            <w:r w:rsidRPr="00C51708">
              <w:t>053 2 02 25169 05 0000 150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r w:rsidRPr="00C51708">
              <w:t>Субсидии бюджетам муниципальных районов на обновление материально-технической базы для формирования у обучающихся современных технологических и гуманитарных навыков</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0,00</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0,00</w:t>
            </w:r>
          </w:p>
        </w:tc>
        <w:tc>
          <w:tcPr>
            <w:tcW w:w="1822" w:type="dxa"/>
            <w:tcBorders>
              <w:top w:val="nil"/>
              <w:left w:val="nil"/>
              <w:bottom w:val="single" w:sz="4" w:space="0" w:color="auto"/>
              <w:right w:val="nil"/>
            </w:tcBorders>
            <w:shd w:val="clear" w:color="auto" w:fill="auto"/>
            <w:hideMark/>
          </w:tcPr>
          <w:p w:rsidR="00CF7E11" w:rsidRPr="00C51708" w:rsidRDefault="00CF7E11" w:rsidP="001030E2">
            <w:pPr>
              <w:jc w:val="center"/>
            </w:pPr>
            <w:r w:rsidRPr="00C51708">
              <w:t>0,00</w:t>
            </w:r>
          </w:p>
        </w:tc>
      </w:tr>
      <w:tr w:rsidR="00CF7E11" w:rsidRPr="00C51708" w:rsidTr="001030E2">
        <w:trPr>
          <w:trHeight w:val="619"/>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pPr>
              <w:jc w:val="center"/>
              <w:rPr>
                <w:b/>
                <w:bCs/>
                <w:i/>
                <w:iCs/>
              </w:rPr>
            </w:pPr>
            <w:r w:rsidRPr="00C51708">
              <w:rPr>
                <w:b/>
                <w:bCs/>
                <w:i/>
                <w:iCs/>
              </w:rPr>
              <w:t>000 2 02 25210 00 0000 150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rPr>
                <w:b/>
                <w:bCs/>
                <w:i/>
                <w:iCs/>
              </w:rPr>
            </w:pPr>
            <w:r w:rsidRPr="00C51708">
              <w:rPr>
                <w:b/>
                <w:bCs/>
                <w:i/>
                <w:iCs/>
              </w:rPr>
              <w:t>Субсидии бюджетам на 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i/>
                <w:iCs/>
              </w:rPr>
            </w:pPr>
            <w:r w:rsidRPr="00C51708">
              <w:rPr>
                <w:b/>
                <w:bCs/>
                <w:i/>
                <w:iCs/>
              </w:rPr>
              <w:t>0,00</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i/>
                <w:iCs/>
              </w:rPr>
            </w:pPr>
            <w:r w:rsidRPr="00C51708">
              <w:rPr>
                <w:b/>
                <w:bCs/>
                <w:i/>
                <w:iCs/>
              </w:rPr>
              <w:t>0,00</w:t>
            </w:r>
          </w:p>
        </w:tc>
        <w:tc>
          <w:tcPr>
            <w:tcW w:w="182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i/>
                <w:iCs/>
              </w:rPr>
            </w:pPr>
            <w:r w:rsidRPr="00C51708">
              <w:rPr>
                <w:b/>
                <w:bCs/>
                <w:i/>
                <w:iCs/>
              </w:rPr>
              <w:t>0,00</w:t>
            </w:r>
          </w:p>
        </w:tc>
      </w:tr>
      <w:tr w:rsidR="00CF7E11" w:rsidRPr="00C51708" w:rsidTr="001030E2">
        <w:trPr>
          <w:trHeight w:val="391"/>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pPr>
              <w:jc w:val="center"/>
            </w:pPr>
            <w:r w:rsidRPr="00C51708">
              <w:t>053 2 02 25210 05 0000 150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r w:rsidRPr="00C51708">
              <w:t>Субсидии бюджетам муниципальных районов на 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0,00</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0,00</w:t>
            </w:r>
          </w:p>
        </w:tc>
        <w:tc>
          <w:tcPr>
            <w:tcW w:w="1822" w:type="dxa"/>
            <w:tcBorders>
              <w:top w:val="nil"/>
              <w:left w:val="nil"/>
              <w:bottom w:val="single" w:sz="4" w:space="0" w:color="auto"/>
              <w:right w:val="nil"/>
            </w:tcBorders>
            <w:shd w:val="clear" w:color="auto" w:fill="auto"/>
            <w:hideMark/>
          </w:tcPr>
          <w:p w:rsidR="00CF7E11" w:rsidRPr="00C51708" w:rsidRDefault="00CF7E11" w:rsidP="001030E2">
            <w:pPr>
              <w:jc w:val="center"/>
            </w:pPr>
            <w:r w:rsidRPr="00C51708">
              <w:t>0,00</w:t>
            </w:r>
          </w:p>
        </w:tc>
      </w:tr>
      <w:tr w:rsidR="00CF7E11" w:rsidRPr="00C51708" w:rsidTr="001030E2">
        <w:trPr>
          <w:trHeight w:val="430"/>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pPr>
              <w:jc w:val="center"/>
              <w:rPr>
                <w:b/>
                <w:bCs/>
                <w:i/>
                <w:iCs/>
              </w:rPr>
            </w:pPr>
            <w:r w:rsidRPr="00C51708">
              <w:rPr>
                <w:b/>
                <w:bCs/>
                <w:i/>
                <w:iCs/>
              </w:rPr>
              <w:t>000 2 02 25304 00 0000 150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rPr>
                <w:b/>
                <w:bCs/>
                <w:i/>
                <w:iCs/>
              </w:rPr>
            </w:pPr>
            <w:r w:rsidRPr="00C51708">
              <w:rPr>
                <w:b/>
                <w:bCs/>
                <w:i/>
                <w:iCs/>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i/>
                <w:iCs/>
              </w:rPr>
            </w:pPr>
            <w:r w:rsidRPr="00C51708">
              <w:rPr>
                <w:b/>
                <w:bCs/>
                <w:i/>
                <w:iCs/>
              </w:rPr>
              <w:t>5 993 498,50</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i/>
                <w:iCs/>
              </w:rPr>
            </w:pPr>
            <w:r w:rsidRPr="00C51708">
              <w:rPr>
                <w:b/>
                <w:bCs/>
                <w:i/>
                <w:iCs/>
              </w:rPr>
              <w:t>6 233 276,50</w:t>
            </w:r>
          </w:p>
        </w:tc>
        <w:tc>
          <w:tcPr>
            <w:tcW w:w="182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i/>
                <w:iCs/>
              </w:rPr>
            </w:pPr>
            <w:r w:rsidRPr="00C51708">
              <w:rPr>
                <w:b/>
                <w:bCs/>
                <w:i/>
                <w:iCs/>
              </w:rPr>
              <w:t>6 408 352,50</w:t>
            </w:r>
          </w:p>
        </w:tc>
      </w:tr>
      <w:tr w:rsidR="00CF7E11" w:rsidRPr="00C51708" w:rsidTr="001030E2">
        <w:trPr>
          <w:trHeight w:val="794"/>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r w:rsidRPr="00C51708">
              <w:t>053 2 02 25304 05 0000 150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r w:rsidRPr="00C51708">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5 993 498,50</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6 233 276,50</w:t>
            </w:r>
          </w:p>
        </w:tc>
        <w:tc>
          <w:tcPr>
            <w:tcW w:w="1822" w:type="dxa"/>
            <w:tcBorders>
              <w:top w:val="nil"/>
              <w:left w:val="nil"/>
              <w:bottom w:val="single" w:sz="4" w:space="0" w:color="auto"/>
              <w:right w:val="nil"/>
            </w:tcBorders>
            <w:shd w:val="clear" w:color="auto" w:fill="auto"/>
            <w:hideMark/>
          </w:tcPr>
          <w:p w:rsidR="00CF7E11" w:rsidRPr="00C51708" w:rsidRDefault="00CF7E11" w:rsidP="001030E2">
            <w:pPr>
              <w:jc w:val="center"/>
            </w:pPr>
            <w:r w:rsidRPr="00C51708">
              <w:t>6 408 352,50</w:t>
            </w:r>
          </w:p>
        </w:tc>
      </w:tr>
      <w:tr w:rsidR="00CF7E11" w:rsidRPr="00C51708" w:rsidTr="001030E2">
        <w:trPr>
          <w:trHeight w:val="825"/>
        </w:trPr>
        <w:tc>
          <w:tcPr>
            <w:tcW w:w="3143" w:type="dxa"/>
            <w:tcBorders>
              <w:top w:val="nil"/>
              <w:left w:val="single" w:sz="4" w:space="0" w:color="auto"/>
              <w:bottom w:val="single" w:sz="4" w:space="0" w:color="auto"/>
              <w:right w:val="single" w:sz="4" w:space="0" w:color="auto"/>
            </w:tcBorders>
            <w:shd w:val="clear" w:color="auto" w:fill="auto"/>
            <w:hideMark/>
          </w:tcPr>
          <w:p w:rsidR="00CF7E11" w:rsidRPr="00C51708" w:rsidRDefault="00CF7E11" w:rsidP="001030E2">
            <w:pPr>
              <w:rPr>
                <w:b/>
                <w:bCs/>
                <w:i/>
                <w:iCs/>
              </w:rPr>
            </w:pPr>
            <w:r w:rsidRPr="00C51708">
              <w:rPr>
                <w:b/>
                <w:bCs/>
                <w:i/>
                <w:iCs/>
              </w:rPr>
              <w:t>000 202 25491 00 0000 150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rPr>
                <w:b/>
                <w:bCs/>
                <w:i/>
                <w:iCs/>
              </w:rPr>
            </w:pPr>
            <w:r w:rsidRPr="00C51708">
              <w:rPr>
                <w:b/>
                <w:bCs/>
                <w:i/>
                <w:iCs/>
              </w:rPr>
              <w:t>Субсидии бюджетам на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1872"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rPr>
                <w:b/>
                <w:bCs/>
                <w:i/>
                <w:iCs/>
              </w:rPr>
            </w:pPr>
            <w:r w:rsidRPr="00C51708">
              <w:rPr>
                <w:b/>
                <w:bCs/>
                <w:i/>
                <w:iCs/>
              </w:rPr>
              <w:t>0,00</w:t>
            </w:r>
          </w:p>
        </w:tc>
        <w:tc>
          <w:tcPr>
            <w:tcW w:w="1845"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rPr>
                <w:b/>
                <w:bCs/>
                <w:i/>
                <w:iCs/>
              </w:rPr>
            </w:pPr>
            <w:r w:rsidRPr="00C51708">
              <w:rPr>
                <w:b/>
                <w:bCs/>
                <w:i/>
                <w:iCs/>
              </w:rPr>
              <w:t>273 605,20</w:t>
            </w:r>
          </w:p>
        </w:tc>
        <w:tc>
          <w:tcPr>
            <w:tcW w:w="1822"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rPr>
                <w:b/>
                <w:bCs/>
                <w:i/>
                <w:iCs/>
              </w:rPr>
            </w:pPr>
            <w:r w:rsidRPr="00C51708">
              <w:rPr>
                <w:b/>
                <w:bCs/>
                <w:i/>
                <w:iCs/>
              </w:rPr>
              <w:t>0,00</w:t>
            </w:r>
          </w:p>
        </w:tc>
      </w:tr>
      <w:tr w:rsidR="00CF7E11" w:rsidRPr="00C51708" w:rsidTr="001030E2">
        <w:trPr>
          <w:trHeight w:val="794"/>
        </w:trPr>
        <w:tc>
          <w:tcPr>
            <w:tcW w:w="3143" w:type="dxa"/>
            <w:tcBorders>
              <w:top w:val="nil"/>
              <w:left w:val="single" w:sz="4" w:space="0" w:color="auto"/>
              <w:bottom w:val="single" w:sz="4" w:space="0" w:color="auto"/>
              <w:right w:val="single" w:sz="4" w:space="0" w:color="auto"/>
            </w:tcBorders>
            <w:shd w:val="clear" w:color="000000" w:fill="FFFFFF"/>
            <w:hideMark/>
          </w:tcPr>
          <w:p w:rsidR="00CF7E11" w:rsidRPr="00C51708" w:rsidRDefault="00CF7E11" w:rsidP="001030E2">
            <w:r w:rsidRPr="00C51708">
              <w:lastRenderedPageBreak/>
              <w:t>053  202 25491 05 0000 150</w:t>
            </w:r>
          </w:p>
        </w:tc>
        <w:tc>
          <w:tcPr>
            <w:tcW w:w="7069"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both"/>
            </w:pPr>
            <w:r w:rsidRPr="00C51708">
              <w:t>Субсидии бюджетам муниципальных районов на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1872"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pPr>
            <w:r w:rsidRPr="00C51708">
              <w:t>0,00</w:t>
            </w:r>
          </w:p>
        </w:tc>
        <w:tc>
          <w:tcPr>
            <w:tcW w:w="1845"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pPr>
            <w:r w:rsidRPr="00C51708">
              <w:t>273 605,20</w:t>
            </w:r>
          </w:p>
        </w:tc>
        <w:tc>
          <w:tcPr>
            <w:tcW w:w="1822" w:type="dxa"/>
            <w:tcBorders>
              <w:top w:val="nil"/>
              <w:left w:val="nil"/>
              <w:bottom w:val="single" w:sz="4" w:space="0" w:color="auto"/>
              <w:right w:val="nil"/>
            </w:tcBorders>
            <w:shd w:val="clear" w:color="000000" w:fill="FFFFFF"/>
            <w:hideMark/>
          </w:tcPr>
          <w:p w:rsidR="00CF7E11" w:rsidRPr="00C51708" w:rsidRDefault="00CF7E11" w:rsidP="001030E2">
            <w:pPr>
              <w:jc w:val="center"/>
            </w:pPr>
            <w:r w:rsidRPr="00C51708">
              <w:t>0,00</w:t>
            </w:r>
          </w:p>
        </w:tc>
      </w:tr>
      <w:tr w:rsidR="00CF7E11" w:rsidRPr="00C51708" w:rsidTr="001030E2">
        <w:trPr>
          <w:trHeight w:val="57"/>
        </w:trPr>
        <w:tc>
          <w:tcPr>
            <w:tcW w:w="3143" w:type="dxa"/>
            <w:tcBorders>
              <w:top w:val="nil"/>
              <w:left w:val="nil"/>
              <w:bottom w:val="single" w:sz="4" w:space="0" w:color="auto"/>
              <w:right w:val="single" w:sz="4" w:space="0" w:color="auto"/>
            </w:tcBorders>
            <w:shd w:val="clear" w:color="000000" w:fill="FFFFFF"/>
            <w:hideMark/>
          </w:tcPr>
          <w:p w:rsidR="00CF7E11" w:rsidRPr="00C51708" w:rsidRDefault="00CF7E11" w:rsidP="001030E2">
            <w:pPr>
              <w:rPr>
                <w:b/>
                <w:bCs/>
                <w:i/>
                <w:iCs/>
              </w:rPr>
            </w:pPr>
            <w:r w:rsidRPr="00C51708">
              <w:rPr>
                <w:b/>
                <w:bCs/>
                <w:i/>
                <w:iCs/>
              </w:rPr>
              <w:t>000 2 02 25497 00 0000 150</w:t>
            </w:r>
          </w:p>
        </w:tc>
        <w:tc>
          <w:tcPr>
            <w:tcW w:w="7069"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both"/>
              <w:rPr>
                <w:b/>
                <w:bCs/>
                <w:i/>
                <w:iCs/>
              </w:rPr>
            </w:pPr>
            <w:r w:rsidRPr="00C51708">
              <w:rPr>
                <w:b/>
                <w:bCs/>
                <w:i/>
                <w:iCs/>
              </w:rPr>
              <w:t>Субсидии бюджетам на реализацию мероприятий по обеспечению жильем молодых семей</w:t>
            </w:r>
          </w:p>
        </w:tc>
        <w:tc>
          <w:tcPr>
            <w:tcW w:w="1872"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rPr>
                <w:b/>
                <w:bCs/>
                <w:i/>
                <w:iCs/>
              </w:rPr>
            </w:pPr>
            <w:r w:rsidRPr="00C51708">
              <w:rPr>
                <w:b/>
                <w:bCs/>
                <w:i/>
                <w:iCs/>
              </w:rPr>
              <w:t>1 570 121,44</w:t>
            </w:r>
          </w:p>
        </w:tc>
        <w:tc>
          <w:tcPr>
            <w:tcW w:w="1845"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rPr>
                <w:b/>
                <w:bCs/>
                <w:i/>
                <w:iCs/>
              </w:rPr>
            </w:pPr>
            <w:r w:rsidRPr="00C51708">
              <w:rPr>
                <w:b/>
                <w:bCs/>
                <w:i/>
                <w:iCs/>
              </w:rPr>
              <w:t>0,00</w:t>
            </w:r>
          </w:p>
        </w:tc>
        <w:tc>
          <w:tcPr>
            <w:tcW w:w="1822"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rPr>
                <w:b/>
                <w:bCs/>
                <w:i/>
                <w:iCs/>
              </w:rPr>
            </w:pPr>
            <w:r w:rsidRPr="00C51708">
              <w:rPr>
                <w:b/>
                <w:bCs/>
                <w:i/>
                <w:iCs/>
              </w:rPr>
              <w:t>0,00</w:t>
            </w:r>
          </w:p>
        </w:tc>
      </w:tr>
      <w:tr w:rsidR="00CF7E11" w:rsidRPr="00C51708" w:rsidTr="001030E2">
        <w:trPr>
          <w:trHeight w:val="420"/>
        </w:trPr>
        <w:tc>
          <w:tcPr>
            <w:tcW w:w="3143" w:type="dxa"/>
            <w:tcBorders>
              <w:top w:val="nil"/>
              <w:left w:val="nil"/>
              <w:bottom w:val="single" w:sz="4" w:space="0" w:color="auto"/>
              <w:right w:val="single" w:sz="4" w:space="0" w:color="auto"/>
            </w:tcBorders>
            <w:shd w:val="clear" w:color="000000" w:fill="FFFFFF"/>
            <w:hideMark/>
          </w:tcPr>
          <w:p w:rsidR="00CF7E11" w:rsidRPr="00C51708" w:rsidRDefault="00CF7E11" w:rsidP="001030E2">
            <w:r w:rsidRPr="00C51708">
              <w:t>053 2 02 25497 05 0000 150</w:t>
            </w:r>
          </w:p>
        </w:tc>
        <w:tc>
          <w:tcPr>
            <w:tcW w:w="7069"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both"/>
            </w:pPr>
            <w:r w:rsidRPr="00C51708">
              <w:t>Субсидии бюджетам муниципальных районов на реализацию мероприятий по обеспечению жильем молодых семей</w:t>
            </w:r>
          </w:p>
        </w:tc>
        <w:tc>
          <w:tcPr>
            <w:tcW w:w="1872"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pPr>
            <w:r w:rsidRPr="00C51708">
              <w:t>1 570 121,44</w:t>
            </w:r>
          </w:p>
        </w:tc>
        <w:tc>
          <w:tcPr>
            <w:tcW w:w="1845"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pPr>
            <w:r w:rsidRPr="00C51708">
              <w:t>0,00</w:t>
            </w:r>
          </w:p>
        </w:tc>
        <w:tc>
          <w:tcPr>
            <w:tcW w:w="1822" w:type="dxa"/>
            <w:tcBorders>
              <w:top w:val="nil"/>
              <w:left w:val="nil"/>
              <w:bottom w:val="single" w:sz="4" w:space="0" w:color="auto"/>
              <w:right w:val="nil"/>
            </w:tcBorders>
            <w:shd w:val="clear" w:color="000000" w:fill="FFFFFF"/>
            <w:hideMark/>
          </w:tcPr>
          <w:p w:rsidR="00CF7E11" w:rsidRPr="00C51708" w:rsidRDefault="00CF7E11" w:rsidP="001030E2">
            <w:pPr>
              <w:jc w:val="center"/>
            </w:pPr>
            <w:r w:rsidRPr="00C51708">
              <w:t>0,00</w:t>
            </w:r>
          </w:p>
        </w:tc>
      </w:tr>
      <w:tr w:rsidR="00CF7E11" w:rsidRPr="00C51708" w:rsidTr="001030E2">
        <w:trPr>
          <w:trHeight w:val="57"/>
        </w:trPr>
        <w:tc>
          <w:tcPr>
            <w:tcW w:w="3143" w:type="dxa"/>
            <w:tcBorders>
              <w:top w:val="nil"/>
              <w:left w:val="single" w:sz="4" w:space="0" w:color="auto"/>
              <w:bottom w:val="single" w:sz="4" w:space="0" w:color="auto"/>
              <w:right w:val="single" w:sz="4" w:space="0" w:color="auto"/>
            </w:tcBorders>
            <w:shd w:val="clear" w:color="auto" w:fill="auto"/>
            <w:hideMark/>
          </w:tcPr>
          <w:p w:rsidR="00CF7E11" w:rsidRPr="00C51708" w:rsidRDefault="00CF7E11" w:rsidP="001030E2">
            <w:pPr>
              <w:rPr>
                <w:b/>
                <w:bCs/>
              </w:rPr>
            </w:pPr>
            <w:r w:rsidRPr="00C51708">
              <w:rPr>
                <w:b/>
                <w:bCs/>
              </w:rPr>
              <w:t>000 202 25511 00 0000 150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rPr>
                <w:b/>
                <w:bCs/>
              </w:rPr>
            </w:pPr>
            <w:r w:rsidRPr="00C51708">
              <w:rPr>
                <w:b/>
                <w:bCs/>
              </w:rPr>
              <w:t>Субсидии бюджетам на проведение комплексных кадастровых работ</w:t>
            </w:r>
          </w:p>
        </w:tc>
        <w:tc>
          <w:tcPr>
            <w:tcW w:w="1872"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rPr>
                <w:b/>
                <w:bCs/>
              </w:rPr>
            </w:pPr>
            <w:r w:rsidRPr="00C51708">
              <w:rPr>
                <w:b/>
                <w:bCs/>
              </w:rPr>
              <w:t>0,00</w:t>
            </w:r>
          </w:p>
        </w:tc>
        <w:tc>
          <w:tcPr>
            <w:tcW w:w="1845"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rPr>
                <w:b/>
                <w:bCs/>
              </w:rPr>
            </w:pPr>
            <w:r w:rsidRPr="00C51708">
              <w:rPr>
                <w:b/>
                <w:bCs/>
              </w:rPr>
              <w:t>0,00</w:t>
            </w:r>
          </w:p>
        </w:tc>
        <w:tc>
          <w:tcPr>
            <w:tcW w:w="1822"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rPr>
                <w:b/>
                <w:bCs/>
              </w:rPr>
            </w:pPr>
            <w:r w:rsidRPr="00C51708">
              <w:rPr>
                <w:b/>
                <w:bCs/>
              </w:rPr>
              <w:t>0,00</w:t>
            </w:r>
          </w:p>
        </w:tc>
      </w:tr>
      <w:tr w:rsidR="00CF7E11" w:rsidRPr="00C51708" w:rsidTr="001030E2">
        <w:trPr>
          <w:trHeight w:val="57"/>
        </w:trPr>
        <w:tc>
          <w:tcPr>
            <w:tcW w:w="3143" w:type="dxa"/>
            <w:tcBorders>
              <w:top w:val="nil"/>
              <w:left w:val="single" w:sz="4" w:space="0" w:color="auto"/>
              <w:bottom w:val="single" w:sz="4" w:space="0" w:color="auto"/>
              <w:right w:val="single" w:sz="4" w:space="0" w:color="auto"/>
            </w:tcBorders>
            <w:shd w:val="clear" w:color="auto" w:fill="auto"/>
            <w:hideMark/>
          </w:tcPr>
          <w:p w:rsidR="00CF7E11" w:rsidRPr="00C51708" w:rsidRDefault="00CF7E11" w:rsidP="001030E2">
            <w:r w:rsidRPr="00C51708">
              <w:t>053 202 25511 05 0000 150</w:t>
            </w:r>
          </w:p>
        </w:tc>
        <w:tc>
          <w:tcPr>
            <w:tcW w:w="7069" w:type="dxa"/>
            <w:tcBorders>
              <w:top w:val="nil"/>
              <w:left w:val="nil"/>
              <w:bottom w:val="single" w:sz="4" w:space="0" w:color="auto"/>
              <w:right w:val="single" w:sz="4" w:space="0" w:color="auto"/>
            </w:tcBorders>
            <w:shd w:val="clear" w:color="auto" w:fill="auto"/>
            <w:vAlign w:val="bottom"/>
            <w:hideMark/>
          </w:tcPr>
          <w:p w:rsidR="00CF7E11" w:rsidRPr="00C51708" w:rsidRDefault="00CF7E11" w:rsidP="001030E2">
            <w:r w:rsidRPr="00C51708">
              <w:t>Субсидии бюджетам муниципальных районов на проведение комплексных кадастровых работ</w:t>
            </w:r>
          </w:p>
        </w:tc>
        <w:tc>
          <w:tcPr>
            <w:tcW w:w="1872"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pPr>
            <w:r w:rsidRPr="00C51708">
              <w:t>0,00</w:t>
            </w:r>
          </w:p>
        </w:tc>
        <w:tc>
          <w:tcPr>
            <w:tcW w:w="1845"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pPr>
            <w:r w:rsidRPr="00C51708">
              <w:t>0,00</w:t>
            </w:r>
          </w:p>
        </w:tc>
        <w:tc>
          <w:tcPr>
            <w:tcW w:w="1822" w:type="dxa"/>
            <w:tcBorders>
              <w:top w:val="nil"/>
              <w:left w:val="nil"/>
              <w:bottom w:val="single" w:sz="4" w:space="0" w:color="auto"/>
              <w:right w:val="nil"/>
            </w:tcBorders>
            <w:shd w:val="clear" w:color="000000" w:fill="FFFFFF"/>
            <w:hideMark/>
          </w:tcPr>
          <w:p w:rsidR="00CF7E11" w:rsidRPr="00C51708" w:rsidRDefault="00CF7E11" w:rsidP="001030E2">
            <w:pPr>
              <w:jc w:val="center"/>
            </w:pPr>
            <w:r w:rsidRPr="00C51708">
              <w:t>0,00</w:t>
            </w:r>
          </w:p>
        </w:tc>
      </w:tr>
      <w:tr w:rsidR="00CF7E11" w:rsidRPr="00C51708" w:rsidTr="001030E2">
        <w:trPr>
          <w:trHeight w:val="57"/>
        </w:trPr>
        <w:tc>
          <w:tcPr>
            <w:tcW w:w="3143" w:type="dxa"/>
            <w:tcBorders>
              <w:top w:val="nil"/>
              <w:left w:val="single" w:sz="4" w:space="0" w:color="auto"/>
              <w:bottom w:val="single" w:sz="4" w:space="0" w:color="auto"/>
              <w:right w:val="single" w:sz="4" w:space="0" w:color="auto"/>
            </w:tcBorders>
            <w:shd w:val="clear" w:color="auto" w:fill="auto"/>
            <w:hideMark/>
          </w:tcPr>
          <w:p w:rsidR="00CF7E11" w:rsidRPr="00C51708" w:rsidRDefault="00CF7E11" w:rsidP="001030E2">
            <w:pPr>
              <w:jc w:val="center"/>
              <w:rPr>
                <w:b/>
                <w:bCs/>
              </w:rPr>
            </w:pPr>
            <w:r w:rsidRPr="00C51708">
              <w:rPr>
                <w:b/>
                <w:bCs/>
              </w:rPr>
              <w:t>000 2 02 25519 05 0000 150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rPr>
                <w:b/>
                <w:bCs/>
              </w:rPr>
            </w:pPr>
            <w:r w:rsidRPr="00C51708">
              <w:rPr>
                <w:b/>
                <w:bCs/>
              </w:rPr>
              <w:t>Субсидии бюджетам на поддержку отрасли культуры</w:t>
            </w:r>
          </w:p>
        </w:tc>
        <w:tc>
          <w:tcPr>
            <w:tcW w:w="1872"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rPr>
                <w:b/>
                <w:bCs/>
              </w:rPr>
            </w:pPr>
            <w:r w:rsidRPr="00C51708">
              <w:rPr>
                <w:b/>
                <w:bCs/>
              </w:rPr>
              <w:t>90 663,00</w:t>
            </w:r>
          </w:p>
        </w:tc>
        <w:tc>
          <w:tcPr>
            <w:tcW w:w="1845"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rPr>
                <w:b/>
                <w:bCs/>
              </w:rPr>
            </w:pPr>
            <w:r w:rsidRPr="00C51708">
              <w:rPr>
                <w:b/>
                <w:bCs/>
              </w:rPr>
              <w:t>82 193,00</w:t>
            </w:r>
          </w:p>
        </w:tc>
        <w:tc>
          <w:tcPr>
            <w:tcW w:w="1822"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rPr>
                <w:b/>
                <w:bCs/>
              </w:rPr>
            </w:pPr>
            <w:r w:rsidRPr="00C51708">
              <w:rPr>
                <w:b/>
                <w:bCs/>
              </w:rPr>
              <w:t>81 135,00</w:t>
            </w:r>
          </w:p>
        </w:tc>
      </w:tr>
      <w:tr w:rsidR="00CF7E11" w:rsidRPr="00C51708" w:rsidTr="001030E2">
        <w:trPr>
          <w:trHeight w:val="420"/>
        </w:trPr>
        <w:tc>
          <w:tcPr>
            <w:tcW w:w="3143" w:type="dxa"/>
            <w:tcBorders>
              <w:top w:val="nil"/>
              <w:left w:val="single" w:sz="4" w:space="0" w:color="auto"/>
              <w:bottom w:val="single" w:sz="4" w:space="0" w:color="auto"/>
              <w:right w:val="single" w:sz="4" w:space="0" w:color="auto"/>
            </w:tcBorders>
            <w:shd w:val="clear" w:color="auto" w:fill="auto"/>
            <w:hideMark/>
          </w:tcPr>
          <w:p w:rsidR="00CF7E11" w:rsidRPr="00C51708" w:rsidRDefault="00CF7E11" w:rsidP="001030E2">
            <w:pPr>
              <w:jc w:val="center"/>
            </w:pPr>
            <w:r w:rsidRPr="00C51708">
              <w:t>000 2 02 25519 05 0000 150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r w:rsidRPr="00C51708">
              <w:t>Субсидии бюджетам муниципальных районов на поддержку отрасли культуры</w:t>
            </w:r>
          </w:p>
        </w:tc>
        <w:tc>
          <w:tcPr>
            <w:tcW w:w="1872"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pPr>
            <w:r w:rsidRPr="00C51708">
              <w:t>90 663,00</w:t>
            </w:r>
          </w:p>
        </w:tc>
        <w:tc>
          <w:tcPr>
            <w:tcW w:w="1845"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pPr>
            <w:r w:rsidRPr="00C51708">
              <w:t>82 193,00</w:t>
            </w:r>
          </w:p>
        </w:tc>
        <w:tc>
          <w:tcPr>
            <w:tcW w:w="1822"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pPr>
            <w:r w:rsidRPr="00C51708">
              <w:t>81 135,00</w:t>
            </w:r>
          </w:p>
        </w:tc>
      </w:tr>
      <w:tr w:rsidR="00CF7E11" w:rsidRPr="00C51708" w:rsidTr="001030E2">
        <w:trPr>
          <w:trHeight w:val="420"/>
        </w:trPr>
        <w:tc>
          <w:tcPr>
            <w:tcW w:w="3143" w:type="dxa"/>
            <w:tcBorders>
              <w:top w:val="nil"/>
              <w:left w:val="single" w:sz="4" w:space="0" w:color="auto"/>
              <w:bottom w:val="single" w:sz="4" w:space="0" w:color="auto"/>
              <w:right w:val="single" w:sz="4" w:space="0" w:color="auto"/>
            </w:tcBorders>
            <w:shd w:val="clear" w:color="auto" w:fill="auto"/>
            <w:hideMark/>
          </w:tcPr>
          <w:p w:rsidR="00CF7E11" w:rsidRPr="00C51708" w:rsidRDefault="00CF7E11" w:rsidP="001030E2">
            <w:pPr>
              <w:jc w:val="center"/>
            </w:pPr>
            <w:r w:rsidRPr="00C51708">
              <w:t>053 2 02 25519 05 0000 150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r w:rsidRPr="00C51708">
              <w:t>Субсидии бюджетам муниципальных районов на поддержку отрасли культуры</w:t>
            </w:r>
          </w:p>
        </w:tc>
        <w:tc>
          <w:tcPr>
            <w:tcW w:w="1872"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pPr>
            <w:r w:rsidRPr="00C51708">
              <w:t>90 663,00</w:t>
            </w:r>
          </w:p>
        </w:tc>
        <w:tc>
          <w:tcPr>
            <w:tcW w:w="1845"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pPr>
            <w:r w:rsidRPr="00C51708">
              <w:t>82 193,00</w:t>
            </w:r>
          </w:p>
        </w:tc>
        <w:tc>
          <w:tcPr>
            <w:tcW w:w="1822" w:type="dxa"/>
            <w:tcBorders>
              <w:top w:val="nil"/>
              <w:left w:val="nil"/>
              <w:bottom w:val="single" w:sz="4" w:space="0" w:color="auto"/>
              <w:right w:val="nil"/>
            </w:tcBorders>
            <w:shd w:val="clear" w:color="000000" w:fill="FFFFFF"/>
            <w:hideMark/>
          </w:tcPr>
          <w:p w:rsidR="00CF7E11" w:rsidRPr="00C51708" w:rsidRDefault="00CF7E11" w:rsidP="001030E2">
            <w:pPr>
              <w:jc w:val="center"/>
            </w:pPr>
            <w:r w:rsidRPr="00C51708">
              <w:t>81 135,00</w:t>
            </w:r>
          </w:p>
        </w:tc>
      </w:tr>
      <w:tr w:rsidR="00CF7E11" w:rsidRPr="00C51708" w:rsidTr="001030E2">
        <w:trPr>
          <w:trHeight w:val="199"/>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pPr>
              <w:rPr>
                <w:b/>
                <w:bCs/>
              </w:rPr>
            </w:pPr>
            <w:r w:rsidRPr="00C51708">
              <w:rPr>
                <w:b/>
                <w:bCs/>
              </w:rPr>
              <w:t xml:space="preserve">000 2 02 29999 00 0000 150 </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rPr>
                <w:b/>
                <w:bCs/>
              </w:rPr>
            </w:pPr>
            <w:r w:rsidRPr="00C51708">
              <w:rPr>
                <w:b/>
                <w:bCs/>
              </w:rPr>
              <w:t>Прочие субсидии</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rPr>
            </w:pPr>
            <w:r w:rsidRPr="00C51708">
              <w:rPr>
                <w:b/>
                <w:bCs/>
              </w:rPr>
              <w:t>34 163 053,74</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rPr>
            </w:pPr>
            <w:r w:rsidRPr="00C51708">
              <w:rPr>
                <w:b/>
                <w:bCs/>
              </w:rPr>
              <w:t>468 720,00</w:t>
            </w:r>
          </w:p>
        </w:tc>
        <w:tc>
          <w:tcPr>
            <w:tcW w:w="1822" w:type="dxa"/>
            <w:tcBorders>
              <w:top w:val="nil"/>
              <w:left w:val="nil"/>
              <w:bottom w:val="single" w:sz="4" w:space="0" w:color="auto"/>
              <w:right w:val="single" w:sz="8" w:space="0" w:color="auto"/>
            </w:tcBorders>
            <w:shd w:val="clear" w:color="auto" w:fill="auto"/>
            <w:hideMark/>
          </w:tcPr>
          <w:p w:rsidR="00CF7E11" w:rsidRPr="00C51708" w:rsidRDefault="00CF7E11" w:rsidP="001030E2">
            <w:pPr>
              <w:jc w:val="center"/>
              <w:rPr>
                <w:b/>
                <w:bCs/>
              </w:rPr>
            </w:pPr>
            <w:r w:rsidRPr="00C51708">
              <w:rPr>
                <w:b/>
                <w:bCs/>
              </w:rPr>
              <w:t>468 720,00</w:t>
            </w:r>
          </w:p>
        </w:tc>
      </w:tr>
      <w:tr w:rsidR="00CF7E11" w:rsidRPr="00C51708" w:rsidTr="001030E2">
        <w:trPr>
          <w:trHeight w:val="199"/>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pPr>
              <w:rPr>
                <w:i/>
                <w:iCs/>
              </w:rPr>
            </w:pPr>
            <w:r w:rsidRPr="00C51708">
              <w:rPr>
                <w:i/>
                <w:iCs/>
              </w:rPr>
              <w:t>000 2 02 29999 05 0000 150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rPr>
                <w:i/>
                <w:iCs/>
              </w:rPr>
            </w:pPr>
            <w:r w:rsidRPr="00C51708">
              <w:rPr>
                <w:i/>
                <w:iCs/>
              </w:rPr>
              <w:t>Прочие субсидии бюджетам муниципальных районов</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34 163 053,74</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468 720,00</w:t>
            </w:r>
          </w:p>
        </w:tc>
        <w:tc>
          <w:tcPr>
            <w:tcW w:w="182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468 720,00</w:t>
            </w:r>
          </w:p>
        </w:tc>
      </w:tr>
      <w:tr w:rsidR="00CF7E11" w:rsidRPr="00C51708" w:rsidTr="001030E2">
        <w:trPr>
          <w:trHeight w:val="199"/>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r w:rsidRPr="00C51708">
              <w:t>053 2 02 29999 05 0000 150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r w:rsidRPr="00C51708">
              <w:t>Прочие субсидии бюджетам муниципальных районов</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34 163 053,74</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468 720,00</w:t>
            </w:r>
          </w:p>
        </w:tc>
        <w:tc>
          <w:tcPr>
            <w:tcW w:w="1822" w:type="dxa"/>
            <w:tcBorders>
              <w:top w:val="nil"/>
              <w:left w:val="nil"/>
              <w:bottom w:val="single" w:sz="4" w:space="0" w:color="auto"/>
              <w:right w:val="single" w:sz="8" w:space="0" w:color="auto"/>
            </w:tcBorders>
            <w:shd w:val="clear" w:color="auto" w:fill="auto"/>
            <w:hideMark/>
          </w:tcPr>
          <w:p w:rsidR="00CF7E11" w:rsidRPr="00C51708" w:rsidRDefault="00CF7E11" w:rsidP="001030E2">
            <w:pPr>
              <w:jc w:val="center"/>
            </w:pPr>
            <w:r w:rsidRPr="00C51708">
              <w:t>468 720,00</w:t>
            </w:r>
          </w:p>
        </w:tc>
      </w:tr>
      <w:tr w:rsidR="00CF7E11" w:rsidRPr="00C51708" w:rsidTr="001030E2">
        <w:trPr>
          <w:trHeight w:val="397"/>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pPr>
              <w:rPr>
                <w:b/>
                <w:bCs/>
              </w:rPr>
            </w:pPr>
            <w:r w:rsidRPr="00C51708">
              <w:rPr>
                <w:b/>
                <w:bCs/>
              </w:rPr>
              <w:t>000 2 02 30000 00 0000 150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rPr>
                <w:b/>
                <w:bCs/>
              </w:rPr>
            </w:pPr>
            <w:r w:rsidRPr="00C51708">
              <w:rPr>
                <w:b/>
                <w:bCs/>
              </w:rPr>
              <w:t>Субвенции бюджетам бюджетной системы Российской Федерации</w:t>
            </w:r>
          </w:p>
        </w:tc>
        <w:tc>
          <w:tcPr>
            <w:tcW w:w="1872"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rPr>
                <w:b/>
                <w:bCs/>
              </w:rPr>
            </w:pPr>
            <w:r w:rsidRPr="00C51708">
              <w:rPr>
                <w:b/>
                <w:bCs/>
              </w:rPr>
              <w:t>108 684 778,93</w:t>
            </w:r>
          </w:p>
        </w:tc>
        <w:tc>
          <w:tcPr>
            <w:tcW w:w="1845"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rPr>
                <w:b/>
                <w:bCs/>
              </w:rPr>
            </w:pPr>
            <w:r w:rsidRPr="00C51708">
              <w:rPr>
                <w:b/>
                <w:bCs/>
              </w:rPr>
              <w:t>99 951 910,13</w:t>
            </w:r>
          </w:p>
        </w:tc>
        <w:tc>
          <w:tcPr>
            <w:tcW w:w="1822"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rPr>
                <w:b/>
                <w:bCs/>
              </w:rPr>
            </w:pPr>
            <w:r w:rsidRPr="00C51708">
              <w:rPr>
                <w:b/>
                <w:bCs/>
              </w:rPr>
              <w:t>99 951 573,88</w:t>
            </w:r>
          </w:p>
        </w:tc>
      </w:tr>
      <w:tr w:rsidR="00CF7E11" w:rsidRPr="00C51708" w:rsidTr="001030E2">
        <w:trPr>
          <w:trHeight w:val="412"/>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pPr>
              <w:rPr>
                <w:b/>
                <w:bCs/>
                <w:i/>
                <w:iCs/>
              </w:rPr>
            </w:pPr>
            <w:r w:rsidRPr="00C51708">
              <w:rPr>
                <w:b/>
                <w:bCs/>
                <w:i/>
                <w:iCs/>
              </w:rPr>
              <w:t>000 2 02 30024 00 0000 150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rPr>
                <w:b/>
                <w:bCs/>
                <w:i/>
                <w:iCs/>
              </w:rPr>
            </w:pPr>
            <w:r w:rsidRPr="00C51708">
              <w:rPr>
                <w:b/>
                <w:bCs/>
                <w:i/>
                <w:iCs/>
              </w:rPr>
              <w:t>Субвенции местным бюджетам на выполнение передаваемых полномочий субъектов Российской Федерации</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i/>
                <w:iCs/>
              </w:rPr>
            </w:pPr>
            <w:r w:rsidRPr="00C51708">
              <w:rPr>
                <w:b/>
                <w:bCs/>
                <w:i/>
                <w:iCs/>
              </w:rPr>
              <w:t>2 795 939,59</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i/>
                <w:iCs/>
              </w:rPr>
            </w:pPr>
            <w:r w:rsidRPr="00C51708">
              <w:rPr>
                <w:b/>
                <w:bCs/>
                <w:i/>
                <w:iCs/>
              </w:rPr>
              <w:t>1 983 575,30</w:t>
            </w:r>
          </w:p>
        </w:tc>
        <w:tc>
          <w:tcPr>
            <w:tcW w:w="1822" w:type="dxa"/>
            <w:tcBorders>
              <w:top w:val="nil"/>
              <w:left w:val="nil"/>
              <w:bottom w:val="single" w:sz="4" w:space="0" w:color="auto"/>
              <w:right w:val="single" w:sz="8" w:space="0" w:color="auto"/>
            </w:tcBorders>
            <w:shd w:val="clear" w:color="auto" w:fill="auto"/>
            <w:hideMark/>
          </w:tcPr>
          <w:p w:rsidR="00CF7E11" w:rsidRPr="00C51708" w:rsidRDefault="00CF7E11" w:rsidP="001030E2">
            <w:pPr>
              <w:jc w:val="center"/>
              <w:rPr>
                <w:b/>
                <w:bCs/>
                <w:i/>
                <w:iCs/>
              </w:rPr>
            </w:pPr>
            <w:r w:rsidRPr="00C51708">
              <w:rPr>
                <w:b/>
                <w:bCs/>
                <w:i/>
                <w:iCs/>
              </w:rPr>
              <w:t>1 983 575,30</w:t>
            </w:r>
          </w:p>
        </w:tc>
      </w:tr>
      <w:tr w:rsidR="00CF7E11" w:rsidRPr="00C51708" w:rsidTr="001030E2">
        <w:trPr>
          <w:trHeight w:val="397"/>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pPr>
              <w:rPr>
                <w:i/>
                <w:iCs/>
              </w:rPr>
            </w:pPr>
            <w:r w:rsidRPr="00C51708">
              <w:rPr>
                <w:i/>
                <w:iCs/>
              </w:rPr>
              <w:t>000 2 02 30024 05 0000 150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rPr>
                <w:i/>
                <w:iCs/>
              </w:rPr>
            </w:pPr>
            <w:r w:rsidRPr="00C51708">
              <w:rPr>
                <w:i/>
                <w:iCs/>
              </w:rPr>
              <w:t>Субвенции бюджетам муниципальных районов  на выполнение передаваемых полномочий субъектов Российской Федерации</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2 795 939,59</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1 983 575,30</w:t>
            </w:r>
          </w:p>
        </w:tc>
        <w:tc>
          <w:tcPr>
            <w:tcW w:w="1822" w:type="dxa"/>
            <w:tcBorders>
              <w:top w:val="nil"/>
              <w:left w:val="nil"/>
              <w:bottom w:val="single" w:sz="4" w:space="0" w:color="auto"/>
              <w:right w:val="single" w:sz="8" w:space="0" w:color="auto"/>
            </w:tcBorders>
            <w:shd w:val="clear" w:color="auto" w:fill="auto"/>
            <w:hideMark/>
          </w:tcPr>
          <w:p w:rsidR="00CF7E11" w:rsidRPr="00C51708" w:rsidRDefault="00CF7E11" w:rsidP="001030E2">
            <w:pPr>
              <w:jc w:val="center"/>
              <w:rPr>
                <w:i/>
                <w:iCs/>
              </w:rPr>
            </w:pPr>
            <w:r w:rsidRPr="00C51708">
              <w:rPr>
                <w:i/>
                <w:iCs/>
              </w:rPr>
              <w:t>1 983 575,30</w:t>
            </w:r>
          </w:p>
        </w:tc>
      </w:tr>
      <w:tr w:rsidR="00CF7E11" w:rsidRPr="00C51708" w:rsidTr="001030E2">
        <w:trPr>
          <w:trHeight w:val="397"/>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r w:rsidRPr="00C51708">
              <w:t>053 2 02 30024 05 0000 150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r w:rsidRPr="00C51708">
              <w:t>Субвенции бюджетам муниципальных районов  на выполнение передаваемых полномочий субъектов Российской Федерации</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2 795 939,59</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1 983 575,30</w:t>
            </w:r>
          </w:p>
        </w:tc>
        <w:tc>
          <w:tcPr>
            <w:tcW w:w="1822" w:type="dxa"/>
            <w:tcBorders>
              <w:top w:val="nil"/>
              <w:left w:val="nil"/>
              <w:bottom w:val="single" w:sz="4" w:space="0" w:color="auto"/>
              <w:right w:val="single" w:sz="8" w:space="0" w:color="auto"/>
            </w:tcBorders>
            <w:shd w:val="clear" w:color="auto" w:fill="auto"/>
            <w:hideMark/>
          </w:tcPr>
          <w:p w:rsidR="00CF7E11" w:rsidRPr="00C51708" w:rsidRDefault="00CF7E11" w:rsidP="001030E2">
            <w:pPr>
              <w:jc w:val="center"/>
            </w:pPr>
            <w:r w:rsidRPr="00C51708">
              <w:t>1 983 575,30</w:t>
            </w:r>
          </w:p>
        </w:tc>
      </w:tr>
      <w:tr w:rsidR="00CF7E11" w:rsidRPr="00C51708" w:rsidTr="001030E2">
        <w:trPr>
          <w:trHeight w:val="57"/>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pPr>
              <w:rPr>
                <w:b/>
                <w:bCs/>
                <w:i/>
                <w:iCs/>
              </w:rPr>
            </w:pPr>
            <w:r w:rsidRPr="00C51708">
              <w:rPr>
                <w:b/>
                <w:bCs/>
                <w:i/>
                <w:iCs/>
              </w:rPr>
              <w:t>000 2 02 35082 00 0000 150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rPr>
                <w:b/>
                <w:bCs/>
                <w:i/>
                <w:iCs/>
              </w:rPr>
            </w:pPr>
            <w:r w:rsidRPr="00C51708">
              <w:rPr>
                <w:b/>
                <w:bCs/>
                <w:i/>
                <w:iCs/>
              </w:rPr>
              <w:t>Субвенции бюджетам муниципальных образований  на предоставление жилых помещений детям –сиротам и детям, оставшимся без попечения родителей, лицам из их числа по договорам найма специализированных жилых помещений</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i/>
                <w:iCs/>
              </w:rPr>
            </w:pPr>
            <w:r w:rsidRPr="00C51708">
              <w:rPr>
                <w:b/>
                <w:bCs/>
                <w:i/>
                <w:iCs/>
              </w:rPr>
              <w:t>708 166,80</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i/>
                <w:iCs/>
              </w:rPr>
            </w:pPr>
            <w:r w:rsidRPr="00C51708">
              <w:rPr>
                <w:b/>
                <w:bCs/>
                <w:i/>
                <w:iCs/>
              </w:rPr>
              <w:t>1 416 333,60</w:t>
            </w:r>
          </w:p>
        </w:tc>
        <w:tc>
          <w:tcPr>
            <w:tcW w:w="1822" w:type="dxa"/>
            <w:tcBorders>
              <w:top w:val="nil"/>
              <w:left w:val="nil"/>
              <w:bottom w:val="single" w:sz="4" w:space="0" w:color="auto"/>
              <w:right w:val="single" w:sz="8" w:space="0" w:color="auto"/>
            </w:tcBorders>
            <w:shd w:val="clear" w:color="auto" w:fill="auto"/>
            <w:hideMark/>
          </w:tcPr>
          <w:p w:rsidR="00CF7E11" w:rsidRPr="00C51708" w:rsidRDefault="00CF7E11" w:rsidP="001030E2">
            <w:pPr>
              <w:jc w:val="center"/>
              <w:rPr>
                <w:b/>
                <w:bCs/>
                <w:i/>
                <w:iCs/>
              </w:rPr>
            </w:pPr>
            <w:r w:rsidRPr="00C51708">
              <w:rPr>
                <w:b/>
                <w:bCs/>
                <w:i/>
                <w:iCs/>
              </w:rPr>
              <w:t>1 416 333,60</w:t>
            </w:r>
          </w:p>
        </w:tc>
      </w:tr>
      <w:tr w:rsidR="00CF7E11" w:rsidRPr="00C51708" w:rsidTr="001030E2">
        <w:trPr>
          <w:trHeight w:val="57"/>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r w:rsidRPr="00C51708">
              <w:t>053 2 02 35082 05 0000 150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r w:rsidRPr="00C51708">
              <w:t>Субвенции бюджетам муниципальных районов на предоставление жилых помещений детям – сиротам и детям, оставшимся без попечения родителей, лицам из их числа по договорам найма специализированных жилых помещений</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708 166,80</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1 416 333,60</w:t>
            </w:r>
          </w:p>
        </w:tc>
        <w:tc>
          <w:tcPr>
            <w:tcW w:w="1822" w:type="dxa"/>
            <w:tcBorders>
              <w:top w:val="nil"/>
              <w:left w:val="nil"/>
              <w:bottom w:val="single" w:sz="4" w:space="0" w:color="auto"/>
              <w:right w:val="single" w:sz="8" w:space="0" w:color="auto"/>
            </w:tcBorders>
            <w:shd w:val="clear" w:color="auto" w:fill="auto"/>
            <w:hideMark/>
          </w:tcPr>
          <w:p w:rsidR="00CF7E11" w:rsidRPr="00C51708" w:rsidRDefault="00CF7E11" w:rsidP="001030E2">
            <w:pPr>
              <w:jc w:val="center"/>
            </w:pPr>
            <w:r w:rsidRPr="00C51708">
              <w:t>1 416 333,60</w:t>
            </w:r>
          </w:p>
        </w:tc>
      </w:tr>
      <w:tr w:rsidR="00CF7E11" w:rsidRPr="00C51708" w:rsidTr="001030E2">
        <w:trPr>
          <w:trHeight w:val="57"/>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pPr>
              <w:rPr>
                <w:b/>
                <w:bCs/>
                <w:i/>
                <w:iCs/>
              </w:rPr>
            </w:pPr>
            <w:r w:rsidRPr="00C51708">
              <w:rPr>
                <w:b/>
                <w:bCs/>
                <w:i/>
                <w:iCs/>
              </w:rPr>
              <w:t>000 2 02 35120 00 0000 150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rPr>
                <w:b/>
                <w:bCs/>
                <w:i/>
                <w:iCs/>
              </w:rPr>
            </w:pPr>
            <w:r w:rsidRPr="00C51708">
              <w:rPr>
                <w:b/>
                <w:bCs/>
                <w:i/>
                <w:iCs/>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i/>
                <w:iCs/>
              </w:rPr>
            </w:pPr>
            <w:r w:rsidRPr="00C51708">
              <w:rPr>
                <w:b/>
                <w:bCs/>
                <w:i/>
                <w:iCs/>
              </w:rPr>
              <w:t>55 227,04</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i/>
                <w:iCs/>
              </w:rPr>
            </w:pPr>
            <w:r w:rsidRPr="00C51708">
              <w:rPr>
                <w:b/>
                <w:bCs/>
                <w:i/>
                <w:iCs/>
              </w:rPr>
              <w:t>3 295,23</w:t>
            </w:r>
          </w:p>
        </w:tc>
        <w:tc>
          <w:tcPr>
            <w:tcW w:w="1822" w:type="dxa"/>
            <w:tcBorders>
              <w:top w:val="nil"/>
              <w:left w:val="nil"/>
              <w:bottom w:val="single" w:sz="4" w:space="0" w:color="auto"/>
              <w:right w:val="single" w:sz="8" w:space="0" w:color="auto"/>
            </w:tcBorders>
            <w:shd w:val="clear" w:color="auto" w:fill="auto"/>
            <w:hideMark/>
          </w:tcPr>
          <w:p w:rsidR="00CF7E11" w:rsidRPr="00C51708" w:rsidRDefault="00CF7E11" w:rsidP="001030E2">
            <w:pPr>
              <w:jc w:val="center"/>
              <w:rPr>
                <w:b/>
                <w:bCs/>
                <w:i/>
                <w:iCs/>
              </w:rPr>
            </w:pPr>
            <w:r w:rsidRPr="00C51708">
              <w:rPr>
                <w:b/>
                <w:bCs/>
                <w:i/>
                <w:iCs/>
              </w:rPr>
              <w:t>2 958,98</w:t>
            </w:r>
          </w:p>
        </w:tc>
      </w:tr>
      <w:tr w:rsidR="00CF7E11" w:rsidRPr="00C51708" w:rsidTr="001030E2">
        <w:trPr>
          <w:trHeight w:val="57"/>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r w:rsidRPr="00C51708">
              <w:t>053 2 02 35120 05 0000 150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pPr>
            <w:r w:rsidRPr="00C51708">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55 227,04</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3 295,23</w:t>
            </w:r>
          </w:p>
        </w:tc>
        <w:tc>
          <w:tcPr>
            <w:tcW w:w="1822" w:type="dxa"/>
            <w:tcBorders>
              <w:top w:val="nil"/>
              <w:left w:val="nil"/>
              <w:bottom w:val="single" w:sz="4" w:space="0" w:color="auto"/>
              <w:right w:val="single" w:sz="8" w:space="0" w:color="auto"/>
            </w:tcBorders>
            <w:shd w:val="clear" w:color="auto" w:fill="auto"/>
            <w:hideMark/>
          </w:tcPr>
          <w:p w:rsidR="00CF7E11" w:rsidRPr="00C51708" w:rsidRDefault="00CF7E11" w:rsidP="001030E2">
            <w:pPr>
              <w:jc w:val="center"/>
            </w:pPr>
            <w:r w:rsidRPr="00C51708">
              <w:t>2 958,98</w:t>
            </w:r>
          </w:p>
        </w:tc>
      </w:tr>
      <w:tr w:rsidR="00CF7E11" w:rsidRPr="00C51708" w:rsidTr="001030E2">
        <w:trPr>
          <w:trHeight w:val="199"/>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pPr>
              <w:rPr>
                <w:b/>
                <w:bCs/>
              </w:rPr>
            </w:pPr>
            <w:r w:rsidRPr="00C51708">
              <w:rPr>
                <w:b/>
                <w:bCs/>
              </w:rPr>
              <w:t>000 2 02 39999 00 0000 150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rPr>
                <w:b/>
                <w:bCs/>
              </w:rPr>
            </w:pPr>
            <w:r w:rsidRPr="00C51708">
              <w:rPr>
                <w:b/>
                <w:bCs/>
              </w:rPr>
              <w:t xml:space="preserve">Прочие субвенции </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rPr>
            </w:pPr>
            <w:r w:rsidRPr="00C51708">
              <w:rPr>
                <w:b/>
                <w:bCs/>
              </w:rPr>
              <w:t>105 125 445,50</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rPr>
            </w:pPr>
            <w:r w:rsidRPr="00C51708">
              <w:rPr>
                <w:b/>
                <w:bCs/>
              </w:rPr>
              <w:t>96 548 706,00</w:t>
            </w:r>
          </w:p>
        </w:tc>
        <w:tc>
          <w:tcPr>
            <w:tcW w:w="182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rPr>
            </w:pPr>
            <w:r w:rsidRPr="00C51708">
              <w:rPr>
                <w:b/>
                <w:bCs/>
              </w:rPr>
              <w:t>96 548 706,00</w:t>
            </w:r>
          </w:p>
        </w:tc>
      </w:tr>
      <w:tr w:rsidR="00CF7E11" w:rsidRPr="00C51708" w:rsidTr="001030E2">
        <w:trPr>
          <w:trHeight w:val="206"/>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pPr>
              <w:rPr>
                <w:b/>
                <w:bCs/>
                <w:i/>
                <w:iCs/>
              </w:rPr>
            </w:pPr>
            <w:r w:rsidRPr="00C51708">
              <w:rPr>
                <w:b/>
                <w:bCs/>
                <w:i/>
                <w:iCs/>
              </w:rPr>
              <w:t>000 2 02 39999 05 0000 150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rPr>
                <w:b/>
                <w:bCs/>
                <w:i/>
                <w:iCs/>
              </w:rPr>
            </w:pPr>
            <w:r w:rsidRPr="00C51708">
              <w:rPr>
                <w:b/>
                <w:bCs/>
                <w:i/>
                <w:iCs/>
              </w:rPr>
              <w:t>Прочие субвенции бюджетам муниципальных районов</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i/>
                <w:iCs/>
              </w:rPr>
            </w:pPr>
            <w:r w:rsidRPr="00C51708">
              <w:rPr>
                <w:b/>
                <w:bCs/>
                <w:i/>
                <w:iCs/>
              </w:rPr>
              <w:t>105 125 445,50</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i/>
                <w:iCs/>
              </w:rPr>
            </w:pPr>
            <w:r w:rsidRPr="00C51708">
              <w:rPr>
                <w:b/>
                <w:bCs/>
                <w:i/>
                <w:iCs/>
              </w:rPr>
              <w:t>96 548 706,00</w:t>
            </w:r>
          </w:p>
        </w:tc>
        <w:tc>
          <w:tcPr>
            <w:tcW w:w="182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i/>
                <w:iCs/>
              </w:rPr>
            </w:pPr>
            <w:r w:rsidRPr="00C51708">
              <w:rPr>
                <w:b/>
                <w:bCs/>
                <w:i/>
                <w:iCs/>
              </w:rPr>
              <w:t>96 548 706,00</w:t>
            </w:r>
          </w:p>
        </w:tc>
      </w:tr>
      <w:tr w:rsidR="00CF7E11" w:rsidRPr="00C51708" w:rsidTr="001030E2">
        <w:trPr>
          <w:trHeight w:val="199"/>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r w:rsidRPr="00C51708">
              <w:lastRenderedPageBreak/>
              <w:t>053 2 02 39999 05 0000 150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pPr>
            <w:r w:rsidRPr="00C51708">
              <w:t>Прочие субвенции бюджетам муниципальных районов</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105 125 445,50</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96 548 706,00</w:t>
            </w:r>
          </w:p>
        </w:tc>
        <w:tc>
          <w:tcPr>
            <w:tcW w:w="1822" w:type="dxa"/>
            <w:tcBorders>
              <w:top w:val="nil"/>
              <w:left w:val="nil"/>
              <w:bottom w:val="single" w:sz="4" w:space="0" w:color="auto"/>
              <w:right w:val="single" w:sz="8" w:space="0" w:color="auto"/>
            </w:tcBorders>
            <w:shd w:val="clear" w:color="auto" w:fill="auto"/>
            <w:hideMark/>
          </w:tcPr>
          <w:p w:rsidR="00CF7E11" w:rsidRPr="00C51708" w:rsidRDefault="00CF7E11" w:rsidP="001030E2">
            <w:pPr>
              <w:jc w:val="center"/>
            </w:pPr>
            <w:r w:rsidRPr="00C51708">
              <w:t>96 548 706,00</w:t>
            </w:r>
          </w:p>
        </w:tc>
      </w:tr>
      <w:tr w:rsidR="00CF7E11" w:rsidRPr="00C51708" w:rsidTr="001030E2">
        <w:trPr>
          <w:trHeight w:val="199"/>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pPr>
              <w:rPr>
                <w:b/>
                <w:bCs/>
              </w:rPr>
            </w:pPr>
            <w:r w:rsidRPr="00C51708">
              <w:rPr>
                <w:b/>
                <w:bCs/>
              </w:rPr>
              <w:t>000 2 02 40000 00 0000 150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rPr>
                <w:b/>
                <w:bCs/>
              </w:rPr>
            </w:pPr>
            <w:r w:rsidRPr="00C51708">
              <w:rPr>
                <w:b/>
                <w:bCs/>
              </w:rPr>
              <w:t>Иные межбюджетные трансферты</w:t>
            </w:r>
          </w:p>
        </w:tc>
        <w:tc>
          <w:tcPr>
            <w:tcW w:w="1872"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rPr>
                <w:b/>
                <w:bCs/>
              </w:rPr>
            </w:pPr>
            <w:r w:rsidRPr="00C51708">
              <w:rPr>
                <w:b/>
                <w:bCs/>
              </w:rPr>
              <w:t>43 803 114,89</w:t>
            </w:r>
          </w:p>
        </w:tc>
        <w:tc>
          <w:tcPr>
            <w:tcW w:w="1845"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rPr>
                <w:b/>
                <w:bCs/>
              </w:rPr>
            </w:pPr>
            <w:r w:rsidRPr="00C51708">
              <w:rPr>
                <w:b/>
                <w:bCs/>
              </w:rPr>
              <w:t>33 876 270,00</w:t>
            </w:r>
          </w:p>
        </w:tc>
        <w:tc>
          <w:tcPr>
            <w:tcW w:w="1822"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rPr>
                <w:b/>
                <w:bCs/>
              </w:rPr>
            </w:pPr>
            <w:r w:rsidRPr="00C51708">
              <w:rPr>
                <w:b/>
                <w:bCs/>
              </w:rPr>
              <w:t>34 389 260,00</w:t>
            </w:r>
          </w:p>
        </w:tc>
      </w:tr>
      <w:tr w:rsidR="00CF7E11" w:rsidRPr="00C51708" w:rsidTr="001030E2">
        <w:trPr>
          <w:trHeight w:val="57"/>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pPr>
              <w:rPr>
                <w:i/>
                <w:iCs/>
              </w:rPr>
            </w:pPr>
            <w:r w:rsidRPr="00C51708">
              <w:rPr>
                <w:i/>
                <w:iCs/>
              </w:rPr>
              <w:t>000 2 02 40014 05 0000 150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rPr>
                <w:i/>
                <w:iCs/>
              </w:rPr>
            </w:pPr>
            <w:r w:rsidRPr="00C51708">
              <w:rPr>
                <w:i/>
                <w:iCs/>
              </w:rPr>
              <w:t xml:space="preserve">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 </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31 964 799,02</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27 548 550,00</w:t>
            </w:r>
          </w:p>
        </w:tc>
        <w:tc>
          <w:tcPr>
            <w:tcW w:w="1822" w:type="dxa"/>
            <w:tcBorders>
              <w:top w:val="nil"/>
              <w:left w:val="nil"/>
              <w:bottom w:val="single" w:sz="4" w:space="0" w:color="auto"/>
              <w:right w:val="single" w:sz="8" w:space="0" w:color="auto"/>
            </w:tcBorders>
            <w:shd w:val="clear" w:color="auto" w:fill="auto"/>
            <w:hideMark/>
          </w:tcPr>
          <w:p w:rsidR="00CF7E11" w:rsidRPr="00C51708" w:rsidRDefault="00CF7E11" w:rsidP="001030E2">
            <w:pPr>
              <w:jc w:val="center"/>
              <w:rPr>
                <w:i/>
                <w:iCs/>
              </w:rPr>
            </w:pPr>
            <w:r w:rsidRPr="00C51708">
              <w:rPr>
                <w:i/>
                <w:iCs/>
              </w:rPr>
              <w:t>27 905 300,00</w:t>
            </w:r>
          </w:p>
        </w:tc>
      </w:tr>
      <w:tr w:rsidR="00CF7E11" w:rsidRPr="00C51708" w:rsidTr="001030E2">
        <w:trPr>
          <w:trHeight w:val="57"/>
        </w:trPr>
        <w:tc>
          <w:tcPr>
            <w:tcW w:w="3143"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053 2 02 40014 05 0000 150</w:t>
            </w:r>
          </w:p>
        </w:tc>
        <w:tc>
          <w:tcPr>
            <w:tcW w:w="7069"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both"/>
            </w:pPr>
            <w:r w:rsidRPr="00C51708">
              <w:t xml:space="preserve">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w:t>
            </w:r>
          </w:p>
        </w:tc>
        <w:tc>
          <w:tcPr>
            <w:tcW w:w="1872"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pPr>
            <w:r w:rsidRPr="00C51708">
              <w:t>31 964 799,02</w:t>
            </w:r>
          </w:p>
        </w:tc>
        <w:tc>
          <w:tcPr>
            <w:tcW w:w="1845"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pPr>
            <w:r w:rsidRPr="00C51708">
              <w:t>27 548 550,00</w:t>
            </w:r>
          </w:p>
        </w:tc>
        <w:tc>
          <w:tcPr>
            <w:tcW w:w="1822" w:type="dxa"/>
            <w:tcBorders>
              <w:top w:val="nil"/>
              <w:left w:val="nil"/>
              <w:bottom w:val="single" w:sz="4" w:space="0" w:color="auto"/>
              <w:right w:val="single" w:sz="8" w:space="0" w:color="auto"/>
            </w:tcBorders>
            <w:shd w:val="clear" w:color="000000" w:fill="FFFFFF"/>
            <w:hideMark/>
          </w:tcPr>
          <w:p w:rsidR="00CF7E11" w:rsidRPr="00C51708" w:rsidRDefault="00CF7E11" w:rsidP="001030E2">
            <w:pPr>
              <w:jc w:val="center"/>
            </w:pPr>
            <w:r w:rsidRPr="00C51708">
              <w:t>27 905 300,00</w:t>
            </w:r>
          </w:p>
        </w:tc>
      </w:tr>
      <w:tr w:rsidR="00CF7E11" w:rsidRPr="00C51708" w:rsidTr="001030E2">
        <w:trPr>
          <w:trHeight w:val="57"/>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pPr>
              <w:rPr>
                <w:i/>
                <w:iCs/>
              </w:rPr>
            </w:pPr>
            <w:r w:rsidRPr="00C51708">
              <w:rPr>
                <w:i/>
                <w:iCs/>
              </w:rPr>
              <w:t>000 2 02 45303 05 0000 150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rPr>
                <w:i/>
                <w:iCs/>
              </w:rPr>
            </w:pPr>
            <w:r w:rsidRPr="00C51708">
              <w:rPr>
                <w:i/>
                <w:iCs/>
              </w:rPr>
              <w:t>Межбюджетные трансферты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6 327 720,00</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6 327 720,00</w:t>
            </w:r>
          </w:p>
        </w:tc>
        <w:tc>
          <w:tcPr>
            <w:tcW w:w="182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6 483 960,00</w:t>
            </w:r>
          </w:p>
        </w:tc>
      </w:tr>
      <w:tr w:rsidR="00CF7E11" w:rsidRPr="00C51708" w:rsidTr="001030E2">
        <w:trPr>
          <w:trHeight w:val="794"/>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r w:rsidRPr="00C51708">
              <w:t>053 2 02 45303 05 0000 150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pPr>
            <w:r w:rsidRPr="00C51708">
              <w:t>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6 327 720,00</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6 327 720,00</w:t>
            </w:r>
          </w:p>
        </w:tc>
        <w:tc>
          <w:tcPr>
            <w:tcW w:w="1822" w:type="dxa"/>
            <w:tcBorders>
              <w:top w:val="nil"/>
              <w:left w:val="nil"/>
              <w:bottom w:val="single" w:sz="4" w:space="0" w:color="auto"/>
              <w:right w:val="single" w:sz="8" w:space="0" w:color="auto"/>
            </w:tcBorders>
            <w:shd w:val="clear" w:color="auto" w:fill="auto"/>
            <w:hideMark/>
          </w:tcPr>
          <w:p w:rsidR="00CF7E11" w:rsidRPr="00C51708" w:rsidRDefault="00CF7E11" w:rsidP="001030E2">
            <w:pPr>
              <w:jc w:val="center"/>
            </w:pPr>
            <w:r w:rsidRPr="00C51708">
              <w:t>6 483 960,00</w:t>
            </w:r>
          </w:p>
        </w:tc>
      </w:tr>
      <w:tr w:rsidR="00CF7E11" w:rsidRPr="00C51708" w:rsidTr="001030E2">
        <w:trPr>
          <w:trHeight w:val="313"/>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pPr>
              <w:rPr>
                <w:b/>
                <w:bCs/>
              </w:rPr>
            </w:pPr>
            <w:r w:rsidRPr="00C51708">
              <w:rPr>
                <w:b/>
                <w:bCs/>
              </w:rPr>
              <w:t>000 2 02 49999 00 0000 150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rPr>
                <w:b/>
                <w:bCs/>
              </w:rPr>
            </w:pPr>
            <w:r w:rsidRPr="00C51708">
              <w:rPr>
                <w:b/>
                <w:bCs/>
              </w:rPr>
              <w:t>Прочие межбюджетные трансферты, передаваемые бюджетам</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rPr>
            </w:pPr>
            <w:r w:rsidRPr="00C51708">
              <w:rPr>
                <w:b/>
                <w:bCs/>
              </w:rPr>
              <w:t>5 510 595,87</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rPr>
            </w:pPr>
            <w:r w:rsidRPr="00C51708">
              <w:rPr>
                <w:b/>
                <w:bCs/>
              </w:rPr>
              <w:t>0,00</w:t>
            </w:r>
          </w:p>
        </w:tc>
        <w:tc>
          <w:tcPr>
            <w:tcW w:w="182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rPr>
            </w:pPr>
            <w:r w:rsidRPr="00C51708">
              <w:rPr>
                <w:b/>
                <w:bCs/>
              </w:rPr>
              <w:t>0,00</w:t>
            </w:r>
          </w:p>
        </w:tc>
      </w:tr>
      <w:tr w:rsidR="00CF7E11" w:rsidRPr="00C51708" w:rsidTr="001030E2">
        <w:trPr>
          <w:trHeight w:val="420"/>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r w:rsidRPr="00C51708">
              <w:t>053 2 02 49999 05 0000 150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pPr>
            <w:r w:rsidRPr="00C51708">
              <w:t>Прочие межбюджетные трансферты, передаваемые бюджетам муниципальных районов</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5 510 595,87</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0,00</w:t>
            </w:r>
          </w:p>
        </w:tc>
        <w:tc>
          <w:tcPr>
            <w:tcW w:w="1822" w:type="dxa"/>
            <w:tcBorders>
              <w:top w:val="nil"/>
              <w:left w:val="nil"/>
              <w:bottom w:val="single" w:sz="4" w:space="0" w:color="auto"/>
              <w:right w:val="single" w:sz="8" w:space="0" w:color="auto"/>
            </w:tcBorders>
            <w:shd w:val="clear" w:color="auto" w:fill="auto"/>
            <w:hideMark/>
          </w:tcPr>
          <w:p w:rsidR="00CF7E11" w:rsidRPr="00C51708" w:rsidRDefault="00CF7E11" w:rsidP="001030E2">
            <w:pPr>
              <w:jc w:val="center"/>
            </w:pPr>
            <w:r w:rsidRPr="00C51708">
              <w:t>0,00</w:t>
            </w:r>
          </w:p>
        </w:tc>
      </w:tr>
      <w:tr w:rsidR="00CF7E11" w:rsidRPr="00C51708" w:rsidTr="001030E2">
        <w:trPr>
          <w:trHeight w:val="420"/>
        </w:trPr>
        <w:tc>
          <w:tcPr>
            <w:tcW w:w="3143" w:type="dxa"/>
            <w:tcBorders>
              <w:top w:val="nil"/>
              <w:left w:val="single" w:sz="4" w:space="0" w:color="auto"/>
              <w:bottom w:val="single" w:sz="4" w:space="0" w:color="auto"/>
              <w:right w:val="single" w:sz="4" w:space="0" w:color="auto"/>
            </w:tcBorders>
            <w:shd w:val="clear" w:color="auto" w:fill="auto"/>
            <w:noWrap/>
            <w:hideMark/>
          </w:tcPr>
          <w:p w:rsidR="00CF7E11" w:rsidRPr="00C51708" w:rsidRDefault="00CF7E11" w:rsidP="001030E2">
            <w:pPr>
              <w:jc w:val="center"/>
              <w:rPr>
                <w:b/>
                <w:bCs/>
              </w:rPr>
            </w:pPr>
            <w:r w:rsidRPr="00C51708">
              <w:rPr>
                <w:b/>
                <w:bCs/>
              </w:rPr>
              <w:t>000 2 04 00000 00 0000 000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rPr>
                <w:b/>
                <w:bCs/>
              </w:rPr>
            </w:pPr>
            <w:r w:rsidRPr="00C51708">
              <w:rPr>
                <w:b/>
                <w:bCs/>
              </w:rPr>
              <w:t xml:space="preserve">Безвозмездные поступления от негосударственных организаций </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rPr>
            </w:pPr>
            <w:r w:rsidRPr="00C51708">
              <w:rPr>
                <w:b/>
                <w:bCs/>
              </w:rPr>
              <w:t>1 088 000,00</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rPr>
            </w:pPr>
            <w:r w:rsidRPr="00C51708">
              <w:rPr>
                <w:b/>
                <w:bCs/>
              </w:rPr>
              <w:t>0,00</w:t>
            </w:r>
          </w:p>
        </w:tc>
        <w:tc>
          <w:tcPr>
            <w:tcW w:w="182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rPr>
            </w:pPr>
            <w:r w:rsidRPr="00C51708">
              <w:rPr>
                <w:b/>
                <w:bCs/>
              </w:rPr>
              <w:t>0,00</w:t>
            </w:r>
          </w:p>
        </w:tc>
      </w:tr>
      <w:tr w:rsidR="00CF7E11" w:rsidRPr="00C51708" w:rsidTr="001030E2">
        <w:trPr>
          <w:trHeight w:val="420"/>
        </w:trPr>
        <w:tc>
          <w:tcPr>
            <w:tcW w:w="3143" w:type="dxa"/>
            <w:tcBorders>
              <w:top w:val="nil"/>
              <w:left w:val="single" w:sz="4" w:space="0" w:color="auto"/>
              <w:bottom w:val="single" w:sz="4" w:space="0" w:color="auto"/>
              <w:right w:val="single" w:sz="4" w:space="0" w:color="auto"/>
            </w:tcBorders>
            <w:shd w:val="clear" w:color="auto" w:fill="auto"/>
            <w:hideMark/>
          </w:tcPr>
          <w:p w:rsidR="00CF7E11" w:rsidRPr="00C51708" w:rsidRDefault="00CF7E11" w:rsidP="001030E2">
            <w:pPr>
              <w:rPr>
                <w:b/>
                <w:bCs/>
                <w:i/>
                <w:iCs/>
              </w:rPr>
            </w:pPr>
            <w:r w:rsidRPr="00C51708">
              <w:rPr>
                <w:b/>
                <w:bCs/>
                <w:i/>
                <w:iCs/>
              </w:rPr>
              <w:t>000 2 04 05000 05 0000 150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rPr>
                <w:b/>
                <w:bCs/>
                <w:i/>
                <w:iCs/>
              </w:rPr>
            </w:pPr>
            <w:r w:rsidRPr="00C51708">
              <w:rPr>
                <w:b/>
                <w:bCs/>
                <w:i/>
                <w:iCs/>
              </w:rPr>
              <w:t>Безвозмездные поступления от негосударственных организаций в бюджеты муниципальных районов</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i/>
                <w:iCs/>
              </w:rPr>
            </w:pPr>
            <w:r w:rsidRPr="00C51708">
              <w:rPr>
                <w:b/>
                <w:bCs/>
                <w:i/>
                <w:iCs/>
              </w:rPr>
              <w:t>1 088 000,00</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i/>
                <w:iCs/>
              </w:rPr>
            </w:pPr>
            <w:r w:rsidRPr="00C51708">
              <w:rPr>
                <w:b/>
                <w:bCs/>
                <w:i/>
                <w:iCs/>
              </w:rPr>
              <w:t>0,00</w:t>
            </w:r>
          </w:p>
        </w:tc>
        <w:tc>
          <w:tcPr>
            <w:tcW w:w="182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i/>
                <w:iCs/>
              </w:rPr>
            </w:pPr>
            <w:r w:rsidRPr="00C51708">
              <w:rPr>
                <w:b/>
                <w:bCs/>
                <w:i/>
                <w:iCs/>
              </w:rPr>
              <w:t>0,00</w:t>
            </w:r>
          </w:p>
        </w:tc>
      </w:tr>
      <w:tr w:rsidR="00CF7E11" w:rsidRPr="00C51708" w:rsidTr="001030E2">
        <w:trPr>
          <w:trHeight w:val="420"/>
        </w:trPr>
        <w:tc>
          <w:tcPr>
            <w:tcW w:w="3143" w:type="dxa"/>
            <w:tcBorders>
              <w:top w:val="nil"/>
              <w:left w:val="single" w:sz="4" w:space="0" w:color="auto"/>
              <w:bottom w:val="single" w:sz="4" w:space="0" w:color="auto"/>
              <w:right w:val="single" w:sz="4" w:space="0" w:color="auto"/>
            </w:tcBorders>
            <w:shd w:val="clear" w:color="auto" w:fill="auto"/>
            <w:noWrap/>
            <w:hideMark/>
          </w:tcPr>
          <w:p w:rsidR="00CF7E11" w:rsidRPr="00C51708" w:rsidRDefault="00CF7E11" w:rsidP="001030E2">
            <w:pPr>
              <w:jc w:val="center"/>
            </w:pPr>
            <w:r w:rsidRPr="00C51708">
              <w:t>052 2 04 05020 05 0000 150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pPr>
            <w:r w:rsidRPr="00C51708">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500 000,00</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0,00</w:t>
            </w:r>
          </w:p>
        </w:tc>
        <w:tc>
          <w:tcPr>
            <w:tcW w:w="1822" w:type="dxa"/>
            <w:tcBorders>
              <w:top w:val="nil"/>
              <w:left w:val="nil"/>
              <w:bottom w:val="single" w:sz="4" w:space="0" w:color="auto"/>
              <w:right w:val="nil"/>
            </w:tcBorders>
            <w:shd w:val="clear" w:color="auto" w:fill="auto"/>
            <w:hideMark/>
          </w:tcPr>
          <w:p w:rsidR="00CF7E11" w:rsidRPr="00C51708" w:rsidRDefault="00CF7E11" w:rsidP="001030E2">
            <w:pPr>
              <w:jc w:val="center"/>
            </w:pPr>
            <w:r w:rsidRPr="00C51708">
              <w:t>0,00</w:t>
            </w:r>
          </w:p>
        </w:tc>
      </w:tr>
      <w:tr w:rsidR="00CF7E11" w:rsidRPr="00C51708" w:rsidTr="001030E2">
        <w:trPr>
          <w:trHeight w:val="420"/>
        </w:trPr>
        <w:tc>
          <w:tcPr>
            <w:tcW w:w="3143" w:type="dxa"/>
            <w:tcBorders>
              <w:top w:val="nil"/>
              <w:left w:val="single" w:sz="4" w:space="0" w:color="auto"/>
              <w:bottom w:val="single" w:sz="4" w:space="0" w:color="auto"/>
              <w:right w:val="single" w:sz="4" w:space="0" w:color="auto"/>
            </w:tcBorders>
            <w:shd w:val="clear" w:color="auto" w:fill="auto"/>
            <w:noWrap/>
            <w:hideMark/>
          </w:tcPr>
          <w:p w:rsidR="00CF7E11" w:rsidRPr="00C51708" w:rsidRDefault="00CF7E11" w:rsidP="001030E2">
            <w:pPr>
              <w:jc w:val="center"/>
            </w:pPr>
            <w:r w:rsidRPr="00C51708">
              <w:t>054 2 04 05020 05 0000 150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pPr>
            <w:r w:rsidRPr="00C51708">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588 000,00</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pPr>
            <w:r w:rsidRPr="00C51708">
              <w:t>0,00</w:t>
            </w:r>
          </w:p>
        </w:tc>
        <w:tc>
          <w:tcPr>
            <w:tcW w:w="1822" w:type="dxa"/>
            <w:tcBorders>
              <w:top w:val="nil"/>
              <w:left w:val="nil"/>
              <w:bottom w:val="single" w:sz="4" w:space="0" w:color="auto"/>
              <w:right w:val="single" w:sz="8" w:space="0" w:color="auto"/>
            </w:tcBorders>
            <w:shd w:val="clear" w:color="auto" w:fill="auto"/>
            <w:hideMark/>
          </w:tcPr>
          <w:p w:rsidR="00CF7E11" w:rsidRPr="00C51708" w:rsidRDefault="00CF7E11" w:rsidP="001030E2">
            <w:pPr>
              <w:jc w:val="center"/>
            </w:pPr>
            <w:r w:rsidRPr="00C51708">
              <w:t>0,00</w:t>
            </w:r>
          </w:p>
        </w:tc>
      </w:tr>
      <w:tr w:rsidR="00CF7E11" w:rsidRPr="00C51708" w:rsidTr="001030E2">
        <w:trPr>
          <w:trHeight w:val="199"/>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pPr>
              <w:rPr>
                <w:b/>
                <w:bCs/>
              </w:rPr>
            </w:pPr>
            <w:r w:rsidRPr="00C51708">
              <w:rPr>
                <w:b/>
                <w:bCs/>
              </w:rPr>
              <w:t>000 207 00000 00 0000 000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rPr>
                <w:b/>
                <w:bCs/>
              </w:rPr>
            </w:pPr>
            <w:r w:rsidRPr="00C51708">
              <w:rPr>
                <w:b/>
                <w:bCs/>
              </w:rPr>
              <w:t xml:space="preserve">Прочие безвозмездные поступления </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rPr>
            </w:pPr>
            <w:r w:rsidRPr="00C51708">
              <w:rPr>
                <w:b/>
                <w:bCs/>
              </w:rPr>
              <w:t>200 000,00</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rPr>
            </w:pPr>
            <w:r w:rsidRPr="00C51708">
              <w:rPr>
                <w:b/>
                <w:bCs/>
              </w:rPr>
              <w:t>300 000,00</w:t>
            </w:r>
          </w:p>
        </w:tc>
        <w:tc>
          <w:tcPr>
            <w:tcW w:w="1822" w:type="dxa"/>
            <w:tcBorders>
              <w:top w:val="nil"/>
              <w:left w:val="nil"/>
              <w:bottom w:val="single" w:sz="4" w:space="0" w:color="auto"/>
              <w:right w:val="single" w:sz="8" w:space="0" w:color="auto"/>
            </w:tcBorders>
            <w:shd w:val="clear" w:color="auto" w:fill="auto"/>
            <w:hideMark/>
          </w:tcPr>
          <w:p w:rsidR="00CF7E11" w:rsidRPr="00C51708" w:rsidRDefault="00CF7E11" w:rsidP="001030E2">
            <w:pPr>
              <w:jc w:val="center"/>
              <w:rPr>
                <w:b/>
                <w:bCs/>
              </w:rPr>
            </w:pPr>
            <w:r w:rsidRPr="00C51708">
              <w:rPr>
                <w:b/>
                <w:bCs/>
              </w:rPr>
              <w:t>300 000,00</w:t>
            </w:r>
          </w:p>
        </w:tc>
      </w:tr>
      <w:tr w:rsidR="00CF7E11" w:rsidRPr="00C51708" w:rsidTr="001030E2">
        <w:trPr>
          <w:trHeight w:val="412"/>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pPr>
              <w:rPr>
                <w:b/>
                <w:bCs/>
                <w:i/>
                <w:iCs/>
              </w:rPr>
            </w:pPr>
            <w:r w:rsidRPr="00C51708">
              <w:rPr>
                <w:b/>
                <w:bCs/>
                <w:i/>
                <w:iCs/>
              </w:rPr>
              <w:t>000 2 07 05000 05 0000 150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rPr>
                <w:b/>
                <w:bCs/>
                <w:i/>
                <w:iCs/>
              </w:rPr>
            </w:pPr>
            <w:r w:rsidRPr="00C51708">
              <w:rPr>
                <w:b/>
                <w:bCs/>
                <w:i/>
                <w:iCs/>
              </w:rPr>
              <w:t>Прочие безвозмездные поступления в бюджеты муниципальных районов</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i/>
                <w:iCs/>
              </w:rPr>
            </w:pPr>
            <w:r w:rsidRPr="00C51708">
              <w:rPr>
                <w:b/>
                <w:bCs/>
                <w:i/>
                <w:iCs/>
              </w:rPr>
              <w:t>200 000,00</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b/>
                <w:bCs/>
                <w:i/>
                <w:iCs/>
              </w:rPr>
            </w:pPr>
            <w:r w:rsidRPr="00C51708">
              <w:rPr>
                <w:b/>
                <w:bCs/>
                <w:i/>
                <w:iCs/>
              </w:rPr>
              <w:t>300 000,00</w:t>
            </w:r>
          </w:p>
        </w:tc>
        <w:tc>
          <w:tcPr>
            <w:tcW w:w="1822" w:type="dxa"/>
            <w:tcBorders>
              <w:top w:val="nil"/>
              <w:left w:val="nil"/>
              <w:bottom w:val="single" w:sz="4" w:space="0" w:color="auto"/>
              <w:right w:val="single" w:sz="8" w:space="0" w:color="auto"/>
            </w:tcBorders>
            <w:shd w:val="clear" w:color="auto" w:fill="auto"/>
            <w:hideMark/>
          </w:tcPr>
          <w:p w:rsidR="00CF7E11" w:rsidRPr="00C51708" w:rsidRDefault="00CF7E11" w:rsidP="001030E2">
            <w:pPr>
              <w:jc w:val="center"/>
              <w:rPr>
                <w:b/>
                <w:bCs/>
                <w:i/>
                <w:iCs/>
              </w:rPr>
            </w:pPr>
            <w:r w:rsidRPr="00C51708">
              <w:rPr>
                <w:b/>
                <w:bCs/>
                <w:i/>
                <w:iCs/>
              </w:rPr>
              <w:t>300 000,00</w:t>
            </w:r>
          </w:p>
        </w:tc>
      </w:tr>
      <w:tr w:rsidR="00CF7E11" w:rsidRPr="00C51708" w:rsidTr="001030E2">
        <w:trPr>
          <w:trHeight w:val="596"/>
        </w:trPr>
        <w:tc>
          <w:tcPr>
            <w:tcW w:w="3143"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pPr>
              <w:rPr>
                <w:i/>
                <w:iCs/>
              </w:rPr>
            </w:pPr>
            <w:r w:rsidRPr="00C51708">
              <w:rPr>
                <w:i/>
                <w:iCs/>
              </w:rPr>
              <w:t>000 2 07 05020 05 0000 150</w:t>
            </w:r>
          </w:p>
        </w:tc>
        <w:tc>
          <w:tcPr>
            <w:tcW w:w="7069" w:type="dxa"/>
            <w:tcBorders>
              <w:top w:val="nil"/>
              <w:left w:val="nil"/>
              <w:bottom w:val="single" w:sz="4" w:space="0" w:color="auto"/>
              <w:right w:val="single" w:sz="4" w:space="0" w:color="auto"/>
            </w:tcBorders>
            <w:shd w:val="clear" w:color="auto" w:fill="auto"/>
            <w:hideMark/>
          </w:tcPr>
          <w:p w:rsidR="00CF7E11" w:rsidRPr="00C51708" w:rsidRDefault="00CF7E11" w:rsidP="001030E2">
            <w:pPr>
              <w:rPr>
                <w:i/>
                <w:iCs/>
              </w:rPr>
            </w:pPr>
            <w:r w:rsidRPr="00C51708">
              <w:rPr>
                <w:i/>
                <w:iCs/>
              </w:rPr>
              <w:t>Поступления от денежных пожертвований, предоставляемых физическими лицами получателям средств бюджетов муниципальных районов</w:t>
            </w:r>
          </w:p>
        </w:tc>
        <w:tc>
          <w:tcPr>
            <w:tcW w:w="1872"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200 000,00</w:t>
            </w:r>
          </w:p>
        </w:tc>
        <w:tc>
          <w:tcPr>
            <w:tcW w:w="1845"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center"/>
              <w:rPr>
                <w:i/>
                <w:iCs/>
              </w:rPr>
            </w:pPr>
            <w:r w:rsidRPr="00C51708">
              <w:rPr>
                <w:i/>
                <w:iCs/>
              </w:rPr>
              <w:t>300 000,00</w:t>
            </w:r>
          </w:p>
        </w:tc>
        <w:tc>
          <w:tcPr>
            <w:tcW w:w="1822" w:type="dxa"/>
            <w:tcBorders>
              <w:top w:val="nil"/>
              <w:left w:val="nil"/>
              <w:bottom w:val="single" w:sz="4" w:space="0" w:color="auto"/>
              <w:right w:val="single" w:sz="8" w:space="0" w:color="auto"/>
            </w:tcBorders>
            <w:shd w:val="clear" w:color="auto" w:fill="auto"/>
            <w:hideMark/>
          </w:tcPr>
          <w:p w:rsidR="00CF7E11" w:rsidRPr="00C51708" w:rsidRDefault="00CF7E11" w:rsidP="001030E2">
            <w:pPr>
              <w:jc w:val="center"/>
              <w:rPr>
                <w:i/>
                <w:iCs/>
              </w:rPr>
            </w:pPr>
            <w:r w:rsidRPr="00C51708">
              <w:rPr>
                <w:i/>
                <w:iCs/>
              </w:rPr>
              <w:t>300 000,00</w:t>
            </w:r>
          </w:p>
        </w:tc>
      </w:tr>
      <w:tr w:rsidR="00CF7E11" w:rsidRPr="00C51708" w:rsidTr="001030E2">
        <w:trPr>
          <w:trHeight w:val="603"/>
        </w:trPr>
        <w:tc>
          <w:tcPr>
            <w:tcW w:w="3143" w:type="dxa"/>
            <w:tcBorders>
              <w:top w:val="nil"/>
              <w:left w:val="single" w:sz="8" w:space="0" w:color="auto"/>
              <w:bottom w:val="single" w:sz="8" w:space="0" w:color="auto"/>
              <w:right w:val="single" w:sz="4" w:space="0" w:color="auto"/>
            </w:tcBorders>
            <w:shd w:val="clear" w:color="auto" w:fill="auto"/>
            <w:hideMark/>
          </w:tcPr>
          <w:p w:rsidR="00CF7E11" w:rsidRPr="00C51708" w:rsidRDefault="00CF7E11" w:rsidP="001030E2">
            <w:r w:rsidRPr="00C51708">
              <w:t>054 2 07 05020 05 0000 150</w:t>
            </w:r>
          </w:p>
        </w:tc>
        <w:tc>
          <w:tcPr>
            <w:tcW w:w="7069" w:type="dxa"/>
            <w:tcBorders>
              <w:top w:val="nil"/>
              <w:left w:val="nil"/>
              <w:bottom w:val="single" w:sz="8" w:space="0" w:color="auto"/>
              <w:right w:val="single" w:sz="4" w:space="0" w:color="auto"/>
            </w:tcBorders>
            <w:shd w:val="clear" w:color="auto" w:fill="auto"/>
            <w:hideMark/>
          </w:tcPr>
          <w:p w:rsidR="00CF7E11" w:rsidRPr="00C51708" w:rsidRDefault="00CF7E11" w:rsidP="001030E2">
            <w:r w:rsidRPr="00C51708">
              <w:t>Поступления от денежных пожертвований, предоставляемых физическими лицами получателям средств бюджетов муниципальных районов</w:t>
            </w:r>
          </w:p>
        </w:tc>
        <w:tc>
          <w:tcPr>
            <w:tcW w:w="1872" w:type="dxa"/>
            <w:tcBorders>
              <w:top w:val="nil"/>
              <w:left w:val="nil"/>
              <w:bottom w:val="single" w:sz="8" w:space="0" w:color="auto"/>
              <w:right w:val="single" w:sz="4" w:space="0" w:color="auto"/>
            </w:tcBorders>
            <w:shd w:val="clear" w:color="auto" w:fill="auto"/>
            <w:hideMark/>
          </w:tcPr>
          <w:p w:rsidR="00CF7E11" w:rsidRPr="00C51708" w:rsidRDefault="00CF7E11" w:rsidP="001030E2">
            <w:pPr>
              <w:jc w:val="center"/>
            </w:pPr>
            <w:r w:rsidRPr="00C51708">
              <w:t>200 000,00</w:t>
            </w:r>
          </w:p>
        </w:tc>
        <w:tc>
          <w:tcPr>
            <w:tcW w:w="1845" w:type="dxa"/>
            <w:tcBorders>
              <w:top w:val="nil"/>
              <w:left w:val="nil"/>
              <w:bottom w:val="single" w:sz="8" w:space="0" w:color="auto"/>
              <w:right w:val="single" w:sz="4" w:space="0" w:color="auto"/>
            </w:tcBorders>
            <w:shd w:val="clear" w:color="auto" w:fill="auto"/>
            <w:hideMark/>
          </w:tcPr>
          <w:p w:rsidR="00CF7E11" w:rsidRPr="00C51708" w:rsidRDefault="00CF7E11" w:rsidP="001030E2">
            <w:pPr>
              <w:jc w:val="center"/>
            </w:pPr>
            <w:r w:rsidRPr="00C51708">
              <w:t>300 000,00</w:t>
            </w:r>
          </w:p>
        </w:tc>
        <w:tc>
          <w:tcPr>
            <w:tcW w:w="1822" w:type="dxa"/>
            <w:tcBorders>
              <w:top w:val="nil"/>
              <w:left w:val="nil"/>
              <w:bottom w:val="single" w:sz="8" w:space="0" w:color="auto"/>
              <w:right w:val="single" w:sz="4" w:space="0" w:color="auto"/>
            </w:tcBorders>
            <w:shd w:val="clear" w:color="auto" w:fill="auto"/>
            <w:hideMark/>
          </w:tcPr>
          <w:p w:rsidR="00CF7E11" w:rsidRPr="00C51708" w:rsidRDefault="00CF7E11" w:rsidP="001030E2">
            <w:pPr>
              <w:jc w:val="center"/>
            </w:pPr>
            <w:r w:rsidRPr="00C51708">
              <w:t>300 000,00</w:t>
            </w:r>
          </w:p>
        </w:tc>
      </w:tr>
      <w:tr w:rsidR="00CF7E11" w:rsidRPr="00C51708" w:rsidTr="001030E2">
        <w:trPr>
          <w:trHeight w:val="206"/>
        </w:trPr>
        <w:tc>
          <w:tcPr>
            <w:tcW w:w="3143" w:type="dxa"/>
            <w:tcBorders>
              <w:top w:val="nil"/>
              <w:left w:val="single" w:sz="8" w:space="0" w:color="auto"/>
              <w:bottom w:val="single" w:sz="8" w:space="0" w:color="auto"/>
              <w:right w:val="single" w:sz="8" w:space="0" w:color="auto"/>
            </w:tcBorders>
            <w:shd w:val="clear" w:color="auto" w:fill="auto"/>
            <w:hideMark/>
          </w:tcPr>
          <w:p w:rsidR="00CF7E11" w:rsidRPr="00C51708" w:rsidRDefault="00CF7E11" w:rsidP="001030E2">
            <w:pPr>
              <w:rPr>
                <w:b/>
                <w:bCs/>
              </w:rPr>
            </w:pPr>
            <w:r w:rsidRPr="00C51708">
              <w:rPr>
                <w:b/>
                <w:bCs/>
              </w:rPr>
              <w:t> </w:t>
            </w:r>
          </w:p>
        </w:tc>
        <w:tc>
          <w:tcPr>
            <w:tcW w:w="7069" w:type="dxa"/>
            <w:tcBorders>
              <w:top w:val="nil"/>
              <w:left w:val="nil"/>
              <w:bottom w:val="single" w:sz="8" w:space="0" w:color="auto"/>
              <w:right w:val="single" w:sz="8" w:space="0" w:color="auto"/>
            </w:tcBorders>
            <w:shd w:val="clear" w:color="auto" w:fill="auto"/>
            <w:hideMark/>
          </w:tcPr>
          <w:p w:rsidR="00CF7E11" w:rsidRPr="00C51708" w:rsidRDefault="00CF7E11" w:rsidP="001030E2">
            <w:pPr>
              <w:jc w:val="both"/>
              <w:rPr>
                <w:b/>
                <w:bCs/>
              </w:rPr>
            </w:pPr>
            <w:r w:rsidRPr="00C51708">
              <w:rPr>
                <w:b/>
                <w:bCs/>
              </w:rPr>
              <w:t>Всего доходов</w:t>
            </w:r>
          </w:p>
        </w:tc>
        <w:tc>
          <w:tcPr>
            <w:tcW w:w="1872" w:type="dxa"/>
            <w:tcBorders>
              <w:top w:val="nil"/>
              <w:left w:val="nil"/>
              <w:bottom w:val="single" w:sz="8" w:space="0" w:color="auto"/>
              <w:right w:val="single" w:sz="8" w:space="0" w:color="auto"/>
            </w:tcBorders>
            <w:shd w:val="clear" w:color="auto" w:fill="auto"/>
            <w:hideMark/>
          </w:tcPr>
          <w:p w:rsidR="00CF7E11" w:rsidRPr="00C51708" w:rsidRDefault="00CF7E11" w:rsidP="001030E2">
            <w:pPr>
              <w:jc w:val="center"/>
              <w:rPr>
                <w:b/>
                <w:bCs/>
              </w:rPr>
            </w:pPr>
            <w:r w:rsidRPr="00C51708">
              <w:rPr>
                <w:b/>
                <w:bCs/>
              </w:rPr>
              <w:t>453 663 121,99</w:t>
            </w:r>
          </w:p>
        </w:tc>
        <w:tc>
          <w:tcPr>
            <w:tcW w:w="1845" w:type="dxa"/>
            <w:tcBorders>
              <w:top w:val="nil"/>
              <w:left w:val="nil"/>
              <w:bottom w:val="single" w:sz="8" w:space="0" w:color="auto"/>
              <w:right w:val="single" w:sz="8" w:space="0" w:color="auto"/>
            </w:tcBorders>
            <w:shd w:val="clear" w:color="auto" w:fill="auto"/>
            <w:hideMark/>
          </w:tcPr>
          <w:p w:rsidR="00CF7E11" w:rsidRPr="00C51708" w:rsidRDefault="00CF7E11" w:rsidP="001030E2">
            <w:pPr>
              <w:jc w:val="center"/>
              <w:rPr>
                <w:b/>
                <w:bCs/>
              </w:rPr>
            </w:pPr>
            <w:r w:rsidRPr="00C51708">
              <w:rPr>
                <w:b/>
                <w:bCs/>
              </w:rPr>
              <w:t>314 838 197,27</w:t>
            </w:r>
          </w:p>
        </w:tc>
        <w:tc>
          <w:tcPr>
            <w:tcW w:w="1822" w:type="dxa"/>
            <w:tcBorders>
              <w:top w:val="nil"/>
              <w:left w:val="nil"/>
              <w:bottom w:val="single" w:sz="8" w:space="0" w:color="auto"/>
              <w:right w:val="single" w:sz="8" w:space="0" w:color="auto"/>
            </w:tcBorders>
            <w:shd w:val="clear" w:color="auto" w:fill="auto"/>
            <w:hideMark/>
          </w:tcPr>
          <w:p w:rsidR="00CF7E11" w:rsidRPr="00C51708" w:rsidRDefault="00CF7E11" w:rsidP="001030E2">
            <w:pPr>
              <w:jc w:val="center"/>
              <w:rPr>
                <w:b/>
                <w:bCs/>
              </w:rPr>
            </w:pPr>
            <w:r w:rsidRPr="00C51708">
              <w:rPr>
                <w:b/>
                <w:bCs/>
              </w:rPr>
              <w:t>307 648 813,82</w:t>
            </w:r>
          </w:p>
        </w:tc>
      </w:tr>
    </w:tbl>
    <w:p w:rsidR="00CF7E11" w:rsidRPr="00C51708" w:rsidRDefault="00CF7E11" w:rsidP="00CF7E11">
      <w:pPr>
        <w:tabs>
          <w:tab w:val="left" w:pos="1110"/>
        </w:tabs>
        <w:rPr>
          <w:sz w:val="28"/>
          <w:szCs w:val="28"/>
        </w:rPr>
      </w:pPr>
    </w:p>
    <w:p w:rsidR="00CF7E11" w:rsidRPr="00C51708" w:rsidRDefault="00CF7E11" w:rsidP="00CF7E11">
      <w:pPr>
        <w:tabs>
          <w:tab w:val="left" w:pos="1110"/>
        </w:tabs>
        <w:rPr>
          <w:sz w:val="28"/>
          <w:szCs w:val="28"/>
        </w:rPr>
      </w:pPr>
    </w:p>
    <w:p w:rsidR="00CF7E11" w:rsidRPr="00C51708" w:rsidRDefault="00CF7E11" w:rsidP="00CF7E11">
      <w:pPr>
        <w:tabs>
          <w:tab w:val="left" w:pos="1110"/>
        </w:tabs>
        <w:rPr>
          <w:sz w:val="28"/>
          <w:szCs w:val="28"/>
        </w:rPr>
      </w:pPr>
    </w:p>
    <w:p w:rsidR="00CF7E11" w:rsidRPr="00C51708" w:rsidRDefault="00CF7E11" w:rsidP="00CF7E11">
      <w:pPr>
        <w:tabs>
          <w:tab w:val="left" w:pos="1110"/>
        </w:tabs>
        <w:rPr>
          <w:sz w:val="28"/>
          <w:szCs w:val="28"/>
        </w:rPr>
      </w:pPr>
    </w:p>
    <w:p w:rsidR="00CF7E11" w:rsidRPr="00C51708" w:rsidRDefault="00CF7E11" w:rsidP="00CF7E11">
      <w:pPr>
        <w:tabs>
          <w:tab w:val="left" w:pos="1110"/>
        </w:tabs>
        <w:rPr>
          <w:sz w:val="28"/>
          <w:szCs w:val="28"/>
        </w:rPr>
      </w:pPr>
    </w:p>
    <w:tbl>
      <w:tblPr>
        <w:tblW w:w="15774" w:type="dxa"/>
        <w:tblInd w:w="93" w:type="dxa"/>
        <w:tblLook w:val="04A0"/>
      </w:tblPr>
      <w:tblGrid>
        <w:gridCol w:w="3134"/>
        <w:gridCol w:w="6946"/>
        <w:gridCol w:w="1854"/>
        <w:gridCol w:w="1840"/>
        <w:gridCol w:w="2000"/>
      </w:tblGrid>
      <w:tr w:rsidR="00CF7E11" w:rsidRPr="00C51708" w:rsidTr="001030E2">
        <w:trPr>
          <w:trHeight w:val="1128"/>
        </w:trPr>
        <w:tc>
          <w:tcPr>
            <w:tcW w:w="3134" w:type="dxa"/>
            <w:tcBorders>
              <w:top w:val="nil"/>
              <w:left w:val="nil"/>
              <w:bottom w:val="nil"/>
              <w:right w:val="nil"/>
            </w:tcBorders>
            <w:shd w:val="clear" w:color="auto" w:fill="auto"/>
            <w:vAlign w:val="bottom"/>
            <w:hideMark/>
          </w:tcPr>
          <w:p w:rsidR="00CF7E11" w:rsidRPr="00C51708" w:rsidRDefault="00CF7E11" w:rsidP="001030E2">
            <w:bookmarkStart w:id="24" w:name="RANGE!A2:E24"/>
            <w:bookmarkEnd w:id="24"/>
          </w:p>
        </w:tc>
        <w:tc>
          <w:tcPr>
            <w:tcW w:w="6946" w:type="dxa"/>
            <w:tcBorders>
              <w:top w:val="nil"/>
              <w:left w:val="nil"/>
              <w:bottom w:val="nil"/>
              <w:right w:val="nil"/>
            </w:tcBorders>
            <w:shd w:val="clear" w:color="auto" w:fill="auto"/>
            <w:vAlign w:val="bottom"/>
            <w:hideMark/>
          </w:tcPr>
          <w:p w:rsidR="00CF7E11" w:rsidRPr="00C51708" w:rsidRDefault="00CF7E11" w:rsidP="001030E2"/>
        </w:tc>
        <w:tc>
          <w:tcPr>
            <w:tcW w:w="5694" w:type="dxa"/>
            <w:gridSpan w:val="3"/>
            <w:tcBorders>
              <w:top w:val="nil"/>
              <w:left w:val="nil"/>
              <w:bottom w:val="nil"/>
              <w:right w:val="nil"/>
            </w:tcBorders>
            <w:shd w:val="clear" w:color="auto" w:fill="auto"/>
            <w:vAlign w:val="bottom"/>
            <w:hideMark/>
          </w:tcPr>
          <w:p w:rsidR="00CF7E11" w:rsidRPr="00C51708" w:rsidRDefault="00CF7E11" w:rsidP="001030E2">
            <w:pPr>
              <w:jc w:val="right"/>
            </w:pPr>
            <w:r w:rsidRPr="00C51708">
              <w:rPr>
                <w:b/>
                <w:bCs/>
              </w:rPr>
              <w:t>Приложение 4</w:t>
            </w:r>
            <w:r w:rsidRPr="00C51708">
              <w:t xml:space="preserve">                                                                                                       к решению Совета Комсомольского муниципального района «О бюджете Комсомольского муниципального района на 2022 год и плановый период 2023 и 2024 годов»</w:t>
            </w:r>
          </w:p>
        </w:tc>
      </w:tr>
      <w:tr w:rsidR="00CF7E11" w:rsidRPr="00C51708" w:rsidTr="001030E2">
        <w:trPr>
          <w:trHeight w:val="288"/>
        </w:trPr>
        <w:tc>
          <w:tcPr>
            <w:tcW w:w="3134" w:type="dxa"/>
            <w:tcBorders>
              <w:top w:val="nil"/>
              <w:left w:val="nil"/>
              <w:bottom w:val="nil"/>
              <w:right w:val="nil"/>
            </w:tcBorders>
            <w:shd w:val="clear" w:color="auto" w:fill="auto"/>
            <w:vAlign w:val="bottom"/>
            <w:hideMark/>
          </w:tcPr>
          <w:p w:rsidR="00CF7E11" w:rsidRPr="00C51708" w:rsidRDefault="00CF7E11" w:rsidP="001030E2"/>
        </w:tc>
        <w:tc>
          <w:tcPr>
            <w:tcW w:w="6946" w:type="dxa"/>
            <w:tcBorders>
              <w:top w:val="nil"/>
              <w:left w:val="nil"/>
              <w:bottom w:val="nil"/>
              <w:right w:val="nil"/>
            </w:tcBorders>
            <w:shd w:val="clear" w:color="auto" w:fill="auto"/>
            <w:vAlign w:val="bottom"/>
            <w:hideMark/>
          </w:tcPr>
          <w:p w:rsidR="00CF7E11" w:rsidRPr="00C51708" w:rsidRDefault="00CF7E11" w:rsidP="001030E2"/>
        </w:tc>
        <w:tc>
          <w:tcPr>
            <w:tcW w:w="1854" w:type="dxa"/>
            <w:tcBorders>
              <w:top w:val="nil"/>
              <w:left w:val="nil"/>
              <w:bottom w:val="nil"/>
              <w:right w:val="nil"/>
            </w:tcBorders>
            <w:shd w:val="clear" w:color="auto" w:fill="auto"/>
            <w:vAlign w:val="bottom"/>
            <w:hideMark/>
          </w:tcPr>
          <w:p w:rsidR="00CF7E11" w:rsidRPr="00C51708" w:rsidRDefault="00CF7E11" w:rsidP="001030E2"/>
        </w:tc>
        <w:tc>
          <w:tcPr>
            <w:tcW w:w="3840" w:type="dxa"/>
            <w:gridSpan w:val="2"/>
            <w:tcBorders>
              <w:top w:val="nil"/>
              <w:left w:val="nil"/>
              <w:bottom w:val="nil"/>
              <w:right w:val="nil"/>
            </w:tcBorders>
            <w:shd w:val="clear" w:color="auto" w:fill="auto"/>
            <w:vAlign w:val="bottom"/>
            <w:hideMark/>
          </w:tcPr>
          <w:p w:rsidR="00CF7E11" w:rsidRPr="00C51708" w:rsidRDefault="00CF7E11" w:rsidP="001030E2">
            <w:pPr>
              <w:jc w:val="right"/>
            </w:pPr>
            <w:r w:rsidRPr="00C51708">
              <w:t xml:space="preserve">от 10.12.2021г.  №130 </w:t>
            </w:r>
          </w:p>
        </w:tc>
      </w:tr>
      <w:tr w:rsidR="00CF7E11" w:rsidRPr="00C51708" w:rsidTr="001030E2">
        <w:trPr>
          <w:trHeight w:val="288"/>
        </w:trPr>
        <w:tc>
          <w:tcPr>
            <w:tcW w:w="3134" w:type="dxa"/>
            <w:tcBorders>
              <w:top w:val="nil"/>
              <w:left w:val="nil"/>
              <w:bottom w:val="nil"/>
              <w:right w:val="nil"/>
            </w:tcBorders>
            <w:shd w:val="clear" w:color="auto" w:fill="auto"/>
            <w:vAlign w:val="bottom"/>
            <w:hideMark/>
          </w:tcPr>
          <w:p w:rsidR="00CF7E11" w:rsidRPr="00C51708" w:rsidRDefault="00CF7E11" w:rsidP="001030E2">
            <w:pPr>
              <w:jc w:val="right"/>
            </w:pPr>
            <w:r w:rsidRPr="00C51708">
              <w:t xml:space="preserve">  </w:t>
            </w:r>
          </w:p>
        </w:tc>
        <w:tc>
          <w:tcPr>
            <w:tcW w:w="6946" w:type="dxa"/>
            <w:tcBorders>
              <w:top w:val="nil"/>
              <w:left w:val="nil"/>
              <w:bottom w:val="nil"/>
              <w:right w:val="nil"/>
            </w:tcBorders>
            <w:shd w:val="clear" w:color="auto" w:fill="auto"/>
            <w:vAlign w:val="bottom"/>
            <w:hideMark/>
          </w:tcPr>
          <w:p w:rsidR="00CF7E11" w:rsidRPr="00C51708" w:rsidRDefault="00CF7E11" w:rsidP="001030E2"/>
        </w:tc>
        <w:tc>
          <w:tcPr>
            <w:tcW w:w="1854" w:type="dxa"/>
            <w:tcBorders>
              <w:top w:val="nil"/>
              <w:left w:val="nil"/>
              <w:bottom w:val="nil"/>
              <w:right w:val="nil"/>
            </w:tcBorders>
            <w:shd w:val="clear" w:color="auto" w:fill="auto"/>
            <w:vAlign w:val="bottom"/>
            <w:hideMark/>
          </w:tcPr>
          <w:p w:rsidR="00CF7E11" w:rsidRPr="00C51708" w:rsidRDefault="00CF7E11" w:rsidP="001030E2"/>
        </w:tc>
        <w:tc>
          <w:tcPr>
            <w:tcW w:w="1840" w:type="dxa"/>
            <w:tcBorders>
              <w:top w:val="nil"/>
              <w:left w:val="nil"/>
              <w:bottom w:val="nil"/>
              <w:right w:val="nil"/>
            </w:tcBorders>
            <w:shd w:val="clear" w:color="auto" w:fill="auto"/>
            <w:vAlign w:val="bottom"/>
            <w:hideMark/>
          </w:tcPr>
          <w:p w:rsidR="00CF7E11" w:rsidRPr="00C51708" w:rsidRDefault="00CF7E11" w:rsidP="001030E2"/>
        </w:tc>
        <w:tc>
          <w:tcPr>
            <w:tcW w:w="2000" w:type="dxa"/>
            <w:tcBorders>
              <w:top w:val="nil"/>
              <w:left w:val="nil"/>
              <w:bottom w:val="nil"/>
              <w:right w:val="nil"/>
            </w:tcBorders>
            <w:shd w:val="clear" w:color="auto" w:fill="auto"/>
            <w:vAlign w:val="bottom"/>
            <w:hideMark/>
          </w:tcPr>
          <w:p w:rsidR="00CF7E11" w:rsidRPr="00C51708" w:rsidRDefault="00CF7E11" w:rsidP="001030E2"/>
        </w:tc>
      </w:tr>
      <w:tr w:rsidR="00CF7E11" w:rsidRPr="00C51708" w:rsidTr="001030E2">
        <w:trPr>
          <w:trHeight w:val="288"/>
        </w:trPr>
        <w:tc>
          <w:tcPr>
            <w:tcW w:w="3134" w:type="dxa"/>
            <w:tcBorders>
              <w:top w:val="nil"/>
              <w:left w:val="nil"/>
              <w:bottom w:val="nil"/>
              <w:right w:val="nil"/>
            </w:tcBorders>
            <w:shd w:val="clear" w:color="auto" w:fill="auto"/>
            <w:vAlign w:val="bottom"/>
            <w:hideMark/>
          </w:tcPr>
          <w:p w:rsidR="00CF7E11" w:rsidRPr="00C51708" w:rsidRDefault="00CF7E11" w:rsidP="001030E2">
            <w:pPr>
              <w:jc w:val="both"/>
            </w:pPr>
          </w:p>
        </w:tc>
        <w:tc>
          <w:tcPr>
            <w:tcW w:w="6946" w:type="dxa"/>
            <w:tcBorders>
              <w:top w:val="nil"/>
              <w:left w:val="nil"/>
              <w:bottom w:val="nil"/>
              <w:right w:val="nil"/>
            </w:tcBorders>
            <w:shd w:val="clear" w:color="auto" w:fill="auto"/>
            <w:vAlign w:val="bottom"/>
            <w:hideMark/>
          </w:tcPr>
          <w:p w:rsidR="00CF7E11" w:rsidRPr="00C51708" w:rsidRDefault="00CF7E11" w:rsidP="001030E2"/>
        </w:tc>
        <w:tc>
          <w:tcPr>
            <w:tcW w:w="1854" w:type="dxa"/>
            <w:tcBorders>
              <w:top w:val="nil"/>
              <w:left w:val="nil"/>
              <w:bottom w:val="nil"/>
              <w:right w:val="nil"/>
            </w:tcBorders>
            <w:shd w:val="clear" w:color="auto" w:fill="auto"/>
            <w:vAlign w:val="bottom"/>
            <w:hideMark/>
          </w:tcPr>
          <w:p w:rsidR="00CF7E11" w:rsidRPr="00C51708" w:rsidRDefault="00CF7E11" w:rsidP="001030E2"/>
        </w:tc>
        <w:tc>
          <w:tcPr>
            <w:tcW w:w="1840" w:type="dxa"/>
            <w:tcBorders>
              <w:top w:val="nil"/>
              <w:left w:val="nil"/>
              <w:bottom w:val="nil"/>
              <w:right w:val="nil"/>
            </w:tcBorders>
            <w:shd w:val="clear" w:color="auto" w:fill="auto"/>
            <w:vAlign w:val="bottom"/>
            <w:hideMark/>
          </w:tcPr>
          <w:p w:rsidR="00CF7E11" w:rsidRPr="00C51708" w:rsidRDefault="00CF7E11" w:rsidP="001030E2"/>
        </w:tc>
        <w:tc>
          <w:tcPr>
            <w:tcW w:w="2000" w:type="dxa"/>
            <w:tcBorders>
              <w:top w:val="nil"/>
              <w:left w:val="nil"/>
              <w:bottom w:val="nil"/>
              <w:right w:val="nil"/>
            </w:tcBorders>
            <w:shd w:val="clear" w:color="auto" w:fill="auto"/>
            <w:vAlign w:val="bottom"/>
            <w:hideMark/>
          </w:tcPr>
          <w:p w:rsidR="00CF7E11" w:rsidRPr="00C51708" w:rsidRDefault="00CF7E11" w:rsidP="001030E2"/>
        </w:tc>
      </w:tr>
      <w:tr w:rsidR="00CF7E11" w:rsidRPr="00C51708" w:rsidTr="001030E2">
        <w:trPr>
          <w:trHeight w:val="528"/>
        </w:trPr>
        <w:tc>
          <w:tcPr>
            <w:tcW w:w="15774" w:type="dxa"/>
            <w:gridSpan w:val="5"/>
            <w:tcBorders>
              <w:top w:val="nil"/>
              <w:left w:val="nil"/>
              <w:bottom w:val="nil"/>
              <w:right w:val="nil"/>
            </w:tcBorders>
            <w:shd w:val="clear" w:color="auto" w:fill="auto"/>
            <w:vAlign w:val="bottom"/>
            <w:hideMark/>
          </w:tcPr>
          <w:p w:rsidR="00CF7E11" w:rsidRPr="00C51708" w:rsidRDefault="00CF7E11" w:rsidP="001030E2">
            <w:pPr>
              <w:jc w:val="center"/>
              <w:rPr>
                <w:b/>
                <w:bCs/>
              </w:rPr>
            </w:pPr>
            <w:r w:rsidRPr="00C51708">
              <w:rPr>
                <w:b/>
                <w:bCs/>
              </w:rPr>
              <w:t>Источники внутреннего финансирования дефицита бюджета Комсомольского муниципального района на 2022 год                                                                                       и на плановый период 2023 и 2024 годов</w:t>
            </w:r>
          </w:p>
        </w:tc>
      </w:tr>
      <w:tr w:rsidR="00CF7E11" w:rsidRPr="00C51708" w:rsidTr="001030E2">
        <w:trPr>
          <w:trHeight w:val="300"/>
        </w:trPr>
        <w:tc>
          <w:tcPr>
            <w:tcW w:w="3134" w:type="dxa"/>
            <w:tcBorders>
              <w:top w:val="nil"/>
              <w:left w:val="nil"/>
              <w:bottom w:val="nil"/>
              <w:right w:val="nil"/>
            </w:tcBorders>
            <w:shd w:val="clear" w:color="auto" w:fill="auto"/>
            <w:vAlign w:val="bottom"/>
            <w:hideMark/>
          </w:tcPr>
          <w:p w:rsidR="00CF7E11" w:rsidRPr="00C51708" w:rsidRDefault="00CF7E11" w:rsidP="001030E2"/>
        </w:tc>
        <w:tc>
          <w:tcPr>
            <w:tcW w:w="6946" w:type="dxa"/>
            <w:tcBorders>
              <w:top w:val="nil"/>
              <w:left w:val="nil"/>
              <w:bottom w:val="nil"/>
              <w:right w:val="nil"/>
            </w:tcBorders>
            <w:shd w:val="clear" w:color="auto" w:fill="auto"/>
            <w:vAlign w:val="bottom"/>
            <w:hideMark/>
          </w:tcPr>
          <w:p w:rsidR="00CF7E11" w:rsidRPr="00C51708" w:rsidRDefault="00CF7E11" w:rsidP="001030E2"/>
        </w:tc>
        <w:tc>
          <w:tcPr>
            <w:tcW w:w="1854" w:type="dxa"/>
            <w:tcBorders>
              <w:top w:val="nil"/>
              <w:left w:val="nil"/>
              <w:bottom w:val="nil"/>
              <w:right w:val="nil"/>
            </w:tcBorders>
            <w:shd w:val="clear" w:color="auto" w:fill="auto"/>
            <w:vAlign w:val="bottom"/>
            <w:hideMark/>
          </w:tcPr>
          <w:p w:rsidR="00CF7E11" w:rsidRPr="00C51708" w:rsidRDefault="00CF7E11" w:rsidP="001030E2"/>
        </w:tc>
        <w:tc>
          <w:tcPr>
            <w:tcW w:w="1840" w:type="dxa"/>
            <w:tcBorders>
              <w:top w:val="nil"/>
              <w:left w:val="nil"/>
              <w:bottom w:val="nil"/>
              <w:right w:val="nil"/>
            </w:tcBorders>
            <w:shd w:val="clear" w:color="auto" w:fill="auto"/>
            <w:vAlign w:val="bottom"/>
            <w:hideMark/>
          </w:tcPr>
          <w:p w:rsidR="00CF7E11" w:rsidRPr="00C51708" w:rsidRDefault="00CF7E11" w:rsidP="001030E2"/>
        </w:tc>
        <w:tc>
          <w:tcPr>
            <w:tcW w:w="2000" w:type="dxa"/>
            <w:tcBorders>
              <w:top w:val="nil"/>
              <w:left w:val="nil"/>
              <w:bottom w:val="nil"/>
              <w:right w:val="nil"/>
            </w:tcBorders>
            <w:shd w:val="clear" w:color="auto" w:fill="auto"/>
            <w:vAlign w:val="bottom"/>
            <w:hideMark/>
          </w:tcPr>
          <w:p w:rsidR="00CF7E11" w:rsidRPr="00C51708" w:rsidRDefault="00CF7E11" w:rsidP="001030E2"/>
        </w:tc>
      </w:tr>
      <w:tr w:rsidR="00CF7E11" w:rsidRPr="00C51708" w:rsidTr="001030E2">
        <w:trPr>
          <w:trHeight w:val="300"/>
        </w:trPr>
        <w:tc>
          <w:tcPr>
            <w:tcW w:w="3134" w:type="dxa"/>
            <w:vMerge w:val="restart"/>
            <w:tcBorders>
              <w:top w:val="single" w:sz="8" w:space="0" w:color="auto"/>
              <w:left w:val="single" w:sz="8" w:space="0" w:color="auto"/>
              <w:bottom w:val="nil"/>
              <w:right w:val="single" w:sz="8" w:space="0" w:color="000000"/>
            </w:tcBorders>
            <w:shd w:val="clear" w:color="auto" w:fill="auto"/>
            <w:hideMark/>
          </w:tcPr>
          <w:p w:rsidR="00CF7E11" w:rsidRPr="00C51708" w:rsidRDefault="00CF7E11" w:rsidP="001030E2">
            <w:pPr>
              <w:jc w:val="center"/>
              <w:rPr>
                <w:b/>
                <w:bCs/>
              </w:rPr>
            </w:pPr>
            <w:r w:rsidRPr="00C51708">
              <w:rPr>
                <w:b/>
                <w:bCs/>
              </w:rPr>
              <w:t>Код классификации источников финансирования дефицита бюджетов</w:t>
            </w:r>
          </w:p>
        </w:tc>
        <w:tc>
          <w:tcPr>
            <w:tcW w:w="6946" w:type="dxa"/>
            <w:vMerge w:val="restart"/>
            <w:tcBorders>
              <w:top w:val="single" w:sz="8" w:space="0" w:color="auto"/>
              <w:left w:val="single" w:sz="8" w:space="0" w:color="000000"/>
              <w:bottom w:val="nil"/>
              <w:right w:val="single" w:sz="8" w:space="0" w:color="000000"/>
            </w:tcBorders>
            <w:shd w:val="clear" w:color="auto" w:fill="auto"/>
            <w:hideMark/>
          </w:tcPr>
          <w:p w:rsidR="00CF7E11" w:rsidRPr="00C51708" w:rsidRDefault="00CF7E11" w:rsidP="001030E2">
            <w:pPr>
              <w:jc w:val="center"/>
              <w:rPr>
                <w:b/>
                <w:bCs/>
              </w:rPr>
            </w:pPr>
            <w:r w:rsidRPr="00C51708">
              <w:rPr>
                <w:b/>
                <w:bCs/>
              </w:rPr>
              <w:t>Наименование кода классификации источников финансирования дефицита бюджетов</w:t>
            </w:r>
          </w:p>
        </w:tc>
        <w:tc>
          <w:tcPr>
            <w:tcW w:w="5694" w:type="dxa"/>
            <w:gridSpan w:val="3"/>
            <w:tcBorders>
              <w:top w:val="single" w:sz="8" w:space="0" w:color="auto"/>
              <w:left w:val="nil"/>
              <w:bottom w:val="single" w:sz="8" w:space="0" w:color="auto"/>
              <w:right w:val="single" w:sz="8" w:space="0" w:color="000000"/>
            </w:tcBorders>
            <w:shd w:val="clear" w:color="auto" w:fill="auto"/>
            <w:hideMark/>
          </w:tcPr>
          <w:p w:rsidR="00CF7E11" w:rsidRPr="00C51708" w:rsidRDefault="00CF7E11" w:rsidP="001030E2">
            <w:pPr>
              <w:jc w:val="center"/>
              <w:rPr>
                <w:b/>
                <w:bCs/>
              </w:rPr>
            </w:pPr>
            <w:r w:rsidRPr="00C51708">
              <w:rPr>
                <w:b/>
                <w:bCs/>
              </w:rPr>
              <w:t>Сумма руб.</w:t>
            </w:r>
          </w:p>
        </w:tc>
      </w:tr>
      <w:tr w:rsidR="00CF7E11" w:rsidRPr="00C51708" w:rsidTr="001030E2">
        <w:trPr>
          <w:trHeight w:val="759"/>
        </w:trPr>
        <w:tc>
          <w:tcPr>
            <w:tcW w:w="3134" w:type="dxa"/>
            <w:vMerge/>
            <w:tcBorders>
              <w:top w:val="single" w:sz="8" w:space="0" w:color="auto"/>
              <w:left w:val="single" w:sz="8" w:space="0" w:color="auto"/>
              <w:bottom w:val="nil"/>
              <w:right w:val="single" w:sz="8" w:space="0" w:color="000000"/>
            </w:tcBorders>
            <w:vAlign w:val="center"/>
            <w:hideMark/>
          </w:tcPr>
          <w:p w:rsidR="00CF7E11" w:rsidRPr="00C51708" w:rsidRDefault="00CF7E11" w:rsidP="001030E2">
            <w:pPr>
              <w:rPr>
                <w:b/>
                <w:bCs/>
              </w:rPr>
            </w:pPr>
          </w:p>
        </w:tc>
        <w:tc>
          <w:tcPr>
            <w:tcW w:w="6946" w:type="dxa"/>
            <w:vMerge/>
            <w:tcBorders>
              <w:top w:val="single" w:sz="8" w:space="0" w:color="auto"/>
              <w:left w:val="single" w:sz="8" w:space="0" w:color="000000"/>
              <w:bottom w:val="nil"/>
              <w:right w:val="single" w:sz="8" w:space="0" w:color="000000"/>
            </w:tcBorders>
            <w:vAlign w:val="center"/>
            <w:hideMark/>
          </w:tcPr>
          <w:p w:rsidR="00CF7E11" w:rsidRPr="00C51708" w:rsidRDefault="00CF7E11" w:rsidP="001030E2">
            <w:pPr>
              <w:rPr>
                <w:b/>
                <w:bCs/>
              </w:rPr>
            </w:pPr>
          </w:p>
        </w:tc>
        <w:tc>
          <w:tcPr>
            <w:tcW w:w="1854" w:type="dxa"/>
            <w:tcBorders>
              <w:top w:val="nil"/>
              <w:left w:val="nil"/>
              <w:bottom w:val="nil"/>
              <w:right w:val="single" w:sz="8" w:space="0" w:color="000000"/>
            </w:tcBorders>
            <w:shd w:val="clear" w:color="auto" w:fill="auto"/>
            <w:hideMark/>
          </w:tcPr>
          <w:p w:rsidR="00CF7E11" w:rsidRPr="00C51708" w:rsidRDefault="00CF7E11" w:rsidP="001030E2">
            <w:pPr>
              <w:jc w:val="center"/>
              <w:rPr>
                <w:b/>
                <w:bCs/>
              </w:rPr>
            </w:pPr>
            <w:r w:rsidRPr="00C51708">
              <w:rPr>
                <w:b/>
                <w:bCs/>
              </w:rPr>
              <w:t xml:space="preserve"> 2022 год</w:t>
            </w:r>
          </w:p>
        </w:tc>
        <w:tc>
          <w:tcPr>
            <w:tcW w:w="1840" w:type="dxa"/>
            <w:tcBorders>
              <w:top w:val="nil"/>
              <w:left w:val="nil"/>
              <w:bottom w:val="nil"/>
              <w:right w:val="single" w:sz="8" w:space="0" w:color="000000"/>
            </w:tcBorders>
            <w:shd w:val="clear" w:color="auto" w:fill="auto"/>
            <w:hideMark/>
          </w:tcPr>
          <w:p w:rsidR="00CF7E11" w:rsidRPr="00C51708" w:rsidRDefault="00CF7E11" w:rsidP="001030E2">
            <w:pPr>
              <w:jc w:val="center"/>
              <w:rPr>
                <w:b/>
                <w:bCs/>
              </w:rPr>
            </w:pPr>
            <w:r w:rsidRPr="00C51708">
              <w:rPr>
                <w:b/>
                <w:bCs/>
              </w:rPr>
              <w:t xml:space="preserve"> 2023 год</w:t>
            </w:r>
          </w:p>
        </w:tc>
        <w:tc>
          <w:tcPr>
            <w:tcW w:w="2000" w:type="dxa"/>
            <w:tcBorders>
              <w:top w:val="nil"/>
              <w:left w:val="nil"/>
              <w:bottom w:val="nil"/>
              <w:right w:val="single" w:sz="8" w:space="0" w:color="auto"/>
            </w:tcBorders>
            <w:shd w:val="clear" w:color="auto" w:fill="auto"/>
            <w:hideMark/>
          </w:tcPr>
          <w:p w:rsidR="00CF7E11" w:rsidRPr="00C51708" w:rsidRDefault="00CF7E11" w:rsidP="001030E2">
            <w:pPr>
              <w:jc w:val="center"/>
              <w:rPr>
                <w:b/>
                <w:bCs/>
              </w:rPr>
            </w:pPr>
            <w:r w:rsidRPr="00C51708">
              <w:rPr>
                <w:b/>
                <w:bCs/>
              </w:rPr>
              <w:t xml:space="preserve"> 2024 год</w:t>
            </w:r>
          </w:p>
        </w:tc>
      </w:tr>
      <w:tr w:rsidR="00CF7E11" w:rsidRPr="00C51708" w:rsidTr="001030E2">
        <w:trPr>
          <w:trHeight w:val="528"/>
        </w:trPr>
        <w:tc>
          <w:tcPr>
            <w:tcW w:w="3134" w:type="dxa"/>
            <w:tcBorders>
              <w:top w:val="single" w:sz="8" w:space="0" w:color="auto"/>
              <w:left w:val="single" w:sz="8" w:space="0" w:color="auto"/>
              <w:bottom w:val="single" w:sz="4" w:space="0" w:color="auto"/>
              <w:right w:val="single" w:sz="4" w:space="0" w:color="auto"/>
            </w:tcBorders>
            <w:shd w:val="clear" w:color="000000" w:fill="FFFFFF"/>
            <w:hideMark/>
          </w:tcPr>
          <w:p w:rsidR="00CF7E11" w:rsidRPr="00C51708" w:rsidRDefault="00CF7E11" w:rsidP="001030E2">
            <w:pPr>
              <w:rPr>
                <w:b/>
                <w:bCs/>
              </w:rPr>
            </w:pPr>
            <w:r w:rsidRPr="00C51708">
              <w:rPr>
                <w:b/>
                <w:bCs/>
              </w:rPr>
              <w:t>000 01 00 00 00 00 0000 000</w:t>
            </w:r>
          </w:p>
        </w:tc>
        <w:tc>
          <w:tcPr>
            <w:tcW w:w="6946" w:type="dxa"/>
            <w:tcBorders>
              <w:top w:val="single" w:sz="8" w:space="0" w:color="auto"/>
              <w:left w:val="nil"/>
              <w:bottom w:val="single" w:sz="4" w:space="0" w:color="auto"/>
              <w:right w:val="single" w:sz="4" w:space="0" w:color="auto"/>
            </w:tcBorders>
            <w:shd w:val="clear" w:color="000000" w:fill="FFFFFF"/>
            <w:hideMark/>
          </w:tcPr>
          <w:p w:rsidR="00CF7E11" w:rsidRPr="00C51708" w:rsidRDefault="00CF7E11" w:rsidP="001030E2">
            <w:pPr>
              <w:jc w:val="center"/>
              <w:rPr>
                <w:b/>
                <w:bCs/>
              </w:rPr>
            </w:pPr>
            <w:r w:rsidRPr="00C51708">
              <w:rPr>
                <w:b/>
                <w:bCs/>
              </w:rPr>
              <w:t>Источники внутреннего финансирования дефицитов бюджетов</w:t>
            </w:r>
          </w:p>
        </w:tc>
        <w:tc>
          <w:tcPr>
            <w:tcW w:w="1854" w:type="dxa"/>
            <w:tcBorders>
              <w:top w:val="single" w:sz="8" w:space="0" w:color="auto"/>
              <w:left w:val="nil"/>
              <w:bottom w:val="single" w:sz="4" w:space="0" w:color="auto"/>
              <w:right w:val="single" w:sz="4" w:space="0" w:color="auto"/>
            </w:tcBorders>
            <w:shd w:val="clear" w:color="000000" w:fill="FFFFFF"/>
            <w:hideMark/>
          </w:tcPr>
          <w:p w:rsidR="00CF7E11" w:rsidRPr="00C51708" w:rsidRDefault="00CF7E11" w:rsidP="001030E2">
            <w:pPr>
              <w:jc w:val="center"/>
              <w:rPr>
                <w:b/>
                <w:bCs/>
              </w:rPr>
            </w:pPr>
            <w:r w:rsidRPr="00C51708">
              <w:rPr>
                <w:b/>
                <w:bCs/>
              </w:rPr>
              <w:t>13 266 347,18</w:t>
            </w:r>
          </w:p>
        </w:tc>
        <w:tc>
          <w:tcPr>
            <w:tcW w:w="1840" w:type="dxa"/>
            <w:tcBorders>
              <w:top w:val="single" w:sz="8" w:space="0" w:color="auto"/>
              <w:left w:val="nil"/>
              <w:bottom w:val="single" w:sz="4" w:space="0" w:color="auto"/>
              <w:right w:val="single" w:sz="4" w:space="0" w:color="auto"/>
            </w:tcBorders>
            <w:shd w:val="clear" w:color="000000" w:fill="FFFFFF"/>
            <w:hideMark/>
          </w:tcPr>
          <w:p w:rsidR="00CF7E11" w:rsidRPr="00C51708" w:rsidRDefault="00CF7E11" w:rsidP="001030E2">
            <w:pPr>
              <w:jc w:val="center"/>
              <w:rPr>
                <w:b/>
                <w:bCs/>
              </w:rPr>
            </w:pPr>
            <w:r w:rsidRPr="00C51708">
              <w:rPr>
                <w:b/>
                <w:bCs/>
              </w:rPr>
              <w:t>0,00</w:t>
            </w:r>
          </w:p>
        </w:tc>
        <w:tc>
          <w:tcPr>
            <w:tcW w:w="2000" w:type="dxa"/>
            <w:tcBorders>
              <w:top w:val="single" w:sz="8" w:space="0" w:color="auto"/>
              <w:left w:val="nil"/>
              <w:bottom w:val="single" w:sz="4" w:space="0" w:color="auto"/>
              <w:right w:val="single" w:sz="8" w:space="0" w:color="auto"/>
            </w:tcBorders>
            <w:shd w:val="clear" w:color="000000" w:fill="FFFFFF"/>
            <w:hideMark/>
          </w:tcPr>
          <w:p w:rsidR="00CF7E11" w:rsidRPr="00C51708" w:rsidRDefault="00CF7E11" w:rsidP="001030E2">
            <w:pPr>
              <w:jc w:val="center"/>
              <w:rPr>
                <w:b/>
                <w:bCs/>
              </w:rPr>
            </w:pPr>
            <w:r w:rsidRPr="00C51708">
              <w:rPr>
                <w:b/>
                <w:bCs/>
              </w:rPr>
              <w:t>0,00</w:t>
            </w:r>
          </w:p>
        </w:tc>
      </w:tr>
      <w:tr w:rsidR="00CF7E11" w:rsidRPr="00C51708" w:rsidTr="001030E2">
        <w:trPr>
          <w:trHeight w:val="528"/>
        </w:trPr>
        <w:tc>
          <w:tcPr>
            <w:tcW w:w="3134"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pPr>
              <w:rPr>
                <w:b/>
                <w:bCs/>
              </w:rPr>
            </w:pPr>
            <w:r w:rsidRPr="00C51708">
              <w:rPr>
                <w:b/>
                <w:bCs/>
              </w:rPr>
              <w:t>000 01 05 00 00 00 0000 000</w:t>
            </w:r>
          </w:p>
        </w:tc>
        <w:tc>
          <w:tcPr>
            <w:tcW w:w="6946"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rPr>
                <w:b/>
                <w:bCs/>
              </w:rPr>
            </w:pPr>
            <w:r w:rsidRPr="00C51708">
              <w:rPr>
                <w:b/>
                <w:bCs/>
              </w:rPr>
              <w:t>Изменение остатков средств на счетах по учету средств бюджетов</w:t>
            </w:r>
          </w:p>
        </w:tc>
        <w:tc>
          <w:tcPr>
            <w:tcW w:w="1854"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rPr>
                <w:b/>
                <w:bCs/>
              </w:rPr>
            </w:pPr>
            <w:r w:rsidRPr="00C51708">
              <w:rPr>
                <w:b/>
                <w:bCs/>
              </w:rPr>
              <w:t>13 266 347,18</w:t>
            </w:r>
          </w:p>
        </w:tc>
        <w:tc>
          <w:tcPr>
            <w:tcW w:w="1840"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rPr>
                <w:b/>
                <w:bCs/>
              </w:rPr>
            </w:pPr>
            <w:r w:rsidRPr="00C51708">
              <w:rPr>
                <w:b/>
                <w:bCs/>
              </w:rPr>
              <w:t>0,00</w:t>
            </w:r>
          </w:p>
        </w:tc>
        <w:tc>
          <w:tcPr>
            <w:tcW w:w="2000" w:type="dxa"/>
            <w:tcBorders>
              <w:top w:val="nil"/>
              <w:left w:val="nil"/>
              <w:bottom w:val="single" w:sz="4" w:space="0" w:color="auto"/>
              <w:right w:val="single" w:sz="8" w:space="0" w:color="auto"/>
            </w:tcBorders>
            <w:shd w:val="clear" w:color="000000" w:fill="FFFFFF"/>
            <w:hideMark/>
          </w:tcPr>
          <w:p w:rsidR="00CF7E11" w:rsidRPr="00C51708" w:rsidRDefault="00CF7E11" w:rsidP="001030E2">
            <w:pPr>
              <w:jc w:val="center"/>
              <w:rPr>
                <w:b/>
                <w:bCs/>
              </w:rPr>
            </w:pPr>
            <w:r w:rsidRPr="00C51708">
              <w:rPr>
                <w:b/>
                <w:bCs/>
              </w:rPr>
              <w:t>0,00</w:t>
            </w:r>
          </w:p>
        </w:tc>
      </w:tr>
      <w:tr w:rsidR="00CF7E11" w:rsidRPr="00C51708" w:rsidTr="001030E2">
        <w:trPr>
          <w:trHeight w:val="288"/>
        </w:trPr>
        <w:tc>
          <w:tcPr>
            <w:tcW w:w="3134"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pPr>
              <w:rPr>
                <w:b/>
                <w:bCs/>
              </w:rPr>
            </w:pPr>
            <w:r w:rsidRPr="00C51708">
              <w:rPr>
                <w:b/>
                <w:bCs/>
              </w:rPr>
              <w:t>000 01 05 00 00 00 0000 500</w:t>
            </w:r>
          </w:p>
        </w:tc>
        <w:tc>
          <w:tcPr>
            <w:tcW w:w="6946"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rPr>
                <w:b/>
                <w:bCs/>
              </w:rPr>
            </w:pPr>
            <w:r w:rsidRPr="00C51708">
              <w:rPr>
                <w:b/>
                <w:bCs/>
              </w:rPr>
              <w:t>Увеличение остатков средств бюджетов</w:t>
            </w:r>
          </w:p>
        </w:tc>
        <w:tc>
          <w:tcPr>
            <w:tcW w:w="1854"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rPr>
                <w:b/>
                <w:bCs/>
              </w:rPr>
            </w:pPr>
            <w:r w:rsidRPr="00C51708">
              <w:rPr>
                <w:b/>
                <w:bCs/>
              </w:rPr>
              <w:t>-453 663 121,99</w:t>
            </w:r>
          </w:p>
        </w:tc>
        <w:tc>
          <w:tcPr>
            <w:tcW w:w="1840"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rPr>
                <w:b/>
                <w:bCs/>
              </w:rPr>
            </w:pPr>
            <w:r w:rsidRPr="00C51708">
              <w:rPr>
                <w:b/>
                <w:bCs/>
              </w:rPr>
              <w:t>-314 838 197,27</w:t>
            </w:r>
          </w:p>
        </w:tc>
        <w:tc>
          <w:tcPr>
            <w:tcW w:w="2000" w:type="dxa"/>
            <w:tcBorders>
              <w:top w:val="nil"/>
              <w:left w:val="nil"/>
              <w:bottom w:val="single" w:sz="4" w:space="0" w:color="auto"/>
              <w:right w:val="single" w:sz="8" w:space="0" w:color="auto"/>
            </w:tcBorders>
            <w:shd w:val="clear" w:color="000000" w:fill="FFFFFF"/>
            <w:hideMark/>
          </w:tcPr>
          <w:p w:rsidR="00CF7E11" w:rsidRPr="00C51708" w:rsidRDefault="00CF7E11" w:rsidP="001030E2">
            <w:pPr>
              <w:jc w:val="center"/>
              <w:rPr>
                <w:b/>
                <w:bCs/>
              </w:rPr>
            </w:pPr>
            <w:r w:rsidRPr="00C51708">
              <w:rPr>
                <w:b/>
                <w:bCs/>
              </w:rPr>
              <w:t>-307 648 813,82</w:t>
            </w:r>
          </w:p>
        </w:tc>
      </w:tr>
      <w:tr w:rsidR="00CF7E11" w:rsidRPr="00C51708" w:rsidTr="001030E2">
        <w:trPr>
          <w:trHeight w:val="288"/>
        </w:trPr>
        <w:tc>
          <w:tcPr>
            <w:tcW w:w="3134"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000 01 05 02 00 00 0000 500</w:t>
            </w:r>
          </w:p>
        </w:tc>
        <w:tc>
          <w:tcPr>
            <w:tcW w:w="6946" w:type="dxa"/>
            <w:tcBorders>
              <w:top w:val="nil"/>
              <w:left w:val="nil"/>
              <w:bottom w:val="single" w:sz="4" w:space="0" w:color="auto"/>
              <w:right w:val="single" w:sz="4" w:space="0" w:color="auto"/>
            </w:tcBorders>
            <w:shd w:val="clear" w:color="000000" w:fill="FFFFFF"/>
            <w:hideMark/>
          </w:tcPr>
          <w:p w:rsidR="00CF7E11" w:rsidRPr="00C51708" w:rsidRDefault="00CF7E11" w:rsidP="001030E2">
            <w:r w:rsidRPr="00C51708">
              <w:t>Увеличение прочих  остатков средств бюджетов</w:t>
            </w:r>
          </w:p>
        </w:tc>
        <w:tc>
          <w:tcPr>
            <w:tcW w:w="1854"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pPr>
            <w:r w:rsidRPr="00C51708">
              <w:t>-453 663 121,99</w:t>
            </w:r>
          </w:p>
        </w:tc>
        <w:tc>
          <w:tcPr>
            <w:tcW w:w="1840"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pPr>
            <w:r w:rsidRPr="00C51708">
              <w:t>-314 838 197,27</w:t>
            </w:r>
          </w:p>
        </w:tc>
        <w:tc>
          <w:tcPr>
            <w:tcW w:w="2000" w:type="dxa"/>
            <w:tcBorders>
              <w:top w:val="nil"/>
              <w:left w:val="nil"/>
              <w:bottom w:val="single" w:sz="4" w:space="0" w:color="auto"/>
              <w:right w:val="single" w:sz="8" w:space="0" w:color="auto"/>
            </w:tcBorders>
            <w:shd w:val="clear" w:color="000000" w:fill="FFFFFF"/>
            <w:hideMark/>
          </w:tcPr>
          <w:p w:rsidR="00CF7E11" w:rsidRPr="00C51708" w:rsidRDefault="00CF7E11" w:rsidP="001030E2">
            <w:pPr>
              <w:jc w:val="center"/>
            </w:pPr>
            <w:r w:rsidRPr="00C51708">
              <w:t>-307 648 813,82</w:t>
            </w:r>
          </w:p>
        </w:tc>
      </w:tr>
      <w:tr w:rsidR="00CF7E11" w:rsidRPr="00C51708" w:rsidTr="001030E2">
        <w:trPr>
          <w:trHeight w:val="288"/>
        </w:trPr>
        <w:tc>
          <w:tcPr>
            <w:tcW w:w="3134"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000 01 05 02 01 00 0000 510</w:t>
            </w:r>
          </w:p>
        </w:tc>
        <w:tc>
          <w:tcPr>
            <w:tcW w:w="6946" w:type="dxa"/>
            <w:tcBorders>
              <w:top w:val="nil"/>
              <w:left w:val="nil"/>
              <w:bottom w:val="single" w:sz="4" w:space="0" w:color="auto"/>
              <w:right w:val="single" w:sz="4" w:space="0" w:color="auto"/>
            </w:tcBorders>
            <w:shd w:val="clear" w:color="000000" w:fill="FFFFFF"/>
            <w:hideMark/>
          </w:tcPr>
          <w:p w:rsidR="00CF7E11" w:rsidRPr="00C51708" w:rsidRDefault="00CF7E11" w:rsidP="001030E2">
            <w:r w:rsidRPr="00C51708">
              <w:t>Увеличение прочих  остатков денежных средств бюджетов</w:t>
            </w:r>
          </w:p>
        </w:tc>
        <w:tc>
          <w:tcPr>
            <w:tcW w:w="1854"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pPr>
            <w:r w:rsidRPr="00C51708">
              <w:t>-453 663 121,99</w:t>
            </w:r>
          </w:p>
        </w:tc>
        <w:tc>
          <w:tcPr>
            <w:tcW w:w="1840"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pPr>
            <w:r w:rsidRPr="00C51708">
              <w:t>-314 838 197,27</w:t>
            </w:r>
          </w:p>
        </w:tc>
        <w:tc>
          <w:tcPr>
            <w:tcW w:w="2000" w:type="dxa"/>
            <w:tcBorders>
              <w:top w:val="nil"/>
              <w:left w:val="nil"/>
              <w:bottom w:val="single" w:sz="4" w:space="0" w:color="auto"/>
              <w:right w:val="single" w:sz="8" w:space="0" w:color="auto"/>
            </w:tcBorders>
            <w:shd w:val="clear" w:color="000000" w:fill="FFFFFF"/>
            <w:hideMark/>
          </w:tcPr>
          <w:p w:rsidR="00CF7E11" w:rsidRPr="00C51708" w:rsidRDefault="00CF7E11" w:rsidP="001030E2">
            <w:pPr>
              <w:jc w:val="center"/>
            </w:pPr>
            <w:r w:rsidRPr="00C51708">
              <w:t>-307 648 813,82</w:t>
            </w:r>
          </w:p>
        </w:tc>
      </w:tr>
      <w:tr w:rsidR="00CF7E11" w:rsidRPr="00C51708" w:rsidTr="001030E2">
        <w:trPr>
          <w:trHeight w:val="528"/>
        </w:trPr>
        <w:tc>
          <w:tcPr>
            <w:tcW w:w="3134"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053 01 05 02 01 05 0000 510</w:t>
            </w:r>
          </w:p>
        </w:tc>
        <w:tc>
          <w:tcPr>
            <w:tcW w:w="6946" w:type="dxa"/>
            <w:tcBorders>
              <w:top w:val="nil"/>
              <w:left w:val="nil"/>
              <w:bottom w:val="single" w:sz="4" w:space="0" w:color="auto"/>
              <w:right w:val="single" w:sz="4" w:space="0" w:color="auto"/>
            </w:tcBorders>
            <w:shd w:val="clear" w:color="000000" w:fill="FFFFFF"/>
            <w:hideMark/>
          </w:tcPr>
          <w:p w:rsidR="00CF7E11" w:rsidRPr="00C51708" w:rsidRDefault="00CF7E11" w:rsidP="001030E2">
            <w:r w:rsidRPr="00C51708">
              <w:t>Увеличение прочих  остатков денежных средств бюджетов муниципальных районов</w:t>
            </w:r>
          </w:p>
        </w:tc>
        <w:tc>
          <w:tcPr>
            <w:tcW w:w="1854"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pPr>
            <w:r w:rsidRPr="00C51708">
              <w:t>-453 663 121,99</w:t>
            </w:r>
          </w:p>
        </w:tc>
        <w:tc>
          <w:tcPr>
            <w:tcW w:w="1840"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pPr>
            <w:r w:rsidRPr="00C51708">
              <w:t>-314 838 197,27</w:t>
            </w:r>
          </w:p>
        </w:tc>
        <w:tc>
          <w:tcPr>
            <w:tcW w:w="2000" w:type="dxa"/>
            <w:tcBorders>
              <w:top w:val="nil"/>
              <w:left w:val="nil"/>
              <w:bottom w:val="single" w:sz="4" w:space="0" w:color="auto"/>
              <w:right w:val="single" w:sz="8" w:space="0" w:color="auto"/>
            </w:tcBorders>
            <w:shd w:val="clear" w:color="000000" w:fill="FFFFFF"/>
            <w:hideMark/>
          </w:tcPr>
          <w:p w:rsidR="00CF7E11" w:rsidRPr="00C51708" w:rsidRDefault="00CF7E11" w:rsidP="001030E2">
            <w:pPr>
              <w:jc w:val="center"/>
            </w:pPr>
            <w:r w:rsidRPr="00C51708">
              <w:t>-307 648 813,82</w:t>
            </w:r>
          </w:p>
        </w:tc>
      </w:tr>
      <w:tr w:rsidR="00CF7E11" w:rsidRPr="00C51708" w:rsidTr="001030E2">
        <w:trPr>
          <w:trHeight w:val="288"/>
        </w:trPr>
        <w:tc>
          <w:tcPr>
            <w:tcW w:w="3134"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pPr>
              <w:rPr>
                <w:b/>
                <w:bCs/>
              </w:rPr>
            </w:pPr>
            <w:r w:rsidRPr="00C51708">
              <w:rPr>
                <w:b/>
                <w:bCs/>
              </w:rPr>
              <w:t>000 01 05 00 00 00 0000 600</w:t>
            </w:r>
          </w:p>
        </w:tc>
        <w:tc>
          <w:tcPr>
            <w:tcW w:w="6946"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rPr>
                <w:b/>
                <w:bCs/>
              </w:rPr>
            </w:pPr>
            <w:r w:rsidRPr="00C51708">
              <w:rPr>
                <w:b/>
                <w:bCs/>
              </w:rPr>
              <w:t>Уменьшение остатков средств бюджетов</w:t>
            </w:r>
          </w:p>
        </w:tc>
        <w:tc>
          <w:tcPr>
            <w:tcW w:w="1854"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rPr>
                <w:b/>
                <w:bCs/>
              </w:rPr>
            </w:pPr>
            <w:r w:rsidRPr="00C51708">
              <w:rPr>
                <w:b/>
                <w:bCs/>
              </w:rPr>
              <w:t>466 929 469,17</w:t>
            </w:r>
          </w:p>
        </w:tc>
        <w:tc>
          <w:tcPr>
            <w:tcW w:w="1840"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rPr>
                <w:b/>
                <w:bCs/>
              </w:rPr>
            </w:pPr>
            <w:r w:rsidRPr="00C51708">
              <w:rPr>
                <w:b/>
                <w:bCs/>
              </w:rPr>
              <w:t>314 838 197,27</w:t>
            </w:r>
          </w:p>
        </w:tc>
        <w:tc>
          <w:tcPr>
            <w:tcW w:w="2000" w:type="dxa"/>
            <w:tcBorders>
              <w:top w:val="nil"/>
              <w:left w:val="nil"/>
              <w:bottom w:val="single" w:sz="4" w:space="0" w:color="auto"/>
              <w:right w:val="single" w:sz="8" w:space="0" w:color="auto"/>
            </w:tcBorders>
            <w:shd w:val="clear" w:color="000000" w:fill="FFFFFF"/>
            <w:hideMark/>
          </w:tcPr>
          <w:p w:rsidR="00CF7E11" w:rsidRPr="00C51708" w:rsidRDefault="00CF7E11" w:rsidP="001030E2">
            <w:pPr>
              <w:jc w:val="center"/>
              <w:rPr>
                <w:b/>
                <w:bCs/>
              </w:rPr>
            </w:pPr>
            <w:r w:rsidRPr="00C51708">
              <w:rPr>
                <w:b/>
                <w:bCs/>
              </w:rPr>
              <w:t>307 648 813,82</w:t>
            </w:r>
          </w:p>
        </w:tc>
      </w:tr>
      <w:tr w:rsidR="00CF7E11" w:rsidRPr="00C51708" w:rsidTr="001030E2">
        <w:trPr>
          <w:trHeight w:val="288"/>
        </w:trPr>
        <w:tc>
          <w:tcPr>
            <w:tcW w:w="3134"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000 01 05 02 00 00 0000 600</w:t>
            </w:r>
          </w:p>
        </w:tc>
        <w:tc>
          <w:tcPr>
            <w:tcW w:w="6946" w:type="dxa"/>
            <w:tcBorders>
              <w:top w:val="nil"/>
              <w:left w:val="nil"/>
              <w:bottom w:val="single" w:sz="4" w:space="0" w:color="auto"/>
              <w:right w:val="single" w:sz="4" w:space="0" w:color="auto"/>
            </w:tcBorders>
            <w:shd w:val="clear" w:color="000000" w:fill="FFFFFF"/>
            <w:hideMark/>
          </w:tcPr>
          <w:p w:rsidR="00CF7E11" w:rsidRPr="00C51708" w:rsidRDefault="00CF7E11" w:rsidP="001030E2">
            <w:r w:rsidRPr="00C51708">
              <w:t>Уменьшение прочих  остатков средств бюджетов</w:t>
            </w:r>
          </w:p>
        </w:tc>
        <w:tc>
          <w:tcPr>
            <w:tcW w:w="1854"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pPr>
            <w:r w:rsidRPr="00C51708">
              <w:t>466 929 469,17</w:t>
            </w:r>
          </w:p>
        </w:tc>
        <w:tc>
          <w:tcPr>
            <w:tcW w:w="1840"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pPr>
            <w:r w:rsidRPr="00C51708">
              <w:t>314 838 197,27</w:t>
            </w:r>
          </w:p>
        </w:tc>
        <w:tc>
          <w:tcPr>
            <w:tcW w:w="2000" w:type="dxa"/>
            <w:tcBorders>
              <w:top w:val="nil"/>
              <w:left w:val="nil"/>
              <w:bottom w:val="single" w:sz="4" w:space="0" w:color="auto"/>
              <w:right w:val="single" w:sz="8" w:space="0" w:color="auto"/>
            </w:tcBorders>
            <w:shd w:val="clear" w:color="000000" w:fill="FFFFFF"/>
            <w:hideMark/>
          </w:tcPr>
          <w:p w:rsidR="00CF7E11" w:rsidRPr="00C51708" w:rsidRDefault="00CF7E11" w:rsidP="001030E2">
            <w:pPr>
              <w:jc w:val="center"/>
            </w:pPr>
            <w:r w:rsidRPr="00C51708">
              <w:t>307 648 813,82</w:t>
            </w:r>
          </w:p>
        </w:tc>
      </w:tr>
      <w:tr w:rsidR="00CF7E11" w:rsidRPr="00C51708" w:rsidTr="001030E2">
        <w:trPr>
          <w:trHeight w:val="288"/>
        </w:trPr>
        <w:tc>
          <w:tcPr>
            <w:tcW w:w="3134"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000 01 05 02 01 00 0000 610</w:t>
            </w:r>
          </w:p>
        </w:tc>
        <w:tc>
          <w:tcPr>
            <w:tcW w:w="6946" w:type="dxa"/>
            <w:tcBorders>
              <w:top w:val="nil"/>
              <w:left w:val="nil"/>
              <w:bottom w:val="single" w:sz="4" w:space="0" w:color="auto"/>
              <w:right w:val="single" w:sz="4" w:space="0" w:color="auto"/>
            </w:tcBorders>
            <w:shd w:val="clear" w:color="000000" w:fill="FFFFFF"/>
            <w:hideMark/>
          </w:tcPr>
          <w:p w:rsidR="00CF7E11" w:rsidRPr="00C51708" w:rsidRDefault="00CF7E11" w:rsidP="001030E2">
            <w:r w:rsidRPr="00C51708">
              <w:t>Уменьшение прочих  остатков денежных средств бюджетов</w:t>
            </w:r>
          </w:p>
        </w:tc>
        <w:tc>
          <w:tcPr>
            <w:tcW w:w="1854"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pPr>
            <w:r w:rsidRPr="00C51708">
              <w:t>466 929 469,17</w:t>
            </w:r>
          </w:p>
        </w:tc>
        <w:tc>
          <w:tcPr>
            <w:tcW w:w="1840"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pPr>
            <w:r w:rsidRPr="00C51708">
              <w:t>314 838 197,27</w:t>
            </w:r>
          </w:p>
        </w:tc>
        <w:tc>
          <w:tcPr>
            <w:tcW w:w="2000" w:type="dxa"/>
            <w:tcBorders>
              <w:top w:val="nil"/>
              <w:left w:val="nil"/>
              <w:bottom w:val="single" w:sz="4" w:space="0" w:color="auto"/>
              <w:right w:val="single" w:sz="8" w:space="0" w:color="auto"/>
            </w:tcBorders>
            <w:shd w:val="clear" w:color="000000" w:fill="FFFFFF"/>
            <w:hideMark/>
          </w:tcPr>
          <w:p w:rsidR="00CF7E11" w:rsidRPr="00C51708" w:rsidRDefault="00CF7E11" w:rsidP="001030E2">
            <w:pPr>
              <w:jc w:val="center"/>
            </w:pPr>
            <w:r w:rsidRPr="00C51708">
              <w:t>307 648 813,82</w:t>
            </w:r>
          </w:p>
        </w:tc>
      </w:tr>
      <w:tr w:rsidR="00CF7E11" w:rsidRPr="00C51708" w:rsidTr="001030E2">
        <w:trPr>
          <w:trHeight w:val="528"/>
        </w:trPr>
        <w:tc>
          <w:tcPr>
            <w:tcW w:w="3134"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053 01 05 02 01 05 0000 610</w:t>
            </w:r>
          </w:p>
        </w:tc>
        <w:tc>
          <w:tcPr>
            <w:tcW w:w="6946" w:type="dxa"/>
            <w:tcBorders>
              <w:top w:val="nil"/>
              <w:left w:val="nil"/>
              <w:bottom w:val="single" w:sz="4" w:space="0" w:color="auto"/>
              <w:right w:val="single" w:sz="4" w:space="0" w:color="auto"/>
            </w:tcBorders>
            <w:shd w:val="clear" w:color="000000" w:fill="FFFFFF"/>
            <w:hideMark/>
          </w:tcPr>
          <w:p w:rsidR="00CF7E11" w:rsidRPr="00C51708" w:rsidRDefault="00CF7E11" w:rsidP="001030E2">
            <w:r w:rsidRPr="00C51708">
              <w:t>Уменьшение прочих  остатков денежных средств бюджетов муниципальных районов</w:t>
            </w:r>
          </w:p>
        </w:tc>
        <w:tc>
          <w:tcPr>
            <w:tcW w:w="1854"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pPr>
            <w:r w:rsidRPr="00C51708">
              <w:t>466 929 469,17</w:t>
            </w:r>
          </w:p>
        </w:tc>
        <w:tc>
          <w:tcPr>
            <w:tcW w:w="1840"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pPr>
            <w:r w:rsidRPr="00C51708">
              <w:t>314 838 197,27</w:t>
            </w:r>
          </w:p>
        </w:tc>
        <w:tc>
          <w:tcPr>
            <w:tcW w:w="2000" w:type="dxa"/>
            <w:tcBorders>
              <w:top w:val="nil"/>
              <w:left w:val="nil"/>
              <w:bottom w:val="single" w:sz="4" w:space="0" w:color="auto"/>
              <w:right w:val="single" w:sz="8" w:space="0" w:color="auto"/>
            </w:tcBorders>
            <w:shd w:val="clear" w:color="000000" w:fill="FFFFFF"/>
            <w:hideMark/>
          </w:tcPr>
          <w:p w:rsidR="00CF7E11" w:rsidRPr="00C51708" w:rsidRDefault="00CF7E11" w:rsidP="001030E2">
            <w:pPr>
              <w:jc w:val="center"/>
            </w:pPr>
            <w:r w:rsidRPr="00C51708">
              <w:t>307 648 813,82</w:t>
            </w:r>
          </w:p>
        </w:tc>
      </w:tr>
    </w:tbl>
    <w:p w:rsidR="00CF7E11" w:rsidRPr="00C51708" w:rsidRDefault="00CF7E11" w:rsidP="00CF7E11">
      <w:pPr>
        <w:tabs>
          <w:tab w:val="left" w:pos="1110"/>
        </w:tabs>
        <w:rPr>
          <w:sz w:val="28"/>
          <w:szCs w:val="28"/>
        </w:rPr>
      </w:pPr>
    </w:p>
    <w:p w:rsidR="00CF7E11" w:rsidRPr="00C51708" w:rsidRDefault="00CF7E11" w:rsidP="00CF7E11">
      <w:pPr>
        <w:tabs>
          <w:tab w:val="left" w:pos="1110"/>
        </w:tabs>
        <w:rPr>
          <w:sz w:val="28"/>
          <w:szCs w:val="28"/>
        </w:rPr>
      </w:pPr>
    </w:p>
    <w:p w:rsidR="00CF7E11" w:rsidRPr="00C51708" w:rsidRDefault="00CF7E11" w:rsidP="00CF7E11">
      <w:pPr>
        <w:tabs>
          <w:tab w:val="left" w:pos="1110"/>
        </w:tabs>
        <w:rPr>
          <w:sz w:val="28"/>
          <w:szCs w:val="28"/>
        </w:rPr>
      </w:pPr>
    </w:p>
    <w:p w:rsidR="00CF7E11" w:rsidRPr="00C51708" w:rsidRDefault="00CF7E11" w:rsidP="00CF7E11">
      <w:pPr>
        <w:tabs>
          <w:tab w:val="left" w:pos="1110"/>
        </w:tabs>
        <w:rPr>
          <w:sz w:val="28"/>
          <w:szCs w:val="28"/>
        </w:rPr>
      </w:pPr>
    </w:p>
    <w:p w:rsidR="00CF7E11" w:rsidRPr="00C51708" w:rsidRDefault="00CF7E11" w:rsidP="00CF7E11">
      <w:pPr>
        <w:tabs>
          <w:tab w:val="left" w:pos="1110"/>
        </w:tabs>
        <w:rPr>
          <w:sz w:val="28"/>
          <w:szCs w:val="28"/>
        </w:rPr>
      </w:pPr>
    </w:p>
    <w:tbl>
      <w:tblPr>
        <w:tblW w:w="15754" w:type="dxa"/>
        <w:tblInd w:w="93" w:type="dxa"/>
        <w:tblLook w:val="04A0"/>
      </w:tblPr>
      <w:tblGrid>
        <w:gridCol w:w="10930"/>
        <w:gridCol w:w="1754"/>
        <w:gridCol w:w="1188"/>
        <w:gridCol w:w="1882"/>
      </w:tblGrid>
      <w:tr w:rsidR="00CF7E11" w:rsidRPr="00C51708" w:rsidTr="001030E2">
        <w:trPr>
          <w:trHeight w:val="217"/>
        </w:trPr>
        <w:tc>
          <w:tcPr>
            <w:tcW w:w="15754" w:type="dxa"/>
            <w:gridSpan w:val="4"/>
            <w:tcBorders>
              <w:top w:val="nil"/>
              <w:left w:val="nil"/>
              <w:bottom w:val="nil"/>
              <w:right w:val="nil"/>
            </w:tcBorders>
            <w:shd w:val="clear" w:color="000000" w:fill="FFFFFF"/>
            <w:vAlign w:val="bottom"/>
            <w:hideMark/>
          </w:tcPr>
          <w:p w:rsidR="00CF7E11" w:rsidRPr="00C51708" w:rsidRDefault="00CF7E11" w:rsidP="001030E2">
            <w:pPr>
              <w:jc w:val="right"/>
              <w:rPr>
                <w:b/>
                <w:bCs/>
              </w:rPr>
            </w:pPr>
            <w:bookmarkStart w:id="25" w:name="RANGE!A2:D305"/>
            <w:r w:rsidRPr="00C51708">
              <w:rPr>
                <w:b/>
                <w:bCs/>
              </w:rPr>
              <w:t>Приложение 5</w:t>
            </w:r>
            <w:bookmarkEnd w:id="25"/>
          </w:p>
        </w:tc>
      </w:tr>
      <w:tr w:rsidR="00CF7E11" w:rsidRPr="00C51708" w:rsidTr="001030E2">
        <w:trPr>
          <w:trHeight w:val="509"/>
        </w:trPr>
        <w:tc>
          <w:tcPr>
            <w:tcW w:w="15754" w:type="dxa"/>
            <w:gridSpan w:val="4"/>
            <w:tcBorders>
              <w:top w:val="nil"/>
              <w:left w:val="nil"/>
              <w:bottom w:val="nil"/>
              <w:right w:val="nil"/>
            </w:tcBorders>
            <w:shd w:val="clear" w:color="000000" w:fill="FFFFFF"/>
            <w:vAlign w:val="bottom"/>
            <w:hideMark/>
          </w:tcPr>
          <w:p w:rsidR="00CF7E11" w:rsidRPr="00C51708" w:rsidRDefault="00CF7E11" w:rsidP="001030E2">
            <w:pPr>
              <w:jc w:val="right"/>
            </w:pPr>
            <w:r w:rsidRPr="00C51708">
              <w:t xml:space="preserve">к Решению Совета Комсомольского муниципального района                                                                                                                                                                                                                                                                                                                                                                                                                                        "О бюджете Комсомольского муниципального района                                                                                                                                                                                                                                                                                                                                                                                                                                                    на 2022 год и на плановый период 2023 и 2024 годов" </w:t>
            </w:r>
          </w:p>
        </w:tc>
      </w:tr>
      <w:tr w:rsidR="00CF7E11" w:rsidRPr="00C51708" w:rsidTr="001030E2">
        <w:trPr>
          <w:trHeight w:val="57"/>
        </w:trPr>
        <w:tc>
          <w:tcPr>
            <w:tcW w:w="15754" w:type="dxa"/>
            <w:gridSpan w:val="4"/>
            <w:tcBorders>
              <w:top w:val="nil"/>
              <w:left w:val="nil"/>
              <w:bottom w:val="nil"/>
              <w:right w:val="nil"/>
            </w:tcBorders>
            <w:shd w:val="clear" w:color="000000" w:fill="FFFFFF"/>
            <w:noWrap/>
            <w:vAlign w:val="center"/>
            <w:hideMark/>
          </w:tcPr>
          <w:p w:rsidR="00CF7E11" w:rsidRPr="00C51708" w:rsidRDefault="00CF7E11" w:rsidP="001030E2">
            <w:pPr>
              <w:jc w:val="right"/>
            </w:pPr>
            <w:r w:rsidRPr="00C51708">
              <w:t>от  10.12.</w:t>
            </w:r>
            <w:r w:rsidRPr="00C51708">
              <w:rPr>
                <w:u w:val="single"/>
              </w:rPr>
              <w:t>2021</w:t>
            </w:r>
            <w:r w:rsidRPr="00C51708">
              <w:t xml:space="preserve"> №130</w:t>
            </w:r>
          </w:p>
        </w:tc>
      </w:tr>
      <w:tr w:rsidR="00CF7E11" w:rsidRPr="00C51708" w:rsidTr="001030E2">
        <w:trPr>
          <w:trHeight w:val="176"/>
        </w:trPr>
        <w:tc>
          <w:tcPr>
            <w:tcW w:w="10930" w:type="dxa"/>
            <w:tcBorders>
              <w:top w:val="nil"/>
              <w:left w:val="nil"/>
              <w:bottom w:val="nil"/>
              <w:right w:val="nil"/>
            </w:tcBorders>
            <w:shd w:val="clear" w:color="000000" w:fill="FFFFFF"/>
            <w:vAlign w:val="bottom"/>
            <w:hideMark/>
          </w:tcPr>
          <w:p w:rsidR="00CF7E11" w:rsidRPr="00C51708" w:rsidRDefault="00CF7E11" w:rsidP="001030E2">
            <w:r w:rsidRPr="00C51708">
              <w:t> </w:t>
            </w:r>
          </w:p>
        </w:tc>
        <w:tc>
          <w:tcPr>
            <w:tcW w:w="4824" w:type="dxa"/>
            <w:gridSpan w:val="3"/>
            <w:tcBorders>
              <w:top w:val="nil"/>
              <w:left w:val="nil"/>
              <w:bottom w:val="nil"/>
              <w:right w:val="nil"/>
            </w:tcBorders>
            <w:shd w:val="clear" w:color="000000" w:fill="FFFFFF"/>
            <w:vAlign w:val="center"/>
            <w:hideMark/>
          </w:tcPr>
          <w:p w:rsidR="00CF7E11" w:rsidRPr="00C51708" w:rsidRDefault="00CF7E11" w:rsidP="001030E2">
            <w:pPr>
              <w:jc w:val="center"/>
            </w:pPr>
            <w:r w:rsidRPr="00C51708">
              <w:t> </w:t>
            </w:r>
          </w:p>
        </w:tc>
      </w:tr>
      <w:tr w:rsidR="00CF7E11" w:rsidRPr="00C51708" w:rsidTr="001030E2">
        <w:trPr>
          <w:trHeight w:val="448"/>
        </w:trPr>
        <w:tc>
          <w:tcPr>
            <w:tcW w:w="15754" w:type="dxa"/>
            <w:gridSpan w:val="4"/>
            <w:tcBorders>
              <w:top w:val="nil"/>
              <w:left w:val="nil"/>
              <w:bottom w:val="nil"/>
              <w:right w:val="nil"/>
            </w:tcBorders>
            <w:shd w:val="clear" w:color="000000" w:fill="FFFFFF"/>
            <w:vAlign w:val="center"/>
            <w:hideMark/>
          </w:tcPr>
          <w:p w:rsidR="00CF7E11" w:rsidRPr="00C51708" w:rsidRDefault="00CF7E11" w:rsidP="001030E2">
            <w:pPr>
              <w:jc w:val="center"/>
              <w:rPr>
                <w:b/>
                <w:bCs/>
              </w:rPr>
            </w:pPr>
            <w:r w:rsidRPr="00C51708">
              <w:rPr>
                <w:b/>
                <w:bCs/>
              </w:rPr>
              <w:t>Распределение бюджетных ассигнований по целевым статьям (муниципальным программам Комсомольского муниципального района и не включенным в муниципальные программы Комсомольского муниципального района направлениям деятельности органов местного самоуправления (муниципальных органов Комсомольского муниципального района)), группам видов расходов классификации расходов бюджета Комсомольского муниципального района на 2022 год</w:t>
            </w:r>
          </w:p>
        </w:tc>
      </w:tr>
      <w:tr w:rsidR="00CF7E11" w:rsidRPr="00C51708" w:rsidTr="001030E2">
        <w:trPr>
          <w:trHeight w:val="183"/>
        </w:trPr>
        <w:tc>
          <w:tcPr>
            <w:tcW w:w="10930" w:type="dxa"/>
            <w:tcBorders>
              <w:top w:val="nil"/>
              <w:left w:val="nil"/>
              <w:bottom w:val="nil"/>
              <w:right w:val="nil"/>
            </w:tcBorders>
            <w:shd w:val="clear" w:color="000000" w:fill="FFFFFF"/>
            <w:vAlign w:val="center"/>
            <w:hideMark/>
          </w:tcPr>
          <w:p w:rsidR="00CF7E11" w:rsidRPr="00C51708" w:rsidRDefault="00CF7E11" w:rsidP="001030E2">
            <w:pPr>
              <w:jc w:val="center"/>
              <w:rPr>
                <w:b/>
                <w:bCs/>
              </w:rPr>
            </w:pPr>
            <w:r w:rsidRPr="00C51708">
              <w:rPr>
                <w:b/>
                <w:bCs/>
              </w:rPr>
              <w:t> </w:t>
            </w:r>
          </w:p>
        </w:tc>
        <w:tc>
          <w:tcPr>
            <w:tcW w:w="1754" w:type="dxa"/>
            <w:tcBorders>
              <w:top w:val="nil"/>
              <w:left w:val="nil"/>
              <w:bottom w:val="nil"/>
              <w:right w:val="nil"/>
            </w:tcBorders>
            <w:shd w:val="clear" w:color="000000" w:fill="FFFFFF"/>
            <w:vAlign w:val="center"/>
            <w:hideMark/>
          </w:tcPr>
          <w:p w:rsidR="00CF7E11" w:rsidRPr="00C51708" w:rsidRDefault="00CF7E11" w:rsidP="001030E2">
            <w:pPr>
              <w:jc w:val="center"/>
              <w:rPr>
                <w:b/>
                <w:bCs/>
              </w:rPr>
            </w:pPr>
            <w:r w:rsidRPr="00C51708">
              <w:rPr>
                <w:b/>
                <w:bCs/>
              </w:rPr>
              <w:t> </w:t>
            </w:r>
          </w:p>
        </w:tc>
        <w:tc>
          <w:tcPr>
            <w:tcW w:w="1188" w:type="dxa"/>
            <w:tcBorders>
              <w:top w:val="nil"/>
              <w:left w:val="nil"/>
              <w:bottom w:val="nil"/>
              <w:right w:val="nil"/>
            </w:tcBorders>
            <w:shd w:val="clear" w:color="000000" w:fill="FFFFFF"/>
            <w:vAlign w:val="center"/>
            <w:hideMark/>
          </w:tcPr>
          <w:p w:rsidR="00CF7E11" w:rsidRPr="00C51708" w:rsidRDefault="00CF7E11" w:rsidP="001030E2">
            <w:pPr>
              <w:jc w:val="center"/>
              <w:rPr>
                <w:b/>
                <w:bCs/>
              </w:rPr>
            </w:pPr>
            <w:r w:rsidRPr="00C51708">
              <w:rPr>
                <w:b/>
                <w:bCs/>
              </w:rPr>
              <w:t> </w:t>
            </w:r>
          </w:p>
        </w:tc>
        <w:tc>
          <w:tcPr>
            <w:tcW w:w="1882" w:type="dxa"/>
            <w:tcBorders>
              <w:top w:val="nil"/>
              <w:left w:val="nil"/>
              <w:bottom w:val="nil"/>
              <w:right w:val="nil"/>
            </w:tcBorders>
            <w:shd w:val="clear" w:color="000000" w:fill="FFFFFF"/>
            <w:vAlign w:val="center"/>
            <w:hideMark/>
          </w:tcPr>
          <w:p w:rsidR="00CF7E11" w:rsidRPr="00C51708" w:rsidRDefault="00CF7E11" w:rsidP="001030E2">
            <w:pPr>
              <w:jc w:val="center"/>
              <w:rPr>
                <w:b/>
                <w:bCs/>
              </w:rPr>
            </w:pPr>
            <w:r w:rsidRPr="00C51708">
              <w:rPr>
                <w:b/>
                <w:bCs/>
              </w:rPr>
              <w:t> </w:t>
            </w:r>
          </w:p>
        </w:tc>
      </w:tr>
      <w:tr w:rsidR="00CF7E11" w:rsidRPr="00C51708" w:rsidTr="001030E2">
        <w:trPr>
          <w:trHeight w:val="360"/>
        </w:trPr>
        <w:tc>
          <w:tcPr>
            <w:tcW w:w="10930" w:type="dxa"/>
            <w:tcBorders>
              <w:top w:val="single" w:sz="8" w:space="0" w:color="auto"/>
              <w:left w:val="single" w:sz="8" w:space="0" w:color="auto"/>
              <w:bottom w:val="single" w:sz="8" w:space="0" w:color="auto"/>
              <w:right w:val="single" w:sz="8" w:space="0" w:color="000000"/>
            </w:tcBorders>
            <w:shd w:val="clear" w:color="000000" w:fill="FFFFFF"/>
            <w:vAlign w:val="center"/>
            <w:hideMark/>
          </w:tcPr>
          <w:p w:rsidR="00CF7E11" w:rsidRPr="00C51708" w:rsidRDefault="00CF7E11" w:rsidP="001030E2">
            <w:pPr>
              <w:jc w:val="center"/>
              <w:rPr>
                <w:b/>
                <w:bCs/>
              </w:rPr>
            </w:pPr>
            <w:r w:rsidRPr="00C51708">
              <w:rPr>
                <w:b/>
                <w:bCs/>
              </w:rPr>
              <w:t>Наименование</w:t>
            </w:r>
          </w:p>
        </w:tc>
        <w:tc>
          <w:tcPr>
            <w:tcW w:w="1754" w:type="dxa"/>
            <w:tcBorders>
              <w:top w:val="single" w:sz="8" w:space="0" w:color="auto"/>
              <w:left w:val="nil"/>
              <w:bottom w:val="single" w:sz="8" w:space="0" w:color="auto"/>
              <w:right w:val="single" w:sz="8" w:space="0" w:color="000000"/>
            </w:tcBorders>
            <w:shd w:val="clear" w:color="000000" w:fill="FFFFFF"/>
            <w:vAlign w:val="center"/>
            <w:hideMark/>
          </w:tcPr>
          <w:p w:rsidR="00CF7E11" w:rsidRPr="00C51708" w:rsidRDefault="00CF7E11" w:rsidP="001030E2">
            <w:pPr>
              <w:jc w:val="center"/>
              <w:rPr>
                <w:b/>
                <w:bCs/>
              </w:rPr>
            </w:pPr>
            <w:r w:rsidRPr="00C51708">
              <w:rPr>
                <w:b/>
                <w:bCs/>
              </w:rPr>
              <w:t>Целевая статья</w:t>
            </w:r>
          </w:p>
        </w:tc>
        <w:tc>
          <w:tcPr>
            <w:tcW w:w="1188" w:type="dxa"/>
            <w:tcBorders>
              <w:top w:val="single" w:sz="8" w:space="0" w:color="auto"/>
              <w:left w:val="nil"/>
              <w:bottom w:val="single" w:sz="8" w:space="0" w:color="auto"/>
              <w:right w:val="single" w:sz="8" w:space="0" w:color="000000"/>
            </w:tcBorders>
            <w:shd w:val="clear" w:color="000000" w:fill="FFFFFF"/>
            <w:vAlign w:val="center"/>
            <w:hideMark/>
          </w:tcPr>
          <w:p w:rsidR="00CF7E11" w:rsidRPr="00C51708" w:rsidRDefault="00CF7E11" w:rsidP="001030E2">
            <w:pPr>
              <w:jc w:val="center"/>
              <w:rPr>
                <w:b/>
                <w:bCs/>
              </w:rPr>
            </w:pPr>
            <w:r w:rsidRPr="00C51708">
              <w:rPr>
                <w:b/>
                <w:bCs/>
              </w:rPr>
              <w:t>Вид расходов</w:t>
            </w:r>
          </w:p>
        </w:tc>
        <w:tc>
          <w:tcPr>
            <w:tcW w:w="1882" w:type="dxa"/>
            <w:tcBorders>
              <w:top w:val="single" w:sz="8" w:space="0" w:color="auto"/>
              <w:left w:val="nil"/>
              <w:bottom w:val="single" w:sz="8" w:space="0" w:color="auto"/>
              <w:right w:val="single" w:sz="8" w:space="0" w:color="auto"/>
            </w:tcBorders>
            <w:shd w:val="clear" w:color="000000" w:fill="FFFFFF"/>
            <w:vAlign w:val="center"/>
            <w:hideMark/>
          </w:tcPr>
          <w:p w:rsidR="00CF7E11" w:rsidRPr="00C51708" w:rsidRDefault="00CF7E11" w:rsidP="001030E2">
            <w:pPr>
              <w:jc w:val="center"/>
              <w:rPr>
                <w:b/>
                <w:bCs/>
              </w:rPr>
            </w:pPr>
            <w:r w:rsidRPr="00C51708">
              <w:rPr>
                <w:b/>
                <w:bCs/>
              </w:rPr>
              <w:t>Сумма,  руб.</w:t>
            </w:r>
          </w:p>
        </w:tc>
      </w:tr>
      <w:tr w:rsidR="00CF7E11" w:rsidRPr="00C51708" w:rsidTr="001030E2">
        <w:trPr>
          <w:trHeight w:val="360"/>
        </w:trPr>
        <w:tc>
          <w:tcPr>
            <w:tcW w:w="10930" w:type="dxa"/>
            <w:tcBorders>
              <w:top w:val="nil"/>
              <w:left w:val="single" w:sz="8" w:space="0" w:color="auto"/>
              <w:bottom w:val="nil"/>
              <w:right w:val="single" w:sz="4" w:space="0" w:color="auto"/>
            </w:tcBorders>
            <w:shd w:val="clear" w:color="000000" w:fill="F2DDDC"/>
            <w:vAlign w:val="bottom"/>
            <w:hideMark/>
          </w:tcPr>
          <w:p w:rsidR="00CF7E11" w:rsidRPr="00C51708" w:rsidRDefault="00CF7E11" w:rsidP="001030E2">
            <w:pPr>
              <w:rPr>
                <w:b/>
                <w:bCs/>
              </w:rPr>
            </w:pPr>
            <w:r w:rsidRPr="00C51708">
              <w:rPr>
                <w:b/>
                <w:bCs/>
              </w:rPr>
              <w:t xml:space="preserve">Муниципальная программа "Развитие образования Комсомольского муниципального района" </w:t>
            </w:r>
          </w:p>
        </w:tc>
        <w:tc>
          <w:tcPr>
            <w:tcW w:w="1754" w:type="dxa"/>
            <w:tcBorders>
              <w:top w:val="nil"/>
              <w:left w:val="nil"/>
              <w:bottom w:val="nil"/>
              <w:right w:val="single" w:sz="4" w:space="0" w:color="auto"/>
            </w:tcBorders>
            <w:shd w:val="clear" w:color="000000" w:fill="F2DDDC"/>
            <w:noWrap/>
            <w:vAlign w:val="center"/>
            <w:hideMark/>
          </w:tcPr>
          <w:p w:rsidR="00CF7E11" w:rsidRPr="00C51708" w:rsidRDefault="00CF7E11" w:rsidP="001030E2">
            <w:pPr>
              <w:jc w:val="center"/>
              <w:rPr>
                <w:b/>
                <w:bCs/>
              </w:rPr>
            </w:pPr>
            <w:r w:rsidRPr="00C51708">
              <w:rPr>
                <w:b/>
                <w:bCs/>
              </w:rPr>
              <w:t>01 0 00 00000</w:t>
            </w:r>
          </w:p>
        </w:tc>
        <w:tc>
          <w:tcPr>
            <w:tcW w:w="1188" w:type="dxa"/>
            <w:tcBorders>
              <w:top w:val="nil"/>
              <w:left w:val="nil"/>
              <w:bottom w:val="nil"/>
              <w:right w:val="single" w:sz="4" w:space="0" w:color="auto"/>
            </w:tcBorders>
            <w:shd w:val="clear" w:color="000000" w:fill="F2DDDC"/>
            <w:noWrap/>
            <w:vAlign w:val="center"/>
            <w:hideMark/>
          </w:tcPr>
          <w:p w:rsidR="00CF7E11" w:rsidRPr="00C51708" w:rsidRDefault="00CF7E11" w:rsidP="001030E2">
            <w:pPr>
              <w:jc w:val="center"/>
              <w:rPr>
                <w:b/>
                <w:bCs/>
              </w:rPr>
            </w:pPr>
            <w:r w:rsidRPr="00C51708">
              <w:rPr>
                <w:b/>
                <w:bCs/>
              </w:rPr>
              <w:t> </w:t>
            </w:r>
          </w:p>
        </w:tc>
        <w:tc>
          <w:tcPr>
            <w:tcW w:w="1882" w:type="dxa"/>
            <w:tcBorders>
              <w:top w:val="nil"/>
              <w:left w:val="nil"/>
              <w:bottom w:val="nil"/>
              <w:right w:val="single" w:sz="8" w:space="0" w:color="auto"/>
            </w:tcBorders>
            <w:shd w:val="clear" w:color="000000" w:fill="F2DDDC"/>
            <w:noWrap/>
            <w:vAlign w:val="center"/>
            <w:hideMark/>
          </w:tcPr>
          <w:p w:rsidR="00CF7E11" w:rsidRPr="00C51708" w:rsidRDefault="00CF7E11" w:rsidP="001030E2">
            <w:pPr>
              <w:jc w:val="center"/>
              <w:rPr>
                <w:b/>
                <w:bCs/>
              </w:rPr>
            </w:pPr>
            <w:r w:rsidRPr="00C51708">
              <w:rPr>
                <w:b/>
                <w:bCs/>
              </w:rPr>
              <w:t>237 708 408,03</w:t>
            </w:r>
          </w:p>
        </w:tc>
      </w:tr>
      <w:tr w:rsidR="00CF7E11" w:rsidRPr="00C51708" w:rsidTr="001030E2">
        <w:trPr>
          <w:trHeight w:val="367"/>
        </w:trPr>
        <w:tc>
          <w:tcPr>
            <w:tcW w:w="10930" w:type="dxa"/>
            <w:tcBorders>
              <w:top w:val="single" w:sz="8" w:space="0" w:color="auto"/>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b/>
                <w:bCs/>
                <w:i/>
                <w:iCs/>
              </w:rPr>
            </w:pPr>
            <w:r w:rsidRPr="00C51708">
              <w:rPr>
                <w:b/>
                <w:bCs/>
                <w:i/>
                <w:iCs/>
              </w:rPr>
              <w:t>Подпрограмма "Реализация дошкольных образовательных программ в Комсомольском муниципальном районе"</w:t>
            </w:r>
          </w:p>
        </w:tc>
        <w:tc>
          <w:tcPr>
            <w:tcW w:w="1754" w:type="dxa"/>
            <w:tcBorders>
              <w:top w:val="single" w:sz="8" w:space="0" w:color="auto"/>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01 1 00 00000</w:t>
            </w:r>
          </w:p>
        </w:tc>
        <w:tc>
          <w:tcPr>
            <w:tcW w:w="1188" w:type="dxa"/>
            <w:tcBorders>
              <w:top w:val="single" w:sz="8" w:space="0" w:color="auto"/>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 </w:t>
            </w:r>
          </w:p>
        </w:tc>
        <w:tc>
          <w:tcPr>
            <w:tcW w:w="1882" w:type="dxa"/>
            <w:tcBorders>
              <w:top w:val="single" w:sz="8" w:space="0" w:color="auto"/>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97 603 004,31</w:t>
            </w:r>
          </w:p>
        </w:tc>
      </w:tr>
      <w:tr w:rsidR="00CF7E11" w:rsidRPr="00C51708" w:rsidTr="001030E2">
        <w:trPr>
          <w:trHeight w:val="176"/>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i/>
                <w:iCs/>
              </w:rPr>
            </w:pPr>
            <w:r w:rsidRPr="00C51708">
              <w:rPr>
                <w:i/>
                <w:iCs/>
              </w:rPr>
              <w:t>Основное мероприятие"Развитие дошкольного образования"</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011 01 00000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rPr>
                <w:i/>
                <w:iCs/>
              </w:rPr>
            </w:pPr>
            <w:r w:rsidRPr="00C51708">
              <w:rPr>
                <w:i/>
                <w:iCs/>
              </w:rPr>
              <w:t>96 997 631,31</w:t>
            </w:r>
          </w:p>
        </w:tc>
      </w:tr>
      <w:tr w:rsidR="00CF7E11" w:rsidRPr="00C51708" w:rsidTr="001030E2">
        <w:trPr>
          <w:trHeight w:val="706"/>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01 1 01 00020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100</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13 926 575,56</w:t>
            </w:r>
          </w:p>
        </w:tc>
      </w:tr>
      <w:tr w:rsidR="00CF7E11" w:rsidRPr="00C51708" w:rsidTr="001030E2">
        <w:trPr>
          <w:trHeight w:val="529"/>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01 1 01 00020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200</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22 441 583,70</w:t>
            </w:r>
          </w:p>
        </w:tc>
      </w:tr>
      <w:tr w:rsidR="00CF7E11" w:rsidRPr="00C51708" w:rsidTr="001030E2">
        <w:trPr>
          <w:trHeight w:val="353"/>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Оказание муниципальной услуги "Предоставление дошкольного образования и воспитания" (Иные бюджетные ассигнования)</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01 1 01 00020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800</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375 644,60</w:t>
            </w:r>
          </w:p>
        </w:tc>
      </w:tr>
      <w:tr w:rsidR="00CF7E11" w:rsidRPr="00C51708" w:rsidTr="001030E2">
        <w:trPr>
          <w:trHeight w:val="1412"/>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01 1 01 80170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100</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34 375 228,00</w:t>
            </w:r>
          </w:p>
        </w:tc>
      </w:tr>
      <w:tr w:rsidR="00CF7E11" w:rsidRPr="00C51708" w:rsidTr="001030E2">
        <w:trPr>
          <w:trHeight w:val="90"/>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(муниципальных)нужд)</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01 1 01 80170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200</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226 772,00</w:t>
            </w:r>
          </w:p>
        </w:tc>
      </w:tr>
      <w:tr w:rsidR="00CF7E11" w:rsidRPr="00C51708" w:rsidTr="001030E2">
        <w:trPr>
          <w:trHeight w:val="550"/>
        </w:trPr>
        <w:tc>
          <w:tcPr>
            <w:tcW w:w="10930"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Благоустройство территорий муниципальных дошкольных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01 1 01 88400</w:t>
            </w:r>
          </w:p>
        </w:tc>
        <w:tc>
          <w:tcPr>
            <w:tcW w:w="1188"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200</w:t>
            </w:r>
          </w:p>
        </w:tc>
        <w:tc>
          <w:tcPr>
            <w:tcW w:w="1882"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4 599 195,87</w:t>
            </w:r>
          </w:p>
        </w:tc>
      </w:tr>
      <w:tr w:rsidR="00CF7E11" w:rsidRPr="00C51708" w:rsidTr="001030E2">
        <w:trPr>
          <w:trHeight w:val="353"/>
        </w:trPr>
        <w:tc>
          <w:tcPr>
            <w:tcW w:w="10930"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Реализация мероприятий по капитальному ремонту объектов образования (Закупка товаров, работ и услуг для обеспечения государственных муниципальных нужд)</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1 01 S3500</w:t>
            </w:r>
          </w:p>
        </w:tc>
        <w:tc>
          <w:tcPr>
            <w:tcW w:w="1188"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200</w:t>
            </w:r>
          </w:p>
        </w:tc>
        <w:tc>
          <w:tcPr>
            <w:tcW w:w="1882"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21 052 631,58</w:t>
            </w:r>
          </w:p>
        </w:tc>
      </w:tr>
      <w:tr w:rsidR="00CF7E11" w:rsidRPr="00C51708" w:rsidTr="001030E2">
        <w:trPr>
          <w:trHeight w:val="353"/>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i/>
                <w:iCs/>
              </w:rPr>
            </w:pPr>
            <w:r w:rsidRPr="00C51708">
              <w:rPr>
                <w:i/>
                <w:iCs/>
              </w:rPr>
              <w:t>Основное мероприятие "Финансовое обеспечение предоставления мер социальной поддержки в сфере дошкольного образования"</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01 1 02 00000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rPr>
                <w:i/>
                <w:iCs/>
              </w:rPr>
            </w:pPr>
            <w:r w:rsidRPr="00C51708">
              <w:rPr>
                <w:i/>
                <w:iCs/>
              </w:rPr>
              <w:t>605 373,00</w:t>
            </w:r>
          </w:p>
        </w:tc>
      </w:tr>
      <w:tr w:rsidR="00CF7E11" w:rsidRPr="00C51708" w:rsidTr="001030E2">
        <w:trPr>
          <w:trHeight w:val="1235"/>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lastRenderedPageBreak/>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 xml:space="preserve">01 1 02 80100 </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200</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605 373,00</w:t>
            </w:r>
          </w:p>
        </w:tc>
      </w:tr>
      <w:tr w:rsidR="00CF7E11" w:rsidRPr="00C51708" w:rsidTr="001030E2">
        <w:trPr>
          <w:trHeight w:val="550"/>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b/>
                <w:bCs/>
                <w:i/>
                <w:iCs/>
              </w:rPr>
            </w:pPr>
            <w:r w:rsidRPr="00C51708">
              <w:rPr>
                <w:b/>
                <w:bCs/>
                <w:i/>
                <w:iCs/>
              </w:rPr>
              <w:t xml:space="preserve">Подпрограмма "Реализация образовательных программ начального общего, основного общего, среднего основного образования в Комсомольском муниципальном районе" </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01 2 00 00000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97 108 371,02</w:t>
            </w:r>
          </w:p>
        </w:tc>
      </w:tr>
      <w:tr w:rsidR="00CF7E11" w:rsidRPr="00C51708" w:rsidTr="001030E2">
        <w:trPr>
          <w:trHeight w:val="536"/>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i/>
                <w:iCs/>
              </w:rPr>
            </w:pPr>
            <w:r w:rsidRPr="00C51708">
              <w:rPr>
                <w:i/>
                <w:iCs/>
              </w:rPr>
              <w:t>Основное мероприятие "Реализация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01 2 01 00000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rPr>
                <w:i/>
                <w:iCs/>
              </w:rPr>
            </w:pPr>
            <w:r w:rsidRPr="00C51708">
              <w:rPr>
                <w:i/>
                <w:iCs/>
              </w:rPr>
              <w:t>93 185 534,70</w:t>
            </w:r>
          </w:p>
        </w:tc>
      </w:tr>
      <w:tr w:rsidR="00CF7E11" w:rsidRPr="00C51708" w:rsidTr="001030E2">
        <w:trPr>
          <w:trHeight w:val="889"/>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 xml:space="preserve">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   </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01 2 01 00030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100</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4 700,00</w:t>
            </w:r>
          </w:p>
        </w:tc>
      </w:tr>
      <w:tr w:rsidR="00CF7E11" w:rsidRPr="00C51708" w:rsidTr="001030E2">
        <w:trPr>
          <w:trHeight w:val="706"/>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01 2 01 00030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200</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15 523 765,81</w:t>
            </w:r>
          </w:p>
        </w:tc>
      </w:tr>
      <w:tr w:rsidR="00CF7E11" w:rsidRPr="00C51708" w:rsidTr="001030E2">
        <w:trPr>
          <w:trHeight w:val="529"/>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01 2 01 00030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800</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598 116,97</w:t>
            </w:r>
          </w:p>
        </w:tc>
      </w:tr>
      <w:tr w:rsidR="00CF7E11" w:rsidRPr="00C51708" w:rsidTr="001030E2">
        <w:trPr>
          <w:trHeight w:val="1235"/>
        </w:trPr>
        <w:tc>
          <w:tcPr>
            <w:tcW w:w="10930" w:type="dxa"/>
            <w:tcBorders>
              <w:top w:val="nil"/>
              <w:left w:val="single" w:sz="8" w:space="0" w:color="auto"/>
              <w:bottom w:val="single" w:sz="4" w:space="0" w:color="auto"/>
              <w:right w:val="single" w:sz="4" w:space="0" w:color="auto"/>
            </w:tcBorders>
            <w:shd w:val="clear" w:color="auto" w:fill="auto"/>
            <w:vAlign w:val="bottom"/>
            <w:hideMark/>
          </w:tcPr>
          <w:p w:rsidR="00CF7E11" w:rsidRPr="00C51708" w:rsidRDefault="00CF7E11" w:rsidP="001030E2">
            <w:r w:rsidRPr="00C51708">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(Ежемесячное денежное вознаграждение за классное руководство педагогическим работникам муниципальных общеобразовательных 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01 2 01 53031</w:t>
            </w:r>
          </w:p>
        </w:tc>
        <w:tc>
          <w:tcPr>
            <w:tcW w:w="1188"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100</w:t>
            </w:r>
          </w:p>
        </w:tc>
        <w:tc>
          <w:tcPr>
            <w:tcW w:w="1882"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6 327 720,00</w:t>
            </w:r>
          </w:p>
        </w:tc>
      </w:tr>
      <w:tr w:rsidR="00CF7E11" w:rsidRPr="00C51708" w:rsidTr="001030E2">
        <w:trPr>
          <w:trHeight w:val="1588"/>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01 2 01 80150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100</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69 141 718,50</w:t>
            </w:r>
          </w:p>
        </w:tc>
      </w:tr>
      <w:tr w:rsidR="00CF7E11" w:rsidRPr="00C51708" w:rsidTr="001030E2">
        <w:trPr>
          <w:trHeight w:val="1412"/>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государственных(муниципальных) нужд)</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01 2 01 80150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200</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1 381 727,00</w:t>
            </w:r>
          </w:p>
        </w:tc>
      </w:tr>
      <w:tr w:rsidR="00CF7E11" w:rsidRPr="00C51708" w:rsidTr="001030E2">
        <w:trPr>
          <w:trHeight w:val="706"/>
        </w:trPr>
        <w:tc>
          <w:tcPr>
            <w:tcW w:w="10930" w:type="dxa"/>
            <w:tcBorders>
              <w:top w:val="nil"/>
              <w:left w:val="single" w:sz="4" w:space="0" w:color="auto"/>
              <w:bottom w:val="single" w:sz="4" w:space="0" w:color="auto"/>
              <w:right w:val="single" w:sz="4" w:space="0" w:color="auto"/>
            </w:tcBorders>
            <w:shd w:val="clear" w:color="000000" w:fill="FFFFFF"/>
            <w:hideMark/>
          </w:tcPr>
          <w:p w:rsidR="00CF7E11" w:rsidRPr="00C51708" w:rsidRDefault="00CF7E11" w:rsidP="001030E2">
            <w:r w:rsidRPr="00C51708">
              <w:t>Осуществление дополнительных мероприятий по профилактике и противодействию распространения новой коронавирусной инфекции (COVID-19) в муниципальных общеобразовательных организациях Ивановской области (Закупка товаров, работ и услуг для обеспечения государственных (муниципальных) нужд)</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2 01 S6900</w:t>
            </w:r>
          </w:p>
        </w:tc>
        <w:tc>
          <w:tcPr>
            <w:tcW w:w="1188"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200</w:t>
            </w:r>
          </w:p>
        </w:tc>
        <w:tc>
          <w:tcPr>
            <w:tcW w:w="1882"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207 786,42</w:t>
            </w:r>
          </w:p>
        </w:tc>
      </w:tr>
      <w:tr w:rsidR="00CF7E11" w:rsidRPr="00C51708" w:rsidTr="001030E2">
        <w:trPr>
          <w:trHeight w:val="353"/>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i/>
                <w:iCs/>
              </w:rPr>
            </w:pPr>
            <w:r w:rsidRPr="00C51708">
              <w:rPr>
                <w:i/>
                <w:iCs/>
              </w:rPr>
              <w:t xml:space="preserve">Основное мероприятие «Наказы избирателей депутатам Ивановской областной Думы» </w:t>
            </w:r>
          </w:p>
        </w:tc>
        <w:tc>
          <w:tcPr>
            <w:tcW w:w="1754" w:type="dxa"/>
            <w:tcBorders>
              <w:top w:val="nil"/>
              <w:left w:val="nil"/>
              <w:bottom w:val="nil"/>
              <w:right w:val="nil"/>
            </w:tcBorders>
            <w:shd w:val="clear" w:color="auto" w:fill="auto"/>
            <w:noWrap/>
            <w:vAlign w:val="center"/>
            <w:hideMark/>
          </w:tcPr>
          <w:p w:rsidR="00CF7E11" w:rsidRPr="00C51708" w:rsidRDefault="00CF7E11" w:rsidP="001030E2">
            <w:pPr>
              <w:jc w:val="center"/>
              <w:rPr>
                <w:i/>
                <w:iCs/>
              </w:rPr>
            </w:pPr>
            <w:r w:rsidRPr="00C51708">
              <w:rPr>
                <w:i/>
                <w:iCs/>
              </w:rPr>
              <w:t>01 2 02 00000</w:t>
            </w:r>
          </w:p>
        </w:tc>
        <w:tc>
          <w:tcPr>
            <w:tcW w:w="1188" w:type="dxa"/>
            <w:tcBorders>
              <w:top w:val="nil"/>
              <w:left w:val="single" w:sz="4" w:space="0" w:color="auto"/>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rPr>
                <w:i/>
                <w:iCs/>
              </w:rPr>
            </w:pPr>
            <w:r w:rsidRPr="00C51708">
              <w:rPr>
                <w:i/>
                <w:iCs/>
              </w:rPr>
              <w:t>1 410 526,32</w:t>
            </w:r>
          </w:p>
        </w:tc>
      </w:tr>
      <w:tr w:rsidR="00CF7E11" w:rsidRPr="00C51708" w:rsidTr="001030E2">
        <w:trPr>
          <w:trHeight w:val="529"/>
        </w:trPr>
        <w:tc>
          <w:tcPr>
            <w:tcW w:w="10930" w:type="dxa"/>
            <w:tcBorders>
              <w:top w:val="nil"/>
              <w:left w:val="nil"/>
              <w:bottom w:val="nil"/>
              <w:right w:val="nil"/>
            </w:tcBorders>
            <w:shd w:val="clear" w:color="auto" w:fill="auto"/>
            <w:vAlign w:val="bottom"/>
            <w:hideMark/>
          </w:tcPr>
          <w:p w:rsidR="00CF7E11" w:rsidRPr="00C51708" w:rsidRDefault="00CF7E11" w:rsidP="001030E2">
            <w:r w:rsidRPr="00C51708">
              <w:lastRenderedPageBreak/>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7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7E11" w:rsidRPr="00C51708" w:rsidRDefault="00CF7E11" w:rsidP="001030E2">
            <w:pPr>
              <w:jc w:val="center"/>
            </w:pPr>
            <w:r w:rsidRPr="00C51708">
              <w:t>01 2 02 S1950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200</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1 410 526,32</w:t>
            </w:r>
          </w:p>
        </w:tc>
      </w:tr>
      <w:tr w:rsidR="00CF7E11" w:rsidRPr="00C51708" w:rsidTr="001030E2">
        <w:trPr>
          <w:trHeight w:val="353"/>
        </w:trPr>
        <w:tc>
          <w:tcPr>
            <w:tcW w:w="109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F7E11" w:rsidRPr="00C51708" w:rsidRDefault="00CF7E11" w:rsidP="001030E2">
            <w:pPr>
              <w:rPr>
                <w:i/>
                <w:iCs/>
              </w:rPr>
            </w:pPr>
            <w:r w:rsidRPr="00C51708">
              <w:rPr>
                <w:i/>
                <w:iCs/>
              </w:rPr>
              <w:t>Основное мероприятие "Мероприятия по капитальному ремонту объектов общего образования Комсомольского муниципального района"</w:t>
            </w:r>
          </w:p>
        </w:tc>
        <w:tc>
          <w:tcPr>
            <w:tcW w:w="1754" w:type="dxa"/>
            <w:tcBorders>
              <w:top w:val="nil"/>
              <w:left w:val="nil"/>
              <w:bottom w:val="single" w:sz="4" w:space="0" w:color="auto"/>
              <w:right w:val="single" w:sz="4" w:space="0" w:color="auto"/>
            </w:tcBorders>
            <w:shd w:val="clear" w:color="auto" w:fill="auto"/>
            <w:noWrap/>
            <w:vAlign w:val="center"/>
            <w:hideMark/>
          </w:tcPr>
          <w:p w:rsidR="00CF7E11" w:rsidRPr="00C51708" w:rsidRDefault="00CF7E11" w:rsidP="001030E2">
            <w:pPr>
              <w:jc w:val="center"/>
              <w:rPr>
                <w:i/>
                <w:iCs/>
              </w:rPr>
            </w:pPr>
            <w:r w:rsidRPr="00C51708">
              <w:rPr>
                <w:i/>
                <w:iCs/>
              </w:rPr>
              <w:t>01 2 03 00000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rPr>
                <w:i/>
                <w:iCs/>
              </w:rPr>
            </w:pPr>
            <w:r w:rsidRPr="00C51708">
              <w:rPr>
                <w:i/>
                <w:iCs/>
              </w:rPr>
              <w:t>100 000,00</w:t>
            </w:r>
          </w:p>
        </w:tc>
      </w:tr>
      <w:tr w:rsidR="00CF7E11" w:rsidRPr="00C51708" w:rsidTr="001030E2">
        <w:trPr>
          <w:trHeight w:val="529"/>
        </w:trPr>
        <w:tc>
          <w:tcPr>
            <w:tcW w:w="10930"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Разработка (корректировка) проектной документации на капитальный ремонт объектов общего образования (Закупка товаров, работ и услуг для обеспечения государственных (муниципальных)  нужд)</w:t>
            </w:r>
          </w:p>
        </w:tc>
        <w:tc>
          <w:tcPr>
            <w:tcW w:w="1754" w:type="dxa"/>
            <w:tcBorders>
              <w:top w:val="nil"/>
              <w:left w:val="nil"/>
              <w:bottom w:val="single" w:sz="4" w:space="0" w:color="auto"/>
              <w:right w:val="single" w:sz="4" w:space="0" w:color="auto"/>
            </w:tcBorders>
            <w:shd w:val="clear" w:color="auto" w:fill="auto"/>
            <w:noWrap/>
            <w:vAlign w:val="center"/>
            <w:hideMark/>
          </w:tcPr>
          <w:p w:rsidR="00CF7E11" w:rsidRPr="00C51708" w:rsidRDefault="00CF7E11" w:rsidP="001030E2">
            <w:pPr>
              <w:jc w:val="center"/>
            </w:pPr>
            <w:r w:rsidRPr="00C51708">
              <w:t>01 2 03 S8800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200</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100 000,00</w:t>
            </w:r>
          </w:p>
        </w:tc>
      </w:tr>
      <w:tr w:rsidR="00CF7E11" w:rsidRPr="00C51708" w:rsidTr="001030E2">
        <w:trPr>
          <w:trHeight w:val="176"/>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i/>
                <w:iCs/>
              </w:rPr>
            </w:pPr>
            <w:r w:rsidRPr="00C51708">
              <w:rPr>
                <w:i/>
                <w:iCs/>
              </w:rPr>
              <w:t>Региональный проект "Успех каждого ребенка"</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01 2 Е2 00000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 </w:t>
            </w:r>
          </w:p>
        </w:tc>
        <w:tc>
          <w:tcPr>
            <w:tcW w:w="1882" w:type="dxa"/>
            <w:tcBorders>
              <w:top w:val="nil"/>
              <w:left w:val="nil"/>
              <w:bottom w:val="single" w:sz="4" w:space="0" w:color="auto"/>
              <w:right w:val="single" w:sz="8" w:space="0" w:color="auto"/>
            </w:tcBorders>
            <w:shd w:val="clear" w:color="000000" w:fill="FFFFFF"/>
            <w:vAlign w:val="center"/>
            <w:hideMark/>
          </w:tcPr>
          <w:p w:rsidR="00CF7E11" w:rsidRPr="00C51708" w:rsidRDefault="00CF7E11" w:rsidP="001030E2">
            <w:pPr>
              <w:jc w:val="center"/>
              <w:rPr>
                <w:i/>
                <w:iCs/>
              </w:rPr>
            </w:pPr>
            <w:r w:rsidRPr="00C51708">
              <w:rPr>
                <w:i/>
                <w:iCs/>
              </w:rPr>
              <w:t>2 412 310,00</w:t>
            </w:r>
          </w:p>
        </w:tc>
      </w:tr>
      <w:tr w:rsidR="00CF7E11" w:rsidRPr="00C51708" w:rsidTr="001030E2">
        <w:trPr>
          <w:trHeight w:val="536"/>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Создание в общеобразовательных организациях, расположенных в сельской местности и малых городах, условий для занятия физической культурой и спортом (Закупка товаров, работ и услуг для обеспечения государственных(муниципальных) нужд)</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2 E2 50970</w:t>
            </w:r>
          </w:p>
        </w:tc>
        <w:tc>
          <w:tcPr>
            <w:tcW w:w="1188"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200</w:t>
            </w:r>
          </w:p>
        </w:tc>
        <w:tc>
          <w:tcPr>
            <w:tcW w:w="1882" w:type="dxa"/>
            <w:tcBorders>
              <w:top w:val="nil"/>
              <w:left w:val="single" w:sz="4" w:space="0" w:color="auto"/>
              <w:bottom w:val="single" w:sz="4" w:space="0" w:color="auto"/>
              <w:right w:val="single" w:sz="8" w:space="0" w:color="auto"/>
            </w:tcBorders>
            <w:shd w:val="clear" w:color="000000" w:fill="FFFFFF"/>
            <w:vAlign w:val="center"/>
            <w:hideMark/>
          </w:tcPr>
          <w:p w:rsidR="00CF7E11" w:rsidRPr="00C51708" w:rsidRDefault="00CF7E11" w:rsidP="001030E2">
            <w:pPr>
              <w:jc w:val="center"/>
            </w:pPr>
            <w:r w:rsidRPr="00C51708">
              <w:t>2 412 310,00</w:t>
            </w:r>
          </w:p>
        </w:tc>
      </w:tr>
      <w:tr w:rsidR="00CF7E11" w:rsidRPr="00C51708" w:rsidTr="001030E2">
        <w:trPr>
          <w:trHeight w:val="367"/>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b/>
                <w:bCs/>
                <w:i/>
                <w:iCs/>
              </w:rPr>
            </w:pPr>
            <w:r w:rsidRPr="00C51708">
              <w:rPr>
                <w:b/>
                <w:bCs/>
                <w:i/>
                <w:iCs/>
              </w:rPr>
              <w:t>Подпрограмма "Реализация образовательных программ по предоставлению дополнительного образования в Комсомольском муниципальном районе"</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01 3 00 00000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15 274 515,43</w:t>
            </w:r>
          </w:p>
        </w:tc>
      </w:tr>
      <w:tr w:rsidR="00CF7E11" w:rsidRPr="00C51708" w:rsidTr="001030E2">
        <w:trPr>
          <w:trHeight w:val="353"/>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i/>
                <w:iCs/>
              </w:rPr>
            </w:pPr>
            <w:r w:rsidRPr="00C51708">
              <w:rPr>
                <w:i/>
                <w:iCs/>
              </w:rPr>
              <w:t>Основное мероприятие"Развитие дополнительного образования детей в сфере образования"</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01 3 01 00000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rPr>
                <w:i/>
                <w:iCs/>
              </w:rPr>
            </w:pPr>
            <w:r w:rsidRPr="00C51708">
              <w:rPr>
                <w:i/>
                <w:iCs/>
              </w:rPr>
              <w:t>15 274 515,43</w:t>
            </w:r>
          </w:p>
        </w:tc>
      </w:tr>
      <w:tr w:rsidR="00CF7E11" w:rsidRPr="00C51708" w:rsidTr="001030E2">
        <w:trPr>
          <w:trHeight w:val="706"/>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Оказание муниципальной услуги "Предоставление дополнительного образования детям"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01 3 0100170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100</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10 414 599,04</w:t>
            </w:r>
          </w:p>
        </w:tc>
      </w:tr>
      <w:tr w:rsidR="00CF7E11" w:rsidRPr="00C51708" w:rsidTr="001030E2">
        <w:trPr>
          <w:trHeight w:val="529"/>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Оказание муниципальной услуги "Предоставление дополнительного образования детям" (Закупка товаров, работ и услуг для обеспечения государственных (муниципальных) нужд)</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01 3 01 00170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200</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1 600 832,77</w:t>
            </w:r>
          </w:p>
        </w:tc>
      </w:tr>
      <w:tr w:rsidR="00CF7E11" w:rsidRPr="00C51708" w:rsidTr="001030E2">
        <w:trPr>
          <w:trHeight w:val="353"/>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Оказание муниципальной услуги "Предоставление дополнительного образования детям" (Иные бюджетные ассигнования)</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01 3 01 00170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800</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3 367,00</w:t>
            </w:r>
          </w:p>
        </w:tc>
      </w:tr>
      <w:tr w:rsidR="00CF7E11" w:rsidRPr="00C51708" w:rsidTr="001030E2">
        <w:trPr>
          <w:trHeight w:val="1066"/>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 xml:space="preserve">01 3 01 81420 </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100</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2 474 344,63</w:t>
            </w:r>
          </w:p>
        </w:tc>
      </w:tr>
      <w:tr w:rsidR="00CF7E11" w:rsidRPr="00C51708" w:rsidTr="001030E2">
        <w:trPr>
          <w:trHeight w:val="882"/>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 xml:space="preserve">01 3 01 S1420 </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100</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781 371,99</w:t>
            </w:r>
          </w:p>
        </w:tc>
      </w:tr>
      <w:tr w:rsidR="00CF7E11" w:rsidRPr="00C51708" w:rsidTr="001030E2">
        <w:trPr>
          <w:trHeight w:val="367"/>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b/>
                <w:bCs/>
                <w:i/>
                <w:iCs/>
              </w:rPr>
            </w:pPr>
            <w:r w:rsidRPr="00C51708">
              <w:rPr>
                <w:b/>
                <w:bCs/>
                <w:i/>
                <w:iCs/>
              </w:rPr>
              <w:t>Подпрограмма "Укрепление пожарной безопасности образовательных учреждений Комсомольского муниципального района"</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01 4 00 00000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1 311 569,16</w:t>
            </w:r>
          </w:p>
        </w:tc>
      </w:tr>
      <w:tr w:rsidR="00CF7E11" w:rsidRPr="00C51708" w:rsidTr="001030E2">
        <w:trPr>
          <w:trHeight w:val="176"/>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i/>
                <w:iCs/>
              </w:rPr>
            </w:pPr>
            <w:r w:rsidRPr="00C51708">
              <w:rPr>
                <w:i/>
                <w:iCs/>
              </w:rPr>
              <w:t>Основное мероприятие "Содействие развитию образования"</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01 4 01 00000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rPr>
                <w:i/>
                <w:iCs/>
              </w:rPr>
            </w:pPr>
            <w:r w:rsidRPr="00C51708">
              <w:rPr>
                <w:i/>
                <w:iCs/>
              </w:rPr>
              <w:t>1 311 569,16</w:t>
            </w:r>
          </w:p>
        </w:tc>
      </w:tr>
      <w:tr w:rsidR="00CF7E11" w:rsidRPr="00C51708" w:rsidTr="001030E2">
        <w:trPr>
          <w:trHeight w:val="353"/>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Мероприятия по укреплению пожарной безопасности  (Закупка товаров, работ и услуг для обеспечения  государственных (муниципальных) нужд)</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01 4 01 00180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200</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1 311 569,16</w:t>
            </w:r>
          </w:p>
        </w:tc>
      </w:tr>
      <w:tr w:rsidR="00CF7E11" w:rsidRPr="00C51708" w:rsidTr="001030E2">
        <w:trPr>
          <w:trHeight w:val="367"/>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b/>
                <w:bCs/>
                <w:i/>
                <w:iCs/>
              </w:rPr>
            </w:pPr>
            <w:r w:rsidRPr="00C51708">
              <w:rPr>
                <w:b/>
                <w:bCs/>
                <w:i/>
                <w:iCs/>
              </w:rPr>
              <w:t>Подпрограмма "Реализация мер поддержки детей в сфере образования Комсомольского муниципального района"</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01 5 00 00000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11 588 061,63</w:t>
            </w:r>
          </w:p>
        </w:tc>
      </w:tr>
      <w:tr w:rsidR="00CF7E11" w:rsidRPr="00C51708" w:rsidTr="001030E2">
        <w:trPr>
          <w:trHeight w:val="176"/>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i/>
                <w:iCs/>
              </w:rPr>
            </w:pPr>
            <w:r w:rsidRPr="00C51708">
              <w:rPr>
                <w:i/>
                <w:iCs/>
              </w:rPr>
              <w:t>Основное мероприятие "Поддержка многодетных семей в сфере образования"</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01 5 01 00000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rPr>
                <w:i/>
                <w:iCs/>
              </w:rPr>
            </w:pPr>
            <w:r w:rsidRPr="00C51708">
              <w:rPr>
                <w:i/>
                <w:iCs/>
              </w:rPr>
              <w:t>2 716 246,92</w:t>
            </w:r>
          </w:p>
        </w:tc>
      </w:tr>
      <w:tr w:rsidR="00CF7E11" w:rsidRPr="00C51708" w:rsidTr="001030E2">
        <w:trPr>
          <w:trHeight w:val="353"/>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01 5 01 00340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200</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2 716 246,92</w:t>
            </w:r>
          </w:p>
        </w:tc>
      </w:tr>
      <w:tr w:rsidR="00CF7E11" w:rsidRPr="00C51708" w:rsidTr="001030E2">
        <w:trPr>
          <w:trHeight w:val="176"/>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i/>
                <w:iCs/>
              </w:rPr>
            </w:pPr>
            <w:r w:rsidRPr="00C51708">
              <w:rPr>
                <w:i/>
                <w:iCs/>
              </w:rPr>
              <w:t>Основное мероприятие "Организация отдыха и оздоровление детей"</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01 5 02 00000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rPr>
                <w:i/>
                <w:iCs/>
              </w:rPr>
            </w:pPr>
            <w:r w:rsidRPr="00C51708">
              <w:rPr>
                <w:i/>
                <w:iCs/>
              </w:rPr>
              <w:t>1 365 687,61</w:t>
            </w:r>
          </w:p>
        </w:tc>
      </w:tr>
      <w:tr w:rsidR="00CF7E11" w:rsidRPr="00C51708" w:rsidTr="001030E2">
        <w:trPr>
          <w:trHeight w:val="550"/>
        </w:trPr>
        <w:tc>
          <w:tcPr>
            <w:tcW w:w="10930"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5 02 S0190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200</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1 313 607,61</w:t>
            </w:r>
          </w:p>
        </w:tc>
      </w:tr>
      <w:tr w:rsidR="00CF7E11" w:rsidRPr="00C51708" w:rsidTr="001030E2">
        <w:trPr>
          <w:trHeight w:val="701"/>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lastRenderedPageBreak/>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01 5 02 80200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200</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52 080,00</w:t>
            </w:r>
          </w:p>
        </w:tc>
      </w:tr>
      <w:tr w:rsidR="00CF7E11" w:rsidRPr="00C51708" w:rsidTr="001030E2">
        <w:trPr>
          <w:trHeight w:val="353"/>
        </w:trPr>
        <w:tc>
          <w:tcPr>
            <w:tcW w:w="10930"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pPr>
              <w:rPr>
                <w:i/>
                <w:iCs/>
              </w:rPr>
            </w:pPr>
            <w:r w:rsidRPr="00C51708">
              <w:rPr>
                <w:i/>
                <w:iCs/>
              </w:rPr>
              <w:t>Основное мероприятие "Финансовое обеспечение мер поддержки в сфере образования"</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01 5 03 00000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rPr>
                <w:i/>
                <w:iCs/>
              </w:rPr>
            </w:pPr>
            <w:r w:rsidRPr="00C51708">
              <w:rPr>
                <w:i/>
                <w:iCs/>
              </w:rPr>
              <w:t>7 506 127,10</w:t>
            </w:r>
          </w:p>
        </w:tc>
      </w:tr>
      <w:tr w:rsidR="00CF7E11" w:rsidRPr="00C51708" w:rsidTr="001030E2">
        <w:trPr>
          <w:trHeight w:val="882"/>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01 5 03 80110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300</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1 490 547,29</w:t>
            </w:r>
          </w:p>
        </w:tc>
      </w:tr>
      <w:tr w:rsidR="00CF7E11" w:rsidRPr="00C51708" w:rsidTr="001030E2">
        <w:trPr>
          <w:trHeight w:val="916"/>
        </w:trPr>
        <w:tc>
          <w:tcPr>
            <w:tcW w:w="10930"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5 03 L3041</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200</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6 015 579,81</w:t>
            </w:r>
          </w:p>
        </w:tc>
      </w:tr>
      <w:tr w:rsidR="00CF7E11" w:rsidRPr="00C51708" w:rsidTr="001030E2">
        <w:trPr>
          <w:trHeight w:val="367"/>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b/>
                <w:bCs/>
                <w:i/>
                <w:iCs/>
              </w:rPr>
            </w:pPr>
            <w:r w:rsidRPr="00C51708">
              <w:rPr>
                <w:b/>
                <w:bCs/>
                <w:i/>
                <w:iCs/>
              </w:rPr>
              <w:t>Подпрограмма "Управление в сфере образования Комсомольского муниципального района"</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01 6 00 00000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14 822 886,48</w:t>
            </w:r>
          </w:p>
        </w:tc>
      </w:tr>
      <w:tr w:rsidR="00CF7E11" w:rsidRPr="00C51708" w:rsidTr="001030E2">
        <w:trPr>
          <w:trHeight w:val="353"/>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i/>
                <w:iCs/>
              </w:rPr>
            </w:pPr>
            <w:r w:rsidRPr="00C51708">
              <w:rPr>
                <w:i/>
                <w:iCs/>
              </w:rPr>
              <w:t>Основное мероприятие "Обеспечение деятельности централизованной бухгалтерии в сфере образования"</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01 6 01 00000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rPr>
                <w:i/>
                <w:iCs/>
              </w:rPr>
            </w:pPr>
            <w:r w:rsidRPr="00C51708">
              <w:rPr>
                <w:i/>
                <w:iCs/>
              </w:rPr>
              <w:t>11 987 415,37</w:t>
            </w:r>
          </w:p>
        </w:tc>
      </w:tr>
      <w:tr w:rsidR="00CF7E11" w:rsidRPr="00C51708" w:rsidTr="001030E2">
        <w:trPr>
          <w:trHeight w:val="882"/>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01 6 01 00200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100</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5 739 644,15</w:t>
            </w:r>
          </w:p>
        </w:tc>
      </w:tr>
      <w:tr w:rsidR="00CF7E11" w:rsidRPr="00C51708" w:rsidTr="001030E2">
        <w:trPr>
          <w:trHeight w:val="706"/>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01 6 01  00200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200</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6 239 771,22</w:t>
            </w:r>
          </w:p>
        </w:tc>
      </w:tr>
      <w:tr w:rsidR="00CF7E11" w:rsidRPr="00C51708" w:rsidTr="001030E2">
        <w:trPr>
          <w:trHeight w:val="529"/>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01 6 01  00200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800</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8 000,00</w:t>
            </w:r>
          </w:p>
        </w:tc>
      </w:tr>
      <w:tr w:rsidR="00CF7E11" w:rsidRPr="00C51708" w:rsidTr="001030E2">
        <w:trPr>
          <w:trHeight w:val="353"/>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i/>
                <w:iCs/>
              </w:rPr>
            </w:pPr>
            <w:r w:rsidRPr="00C51708">
              <w:rPr>
                <w:i/>
                <w:iCs/>
              </w:rPr>
              <w:t>Основное мероприятие "Обеспечение деятельности органов управления в сфере образования</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01 6 02 00000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rPr>
                <w:i/>
                <w:iCs/>
              </w:rPr>
            </w:pPr>
            <w:r w:rsidRPr="00C51708">
              <w:rPr>
                <w:i/>
                <w:iCs/>
              </w:rPr>
              <w:t>2 613 521,11</w:t>
            </w:r>
          </w:p>
        </w:tc>
      </w:tr>
      <w:tr w:rsidR="00CF7E11" w:rsidRPr="00C51708" w:rsidTr="001030E2">
        <w:trPr>
          <w:trHeight w:val="706"/>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 xml:space="preserve">01 6 02 00210 </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100</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2 527 921,11</w:t>
            </w:r>
          </w:p>
        </w:tc>
      </w:tr>
      <w:tr w:rsidR="00CF7E11" w:rsidRPr="00C51708" w:rsidTr="001030E2">
        <w:trPr>
          <w:trHeight w:val="353"/>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Расходы на содержание органов управления  (Закупка товаров, работ и услуг для обеспечения государственных (муниципальных) нужд)</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 xml:space="preserve">01 6 02 00210 </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200</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19 600,00</w:t>
            </w:r>
          </w:p>
        </w:tc>
      </w:tr>
      <w:tr w:rsidR="00CF7E11" w:rsidRPr="00C51708" w:rsidTr="001030E2">
        <w:trPr>
          <w:trHeight w:val="176"/>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Расходы на содержание органов управления (Иные бюджетные ассигнования)</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 xml:space="preserve">01 6 02 00210 </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800</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66 000,00</w:t>
            </w:r>
          </w:p>
        </w:tc>
      </w:tr>
      <w:tr w:rsidR="00CF7E11" w:rsidRPr="00C51708" w:rsidTr="001030E2">
        <w:trPr>
          <w:trHeight w:val="176"/>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i/>
                <w:iCs/>
              </w:rPr>
            </w:pPr>
            <w:r w:rsidRPr="00C51708">
              <w:rPr>
                <w:i/>
                <w:iCs/>
              </w:rPr>
              <w:t>Основное мероприятие "Реализация внешкольных мероприятий"</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01 6 03 00000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rPr>
                <w:i/>
                <w:iCs/>
              </w:rPr>
            </w:pPr>
            <w:r w:rsidRPr="00C51708">
              <w:rPr>
                <w:i/>
                <w:iCs/>
              </w:rPr>
              <w:t>80 000,00</w:t>
            </w:r>
          </w:p>
        </w:tc>
      </w:tr>
      <w:tr w:rsidR="00CF7E11" w:rsidRPr="00C51708" w:rsidTr="001030E2">
        <w:trPr>
          <w:trHeight w:val="353"/>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01 6 03 20110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200</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50 000,00</w:t>
            </w:r>
          </w:p>
        </w:tc>
      </w:tr>
      <w:tr w:rsidR="00CF7E11" w:rsidRPr="00C51708" w:rsidTr="001030E2">
        <w:trPr>
          <w:trHeight w:val="353"/>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Проведение районных мероприятий в сфере образования   (Социальное обеспечение и иные выплаты населению)</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01 6 03 20110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300</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30 000,00</w:t>
            </w:r>
          </w:p>
        </w:tc>
      </w:tr>
      <w:tr w:rsidR="00CF7E11" w:rsidRPr="00C51708" w:rsidTr="001030E2">
        <w:trPr>
          <w:trHeight w:val="529"/>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i/>
                <w:iCs/>
              </w:rPr>
            </w:pPr>
            <w:r w:rsidRPr="00C51708">
              <w:rPr>
                <w:i/>
                <w:iCs/>
              </w:rPr>
              <w:t>Основное мероприятие " Организация целевой подготовки педагогов  для работы в муниципальных образовательных организациях Комсомольского муниципального района"</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01 6 04 00000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 </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rPr>
                <w:i/>
                <w:iCs/>
              </w:rPr>
            </w:pPr>
            <w:r w:rsidRPr="00C51708">
              <w:rPr>
                <w:i/>
                <w:iCs/>
              </w:rPr>
              <w:t>141 950,00</w:t>
            </w:r>
          </w:p>
        </w:tc>
      </w:tr>
      <w:tr w:rsidR="00CF7E11" w:rsidRPr="00C51708" w:rsidTr="001030E2">
        <w:trPr>
          <w:trHeight w:val="523"/>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Организация целевой подготовки педагогов для работы в муниципальных образовательных организациях Ивановской области (Закупка товаров, работ и услуг для обеспечения государственных (муниципальных) нужд)</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6 04 S3110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200</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141 950,00</w:t>
            </w:r>
          </w:p>
        </w:tc>
      </w:tr>
      <w:tr w:rsidR="00CF7E11" w:rsidRPr="00C51708" w:rsidTr="001030E2">
        <w:trPr>
          <w:trHeight w:val="353"/>
        </w:trPr>
        <w:tc>
          <w:tcPr>
            <w:tcW w:w="10930" w:type="dxa"/>
            <w:tcBorders>
              <w:top w:val="nil"/>
              <w:left w:val="single" w:sz="8" w:space="0" w:color="auto"/>
              <w:bottom w:val="single" w:sz="4" w:space="0" w:color="auto"/>
              <w:right w:val="single" w:sz="4" w:space="0" w:color="auto"/>
            </w:tcBorders>
            <w:shd w:val="clear" w:color="000000" w:fill="FDE9D9"/>
            <w:hideMark/>
          </w:tcPr>
          <w:p w:rsidR="00CF7E11" w:rsidRPr="00C51708" w:rsidRDefault="00CF7E11" w:rsidP="001030E2">
            <w:pPr>
              <w:rPr>
                <w:b/>
                <w:bCs/>
              </w:rPr>
            </w:pPr>
            <w:r w:rsidRPr="00C51708">
              <w:rPr>
                <w:b/>
                <w:bCs/>
              </w:rPr>
              <w:lastRenderedPageBreak/>
              <w:t>Муниципальная программа "Развитие культуры, спорта и молодежной политики  Комсомольского муниципального района"</w:t>
            </w:r>
          </w:p>
        </w:tc>
        <w:tc>
          <w:tcPr>
            <w:tcW w:w="1754" w:type="dxa"/>
            <w:tcBorders>
              <w:top w:val="nil"/>
              <w:left w:val="nil"/>
              <w:bottom w:val="single" w:sz="4" w:space="0" w:color="auto"/>
              <w:right w:val="single" w:sz="4" w:space="0" w:color="auto"/>
            </w:tcBorders>
            <w:shd w:val="clear" w:color="000000" w:fill="FDE9D9"/>
            <w:vAlign w:val="center"/>
            <w:hideMark/>
          </w:tcPr>
          <w:p w:rsidR="00CF7E11" w:rsidRPr="00C51708" w:rsidRDefault="00CF7E11" w:rsidP="001030E2">
            <w:pPr>
              <w:jc w:val="center"/>
              <w:rPr>
                <w:b/>
                <w:bCs/>
              </w:rPr>
            </w:pPr>
            <w:r w:rsidRPr="00C51708">
              <w:rPr>
                <w:b/>
                <w:bCs/>
              </w:rPr>
              <w:t>02 0 00 00000</w:t>
            </w:r>
          </w:p>
        </w:tc>
        <w:tc>
          <w:tcPr>
            <w:tcW w:w="1188" w:type="dxa"/>
            <w:tcBorders>
              <w:top w:val="nil"/>
              <w:left w:val="nil"/>
              <w:bottom w:val="single" w:sz="4" w:space="0" w:color="auto"/>
              <w:right w:val="single" w:sz="4" w:space="0" w:color="auto"/>
            </w:tcBorders>
            <w:shd w:val="clear" w:color="000000" w:fill="FDE9D9"/>
            <w:vAlign w:val="center"/>
            <w:hideMark/>
          </w:tcPr>
          <w:p w:rsidR="00CF7E11" w:rsidRPr="00C51708" w:rsidRDefault="00CF7E11" w:rsidP="001030E2">
            <w:pPr>
              <w:jc w:val="center"/>
            </w:pPr>
            <w:r w:rsidRPr="00C51708">
              <w:t> </w:t>
            </w:r>
          </w:p>
        </w:tc>
        <w:tc>
          <w:tcPr>
            <w:tcW w:w="1882" w:type="dxa"/>
            <w:tcBorders>
              <w:top w:val="nil"/>
              <w:left w:val="nil"/>
              <w:bottom w:val="single" w:sz="4" w:space="0" w:color="auto"/>
              <w:right w:val="single" w:sz="8" w:space="0" w:color="auto"/>
            </w:tcBorders>
            <w:shd w:val="clear" w:color="000000" w:fill="FDE9D9"/>
            <w:vAlign w:val="center"/>
            <w:hideMark/>
          </w:tcPr>
          <w:p w:rsidR="00CF7E11" w:rsidRPr="00C51708" w:rsidRDefault="00CF7E11" w:rsidP="001030E2">
            <w:pPr>
              <w:jc w:val="center"/>
              <w:rPr>
                <w:b/>
                <w:bCs/>
              </w:rPr>
            </w:pPr>
            <w:r w:rsidRPr="00C51708">
              <w:rPr>
                <w:b/>
                <w:bCs/>
              </w:rPr>
              <w:t>52 052 987,10</w:t>
            </w:r>
          </w:p>
        </w:tc>
      </w:tr>
      <w:tr w:rsidR="00CF7E11" w:rsidRPr="00C51708" w:rsidTr="001030E2">
        <w:trPr>
          <w:trHeight w:val="367"/>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b/>
                <w:bCs/>
                <w:i/>
                <w:iCs/>
              </w:rPr>
            </w:pPr>
            <w:r w:rsidRPr="00C51708">
              <w:rPr>
                <w:b/>
                <w:bCs/>
                <w:i/>
                <w:iCs/>
              </w:rPr>
              <w:t>Подпрограмма "Дополнительное образование детей в сфере культуры и искусства в Комсомольском муниципальном районе"</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02 1 00 00000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12 827 590,57</w:t>
            </w:r>
          </w:p>
        </w:tc>
      </w:tr>
      <w:tr w:rsidR="00CF7E11" w:rsidRPr="00C51708" w:rsidTr="001030E2">
        <w:trPr>
          <w:trHeight w:val="360"/>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i/>
                <w:iCs/>
              </w:rPr>
            </w:pPr>
            <w:r w:rsidRPr="00C51708">
              <w:rPr>
                <w:i/>
                <w:iCs/>
              </w:rPr>
              <w:t>Основное мероприятие "Обеспечение деятельности учреждений дополнительного образования в сфере культуры и искусства"</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02 1 01 00000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rPr>
                <w:i/>
                <w:iCs/>
              </w:rPr>
            </w:pPr>
            <w:r w:rsidRPr="00C51708">
              <w:rPr>
                <w:i/>
                <w:iCs/>
              </w:rPr>
              <w:t>12 827 590,57</w:t>
            </w:r>
          </w:p>
        </w:tc>
      </w:tr>
      <w:tr w:rsidR="00CF7E11" w:rsidRPr="00C51708" w:rsidTr="001030E2">
        <w:trPr>
          <w:trHeight w:val="706"/>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02 1 01 00040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100</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6 454 501,20</w:t>
            </w:r>
          </w:p>
        </w:tc>
      </w:tr>
      <w:tr w:rsidR="00CF7E11" w:rsidRPr="00C51708" w:rsidTr="001030E2">
        <w:trPr>
          <w:trHeight w:val="529"/>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 xml:space="preserve">02 1 01 00040 </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200</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2 556 262,00</w:t>
            </w:r>
          </w:p>
        </w:tc>
      </w:tr>
      <w:tr w:rsidR="00CF7E11" w:rsidRPr="00C51708" w:rsidTr="001030E2">
        <w:trPr>
          <w:trHeight w:val="353"/>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Оказание муниципальной услуги "Дополнительное образование детей в сфере культуры и искусства"  (Иные бюджетные ассигнования)</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 xml:space="preserve">02 1 01 00040 </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800</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99 300,00</w:t>
            </w:r>
          </w:p>
        </w:tc>
      </w:tr>
      <w:tr w:rsidR="00CF7E11" w:rsidRPr="00C51708" w:rsidTr="001030E2">
        <w:trPr>
          <w:trHeight w:val="1040"/>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 xml:space="preserve">02 1 01 81430 </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100</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3 531 651,00</w:t>
            </w:r>
          </w:p>
        </w:tc>
      </w:tr>
      <w:tr w:rsidR="00CF7E11" w:rsidRPr="00C51708" w:rsidTr="001030E2">
        <w:trPr>
          <w:trHeight w:val="1059"/>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Поэтапное 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 xml:space="preserve">02 1 01 S1430 </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100</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185 876,37</w:t>
            </w:r>
          </w:p>
        </w:tc>
      </w:tr>
      <w:tr w:rsidR="00CF7E11" w:rsidRPr="00C51708" w:rsidTr="001030E2">
        <w:trPr>
          <w:trHeight w:val="367"/>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b/>
                <w:bCs/>
                <w:i/>
                <w:iCs/>
              </w:rPr>
            </w:pPr>
            <w:r w:rsidRPr="00C51708">
              <w:rPr>
                <w:b/>
                <w:bCs/>
                <w:i/>
                <w:iCs/>
              </w:rPr>
              <w:t>Подпрограмма "Реализация молодежной политики на территории Комсомольского муниципального района"</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02 2 00 00000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789 799,53</w:t>
            </w:r>
          </w:p>
        </w:tc>
      </w:tr>
      <w:tr w:rsidR="00CF7E11" w:rsidRPr="00C51708" w:rsidTr="001030E2">
        <w:trPr>
          <w:trHeight w:val="176"/>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i/>
                <w:iCs/>
              </w:rPr>
            </w:pPr>
            <w:r w:rsidRPr="00C51708">
              <w:rPr>
                <w:i/>
                <w:iCs/>
              </w:rPr>
              <w:t>Основное мероприятие "Реализация молодежной политики"</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02 2 01 00000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rPr>
                <w:i/>
                <w:iCs/>
              </w:rPr>
            </w:pPr>
            <w:r w:rsidRPr="00C51708">
              <w:rPr>
                <w:i/>
                <w:iCs/>
              </w:rPr>
              <w:t>789 799,53</w:t>
            </w:r>
          </w:p>
        </w:tc>
      </w:tr>
      <w:tr w:rsidR="00CF7E11" w:rsidRPr="00C51708" w:rsidTr="001030E2">
        <w:trPr>
          <w:trHeight w:val="90"/>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02 2 01 00050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100</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300 106,56</w:t>
            </w:r>
          </w:p>
        </w:tc>
      </w:tr>
      <w:tr w:rsidR="00CF7E11" w:rsidRPr="00C51708" w:rsidTr="001030E2">
        <w:trPr>
          <w:trHeight w:val="706"/>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 xml:space="preserve">Расходы на временную летнюю занятость подростков в трудовом отряде  (Расходы на выплаты персоналу в целях обеспечения выполнения функций государственными ( муниципальными) органами, казенными учреждениями, органами управлениями государственными внебюджетными фондами)  </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 2 01 G0070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100</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458 492,97</w:t>
            </w:r>
          </w:p>
        </w:tc>
      </w:tr>
      <w:tr w:rsidR="00CF7E11" w:rsidRPr="00C51708" w:rsidTr="001030E2">
        <w:trPr>
          <w:trHeight w:val="353"/>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 xml:space="preserve">Расходы на временную летнюю занятость подростков в трудовом отряде (Закупка товаров, работ и услуг для обеспечения государственных (муниципальных) нужд) </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 2 01 G0070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200</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31 200,00</w:t>
            </w:r>
          </w:p>
        </w:tc>
      </w:tr>
      <w:tr w:rsidR="00CF7E11" w:rsidRPr="00C51708" w:rsidTr="001030E2">
        <w:trPr>
          <w:trHeight w:val="367"/>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b/>
                <w:bCs/>
                <w:i/>
                <w:iCs/>
              </w:rPr>
            </w:pPr>
            <w:r w:rsidRPr="00C51708">
              <w:rPr>
                <w:b/>
                <w:bCs/>
                <w:i/>
                <w:iCs/>
              </w:rPr>
              <w:t>Подпрограмма "Развитие физической культуры и спорта в Комсомольском муниципальном районе"</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02 3 00 00000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 </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rPr>
                <w:b/>
                <w:bCs/>
              </w:rPr>
            </w:pPr>
            <w:r w:rsidRPr="00C51708">
              <w:rPr>
                <w:b/>
                <w:bCs/>
              </w:rPr>
              <w:t>76 000,00</w:t>
            </w:r>
          </w:p>
        </w:tc>
      </w:tr>
      <w:tr w:rsidR="00CF7E11" w:rsidRPr="00C51708" w:rsidTr="001030E2">
        <w:trPr>
          <w:trHeight w:val="353"/>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i/>
                <w:iCs/>
              </w:rPr>
            </w:pPr>
            <w:r w:rsidRPr="00C51708">
              <w:rPr>
                <w:i/>
                <w:iCs/>
              </w:rPr>
              <w:t>Основное мероприятие "Организация и проведение спортивно-массовых мероприятий для развития физкультуры и спорта"</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02 3 01 00000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 </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rPr>
                <w:i/>
                <w:iCs/>
              </w:rPr>
            </w:pPr>
            <w:r w:rsidRPr="00C51708">
              <w:rPr>
                <w:i/>
                <w:iCs/>
              </w:rPr>
              <w:t>76 000,00</w:t>
            </w:r>
          </w:p>
        </w:tc>
      </w:tr>
      <w:tr w:rsidR="00CF7E11" w:rsidRPr="00C51708" w:rsidTr="001030E2">
        <w:trPr>
          <w:trHeight w:val="882"/>
        </w:trPr>
        <w:tc>
          <w:tcPr>
            <w:tcW w:w="10930" w:type="dxa"/>
            <w:tcBorders>
              <w:top w:val="nil"/>
              <w:left w:val="single" w:sz="4" w:space="0" w:color="auto"/>
              <w:bottom w:val="single" w:sz="4" w:space="0" w:color="auto"/>
              <w:right w:val="single" w:sz="4" w:space="0" w:color="auto"/>
            </w:tcBorders>
            <w:shd w:val="clear" w:color="auto" w:fill="auto"/>
            <w:hideMark/>
          </w:tcPr>
          <w:p w:rsidR="00CF7E11" w:rsidRPr="00C51708" w:rsidRDefault="00CF7E11" w:rsidP="001030E2">
            <w:r w:rsidRPr="00C51708">
              <w:t>Организация и проведение спортивно - массовых мероприятий, укрепление материально - технической базы для развития физкультуры и спорта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02 3 01 00060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100</w:t>
            </w:r>
          </w:p>
        </w:tc>
        <w:tc>
          <w:tcPr>
            <w:tcW w:w="18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37 000,00</w:t>
            </w:r>
          </w:p>
        </w:tc>
      </w:tr>
      <w:tr w:rsidR="00CF7E11" w:rsidRPr="00C51708" w:rsidTr="001030E2">
        <w:trPr>
          <w:trHeight w:val="367"/>
        </w:trPr>
        <w:tc>
          <w:tcPr>
            <w:tcW w:w="10930" w:type="dxa"/>
            <w:tcBorders>
              <w:top w:val="nil"/>
              <w:left w:val="single" w:sz="4" w:space="0" w:color="auto"/>
              <w:bottom w:val="single" w:sz="4" w:space="0" w:color="auto"/>
              <w:right w:val="single" w:sz="4" w:space="0" w:color="auto"/>
            </w:tcBorders>
            <w:shd w:val="clear" w:color="auto" w:fill="auto"/>
            <w:hideMark/>
          </w:tcPr>
          <w:p w:rsidR="00CF7E11" w:rsidRPr="00C51708" w:rsidRDefault="00CF7E11" w:rsidP="001030E2">
            <w:r w:rsidRPr="00C51708">
              <w:lastRenderedPageBreak/>
              <w:t>Организация и проведение спортивно - массовых мероприятий, укрепление материально - технической базы для развития физкультуры и спорта (Иные бюджетные ассигнования)</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02 3 01 00060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800</w:t>
            </w:r>
          </w:p>
        </w:tc>
        <w:tc>
          <w:tcPr>
            <w:tcW w:w="18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31 000,00</w:t>
            </w:r>
          </w:p>
        </w:tc>
      </w:tr>
      <w:tr w:rsidR="00CF7E11" w:rsidRPr="00C51708" w:rsidTr="001030E2">
        <w:trPr>
          <w:trHeight w:val="529"/>
        </w:trPr>
        <w:tc>
          <w:tcPr>
            <w:tcW w:w="10930" w:type="dxa"/>
            <w:tcBorders>
              <w:top w:val="nil"/>
              <w:left w:val="single" w:sz="4" w:space="0" w:color="auto"/>
              <w:bottom w:val="single" w:sz="4" w:space="0" w:color="auto"/>
              <w:right w:val="single" w:sz="4" w:space="0" w:color="auto"/>
            </w:tcBorders>
            <w:shd w:val="clear" w:color="auto" w:fill="auto"/>
            <w:vAlign w:val="bottom"/>
            <w:hideMark/>
          </w:tcPr>
          <w:p w:rsidR="00CF7E11" w:rsidRPr="00C51708" w:rsidRDefault="00CF7E11" w:rsidP="001030E2">
            <w:r w:rsidRPr="00C51708">
              <w:t xml:space="preserve">Организация и проведение спортивно-массовых мероприятий, укрепление материально-технической базы для развития физкультуры и спорта (Закупка товаров, работ и услуг для обеспечения государственных (муниципальных) нужд) </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 3 01 G0100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200</w:t>
            </w:r>
          </w:p>
        </w:tc>
        <w:tc>
          <w:tcPr>
            <w:tcW w:w="1882"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0,00</w:t>
            </w:r>
          </w:p>
        </w:tc>
      </w:tr>
      <w:tr w:rsidR="00CF7E11" w:rsidRPr="00C51708" w:rsidTr="001030E2">
        <w:trPr>
          <w:trHeight w:val="339"/>
        </w:trPr>
        <w:tc>
          <w:tcPr>
            <w:tcW w:w="10930" w:type="dxa"/>
            <w:tcBorders>
              <w:top w:val="nil"/>
              <w:left w:val="single" w:sz="4" w:space="0" w:color="auto"/>
              <w:bottom w:val="single" w:sz="4" w:space="0" w:color="auto"/>
              <w:right w:val="single" w:sz="4" w:space="0" w:color="auto"/>
            </w:tcBorders>
            <w:shd w:val="clear" w:color="auto" w:fill="auto"/>
            <w:vAlign w:val="bottom"/>
            <w:hideMark/>
          </w:tcPr>
          <w:p w:rsidR="00CF7E11" w:rsidRPr="00C51708" w:rsidRDefault="00CF7E11" w:rsidP="001030E2">
            <w:r w:rsidRPr="00C51708">
              <w:t>Организация и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 3 01 G0100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800</w:t>
            </w:r>
          </w:p>
        </w:tc>
        <w:tc>
          <w:tcPr>
            <w:tcW w:w="18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8 000,00</w:t>
            </w:r>
          </w:p>
        </w:tc>
      </w:tr>
      <w:tr w:rsidR="00CF7E11" w:rsidRPr="00C51708" w:rsidTr="001030E2">
        <w:trPr>
          <w:trHeight w:val="367"/>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b/>
                <w:bCs/>
                <w:i/>
                <w:iCs/>
              </w:rPr>
            </w:pPr>
            <w:r w:rsidRPr="00C51708">
              <w:rPr>
                <w:b/>
                <w:bCs/>
                <w:i/>
                <w:iCs/>
              </w:rPr>
              <w:t xml:space="preserve">Подпрограмма "Проведение мероприятий, связанных с государственными праздниками, юбилейными и памятными  датами" </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02 4  00 00000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1 323 388,20</w:t>
            </w:r>
          </w:p>
        </w:tc>
      </w:tr>
      <w:tr w:rsidR="00CF7E11" w:rsidRPr="00C51708" w:rsidTr="001030E2">
        <w:trPr>
          <w:trHeight w:val="353"/>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i/>
                <w:iCs/>
              </w:rPr>
            </w:pPr>
            <w:r w:rsidRPr="00C51708">
              <w:rPr>
                <w:i/>
                <w:iCs/>
              </w:rPr>
              <w:t>Основное мероприятие "Проведение мероприятий, связанных с государственными праздниками, юбилейными и памятными датами"</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02 4 01 00000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rPr>
                <w:i/>
                <w:iCs/>
              </w:rPr>
            </w:pPr>
            <w:r w:rsidRPr="00C51708">
              <w:rPr>
                <w:i/>
                <w:iCs/>
              </w:rPr>
              <w:t>1 323 388,20</w:t>
            </w:r>
          </w:p>
        </w:tc>
      </w:tr>
      <w:tr w:rsidR="00CF7E11" w:rsidRPr="00C51708" w:rsidTr="001030E2">
        <w:trPr>
          <w:trHeight w:val="529"/>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 xml:space="preserve">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 </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02 4 01 00070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200</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1 323 388,20</w:t>
            </w:r>
          </w:p>
        </w:tc>
      </w:tr>
      <w:tr w:rsidR="00CF7E11" w:rsidRPr="00C51708" w:rsidTr="001030E2">
        <w:trPr>
          <w:trHeight w:val="183"/>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b/>
                <w:bCs/>
                <w:i/>
                <w:iCs/>
              </w:rPr>
            </w:pPr>
            <w:r w:rsidRPr="00C51708">
              <w:rPr>
                <w:b/>
                <w:bCs/>
                <w:i/>
                <w:iCs/>
              </w:rPr>
              <w:t>Подпрограмма "Управление в сфере культуры, спорта и молодежной политики"</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02 5 00 00000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5 601 829,77</w:t>
            </w:r>
          </w:p>
        </w:tc>
      </w:tr>
      <w:tr w:rsidR="00CF7E11" w:rsidRPr="00C51708" w:rsidTr="001030E2">
        <w:trPr>
          <w:trHeight w:val="353"/>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i/>
                <w:iCs/>
              </w:rPr>
            </w:pPr>
            <w:r w:rsidRPr="00C51708">
              <w:rPr>
                <w:i/>
                <w:iCs/>
              </w:rPr>
              <w:t>Основное мероприятие "Обеспечение деятельности органов местного самоуправления в сфере культуры, спорта и молодежной политики"</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02 5 01 00000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rPr>
                <w:i/>
                <w:iCs/>
              </w:rPr>
            </w:pPr>
            <w:r w:rsidRPr="00C51708">
              <w:rPr>
                <w:i/>
                <w:iCs/>
              </w:rPr>
              <w:t>1 496 453,66</w:t>
            </w:r>
          </w:p>
        </w:tc>
      </w:tr>
      <w:tr w:rsidR="00CF7E11" w:rsidRPr="00C51708" w:rsidTr="001030E2">
        <w:trPr>
          <w:trHeight w:val="90"/>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02 5 01 00090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100</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1 495 808,66</w:t>
            </w:r>
          </w:p>
        </w:tc>
      </w:tr>
      <w:tr w:rsidR="00CF7E11" w:rsidRPr="00C51708" w:rsidTr="001030E2">
        <w:trPr>
          <w:trHeight w:val="706"/>
        </w:trPr>
        <w:tc>
          <w:tcPr>
            <w:tcW w:w="10930"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(Закупка товаров, работ и услуг для обеспечения государственных (муниципальных) нужд)</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02 5 01 00090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200</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645,00</w:t>
            </w:r>
          </w:p>
        </w:tc>
      </w:tr>
      <w:tr w:rsidR="00CF7E11" w:rsidRPr="00C51708" w:rsidTr="001030E2">
        <w:trPr>
          <w:trHeight w:val="327"/>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i/>
                <w:iCs/>
              </w:rPr>
            </w:pPr>
            <w:r w:rsidRPr="00C51708">
              <w:rPr>
                <w:i/>
                <w:iCs/>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02 5 02 00000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rPr>
                <w:i/>
                <w:iCs/>
              </w:rPr>
            </w:pPr>
            <w:r w:rsidRPr="00C51708">
              <w:rPr>
                <w:i/>
                <w:iCs/>
              </w:rPr>
              <w:t>4 005 376,11</w:t>
            </w:r>
          </w:p>
        </w:tc>
      </w:tr>
      <w:tr w:rsidR="00CF7E11" w:rsidRPr="00C51708" w:rsidTr="001030E2">
        <w:trPr>
          <w:trHeight w:val="889"/>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02 5 02 00100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100</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1 274 401,00</w:t>
            </w:r>
          </w:p>
        </w:tc>
      </w:tr>
      <w:tr w:rsidR="00CF7E11" w:rsidRPr="00C51708" w:rsidTr="001030E2">
        <w:trPr>
          <w:trHeight w:val="529"/>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Обеспечение деятельности МКУ "Центр обслуживания учреждений культуры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02 5 02 00100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200</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146 790,43</w:t>
            </w:r>
          </w:p>
        </w:tc>
      </w:tr>
      <w:tr w:rsidR="00CF7E11" w:rsidRPr="00C51708" w:rsidTr="001030E2">
        <w:trPr>
          <w:trHeight w:val="706"/>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 5 02 G0040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100</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2 584 184,68</w:t>
            </w:r>
          </w:p>
        </w:tc>
      </w:tr>
      <w:tr w:rsidR="00CF7E11" w:rsidRPr="00C51708" w:rsidTr="001030E2">
        <w:trPr>
          <w:trHeight w:val="529"/>
        </w:trPr>
        <w:tc>
          <w:tcPr>
            <w:tcW w:w="10930" w:type="dxa"/>
            <w:tcBorders>
              <w:top w:val="nil"/>
              <w:left w:val="single" w:sz="8" w:space="0" w:color="auto"/>
              <w:bottom w:val="single" w:sz="4" w:space="0" w:color="auto"/>
              <w:right w:val="single" w:sz="4" w:space="0" w:color="auto"/>
            </w:tcBorders>
            <w:shd w:val="clear" w:color="auto" w:fill="auto"/>
            <w:noWrap/>
            <w:vAlign w:val="bottom"/>
            <w:hideMark/>
          </w:tcPr>
          <w:p w:rsidR="00CF7E11" w:rsidRPr="00C51708" w:rsidRDefault="00CF7E11" w:rsidP="001030E2">
            <w:pPr>
              <w:jc w:val="both"/>
              <w:rPr>
                <w:i/>
                <w:iCs/>
              </w:rPr>
            </w:pPr>
            <w:r w:rsidRPr="00C51708">
              <w:rPr>
                <w:i/>
                <w:iCs/>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 в части прочих закупок товаров, работ и услуг"</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02 5 03 00000</w:t>
            </w:r>
          </w:p>
        </w:tc>
        <w:tc>
          <w:tcPr>
            <w:tcW w:w="1188" w:type="dxa"/>
            <w:tcBorders>
              <w:top w:val="nil"/>
              <w:left w:val="nil"/>
              <w:bottom w:val="single" w:sz="4" w:space="0" w:color="auto"/>
              <w:right w:val="single" w:sz="4" w:space="0" w:color="auto"/>
            </w:tcBorders>
            <w:shd w:val="clear" w:color="auto" w:fill="auto"/>
            <w:noWrap/>
            <w:vAlign w:val="center"/>
            <w:hideMark/>
          </w:tcPr>
          <w:p w:rsidR="00CF7E11" w:rsidRPr="00C51708" w:rsidRDefault="00CF7E11" w:rsidP="001030E2">
            <w:pPr>
              <w:jc w:val="center"/>
            </w:pPr>
            <w:r w:rsidRPr="00C51708">
              <w:t> </w:t>
            </w:r>
          </w:p>
        </w:tc>
        <w:tc>
          <w:tcPr>
            <w:tcW w:w="1882" w:type="dxa"/>
            <w:tcBorders>
              <w:top w:val="nil"/>
              <w:left w:val="nil"/>
              <w:bottom w:val="single" w:sz="4" w:space="0" w:color="auto"/>
              <w:right w:val="single" w:sz="8" w:space="0" w:color="auto"/>
            </w:tcBorders>
            <w:shd w:val="clear" w:color="auto" w:fill="auto"/>
            <w:noWrap/>
            <w:vAlign w:val="center"/>
            <w:hideMark/>
          </w:tcPr>
          <w:p w:rsidR="00CF7E11" w:rsidRPr="00C51708" w:rsidRDefault="00CF7E11" w:rsidP="001030E2">
            <w:pPr>
              <w:jc w:val="center"/>
              <w:rPr>
                <w:i/>
                <w:iCs/>
              </w:rPr>
            </w:pPr>
            <w:r w:rsidRPr="00C51708">
              <w:rPr>
                <w:i/>
                <w:iCs/>
              </w:rPr>
              <w:t>100 000,00</w:t>
            </w:r>
          </w:p>
        </w:tc>
      </w:tr>
      <w:tr w:rsidR="00CF7E11" w:rsidRPr="00C51708" w:rsidTr="001030E2">
        <w:trPr>
          <w:trHeight w:val="706"/>
        </w:trPr>
        <w:tc>
          <w:tcPr>
            <w:tcW w:w="10930" w:type="dxa"/>
            <w:tcBorders>
              <w:top w:val="nil"/>
              <w:left w:val="single" w:sz="4" w:space="0" w:color="auto"/>
              <w:bottom w:val="single" w:sz="4" w:space="0" w:color="auto"/>
              <w:right w:val="single" w:sz="4" w:space="0" w:color="auto"/>
            </w:tcBorders>
            <w:shd w:val="clear" w:color="auto" w:fill="auto"/>
            <w:vAlign w:val="bottom"/>
            <w:hideMark/>
          </w:tcPr>
          <w:p w:rsidR="00CF7E11" w:rsidRPr="00C51708" w:rsidRDefault="00CF7E11" w:rsidP="001030E2">
            <w:r w:rsidRPr="00C51708">
              <w:t>Обеспечение деятельности МКУ «Центр обслуживания учреждений культуры Комсомольского муниципального района Ивановской области» в части прочих закупок товаров, работ и услуг для муниципальных нужд(Закупка товаров, работ и услуг для обеспечения  государственных (муниципальных) нужд)</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 5 03 G0090</w:t>
            </w:r>
          </w:p>
        </w:tc>
        <w:tc>
          <w:tcPr>
            <w:tcW w:w="1188" w:type="dxa"/>
            <w:tcBorders>
              <w:top w:val="nil"/>
              <w:left w:val="nil"/>
              <w:bottom w:val="single" w:sz="4" w:space="0" w:color="auto"/>
              <w:right w:val="single" w:sz="4" w:space="0" w:color="auto"/>
            </w:tcBorders>
            <w:shd w:val="clear" w:color="auto" w:fill="auto"/>
            <w:noWrap/>
            <w:vAlign w:val="center"/>
            <w:hideMark/>
          </w:tcPr>
          <w:p w:rsidR="00CF7E11" w:rsidRPr="00C51708" w:rsidRDefault="00CF7E11" w:rsidP="001030E2">
            <w:pPr>
              <w:jc w:val="center"/>
            </w:pPr>
            <w:r w:rsidRPr="00C51708">
              <w:t>200</w:t>
            </w:r>
          </w:p>
        </w:tc>
        <w:tc>
          <w:tcPr>
            <w:tcW w:w="1882" w:type="dxa"/>
            <w:tcBorders>
              <w:top w:val="nil"/>
              <w:left w:val="nil"/>
              <w:bottom w:val="single" w:sz="4" w:space="0" w:color="auto"/>
              <w:right w:val="single" w:sz="4" w:space="0" w:color="auto"/>
            </w:tcBorders>
            <w:shd w:val="clear" w:color="auto" w:fill="auto"/>
            <w:noWrap/>
            <w:vAlign w:val="center"/>
            <w:hideMark/>
          </w:tcPr>
          <w:p w:rsidR="00CF7E11" w:rsidRPr="00C51708" w:rsidRDefault="00CF7E11" w:rsidP="001030E2">
            <w:pPr>
              <w:jc w:val="center"/>
            </w:pPr>
            <w:r w:rsidRPr="00C51708">
              <w:t>100 000,00</w:t>
            </w:r>
          </w:p>
        </w:tc>
      </w:tr>
      <w:tr w:rsidR="00CF7E11" w:rsidRPr="00C51708" w:rsidTr="001030E2">
        <w:trPr>
          <w:trHeight w:val="550"/>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b/>
                <w:bCs/>
                <w:i/>
                <w:iCs/>
              </w:rPr>
            </w:pPr>
            <w:r w:rsidRPr="00C51708">
              <w:rPr>
                <w:b/>
                <w:bCs/>
                <w:i/>
                <w:iCs/>
              </w:rPr>
              <w:t xml:space="preserve">Подпрограмма "Библиотечное обслуживание населения, комплектование и обеспечение сохранности библиотечных фондов библиотек в Комсомольском муниципальном районе" </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02 7 00 00000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5 926 270,00</w:t>
            </w:r>
          </w:p>
        </w:tc>
      </w:tr>
      <w:tr w:rsidR="00CF7E11" w:rsidRPr="00C51708" w:rsidTr="001030E2">
        <w:trPr>
          <w:trHeight w:val="353"/>
        </w:trPr>
        <w:tc>
          <w:tcPr>
            <w:tcW w:w="10930"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pPr>
              <w:rPr>
                <w:i/>
                <w:iCs/>
              </w:rPr>
            </w:pPr>
            <w:r w:rsidRPr="00C51708">
              <w:rPr>
                <w:i/>
                <w:iCs/>
              </w:rPr>
              <w:lastRenderedPageBreak/>
              <w:t xml:space="preserve">Основное мероприятие   "Организация библиотечного обслуживания населения, комплектование и обеспечение сохранности библиотечных фондов библиотек " </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02 7 01 00000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rPr>
                <w:i/>
                <w:iCs/>
              </w:rPr>
            </w:pPr>
            <w:r w:rsidRPr="00C51708">
              <w:rPr>
                <w:i/>
                <w:iCs/>
              </w:rPr>
              <w:t>5 926 270,00</w:t>
            </w:r>
          </w:p>
        </w:tc>
      </w:tr>
      <w:tr w:rsidR="00CF7E11" w:rsidRPr="00C51708" w:rsidTr="001030E2">
        <w:trPr>
          <w:trHeight w:val="706"/>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r w:rsidRPr="00C51708">
              <w:t xml:space="preserve">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02 7 01 00380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100</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3 026 884,00</w:t>
            </w:r>
          </w:p>
        </w:tc>
      </w:tr>
      <w:tr w:rsidR="00CF7E11" w:rsidRPr="00C51708" w:rsidTr="001030E2">
        <w:trPr>
          <w:trHeight w:val="529"/>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r w:rsidRPr="00C51708">
              <w:t xml:space="preserve">Библиотечное обслуживание населения, комплектование и обеспечение сохранности библиотечных фондов (Закупка товаров, работ и услуг для обеспечения государственных (муниципальных) нужд) </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02 7 01 00380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200</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456 038,00</w:t>
            </w:r>
          </w:p>
        </w:tc>
      </w:tr>
      <w:tr w:rsidR="00CF7E11" w:rsidRPr="00C51708" w:rsidTr="001030E2">
        <w:trPr>
          <w:trHeight w:val="90"/>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r w:rsidRPr="00C51708">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02 7 01 80340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100</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2 230 517,00</w:t>
            </w:r>
          </w:p>
        </w:tc>
      </w:tr>
      <w:tr w:rsidR="00CF7E11" w:rsidRPr="00C51708" w:rsidTr="001030E2">
        <w:trPr>
          <w:trHeight w:val="706"/>
        </w:trPr>
        <w:tc>
          <w:tcPr>
            <w:tcW w:w="10930"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 7 01 L5191</w:t>
            </w:r>
          </w:p>
        </w:tc>
        <w:tc>
          <w:tcPr>
            <w:tcW w:w="1188"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200</w:t>
            </w:r>
          </w:p>
        </w:tc>
        <w:tc>
          <w:tcPr>
            <w:tcW w:w="1882"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95 435,00</w:t>
            </w:r>
          </w:p>
        </w:tc>
      </w:tr>
      <w:tr w:rsidR="00CF7E11" w:rsidRPr="00C51708" w:rsidTr="001030E2">
        <w:trPr>
          <w:trHeight w:val="1059"/>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r w:rsidRPr="00C51708">
              <w:t xml:space="preserve">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 7 01 S0340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100</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117 396,00</w:t>
            </w:r>
          </w:p>
        </w:tc>
      </w:tr>
      <w:tr w:rsidR="00CF7E11" w:rsidRPr="00C51708" w:rsidTr="001030E2">
        <w:trPr>
          <w:trHeight w:val="367"/>
        </w:trPr>
        <w:tc>
          <w:tcPr>
            <w:tcW w:w="10930"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pPr>
              <w:rPr>
                <w:b/>
                <w:bCs/>
                <w:i/>
                <w:iCs/>
              </w:rPr>
            </w:pPr>
            <w:r w:rsidRPr="00C51708">
              <w:rPr>
                <w:b/>
                <w:bCs/>
                <w:i/>
                <w:iCs/>
              </w:rPr>
              <w:t>Подпрограмма "Организация культурно-досугового обслуживания населения Комсомольского городского поселения"</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02 9 00 00000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18 565 222,03</w:t>
            </w:r>
          </w:p>
        </w:tc>
      </w:tr>
      <w:tr w:rsidR="00CF7E11" w:rsidRPr="00C51708" w:rsidTr="001030E2">
        <w:trPr>
          <w:trHeight w:val="353"/>
        </w:trPr>
        <w:tc>
          <w:tcPr>
            <w:tcW w:w="10930"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pPr>
              <w:rPr>
                <w:i/>
                <w:iCs/>
              </w:rPr>
            </w:pPr>
            <w:r w:rsidRPr="00C51708">
              <w:rPr>
                <w:i/>
                <w:iCs/>
              </w:rPr>
              <w:t xml:space="preserve">Основное мероприятие "Организация культурно-досугового обслуживания населения Комсомольского городского поселения" </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02 9 01 00000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rPr>
                <w:i/>
                <w:iCs/>
              </w:rPr>
            </w:pPr>
            <w:r w:rsidRPr="00C51708">
              <w:rPr>
                <w:i/>
                <w:iCs/>
              </w:rPr>
              <w:t>14 973 013,03</w:t>
            </w:r>
          </w:p>
        </w:tc>
      </w:tr>
      <w:tr w:rsidR="00CF7E11" w:rsidRPr="00C51708" w:rsidTr="001030E2">
        <w:trPr>
          <w:trHeight w:val="706"/>
        </w:trPr>
        <w:tc>
          <w:tcPr>
            <w:tcW w:w="10930"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 9 01 G0040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100</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7 283 891,00</w:t>
            </w:r>
          </w:p>
        </w:tc>
      </w:tr>
      <w:tr w:rsidR="00CF7E11" w:rsidRPr="00C51708" w:rsidTr="001030E2">
        <w:trPr>
          <w:trHeight w:val="353"/>
        </w:trPr>
        <w:tc>
          <w:tcPr>
            <w:tcW w:w="10930"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 9 01 G0040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200</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7 673 752,03</w:t>
            </w:r>
          </w:p>
        </w:tc>
      </w:tr>
      <w:tr w:rsidR="00CF7E11" w:rsidRPr="00C51708" w:rsidTr="001030E2">
        <w:trPr>
          <w:trHeight w:val="90"/>
        </w:trPr>
        <w:tc>
          <w:tcPr>
            <w:tcW w:w="10930"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Организация обеспечения деятельности учреждения культуры (Иные бюджетные ассигнования)</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 9 01 G0040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800</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15 370,00</w:t>
            </w:r>
          </w:p>
        </w:tc>
      </w:tr>
      <w:tr w:rsidR="00CF7E11" w:rsidRPr="00C51708" w:rsidTr="001030E2">
        <w:trPr>
          <w:trHeight w:val="550"/>
        </w:trPr>
        <w:tc>
          <w:tcPr>
            <w:tcW w:w="10930"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pPr>
              <w:rPr>
                <w:i/>
                <w:iCs/>
              </w:rPr>
            </w:pPr>
            <w:r w:rsidRPr="00C51708">
              <w:rPr>
                <w:i/>
                <w:iCs/>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02 9 02 00000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rPr>
                <w:i/>
                <w:iCs/>
              </w:rPr>
            </w:pPr>
            <w:r w:rsidRPr="00C51708">
              <w:rPr>
                <w:i/>
                <w:iCs/>
              </w:rPr>
              <w:t>2 842 209,00</w:t>
            </w:r>
          </w:p>
        </w:tc>
      </w:tr>
      <w:tr w:rsidR="00CF7E11" w:rsidRPr="00C51708" w:rsidTr="001030E2">
        <w:trPr>
          <w:trHeight w:val="1059"/>
        </w:trPr>
        <w:tc>
          <w:tcPr>
            <w:tcW w:w="10930"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02 9 02 80340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100</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2 700 099,00</w:t>
            </w:r>
          </w:p>
        </w:tc>
      </w:tr>
      <w:tr w:rsidR="00CF7E11" w:rsidRPr="00C51708" w:rsidTr="001030E2">
        <w:trPr>
          <w:trHeight w:val="1059"/>
        </w:trPr>
        <w:tc>
          <w:tcPr>
            <w:tcW w:w="10930"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 xml:space="preserve">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 9 02 S0340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100</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142 110,00</w:t>
            </w:r>
          </w:p>
        </w:tc>
      </w:tr>
      <w:tr w:rsidR="00CF7E11" w:rsidRPr="00C51708" w:rsidTr="001030E2">
        <w:trPr>
          <w:trHeight w:val="176"/>
        </w:trPr>
        <w:tc>
          <w:tcPr>
            <w:tcW w:w="10930"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pPr>
              <w:rPr>
                <w:i/>
                <w:iCs/>
              </w:rPr>
            </w:pPr>
            <w:r w:rsidRPr="00C51708">
              <w:rPr>
                <w:i/>
                <w:iCs/>
              </w:rPr>
              <w:t xml:space="preserve">Основное мероприятие "Организация показа кинофильмов" </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02 9 04 00000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rPr>
                <w:i/>
                <w:iCs/>
              </w:rPr>
            </w:pPr>
            <w:r w:rsidRPr="00C51708">
              <w:rPr>
                <w:i/>
                <w:iCs/>
              </w:rPr>
              <w:t>750 000,00</w:t>
            </w:r>
          </w:p>
        </w:tc>
      </w:tr>
      <w:tr w:rsidR="00CF7E11" w:rsidRPr="00C51708" w:rsidTr="001030E2">
        <w:trPr>
          <w:trHeight w:val="353"/>
        </w:trPr>
        <w:tc>
          <w:tcPr>
            <w:tcW w:w="10930"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lastRenderedPageBreak/>
              <w:t>Расходы по организации показа кинофильмов (Закупка товаров, работ и услуг для обеспечения государственных (муниципальных) нужд)</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 9 04 G0060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200</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750 000,00</w:t>
            </w:r>
          </w:p>
        </w:tc>
      </w:tr>
      <w:tr w:rsidR="00CF7E11" w:rsidRPr="00C51708" w:rsidTr="001030E2">
        <w:trPr>
          <w:trHeight w:val="367"/>
        </w:trPr>
        <w:tc>
          <w:tcPr>
            <w:tcW w:w="10930"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pPr>
              <w:rPr>
                <w:b/>
                <w:bCs/>
                <w:i/>
                <w:iCs/>
              </w:rPr>
            </w:pPr>
            <w:r w:rsidRPr="00C51708">
              <w:rPr>
                <w:b/>
                <w:bCs/>
                <w:i/>
                <w:iCs/>
              </w:rPr>
              <w:t xml:space="preserve">Подпрограмма "Библиотечное обслуживание населения, комплектование и обеспечение сохранности библиотечных фондов библиотек поселения" </w:t>
            </w:r>
          </w:p>
        </w:tc>
        <w:tc>
          <w:tcPr>
            <w:tcW w:w="1754" w:type="dxa"/>
            <w:tcBorders>
              <w:top w:val="nil"/>
              <w:left w:val="nil"/>
              <w:bottom w:val="single" w:sz="4" w:space="0" w:color="auto"/>
              <w:right w:val="single" w:sz="4" w:space="0" w:color="auto"/>
            </w:tcBorders>
            <w:shd w:val="clear" w:color="auto" w:fill="auto"/>
            <w:noWrap/>
            <w:vAlign w:val="center"/>
            <w:hideMark/>
          </w:tcPr>
          <w:p w:rsidR="00CF7E11" w:rsidRPr="00C51708" w:rsidRDefault="00CF7E11" w:rsidP="001030E2">
            <w:pPr>
              <w:jc w:val="center"/>
              <w:rPr>
                <w:b/>
                <w:bCs/>
                <w:i/>
                <w:iCs/>
              </w:rPr>
            </w:pPr>
            <w:r w:rsidRPr="00C51708">
              <w:rPr>
                <w:b/>
                <w:bCs/>
                <w:i/>
                <w:iCs/>
              </w:rPr>
              <w:t>02 А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6 942 887,00</w:t>
            </w:r>
          </w:p>
        </w:tc>
      </w:tr>
      <w:tr w:rsidR="00CF7E11" w:rsidRPr="00C51708" w:rsidTr="001030E2">
        <w:trPr>
          <w:trHeight w:val="353"/>
        </w:trPr>
        <w:tc>
          <w:tcPr>
            <w:tcW w:w="10930"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pPr>
              <w:rPr>
                <w:i/>
                <w:iCs/>
              </w:rPr>
            </w:pPr>
            <w:r w:rsidRPr="00C51708">
              <w:rPr>
                <w:i/>
                <w:iCs/>
              </w:rPr>
              <w:t xml:space="preserve">Основное мероприятие   "Библиотечное обслуживание населения, комплектование и обеспечение сохранности библиотечных фондов библиотек поселения" </w:t>
            </w:r>
          </w:p>
        </w:tc>
        <w:tc>
          <w:tcPr>
            <w:tcW w:w="1754" w:type="dxa"/>
            <w:tcBorders>
              <w:top w:val="nil"/>
              <w:left w:val="nil"/>
              <w:bottom w:val="single" w:sz="4" w:space="0" w:color="auto"/>
              <w:right w:val="single" w:sz="4" w:space="0" w:color="auto"/>
            </w:tcBorders>
            <w:shd w:val="clear" w:color="auto" w:fill="auto"/>
            <w:noWrap/>
            <w:vAlign w:val="center"/>
            <w:hideMark/>
          </w:tcPr>
          <w:p w:rsidR="00CF7E11" w:rsidRPr="00C51708" w:rsidRDefault="00CF7E11" w:rsidP="001030E2">
            <w:pPr>
              <w:jc w:val="center"/>
              <w:rPr>
                <w:i/>
                <w:iCs/>
              </w:rPr>
            </w:pPr>
            <w:r w:rsidRPr="00C51708">
              <w:rPr>
                <w:i/>
                <w:iCs/>
              </w:rPr>
              <w:t>02 А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 </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5 284 931,00</w:t>
            </w:r>
          </w:p>
        </w:tc>
      </w:tr>
      <w:tr w:rsidR="00CF7E11" w:rsidRPr="00C51708" w:rsidTr="001030E2">
        <w:trPr>
          <w:trHeight w:val="882"/>
        </w:trPr>
        <w:tc>
          <w:tcPr>
            <w:tcW w:w="10930"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r w:rsidRPr="00C51708">
              <w:t>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4" w:type="dxa"/>
            <w:tcBorders>
              <w:top w:val="nil"/>
              <w:left w:val="nil"/>
              <w:bottom w:val="single" w:sz="4" w:space="0" w:color="auto"/>
              <w:right w:val="single" w:sz="4" w:space="0" w:color="auto"/>
            </w:tcBorders>
            <w:shd w:val="clear" w:color="auto" w:fill="auto"/>
            <w:noWrap/>
            <w:vAlign w:val="center"/>
            <w:hideMark/>
          </w:tcPr>
          <w:p w:rsidR="00CF7E11" w:rsidRPr="00C51708" w:rsidRDefault="00CF7E11" w:rsidP="001030E2">
            <w:pPr>
              <w:jc w:val="center"/>
            </w:pPr>
            <w:r w:rsidRPr="00C51708">
              <w:t>02 А 01 G0050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100</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3 823 144,00</w:t>
            </w:r>
          </w:p>
        </w:tc>
      </w:tr>
      <w:tr w:rsidR="00CF7E11" w:rsidRPr="00C51708" w:rsidTr="001030E2">
        <w:trPr>
          <w:trHeight w:val="529"/>
        </w:trPr>
        <w:tc>
          <w:tcPr>
            <w:tcW w:w="10930"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r w:rsidRPr="00C51708">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754" w:type="dxa"/>
            <w:tcBorders>
              <w:top w:val="nil"/>
              <w:left w:val="nil"/>
              <w:bottom w:val="single" w:sz="4" w:space="0" w:color="auto"/>
              <w:right w:val="single" w:sz="4" w:space="0" w:color="auto"/>
            </w:tcBorders>
            <w:shd w:val="clear" w:color="auto" w:fill="auto"/>
            <w:noWrap/>
            <w:vAlign w:val="center"/>
            <w:hideMark/>
          </w:tcPr>
          <w:p w:rsidR="00CF7E11" w:rsidRPr="00C51708" w:rsidRDefault="00CF7E11" w:rsidP="001030E2">
            <w:pPr>
              <w:jc w:val="center"/>
            </w:pPr>
            <w:r w:rsidRPr="00C51708">
              <w:t>02 А 01 G0050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200</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1 459 787,00</w:t>
            </w:r>
          </w:p>
        </w:tc>
      </w:tr>
      <w:tr w:rsidR="00CF7E11" w:rsidRPr="00C51708" w:rsidTr="001030E2">
        <w:trPr>
          <w:trHeight w:val="339"/>
        </w:trPr>
        <w:tc>
          <w:tcPr>
            <w:tcW w:w="10930"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r w:rsidRPr="00C51708">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754" w:type="dxa"/>
            <w:tcBorders>
              <w:top w:val="nil"/>
              <w:left w:val="nil"/>
              <w:bottom w:val="single" w:sz="4" w:space="0" w:color="auto"/>
              <w:right w:val="single" w:sz="4" w:space="0" w:color="auto"/>
            </w:tcBorders>
            <w:shd w:val="clear" w:color="auto" w:fill="auto"/>
            <w:noWrap/>
            <w:vAlign w:val="center"/>
            <w:hideMark/>
          </w:tcPr>
          <w:p w:rsidR="00CF7E11" w:rsidRPr="00C51708" w:rsidRDefault="00CF7E11" w:rsidP="001030E2">
            <w:pPr>
              <w:jc w:val="center"/>
            </w:pPr>
            <w:r w:rsidRPr="00C51708">
              <w:t>02 А 01 G0050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800</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2 000,00</w:t>
            </w:r>
          </w:p>
        </w:tc>
      </w:tr>
      <w:tr w:rsidR="00CF7E11" w:rsidRPr="00C51708" w:rsidTr="001030E2">
        <w:trPr>
          <w:trHeight w:val="706"/>
        </w:trPr>
        <w:tc>
          <w:tcPr>
            <w:tcW w:w="10930"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pPr>
              <w:rPr>
                <w:i/>
                <w:iCs/>
              </w:rPr>
            </w:pPr>
            <w:r w:rsidRPr="00C51708">
              <w:rPr>
                <w:i/>
                <w:iCs/>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754" w:type="dxa"/>
            <w:tcBorders>
              <w:top w:val="nil"/>
              <w:left w:val="nil"/>
              <w:bottom w:val="single" w:sz="4" w:space="0" w:color="auto"/>
              <w:right w:val="single" w:sz="4" w:space="0" w:color="auto"/>
            </w:tcBorders>
            <w:shd w:val="clear" w:color="auto" w:fill="auto"/>
            <w:noWrap/>
            <w:vAlign w:val="center"/>
            <w:hideMark/>
          </w:tcPr>
          <w:p w:rsidR="00CF7E11" w:rsidRPr="00C51708" w:rsidRDefault="00CF7E11" w:rsidP="001030E2">
            <w:pPr>
              <w:jc w:val="center"/>
              <w:rPr>
                <w:i/>
                <w:iCs/>
              </w:rPr>
            </w:pPr>
            <w:r w:rsidRPr="00C51708">
              <w:rPr>
                <w:i/>
                <w:iCs/>
              </w:rPr>
              <w:t>02 А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 </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1 657 956,00</w:t>
            </w:r>
          </w:p>
        </w:tc>
      </w:tr>
      <w:tr w:rsidR="00CF7E11" w:rsidRPr="00C51708" w:rsidTr="001030E2">
        <w:trPr>
          <w:trHeight w:val="1059"/>
        </w:trPr>
        <w:tc>
          <w:tcPr>
            <w:tcW w:w="10930"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r w:rsidRPr="00C51708">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4" w:type="dxa"/>
            <w:tcBorders>
              <w:top w:val="nil"/>
              <w:left w:val="nil"/>
              <w:bottom w:val="single" w:sz="4" w:space="0" w:color="auto"/>
              <w:right w:val="single" w:sz="4" w:space="0" w:color="auto"/>
            </w:tcBorders>
            <w:shd w:val="clear" w:color="auto" w:fill="auto"/>
            <w:noWrap/>
            <w:vAlign w:val="center"/>
            <w:hideMark/>
          </w:tcPr>
          <w:p w:rsidR="00CF7E11" w:rsidRPr="00C51708" w:rsidRDefault="00CF7E11" w:rsidP="001030E2">
            <w:pPr>
              <w:jc w:val="center"/>
            </w:pPr>
            <w:r w:rsidRPr="00C51708">
              <w:t>02 А 02 80340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100</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1 575 058,00</w:t>
            </w:r>
          </w:p>
        </w:tc>
      </w:tr>
      <w:tr w:rsidR="00CF7E11" w:rsidRPr="00C51708" w:rsidTr="001030E2">
        <w:trPr>
          <w:trHeight w:val="1059"/>
        </w:trPr>
        <w:tc>
          <w:tcPr>
            <w:tcW w:w="10930"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r w:rsidRPr="00C51708">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4" w:type="dxa"/>
            <w:tcBorders>
              <w:top w:val="nil"/>
              <w:left w:val="nil"/>
              <w:bottom w:val="single" w:sz="4" w:space="0" w:color="auto"/>
              <w:right w:val="single" w:sz="4" w:space="0" w:color="auto"/>
            </w:tcBorders>
            <w:shd w:val="clear" w:color="auto" w:fill="auto"/>
            <w:noWrap/>
            <w:vAlign w:val="center"/>
            <w:hideMark/>
          </w:tcPr>
          <w:p w:rsidR="00CF7E11" w:rsidRPr="00C51708" w:rsidRDefault="00CF7E11" w:rsidP="001030E2">
            <w:pPr>
              <w:jc w:val="center"/>
            </w:pPr>
            <w:r w:rsidRPr="00C51708">
              <w:t>02 А 02 S0340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100</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82 898,00</w:t>
            </w:r>
          </w:p>
        </w:tc>
      </w:tr>
      <w:tr w:rsidR="00CF7E11" w:rsidRPr="00C51708" w:rsidTr="001030E2">
        <w:trPr>
          <w:trHeight w:val="353"/>
        </w:trPr>
        <w:tc>
          <w:tcPr>
            <w:tcW w:w="10930" w:type="dxa"/>
            <w:tcBorders>
              <w:top w:val="nil"/>
              <w:left w:val="single" w:sz="8" w:space="0" w:color="auto"/>
              <w:bottom w:val="single" w:sz="4" w:space="0" w:color="auto"/>
              <w:right w:val="single" w:sz="4" w:space="0" w:color="auto"/>
            </w:tcBorders>
            <w:shd w:val="clear" w:color="000000" w:fill="FFFF00"/>
            <w:vAlign w:val="center"/>
            <w:hideMark/>
          </w:tcPr>
          <w:p w:rsidR="00CF7E11" w:rsidRPr="00C51708" w:rsidRDefault="00CF7E11" w:rsidP="001030E2">
            <w:pPr>
              <w:rPr>
                <w:b/>
                <w:bCs/>
              </w:rPr>
            </w:pPr>
            <w:r w:rsidRPr="00C51708">
              <w:rPr>
                <w:b/>
                <w:bCs/>
              </w:rPr>
              <w:t>Муниципальная программа «Обеспечение доступным и комфортным жильем населения Комсомольского муниципального района»</w:t>
            </w:r>
          </w:p>
        </w:tc>
        <w:tc>
          <w:tcPr>
            <w:tcW w:w="1754" w:type="dxa"/>
            <w:tcBorders>
              <w:top w:val="nil"/>
              <w:left w:val="nil"/>
              <w:bottom w:val="single" w:sz="4" w:space="0" w:color="auto"/>
              <w:right w:val="single" w:sz="4" w:space="0" w:color="auto"/>
            </w:tcBorders>
            <w:shd w:val="clear" w:color="000000" w:fill="FFFF00"/>
            <w:vAlign w:val="center"/>
            <w:hideMark/>
          </w:tcPr>
          <w:p w:rsidR="00CF7E11" w:rsidRPr="00C51708" w:rsidRDefault="00CF7E11" w:rsidP="001030E2">
            <w:pPr>
              <w:jc w:val="center"/>
              <w:rPr>
                <w:b/>
                <w:bCs/>
              </w:rPr>
            </w:pPr>
            <w:r w:rsidRPr="00C51708">
              <w:rPr>
                <w:b/>
                <w:bCs/>
              </w:rPr>
              <w:t>03 0 00 00000</w:t>
            </w:r>
          </w:p>
        </w:tc>
        <w:tc>
          <w:tcPr>
            <w:tcW w:w="1188" w:type="dxa"/>
            <w:tcBorders>
              <w:top w:val="nil"/>
              <w:left w:val="nil"/>
              <w:bottom w:val="single" w:sz="4" w:space="0" w:color="auto"/>
              <w:right w:val="single" w:sz="4" w:space="0" w:color="auto"/>
            </w:tcBorders>
            <w:shd w:val="clear" w:color="000000" w:fill="FFFF00"/>
            <w:vAlign w:val="center"/>
            <w:hideMark/>
          </w:tcPr>
          <w:p w:rsidR="00CF7E11" w:rsidRPr="00C51708" w:rsidRDefault="00CF7E11" w:rsidP="001030E2">
            <w:pPr>
              <w:jc w:val="center"/>
              <w:rPr>
                <w:b/>
                <w:bCs/>
              </w:rPr>
            </w:pPr>
            <w:r w:rsidRPr="00C51708">
              <w:rPr>
                <w:b/>
                <w:bCs/>
              </w:rPr>
              <w:t> </w:t>
            </w:r>
          </w:p>
        </w:tc>
        <w:tc>
          <w:tcPr>
            <w:tcW w:w="1882" w:type="dxa"/>
            <w:tcBorders>
              <w:top w:val="nil"/>
              <w:left w:val="nil"/>
              <w:bottom w:val="single" w:sz="4" w:space="0" w:color="auto"/>
              <w:right w:val="single" w:sz="8" w:space="0" w:color="auto"/>
            </w:tcBorders>
            <w:shd w:val="clear" w:color="000000" w:fill="FFFF00"/>
            <w:noWrap/>
            <w:vAlign w:val="center"/>
            <w:hideMark/>
          </w:tcPr>
          <w:p w:rsidR="00CF7E11" w:rsidRPr="00C51708" w:rsidRDefault="00CF7E11" w:rsidP="001030E2">
            <w:pPr>
              <w:jc w:val="center"/>
              <w:rPr>
                <w:b/>
                <w:bCs/>
              </w:rPr>
            </w:pPr>
            <w:r w:rsidRPr="00C51708">
              <w:rPr>
                <w:b/>
                <w:bCs/>
              </w:rPr>
              <w:t>1 598 089,50</w:t>
            </w:r>
          </w:p>
        </w:tc>
      </w:tr>
      <w:tr w:rsidR="00CF7E11" w:rsidRPr="00C51708" w:rsidTr="001030E2">
        <w:trPr>
          <w:trHeight w:val="183"/>
        </w:trPr>
        <w:tc>
          <w:tcPr>
            <w:tcW w:w="10930"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pPr>
              <w:rPr>
                <w:b/>
                <w:bCs/>
                <w:i/>
                <w:iCs/>
              </w:rPr>
            </w:pPr>
            <w:r w:rsidRPr="00C51708">
              <w:rPr>
                <w:b/>
                <w:bCs/>
                <w:i/>
                <w:iCs/>
              </w:rPr>
              <w:t xml:space="preserve">Подпрограмма «Обеспечение жильем молодых семей» </w:t>
            </w:r>
          </w:p>
        </w:tc>
        <w:tc>
          <w:tcPr>
            <w:tcW w:w="1754"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rPr>
                <w:b/>
                <w:bCs/>
                <w:i/>
                <w:iCs/>
              </w:rPr>
            </w:pPr>
            <w:r w:rsidRPr="00C51708">
              <w:rPr>
                <w:b/>
                <w:bCs/>
                <w:i/>
                <w:iCs/>
              </w:rPr>
              <w:t>03 1 00 00000</w:t>
            </w:r>
          </w:p>
        </w:tc>
        <w:tc>
          <w:tcPr>
            <w:tcW w:w="1188"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rPr>
                <w:b/>
                <w:bCs/>
                <w:i/>
                <w:iCs/>
              </w:rPr>
            </w:pPr>
            <w:r w:rsidRPr="00C51708">
              <w:rPr>
                <w:b/>
                <w:bCs/>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1 598 089,50</w:t>
            </w:r>
          </w:p>
        </w:tc>
      </w:tr>
      <w:tr w:rsidR="00CF7E11" w:rsidRPr="00C51708" w:rsidTr="001030E2">
        <w:trPr>
          <w:trHeight w:val="353"/>
        </w:trPr>
        <w:tc>
          <w:tcPr>
            <w:tcW w:w="10930"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pPr>
              <w:rPr>
                <w:i/>
                <w:iCs/>
              </w:rPr>
            </w:pPr>
            <w:r w:rsidRPr="00C51708">
              <w:rPr>
                <w:i/>
                <w:iCs/>
              </w:rPr>
              <w:t>Основное мероприятие "Предоставление мер социальной поддержки по обеспечению жильем молодых семей"</w:t>
            </w:r>
          </w:p>
        </w:tc>
        <w:tc>
          <w:tcPr>
            <w:tcW w:w="1754"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rPr>
                <w:i/>
                <w:iCs/>
              </w:rPr>
            </w:pPr>
            <w:r w:rsidRPr="00C51708">
              <w:rPr>
                <w:i/>
                <w:iCs/>
              </w:rPr>
              <w:t>03 1 01 00000</w:t>
            </w:r>
          </w:p>
        </w:tc>
        <w:tc>
          <w:tcPr>
            <w:tcW w:w="1188"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rPr>
                <w:i/>
                <w:iCs/>
              </w:rPr>
            </w:pPr>
            <w:r w:rsidRPr="00C51708">
              <w:rPr>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rPr>
                <w:i/>
                <w:iCs/>
              </w:rPr>
            </w:pPr>
            <w:r w:rsidRPr="00C51708">
              <w:rPr>
                <w:i/>
                <w:iCs/>
              </w:rPr>
              <w:t>1 598 089,50</w:t>
            </w:r>
          </w:p>
        </w:tc>
      </w:tr>
      <w:tr w:rsidR="00CF7E11" w:rsidRPr="00C51708" w:rsidTr="001030E2">
        <w:trPr>
          <w:trHeight w:val="333"/>
        </w:trPr>
        <w:tc>
          <w:tcPr>
            <w:tcW w:w="10930" w:type="dxa"/>
            <w:tcBorders>
              <w:top w:val="nil"/>
              <w:left w:val="single" w:sz="8" w:space="0" w:color="auto"/>
              <w:bottom w:val="nil"/>
              <w:right w:val="single" w:sz="4" w:space="0" w:color="auto"/>
            </w:tcBorders>
            <w:shd w:val="clear" w:color="000000" w:fill="FFFFFF"/>
            <w:vAlign w:val="bottom"/>
            <w:hideMark/>
          </w:tcPr>
          <w:p w:rsidR="00CF7E11" w:rsidRPr="00C51708" w:rsidRDefault="00CF7E11" w:rsidP="001030E2">
            <w:r w:rsidRPr="00C51708">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03 1 01 L4970</w:t>
            </w:r>
          </w:p>
        </w:tc>
        <w:tc>
          <w:tcPr>
            <w:tcW w:w="1188" w:type="dxa"/>
            <w:tcBorders>
              <w:top w:val="nil"/>
              <w:left w:val="nil"/>
              <w:bottom w:val="single" w:sz="4" w:space="0" w:color="auto"/>
              <w:right w:val="nil"/>
            </w:tcBorders>
            <w:shd w:val="clear" w:color="000000" w:fill="FFFFFF"/>
            <w:vAlign w:val="center"/>
            <w:hideMark/>
          </w:tcPr>
          <w:p w:rsidR="00CF7E11" w:rsidRPr="00C51708" w:rsidRDefault="00CF7E11" w:rsidP="001030E2">
            <w:pPr>
              <w:jc w:val="center"/>
            </w:pPr>
            <w:r w:rsidRPr="00C51708">
              <w:t>300</w:t>
            </w:r>
          </w:p>
        </w:tc>
        <w:tc>
          <w:tcPr>
            <w:tcW w:w="1882"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1 598 089,50</w:t>
            </w:r>
          </w:p>
        </w:tc>
      </w:tr>
      <w:tr w:rsidR="00CF7E11" w:rsidRPr="00C51708" w:rsidTr="001030E2">
        <w:trPr>
          <w:trHeight w:val="353"/>
        </w:trPr>
        <w:tc>
          <w:tcPr>
            <w:tcW w:w="10930" w:type="dxa"/>
            <w:tcBorders>
              <w:top w:val="single" w:sz="4" w:space="0" w:color="auto"/>
              <w:left w:val="single" w:sz="8" w:space="0" w:color="auto"/>
              <w:bottom w:val="single" w:sz="4" w:space="0" w:color="auto"/>
              <w:right w:val="single" w:sz="4" w:space="0" w:color="auto"/>
            </w:tcBorders>
            <w:shd w:val="clear" w:color="000000" w:fill="FFFF00"/>
            <w:hideMark/>
          </w:tcPr>
          <w:p w:rsidR="00CF7E11" w:rsidRPr="00C51708" w:rsidRDefault="00CF7E11" w:rsidP="001030E2">
            <w:pPr>
              <w:rPr>
                <w:b/>
                <w:bCs/>
              </w:rPr>
            </w:pPr>
            <w:r w:rsidRPr="00C51708">
              <w:rPr>
                <w:b/>
                <w:bCs/>
              </w:rPr>
              <w:t>Муниципальная программа «Развитие экономики Комсомольского муниципального района»</w:t>
            </w:r>
          </w:p>
        </w:tc>
        <w:tc>
          <w:tcPr>
            <w:tcW w:w="1754" w:type="dxa"/>
            <w:tcBorders>
              <w:top w:val="nil"/>
              <w:left w:val="nil"/>
              <w:bottom w:val="single" w:sz="4" w:space="0" w:color="auto"/>
              <w:right w:val="single" w:sz="4" w:space="0" w:color="auto"/>
            </w:tcBorders>
            <w:shd w:val="clear" w:color="000000" w:fill="FFFF00"/>
            <w:vAlign w:val="center"/>
            <w:hideMark/>
          </w:tcPr>
          <w:p w:rsidR="00CF7E11" w:rsidRPr="00C51708" w:rsidRDefault="00CF7E11" w:rsidP="001030E2">
            <w:pPr>
              <w:jc w:val="center"/>
              <w:rPr>
                <w:b/>
                <w:bCs/>
              </w:rPr>
            </w:pPr>
            <w:r w:rsidRPr="00C51708">
              <w:rPr>
                <w:b/>
                <w:bCs/>
              </w:rPr>
              <w:t>04 0 00 00000</w:t>
            </w:r>
          </w:p>
        </w:tc>
        <w:tc>
          <w:tcPr>
            <w:tcW w:w="1188" w:type="dxa"/>
            <w:tcBorders>
              <w:top w:val="nil"/>
              <w:left w:val="nil"/>
              <w:bottom w:val="single" w:sz="4" w:space="0" w:color="auto"/>
              <w:right w:val="single" w:sz="4" w:space="0" w:color="auto"/>
            </w:tcBorders>
            <w:shd w:val="clear" w:color="000000" w:fill="FFFF00"/>
            <w:noWrap/>
            <w:vAlign w:val="center"/>
            <w:hideMark/>
          </w:tcPr>
          <w:p w:rsidR="00CF7E11" w:rsidRPr="00C51708" w:rsidRDefault="00CF7E11" w:rsidP="001030E2">
            <w:pPr>
              <w:jc w:val="center"/>
              <w:rPr>
                <w:b/>
                <w:bCs/>
              </w:rPr>
            </w:pPr>
            <w:r w:rsidRPr="00C51708">
              <w:rPr>
                <w:b/>
                <w:bCs/>
              </w:rPr>
              <w:t> </w:t>
            </w:r>
          </w:p>
        </w:tc>
        <w:tc>
          <w:tcPr>
            <w:tcW w:w="1882" w:type="dxa"/>
            <w:tcBorders>
              <w:top w:val="nil"/>
              <w:left w:val="nil"/>
              <w:bottom w:val="single" w:sz="4" w:space="0" w:color="auto"/>
              <w:right w:val="single" w:sz="8" w:space="0" w:color="auto"/>
            </w:tcBorders>
            <w:shd w:val="clear" w:color="000000" w:fill="FFFF00"/>
            <w:noWrap/>
            <w:vAlign w:val="center"/>
            <w:hideMark/>
          </w:tcPr>
          <w:p w:rsidR="00CF7E11" w:rsidRPr="00C51708" w:rsidRDefault="00CF7E11" w:rsidP="001030E2">
            <w:pPr>
              <w:jc w:val="center"/>
              <w:rPr>
                <w:b/>
                <w:bCs/>
              </w:rPr>
            </w:pPr>
            <w:r w:rsidRPr="00C51708">
              <w:rPr>
                <w:b/>
                <w:bCs/>
              </w:rPr>
              <w:t>100 000,00</w:t>
            </w:r>
          </w:p>
        </w:tc>
      </w:tr>
      <w:tr w:rsidR="00CF7E11" w:rsidRPr="00C51708" w:rsidTr="001030E2">
        <w:trPr>
          <w:trHeight w:val="183"/>
        </w:trPr>
        <w:tc>
          <w:tcPr>
            <w:tcW w:w="10930"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pPr>
              <w:rPr>
                <w:b/>
                <w:bCs/>
                <w:i/>
                <w:iCs/>
              </w:rPr>
            </w:pPr>
            <w:r w:rsidRPr="00C51708">
              <w:rPr>
                <w:b/>
                <w:bCs/>
                <w:i/>
                <w:iCs/>
              </w:rPr>
              <w:t>Подпрограмма "Развитие малого и среднего предпринимательства"</w:t>
            </w:r>
          </w:p>
        </w:tc>
        <w:tc>
          <w:tcPr>
            <w:tcW w:w="1754"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rPr>
                <w:b/>
                <w:bCs/>
                <w:i/>
                <w:iCs/>
              </w:rPr>
            </w:pPr>
            <w:r w:rsidRPr="00C51708">
              <w:rPr>
                <w:b/>
                <w:bCs/>
                <w:i/>
                <w:iCs/>
              </w:rPr>
              <w:t>04 1 00 00000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100 000,00</w:t>
            </w:r>
          </w:p>
        </w:tc>
      </w:tr>
      <w:tr w:rsidR="00CF7E11" w:rsidRPr="00C51708" w:rsidTr="001030E2">
        <w:trPr>
          <w:trHeight w:val="353"/>
        </w:trPr>
        <w:tc>
          <w:tcPr>
            <w:tcW w:w="10930"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pPr>
              <w:rPr>
                <w:i/>
                <w:iCs/>
              </w:rPr>
            </w:pPr>
            <w:r w:rsidRPr="00C51708">
              <w:rPr>
                <w:i/>
                <w:iCs/>
              </w:rPr>
              <w:t>Основное мероприятие "Финансовая поддержка проектов, реализуемых субъектами малого и среднего предпринимательства"</w:t>
            </w:r>
          </w:p>
        </w:tc>
        <w:tc>
          <w:tcPr>
            <w:tcW w:w="1754"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rPr>
                <w:i/>
                <w:iCs/>
              </w:rPr>
            </w:pPr>
            <w:r w:rsidRPr="00C51708">
              <w:rPr>
                <w:i/>
                <w:iCs/>
              </w:rPr>
              <w:t>04 1 01 00000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rPr>
                <w:i/>
                <w:iCs/>
              </w:rPr>
            </w:pPr>
            <w:r w:rsidRPr="00C51708">
              <w:rPr>
                <w:i/>
                <w:iCs/>
              </w:rPr>
              <w:t>100 000,00</w:t>
            </w:r>
          </w:p>
        </w:tc>
      </w:tr>
      <w:tr w:rsidR="00CF7E11" w:rsidRPr="00C51708" w:rsidTr="001030E2">
        <w:trPr>
          <w:trHeight w:val="353"/>
        </w:trPr>
        <w:tc>
          <w:tcPr>
            <w:tcW w:w="10930"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Субсидирование части процентной ставки по банковским кредитам на инвестиционные цели (Иные бюджетные ассигнования)</w:t>
            </w:r>
          </w:p>
        </w:tc>
        <w:tc>
          <w:tcPr>
            <w:tcW w:w="1754"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04 1 01 60030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800</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100 000,00</w:t>
            </w:r>
          </w:p>
        </w:tc>
      </w:tr>
      <w:tr w:rsidR="00CF7E11" w:rsidRPr="00C51708" w:rsidTr="001030E2">
        <w:trPr>
          <w:trHeight w:val="353"/>
        </w:trPr>
        <w:tc>
          <w:tcPr>
            <w:tcW w:w="10930" w:type="dxa"/>
            <w:tcBorders>
              <w:top w:val="nil"/>
              <w:left w:val="single" w:sz="8" w:space="0" w:color="auto"/>
              <w:bottom w:val="single" w:sz="4" w:space="0" w:color="auto"/>
              <w:right w:val="single" w:sz="4" w:space="0" w:color="auto"/>
            </w:tcBorders>
            <w:shd w:val="clear" w:color="000000" w:fill="FFFF00"/>
            <w:vAlign w:val="bottom"/>
            <w:hideMark/>
          </w:tcPr>
          <w:p w:rsidR="00CF7E11" w:rsidRPr="00C51708" w:rsidRDefault="00CF7E11" w:rsidP="001030E2">
            <w:pPr>
              <w:rPr>
                <w:b/>
                <w:bCs/>
              </w:rPr>
            </w:pPr>
            <w:r w:rsidRPr="00C51708">
              <w:rPr>
                <w:b/>
                <w:bCs/>
              </w:rPr>
              <w:t>Муниципальная программа "Обеспечение безопасности граждан и профилактика правонарушений  Комсомольского муниципального района"</w:t>
            </w:r>
          </w:p>
        </w:tc>
        <w:tc>
          <w:tcPr>
            <w:tcW w:w="1754" w:type="dxa"/>
            <w:tcBorders>
              <w:top w:val="nil"/>
              <w:left w:val="nil"/>
              <w:bottom w:val="single" w:sz="4" w:space="0" w:color="auto"/>
              <w:right w:val="single" w:sz="4" w:space="0" w:color="auto"/>
            </w:tcBorders>
            <w:shd w:val="clear" w:color="000000" w:fill="FFFF00"/>
            <w:noWrap/>
            <w:vAlign w:val="center"/>
            <w:hideMark/>
          </w:tcPr>
          <w:p w:rsidR="00CF7E11" w:rsidRPr="00C51708" w:rsidRDefault="00CF7E11" w:rsidP="001030E2">
            <w:pPr>
              <w:jc w:val="center"/>
              <w:rPr>
                <w:b/>
                <w:bCs/>
              </w:rPr>
            </w:pPr>
            <w:r w:rsidRPr="00C51708">
              <w:rPr>
                <w:b/>
                <w:bCs/>
              </w:rPr>
              <w:t>05 0 00 00000</w:t>
            </w:r>
          </w:p>
        </w:tc>
        <w:tc>
          <w:tcPr>
            <w:tcW w:w="1188" w:type="dxa"/>
            <w:tcBorders>
              <w:top w:val="nil"/>
              <w:left w:val="nil"/>
              <w:bottom w:val="single" w:sz="4" w:space="0" w:color="auto"/>
              <w:right w:val="single" w:sz="4" w:space="0" w:color="auto"/>
            </w:tcBorders>
            <w:shd w:val="clear" w:color="000000" w:fill="FFFF00"/>
            <w:noWrap/>
            <w:vAlign w:val="center"/>
            <w:hideMark/>
          </w:tcPr>
          <w:p w:rsidR="00CF7E11" w:rsidRPr="00C51708" w:rsidRDefault="00CF7E11" w:rsidP="001030E2">
            <w:pPr>
              <w:jc w:val="center"/>
              <w:rPr>
                <w:b/>
                <w:bCs/>
              </w:rPr>
            </w:pPr>
            <w:r w:rsidRPr="00C51708">
              <w:rPr>
                <w:b/>
                <w:bCs/>
              </w:rPr>
              <w:t> </w:t>
            </w:r>
          </w:p>
        </w:tc>
        <w:tc>
          <w:tcPr>
            <w:tcW w:w="1882" w:type="dxa"/>
            <w:tcBorders>
              <w:top w:val="nil"/>
              <w:left w:val="nil"/>
              <w:bottom w:val="single" w:sz="4" w:space="0" w:color="auto"/>
              <w:right w:val="single" w:sz="8" w:space="0" w:color="auto"/>
            </w:tcBorders>
            <w:shd w:val="clear" w:color="000000" w:fill="FFFF00"/>
            <w:noWrap/>
            <w:vAlign w:val="center"/>
            <w:hideMark/>
          </w:tcPr>
          <w:p w:rsidR="00CF7E11" w:rsidRPr="00C51708" w:rsidRDefault="00CF7E11" w:rsidP="001030E2">
            <w:pPr>
              <w:jc w:val="center"/>
              <w:rPr>
                <w:b/>
                <w:bCs/>
              </w:rPr>
            </w:pPr>
            <w:r w:rsidRPr="00C51708">
              <w:rPr>
                <w:b/>
                <w:bCs/>
              </w:rPr>
              <w:t>1 279 791,53</w:t>
            </w:r>
          </w:p>
        </w:tc>
      </w:tr>
      <w:tr w:rsidR="00CF7E11" w:rsidRPr="00C51708" w:rsidTr="001030E2">
        <w:trPr>
          <w:trHeight w:val="367"/>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b/>
                <w:bCs/>
                <w:i/>
                <w:iCs/>
              </w:rPr>
            </w:pPr>
            <w:r w:rsidRPr="00C51708">
              <w:rPr>
                <w:b/>
                <w:bCs/>
                <w:i/>
                <w:iCs/>
              </w:rPr>
              <w:lastRenderedPageBreak/>
              <w:t>Подпрограмма "Предупреждение возникновения чрезвычайных ситуаций, обеспечение пожарной безопасности и безопасности на водных объектах"</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05 1 00 00000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77 060,10</w:t>
            </w:r>
          </w:p>
        </w:tc>
      </w:tr>
      <w:tr w:rsidR="00CF7E11" w:rsidRPr="00C51708" w:rsidTr="001030E2">
        <w:trPr>
          <w:trHeight w:val="353"/>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i/>
                <w:iCs/>
              </w:rPr>
            </w:pPr>
            <w:r w:rsidRPr="00C51708">
              <w:rPr>
                <w:i/>
                <w:iCs/>
              </w:rPr>
              <w:t>Основное мероприятие "Водолазное обследование и очистка подводных акваторий зон купания"</w:t>
            </w:r>
          </w:p>
        </w:tc>
        <w:tc>
          <w:tcPr>
            <w:tcW w:w="1754"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rPr>
                <w:i/>
                <w:iCs/>
              </w:rPr>
            </w:pPr>
            <w:r w:rsidRPr="00C51708">
              <w:rPr>
                <w:i/>
                <w:iCs/>
              </w:rPr>
              <w:t>05 1 03 00000</w:t>
            </w:r>
          </w:p>
        </w:tc>
        <w:tc>
          <w:tcPr>
            <w:tcW w:w="1188" w:type="dxa"/>
            <w:tcBorders>
              <w:top w:val="nil"/>
              <w:left w:val="nil"/>
              <w:bottom w:val="single" w:sz="4" w:space="0" w:color="auto"/>
              <w:right w:val="single" w:sz="4" w:space="0" w:color="auto"/>
            </w:tcBorders>
            <w:shd w:val="clear" w:color="auto" w:fill="auto"/>
            <w:noWrap/>
            <w:vAlign w:val="center"/>
            <w:hideMark/>
          </w:tcPr>
          <w:p w:rsidR="00CF7E11" w:rsidRPr="00C51708" w:rsidRDefault="00CF7E11" w:rsidP="001030E2">
            <w:pPr>
              <w:jc w:val="center"/>
              <w:rPr>
                <w:i/>
                <w:iCs/>
              </w:rPr>
            </w:pPr>
            <w:r w:rsidRPr="00C51708">
              <w:rPr>
                <w:i/>
                <w:iCs/>
              </w:rPr>
              <w:t> </w:t>
            </w:r>
          </w:p>
        </w:tc>
        <w:tc>
          <w:tcPr>
            <w:tcW w:w="1882" w:type="dxa"/>
            <w:tcBorders>
              <w:top w:val="nil"/>
              <w:left w:val="nil"/>
              <w:bottom w:val="single" w:sz="4" w:space="0" w:color="auto"/>
              <w:right w:val="single" w:sz="8" w:space="0" w:color="auto"/>
            </w:tcBorders>
            <w:shd w:val="clear" w:color="auto" w:fill="auto"/>
            <w:noWrap/>
            <w:vAlign w:val="center"/>
            <w:hideMark/>
          </w:tcPr>
          <w:p w:rsidR="00CF7E11" w:rsidRPr="00C51708" w:rsidRDefault="00CF7E11" w:rsidP="001030E2">
            <w:pPr>
              <w:jc w:val="center"/>
              <w:rPr>
                <w:i/>
                <w:iCs/>
              </w:rPr>
            </w:pPr>
            <w:r w:rsidRPr="00C51708">
              <w:rPr>
                <w:i/>
                <w:iCs/>
              </w:rPr>
              <w:t>35 000,00</w:t>
            </w:r>
          </w:p>
        </w:tc>
      </w:tr>
      <w:tr w:rsidR="00CF7E11" w:rsidRPr="00C51708" w:rsidTr="001030E2">
        <w:trPr>
          <w:trHeight w:val="706"/>
        </w:trPr>
        <w:tc>
          <w:tcPr>
            <w:tcW w:w="10930"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Иные межбюджетные трансферты из бюджета муниципального района, в том числе межбюджетные трансферты на осуществление мероприятий по обеспечению безопасности людей на водных объектах, охране их жизни и здоровья (Межбюджетные трансферты)</w:t>
            </w:r>
          </w:p>
        </w:tc>
        <w:tc>
          <w:tcPr>
            <w:tcW w:w="1754"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05 1 03 P1330</w:t>
            </w:r>
          </w:p>
        </w:tc>
        <w:tc>
          <w:tcPr>
            <w:tcW w:w="1188" w:type="dxa"/>
            <w:tcBorders>
              <w:top w:val="nil"/>
              <w:left w:val="nil"/>
              <w:bottom w:val="single" w:sz="4" w:space="0" w:color="auto"/>
              <w:right w:val="single" w:sz="4" w:space="0" w:color="auto"/>
            </w:tcBorders>
            <w:shd w:val="clear" w:color="auto" w:fill="auto"/>
            <w:noWrap/>
            <w:vAlign w:val="center"/>
            <w:hideMark/>
          </w:tcPr>
          <w:p w:rsidR="00CF7E11" w:rsidRPr="00C51708" w:rsidRDefault="00CF7E11" w:rsidP="001030E2">
            <w:pPr>
              <w:jc w:val="center"/>
            </w:pPr>
            <w:r w:rsidRPr="00C51708">
              <w:t>500</w:t>
            </w:r>
          </w:p>
        </w:tc>
        <w:tc>
          <w:tcPr>
            <w:tcW w:w="1882" w:type="dxa"/>
            <w:tcBorders>
              <w:top w:val="nil"/>
              <w:left w:val="nil"/>
              <w:bottom w:val="single" w:sz="4" w:space="0" w:color="auto"/>
              <w:right w:val="single" w:sz="8" w:space="0" w:color="auto"/>
            </w:tcBorders>
            <w:shd w:val="clear" w:color="auto" w:fill="auto"/>
            <w:noWrap/>
            <w:vAlign w:val="center"/>
            <w:hideMark/>
          </w:tcPr>
          <w:p w:rsidR="00CF7E11" w:rsidRPr="00C51708" w:rsidRDefault="00CF7E11" w:rsidP="001030E2">
            <w:pPr>
              <w:jc w:val="center"/>
            </w:pPr>
            <w:r w:rsidRPr="00C51708">
              <w:t>35 000,00</w:t>
            </w:r>
          </w:p>
        </w:tc>
      </w:tr>
      <w:tr w:rsidR="00CF7E11" w:rsidRPr="00C51708" w:rsidTr="001030E2">
        <w:trPr>
          <w:trHeight w:val="360"/>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i/>
                <w:iCs/>
              </w:rPr>
            </w:pPr>
            <w:r w:rsidRPr="00C51708">
              <w:rPr>
                <w:i/>
                <w:iCs/>
              </w:rPr>
              <w:t>Основное мероприятие "Оповещение населения на территории Комсомольского муниципального района"</w:t>
            </w:r>
          </w:p>
        </w:tc>
        <w:tc>
          <w:tcPr>
            <w:tcW w:w="1754"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rPr>
                <w:i/>
                <w:iCs/>
              </w:rPr>
            </w:pPr>
            <w:r w:rsidRPr="00C51708">
              <w:rPr>
                <w:i/>
                <w:iCs/>
              </w:rPr>
              <w:t>05 1 04 00000</w:t>
            </w:r>
          </w:p>
        </w:tc>
        <w:tc>
          <w:tcPr>
            <w:tcW w:w="1188" w:type="dxa"/>
            <w:tcBorders>
              <w:top w:val="nil"/>
              <w:left w:val="nil"/>
              <w:bottom w:val="single" w:sz="4" w:space="0" w:color="auto"/>
              <w:right w:val="single" w:sz="4" w:space="0" w:color="auto"/>
            </w:tcBorders>
            <w:shd w:val="clear" w:color="auto" w:fill="auto"/>
            <w:noWrap/>
            <w:vAlign w:val="center"/>
            <w:hideMark/>
          </w:tcPr>
          <w:p w:rsidR="00CF7E11" w:rsidRPr="00C51708" w:rsidRDefault="00CF7E11" w:rsidP="001030E2">
            <w:pPr>
              <w:jc w:val="center"/>
            </w:pPr>
            <w:r w:rsidRPr="00C51708">
              <w:t> </w:t>
            </w:r>
          </w:p>
        </w:tc>
        <w:tc>
          <w:tcPr>
            <w:tcW w:w="1882" w:type="dxa"/>
            <w:tcBorders>
              <w:top w:val="nil"/>
              <w:left w:val="nil"/>
              <w:bottom w:val="single" w:sz="4" w:space="0" w:color="auto"/>
              <w:right w:val="single" w:sz="8" w:space="0" w:color="auto"/>
            </w:tcBorders>
            <w:shd w:val="clear" w:color="auto" w:fill="auto"/>
            <w:noWrap/>
            <w:vAlign w:val="center"/>
            <w:hideMark/>
          </w:tcPr>
          <w:p w:rsidR="00CF7E11" w:rsidRPr="00C51708" w:rsidRDefault="00CF7E11" w:rsidP="001030E2">
            <w:pPr>
              <w:jc w:val="center"/>
              <w:rPr>
                <w:i/>
                <w:iCs/>
              </w:rPr>
            </w:pPr>
            <w:r w:rsidRPr="00C51708">
              <w:rPr>
                <w:i/>
                <w:iCs/>
              </w:rPr>
              <w:t>42 060,10</w:t>
            </w:r>
          </w:p>
        </w:tc>
      </w:tr>
      <w:tr w:rsidR="00CF7E11" w:rsidRPr="00C51708" w:rsidTr="001030E2">
        <w:trPr>
          <w:trHeight w:val="536"/>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 xml:space="preserve">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 </w:t>
            </w:r>
          </w:p>
        </w:tc>
        <w:tc>
          <w:tcPr>
            <w:tcW w:w="1754"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05 1 04 20840</w:t>
            </w:r>
          </w:p>
        </w:tc>
        <w:tc>
          <w:tcPr>
            <w:tcW w:w="1188" w:type="dxa"/>
            <w:tcBorders>
              <w:top w:val="nil"/>
              <w:left w:val="nil"/>
              <w:bottom w:val="single" w:sz="4" w:space="0" w:color="auto"/>
              <w:right w:val="single" w:sz="4" w:space="0" w:color="auto"/>
            </w:tcBorders>
            <w:shd w:val="clear" w:color="auto" w:fill="auto"/>
            <w:noWrap/>
            <w:vAlign w:val="center"/>
            <w:hideMark/>
          </w:tcPr>
          <w:p w:rsidR="00CF7E11" w:rsidRPr="00C51708" w:rsidRDefault="00CF7E11" w:rsidP="001030E2">
            <w:pPr>
              <w:jc w:val="center"/>
            </w:pPr>
            <w:r w:rsidRPr="00C51708">
              <w:t>200</w:t>
            </w:r>
          </w:p>
        </w:tc>
        <w:tc>
          <w:tcPr>
            <w:tcW w:w="1882" w:type="dxa"/>
            <w:tcBorders>
              <w:top w:val="nil"/>
              <w:left w:val="nil"/>
              <w:bottom w:val="single" w:sz="4" w:space="0" w:color="auto"/>
              <w:right w:val="single" w:sz="8" w:space="0" w:color="auto"/>
            </w:tcBorders>
            <w:shd w:val="clear" w:color="auto" w:fill="auto"/>
            <w:noWrap/>
            <w:vAlign w:val="center"/>
            <w:hideMark/>
          </w:tcPr>
          <w:p w:rsidR="00CF7E11" w:rsidRPr="00C51708" w:rsidRDefault="00CF7E11" w:rsidP="001030E2">
            <w:pPr>
              <w:jc w:val="center"/>
            </w:pPr>
            <w:r w:rsidRPr="00C51708">
              <w:t>42 060,10</w:t>
            </w:r>
          </w:p>
        </w:tc>
      </w:tr>
      <w:tr w:rsidR="00CF7E11" w:rsidRPr="00C51708" w:rsidTr="001030E2">
        <w:trPr>
          <w:trHeight w:val="183"/>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b/>
                <w:bCs/>
                <w:i/>
                <w:iCs/>
              </w:rPr>
            </w:pPr>
            <w:r w:rsidRPr="00C51708">
              <w:rPr>
                <w:b/>
                <w:bCs/>
                <w:i/>
                <w:iCs/>
              </w:rPr>
              <w:t>Подпрограмма "Профилактика правонарушений среди несовершеннолетних"</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05 2 00 00000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502 179,10</w:t>
            </w:r>
          </w:p>
        </w:tc>
      </w:tr>
      <w:tr w:rsidR="00CF7E11" w:rsidRPr="00C51708" w:rsidTr="001030E2">
        <w:trPr>
          <w:trHeight w:val="90"/>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i/>
                <w:iCs/>
              </w:rPr>
            </w:pPr>
            <w:r w:rsidRPr="00C51708">
              <w:rPr>
                <w:i/>
                <w:iCs/>
              </w:rPr>
              <w:t>Основное мероприятие "Обеспечение общественного порядка и профилактика правонарушений"</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05 2 01 00000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rPr>
                <w:i/>
                <w:iCs/>
              </w:rPr>
            </w:pPr>
            <w:r w:rsidRPr="00C51708">
              <w:rPr>
                <w:i/>
                <w:iCs/>
              </w:rPr>
              <w:t>502 179,10</w:t>
            </w:r>
          </w:p>
        </w:tc>
      </w:tr>
      <w:tr w:rsidR="00CF7E11" w:rsidRPr="00C51708" w:rsidTr="001030E2">
        <w:trPr>
          <w:trHeight w:val="882"/>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05 2 01 80360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100</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459 759,10</w:t>
            </w:r>
          </w:p>
        </w:tc>
      </w:tr>
      <w:tr w:rsidR="00CF7E11" w:rsidRPr="00C51708" w:rsidTr="001030E2">
        <w:trPr>
          <w:trHeight w:val="529"/>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05 2 01 80360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200</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42 420,00</w:t>
            </w:r>
          </w:p>
        </w:tc>
      </w:tr>
      <w:tr w:rsidR="00CF7E11" w:rsidRPr="00C51708" w:rsidTr="001030E2">
        <w:trPr>
          <w:trHeight w:val="550"/>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b/>
                <w:bCs/>
                <w:i/>
                <w:iCs/>
              </w:rPr>
            </w:pPr>
            <w:r w:rsidRPr="00C51708">
              <w:rPr>
                <w:b/>
                <w:bCs/>
                <w:i/>
                <w:iCs/>
              </w:rPr>
              <w:t xml:space="preserve">Подпрограмма "Проведение комплексных мероприятий по борьбе с преступностью, предупреждению терроризма и экстремизма, развитию  многоуровневой системы профилактики  правонарушений и обеспечения безопасности граждан " </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05 3 00 00000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25 000,00</w:t>
            </w:r>
          </w:p>
        </w:tc>
      </w:tr>
      <w:tr w:rsidR="00CF7E11" w:rsidRPr="00C51708" w:rsidTr="001030E2">
        <w:trPr>
          <w:trHeight w:val="529"/>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i/>
                <w:iCs/>
              </w:rPr>
            </w:pPr>
            <w:r w:rsidRPr="00C51708">
              <w:rPr>
                <w:i/>
                <w:iCs/>
              </w:rPr>
              <w:t>Основное мероприятие "Проведение мероприятий по борьбе с преступностью, предупреждению терроризма, экстремизма и обеспечения безопасности дорожного движения"</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05 3 01 00000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rPr>
                <w:i/>
                <w:iCs/>
              </w:rPr>
            </w:pPr>
            <w:r w:rsidRPr="00C51708">
              <w:rPr>
                <w:i/>
                <w:iCs/>
              </w:rPr>
              <w:t>25 000,00</w:t>
            </w:r>
          </w:p>
        </w:tc>
      </w:tr>
      <w:tr w:rsidR="00CF7E11" w:rsidRPr="00C51708" w:rsidTr="001030E2">
        <w:trPr>
          <w:trHeight w:val="353"/>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Поощрение членов добровольной народной дружины (Социальное обеспечение и иные выплаты населению)</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05 3 01 20450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300</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25 000,00</w:t>
            </w:r>
          </w:p>
        </w:tc>
      </w:tr>
      <w:tr w:rsidR="00CF7E11" w:rsidRPr="00C51708" w:rsidTr="001030E2">
        <w:trPr>
          <w:trHeight w:val="183"/>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pPr>
              <w:rPr>
                <w:b/>
                <w:bCs/>
                <w:i/>
                <w:iCs/>
              </w:rPr>
            </w:pPr>
            <w:r w:rsidRPr="00C51708">
              <w:rPr>
                <w:b/>
                <w:bCs/>
                <w:i/>
                <w:iCs/>
              </w:rPr>
              <w:t>Подпрограмма "Безопасный район"</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05 4 00 00000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564 890,13</w:t>
            </w:r>
          </w:p>
        </w:tc>
      </w:tr>
      <w:tr w:rsidR="00CF7E11" w:rsidRPr="00C51708" w:rsidTr="001030E2">
        <w:trPr>
          <w:trHeight w:val="353"/>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pPr>
              <w:rPr>
                <w:i/>
                <w:iCs/>
              </w:rPr>
            </w:pPr>
            <w:r w:rsidRPr="00C51708">
              <w:rPr>
                <w:i/>
                <w:iCs/>
              </w:rPr>
              <w:t>Основное мероприятие "Совершенствование системы видеонаблюдения и видеофиксации происшествий и чрезвычайных ситуаций"</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05 4 01 00000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rPr>
                <w:i/>
                <w:iCs/>
              </w:rPr>
            </w:pPr>
            <w:r w:rsidRPr="00C51708">
              <w:rPr>
                <w:i/>
                <w:iCs/>
              </w:rPr>
              <w:t>564 890,13</w:t>
            </w:r>
          </w:p>
        </w:tc>
      </w:tr>
      <w:tr w:rsidR="00CF7E11" w:rsidRPr="00C51708" w:rsidTr="001030E2">
        <w:trPr>
          <w:trHeight w:val="353"/>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r w:rsidRPr="00C51708">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05 4 01 20170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200</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564 890,13</w:t>
            </w:r>
          </w:p>
        </w:tc>
      </w:tr>
      <w:tr w:rsidR="00CF7E11" w:rsidRPr="00C51708" w:rsidTr="001030E2">
        <w:trPr>
          <w:trHeight w:val="367"/>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pPr>
              <w:rPr>
                <w:b/>
                <w:bCs/>
                <w:i/>
                <w:iCs/>
              </w:rPr>
            </w:pPr>
            <w:r w:rsidRPr="00C51708">
              <w:rPr>
                <w:b/>
                <w:bCs/>
                <w:i/>
                <w:iCs/>
              </w:rPr>
              <w:t>Подпрограмма "Организация проведения мероприятий по отлову и содержанию безнадзорных животных"</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05 5 00 00000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99 000,00</w:t>
            </w:r>
          </w:p>
        </w:tc>
      </w:tr>
      <w:tr w:rsidR="00CF7E11" w:rsidRPr="00C51708" w:rsidTr="001030E2">
        <w:trPr>
          <w:trHeight w:val="353"/>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pPr>
              <w:rPr>
                <w:i/>
                <w:iCs/>
              </w:rPr>
            </w:pPr>
            <w:r w:rsidRPr="00C51708">
              <w:rPr>
                <w:i/>
                <w:iCs/>
              </w:rPr>
              <w:t>Основное мероприятие "Организация проведения мероприятий по отлову и содержанию безнадзорных животных"</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05 5 01 00000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rPr>
                <w:i/>
                <w:iCs/>
              </w:rPr>
            </w:pPr>
            <w:r w:rsidRPr="00C51708">
              <w:rPr>
                <w:i/>
                <w:iCs/>
              </w:rPr>
              <w:t>99 000,00</w:t>
            </w:r>
          </w:p>
        </w:tc>
      </w:tr>
      <w:tr w:rsidR="00CF7E11" w:rsidRPr="00C51708" w:rsidTr="001030E2">
        <w:trPr>
          <w:trHeight w:val="706"/>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 xml:space="preserve">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 </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05 5 01 80370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200</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99 000,00</w:t>
            </w:r>
          </w:p>
        </w:tc>
      </w:tr>
      <w:tr w:rsidR="00CF7E11" w:rsidRPr="00C51708" w:rsidTr="001030E2">
        <w:trPr>
          <w:trHeight w:val="529"/>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pPr>
              <w:rPr>
                <w:b/>
                <w:bCs/>
                <w:i/>
                <w:iCs/>
              </w:rPr>
            </w:pPr>
            <w:r w:rsidRPr="00C51708">
              <w:rPr>
                <w:b/>
                <w:bCs/>
                <w:i/>
                <w:iCs/>
              </w:rPr>
              <w:t>Подпрограмма "Предупреждение и пресечение административных правонарушений в сфере административно-технического контроля"</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05 6 00 00000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11 662,20</w:t>
            </w:r>
          </w:p>
        </w:tc>
      </w:tr>
      <w:tr w:rsidR="00CF7E11" w:rsidRPr="00C51708" w:rsidTr="001030E2">
        <w:trPr>
          <w:trHeight w:val="353"/>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pPr>
              <w:rPr>
                <w:i/>
                <w:iCs/>
              </w:rPr>
            </w:pPr>
            <w:r w:rsidRPr="00C51708">
              <w:rPr>
                <w:i/>
                <w:iCs/>
              </w:rPr>
              <w:t>Основное мероприятие "Предупреждение и пресечение административных правонарушений"</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05 6 01 00000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rPr>
                <w:i/>
                <w:iCs/>
              </w:rPr>
            </w:pPr>
            <w:r w:rsidRPr="00C51708">
              <w:rPr>
                <w:i/>
                <w:iCs/>
              </w:rPr>
              <w:t>11 662,20</w:t>
            </w:r>
          </w:p>
        </w:tc>
      </w:tr>
      <w:tr w:rsidR="00CF7E11" w:rsidRPr="00C51708" w:rsidTr="001030E2">
        <w:trPr>
          <w:trHeight w:val="529"/>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05 6 01 80350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200</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11 662,20</w:t>
            </w:r>
          </w:p>
        </w:tc>
      </w:tr>
      <w:tr w:rsidR="00CF7E11" w:rsidRPr="00C51708" w:rsidTr="001030E2">
        <w:trPr>
          <w:trHeight w:val="353"/>
        </w:trPr>
        <w:tc>
          <w:tcPr>
            <w:tcW w:w="10930" w:type="dxa"/>
            <w:tcBorders>
              <w:top w:val="nil"/>
              <w:left w:val="single" w:sz="8" w:space="0" w:color="auto"/>
              <w:bottom w:val="single" w:sz="4" w:space="0" w:color="auto"/>
              <w:right w:val="single" w:sz="4" w:space="0" w:color="auto"/>
            </w:tcBorders>
            <w:shd w:val="clear" w:color="000000" w:fill="FFFF00"/>
            <w:hideMark/>
          </w:tcPr>
          <w:p w:rsidR="00CF7E11" w:rsidRPr="00C51708" w:rsidRDefault="00CF7E11" w:rsidP="001030E2">
            <w:pPr>
              <w:rPr>
                <w:b/>
                <w:bCs/>
              </w:rPr>
            </w:pPr>
            <w:r w:rsidRPr="00C51708">
              <w:rPr>
                <w:b/>
                <w:bCs/>
              </w:rPr>
              <w:lastRenderedPageBreak/>
              <w:t xml:space="preserve">Муниципальная программа «Развитие здравоохранения Комсомольского муниципального района» </w:t>
            </w:r>
          </w:p>
        </w:tc>
        <w:tc>
          <w:tcPr>
            <w:tcW w:w="1754" w:type="dxa"/>
            <w:tcBorders>
              <w:top w:val="nil"/>
              <w:left w:val="nil"/>
              <w:bottom w:val="single" w:sz="4" w:space="0" w:color="auto"/>
              <w:right w:val="single" w:sz="4" w:space="0" w:color="auto"/>
            </w:tcBorders>
            <w:shd w:val="clear" w:color="000000" w:fill="FFFF00"/>
            <w:noWrap/>
            <w:vAlign w:val="center"/>
            <w:hideMark/>
          </w:tcPr>
          <w:p w:rsidR="00CF7E11" w:rsidRPr="00C51708" w:rsidRDefault="00CF7E11" w:rsidP="001030E2">
            <w:pPr>
              <w:jc w:val="center"/>
              <w:rPr>
                <w:b/>
                <w:bCs/>
              </w:rPr>
            </w:pPr>
            <w:r w:rsidRPr="00C51708">
              <w:rPr>
                <w:b/>
                <w:bCs/>
              </w:rPr>
              <w:t>06 0 00 00000</w:t>
            </w:r>
          </w:p>
        </w:tc>
        <w:tc>
          <w:tcPr>
            <w:tcW w:w="1188" w:type="dxa"/>
            <w:tcBorders>
              <w:top w:val="nil"/>
              <w:left w:val="nil"/>
              <w:bottom w:val="single" w:sz="4" w:space="0" w:color="auto"/>
              <w:right w:val="single" w:sz="4" w:space="0" w:color="auto"/>
            </w:tcBorders>
            <w:shd w:val="clear" w:color="000000" w:fill="FFFF00"/>
            <w:noWrap/>
            <w:vAlign w:val="center"/>
            <w:hideMark/>
          </w:tcPr>
          <w:p w:rsidR="00CF7E11" w:rsidRPr="00C51708" w:rsidRDefault="00CF7E11" w:rsidP="001030E2">
            <w:pPr>
              <w:jc w:val="center"/>
              <w:rPr>
                <w:b/>
                <w:bCs/>
              </w:rPr>
            </w:pPr>
            <w:r w:rsidRPr="00C51708">
              <w:rPr>
                <w:b/>
                <w:bCs/>
              </w:rPr>
              <w:t> </w:t>
            </w:r>
          </w:p>
        </w:tc>
        <w:tc>
          <w:tcPr>
            <w:tcW w:w="1882" w:type="dxa"/>
            <w:tcBorders>
              <w:top w:val="nil"/>
              <w:left w:val="nil"/>
              <w:bottom w:val="single" w:sz="4" w:space="0" w:color="auto"/>
              <w:right w:val="single" w:sz="8" w:space="0" w:color="auto"/>
            </w:tcBorders>
            <w:shd w:val="clear" w:color="000000" w:fill="FFFF00"/>
            <w:noWrap/>
            <w:vAlign w:val="center"/>
            <w:hideMark/>
          </w:tcPr>
          <w:p w:rsidR="00CF7E11" w:rsidRPr="00C51708" w:rsidRDefault="00CF7E11" w:rsidP="001030E2">
            <w:pPr>
              <w:jc w:val="center"/>
              <w:rPr>
                <w:b/>
                <w:bCs/>
              </w:rPr>
            </w:pPr>
            <w:r w:rsidRPr="00C51708">
              <w:rPr>
                <w:b/>
                <w:bCs/>
              </w:rPr>
              <w:t>40 000,00</w:t>
            </w:r>
          </w:p>
        </w:tc>
      </w:tr>
      <w:tr w:rsidR="00CF7E11" w:rsidRPr="00C51708" w:rsidTr="001030E2">
        <w:trPr>
          <w:trHeight w:val="367"/>
        </w:trPr>
        <w:tc>
          <w:tcPr>
            <w:tcW w:w="10930"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pPr>
              <w:rPr>
                <w:b/>
                <w:bCs/>
                <w:i/>
                <w:iCs/>
              </w:rPr>
            </w:pPr>
            <w:r w:rsidRPr="00C51708">
              <w:rPr>
                <w:b/>
                <w:bCs/>
                <w:i/>
                <w:iCs/>
              </w:rPr>
              <w:t xml:space="preserve">Подпрограмма «Поддержка молодых специалистов в системе здравоохранения Комсомольского муниципального района» </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06 1 00 0000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40 000,00</w:t>
            </w:r>
          </w:p>
        </w:tc>
      </w:tr>
      <w:tr w:rsidR="00CF7E11" w:rsidRPr="00C51708" w:rsidTr="001030E2">
        <w:trPr>
          <w:trHeight w:val="176"/>
        </w:trPr>
        <w:tc>
          <w:tcPr>
            <w:tcW w:w="10930"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pPr>
              <w:rPr>
                <w:i/>
                <w:iCs/>
              </w:rPr>
            </w:pPr>
            <w:r w:rsidRPr="00C51708">
              <w:rPr>
                <w:i/>
                <w:iCs/>
              </w:rPr>
              <w:t>Основное мероприятие"Поддержка молодых специалистов"</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06 1 01 00000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rPr>
                <w:i/>
                <w:iCs/>
              </w:rPr>
            </w:pPr>
            <w:r w:rsidRPr="00C51708">
              <w:rPr>
                <w:i/>
                <w:iCs/>
              </w:rPr>
              <w:t>40 000,00</w:t>
            </w:r>
          </w:p>
        </w:tc>
      </w:tr>
      <w:tr w:rsidR="00CF7E11" w:rsidRPr="00C51708" w:rsidTr="001030E2">
        <w:trPr>
          <w:trHeight w:val="353"/>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Экономическая поддержка молодых специалистов  в виде выплаты подъемных в первый год работы (Социальное обеспечение и иные выплаты населению)</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06 1 01 20990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300</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40 000,00</w:t>
            </w:r>
          </w:p>
        </w:tc>
      </w:tr>
      <w:tr w:rsidR="00CF7E11" w:rsidRPr="00C51708" w:rsidTr="001030E2">
        <w:trPr>
          <w:trHeight w:val="353"/>
        </w:trPr>
        <w:tc>
          <w:tcPr>
            <w:tcW w:w="10930" w:type="dxa"/>
            <w:tcBorders>
              <w:top w:val="nil"/>
              <w:left w:val="single" w:sz="8" w:space="0" w:color="auto"/>
              <w:bottom w:val="single" w:sz="4" w:space="0" w:color="auto"/>
              <w:right w:val="single" w:sz="4" w:space="0" w:color="auto"/>
            </w:tcBorders>
            <w:shd w:val="clear" w:color="000000" w:fill="FFFF00"/>
            <w:vAlign w:val="bottom"/>
            <w:hideMark/>
          </w:tcPr>
          <w:p w:rsidR="00CF7E11" w:rsidRPr="00C51708" w:rsidRDefault="00CF7E11" w:rsidP="001030E2">
            <w:pPr>
              <w:rPr>
                <w:b/>
                <w:bCs/>
              </w:rPr>
            </w:pPr>
            <w:r w:rsidRPr="00C51708">
              <w:rPr>
                <w:b/>
                <w:bCs/>
              </w:rPr>
              <w:t>Муниципальная программа "Охрана окружающей среды  Комсомольского муниципального района"</w:t>
            </w:r>
          </w:p>
        </w:tc>
        <w:tc>
          <w:tcPr>
            <w:tcW w:w="1754" w:type="dxa"/>
            <w:tcBorders>
              <w:top w:val="nil"/>
              <w:left w:val="nil"/>
              <w:bottom w:val="single" w:sz="4" w:space="0" w:color="auto"/>
              <w:right w:val="single" w:sz="4" w:space="0" w:color="auto"/>
            </w:tcBorders>
            <w:shd w:val="clear" w:color="000000" w:fill="FFFF00"/>
            <w:vAlign w:val="center"/>
            <w:hideMark/>
          </w:tcPr>
          <w:p w:rsidR="00CF7E11" w:rsidRPr="00C51708" w:rsidRDefault="00CF7E11" w:rsidP="001030E2">
            <w:pPr>
              <w:jc w:val="center"/>
              <w:rPr>
                <w:b/>
                <w:bCs/>
                <w:sz w:val="22"/>
                <w:szCs w:val="22"/>
              </w:rPr>
            </w:pPr>
            <w:r w:rsidRPr="00C51708">
              <w:rPr>
                <w:b/>
                <w:bCs/>
                <w:sz w:val="22"/>
                <w:szCs w:val="22"/>
              </w:rPr>
              <w:t>07 0 00 00000</w:t>
            </w:r>
          </w:p>
        </w:tc>
        <w:tc>
          <w:tcPr>
            <w:tcW w:w="1188" w:type="dxa"/>
            <w:tcBorders>
              <w:top w:val="nil"/>
              <w:left w:val="nil"/>
              <w:bottom w:val="single" w:sz="4" w:space="0" w:color="auto"/>
              <w:right w:val="single" w:sz="4" w:space="0" w:color="auto"/>
            </w:tcBorders>
            <w:shd w:val="clear" w:color="000000" w:fill="FFFF00"/>
            <w:vAlign w:val="center"/>
            <w:hideMark/>
          </w:tcPr>
          <w:p w:rsidR="00CF7E11" w:rsidRPr="00C51708" w:rsidRDefault="00CF7E11" w:rsidP="001030E2">
            <w:pPr>
              <w:jc w:val="center"/>
              <w:rPr>
                <w:sz w:val="22"/>
                <w:szCs w:val="22"/>
              </w:rPr>
            </w:pPr>
            <w:r w:rsidRPr="00C51708">
              <w:rPr>
                <w:sz w:val="22"/>
                <w:szCs w:val="22"/>
              </w:rPr>
              <w:t> </w:t>
            </w:r>
          </w:p>
        </w:tc>
        <w:tc>
          <w:tcPr>
            <w:tcW w:w="1882" w:type="dxa"/>
            <w:tcBorders>
              <w:top w:val="nil"/>
              <w:left w:val="nil"/>
              <w:bottom w:val="single" w:sz="4" w:space="0" w:color="auto"/>
              <w:right w:val="single" w:sz="8" w:space="0" w:color="auto"/>
            </w:tcBorders>
            <w:shd w:val="clear" w:color="000000" w:fill="FFFF00"/>
            <w:vAlign w:val="center"/>
            <w:hideMark/>
          </w:tcPr>
          <w:p w:rsidR="00CF7E11" w:rsidRPr="00C51708" w:rsidRDefault="00CF7E11" w:rsidP="001030E2">
            <w:pPr>
              <w:jc w:val="center"/>
              <w:rPr>
                <w:b/>
                <w:bCs/>
                <w:sz w:val="22"/>
                <w:szCs w:val="22"/>
              </w:rPr>
            </w:pPr>
            <w:r w:rsidRPr="00C51708">
              <w:rPr>
                <w:b/>
                <w:bCs/>
                <w:sz w:val="22"/>
                <w:szCs w:val="22"/>
              </w:rPr>
              <w:t>2 165 098,00</w:t>
            </w:r>
          </w:p>
        </w:tc>
      </w:tr>
      <w:tr w:rsidR="00CF7E11" w:rsidRPr="00C51708" w:rsidTr="001030E2">
        <w:trPr>
          <w:trHeight w:val="367"/>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b/>
                <w:bCs/>
                <w:i/>
                <w:iCs/>
              </w:rPr>
            </w:pPr>
            <w:r w:rsidRPr="00C51708">
              <w:rPr>
                <w:b/>
                <w:bCs/>
                <w:i/>
                <w:iCs/>
              </w:rPr>
              <w:t>Подпрограмма "Организация проведения мероприятий по содержанию сибиреязвенных скотомогильников"</w:t>
            </w:r>
          </w:p>
        </w:tc>
        <w:tc>
          <w:tcPr>
            <w:tcW w:w="1754"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rPr>
                <w:b/>
                <w:bCs/>
                <w:i/>
                <w:iCs/>
                <w:sz w:val="22"/>
                <w:szCs w:val="22"/>
              </w:rPr>
            </w:pPr>
            <w:r w:rsidRPr="00C51708">
              <w:rPr>
                <w:b/>
                <w:bCs/>
                <w:i/>
                <w:iCs/>
                <w:sz w:val="22"/>
                <w:szCs w:val="22"/>
              </w:rPr>
              <w:t>07 1 00 00000</w:t>
            </w:r>
          </w:p>
        </w:tc>
        <w:tc>
          <w:tcPr>
            <w:tcW w:w="1188"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rPr>
                <w:b/>
                <w:bCs/>
                <w:i/>
                <w:iCs/>
                <w:sz w:val="22"/>
                <w:szCs w:val="22"/>
              </w:rPr>
            </w:pPr>
            <w:r w:rsidRPr="00C51708">
              <w:rPr>
                <w:b/>
                <w:bCs/>
                <w:i/>
                <w:iCs/>
                <w:sz w:val="22"/>
                <w:szCs w:val="22"/>
              </w:rPr>
              <w:t> </w:t>
            </w:r>
          </w:p>
        </w:tc>
        <w:tc>
          <w:tcPr>
            <w:tcW w:w="1882" w:type="dxa"/>
            <w:tcBorders>
              <w:top w:val="nil"/>
              <w:left w:val="nil"/>
              <w:bottom w:val="single" w:sz="4" w:space="0" w:color="auto"/>
              <w:right w:val="single" w:sz="8" w:space="0" w:color="auto"/>
            </w:tcBorders>
            <w:shd w:val="clear" w:color="000000" w:fill="FFFFFF"/>
            <w:vAlign w:val="center"/>
            <w:hideMark/>
          </w:tcPr>
          <w:p w:rsidR="00CF7E11" w:rsidRPr="00C51708" w:rsidRDefault="00CF7E11" w:rsidP="001030E2">
            <w:pPr>
              <w:jc w:val="center"/>
              <w:rPr>
                <w:b/>
                <w:bCs/>
                <w:i/>
                <w:iCs/>
                <w:sz w:val="22"/>
                <w:szCs w:val="22"/>
              </w:rPr>
            </w:pPr>
            <w:r w:rsidRPr="00C51708">
              <w:rPr>
                <w:b/>
                <w:bCs/>
                <w:i/>
                <w:iCs/>
                <w:sz w:val="22"/>
                <w:szCs w:val="22"/>
              </w:rPr>
              <w:t>35 098,00</w:t>
            </w:r>
          </w:p>
        </w:tc>
      </w:tr>
      <w:tr w:rsidR="00CF7E11" w:rsidRPr="00C51708" w:rsidTr="001030E2">
        <w:trPr>
          <w:trHeight w:val="882"/>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i/>
                <w:iCs/>
              </w:rPr>
            </w:pPr>
            <w:r w:rsidRPr="00C51708">
              <w:rPr>
                <w:i/>
                <w:iCs/>
              </w:rPr>
              <w:t xml:space="preserve"> Основное мероприятие "Организация проведения на территории Комсомольского муниципального района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w:t>
            </w:r>
          </w:p>
        </w:tc>
        <w:tc>
          <w:tcPr>
            <w:tcW w:w="1754"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rPr>
                <w:i/>
                <w:iCs/>
                <w:sz w:val="22"/>
                <w:szCs w:val="22"/>
              </w:rPr>
            </w:pPr>
            <w:r w:rsidRPr="00C51708">
              <w:rPr>
                <w:i/>
                <w:iCs/>
                <w:sz w:val="22"/>
                <w:szCs w:val="22"/>
              </w:rPr>
              <w:t>07 1 01 00000</w:t>
            </w:r>
          </w:p>
        </w:tc>
        <w:tc>
          <w:tcPr>
            <w:tcW w:w="1188"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rPr>
                <w:i/>
                <w:iCs/>
                <w:sz w:val="22"/>
                <w:szCs w:val="22"/>
              </w:rPr>
            </w:pPr>
            <w:r w:rsidRPr="00C51708">
              <w:rPr>
                <w:i/>
                <w:iCs/>
                <w:sz w:val="22"/>
                <w:szCs w:val="22"/>
              </w:rPr>
              <w:t> </w:t>
            </w:r>
          </w:p>
        </w:tc>
        <w:tc>
          <w:tcPr>
            <w:tcW w:w="1882" w:type="dxa"/>
            <w:tcBorders>
              <w:top w:val="nil"/>
              <w:left w:val="nil"/>
              <w:bottom w:val="single" w:sz="4" w:space="0" w:color="auto"/>
              <w:right w:val="single" w:sz="8" w:space="0" w:color="auto"/>
            </w:tcBorders>
            <w:shd w:val="clear" w:color="000000" w:fill="FFFFFF"/>
            <w:vAlign w:val="center"/>
            <w:hideMark/>
          </w:tcPr>
          <w:p w:rsidR="00CF7E11" w:rsidRPr="00C51708" w:rsidRDefault="00CF7E11" w:rsidP="001030E2">
            <w:pPr>
              <w:jc w:val="center"/>
              <w:rPr>
                <w:i/>
                <w:iCs/>
                <w:sz w:val="22"/>
                <w:szCs w:val="22"/>
              </w:rPr>
            </w:pPr>
            <w:r w:rsidRPr="00C51708">
              <w:rPr>
                <w:i/>
                <w:iCs/>
                <w:sz w:val="22"/>
                <w:szCs w:val="22"/>
              </w:rPr>
              <w:t>35 098,00</w:t>
            </w:r>
          </w:p>
        </w:tc>
      </w:tr>
      <w:tr w:rsidR="00CF7E11" w:rsidRPr="00C51708" w:rsidTr="001030E2">
        <w:trPr>
          <w:trHeight w:val="90"/>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w:t>
            </w:r>
          </w:p>
        </w:tc>
        <w:tc>
          <w:tcPr>
            <w:tcW w:w="1754"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rPr>
                <w:sz w:val="22"/>
                <w:szCs w:val="22"/>
              </w:rPr>
            </w:pPr>
            <w:r w:rsidRPr="00C51708">
              <w:rPr>
                <w:sz w:val="22"/>
                <w:szCs w:val="22"/>
              </w:rPr>
              <w:t>07 1 01 82400</w:t>
            </w:r>
          </w:p>
        </w:tc>
        <w:tc>
          <w:tcPr>
            <w:tcW w:w="1188"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rPr>
                <w:sz w:val="22"/>
                <w:szCs w:val="22"/>
              </w:rPr>
            </w:pPr>
            <w:r w:rsidRPr="00C51708">
              <w:rPr>
                <w:sz w:val="22"/>
                <w:szCs w:val="22"/>
              </w:rPr>
              <w:t>200</w:t>
            </w:r>
          </w:p>
        </w:tc>
        <w:tc>
          <w:tcPr>
            <w:tcW w:w="1882" w:type="dxa"/>
            <w:tcBorders>
              <w:top w:val="nil"/>
              <w:left w:val="nil"/>
              <w:bottom w:val="single" w:sz="4" w:space="0" w:color="auto"/>
              <w:right w:val="single" w:sz="8" w:space="0" w:color="auto"/>
            </w:tcBorders>
            <w:shd w:val="clear" w:color="000000" w:fill="FFFFFF"/>
            <w:vAlign w:val="center"/>
            <w:hideMark/>
          </w:tcPr>
          <w:p w:rsidR="00CF7E11" w:rsidRPr="00C51708" w:rsidRDefault="00CF7E11" w:rsidP="001030E2">
            <w:pPr>
              <w:jc w:val="center"/>
              <w:rPr>
                <w:sz w:val="22"/>
                <w:szCs w:val="22"/>
              </w:rPr>
            </w:pPr>
            <w:r w:rsidRPr="00C51708">
              <w:rPr>
                <w:sz w:val="22"/>
                <w:szCs w:val="22"/>
              </w:rPr>
              <w:t>35 098,00</w:t>
            </w:r>
          </w:p>
        </w:tc>
      </w:tr>
      <w:tr w:rsidR="00CF7E11" w:rsidRPr="00C51708" w:rsidTr="001030E2">
        <w:trPr>
          <w:trHeight w:val="733"/>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b/>
                <w:bCs/>
                <w:i/>
                <w:iCs/>
              </w:rPr>
            </w:pPr>
            <w:r w:rsidRPr="00C51708">
              <w:rPr>
                <w:b/>
                <w:bCs/>
                <w:i/>
                <w:iCs/>
              </w:rPr>
              <w:t>Подпрограмма "Рекультивация земельного участка с кадастровым номером 37:08:011101:19, расположенного по адресу: Ивановская область, Комсомольский район, вблизи с. Октябрьский"и земельного участка с кадастровым номером 37:08:011413:1, расположенного на территории Новоусадебского с/п"</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07 3 00 00000</w:t>
            </w:r>
          </w:p>
        </w:tc>
        <w:tc>
          <w:tcPr>
            <w:tcW w:w="1188"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rPr>
                <w:sz w:val="22"/>
                <w:szCs w:val="22"/>
              </w:rPr>
            </w:pPr>
            <w:r w:rsidRPr="00C51708">
              <w:rPr>
                <w:sz w:val="22"/>
                <w:szCs w:val="22"/>
              </w:rPr>
              <w:t> </w:t>
            </w:r>
          </w:p>
        </w:tc>
        <w:tc>
          <w:tcPr>
            <w:tcW w:w="1882" w:type="dxa"/>
            <w:tcBorders>
              <w:top w:val="nil"/>
              <w:left w:val="nil"/>
              <w:bottom w:val="single" w:sz="4" w:space="0" w:color="auto"/>
              <w:right w:val="single" w:sz="8" w:space="0" w:color="auto"/>
            </w:tcBorders>
            <w:shd w:val="clear" w:color="000000" w:fill="FFFFFF"/>
            <w:vAlign w:val="center"/>
            <w:hideMark/>
          </w:tcPr>
          <w:p w:rsidR="00CF7E11" w:rsidRPr="00C51708" w:rsidRDefault="00CF7E11" w:rsidP="001030E2">
            <w:pPr>
              <w:jc w:val="center"/>
              <w:rPr>
                <w:b/>
                <w:bCs/>
                <w:i/>
                <w:iCs/>
                <w:sz w:val="22"/>
                <w:szCs w:val="22"/>
              </w:rPr>
            </w:pPr>
            <w:r w:rsidRPr="00C51708">
              <w:rPr>
                <w:b/>
                <w:bCs/>
                <w:i/>
                <w:iCs/>
                <w:sz w:val="22"/>
                <w:szCs w:val="22"/>
              </w:rPr>
              <w:t>2 130 000,00</w:t>
            </w:r>
          </w:p>
        </w:tc>
      </w:tr>
      <w:tr w:rsidR="00CF7E11" w:rsidRPr="00C51708" w:rsidTr="001030E2">
        <w:trPr>
          <w:trHeight w:val="706"/>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i/>
                <w:iCs/>
              </w:rPr>
            </w:pPr>
            <w:r w:rsidRPr="00C51708">
              <w:rPr>
                <w:i/>
                <w:iCs/>
              </w:rPr>
              <w:t>Основное мероприятие "Рекультивация земельного участка с кадастровым номером 37:08:011101:19, расположенного по адресу: Ивановская область, Комсомольский район, вблизи с. Октябрьский и земельного участка с кадастровым номером 37:08:011413:1, расположенного на территории Новоусадебского с/п"</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07 3 01 00000</w:t>
            </w:r>
          </w:p>
        </w:tc>
        <w:tc>
          <w:tcPr>
            <w:tcW w:w="1188"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rPr>
                <w:sz w:val="22"/>
                <w:szCs w:val="22"/>
              </w:rPr>
            </w:pPr>
            <w:r w:rsidRPr="00C51708">
              <w:rPr>
                <w:sz w:val="22"/>
                <w:szCs w:val="22"/>
              </w:rPr>
              <w:t> </w:t>
            </w:r>
          </w:p>
        </w:tc>
        <w:tc>
          <w:tcPr>
            <w:tcW w:w="1882" w:type="dxa"/>
            <w:tcBorders>
              <w:top w:val="nil"/>
              <w:left w:val="nil"/>
              <w:bottom w:val="single" w:sz="4" w:space="0" w:color="auto"/>
              <w:right w:val="single" w:sz="8" w:space="0" w:color="auto"/>
            </w:tcBorders>
            <w:shd w:val="clear" w:color="000000" w:fill="FFFFFF"/>
            <w:vAlign w:val="center"/>
            <w:hideMark/>
          </w:tcPr>
          <w:p w:rsidR="00CF7E11" w:rsidRPr="00C51708" w:rsidRDefault="00CF7E11" w:rsidP="001030E2">
            <w:pPr>
              <w:jc w:val="center"/>
              <w:rPr>
                <w:i/>
                <w:iCs/>
                <w:sz w:val="22"/>
                <w:szCs w:val="22"/>
              </w:rPr>
            </w:pPr>
            <w:r w:rsidRPr="00C51708">
              <w:rPr>
                <w:i/>
                <w:iCs/>
                <w:sz w:val="22"/>
                <w:szCs w:val="22"/>
              </w:rPr>
              <w:t>2 130 000,00</w:t>
            </w:r>
          </w:p>
        </w:tc>
      </w:tr>
      <w:tr w:rsidR="00CF7E11" w:rsidRPr="00C51708" w:rsidTr="001030E2">
        <w:trPr>
          <w:trHeight w:val="353"/>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Технический этап рекультивации (Закупка товаров, работ и услуг для обеспечения государственных (муниципальных) нужд)</w:t>
            </w:r>
          </w:p>
        </w:tc>
        <w:tc>
          <w:tcPr>
            <w:tcW w:w="1754"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07 3 01 20420</w:t>
            </w:r>
          </w:p>
        </w:tc>
        <w:tc>
          <w:tcPr>
            <w:tcW w:w="1188" w:type="dxa"/>
            <w:tcBorders>
              <w:top w:val="nil"/>
              <w:left w:val="single" w:sz="4" w:space="0" w:color="auto"/>
              <w:bottom w:val="single" w:sz="4" w:space="0" w:color="auto"/>
              <w:right w:val="single" w:sz="4" w:space="0" w:color="auto"/>
            </w:tcBorders>
            <w:shd w:val="clear" w:color="000000" w:fill="FFFFFF"/>
            <w:vAlign w:val="center"/>
            <w:hideMark/>
          </w:tcPr>
          <w:p w:rsidR="00CF7E11" w:rsidRPr="00C51708" w:rsidRDefault="00CF7E11" w:rsidP="001030E2">
            <w:pPr>
              <w:jc w:val="center"/>
              <w:rPr>
                <w:sz w:val="22"/>
                <w:szCs w:val="22"/>
              </w:rPr>
            </w:pPr>
            <w:r w:rsidRPr="00C51708">
              <w:rPr>
                <w:sz w:val="22"/>
                <w:szCs w:val="22"/>
              </w:rPr>
              <w:t>200</w:t>
            </w:r>
          </w:p>
        </w:tc>
        <w:tc>
          <w:tcPr>
            <w:tcW w:w="1882" w:type="dxa"/>
            <w:tcBorders>
              <w:top w:val="nil"/>
              <w:left w:val="nil"/>
              <w:bottom w:val="single" w:sz="4" w:space="0" w:color="auto"/>
              <w:right w:val="single" w:sz="8" w:space="0" w:color="auto"/>
            </w:tcBorders>
            <w:shd w:val="clear" w:color="000000" w:fill="FFFFFF"/>
            <w:vAlign w:val="center"/>
            <w:hideMark/>
          </w:tcPr>
          <w:p w:rsidR="00CF7E11" w:rsidRPr="00C51708" w:rsidRDefault="00CF7E11" w:rsidP="001030E2">
            <w:pPr>
              <w:jc w:val="center"/>
              <w:rPr>
                <w:sz w:val="22"/>
                <w:szCs w:val="22"/>
              </w:rPr>
            </w:pPr>
            <w:r w:rsidRPr="00C51708">
              <w:rPr>
                <w:sz w:val="22"/>
                <w:szCs w:val="22"/>
              </w:rPr>
              <w:t>2 130 000,00</w:t>
            </w:r>
          </w:p>
        </w:tc>
      </w:tr>
      <w:tr w:rsidR="00CF7E11" w:rsidRPr="00C51708" w:rsidTr="001030E2">
        <w:trPr>
          <w:trHeight w:val="353"/>
        </w:trPr>
        <w:tc>
          <w:tcPr>
            <w:tcW w:w="10930" w:type="dxa"/>
            <w:tcBorders>
              <w:top w:val="nil"/>
              <w:left w:val="single" w:sz="8" w:space="0" w:color="auto"/>
              <w:bottom w:val="single" w:sz="4" w:space="0" w:color="auto"/>
              <w:right w:val="single" w:sz="4" w:space="0" w:color="auto"/>
            </w:tcBorders>
            <w:shd w:val="clear" w:color="000000" w:fill="FFFF00"/>
            <w:hideMark/>
          </w:tcPr>
          <w:p w:rsidR="00CF7E11" w:rsidRPr="00C51708" w:rsidRDefault="00CF7E11" w:rsidP="001030E2">
            <w:pPr>
              <w:rPr>
                <w:b/>
                <w:bCs/>
              </w:rPr>
            </w:pPr>
            <w:r w:rsidRPr="00C51708">
              <w:rPr>
                <w:b/>
                <w:bCs/>
              </w:rPr>
              <w:t>Муниципальная программа «Развитие транспортной системы Комсомольского муниципального района Ивановской области»</w:t>
            </w:r>
          </w:p>
        </w:tc>
        <w:tc>
          <w:tcPr>
            <w:tcW w:w="1754" w:type="dxa"/>
            <w:tcBorders>
              <w:top w:val="nil"/>
              <w:left w:val="nil"/>
              <w:bottom w:val="single" w:sz="4" w:space="0" w:color="auto"/>
              <w:right w:val="single" w:sz="4" w:space="0" w:color="auto"/>
            </w:tcBorders>
            <w:shd w:val="clear" w:color="000000" w:fill="FFFF00"/>
            <w:vAlign w:val="center"/>
            <w:hideMark/>
          </w:tcPr>
          <w:p w:rsidR="00CF7E11" w:rsidRPr="00C51708" w:rsidRDefault="00CF7E11" w:rsidP="001030E2">
            <w:pPr>
              <w:jc w:val="center"/>
              <w:rPr>
                <w:b/>
                <w:bCs/>
                <w:sz w:val="22"/>
                <w:szCs w:val="22"/>
              </w:rPr>
            </w:pPr>
            <w:r w:rsidRPr="00C51708">
              <w:rPr>
                <w:b/>
                <w:bCs/>
                <w:sz w:val="22"/>
                <w:szCs w:val="22"/>
              </w:rPr>
              <w:t>08 0 00 00000</w:t>
            </w:r>
          </w:p>
        </w:tc>
        <w:tc>
          <w:tcPr>
            <w:tcW w:w="1188" w:type="dxa"/>
            <w:tcBorders>
              <w:top w:val="nil"/>
              <w:left w:val="nil"/>
              <w:bottom w:val="single" w:sz="4" w:space="0" w:color="auto"/>
              <w:right w:val="single" w:sz="4" w:space="0" w:color="auto"/>
            </w:tcBorders>
            <w:shd w:val="clear" w:color="000000" w:fill="FFFF00"/>
            <w:vAlign w:val="center"/>
            <w:hideMark/>
          </w:tcPr>
          <w:p w:rsidR="00CF7E11" w:rsidRPr="00C51708" w:rsidRDefault="00CF7E11" w:rsidP="001030E2">
            <w:pPr>
              <w:jc w:val="center"/>
              <w:rPr>
                <w:sz w:val="22"/>
                <w:szCs w:val="22"/>
              </w:rPr>
            </w:pPr>
            <w:r w:rsidRPr="00C51708">
              <w:rPr>
                <w:sz w:val="22"/>
                <w:szCs w:val="22"/>
              </w:rPr>
              <w:t> </w:t>
            </w:r>
          </w:p>
        </w:tc>
        <w:tc>
          <w:tcPr>
            <w:tcW w:w="1882" w:type="dxa"/>
            <w:tcBorders>
              <w:top w:val="nil"/>
              <w:left w:val="nil"/>
              <w:bottom w:val="single" w:sz="4" w:space="0" w:color="auto"/>
              <w:right w:val="single" w:sz="8" w:space="0" w:color="auto"/>
            </w:tcBorders>
            <w:shd w:val="clear" w:color="000000" w:fill="FFFF00"/>
            <w:vAlign w:val="center"/>
            <w:hideMark/>
          </w:tcPr>
          <w:p w:rsidR="00CF7E11" w:rsidRPr="00C51708" w:rsidRDefault="00CF7E11" w:rsidP="001030E2">
            <w:pPr>
              <w:jc w:val="center"/>
              <w:rPr>
                <w:b/>
                <w:bCs/>
                <w:sz w:val="22"/>
                <w:szCs w:val="22"/>
              </w:rPr>
            </w:pPr>
            <w:r w:rsidRPr="00C51708">
              <w:rPr>
                <w:b/>
                <w:bCs/>
                <w:sz w:val="22"/>
                <w:szCs w:val="22"/>
              </w:rPr>
              <w:t>19 620 874,84</w:t>
            </w:r>
          </w:p>
        </w:tc>
      </w:tr>
      <w:tr w:rsidR="00CF7E11" w:rsidRPr="00C51708" w:rsidTr="001030E2">
        <w:trPr>
          <w:trHeight w:val="550"/>
        </w:trPr>
        <w:tc>
          <w:tcPr>
            <w:tcW w:w="10930"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pPr>
              <w:rPr>
                <w:b/>
                <w:bCs/>
                <w:i/>
                <w:iCs/>
              </w:rPr>
            </w:pPr>
            <w:r w:rsidRPr="00C51708">
              <w:rPr>
                <w:b/>
                <w:bCs/>
                <w:i/>
                <w:iCs/>
              </w:rPr>
              <w:t xml:space="preserve">Подпрограмма "Строительство, реконструкция, ремонт, капитальный ремонт и содержание автомобильных дорог общего пользования местного значения Комсомольского муниципального района" </w:t>
            </w:r>
          </w:p>
        </w:tc>
        <w:tc>
          <w:tcPr>
            <w:tcW w:w="1754"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rPr>
                <w:b/>
                <w:bCs/>
                <w:i/>
                <w:iCs/>
              </w:rPr>
            </w:pPr>
            <w:r w:rsidRPr="00C51708">
              <w:rPr>
                <w:b/>
                <w:bCs/>
                <w:i/>
                <w:iCs/>
              </w:rPr>
              <w:t>08 1 00 00000</w:t>
            </w:r>
          </w:p>
        </w:tc>
        <w:tc>
          <w:tcPr>
            <w:tcW w:w="1188"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rPr>
                <w:b/>
                <w:bCs/>
                <w:i/>
                <w:iCs/>
              </w:rPr>
            </w:pPr>
            <w:r w:rsidRPr="00C51708">
              <w:rPr>
                <w:b/>
                <w:bCs/>
                <w:i/>
                <w:iCs/>
              </w:rPr>
              <w:t> </w:t>
            </w:r>
          </w:p>
        </w:tc>
        <w:tc>
          <w:tcPr>
            <w:tcW w:w="1882" w:type="dxa"/>
            <w:tcBorders>
              <w:top w:val="nil"/>
              <w:left w:val="nil"/>
              <w:bottom w:val="single" w:sz="4" w:space="0" w:color="auto"/>
              <w:right w:val="single" w:sz="8" w:space="0" w:color="auto"/>
            </w:tcBorders>
            <w:shd w:val="clear" w:color="000000" w:fill="FFFFFF"/>
            <w:vAlign w:val="center"/>
            <w:hideMark/>
          </w:tcPr>
          <w:p w:rsidR="00CF7E11" w:rsidRPr="00C51708" w:rsidRDefault="00CF7E11" w:rsidP="001030E2">
            <w:pPr>
              <w:jc w:val="center"/>
              <w:rPr>
                <w:b/>
                <w:bCs/>
                <w:i/>
                <w:iCs/>
              </w:rPr>
            </w:pPr>
            <w:r w:rsidRPr="00C51708">
              <w:rPr>
                <w:b/>
                <w:bCs/>
                <w:i/>
                <w:iCs/>
              </w:rPr>
              <w:t>18 220 095,97</w:t>
            </w:r>
          </w:p>
        </w:tc>
      </w:tr>
      <w:tr w:rsidR="00CF7E11" w:rsidRPr="00C51708" w:rsidTr="001030E2">
        <w:trPr>
          <w:trHeight w:val="183"/>
        </w:trPr>
        <w:tc>
          <w:tcPr>
            <w:tcW w:w="10930"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pPr>
              <w:rPr>
                <w:i/>
                <w:iCs/>
              </w:rPr>
            </w:pPr>
            <w:r w:rsidRPr="00C51708">
              <w:rPr>
                <w:i/>
                <w:iCs/>
              </w:rPr>
              <w:t>Основное мероприятие "Дорожный фонд"</w:t>
            </w:r>
          </w:p>
        </w:tc>
        <w:tc>
          <w:tcPr>
            <w:tcW w:w="1754"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rPr>
                <w:i/>
                <w:iCs/>
              </w:rPr>
            </w:pPr>
            <w:r w:rsidRPr="00C51708">
              <w:rPr>
                <w:i/>
                <w:iCs/>
              </w:rPr>
              <w:t>08 1 01 00000</w:t>
            </w:r>
          </w:p>
        </w:tc>
        <w:tc>
          <w:tcPr>
            <w:tcW w:w="1188"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rPr>
                <w:i/>
                <w:iCs/>
              </w:rPr>
            </w:pPr>
            <w:r w:rsidRPr="00C51708">
              <w:rPr>
                <w:i/>
                <w:iCs/>
              </w:rPr>
              <w:t> </w:t>
            </w:r>
          </w:p>
        </w:tc>
        <w:tc>
          <w:tcPr>
            <w:tcW w:w="1882" w:type="dxa"/>
            <w:tcBorders>
              <w:top w:val="nil"/>
              <w:left w:val="nil"/>
              <w:bottom w:val="single" w:sz="4" w:space="0" w:color="auto"/>
              <w:right w:val="single" w:sz="8" w:space="0" w:color="auto"/>
            </w:tcBorders>
            <w:shd w:val="clear" w:color="000000" w:fill="FFFFFF"/>
            <w:vAlign w:val="center"/>
            <w:hideMark/>
          </w:tcPr>
          <w:p w:rsidR="00CF7E11" w:rsidRPr="00C51708" w:rsidRDefault="00CF7E11" w:rsidP="001030E2">
            <w:pPr>
              <w:jc w:val="center"/>
              <w:rPr>
                <w:i/>
                <w:iCs/>
              </w:rPr>
            </w:pPr>
            <w:r w:rsidRPr="00C51708">
              <w:rPr>
                <w:i/>
                <w:iCs/>
              </w:rPr>
              <w:t>10 503 846,55</w:t>
            </w:r>
          </w:p>
        </w:tc>
      </w:tr>
      <w:tr w:rsidR="00CF7E11" w:rsidRPr="00C51708" w:rsidTr="001030E2">
        <w:trPr>
          <w:trHeight w:val="1059"/>
        </w:trPr>
        <w:tc>
          <w:tcPr>
            <w:tcW w:w="10930"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754"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08 1 01 Р1000</w:t>
            </w:r>
          </w:p>
        </w:tc>
        <w:tc>
          <w:tcPr>
            <w:tcW w:w="1188"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500</w:t>
            </w:r>
          </w:p>
        </w:tc>
        <w:tc>
          <w:tcPr>
            <w:tcW w:w="1882" w:type="dxa"/>
            <w:tcBorders>
              <w:top w:val="nil"/>
              <w:left w:val="nil"/>
              <w:bottom w:val="single" w:sz="4" w:space="0" w:color="auto"/>
              <w:right w:val="single" w:sz="8" w:space="0" w:color="auto"/>
            </w:tcBorders>
            <w:shd w:val="clear" w:color="000000" w:fill="FFFFFF"/>
            <w:vAlign w:val="center"/>
            <w:hideMark/>
          </w:tcPr>
          <w:p w:rsidR="00CF7E11" w:rsidRPr="00C51708" w:rsidRDefault="00CF7E11" w:rsidP="001030E2">
            <w:pPr>
              <w:jc w:val="center"/>
            </w:pPr>
            <w:r w:rsidRPr="00C51708">
              <w:t>9 294 457,71</w:t>
            </w:r>
          </w:p>
        </w:tc>
      </w:tr>
      <w:tr w:rsidR="00CF7E11" w:rsidRPr="00C51708" w:rsidTr="001030E2">
        <w:trPr>
          <w:trHeight w:val="536"/>
        </w:trPr>
        <w:tc>
          <w:tcPr>
            <w:tcW w:w="10930" w:type="dxa"/>
            <w:tcBorders>
              <w:top w:val="nil"/>
              <w:left w:val="single" w:sz="8" w:space="0" w:color="auto"/>
              <w:bottom w:val="nil"/>
              <w:right w:val="single" w:sz="4" w:space="0" w:color="auto"/>
            </w:tcBorders>
            <w:shd w:val="clear" w:color="000000" w:fill="FFFFFF"/>
            <w:vAlign w:val="bottom"/>
            <w:hideMark/>
          </w:tcPr>
          <w:p w:rsidR="00CF7E11" w:rsidRPr="00C51708" w:rsidRDefault="00CF7E11" w:rsidP="001030E2">
            <w:r w:rsidRPr="00C51708">
              <w:t xml:space="preserve">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 </w:t>
            </w:r>
          </w:p>
        </w:tc>
        <w:tc>
          <w:tcPr>
            <w:tcW w:w="1754"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08 1 01 21000</w:t>
            </w:r>
          </w:p>
        </w:tc>
        <w:tc>
          <w:tcPr>
            <w:tcW w:w="1188"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200</w:t>
            </w:r>
          </w:p>
        </w:tc>
        <w:tc>
          <w:tcPr>
            <w:tcW w:w="1882" w:type="dxa"/>
            <w:tcBorders>
              <w:top w:val="nil"/>
              <w:left w:val="nil"/>
              <w:bottom w:val="single" w:sz="4" w:space="0" w:color="auto"/>
              <w:right w:val="single" w:sz="8" w:space="0" w:color="auto"/>
            </w:tcBorders>
            <w:shd w:val="clear" w:color="000000" w:fill="FFFFFF"/>
            <w:vAlign w:val="center"/>
            <w:hideMark/>
          </w:tcPr>
          <w:p w:rsidR="00CF7E11" w:rsidRPr="00C51708" w:rsidRDefault="00CF7E11" w:rsidP="001030E2">
            <w:pPr>
              <w:jc w:val="center"/>
            </w:pPr>
            <w:r w:rsidRPr="00C51708">
              <w:t>1 209 388,84</w:t>
            </w:r>
          </w:p>
        </w:tc>
      </w:tr>
      <w:tr w:rsidR="00CF7E11" w:rsidRPr="00C51708" w:rsidTr="001030E2">
        <w:trPr>
          <w:trHeight w:val="713"/>
        </w:trPr>
        <w:tc>
          <w:tcPr>
            <w:tcW w:w="10930" w:type="dxa"/>
            <w:tcBorders>
              <w:top w:val="single" w:sz="4" w:space="0" w:color="auto"/>
              <w:left w:val="single" w:sz="8" w:space="0" w:color="auto"/>
              <w:bottom w:val="nil"/>
              <w:right w:val="single" w:sz="4" w:space="0" w:color="auto"/>
            </w:tcBorders>
            <w:shd w:val="clear" w:color="000000" w:fill="FFFFFF"/>
            <w:vAlign w:val="bottom"/>
            <w:hideMark/>
          </w:tcPr>
          <w:p w:rsidR="00CF7E11" w:rsidRPr="00C51708" w:rsidRDefault="00CF7E11" w:rsidP="001030E2">
            <w:pPr>
              <w:rPr>
                <w:i/>
                <w:iCs/>
              </w:rPr>
            </w:pPr>
            <w:r w:rsidRPr="00C51708">
              <w:rPr>
                <w:i/>
                <w:iCs/>
              </w:rPr>
              <w:t>Основное мероприятие "Проектирование строительства (реконструкции), капитального ремонта, строительства (реконструкция),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w:t>
            </w:r>
          </w:p>
        </w:tc>
        <w:tc>
          <w:tcPr>
            <w:tcW w:w="1754"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rPr>
                <w:i/>
                <w:iCs/>
              </w:rPr>
            </w:pPr>
            <w:r w:rsidRPr="00C51708">
              <w:rPr>
                <w:i/>
                <w:iCs/>
              </w:rPr>
              <w:t>08 1 05 00000</w:t>
            </w:r>
          </w:p>
        </w:tc>
        <w:tc>
          <w:tcPr>
            <w:tcW w:w="1188"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rPr>
                <w:i/>
                <w:iCs/>
              </w:rPr>
            </w:pPr>
            <w:r w:rsidRPr="00C51708">
              <w:rPr>
                <w:i/>
                <w:iCs/>
              </w:rPr>
              <w:t> </w:t>
            </w:r>
          </w:p>
        </w:tc>
        <w:tc>
          <w:tcPr>
            <w:tcW w:w="1882" w:type="dxa"/>
            <w:tcBorders>
              <w:top w:val="nil"/>
              <w:left w:val="nil"/>
              <w:bottom w:val="single" w:sz="4" w:space="0" w:color="auto"/>
              <w:right w:val="single" w:sz="8" w:space="0" w:color="auto"/>
            </w:tcBorders>
            <w:shd w:val="clear" w:color="000000" w:fill="FFFFFF"/>
            <w:vAlign w:val="center"/>
            <w:hideMark/>
          </w:tcPr>
          <w:p w:rsidR="00CF7E11" w:rsidRPr="00C51708" w:rsidRDefault="00CF7E11" w:rsidP="001030E2">
            <w:pPr>
              <w:jc w:val="center"/>
              <w:rPr>
                <w:i/>
                <w:iCs/>
              </w:rPr>
            </w:pPr>
            <w:r w:rsidRPr="00C51708">
              <w:rPr>
                <w:i/>
                <w:iCs/>
              </w:rPr>
              <w:t>7 716 249,42</w:t>
            </w:r>
          </w:p>
        </w:tc>
      </w:tr>
      <w:tr w:rsidR="00CF7E11" w:rsidRPr="00C51708" w:rsidTr="001030E2">
        <w:trPr>
          <w:trHeight w:val="882"/>
        </w:trPr>
        <w:tc>
          <w:tcPr>
            <w:tcW w:w="10930" w:type="dxa"/>
            <w:tcBorders>
              <w:top w:val="single" w:sz="4" w:space="0" w:color="auto"/>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lastRenderedPageBreak/>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754"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08 1 05 S0510</w:t>
            </w:r>
          </w:p>
        </w:tc>
        <w:tc>
          <w:tcPr>
            <w:tcW w:w="1188"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200</w:t>
            </w:r>
          </w:p>
        </w:tc>
        <w:tc>
          <w:tcPr>
            <w:tcW w:w="1882" w:type="dxa"/>
            <w:tcBorders>
              <w:top w:val="nil"/>
              <w:left w:val="nil"/>
              <w:bottom w:val="single" w:sz="4" w:space="0" w:color="auto"/>
              <w:right w:val="single" w:sz="8" w:space="0" w:color="auto"/>
            </w:tcBorders>
            <w:shd w:val="clear" w:color="000000" w:fill="FFFFFF"/>
            <w:vAlign w:val="center"/>
            <w:hideMark/>
          </w:tcPr>
          <w:p w:rsidR="00CF7E11" w:rsidRPr="00C51708" w:rsidRDefault="00CF7E11" w:rsidP="001030E2">
            <w:pPr>
              <w:jc w:val="center"/>
            </w:pPr>
            <w:r w:rsidRPr="00C51708">
              <w:t>7 716 249,42</w:t>
            </w:r>
          </w:p>
        </w:tc>
      </w:tr>
      <w:tr w:rsidR="00CF7E11" w:rsidRPr="00C51708" w:rsidTr="001030E2">
        <w:trPr>
          <w:trHeight w:val="367"/>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b/>
                <w:bCs/>
                <w:i/>
                <w:iCs/>
              </w:rPr>
            </w:pPr>
            <w:r w:rsidRPr="00C51708">
              <w:rPr>
                <w:b/>
                <w:bCs/>
                <w:i/>
                <w:iCs/>
              </w:rPr>
              <w:t>Подпрограмма "Поддержка общественного транспорта Комсомольского муниципального района"</w:t>
            </w:r>
          </w:p>
        </w:tc>
        <w:tc>
          <w:tcPr>
            <w:tcW w:w="1754"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rPr>
                <w:b/>
                <w:bCs/>
                <w:i/>
                <w:iCs/>
              </w:rPr>
            </w:pPr>
            <w:r w:rsidRPr="00C51708">
              <w:rPr>
                <w:b/>
                <w:bCs/>
                <w:i/>
                <w:iCs/>
              </w:rPr>
              <w:t>08 2 00 00000</w:t>
            </w:r>
          </w:p>
        </w:tc>
        <w:tc>
          <w:tcPr>
            <w:tcW w:w="1188"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rPr>
                <w:b/>
                <w:bCs/>
                <w:i/>
                <w:iCs/>
              </w:rPr>
            </w:pPr>
            <w:r w:rsidRPr="00C51708">
              <w:rPr>
                <w:b/>
                <w:bCs/>
                <w:i/>
                <w:iCs/>
              </w:rPr>
              <w:t> </w:t>
            </w:r>
          </w:p>
        </w:tc>
        <w:tc>
          <w:tcPr>
            <w:tcW w:w="1882" w:type="dxa"/>
            <w:tcBorders>
              <w:top w:val="nil"/>
              <w:left w:val="nil"/>
              <w:bottom w:val="single" w:sz="4" w:space="0" w:color="auto"/>
              <w:right w:val="single" w:sz="8" w:space="0" w:color="auto"/>
            </w:tcBorders>
            <w:shd w:val="clear" w:color="000000" w:fill="FFFFFF"/>
            <w:vAlign w:val="center"/>
            <w:hideMark/>
          </w:tcPr>
          <w:p w:rsidR="00CF7E11" w:rsidRPr="00C51708" w:rsidRDefault="00CF7E11" w:rsidP="001030E2">
            <w:pPr>
              <w:jc w:val="center"/>
              <w:rPr>
                <w:b/>
                <w:bCs/>
                <w:i/>
                <w:iCs/>
              </w:rPr>
            </w:pPr>
            <w:r w:rsidRPr="00C51708">
              <w:rPr>
                <w:b/>
                <w:bCs/>
                <w:i/>
                <w:iCs/>
              </w:rPr>
              <w:t>1 400 778,87</w:t>
            </w:r>
          </w:p>
        </w:tc>
      </w:tr>
      <w:tr w:rsidR="00CF7E11" w:rsidRPr="00C51708" w:rsidTr="001030E2">
        <w:trPr>
          <w:trHeight w:val="353"/>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i/>
                <w:iCs/>
              </w:rPr>
            </w:pPr>
            <w:r w:rsidRPr="00C51708">
              <w:rPr>
                <w:i/>
                <w:iCs/>
              </w:rPr>
              <w:t>Основное мероприятие "Создание условий для предоставления транспортных услуг населению в границах Комсомольского муниципального района"</w:t>
            </w:r>
          </w:p>
        </w:tc>
        <w:tc>
          <w:tcPr>
            <w:tcW w:w="1754"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rPr>
                <w:i/>
                <w:iCs/>
              </w:rPr>
            </w:pPr>
            <w:r w:rsidRPr="00C51708">
              <w:rPr>
                <w:i/>
                <w:iCs/>
              </w:rPr>
              <w:t>08 2 02 00000</w:t>
            </w:r>
          </w:p>
        </w:tc>
        <w:tc>
          <w:tcPr>
            <w:tcW w:w="1188"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 </w:t>
            </w:r>
          </w:p>
        </w:tc>
        <w:tc>
          <w:tcPr>
            <w:tcW w:w="1882" w:type="dxa"/>
            <w:tcBorders>
              <w:top w:val="nil"/>
              <w:left w:val="nil"/>
              <w:bottom w:val="single" w:sz="4" w:space="0" w:color="auto"/>
              <w:right w:val="single" w:sz="8" w:space="0" w:color="auto"/>
            </w:tcBorders>
            <w:shd w:val="clear" w:color="000000" w:fill="FFFFFF"/>
            <w:vAlign w:val="center"/>
            <w:hideMark/>
          </w:tcPr>
          <w:p w:rsidR="00CF7E11" w:rsidRPr="00C51708" w:rsidRDefault="00CF7E11" w:rsidP="001030E2">
            <w:pPr>
              <w:jc w:val="center"/>
            </w:pPr>
            <w:r w:rsidRPr="00C51708">
              <w:t>1 400 778,87</w:t>
            </w:r>
          </w:p>
        </w:tc>
      </w:tr>
      <w:tr w:rsidR="00CF7E11" w:rsidRPr="00C51708" w:rsidTr="001030E2">
        <w:trPr>
          <w:trHeight w:val="529"/>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r w:rsidRPr="00C51708">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754"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08 2 02 20180</w:t>
            </w:r>
          </w:p>
        </w:tc>
        <w:tc>
          <w:tcPr>
            <w:tcW w:w="1188"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200</w:t>
            </w:r>
          </w:p>
        </w:tc>
        <w:tc>
          <w:tcPr>
            <w:tcW w:w="1882" w:type="dxa"/>
            <w:tcBorders>
              <w:top w:val="nil"/>
              <w:left w:val="nil"/>
              <w:bottom w:val="single" w:sz="4" w:space="0" w:color="auto"/>
              <w:right w:val="single" w:sz="8" w:space="0" w:color="auto"/>
            </w:tcBorders>
            <w:shd w:val="clear" w:color="000000" w:fill="FFFFFF"/>
            <w:vAlign w:val="center"/>
            <w:hideMark/>
          </w:tcPr>
          <w:p w:rsidR="00CF7E11" w:rsidRPr="00C51708" w:rsidRDefault="00CF7E11" w:rsidP="001030E2">
            <w:pPr>
              <w:jc w:val="center"/>
            </w:pPr>
            <w:r w:rsidRPr="00C51708">
              <w:t>1 400 778,87</w:t>
            </w:r>
          </w:p>
        </w:tc>
      </w:tr>
      <w:tr w:rsidR="00CF7E11" w:rsidRPr="00C51708" w:rsidTr="001030E2">
        <w:trPr>
          <w:trHeight w:val="360"/>
        </w:trPr>
        <w:tc>
          <w:tcPr>
            <w:tcW w:w="10930" w:type="dxa"/>
            <w:tcBorders>
              <w:top w:val="nil"/>
              <w:left w:val="single" w:sz="8" w:space="0" w:color="auto"/>
              <w:bottom w:val="single" w:sz="4" w:space="0" w:color="auto"/>
              <w:right w:val="single" w:sz="4" w:space="0" w:color="auto"/>
            </w:tcBorders>
            <w:shd w:val="clear" w:color="000000" w:fill="FFFF00"/>
            <w:vAlign w:val="bottom"/>
            <w:hideMark/>
          </w:tcPr>
          <w:p w:rsidR="00CF7E11" w:rsidRPr="00C51708" w:rsidRDefault="00CF7E11" w:rsidP="001030E2">
            <w:pPr>
              <w:rPr>
                <w:b/>
                <w:bCs/>
              </w:rPr>
            </w:pPr>
            <w:r w:rsidRPr="00C51708">
              <w:rPr>
                <w:b/>
                <w:bCs/>
              </w:rPr>
              <w:t>Муниципальная программа "Осуществление финансовой политики Комсомольского муниципального района"</w:t>
            </w:r>
          </w:p>
        </w:tc>
        <w:tc>
          <w:tcPr>
            <w:tcW w:w="1754" w:type="dxa"/>
            <w:tcBorders>
              <w:top w:val="nil"/>
              <w:left w:val="nil"/>
              <w:bottom w:val="single" w:sz="4" w:space="0" w:color="auto"/>
              <w:right w:val="single" w:sz="4" w:space="0" w:color="auto"/>
            </w:tcBorders>
            <w:shd w:val="clear" w:color="000000" w:fill="FFFF00"/>
            <w:noWrap/>
            <w:vAlign w:val="center"/>
            <w:hideMark/>
          </w:tcPr>
          <w:p w:rsidR="00CF7E11" w:rsidRPr="00C51708" w:rsidRDefault="00CF7E11" w:rsidP="001030E2">
            <w:pPr>
              <w:jc w:val="center"/>
              <w:rPr>
                <w:b/>
                <w:bCs/>
              </w:rPr>
            </w:pPr>
            <w:r w:rsidRPr="00C51708">
              <w:rPr>
                <w:b/>
                <w:bCs/>
              </w:rPr>
              <w:t>09 0 00 00000</w:t>
            </w:r>
          </w:p>
        </w:tc>
        <w:tc>
          <w:tcPr>
            <w:tcW w:w="1188" w:type="dxa"/>
            <w:tcBorders>
              <w:top w:val="nil"/>
              <w:left w:val="nil"/>
              <w:bottom w:val="single" w:sz="4" w:space="0" w:color="auto"/>
              <w:right w:val="single" w:sz="4" w:space="0" w:color="auto"/>
            </w:tcBorders>
            <w:shd w:val="clear" w:color="000000" w:fill="FFFF00"/>
            <w:noWrap/>
            <w:vAlign w:val="center"/>
            <w:hideMark/>
          </w:tcPr>
          <w:p w:rsidR="00CF7E11" w:rsidRPr="00C51708" w:rsidRDefault="00CF7E11" w:rsidP="001030E2">
            <w:pPr>
              <w:jc w:val="center"/>
              <w:rPr>
                <w:b/>
                <w:bCs/>
              </w:rPr>
            </w:pPr>
            <w:r w:rsidRPr="00C51708">
              <w:rPr>
                <w:b/>
                <w:bCs/>
              </w:rPr>
              <w:t> </w:t>
            </w:r>
          </w:p>
        </w:tc>
        <w:tc>
          <w:tcPr>
            <w:tcW w:w="1882" w:type="dxa"/>
            <w:tcBorders>
              <w:top w:val="nil"/>
              <w:left w:val="nil"/>
              <w:bottom w:val="single" w:sz="4" w:space="0" w:color="auto"/>
              <w:right w:val="single" w:sz="8" w:space="0" w:color="auto"/>
            </w:tcBorders>
            <w:shd w:val="clear" w:color="000000" w:fill="FFFF00"/>
            <w:noWrap/>
            <w:vAlign w:val="center"/>
            <w:hideMark/>
          </w:tcPr>
          <w:p w:rsidR="00CF7E11" w:rsidRPr="00C51708" w:rsidRDefault="00CF7E11" w:rsidP="001030E2">
            <w:pPr>
              <w:jc w:val="center"/>
              <w:rPr>
                <w:b/>
                <w:bCs/>
              </w:rPr>
            </w:pPr>
            <w:r w:rsidRPr="00C51708">
              <w:rPr>
                <w:b/>
                <w:bCs/>
              </w:rPr>
              <w:t>6 539 879,59</w:t>
            </w:r>
          </w:p>
        </w:tc>
      </w:tr>
      <w:tr w:rsidR="00CF7E11" w:rsidRPr="00C51708" w:rsidTr="001030E2">
        <w:trPr>
          <w:trHeight w:val="367"/>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b/>
                <w:bCs/>
                <w:i/>
                <w:iCs/>
              </w:rPr>
            </w:pPr>
            <w:r w:rsidRPr="00C51708">
              <w:rPr>
                <w:b/>
                <w:bCs/>
                <w:i/>
                <w:iCs/>
              </w:rPr>
              <w:t>Подпрограмма "Деятельность финансового управления Администрации Комсомольского муниципального района"</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09 1 00 00000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6 539 879,59</w:t>
            </w:r>
          </w:p>
        </w:tc>
      </w:tr>
      <w:tr w:rsidR="00CF7E11" w:rsidRPr="00C51708" w:rsidTr="001030E2">
        <w:trPr>
          <w:trHeight w:val="353"/>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i/>
                <w:iCs/>
              </w:rPr>
            </w:pPr>
            <w:r w:rsidRPr="00C51708">
              <w:rPr>
                <w:i/>
                <w:iCs/>
              </w:rPr>
              <w:t>Основное мероприятие "Обеспечение деятельности финансового управления Администрации Комсомольского муниципального района"</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09 1 01 00000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rPr>
                <w:i/>
                <w:iCs/>
              </w:rPr>
            </w:pPr>
            <w:r w:rsidRPr="00C51708">
              <w:rPr>
                <w:i/>
                <w:iCs/>
              </w:rPr>
              <w:t>6 539 879,59</w:t>
            </w:r>
          </w:p>
        </w:tc>
      </w:tr>
      <w:tr w:rsidR="00CF7E11" w:rsidRPr="00C51708" w:rsidTr="001030E2">
        <w:trPr>
          <w:trHeight w:val="882"/>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09 1 01 00150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100</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5 498 113,59</w:t>
            </w:r>
          </w:p>
        </w:tc>
      </w:tr>
      <w:tr w:rsidR="00CF7E11" w:rsidRPr="00C51708" w:rsidTr="001030E2">
        <w:trPr>
          <w:trHeight w:val="529"/>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09 1 01 00150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200</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1 041 382,71</w:t>
            </w:r>
          </w:p>
        </w:tc>
      </w:tr>
      <w:tr w:rsidR="00CF7E11" w:rsidRPr="00C51708" w:rsidTr="001030E2">
        <w:trPr>
          <w:trHeight w:val="353"/>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Обеспечение деятельности исполнительных органов местного самоуправления в Комсомольском муниципальном районе (Иные бюджетные ассигнования)</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09 1 01 00150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800</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383,29</w:t>
            </w:r>
          </w:p>
        </w:tc>
      </w:tr>
      <w:tr w:rsidR="00CF7E11" w:rsidRPr="00C51708" w:rsidTr="001030E2">
        <w:trPr>
          <w:trHeight w:val="353"/>
        </w:trPr>
        <w:tc>
          <w:tcPr>
            <w:tcW w:w="10930" w:type="dxa"/>
            <w:tcBorders>
              <w:top w:val="nil"/>
              <w:left w:val="single" w:sz="8" w:space="0" w:color="auto"/>
              <w:bottom w:val="single" w:sz="4" w:space="0" w:color="auto"/>
              <w:right w:val="single" w:sz="4" w:space="0" w:color="auto"/>
            </w:tcBorders>
            <w:shd w:val="clear" w:color="000000" w:fill="FFFF00"/>
            <w:vAlign w:val="bottom"/>
            <w:hideMark/>
          </w:tcPr>
          <w:p w:rsidR="00CF7E11" w:rsidRPr="00C51708" w:rsidRDefault="00CF7E11" w:rsidP="001030E2">
            <w:pPr>
              <w:rPr>
                <w:b/>
                <w:bCs/>
              </w:rPr>
            </w:pPr>
            <w:r w:rsidRPr="00C51708">
              <w:rPr>
                <w:b/>
                <w:bCs/>
              </w:rPr>
              <w:t>Муниципальная программа "Совершенствование местного самоуправления в Комсомольском муниципальном районе"</w:t>
            </w:r>
          </w:p>
        </w:tc>
        <w:tc>
          <w:tcPr>
            <w:tcW w:w="1754" w:type="dxa"/>
            <w:tcBorders>
              <w:top w:val="nil"/>
              <w:left w:val="nil"/>
              <w:bottom w:val="single" w:sz="4" w:space="0" w:color="auto"/>
              <w:right w:val="single" w:sz="4" w:space="0" w:color="auto"/>
            </w:tcBorders>
            <w:shd w:val="clear" w:color="000000" w:fill="FFFF00"/>
            <w:noWrap/>
            <w:vAlign w:val="center"/>
            <w:hideMark/>
          </w:tcPr>
          <w:p w:rsidR="00CF7E11" w:rsidRPr="00C51708" w:rsidRDefault="00CF7E11" w:rsidP="001030E2">
            <w:pPr>
              <w:jc w:val="center"/>
              <w:rPr>
                <w:b/>
                <w:bCs/>
              </w:rPr>
            </w:pPr>
            <w:r w:rsidRPr="00C51708">
              <w:rPr>
                <w:b/>
                <w:bCs/>
              </w:rPr>
              <w:t>10 0 00 00000</w:t>
            </w:r>
          </w:p>
        </w:tc>
        <w:tc>
          <w:tcPr>
            <w:tcW w:w="1188" w:type="dxa"/>
            <w:tcBorders>
              <w:top w:val="nil"/>
              <w:left w:val="nil"/>
              <w:bottom w:val="single" w:sz="4" w:space="0" w:color="auto"/>
              <w:right w:val="single" w:sz="4" w:space="0" w:color="auto"/>
            </w:tcBorders>
            <w:shd w:val="clear" w:color="000000" w:fill="FFFF00"/>
            <w:noWrap/>
            <w:vAlign w:val="center"/>
            <w:hideMark/>
          </w:tcPr>
          <w:p w:rsidR="00CF7E11" w:rsidRPr="00C51708" w:rsidRDefault="00CF7E11" w:rsidP="001030E2">
            <w:pPr>
              <w:jc w:val="center"/>
              <w:rPr>
                <w:b/>
                <w:bCs/>
              </w:rPr>
            </w:pPr>
            <w:r w:rsidRPr="00C51708">
              <w:rPr>
                <w:b/>
                <w:bCs/>
              </w:rPr>
              <w:t> </w:t>
            </w:r>
          </w:p>
        </w:tc>
        <w:tc>
          <w:tcPr>
            <w:tcW w:w="1882" w:type="dxa"/>
            <w:tcBorders>
              <w:top w:val="nil"/>
              <w:left w:val="nil"/>
              <w:bottom w:val="single" w:sz="4" w:space="0" w:color="auto"/>
              <w:right w:val="single" w:sz="8" w:space="0" w:color="auto"/>
            </w:tcBorders>
            <w:shd w:val="clear" w:color="000000" w:fill="FFFF00"/>
            <w:noWrap/>
            <w:vAlign w:val="center"/>
            <w:hideMark/>
          </w:tcPr>
          <w:p w:rsidR="00CF7E11" w:rsidRPr="00C51708" w:rsidRDefault="00CF7E11" w:rsidP="001030E2">
            <w:pPr>
              <w:jc w:val="center"/>
              <w:rPr>
                <w:b/>
                <w:bCs/>
              </w:rPr>
            </w:pPr>
            <w:r w:rsidRPr="00C51708">
              <w:rPr>
                <w:b/>
                <w:bCs/>
              </w:rPr>
              <w:t>50 343 596,07</w:t>
            </w:r>
          </w:p>
        </w:tc>
      </w:tr>
      <w:tr w:rsidR="00CF7E11" w:rsidRPr="00C51708" w:rsidTr="001030E2">
        <w:trPr>
          <w:trHeight w:val="183"/>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b/>
                <w:bCs/>
                <w:i/>
                <w:iCs/>
              </w:rPr>
            </w:pPr>
            <w:r w:rsidRPr="00C51708">
              <w:rPr>
                <w:b/>
                <w:bCs/>
                <w:i/>
                <w:iCs/>
              </w:rPr>
              <w:t xml:space="preserve">Подпрограмма "Обеспечение деятельности органов местного самоуправления " </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10 1 00 00000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45 534 466,96</w:t>
            </w:r>
          </w:p>
        </w:tc>
      </w:tr>
      <w:tr w:rsidR="00CF7E11" w:rsidRPr="00C51708" w:rsidTr="001030E2">
        <w:trPr>
          <w:trHeight w:val="353"/>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i/>
                <w:iCs/>
              </w:rPr>
            </w:pPr>
            <w:r w:rsidRPr="00C51708">
              <w:rPr>
                <w:i/>
                <w:iCs/>
              </w:rPr>
              <w:t>Основное мероприятие "Обеспечение деятельности центральных исполнительных органов Комсомольского муниципального района"</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10 1 01 00000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rPr>
                <w:i/>
                <w:iCs/>
              </w:rPr>
            </w:pPr>
            <w:r w:rsidRPr="00C51708">
              <w:rPr>
                <w:i/>
                <w:iCs/>
              </w:rPr>
              <w:t>22 102 541,69</w:t>
            </w:r>
          </w:p>
        </w:tc>
      </w:tr>
      <w:tr w:rsidR="00CF7E11" w:rsidRPr="00C51708" w:rsidTr="001030E2">
        <w:trPr>
          <w:trHeight w:val="882"/>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10 1 01 00130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100</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21 271 980,69</w:t>
            </w:r>
          </w:p>
        </w:tc>
      </w:tr>
      <w:tr w:rsidR="00CF7E11" w:rsidRPr="00C51708" w:rsidTr="001030E2">
        <w:trPr>
          <w:trHeight w:val="529"/>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10 1 01 00130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200</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830 561,00</w:t>
            </w:r>
          </w:p>
        </w:tc>
      </w:tr>
      <w:tr w:rsidR="00CF7E11" w:rsidRPr="00C51708" w:rsidTr="001030E2">
        <w:trPr>
          <w:trHeight w:val="529"/>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i/>
                <w:iCs/>
              </w:rPr>
            </w:pPr>
            <w:r w:rsidRPr="00C51708">
              <w:rPr>
                <w:i/>
                <w:iCs/>
              </w:rPr>
              <w:t>Основное мероприятие "Обеспечение деятельности казенного учреждения по обеспечению органов местного самоуправления Комсомольского муниципального района"</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10 1 02 00000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rPr>
                <w:i/>
                <w:iCs/>
              </w:rPr>
            </w:pPr>
            <w:r w:rsidRPr="00C51708">
              <w:rPr>
                <w:i/>
                <w:iCs/>
              </w:rPr>
              <w:t>15 934 952,00</w:t>
            </w:r>
          </w:p>
        </w:tc>
      </w:tr>
      <w:tr w:rsidR="00CF7E11" w:rsidRPr="00C51708" w:rsidTr="001030E2">
        <w:trPr>
          <w:trHeight w:val="90"/>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10 1 02 00140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100</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5 213 527,90</w:t>
            </w:r>
          </w:p>
        </w:tc>
      </w:tr>
      <w:tr w:rsidR="00CF7E11" w:rsidRPr="00C51708" w:rsidTr="001030E2">
        <w:trPr>
          <w:trHeight w:val="529"/>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10 1 02 00140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200</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10 704 424,10</w:t>
            </w:r>
          </w:p>
        </w:tc>
      </w:tr>
      <w:tr w:rsidR="00CF7E11" w:rsidRPr="00C51708" w:rsidTr="001030E2">
        <w:trPr>
          <w:trHeight w:val="353"/>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lastRenderedPageBreak/>
              <w:t>Обеспечение деятельности МКУ "Управление МТХ обеспечения Комсомольского района" (Иные бюджетные ассигнования)</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10 1 02 00140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800</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17 000,00</w:t>
            </w:r>
          </w:p>
        </w:tc>
      </w:tr>
      <w:tr w:rsidR="00CF7E11" w:rsidRPr="00C51708" w:rsidTr="001030E2">
        <w:trPr>
          <w:trHeight w:val="529"/>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pPr>
              <w:rPr>
                <w:i/>
                <w:iCs/>
              </w:rPr>
            </w:pPr>
            <w:r w:rsidRPr="00C51708">
              <w:rPr>
                <w:i/>
                <w:iCs/>
              </w:rPr>
              <w:t>Основное мероприятие "Обеспечение деятельности центральных исполнительных органов Управления по вопросу развития инфраструктуры Администрации Комсомольского муниципального района"</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10 1 03 00000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rPr>
                <w:i/>
                <w:iCs/>
              </w:rPr>
            </w:pPr>
            <w:r w:rsidRPr="00C51708">
              <w:rPr>
                <w:i/>
                <w:iCs/>
              </w:rPr>
              <w:t>7 496 973,27</w:t>
            </w:r>
          </w:p>
        </w:tc>
      </w:tr>
      <w:tr w:rsidR="00CF7E11" w:rsidRPr="00C51708" w:rsidTr="001030E2">
        <w:trPr>
          <w:trHeight w:val="882"/>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r w:rsidRPr="00C51708">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10 1 03 00370</w:t>
            </w:r>
          </w:p>
        </w:tc>
        <w:tc>
          <w:tcPr>
            <w:tcW w:w="1188"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100</w:t>
            </w:r>
          </w:p>
        </w:tc>
        <w:tc>
          <w:tcPr>
            <w:tcW w:w="1882" w:type="dxa"/>
            <w:tcBorders>
              <w:top w:val="nil"/>
              <w:left w:val="nil"/>
              <w:bottom w:val="single" w:sz="4" w:space="0" w:color="auto"/>
              <w:right w:val="single" w:sz="8" w:space="0" w:color="auto"/>
            </w:tcBorders>
            <w:shd w:val="clear" w:color="000000" w:fill="FFFFFF"/>
            <w:vAlign w:val="center"/>
            <w:hideMark/>
          </w:tcPr>
          <w:p w:rsidR="00CF7E11" w:rsidRPr="00C51708" w:rsidRDefault="00CF7E11" w:rsidP="001030E2">
            <w:pPr>
              <w:jc w:val="center"/>
            </w:pPr>
            <w:r w:rsidRPr="00C51708">
              <w:t>7 452 973,27</w:t>
            </w:r>
          </w:p>
        </w:tc>
      </w:tr>
      <w:tr w:rsidR="00CF7E11" w:rsidRPr="00C51708" w:rsidTr="001030E2">
        <w:trPr>
          <w:trHeight w:val="706"/>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r w:rsidRPr="00C51708">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10 1 03 00370</w:t>
            </w:r>
          </w:p>
        </w:tc>
        <w:tc>
          <w:tcPr>
            <w:tcW w:w="1188"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200</w:t>
            </w:r>
          </w:p>
        </w:tc>
        <w:tc>
          <w:tcPr>
            <w:tcW w:w="1882" w:type="dxa"/>
            <w:tcBorders>
              <w:top w:val="nil"/>
              <w:left w:val="nil"/>
              <w:bottom w:val="single" w:sz="4" w:space="0" w:color="auto"/>
              <w:right w:val="single" w:sz="8" w:space="0" w:color="auto"/>
            </w:tcBorders>
            <w:shd w:val="clear" w:color="000000" w:fill="FFFFFF"/>
            <w:vAlign w:val="center"/>
            <w:hideMark/>
          </w:tcPr>
          <w:p w:rsidR="00CF7E11" w:rsidRPr="00C51708" w:rsidRDefault="00CF7E11" w:rsidP="001030E2">
            <w:pPr>
              <w:jc w:val="center"/>
            </w:pPr>
            <w:r w:rsidRPr="00C51708">
              <w:t>41 000,00</w:t>
            </w:r>
          </w:p>
        </w:tc>
      </w:tr>
      <w:tr w:rsidR="00CF7E11" w:rsidRPr="00C51708" w:rsidTr="001030E2">
        <w:trPr>
          <w:trHeight w:val="529"/>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r w:rsidRPr="00C51708">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(Иные бюджетные ассигнования)</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10 1 03 00370</w:t>
            </w:r>
          </w:p>
        </w:tc>
        <w:tc>
          <w:tcPr>
            <w:tcW w:w="1188"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800</w:t>
            </w:r>
          </w:p>
        </w:tc>
        <w:tc>
          <w:tcPr>
            <w:tcW w:w="1882" w:type="dxa"/>
            <w:tcBorders>
              <w:top w:val="nil"/>
              <w:left w:val="nil"/>
              <w:bottom w:val="single" w:sz="4" w:space="0" w:color="auto"/>
              <w:right w:val="single" w:sz="8" w:space="0" w:color="auto"/>
            </w:tcBorders>
            <w:shd w:val="clear" w:color="000000" w:fill="FFFFFF"/>
            <w:vAlign w:val="center"/>
            <w:hideMark/>
          </w:tcPr>
          <w:p w:rsidR="00CF7E11" w:rsidRPr="00C51708" w:rsidRDefault="00CF7E11" w:rsidP="001030E2">
            <w:pPr>
              <w:jc w:val="center"/>
            </w:pPr>
            <w:r w:rsidRPr="00C51708">
              <w:t>3 000,00</w:t>
            </w:r>
          </w:p>
        </w:tc>
      </w:tr>
      <w:tr w:rsidR="00CF7E11" w:rsidRPr="00C51708" w:rsidTr="001030E2">
        <w:trPr>
          <w:trHeight w:val="183"/>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b/>
                <w:bCs/>
                <w:i/>
                <w:iCs/>
              </w:rPr>
            </w:pPr>
            <w:r w:rsidRPr="00C51708">
              <w:rPr>
                <w:b/>
                <w:bCs/>
                <w:i/>
                <w:iCs/>
              </w:rPr>
              <w:t>Подпрограмма "Развитие муниципальной службы"</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10 2 00 00000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1 780 416,00</w:t>
            </w:r>
          </w:p>
        </w:tc>
      </w:tr>
      <w:tr w:rsidR="00CF7E11" w:rsidRPr="00C51708" w:rsidTr="001030E2">
        <w:trPr>
          <w:trHeight w:val="176"/>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i/>
                <w:iCs/>
              </w:rPr>
            </w:pPr>
            <w:r w:rsidRPr="00C51708">
              <w:rPr>
                <w:i/>
                <w:iCs/>
              </w:rPr>
              <w:t>Основное мероприятие "Подготовка кадров для муниципальной службы"</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10 2 01 00000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rPr>
                <w:i/>
                <w:iCs/>
              </w:rPr>
            </w:pPr>
            <w:r w:rsidRPr="00C51708">
              <w:rPr>
                <w:i/>
                <w:iCs/>
              </w:rPr>
              <w:t>72 955,00</w:t>
            </w:r>
          </w:p>
        </w:tc>
      </w:tr>
      <w:tr w:rsidR="00CF7E11" w:rsidRPr="00C51708" w:rsidTr="001030E2">
        <w:trPr>
          <w:trHeight w:val="353"/>
        </w:trPr>
        <w:tc>
          <w:tcPr>
            <w:tcW w:w="10930"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10 2 01 00110</w:t>
            </w:r>
          </w:p>
        </w:tc>
        <w:tc>
          <w:tcPr>
            <w:tcW w:w="1188"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200</w:t>
            </w:r>
          </w:p>
        </w:tc>
        <w:tc>
          <w:tcPr>
            <w:tcW w:w="1882" w:type="dxa"/>
            <w:tcBorders>
              <w:top w:val="nil"/>
              <w:left w:val="nil"/>
              <w:bottom w:val="single" w:sz="4" w:space="0" w:color="auto"/>
              <w:right w:val="single" w:sz="8" w:space="0" w:color="auto"/>
            </w:tcBorders>
            <w:shd w:val="clear" w:color="000000" w:fill="FFFFFF"/>
            <w:vAlign w:val="center"/>
            <w:hideMark/>
          </w:tcPr>
          <w:p w:rsidR="00CF7E11" w:rsidRPr="00C51708" w:rsidRDefault="00CF7E11" w:rsidP="001030E2">
            <w:pPr>
              <w:jc w:val="center"/>
            </w:pPr>
            <w:r w:rsidRPr="00C51708">
              <w:t>72 955,00</w:t>
            </w:r>
          </w:p>
        </w:tc>
      </w:tr>
      <w:tr w:rsidR="00CF7E11" w:rsidRPr="00C51708" w:rsidTr="001030E2">
        <w:trPr>
          <w:trHeight w:val="353"/>
        </w:trPr>
        <w:tc>
          <w:tcPr>
            <w:tcW w:w="10930"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pPr>
              <w:rPr>
                <w:i/>
                <w:iCs/>
              </w:rPr>
            </w:pPr>
            <w:r w:rsidRPr="00C51708">
              <w:rPr>
                <w:i/>
                <w:iCs/>
              </w:rPr>
              <w:t>Основное мероприятие "Оплата членских взносов в ассоциацию "Совет муниципальных образований"</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10 2 02 00000</w:t>
            </w:r>
          </w:p>
        </w:tc>
        <w:tc>
          <w:tcPr>
            <w:tcW w:w="1188"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rPr>
                <w:i/>
                <w:iCs/>
              </w:rPr>
            </w:pPr>
            <w:r w:rsidRPr="00C51708">
              <w:rPr>
                <w:i/>
                <w:iCs/>
              </w:rPr>
              <w:t> </w:t>
            </w:r>
          </w:p>
        </w:tc>
        <w:tc>
          <w:tcPr>
            <w:tcW w:w="1882" w:type="dxa"/>
            <w:tcBorders>
              <w:top w:val="nil"/>
              <w:left w:val="nil"/>
              <w:bottom w:val="single" w:sz="4" w:space="0" w:color="auto"/>
              <w:right w:val="single" w:sz="8" w:space="0" w:color="auto"/>
            </w:tcBorders>
            <w:shd w:val="clear" w:color="000000" w:fill="FFFFFF"/>
            <w:vAlign w:val="center"/>
            <w:hideMark/>
          </w:tcPr>
          <w:p w:rsidR="00CF7E11" w:rsidRPr="00C51708" w:rsidRDefault="00CF7E11" w:rsidP="001030E2">
            <w:pPr>
              <w:jc w:val="center"/>
              <w:rPr>
                <w:i/>
                <w:iCs/>
              </w:rPr>
            </w:pPr>
            <w:r w:rsidRPr="00C51708">
              <w:rPr>
                <w:i/>
                <w:iCs/>
              </w:rPr>
              <w:t>58 311,00</w:t>
            </w:r>
          </w:p>
        </w:tc>
      </w:tr>
      <w:tr w:rsidR="00CF7E11" w:rsidRPr="00C51708" w:rsidTr="001030E2">
        <w:trPr>
          <w:trHeight w:val="353"/>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Расходы на оплату членских взносов в ассоциацию Совет муниципальных образований  (Иные бюджетные ассигнования)</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10 2 02 20010</w:t>
            </w:r>
          </w:p>
        </w:tc>
        <w:tc>
          <w:tcPr>
            <w:tcW w:w="1188"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800</w:t>
            </w:r>
          </w:p>
        </w:tc>
        <w:tc>
          <w:tcPr>
            <w:tcW w:w="1882" w:type="dxa"/>
            <w:tcBorders>
              <w:top w:val="nil"/>
              <w:left w:val="nil"/>
              <w:bottom w:val="single" w:sz="4" w:space="0" w:color="auto"/>
              <w:right w:val="single" w:sz="8" w:space="0" w:color="auto"/>
            </w:tcBorders>
            <w:shd w:val="clear" w:color="000000" w:fill="FFFFFF"/>
            <w:vAlign w:val="center"/>
            <w:hideMark/>
          </w:tcPr>
          <w:p w:rsidR="00CF7E11" w:rsidRPr="00C51708" w:rsidRDefault="00CF7E11" w:rsidP="001030E2">
            <w:pPr>
              <w:jc w:val="center"/>
            </w:pPr>
            <w:r w:rsidRPr="00C51708">
              <w:t>58 311,00</w:t>
            </w:r>
          </w:p>
        </w:tc>
      </w:tr>
      <w:tr w:rsidR="00CF7E11" w:rsidRPr="00C51708" w:rsidTr="001030E2">
        <w:trPr>
          <w:trHeight w:val="353"/>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i/>
                <w:iCs/>
              </w:rPr>
            </w:pPr>
            <w:r w:rsidRPr="00C51708">
              <w:rPr>
                <w:i/>
                <w:iCs/>
              </w:rPr>
              <w:t>Основное мероприятие "Обеспечение социальных гарантий муниципальным служащим"</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10 2 03 00000</w:t>
            </w:r>
          </w:p>
        </w:tc>
        <w:tc>
          <w:tcPr>
            <w:tcW w:w="1188"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rPr>
                <w:i/>
                <w:iCs/>
              </w:rPr>
            </w:pPr>
            <w:r w:rsidRPr="00C51708">
              <w:rPr>
                <w:i/>
                <w:iCs/>
              </w:rPr>
              <w:t> </w:t>
            </w:r>
          </w:p>
        </w:tc>
        <w:tc>
          <w:tcPr>
            <w:tcW w:w="1882" w:type="dxa"/>
            <w:tcBorders>
              <w:top w:val="nil"/>
              <w:left w:val="nil"/>
              <w:bottom w:val="single" w:sz="4" w:space="0" w:color="auto"/>
              <w:right w:val="single" w:sz="8" w:space="0" w:color="auto"/>
            </w:tcBorders>
            <w:shd w:val="clear" w:color="000000" w:fill="FFFFFF"/>
            <w:vAlign w:val="center"/>
            <w:hideMark/>
          </w:tcPr>
          <w:p w:rsidR="00CF7E11" w:rsidRPr="00C51708" w:rsidRDefault="00CF7E11" w:rsidP="001030E2">
            <w:pPr>
              <w:jc w:val="center"/>
              <w:rPr>
                <w:i/>
                <w:iCs/>
              </w:rPr>
            </w:pPr>
            <w:r w:rsidRPr="00C51708">
              <w:rPr>
                <w:i/>
                <w:iCs/>
              </w:rPr>
              <w:t>1 649 150,00</w:t>
            </w:r>
          </w:p>
        </w:tc>
      </w:tr>
      <w:tr w:rsidR="00CF7E11" w:rsidRPr="00C51708" w:rsidTr="001030E2">
        <w:trPr>
          <w:trHeight w:val="529"/>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10 2 03 20130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300</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1 649 150,00</w:t>
            </w:r>
          </w:p>
        </w:tc>
      </w:tr>
      <w:tr w:rsidR="00CF7E11" w:rsidRPr="00C51708" w:rsidTr="001030E2">
        <w:trPr>
          <w:trHeight w:val="367"/>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b/>
                <w:bCs/>
                <w:i/>
                <w:iCs/>
              </w:rPr>
            </w:pPr>
            <w:r w:rsidRPr="00C51708">
              <w:rPr>
                <w:b/>
                <w:bCs/>
                <w:i/>
                <w:iCs/>
              </w:rPr>
              <w:t>Подпрограмма "Информатизация деятельности Администрации Комсомольского муниципального района "</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10 3 00 00000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1 214 837,87</w:t>
            </w:r>
          </w:p>
        </w:tc>
      </w:tr>
      <w:tr w:rsidR="00CF7E11" w:rsidRPr="00C51708" w:rsidTr="001030E2">
        <w:trPr>
          <w:trHeight w:val="176"/>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i/>
                <w:iCs/>
              </w:rPr>
            </w:pPr>
            <w:r w:rsidRPr="00C51708">
              <w:rPr>
                <w:i/>
                <w:iCs/>
              </w:rPr>
              <w:t>Основное мероприятие "Развитие информационных технологий"</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10 3 01 00000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rPr>
                <w:i/>
                <w:iCs/>
              </w:rPr>
            </w:pPr>
            <w:r w:rsidRPr="00C51708">
              <w:rPr>
                <w:i/>
                <w:iCs/>
              </w:rPr>
              <w:t>1 214 837,87</w:t>
            </w:r>
          </w:p>
        </w:tc>
      </w:tr>
      <w:tr w:rsidR="00CF7E11" w:rsidRPr="00C51708" w:rsidTr="001030E2">
        <w:trPr>
          <w:trHeight w:val="373"/>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10 3 01 00160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200</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1 214 837,87</w:t>
            </w:r>
          </w:p>
        </w:tc>
      </w:tr>
      <w:tr w:rsidR="00CF7E11" w:rsidRPr="00C51708" w:rsidTr="001030E2">
        <w:trPr>
          <w:trHeight w:val="367"/>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b/>
                <w:bCs/>
                <w:i/>
                <w:iCs/>
              </w:rPr>
            </w:pPr>
            <w:r w:rsidRPr="00C51708">
              <w:rPr>
                <w:b/>
                <w:bCs/>
                <w:i/>
                <w:iCs/>
              </w:rPr>
              <w:t xml:space="preserve">Подпрограмма "Обеспечение деятельности Главы Комсомольского муниципального района " </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10 5 00 00000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1 813 875,24</w:t>
            </w:r>
          </w:p>
        </w:tc>
      </w:tr>
      <w:tr w:rsidR="00CF7E11" w:rsidRPr="00C51708" w:rsidTr="001030E2">
        <w:trPr>
          <w:trHeight w:val="210"/>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i/>
                <w:iCs/>
              </w:rPr>
            </w:pPr>
            <w:r w:rsidRPr="00C51708">
              <w:rPr>
                <w:i/>
                <w:iCs/>
              </w:rPr>
              <w:t>Основное мероприятие "Содержание Главы Комсомольского муниципального района"</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10 5 01 00000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rPr>
                <w:i/>
                <w:iCs/>
              </w:rPr>
            </w:pPr>
            <w:r w:rsidRPr="00C51708">
              <w:rPr>
                <w:i/>
                <w:iCs/>
              </w:rPr>
              <w:t>1 813 875,24</w:t>
            </w:r>
          </w:p>
        </w:tc>
      </w:tr>
      <w:tr w:rsidR="00CF7E11" w:rsidRPr="00C51708" w:rsidTr="001030E2">
        <w:trPr>
          <w:trHeight w:val="706"/>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10 5 01 00360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100</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1 813 875,24</w:t>
            </w:r>
          </w:p>
        </w:tc>
      </w:tr>
      <w:tr w:rsidR="00CF7E11" w:rsidRPr="00C51708" w:rsidTr="001030E2">
        <w:trPr>
          <w:trHeight w:val="353"/>
        </w:trPr>
        <w:tc>
          <w:tcPr>
            <w:tcW w:w="10930" w:type="dxa"/>
            <w:tcBorders>
              <w:top w:val="nil"/>
              <w:left w:val="single" w:sz="8" w:space="0" w:color="auto"/>
              <w:bottom w:val="single" w:sz="4" w:space="0" w:color="auto"/>
              <w:right w:val="single" w:sz="4" w:space="0" w:color="auto"/>
            </w:tcBorders>
            <w:shd w:val="clear" w:color="000000" w:fill="FFFF00"/>
            <w:vAlign w:val="center"/>
            <w:hideMark/>
          </w:tcPr>
          <w:p w:rsidR="00CF7E11" w:rsidRPr="00C51708" w:rsidRDefault="00CF7E11" w:rsidP="001030E2">
            <w:pPr>
              <w:rPr>
                <w:b/>
                <w:bCs/>
              </w:rPr>
            </w:pPr>
            <w:r w:rsidRPr="00C51708">
              <w:rPr>
                <w:b/>
                <w:bCs/>
              </w:rPr>
              <w:t xml:space="preserve">Муниципальная программа "Повышение качества жизни граждан пожилого возраста в Комсомольском муниципальном районе" </w:t>
            </w:r>
          </w:p>
        </w:tc>
        <w:tc>
          <w:tcPr>
            <w:tcW w:w="1754" w:type="dxa"/>
            <w:tcBorders>
              <w:top w:val="nil"/>
              <w:left w:val="nil"/>
              <w:bottom w:val="single" w:sz="4" w:space="0" w:color="auto"/>
              <w:right w:val="single" w:sz="4" w:space="0" w:color="auto"/>
            </w:tcBorders>
            <w:shd w:val="clear" w:color="000000" w:fill="FFFF00"/>
            <w:noWrap/>
            <w:vAlign w:val="center"/>
            <w:hideMark/>
          </w:tcPr>
          <w:p w:rsidR="00CF7E11" w:rsidRPr="00C51708" w:rsidRDefault="00CF7E11" w:rsidP="001030E2">
            <w:pPr>
              <w:jc w:val="center"/>
              <w:rPr>
                <w:b/>
                <w:bCs/>
              </w:rPr>
            </w:pPr>
            <w:r w:rsidRPr="00C51708">
              <w:rPr>
                <w:b/>
                <w:bCs/>
              </w:rPr>
              <w:t>11 0 00 00000</w:t>
            </w:r>
          </w:p>
        </w:tc>
        <w:tc>
          <w:tcPr>
            <w:tcW w:w="1188" w:type="dxa"/>
            <w:tcBorders>
              <w:top w:val="nil"/>
              <w:left w:val="nil"/>
              <w:bottom w:val="single" w:sz="4" w:space="0" w:color="auto"/>
              <w:right w:val="single" w:sz="4" w:space="0" w:color="auto"/>
            </w:tcBorders>
            <w:shd w:val="clear" w:color="000000" w:fill="FFFF00"/>
            <w:noWrap/>
            <w:vAlign w:val="bottom"/>
            <w:hideMark/>
          </w:tcPr>
          <w:p w:rsidR="00CF7E11" w:rsidRPr="00C51708" w:rsidRDefault="00CF7E11" w:rsidP="001030E2">
            <w:pPr>
              <w:jc w:val="center"/>
              <w:rPr>
                <w:b/>
                <w:bCs/>
              </w:rPr>
            </w:pPr>
            <w:r w:rsidRPr="00C51708">
              <w:rPr>
                <w:b/>
                <w:bCs/>
              </w:rPr>
              <w:t> </w:t>
            </w:r>
          </w:p>
        </w:tc>
        <w:tc>
          <w:tcPr>
            <w:tcW w:w="1882" w:type="dxa"/>
            <w:tcBorders>
              <w:top w:val="nil"/>
              <w:left w:val="nil"/>
              <w:bottom w:val="single" w:sz="4" w:space="0" w:color="auto"/>
              <w:right w:val="single" w:sz="8" w:space="0" w:color="auto"/>
            </w:tcBorders>
            <w:shd w:val="clear" w:color="000000" w:fill="FFFF00"/>
            <w:noWrap/>
            <w:vAlign w:val="center"/>
            <w:hideMark/>
          </w:tcPr>
          <w:p w:rsidR="00CF7E11" w:rsidRPr="00C51708" w:rsidRDefault="00CF7E11" w:rsidP="001030E2">
            <w:pPr>
              <w:jc w:val="center"/>
              <w:rPr>
                <w:b/>
                <w:bCs/>
              </w:rPr>
            </w:pPr>
            <w:r w:rsidRPr="00C51708">
              <w:rPr>
                <w:b/>
                <w:bCs/>
              </w:rPr>
              <w:t>50 000,00</w:t>
            </w:r>
          </w:p>
        </w:tc>
      </w:tr>
      <w:tr w:rsidR="00CF7E11" w:rsidRPr="00C51708" w:rsidTr="001030E2">
        <w:trPr>
          <w:trHeight w:val="367"/>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pPr>
              <w:rPr>
                <w:b/>
                <w:bCs/>
                <w:i/>
                <w:iCs/>
              </w:rPr>
            </w:pPr>
            <w:r w:rsidRPr="00C51708">
              <w:rPr>
                <w:b/>
                <w:bCs/>
                <w:i/>
                <w:iCs/>
              </w:rPr>
              <w:t>Подпрограмма "Социальная поддержка граждан в Комсомольском муниципальном районе"</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11 2 00 00000</w:t>
            </w:r>
          </w:p>
        </w:tc>
        <w:tc>
          <w:tcPr>
            <w:tcW w:w="1188" w:type="dxa"/>
            <w:tcBorders>
              <w:top w:val="nil"/>
              <w:left w:val="nil"/>
              <w:bottom w:val="single" w:sz="4" w:space="0" w:color="auto"/>
              <w:right w:val="single" w:sz="4" w:space="0" w:color="auto"/>
            </w:tcBorders>
            <w:shd w:val="clear" w:color="auto" w:fill="auto"/>
            <w:noWrap/>
            <w:vAlign w:val="center"/>
            <w:hideMark/>
          </w:tcPr>
          <w:p w:rsidR="00CF7E11" w:rsidRPr="00C51708" w:rsidRDefault="00CF7E11" w:rsidP="001030E2">
            <w:pPr>
              <w:jc w:val="center"/>
              <w:rPr>
                <w:b/>
                <w:bCs/>
                <w:i/>
                <w:iCs/>
              </w:rPr>
            </w:pPr>
            <w:r w:rsidRPr="00C51708">
              <w:rPr>
                <w:b/>
                <w:bCs/>
                <w:i/>
                <w:iCs/>
              </w:rPr>
              <w:t> </w:t>
            </w:r>
          </w:p>
        </w:tc>
        <w:tc>
          <w:tcPr>
            <w:tcW w:w="1882" w:type="dxa"/>
            <w:tcBorders>
              <w:top w:val="nil"/>
              <w:left w:val="nil"/>
              <w:bottom w:val="single" w:sz="4" w:space="0" w:color="auto"/>
              <w:right w:val="single" w:sz="8" w:space="0" w:color="auto"/>
            </w:tcBorders>
            <w:shd w:val="clear" w:color="auto" w:fill="auto"/>
            <w:noWrap/>
            <w:vAlign w:val="center"/>
            <w:hideMark/>
          </w:tcPr>
          <w:p w:rsidR="00CF7E11" w:rsidRPr="00C51708" w:rsidRDefault="00CF7E11" w:rsidP="001030E2">
            <w:pPr>
              <w:jc w:val="center"/>
              <w:rPr>
                <w:b/>
                <w:bCs/>
                <w:i/>
                <w:iCs/>
              </w:rPr>
            </w:pPr>
            <w:r w:rsidRPr="00C51708">
              <w:rPr>
                <w:b/>
                <w:bCs/>
                <w:i/>
                <w:iCs/>
              </w:rPr>
              <w:t>50 000,00</w:t>
            </w:r>
          </w:p>
        </w:tc>
      </w:tr>
      <w:tr w:rsidR="00CF7E11" w:rsidRPr="00C51708" w:rsidTr="001030E2">
        <w:trPr>
          <w:trHeight w:val="353"/>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pPr>
              <w:rPr>
                <w:i/>
                <w:iCs/>
              </w:rPr>
            </w:pPr>
            <w:r w:rsidRPr="00C51708">
              <w:rPr>
                <w:i/>
                <w:iCs/>
              </w:rPr>
              <w:t>Основное мероприятие "Социальная поддержка инвалидов и участников Великой Отечественной войны"</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11 2 01 00000</w:t>
            </w:r>
          </w:p>
        </w:tc>
        <w:tc>
          <w:tcPr>
            <w:tcW w:w="1188" w:type="dxa"/>
            <w:tcBorders>
              <w:top w:val="nil"/>
              <w:left w:val="nil"/>
              <w:bottom w:val="single" w:sz="4" w:space="0" w:color="auto"/>
              <w:right w:val="single" w:sz="4" w:space="0" w:color="auto"/>
            </w:tcBorders>
            <w:shd w:val="clear" w:color="auto" w:fill="auto"/>
            <w:noWrap/>
            <w:vAlign w:val="center"/>
            <w:hideMark/>
          </w:tcPr>
          <w:p w:rsidR="00CF7E11" w:rsidRPr="00C51708" w:rsidRDefault="00CF7E11" w:rsidP="001030E2">
            <w:pPr>
              <w:jc w:val="center"/>
            </w:pPr>
            <w:r w:rsidRPr="00C51708">
              <w:t> </w:t>
            </w:r>
          </w:p>
        </w:tc>
        <w:tc>
          <w:tcPr>
            <w:tcW w:w="1882" w:type="dxa"/>
            <w:tcBorders>
              <w:top w:val="nil"/>
              <w:left w:val="nil"/>
              <w:bottom w:val="single" w:sz="4" w:space="0" w:color="auto"/>
              <w:right w:val="single" w:sz="8" w:space="0" w:color="auto"/>
            </w:tcBorders>
            <w:shd w:val="clear" w:color="auto" w:fill="auto"/>
            <w:noWrap/>
            <w:vAlign w:val="center"/>
            <w:hideMark/>
          </w:tcPr>
          <w:p w:rsidR="00CF7E11" w:rsidRPr="00C51708" w:rsidRDefault="00CF7E11" w:rsidP="001030E2">
            <w:pPr>
              <w:jc w:val="center"/>
            </w:pPr>
            <w:r w:rsidRPr="00C51708">
              <w:t>50 000,00</w:t>
            </w:r>
          </w:p>
        </w:tc>
      </w:tr>
      <w:tr w:rsidR="00CF7E11" w:rsidRPr="00C51708" w:rsidTr="001030E2">
        <w:trPr>
          <w:trHeight w:val="353"/>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r w:rsidRPr="00C51708">
              <w:t>Ремонт жилых помещений инвалидов и участников Великой Отечественной войны (Социальное обеспечение и иные выплаты населению)</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11 2 01 0080</w:t>
            </w:r>
          </w:p>
        </w:tc>
        <w:tc>
          <w:tcPr>
            <w:tcW w:w="1188" w:type="dxa"/>
            <w:tcBorders>
              <w:top w:val="nil"/>
              <w:left w:val="nil"/>
              <w:bottom w:val="single" w:sz="4" w:space="0" w:color="auto"/>
              <w:right w:val="single" w:sz="4" w:space="0" w:color="auto"/>
            </w:tcBorders>
            <w:shd w:val="clear" w:color="auto" w:fill="auto"/>
            <w:noWrap/>
            <w:vAlign w:val="center"/>
            <w:hideMark/>
          </w:tcPr>
          <w:p w:rsidR="00CF7E11" w:rsidRPr="00C51708" w:rsidRDefault="00CF7E11" w:rsidP="001030E2">
            <w:pPr>
              <w:jc w:val="center"/>
            </w:pPr>
            <w:r w:rsidRPr="00C51708">
              <w:t>300</w:t>
            </w:r>
          </w:p>
        </w:tc>
        <w:tc>
          <w:tcPr>
            <w:tcW w:w="1882" w:type="dxa"/>
            <w:tcBorders>
              <w:top w:val="nil"/>
              <w:left w:val="nil"/>
              <w:bottom w:val="single" w:sz="4" w:space="0" w:color="auto"/>
              <w:right w:val="single" w:sz="8" w:space="0" w:color="auto"/>
            </w:tcBorders>
            <w:shd w:val="clear" w:color="auto" w:fill="auto"/>
            <w:noWrap/>
            <w:vAlign w:val="center"/>
            <w:hideMark/>
          </w:tcPr>
          <w:p w:rsidR="00CF7E11" w:rsidRPr="00C51708" w:rsidRDefault="00CF7E11" w:rsidP="001030E2">
            <w:pPr>
              <w:jc w:val="center"/>
            </w:pPr>
            <w:r w:rsidRPr="00C51708">
              <w:t>50 000,00</w:t>
            </w:r>
          </w:p>
        </w:tc>
      </w:tr>
      <w:tr w:rsidR="00CF7E11" w:rsidRPr="00C51708" w:rsidTr="001030E2">
        <w:trPr>
          <w:trHeight w:val="529"/>
        </w:trPr>
        <w:tc>
          <w:tcPr>
            <w:tcW w:w="10930" w:type="dxa"/>
            <w:tcBorders>
              <w:top w:val="nil"/>
              <w:left w:val="single" w:sz="8" w:space="0" w:color="auto"/>
              <w:bottom w:val="single" w:sz="4" w:space="0" w:color="auto"/>
              <w:right w:val="single" w:sz="4" w:space="0" w:color="auto"/>
            </w:tcBorders>
            <w:shd w:val="clear" w:color="000000" w:fill="FFFF00"/>
            <w:vAlign w:val="bottom"/>
            <w:hideMark/>
          </w:tcPr>
          <w:p w:rsidR="00CF7E11" w:rsidRPr="00C51708" w:rsidRDefault="00CF7E11" w:rsidP="001030E2">
            <w:pPr>
              <w:rPr>
                <w:b/>
                <w:bCs/>
              </w:rPr>
            </w:pPr>
            <w:r w:rsidRPr="00C51708">
              <w:rPr>
                <w:b/>
                <w:bCs/>
              </w:rPr>
              <w:lastRenderedPageBreak/>
              <w:t>Муниципальная программа «Развитие сельского хозяйства и регулирование сельскохозяйственной продукции, сырья и продовольствия в Комсомольском муниципальном районе на 2014-2024 годы</w:t>
            </w:r>
          </w:p>
        </w:tc>
        <w:tc>
          <w:tcPr>
            <w:tcW w:w="1754" w:type="dxa"/>
            <w:tcBorders>
              <w:top w:val="nil"/>
              <w:left w:val="nil"/>
              <w:bottom w:val="single" w:sz="4" w:space="0" w:color="auto"/>
              <w:right w:val="single" w:sz="4" w:space="0" w:color="auto"/>
            </w:tcBorders>
            <w:shd w:val="clear" w:color="000000" w:fill="FFFF00"/>
            <w:vAlign w:val="center"/>
            <w:hideMark/>
          </w:tcPr>
          <w:p w:rsidR="00CF7E11" w:rsidRPr="00C51708" w:rsidRDefault="00CF7E11" w:rsidP="001030E2">
            <w:pPr>
              <w:jc w:val="center"/>
              <w:rPr>
                <w:b/>
                <w:bCs/>
              </w:rPr>
            </w:pPr>
            <w:r w:rsidRPr="00C51708">
              <w:rPr>
                <w:b/>
                <w:bCs/>
              </w:rPr>
              <w:t>12 0 00 00000</w:t>
            </w:r>
          </w:p>
        </w:tc>
        <w:tc>
          <w:tcPr>
            <w:tcW w:w="1188" w:type="dxa"/>
            <w:tcBorders>
              <w:top w:val="nil"/>
              <w:left w:val="nil"/>
              <w:bottom w:val="single" w:sz="4" w:space="0" w:color="auto"/>
              <w:right w:val="single" w:sz="4" w:space="0" w:color="auto"/>
            </w:tcBorders>
            <w:shd w:val="clear" w:color="000000" w:fill="FFFF00"/>
            <w:vAlign w:val="center"/>
            <w:hideMark/>
          </w:tcPr>
          <w:p w:rsidR="00CF7E11" w:rsidRPr="00C51708" w:rsidRDefault="00CF7E11" w:rsidP="001030E2">
            <w:pPr>
              <w:rPr>
                <w:b/>
                <w:bCs/>
              </w:rPr>
            </w:pPr>
            <w:r w:rsidRPr="00C51708">
              <w:rPr>
                <w:b/>
                <w:bCs/>
              </w:rPr>
              <w:t> </w:t>
            </w:r>
          </w:p>
        </w:tc>
        <w:tc>
          <w:tcPr>
            <w:tcW w:w="1882" w:type="dxa"/>
            <w:tcBorders>
              <w:top w:val="nil"/>
              <w:left w:val="nil"/>
              <w:bottom w:val="single" w:sz="4" w:space="0" w:color="auto"/>
              <w:right w:val="single" w:sz="8" w:space="0" w:color="auto"/>
            </w:tcBorders>
            <w:shd w:val="clear" w:color="000000" w:fill="FFFF00"/>
            <w:vAlign w:val="center"/>
            <w:hideMark/>
          </w:tcPr>
          <w:p w:rsidR="00CF7E11" w:rsidRPr="00C51708" w:rsidRDefault="00CF7E11" w:rsidP="001030E2">
            <w:pPr>
              <w:jc w:val="center"/>
              <w:rPr>
                <w:b/>
                <w:bCs/>
              </w:rPr>
            </w:pPr>
            <w:r w:rsidRPr="00C51708">
              <w:rPr>
                <w:b/>
                <w:bCs/>
              </w:rPr>
              <w:t>239 557,97</w:t>
            </w:r>
          </w:p>
        </w:tc>
      </w:tr>
      <w:tr w:rsidR="00CF7E11" w:rsidRPr="00C51708" w:rsidTr="001030E2">
        <w:trPr>
          <w:trHeight w:val="367"/>
        </w:trPr>
        <w:tc>
          <w:tcPr>
            <w:tcW w:w="10930" w:type="dxa"/>
            <w:tcBorders>
              <w:top w:val="nil"/>
              <w:left w:val="single" w:sz="8" w:space="0" w:color="auto"/>
              <w:bottom w:val="single" w:sz="4" w:space="0" w:color="auto"/>
              <w:right w:val="single" w:sz="4" w:space="0" w:color="auto"/>
            </w:tcBorders>
            <w:shd w:val="clear" w:color="auto" w:fill="auto"/>
            <w:vAlign w:val="bottom"/>
            <w:hideMark/>
          </w:tcPr>
          <w:p w:rsidR="00CF7E11" w:rsidRPr="00C51708" w:rsidRDefault="00CF7E11" w:rsidP="001030E2">
            <w:pPr>
              <w:rPr>
                <w:b/>
                <w:bCs/>
                <w:i/>
                <w:iCs/>
              </w:rPr>
            </w:pPr>
            <w:r w:rsidRPr="00C51708">
              <w:rPr>
                <w:b/>
                <w:bCs/>
                <w:i/>
                <w:iCs/>
              </w:rPr>
              <w:t>Подпрограмма «Развитие мелиоративного комплекса Комсомольского муниципального района Ивановской области»</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12 3 00 00000</w:t>
            </w:r>
          </w:p>
        </w:tc>
        <w:tc>
          <w:tcPr>
            <w:tcW w:w="1188"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rPr>
                <w:b/>
                <w:bCs/>
                <w:i/>
                <w:iCs/>
              </w:rPr>
            </w:pPr>
            <w:r w:rsidRPr="00C51708">
              <w:rPr>
                <w:b/>
                <w:bCs/>
                <w:i/>
                <w:iCs/>
              </w:rPr>
              <w:t> </w:t>
            </w:r>
          </w:p>
        </w:tc>
        <w:tc>
          <w:tcPr>
            <w:tcW w:w="1882" w:type="dxa"/>
            <w:tcBorders>
              <w:top w:val="nil"/>
              <w:left w:val="nil"/>
              <w:bottom w:val="single" w:sz="4" w:space="0" w:color="auto"/>
              <w:right w:val="single" w:sz="8" w:space="0" w:color="auto"/>
            </w:tcBorders>
            <w:shd w:val="clear" w:color="000000" w:fill="FFFFFF"/>
            <w:vAlign w:val="center"/>
            <w:hideMark/>
          </w:tcPr>
          <w:p w:rsidR="00CF7E11" w:rsidRPr="00C51708" w:rsidRDefault="00CF7E11" w:rsidP="001030E2">
            <w:pPr>
              <w:jc w:val="center"/>
              <w:rPr>
                <w:b/>
                <w:bCs/>
                <w:i/>
                <w:iCs/>
              </w:rPr>
            </w:pPr>
            <w:r w:rsidRPr="00C51708">
              <w:rPr>
                <w:b/>
                <w:bCs/>
                <w:i/>
                <w:iCs/>
              </w:rPr>
              <w:t>239 557,97</w:t>
            </w:r>
          </w:p>
        </w:tc>
      </w:tr>
      <w:tr w:rsidR="00CF7E11" w:rsidRPr="00C51708" w:rsidTr="001030E2">
        <w:trPr>
          <w:trHeight w:val="353"/>
        </w:trPr>
        <w:tc>
          <w:tcPr>
            <w:tcW w:w="10930" w:type="dxa"/>
            <w:tcBorders>
              <w:top w:val="nil"/>
              <w:left w:val="single" w:sz="8" w:space="0" w:color="auto"/>
              <w:bottom w:val="single" w:sz="4" w:space="0" w:color="auto"/>
              <w:right w:val="single" w:sz="4" w:space="0" w:color="auto"/>
            </w:tcBorders>
            <w:shd w:val="clear" w:color="auto" w:fill="auto"/>
            <w:vAlign w:val="bottom"/>
            <w:hideMark/>
          </w:tcPr>
          <w:p w:rsidR="00CF7E11" w:rsidRPr="00C51708" w:rsidRDefault="00CF7E11" w:rsidP="001030E2">
            <w:pPr>
              <w:rPr>
                <w:i/>
                <w:iCs/>
              </w:rPr>
            </w:pPr>
            <w:r w:rsidRPr="00C51708">
              <w:rPr>
                <w:i/>
                <w:iCs/>
              </w:rPr>
              <w:t>Основное мероприятие «Проведение кадастровых работ в отношении неиспользуемых земель из состава земель сельскохозяйственного назначения»</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12 3 01 00000</w:t>
            </w:r>
          </w:p>
        </w:tc>
        <w:tc>
          <w:tcPr>
            <w:tcW w:w="1188"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rPr>
                <w:i/>
                <w:iCs/>
              </w:rPr>
            </w:pPr>
            <w:r w:rsidRPr="00C51708">
              <w:rPr>
                <w:i/>
                <w:iCs/>
              </w:rPr>
              <w:t> </w:t>
            </w:r>
          </w:p>
        </w:tc>
        <w:tc>
          <w:tcPr>
            <w:tcW w:w="1882" w:type="dxa"/>
            <w:tcBorders>
              <w:top w:val="nil"/>
              <w:left w:val="nil"/>
              <w:bottom w:val="single" w:sz="4" w:space="0" w:color="auto"/>
              <w:right w:val="single" w:sz="8" w:space="0" w:color="auto"/>
            </w:tcBorders>
            <w:shd w:val="clear" w:color="000000" w:fill="FFFFFF"/>
            <w:vAlign w:val="center"/>
            <w:hideMark/>
          </w:tcPr>
          <w:p w:rsidR="00CF7E11" w:rsidRPr="00C51708" w:rsidRDefault="00CF7E11" w:rsidP="001030E2">
            <w:pPr>
              <w:jc w:val="center"/>
              <w:rPr>
                <w:i/>
                <w:iCs/>
              </w:rPr>
            </w:pPr>
            <w:r w:rsidRPr="00C51708">
              <w:rPr>
                <w:i/>
                <w:iCs/>
              </w:rPr>
              <w:t>239 557,97</w:t>
            </w:r>
          </w:p>
        </w:tc>
      </w:tr>
      <w:tr w:rsidR="00CF7E11" w:rsidRPr="00C51708" w:rsidTr="001030E2">
        <w:trPr>
          <w:trHeight w:val="529"/>
        </w:trPr>
        <w:tc>
          <w:tcPr>
            <w:tcW w:w="10930" w:type="dxa"/>
            <w:tcBorders>
              <w:top w:val="nil"/>
              <w:left w:val="single" w:sz="8" w:space="0" w:color="auto"/>
              <w:bottom w:val="nil"/>
              <w:right w:val="single" w:sz="4" w:space="0" w:color="auto"/>
            </w:tcBorders>
            <w:shd w:val="clear" w:color="000000" w:fill="FFFFFF"/>
            <w:vAlign w:val="bottom"/>
            <w:hideMark/>
          </w:tcPr>
          <w:p w:rsidR="00CF7E11" w:rsidRPr="00C51708" w:rsidRDefault="00CF7E11" w:rsidP="001030E2">
            <w:r w:rsidRPr="00C51708">
              <w:t>Проведение кадастровых работ в отношении неиспользуемых земель из состава земель сельскохозяйственного назначения (Закупка товаров, работ и услуг для обеспечения государственных (муниципальных) нужд)</w:t>
            </w:r>
          </w:p>
        </w:tc>
        <w:tc>
          <w:tcPr>
            <w:tcW w:w="1754"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12 3 01 S7000</w:t>
            </w:r>
          </w:p>
        </w:tc>
        <w:tc>
          <w:tcPr>
            <w:tcW w:w="1188" w:type="dxa"/>
            <w:tcBorders>
              <w:top w:val="nil"/>
              <w:left w:val="single" w:sz="4" w:space="0" w:color="auto"/>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200</w:t>
            </w:r>
          </w:p>
        </w:tc>
        <w:tc>
          <w:tcPr>
            <w:tcW w:w="1882" w:type="dxa"/>
            <w:tcBorders>
              <w:top w:val="nil"/>
              <w:left w:val="nil"/>
              <w:bottom w:val="single" w:sz="4" w:space="0" w:color="auto"/>
              <w:right w:val="single" w:sz="8" w:space="0" w:color="auto"/>
            </w:tcBorders>
            <w:shd w:val="clear" w:color="000000" w:fill="FFFFFF"/>
            <w:vAlign w:val="center"/>
            <w:hideMark/>
          </w:tcPr>
          <w:p w:rsidR="00CF7E11" w:rsidRPr="00C51708" w:rsidRDefault="00CF7E11" w:rsidP="001030E2">
            <w:pPr>
              <w:jc w:val="center"/>
            </w:pPr>
            <w:r w:rsidRPr="00C51708">
              <w:t>239 557,97</w:t>
            </w:r>
          </w:p>
        </w:tc>
      </w:tr>
      <w:tr w:rsidR="00CF7E11" w:rsidRPr="00C51708" w:rsidTr="001030E2">
        <w:trPr>
          <w:trHeight w:val="353"/>
        </w:trPr>
        <w:tc>
          <w:tcPr>
            <w:tcW w:w="10930" w:type="dxa"/>
            <w:tcBorders>
              <w:top w:val="single" w:sz="4" w:space="0" w:color="auto"/>
              <w:left w:val="single" w:sz="8" w:space="0" w:color="auto"/>
              <w:bottom w:val="single" w:sz="4" w:space="0" w:color="auto"/>
              <w:right w:val="single" w:sz="4" w:space="0" w:color="auto"/>
            </w:tcBorders>
            <w:shd w:val="clear" w:color="000000" w:fill="FFFF00"/>
            <w:vAlign w:val="bottom"/>
            <w:hideMark/>
          </w:tcPr>
          <w:p w:rsidR="00CF7E11" w:rsidRPr="00C51708" w:rsidRDefault="00CF7E11" w:rsidP="001030E2">
            <w:pPr>
              <w:rPr>
                <w:b/>
                <w:bCs/>
              </w:rPr>
            </w:pPr>
            <w:r w:rsidRPr="00C51708">
              <w:rPr>
                <w:b/>
                <w:bCs/>
              </w:rPr>
              <w:t>Муниципальная программа "Улучшение условий и охраны труда в Комсомольском муниципальном районе"</w:t>
            </w:r>
          </w:p>
        </w:tc>
        <w:tc>
          <w:tcPr>
            <w:tcW w:w="1754" w:type="dxa"/>
            <w:tcBorders>
              <w:top w:val="nil"/>
              <w:left w:val="nil"/>
              <w:bottom w:val="single" w:sz="4" w:space="0" w:color="auto"/>
              <w:right w:val="single" w:sz="4" w:space="0" w:color="auto"/>
            </w:tcBorders>
            <w:shd w:val="clear" w:color="000000" w:fill="FFFF00"/>
            <w:vAlign w:val="center"/>
            <w:hideMark/>
          </w:tcPr>
          <w:p w:rsidR="00CF7E11" w:rsidRPr="00C51708" w:rsidRDefault="00CF7E11" w:rsidP="001030E2">
            <w:pPr>
              <w:jc w:val="center"/>
              <w:rPr>
                <w:b/>
                <w:bCs/>
              </w:rPr>
            </w:pPr>
            <w:r w:rsidRPr="00C51708">
              <w:rPr>
                <w:b/>
                <w:bCs/>
              </w:rPr>
              <w:t>13 0 00 00000</w:t>
            </w:r>
          </w:p>
        </w:tc>
        <w:tc>
          <w:tcPr>
            <w:tcW w:w="1188" w:type="dxa"/>
            <w:tcBorders>
              <w:top w:val="nil"/>
              <w:left w:val="nil"/>
              <w:bottom w:val="single" w:sz="4" w:space="0" w:color="auto"/>
              <w:right w:val="single" w:sz="4" w:space="0" w:color="auto"/>
            </w:tcBorders>
            <w:shd w:val="clear" w:color="000000" w:fill="FFFF00"/>
            <w:vAlign w:val="center"/>
            <w:hideMark/>
          </w:tcPr>
          <w:p w:rsidR="00CF7E11" w:rsidRPr="00C51708" w:rsidRDefault="00CF7E11" w:rsidP="001030E2">
            <w:pPr>
              <w:rPr>
                <w:b/>
                <w:bCs/>
              </w:rPr>
            </w:pPr>
            <w:r w:rsidRPr="00C51708">
              <w:rPr>
                <w:b/>
                <w:bCs/>
              </w:rPr>
              <w:t> </w:t>
            </w:r>
          </w:p>
        </w:tc>
        <w:tc>
          <w:tcPr>
            <w:tcW w:w="1882" w:type="dxa"/>
            <w:tcBorders>
              <w:top w:val="nil"/>
              <w:left w:val="nil"/>
              <w:bottom w:val="single" w:sz="4" w:space="0" w:color="auto"/>
              <w:right w:val="single" w:sz="8" w:space="0" w:color="auto"/>
            </w:tcBorders>
            <w:shd w:val="clear" w:color="000000" w:fill="FFFF00"/>
            <w:vAlign w:val="center"/>
            <w:hideMark/>
          </w:tcPr>
          <w:p w:rsidR="00CF7E11" w:rsidRPr="00C51708" w:rsidRDefault="00CF7E11" w:rsidP="001030E2">
            <w:pPr>
              <w:jc w:val="center"/>
              <w:rPr>
                <w:b/>
                <w:bCs/>
              </w:rPr>
            </w:pPr>
            <w:r w:rsidRPr="00C51708">
              <w:rPr>
                <w:b/>
                <w:bCs/>
              </w:rPr>
              <w:t>174 000,00</w:t>
            </w:r>
          </w:p>
        </w:tc>
      </w:tr>
      <w:tr w:rsidR="00CF7E11" w:rsidRPr="00C51708" w:rsidTr="001030E2">
        <w:trPr>
          <w:trHeight w:val="733"/>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b/>
                <w:bCs/>
                <w:i/>
                <w:iCs/>
              </w:rPr>
            </w:pPr>
            <w:r w:rsidRPr="00C51708">
              <w:rPr>
                <w:b/>
                <w:bCs/>
                <w:i/>
                <w:iCs/>
              </w:rPr>
              <w:t>Подпрограмма "Улучшение условий и охраны труда в Администрации Комсомольского муниципального района, структурных подразделениях Администрации, муниципальных учреждениях и организациях Комсомольского муниципального района "</w:t>
            </w:r>
          </w:p>
        </w:tc>
        <w:tc>
          <w:tcPr>
            <w:tcW w:w="1754"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rPr>
                <w:b/>
                <w:bCs/>
                <w:i/>
                <w:iCs/>
              </w:rPr>
            </w:pPr>
            <w:r w:rsidRPr="00C51708">
              <w:rPr>
                <w:b/>
                <w:bCs/>
                <w:i/>
                <w:iCs/>
              </w:rPr>
              <w:t>13 1 00 00000</w:t>
            </w:r>
          </w:p>
        </w:tc>
        <w:tc>
          <w:tcPr>
            <w:tcW w:w="1188"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rPr>
                <w:b/>
                <w:bCs/>
                <w:i/>
                <w:iCs/>
              </w:rPr>
            </w:pPr>
            <w:r w:rsidRPr="00C51708">
              <w:rPr>
                <w:b/>
                <w:bCs/>
                <w:i/>
                <w:iCs/>
              </w:rPr>
              <w:t> </w:t>
            </w:r>
          </w:p>
        </w:tc>
        <w:tc>
          <w:tcPr>
            <w:tcW w:w="1882" w:type="dxa"/>
            <w:tcBorders>
              <w:top w:val="nil"/>
              <w:left w:val="nil"/>
              <w:bottom w:val="single" w:sz="4" w:space="0" w:color="auto"/>
              <w:right w:val="single" w:sz="8" w:space="0" w:color="auto"/>
            </w:tcBorders>
            <w:shd w:val="clear" w:color="000000" w:fill="FFFFFF"/>
            <w:vAlign w:val="center"/>
            <w:hideMark/>
          </w:tcPr>
          <w:p w:rsidR="00CF7E11" w:rsidRPr="00C51708" w:rsidRDefault="00CF7E11" w:rsidP="001030E2">
            <w:pPr>
              <w:jc w:val="center"/>
              <w:rPr>
                <w:b/>
                <w:bCs/>
                <w:i/>
                <w:iCs/>
              </w:rPr>
            </w:pPr>
            <w:r w:rsidRPr="00C51708">
              <w:rPr>
                <w:b/>
                <w:bCs/>
                <w:i/>
                <w:iCs/>
              </w:rPr>
              <w:t>174 000,00</w:t>
            </w:r>
          </w:p>
        </w:tc>
      </w:tr>
      <w:tr w:rsidR="00CF7E11" w:rsidRPr="00C51708" w:rsidTr="001030E2">
        <w:trPr>
          <w:trHeight w:val="176"/>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i/>
                <w:iCs/>
              </w:rPr>
            </w:pPr>
            <w:r w:rsidRPr="00C51708">
              <w:rPr>
                <w:i/>
                <w:iCs/>
              </w:rPr>
              <w:t>Основное мероприятие "Улучшение условий и охрана труда"</w:t>
            </w:r>
          </w:p>
        </w:tc>
        <w:tc>
          <w:tcPr>
            <w:tcW w:w="1754"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rPr>
                <w:i/>
                <w:iCs/>
              </w:rPr>
            </w:pPr>
            <w:r w:rsidRPr="00C51708">
              <w:rPr>
                <w:i/>
                <w:iCs/>
              </w:rPr>
              <w:t>13 1 01 00000</w:t>
            </w:r>
          </w:p>
        </w:tc>
        <w:tc>
          <w:tcPr>
            <w:tcW w:w="1188"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rPr>
                <w:i/>
                <w:iCs/>
              </w:rPr>
            </w:pPr>
            <w:r w:rsidRPr="00C51708">
              <w:rPr>
                <w:i/>
                <w:iCs/>
              </w:rPr>
              <w:t> </w:t>
            </w:r>
          </w:p>
        </w:tc>
        <w:tc>
          <w:tcPr>
            <w:tcW w:w="1882" w:type="dxa"/>
            <w:tcBorders>
              <w:top w:val="nil"/>
              <w:left w:val="nil"/>
              <w:bottom w:val="single" w:sz="4" w:space="0" w:color="auto"/>
              <w:right w:val="single" w:sz="8" w:space="0" w:color="auto"/>
            </w:tcBorders>
            <w:shd w:val="clear" w:color="000000" w:fill="FFFFFF"/>
            <w:vAlign w:val="center"/>
            <w:hideMark/>
          </w:tcPr>
          <w:p w:rsidR="00CF7E11" w:rsidRPr="00C51708" w:rsidRDefault="00CF7E11" w:rsidP="001030E2">
            <w:pPr>
              <w:jc w:val="center"/>
              <w:rPr>
                <w:i/>
                <w:iCs/>
              </w:rPr>
            </w:pPr>
            <w:r w:rsidRPr="00C51708">
              <w:rPr>
                <w:i/>
                <w:iCs/>
              </w:rPr>
              <w:t>174 000,00</w:t>
            </w:r>
          </w:p>
        </w:tc>
      </w:tr>
      <w:tr w:rsidR="00CF7E11" w:rsidRPr="00C51708" w:rsidTr="001030E2">
        <w:trPr>
          <w:trHeight w:val="529"/>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Организация семинаров-совещаний и обучающих семинаров по охране труда для руководителей и специалистов учреждений  (Закупка товаров, работ и услуг для обеспечения государственных (муниципальных) нужд)</w:t>
            </w:r>
          </w:p>
        </w:tc>
        <w:tc>
          <w:tcPr>
            <w:tcW w:w="1754"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13 1 01 00350</w:t>
            </w:r>
          </w:p>
        </w:tc>
        <w:tc>
          <w:tcPr>
            <w:tcW w:w="1188"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200</w:t>
            </w:r>
          </w:p>
        </w:tc>
        <w:tc>
          <w:tcPr>
            <w:tcW w:w="1882" w:type="dxa"/>
            <w:tcBorders>
              <w:top w:val="nil"/>
              <w:left w:val="nil"/>
              <w:bottom w:val="single" w:sz="4" w:space="0" w:color="auto"/>
              <w:right w:val="single" w:sz="8" w:space="0" w:color="auto"/>
            </w:tcBorders>
            <w:shd w:val="clear" w:color="000000" w:fill="FFFFFF"/>
            <w:vAlign w:val="center"/>
            <w:hideMark/>
          </w:tcPr>
          <w:p w:rsidR="00CF7E11" w:rsidRPr="00C51708" w:rsidRDefault="00CF7E11" w:rsidP="001030E2">
            <w:pPr>
              <w:jc w:val="center"/>
            </w:pPr>
            <w:r w:rsidRPr="00C51708">
              <w:t>20 000,00</w:t>
            </w:r>
          </w:p>
        </w:tc>
      </w:tr>
      <w:tr w:rsidR="00CF7E11" w:rsidRPr="00C51708" w:rsidTr="001030E2">
        <w:trPr>
          <w:trHeight w:val="529"/>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Проведение специальной оценки условий труда 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13 1 01 00400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200</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10 000,00</w:t>
            </w:r>
          </w:p>
        </w:tc>
      </w:tr>
      <w:tr w:rsidR="00CF7E11" w:rsidRPr="00C51708" w:rsidTr="001030E2">
        <w:trPr>
          <w:trHeight w:val="529"/>
        </w:trPr>
        <w:tc>
          <w:tcPr>
            <w:tcW w:w="10930"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Проведение диспансеризации работников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13 1 01 00410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200</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144 000,00</w:t>
            </w:r>
          </w:p>
        </w:tc>
      </w:tr>
      <w:tr w:rsidR="00CF7E11" w:rsidRPr="00C51708" w:rsidTr="001030E2">
        <w:trPr>
          <w:trHeight w:val="353"/>
        </w:trPr>
        <w:tc>
          <w:tcPr>
            <w:tcW w:w="10930" w:type="dxa"/>
            <w:tcBorders>
              <w:top w:val="nil"/>
              <w:left w:val="single" w:sz="8" w:space="0" w:color="auto"/>
              <w:bottom w:val="single" w:sz="4" w:space="0" w:color="auto"/>
              <w:right w:val="single" w:sz="4" w:space="0" w:color="auto"/>
            </w:tcBorders>
            <w:shd w:val="clear" w:color="000000" w:fill="FFFF00"/>
            <w:vAlign w:val="center"/>
            <w:hideMark/>
          </w:tcPr>
          <w:p w:rsidR="00CF7E11" w:rsidRPr="00C51708" w:rsidRDefault="00CF7E11" w:rsidP="001030E2">
            <w:pPr>
              <w:rPr>
                <w:b/>
                <w:bCs/>
              </w:rPr>
            </w:pPr>
            <w:r w:rsidRPr="00C51708">
              <w:rPr>
                <w:b/>
                <w:bCs/>
              </w:rPr>
              <w:t xml:space="preserve">Муниципальная программа "Газификация Комсомольского муниципального района Ивановской области" </w:t>
            </w:r>
          </w:p>
        </w:tc>
        <w:tc>
          <w:tcPr>
            <w:tcW w:w="1754" w:type="dxa"/>
            <w:tcBorders>
              <w:top w:val="nil"/>
              <w:left w:val="nil"/>
              <w:bottom w:val="single" w:sz="4" w:space="0" w:color="auto"/>
              <w:right w:val="single" w:sz="4" w:space="0" w:color="auto"/>
            </w:tcBorders>
            <w:shd w:val="clear" w:color="000000" w:fill="FFFF00"/>
            <w:noWrap/>
            <w:vAlign w:val="center"/>
            <w:hideMark/>
          </w:tcPr>
          <w:p w:rsidR="00CF7E11" w:rsidRPr="00C51708" w:rsidRDefault="00CF7E11" w:rsidP="001030E2">
            <w:pPr>
              <w:jc w:val="center"/>
              <w:rPr>
                <w:b/>
                <w:bCs/>
              </w:rPr>
            </w:pPr>
            <w:r w:rsidRPr="00C51708">
              <w:rPr>
                <w:b/>
                <w:bCs/>
              </w:rPr>
              <w:t>14 0 00 00000</w:t>
            </w:r>
          </w:p>
        </w:tc>
        <w:tc>
          <w:tcPr>
            <w:tcW w:w="1188" w:type="dxa"/>
            <w:tcBorders>
              <w:top w:val="nil"/>
              <w:left w:val="nil"/>
              <w:bottom w:val="single" w:sz="4" w:space="0" w:color="auto"/>
              <w:right w:val="single" w:sz="4" w:space="0" w:color="auto"/>
            </w:tcBorders>
            <w:shd w:val="clear" w:color="000000" w:fill="FFFF00"/>
            <w:noWrap/>
            <w:vAlign w:val="center"/>
            <w:hideMark/>
          </w:tcPr>
          <w:p w:rsidR="00CF7E11" w:rsidRPr="00C51708" w:rsidRDefault="00CF7E11" w:rsidP="001030E2">
            <w:pPr>
              <w:jc w:val="center"/>
            </w:pPr>
            <w:r w:rsidRPr="00C51708">
              <w:t> </w:t>
            </w:r>
          </w:p>
        </w:tc>
        <w:tc>
          <w:tcPr>
            <w:tcW w:w="1882" w:type="dxa"/>
            <w:tcBorders>
              <w:top w:val="nil"/>
              <w:left w:val="nil"/>
              <w:bottom w:val="single" w:sz="4" w:space="0" w:color="auto"/>
              <w:right w:val="single" w:sz="8" w:space="0" w:color="auto"/>
            </w:tcBorders>
            <w:shd w:val="clear" w:color="000000" w:fill="FFFF00"/>
            <w:noWrap/>
            <w:vAlign w:val="center"/>
            <w:hideMark/>
          </w:tcPr>
          <w:p w:rsidR="00CF7E11" w:rsidRPr="00C51708" w:rsidRDefault="00CF7E11" w:rsidP="001030E2">
            <w:pPr>
              <w:jc w:val="center"/>
              <w:rPr>
                <w:b/>
                <w:bCs/>
              </w:rPr>
            </w:pPr>
            <w:r w:rsidRPr="00C51708">
              <w:rPr>
                <w:b/>
                <w:bCs/>
              </w:rPr>
              <w:t>55 903 444,92</w:t>
            </w:r>
          </w:p>
        </w:tc>
      </w:tr>
      <w:tr w:rsidR="00CF7E11" w:rsidRPr="00C51708" w:rsidTr="001030E2">
        <w:trPr>
          <w:trHeight w:val="367"/>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pPr>
              <w:rPr>
                <w:b/>
                <w:bCs/>
                <w:i/>
                <w:iCs/>
              </w:rPr>
            </w:pPr>
            <w:r w:rsidRPr="00C51708">
              <w:rPr>
                <w:b/>
                <w:bCs/>
                <w:i/>
                <w:iCs/>
              </w:rPr>
              <w:t>Подпрограмма "Газификация Комсомольского муниципального района Ивановской области"</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14 1 00 00000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 </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55 903 444,92</w:t>
            </w:r>
          </w:p>
        </w:tc>
      </w:tr>
      <w:tr w:rsidR="00CF7E11" w:rsidRPr="00C51708" w:rsidTr="001030E2">
        <w:trPr>
          <w:trHeight w:val="353"/>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pPr>
              <w:rPr>
                <w:i/>
                <w:iCs/>
              </w:rPr>
            </w:pPr>
            <w:r w:rsidRPr="00C51708">
              <w:rPr>
                <w:i/>
                <w:iCs/>
              </w:rPr>
              <w:t>Основное мероприятие "Услуги по эксплуатации опасных производственных объектов (ОПО)"</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14 1 06 00000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 </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rPr>
                <w:i/>
                <w:iCs/>
              </w:rPr>
            </w:pPr>
            <w:r w:rsidRPr="00C51708">
              <w:rPr>
                <w:i/>
                <w:iCs/>
              </w:rPr>
              <w:t>413 359,94</w:t>
            </w:r>
          </w:p>
        </w:tc>
      </w:tr>
      <w:tr w:rsidR="00CF7E11" w:rsidRPr="00C51708" w:rsidTr="001030E2">
        <w:trPr>
          <w:trHeight w:val="529"/>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r w:rsidRPr="00C51708">
              <w:t>Услуги по эксплуатации опасных производственных объектов на период строительства, эксплуатация опасных производственных объектов (Закупка товаров, работ и услуг для обеспечения государственных (муниципальных) нужд)</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14 1 06 20660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200</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413 359,94</w:t>
            </w:r>
          </w:p>
        </w:tc>
      </w:tr>
      <w:tr w:rsidR="00CF7E11" w:rsidRPr="00C51708" w:rsidTr="001030E2">
        <w:trPr>
          <w:trHeight w:val="353"/>
        </w:trPr>
        <w:tc>
          <w:tcPr>
            <w:tcW w:w="10930" w:type="dxa"/>
            <w:tcBorders>
              <w:top w:val="nil"/>
              <w:left w:val="single" w:sz="8" w:space="0" w:color="auto"/>
              <w:bottom w:val="single" w:sz="4" w:space="0" w:color="auto"/>
              <w:right w:val="single" w:sz="4" w:space="0" w:color="auto"/>
            </w:tcBorders>
            <w:shd w:val="clear" w:color="auto" w:fill="auto"/>
            <w:vAlign w:val="bottom"/>
            <w:hideMark/>
          </w:tcPr>
          <w:p w:rsidR="00CF7E11" w:rsidRPr="00C51708" w:rsidRDefault="00CF7E11" w:rsidP="001030E2">
            <w:pPr>
              <w:rPr>
                <w:i/>
                <w:iCs/>
              </w:rPr>
            </w:pPr>
            <w:r w:rsidRPr="00C51708">
              <w:rPr>
                <w:i/>
                <w:iCs/>
              </w:rPr>
              <w:t>Основное мероприятие "Техническое обслуживание газового оборудования и газопроводов"</w:t>
            </w:r>
          </w:p>
        </w:tc>
        <w:tc>
          <w:tcPr>
            <w:tcW w:w="1754" w:type="dxa"/>
            <w:tcBorders>
              <w:top w:val="nil"/>
              <w:left w:val="nil"/>
              <w:bottom w:val="single" w:sz="4" w:space="0" w:color="auto"/>
              <w:right w:val="single" w:sz="4" w:space="0" w:color="auto"/>
            </w:tcBorders>
            <w:shd w:val="clear" w:color="auto" w:fill="auto"/>
            <w:vAlign w:val="center"/>
            <w:hideMark/>
          </w:tcPr>
          <w:p w:rsidR="00CF7E11" w:rsidRPr="00C51708" w:rsidRDefault="00CF7E11" w:rsidP="001030E2">
            <w:pPr>
              <w:jc w:val="center"/>
              <w:rPr>
                <w:i/>
                <w:iCs/>
              </w:rPr>
            </w:pPr>
            <w:r w:rsidRPr="00C51708">
              <w:rPr>
                <w:i/>
                <w:iCs/>
              </w:rPr>
              <w:t>14 1 08 00000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 </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rPr>
                <w:i/>
                <w:iCs/>
              </w:rPr>
            </w:pPr>
            <w:r w:rsidRPr="00C51708">
              <w:rPr>
                <w:i/>
                <w:iCs/>
              </w:rPr>
              <w:t>1 369 579,33</w:t>
            </w:r>
          </w:p>
        </w:tc>
      </w:tr>
      <w:tr w:rsidR="00CF7E11" w:rsidRPr="00C51708" w:rsidTr="001030E2">
        <w:trPr>
          <w:trHeight w:val="353"/>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r w:rsidRPr="00C51708">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14 1 08 20810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200</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1 369 579,33</w:t>
            </w:r>
          </w:p>
        </w:tc>
      </w:tr>
      <w:tr w:rsidR="00CF7E11" w:rsidRPr="00C51708" w:rsidTr="001030E2">
        <w:trPr>
          <w:trHeight w:val="353"/>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pPr>
              <w:rPr>
                <w:i/>
                <w:iCs/>
              </w:rPr>
            </w:pPr>
            <w:r w:rsidRPr="00C51708">
              <w:rPr>
                <w:i/>
                <w:iCs/>
              </w:rPr>
              <w:t>Основное мероприятие "Разработка (корректировка) проектной документации и газификация населенных пунктов, объектов социальной инфраструктуры"</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14 1 09 00000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 </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rPr>
                <w:i/>
                <w:iCs/>
              </w:rPr>
            </w:pPr>
            <w:r w:rsidRPr="00C51708">
              <w:rPr>
                <w:i/>
                <w:iCs/>
              </w:rPr>
              <w:t>54 120 505,65</w:t>
            </w:r>
          </w:p>
        </w:tc>
      </w:tr>
      <w:tr w:rsidR="00CF7E11" w:rsidRPr="00C51708" w:rsidTr="001030E2">
        <w:trPr>
          <w:trHeight w:val="529"/>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r w:rsidRPr="00C51708">
              <w:t>Разработка (корректировка) проектной документации и газификация населенных пунктов, объектов социальной инфраструктуры Ивановской области (Капитальные вложения в объекты государственной (муниципальной) собственности)</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14 1 09 S2990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400</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48 732 683,23</w:t>
            </w:r>
          </w:p>
        </w:tc>
      </w:tr>
      <w:tr w:rsidR="00CF7E11" w:rsidRPr="00C51708" w:rsidTr="001030E2">
        <w:trPr>
          <w:trHeight w:val="882"/>
        </w:trPr>
        <w:tc>
          <w:tcPr>
            <w:tcW w:w="10930" w:type="dxa"/>
            <w:tcBorders>
              <w:top w:val="nil"/>
              <w:left w:val="single" w:sz="4" w:space="0" w:color="auto"/>
              <w:bottom w:val="single" w:sz="4" w:space="0" w:color="auto"/>
              <w:right w:val="single" w:sz="4" w:space="0" w:color="auto"/>
            </w:tcBorders>
            <w:shd w:val="clear" w:color="000000" w:fill="FFFFFF"/>
            <w:hideMark/>
          </w:tcPr>
          <w:p w:rsidR="00CF7E11" w:rsidRPr="00C51708" w:rsidRDefault="00CF7E11" w:rsidP="001030E2">
            <w:r w:rsidRPr="00C51708">
              <w:t>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наружного газопровода для газификации многоквартирного жилого дома по адресу: Ивановская область, Комсомольский р-н, д. Данилово, д.1) (Капитальные вложения в объекты государственной (муниципальной) собственности)</w:t>
            </w:r>
          </w:p>
        </w:tc>
        <w:tc>
          <w:tcPr>
            <w:tcW w:w="1754" w:type="dxa"/>
            <w:tcBorders>
              <w:top w:val="nil"/>
              <w:left w:val="nil"/>
              <w:bottom w:val="single" w:sz="4" w:space="0" w:color="auto"/>
              <w:right w:val="nil"/>
            </w:tcBorders>
            <w:shd w:val="clear" w:color="000000" w:fill="FFFFFF"/>
            <w:vAlign w:val="center"/>
            <w:hideMark/>
          </w:tcPr>
          <w:p w:rsidR="00CF7E11" w:rsidRPr="00C51708" w:rsidRDefault="00CF7E11" w:rsidP="001030E2">
            <w:pPr>
              <w:jc w:val="center"/>
            </w:pPr>
            <w:r w:rsidRPr="00C51708">
              <w:t>14 1 09 S2991</w:t>
            </w:r>
          </w:p>
        </w:tc>
        <w:tc>
          <w:tcPr>
            <w:tcW w:w="1188" w:type="dxa"/>
            <w:tcBorders>
              <w:top w:val="nil"/>
              <w:left w:val="single" w:sz="4" w:space="0" w:color="auto"/>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400</w:t>
            </w:r>
          </w:p>
        </w:tc>
        <w:tc>
          <w:tcPr>
            <w:tcW w:w="1882"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387 144,81</w:t>
            </w:r>
          </w:p>
        </w:tc>
      </w:tr>
      <w:tr w:rsidR="00CF7E11" w:rsidRPr="00C51708" w:rsidTr="001030E2">
        <w:trPr>
          <w:trHeight w:val="882"/>
        </w:trPr>
        <w:tc>
          <w:tcPr>
            <w:tcW w:w="10930" w:type="dxa"/>
            <w:tcBorders>
              <w:top w:val="nil"/>
              <w:left w:val="single" w:sz="4" w:space="0" w:color="auto"/>
              <w:bottom w:val="single" w:sz="4" w:space="0" w:color="auto"/>
              <w:right w:val="single" w:sz="4" w:space="0" w:color="auto"/>
            </w:tcBorders>
            <w:shd w:val="clear" w:color="000000" w:fill="FFFFFF"/>
            <w:hideMark/>
          </w:tcPr>
          <w:p w:rsidR="00CF7E11" w:rsidRPr="00C51708" w:rsidRDefault="00CF7E11" w:rsidP="001030E2">
            <w:r w:rsidRPr="00C51708">
              <w:lastRenderedPageBreak/>
              <w:t>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наружного газопровода для газификации многоквартирного жилого дома по адресу: Ивановская область, Комсомольский р-н, д. Данилово, д.3) (Капитальные вложения в объекты государственной (муниципальной) собственности)</w:t>
            </w:r>
          </w:p>
        </w:tc>
        <w:tc>
          <w:tcPr>
            <w:tcW w:w="1754" w:type="dxa"/>
            <w:tcBorders>
              <w:top w:val="nil"/>
              <w:left w:val="nil"/>
              <w:bottom w:val="single" w:sz="4" w:space="0" w:color="auto"/>
              <w:right w:val="nil"/>
            </w:tcBorders>
            <w:shd w:val="clear" w:color="000000" w:fill="FFFFFF"/>
            <w:vAlign w:val="center"/>
            <w:hideMark/>
          </w:tcPr>
          <w:p w:rsidR="00CF7E11" w:rsidRPr="00C51708" w:rsidRDefault="00CF7E11" w:rsidP="001030E2">
            <w:pPr>
              <w:jc w:val="center"/>
            </w:pPr>
            <w:r w:rsidRPr="00C51708">
              <w:t>14 1 09 S2992</w:t>
            </w:r>
          </w:p>
        </w:tc>
        <w:tc>
          <w:tcPr>
            <w:tcW w:w="1188" w:type="dxa"/>
            <w:tcBorders>
              <w:top w:val="nil"/>
              <w:left w:val="single" w:sz="4" w:space="0" w:color="auto"/>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400</w:t>
            </w:r>
          </w:p>
        </w:tc>
        <w:tc>
          <w:tcPr>
            <w:tcW w:w="1882"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921 768,02</w:t>
            </w:r>
          </w:p>
        </w:tc>
      </w:tr>
      <w:tr w:rsidR="00CF7E11" w:rsidRPr="00C51708" w:rsidTr="001030E2">
        <w:trPr>
          <w:trHeight w:val="1222"/>
        </w:trPr>
        <w:tc>
          <w:tcPr>
            <w:tcW w:w="10930" w:type="dxa"/>
            <w:tcBorders>
              <w:top w:val="nil"/>
              <w:left w:val="single" w:sz="4" w:space="0" w:color="auto"/>
              <w:bottom w:val="single" w:sz="4" w:space="0" w:color="auto"/>
              <w:right w:val="single" w:sz="4" w:space="0" w:color="auto"/>
            </w:tcBorders>
            <w:shd w:val="clear" w:color="auto" w:fill="auto"/>
            <w:vAlign w:val="bottom"/>
            <w:hideMark/>
          </w:tcPr>
          <w:p w:rsidR="00CF7E11" w:rsidRPr="00C51708" w:rsidRDefault="00CF7E11" w:rsidP="001030E2">
            <w:pPr>
              <w:rPr>
                <w:sz w:val="28"/>
                <w:szCs w:val="28"/>
              </w:rPr>
            </w:pPr>
            <w:r w:rsidRPr="00C51708">
              <w:rPr>
                <w:sz w:val="28"/>
                <w:szCs w:val="28"/>
              </w:rPr>
              <w:t>Разработка (корректировка) проектной документации и газификация населенных пунктов, объектов социальной инфраструктуры Ивановской области (внутренние инженерные системы газоснабжения многоквартирных жилых домов д. Данилово д.1,3 Комсомольского района Ивановской области) (Капитальные вложения в объекты государственной (муниципальной) собственности)</w:t>
            </w:r>
          </w:p>
        </w:tc>
        <w:tc>
          <w:tcPr>
            <w:tcW w:w="1754" w:type="dxa"/>
            <w:tcBorders>
              <w:top w:val="nil"/>
              <w:left w:val="nil"/>
              <w:bottom w:val="single" w:sz="4" w:space="0" w:color="auto"/>
              <w:right w:val="nil"/>
            </w:tcBorders>
            <w:shd w:val="clear" w:color="000000" w:fill="FFFFFF"/>
            <w:vAlign w:val="center"/>
            <w:hideMark/>
          </w:tcPr>
          <w:p w:rsidR="00CF7E11" w:rsidRPr="00C51708" w:rsidRDefault="00CF7E11" w:rsidP="001030E2">
            <w:pPr>
              <w:jc w:val="center"/>
            </w:pPr>
            <w:r w:rsidRPr="00C51708">
              <w:t>14 1 09 S2993</w:t>
            </w:r>
          </w:p>
        </w:tc>
        <w:tc>
          <w:tcPr>
            <w:tcW w:w="1188" w:type="dxa"/>
            <w:tcBorders>
              <w:top w:val="nil"/>
              <w:left w:val="single" w:sz="4" w:space="0" w:color="auto"/>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400</w:t>
            </w:r>
          </w:p>
        </w:tc>
        <w:tc>
          <w:tcPr>
            <w:tcW w:w="1882"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4 078 909,59</w:t>
            </w:r>
          </w:p>
        </w:tc>
      </w:tr>
      <w:tr w:rsidR="00CF7E11" w:rsidRPr="00C51708" w:rsidTr="001030E2">
        <w:trPr>
          <w:trHeight w:val="570"/>
        </w:trPr>
        <w:tc>
          <w:tcPr>
            <w:tcW w:w="10930" w:type="dxa"/>
            <w:tcBorders>
              <w:top w:val="nil"/>
              <w:left w:val="single" w:sz="8" w:space="0" w:color="auto"/>
              <w:bottom w:val="single" w:sz="4" w:space="0" w:color="auto"/>
              <w:right w:val="single" w:sz="4" w:space="0" w:color="auto"/>
            </w:tcBorders>
            <w:shd w:val="clear" w:color="000000" w:fill="FFFF00"/>
            <w:vAlign w:val="center"/>
            <w:hideMark/>
          </w:tcPr>
          <w:p w:rsidR="00CF7E11" w:rsidRPr="00C51708" w:rsidRDefault="00CF7E11" w:rsidP="001030E2">
            <w:pPr>
              <w:rPr>
                <w:b/>
                <w:bCs/>
              </w:rPr>
            </w:pPr>
            <w:r w:rsidRPr="00C51708">
              <w:rPr>
                <w:b/>
                <w:bCs/>
              </w:rPr>
              <w:t xml:space="preserve">Муниципальная программа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 </w:t>
            </w:r>
          </w:p>
        </w:tc>
        <w:tc>
          <w:tcPr>
            <w:tcW w:w="1754" w:type="dxa"/>
            <w:tcBorders>
              <w:top w:val="nil"/>
              <w:left w:val="nil"/>
              <w:bottom w:val="single" w:sz="4" w:space="0" w:color="auto"/>
              <w:right w:val="single" w:sz="4" w:space="0" w:color="auto"/>
            </w:tcBorders>
            <w:shd w:val="clear" w:color="000000" w:fill="FFFF00"/>
            <w:noWrap/>
            <w:vAlign w:val="center"/>
            <w:hideMark/>
          </w:tcPr>
          <w:p w:rsidR="00CF7E11" w:rsidRPr="00C51708" w:rsidRDefault="00CF7E11" w:rsidP="001030E2">
            <w:pPr>
              <w:jc w:val="center"/>
              <w:rPr>
                <w:b/>
                <w:bCs/>
              </w:rPr>
            </w:pPr>
            <w:r w:rsidRPr="00C51708">
              <w:rPr>
                <w:b/>
                <w:bCs/>
              </w:rPr>
              <w:t>15 0 00 00000</w:t>
            </w:r>
          </w:p>
        </w:tc>
        <w:tc>
          <w:tcPr>
            <w:tcW w:w="1188" w:type="dxa"/>
            <w:tcBorders>
              <w:top w:val="nil"/>
              <w:left w:val="nil"/>
              <w:bottom w:val="single" w:sz="4" w:space="0" w:color="auto"/>
              <w:right w:val="single" w:sz="4" w:space="0" w:color="auto"/>
            </w:tcBorders>
            <w:shd w:val="clear" w:color="000000" w:fill="FFFF00"/>
            <w:noWrap/>
            <w:vAlign w:val="bottom"/>
            <w:hideMark/>
          </w:tcPr>
          <w:p w:rsidR="00CF7E11" w:rsidRPr="00C51708" w:rsidRDefault="00CF7E11" w:rsidP="001030E2">
            <w:pPr>
              <w:jc w:val="center"/>
              <w:rPr>
                <w:b/>
                <w:bCs/>
              </w:rPr>
            </w:pPr>
            <w:r w:rsidRPr="00C51708">
              <w:rPr>
                <w:b/>
                <w:bCs/>
              </w:rPr>
              <w:t> </w:t>
            </w:r>
          </w:p>
        </w:tc>
        <w:tc>
          <w:tcPr>
            <w:tcW w:w="1882" w:type="dxa"/>
            <w:tcBorders>
              <w:top w:val="nil"/>
              <w:left w:val="nil"/>
              <w:bottom w:val="single" w:sz="4" w:space="0" w:color="auto"/>
              <w:right w:val="single" w:sz="8" w:space="0" w:color="auto"/>
            </w:tcBorders>
            <w:shd w:val="clear" w:color="000000" w:fill="FFFF00"/>
            <w:noWrap/>
            <w:vAlign w:val="center"/>
            <w:hideMark/>
          </w:tcPr>
          <w:p w:rsidR="00CF7E11" w:rsidRPr="00C51708" w:rsidRDefault="00CF7E11" w:rsidP="001030E2">
            <w:pPr>
              <w:jc w:val="center"/>
              <w:rPr>
                <w:b/>
                <w:bCs/>
              </w:rPr>
            </w:pPr>
            <w:r w:rsidRPr="00C51708">
              <w:rPr>
                <w:b/>
                <w:bCs/>
              </w:rPr>
              <w:t>20 458 686,85</w:t>
            </w:r>
          </w:p>
        </w:tc>
      </w:tr>
      <w:tr w:rsidR="00CF7E11" w:rsidRPr="00C51708" w:rsidTr="001030E2">
        <w:trPr>
          <w:trHeight w:val="550"/>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pPr>
              <w:rPr>
                <w:b/>
                <w:bCs/>
                <w:i/>
                <w:iCs/>
              </w:rPr>
            </w:pPr>
            <w:r w:rsidRPr="00C51708">
              <w:rPr>
                <w:b/>
                <w:bCs/>
                <w:i/>
                <w:iCs/>
              </w:rPr>
              <w:t>Подпрограмма "Содержание муниципального жилищного фонда и иных полномочий органов местного самоуправления в соответствии с жилищным законодательством"</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15 1 00 00000</w:t>
            </w:r>
          </w:p>
        </w:tc>
        <w:tc>
          <w:tcPr>
            <w:tcW w:w="1188"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center"/>
              <w:rPr>
                <w:b/>
                <w:bCs/>
                <w:i/>
                <w:iCs/>
              </w:rPr>
            </w:pPr>
            <w:r w:rsidRPr="00C51708">
              <w:rPr>
                <w:b/>
                <w:bCs/>
                <w:i/>
                <w:iCs/>
              </w:rPr>
              <w:t> </w:t>
            </w:r>
          </w:p>
        </w:tc>
        <w:tc>
          <w:tcPr>
            <w:tcW w:w="1882" w:type="dxa"/>
            <w:tcBorders>
              <w:top w:val="nil"/>
              <w:left w:val="nil"/>
              <w:bottom w:val="single" w:sz="4" w:space="0" w:color="auto"/>
              <w:right w:val="single" w:sz="8" w:space="0" w:color="auto"/>
            </w:tcBorders>
            <w:shd w:val="clear" w:color="auto" w:fill="auto"/>
            <w:noWrap/>
            <w:vAlign w:val="center"/>
            <w:hideMark/>
          </w:tcPr>
          <w:p w:rsidR="00CF7E11" w:rsidRPr="00C51708" w:rsidRDefault="00CF7E11" w:rsidP="001030E2">
            <w:pPr>
              <w:jc w:val="center"/>
              <w:rPr>
                <w:b/>
                <w:bCs/>
                <w:i/>
                <w:iCs/>
              </w:rPr>
            </w:pPr>
            <w:r w:rsidRPr="00C51708">
              <w:rPr>
                <w:b/>
                <w:bCs/>
                <w:i/>
                <w:iCs/>
              </w:rPr>
              <w:t>2 770 905,31</w:t>
            </w:r>
          </w:p>
        </w:tc>
      </w:tr>
      <w:tr w:rsidR="00CF7E11" w:rsidRPr="00C51708" w:rsidTr="001030E2">
        <w:trPr>
          <w:trHeight w:val="353"/>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pPr>
              <w:rPr>
                <w:i/>
                <w:iCs/>
              </w:rPr>
            </w:pPr>
            <w:r w:rsidRPr="00C51708">
              <w:rPr>
                <w:i/>
                <w:iCs/>
              </w:rPr>
              <w:t>Основное мероприятие "Содержание муниципального жилищного фонда сельских поселений Комсомольского муниципального района"</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15 1 01 00000</w:t>
            </w:r>
          </w:p>
        </w:tc>
        <w:tc>
          <w:tcPr>
            <w:tcW w:w="1188"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center"/>
              <w:rPr>
                <w:i/>
                <w:iCs/>
              </w:rPr>
            </w:pPr>
            <w:r w:rsidRPr="00C51708">
              <w:rPr>
                <w:i/>
                <w:iCs/>
              </w:rPr>
              <w:t> </w:t>
            </w:r>
          </w:p>
        </w:tc>
        <w:tc>
          <w:tcPr>
            <w:tcW w:w="1882" w:type="dxa"/>
            <w:tcBorders>
              <w:top w:val="nil"/>
              <w:left w:val="nil"/>
              <w:bottom w:val="single" w:sz="4" w:space="0" w:color="auto"/>
              <w:right w:val="single" w:sz="8" w:space="0" w:color="auto"/>
            </w:tcBorders>
            <w:shd w:val="clear" w:color="auto" w:fill="auto"/>
            <w:noWrap/>
            <w:vAlign w:val="center"/>
            <w:hideMark/>
          </w:tcPr>
          <w:p w:rsidR="00CF7E11" w:rsidRPr="00C51708" w:rsidRDefault="00CF7E11" w:rsidP="001030E2">
            <w:pPr>
              <w:jc w:val="center"/>
              <w:rPr>
                <w:i/>
                <w:iCs/>
              </w:rPr>
            </w:pPr>
            <w:r w:rsidRPr="00C51708">
              <w:rPr>
                <w:i/>
                <w:iCs/>
              </w:rPr>
              <w:t>2 268 905,31</w:t>
            </w:r>
          </w:p>
        </w:tc>
      </w:tr>
      <w:tr w:rsidR="00CF7E11" w:rsidRPr="00C51708" w:rsidTr="001030E2">
        <w:trPr>
          <w:trHeight w:val="529"/>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r w:rsidRPr="00C51708">
              <w:t>Мероприятия по содержанию муниципального жилого фонда Комсомольского муниципального района (Закупка товаров, работ и услуг для обеспечения государственных (муниципальных) нужд)</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15 1 01 21290</w:t>
            </w:r>
          </w:p>
        </w:tc>
        <w:tc>
          <w:tcPr>
            <w:tcW w:w="1188" w:type="dxa"/>
            <w:tcBorders>
              <w:top w:val="nil"/>
              <w:left w:val="nil"/>
              <w:bottom w:val="single" w:sz="4" w:space="0" w:color="auto"/>
              <w:right w:val="single" w:sz="4" w:space="0" w:color="auto"/>
            </w:tcBorders>
            <w:shd w:val="clear" w:color="auto" w:fill="auto"/>
            <w:noWrap/>
            <w:vAlign w:val="center"/>
            <w:hideMark/>
          </w:tcPr>
          <w:p w:rsidR="00CF7E11" w:rsidRPr="00C51708" w:rsidRDefault="00CF7E11" w:rsidP="001030E2">
            <w:pPr>
              <w:jc w:val="center"/>
            </w:pPr>
            <w:r w:rsidRPr="00C51708">
              <w:t>200</w:t>
            </w:r>
          </w:p>
        </w:tc>
        <w:tc>
          <w:tcPr>
            <w:tcW w:w="1882" w:type="dxa"/>
            <w:tcBorders>
              <w:top w:val="nil"/>
              <w:left w:val="nil"/>
              <w:bottom w:val="single" w:sz="4" w:space="0" w:color="auto"/>
              <w:right w:val="single" w:sz="8" w:space="0" w:color="auto"/>
            </w:tcBorders>
            <w:shd w:val="clear" w:color="auto" w:fill="auto"/>
            <w:noWrap/>
            <w:vAlign w:val="center"/>
            <w:hideMark/>
          </w:tcPr>
          <w:p w:rsidR="00CF7E11" w:rsidRPr="00C51708" w:rsidRDefault="00CF7E11" w:rsidP="001030E2">
            <w:pPr>
              <w:jc w:val="center"/>
            </w:pPr>
            <w:r w:rsidRPr="00C51708">
              <w:t>433 585,31</w:t>
            </w:r>
          </w:p>
        </w:tc>
      </w:tr>
      <w:tr w:rsidR="00CF7E11" w:rsidRPr="00C51708" w:rsidTr="001030E2">
        <w:trPr>
          <w:trHeight w:val="706"/>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r w:rsidRPr="00C51708">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 </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15 1 01 Р1290</w:t>
            </w:r>
          </w:p>
        </w:tc>
        <w:tc>
          <w:tcPr>
            <w:tcW w:w="1188" w:type="dxa"/>
            <w:tcBorders>
              <w:top w:val="nil"/>
              <w:left w:val="nil"/>
              <w:bottom w:val="single" w:sz="4" w:space="0" w:color="auto"/>
              <w:right w:val="single" w:sz="4" w:space="0" w:color="auto"/>
            </w:tcBorders>
            <w:shd w:val="clear" w:color="auto" w:fill="auto"/>
            <w:noWrap/>
            <w:vAlign w:val="center"/>
            <w:hideMark/>
          </w:tcPr>
          <w:p w:rsidR="00CF7E11" w:rsidRPr="00C51708" w:rsidRDefault="00CF7E11" w:rsidP="001030E2">
            <w:pPr>
              <w:jc w:val="center"/>
            </w:pPr>
            <w:r w:rsidRPr="00C51708">
              <w:t>500</w:t>
            </w:r>
          </w:p>
        </w:tc>
        <w:tc>
          <w:tcPr>
            <w:tcW w:w="1882" w:type="dxa"/>
            <w:tcBorders>
              <w:top w:val="nil"/>
              <w:left w:val="nil"/>
              <w:bottom w:val="single" w:sz="4" w:space="0" w:color="auto"/>
              <w:right w:val="single" w:sz="8" w:space="0" w:color="auto"/>
            </w:tcBorders>
            <w:shd w:val="clear" w:color="auto" w:fill="auto"/>
            <w:noWrap/>
            <w:vAlign w:val="center"/>
            <w:hideMark/>
          </w:tcPr>
          <w:p w:rsidR="00CF7E11" w:rsidRPr="00C51708" w:rsidRDefault="00CF7E11" w:rsidP="001030E2">
            <w:pPr>
              <w:jc w:val="center"/>
            </w:pPr>
            <w:r w:rsidRPr="00C51708">
              <w:t>1 835 320,00</w:t>
            </w:r>
          </w:p>
        </w:tc>
      </w:tr>
      <w:tr w:rsidR="00CF7E11" w:rsidRPr="00C51708" w:rsidTr="001030E2">
        <w:trPr>
          <w:trHeight w:val="353"/>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pPr>
              <w:rPr>
                <w:i/>
                <w:iCs/>
              </w:rPr>
            </w:pPr>
            <w:r w:rsidRPr="00C51708">
              <w:rPr>
                <w:i/>
                <w:iCs/>
              </w:rPr>
              <w:t>Основное мероприятие "Взносы на капитальный ремонт за муниципальные квартиры сельских поселений Комсомольского муниципального района"</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15 1 02 00000</w:t>
            </w:r>
          </w:p>
        </w:tc>
        <w:tc>
          <w:tcPr>
            <w:tcW w:w="1188" w:type="dxa"/>
            <w:tcBorders>
              <w:top w:val="nil"/>
              <w:left w:val="nil"/>
              <w:bottom w:val="single" w:sz="4" w:space="0" w:color="auto"/>
              <w:right w:val="single" w:sz="4" w:space="0" w:color="auto"/>
            </w:tcBorders>
            <w:shd w:val="clear" w:color="auto" w:fill="auto"/>
            <w:noWrap/>
            <w:vAlign w:val="center"/>
            <w:hideMark/>
          </w:tcPr>
          <w:p w:rsidR="00CF7E11" w:rsidRPr="00C51708" w:rsidRDefault="00CF7E11" w:rsidP="001030E2">
            <w:pPr>
              <w:jc w:val="center"/>
              <w:rPr>
                <w:i/>
                <w:iCs/>
              </w:rPr>
            </w:pPr>
            <w:r w:rsidRPr="00C51708">
              <w:rPr>
                <w:i/>
                <w:iCs/>
              </w:rPr>
              <w:t> </w:t>
            </w:r>
          </w:p>
        </w:tc>
        <w:tc>
          <w:tcPr>
            <w:tcW w:w="1882" w:type="dxa"/>
            <w:tcBorders>
              <w:top w:val="nil"/>
              <w:left w:val="nil"/>
              <w:bottom w:val="single" w:sz="4" w:space="0" w:color="auto"/>
              <w:right w:val="single" w:sz="8" w:space="0" w:color="auto"/>
            </w:tcBorders>
            <w:shd w:val="clear" w:color="auto" w:fill="auto"/>
            <w:noWrap/>
            <w:vAlign w:val="center"/>
            <w:hideMark/>
          </w:tcPr>
          <w:p w:rsidR="00CF7E11" w:rsidRPr="00C51708" w:rsidRDefault="00CF7E11" w:rsidP="001030E2">
            <w:pPr>
              <w:jc w:val="center"/>
              <w:rPr>
                <w:i/>
                <w:iCs/>
              </w:rPr>
            </w:pPr>
            <w:r w:rsidRPr="00C51708">
              <w:rPr>
                <w:i/>
                <w:iCs/>
              </w:rPr>
              <w:t>502 000,00</w:t>
            </w:r>
          </w:p>
        </w:tc>
      </w:tr>
      <w:tr w:rsidR="00CF7E11" w:rsidRPr="00C51708" w:rsidTr="001030E2">
        <w:trPr>
          <w:trHeight w:val="882"/>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r w:rsidRPr="00C51708">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 </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15 1 02 Р1220</w:t>
            </w:r>
          </w:p>
        </w:tc>
        <w:tc>
          <w:tcPr>
            <w:tcW w:w="1188" w:type="dxa"/>
            <w:tcBorders>
              <w:top w:val="nil"/>
              <w:left w:val="nil"/>
              <w:bottom w:val="single" w:sz="4" w:space="0" w:color="auto"/>
              <w:right w:val="single" w:sz="4" w:space="0" w:color="auto"/>
            </w:tcBorders>
            <w:shd w:val="clear" w:color="auto" w:fill="auto"/>
            <w:noWrap/>
            <w:vAlign w:val="center"/>
            <w:hideMark/>
          </w:tcPr>
          <w:p w:rsidR="00CF7E11" w:rsidRPr="00C51708" w:rsidRDefault="00CF7E11" w:rsidP="001030E2">
            <w:pPr>
              <w:jc w:val="center"/>
            </w:pPr>
            <w:r w:rsidRPr="00C51708">
              <w:t>500</w:t>
            </w:r>
          </w:p>
        </w:tc>
        <w:tc>
          <w:tcPr>
            <w:tcW w:w="1882" w:type="dxa"/>
            <w:tcBorders>
              <w:top w:val="nil"/>
              <w:left w:val="nil"/>
              <w:bottom w:val="single" w:sz="4" w:space="0" w:color="auto"/>
              <w:right w:val="single" w:sz="8" w:space="0" w:color="auto"/>
            </w:tcBorders>
            <w:shd w:val="clear" w:color="auto" w:fill="auto"/>
            <w:noWrap/>
            <w:vAlign w:val="center"/>
            <w:hideMark/>
          </w:tcPr>
          <w:p w:rsidR="00CF7E11" w:rsidRPr="00C51708" w:rsidRDefault="00CF7E11" w:rsidP="001030E2">
            <w:pPr>
              <w:jc w:val="center"/>
            </w:pPr>
            <w:r w:rsidRPr="00C51708">
              <w:t>502 000,00</w:t>
            </w:r>
          </w:p>
        </w:tc>
      </w:tr>
      <w:tr w:rsidR="00CF7E11" w:rsidRPr="00C51708" w:rsidTr="001030E2">
        <w:trPr>
          <w:trHeight w:val="550"/>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pPr>
              <w:rPr>
                <w:b/>
                <w:bCs/>
                <w:i/>
                <w:iCs/>
              </w:rPr>
            </w:pPr>
            <w:r w:rsidRPr="00C51708">
              <w:rPr>
                <w:b/>
                <w:bCs/>
                <w:i/>
                <w:iCs/>
              </w:rPr>
              <w:t>Подпрограмма "Реализация мероприятий по организации в границах сельских поселений Комсомольского муниципального района электро-, тепло-, газо-, водоснабжения и водоотведения"</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15 2 00 00000</w:t>
            </w:r>
          </w:p>
        </w:tc>
        <w:tc>
          <w:tcPr>
            <w:tcW w:w="1188" w:type="dxa"/>
            <w:tcBorders>
              <w:top w:val="nil"/>
              <w:left w:val="nil"/>
              <w:bottom w:val="single" w:sz="4" w:space="0" w:color="auto"/>
              <w:right w:val="single" w:sz="4" w:space="0" w:color="auto"/>
            </w:tcBorders>
            <w:shd w:val="clear" w:color="auto" w:fill="auto"/>
            <w:noWrap/>
            <w:vAlign w:val="center"/>
            <w:hideMark/>
          </w:tcPr>
          <w:p w:rsidR="00CF7E11" w:rsidRPr="00C51708" w:rsidRDefault="00CF7E11" w:rsidP="001030E2">
            <w:pPr>
              <w:jc w:val="center"/>
            </w:pPr>
            <w:r w:rsidRPr="00C51708">
              <w:t> </w:t>
            </w:r>
          </w:p>
        </w:tc>
        <w:tc>
          <w:tcPr>
            <w:tcW w:w="1882" w:type="dxa"/>
            <w:tcBorders>
              <w:top w:val="nil"/>
              <w:left w:val="nil"/>
              <w:bottom w:val="single" w:sz="4" w:space="0" w:color="auto"/>
              <w:right w:val="single" w:sz="8" w:space="0" w:color="auto"/>
            </w:tcBorders>
            <w:shd w:val="clear" w:color="auto" w:fill="auto"/>
            <w:noWrap/>
            <w:vAlign w:val="center"/>
            <w:hideMark/>
          </w:tcPr>
          <w:p w:rsidR="00CF7E11" w:rsidRPr="00C51708" w:rsidRDefault="00CF7E11" w:rsidP="001030E2">
            <w:pPr>
              <w:jc w:val="center"/>
              <w:rPr>
                <w:b/>
                <w:bCs/>
                <w:i/>
                <w:iCs/>
              </w:rPr>
            </w:pPr>
            <w:r w:rsidRPr="00C51708">
              <w:rPr>
                <w:b/>
                <w:bCs/>
                <w:i/>
                <w:iCs/>
              </w:rPr>
              <w:t>9 564 697,96</w:t>
            </w:r>
          </w:p>
        </w:tc>
      </w:tr>
      <w:tr w:rsidR="00CF7E11" w:rsidRPr="00C51708" w:rsidTr="001030E2">
        <w:trPr>
          <w:trHeight w:val="353"/>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pPr>
              <w:rPr>
                <w:i/>
                <w:iCs/>
              </w:rPr>
            </w:pPr>
            <w:r w:rsidRPr="00C51708">
              <w:rPr>
                <w:i/>
                <w:iCs/>
              </w:rPr>
              <w:t xml:space="preserve">Основное мероприятие " Организация электро-, тепло-, газо-, водоснабжения и водоотведения" </w:t>
            </w:r>
            <w:r w:rsidRPr="00C51708">
              <w:rPr>
                <w:b/>
                <w:bCs/>
                <w:i/>
                <w:iCs/>
              </w:rPr>
              <w:t xml:space="preserve"> </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15 2 06 00000</w:t>
            </w:r>
          </w:p>
        </w:tc>
        <w:tc>
          <w:tcPr>
            <w:tcW w:w="1188" w:type="dxa"/>
            <w:tcBorders>
              <w:top w:val="nil"/>
              <w:left w:val="nil"/>
              <w:bottom w:val="single" w:sz="4" w:space="0" w:color="auto"/>
              <w:right w:val="single" w:sz="4" w:space="0" w:color="auto"/>
            </w:tcBorders>
            <w:shd w:val="clear" w:color="auto" w:fill="auto"/>
            <w:noWrap/>
            <w:vAlign w:val="center"/>
            <w:hideMark/>
          </w:tcPr>
          <w:p w:rsidR="00CF7E11" w:rsidRPr="00C51708" w:rsidRDefault="00CF7E11" w:rsidP="001030E2">
            <w:pPr>
              <w:jc w:val="center"/>
            </w:pPr>
            <w:r w:rsidRPr="00C51708">
              <w:t> </w:t>
            </w:r>
          </w:p>
        </w:tc>
        <w:tc>
          <w:tcPr>
            <w:tcW w:w="1882" w:type="dxa"/>
            <w:tcBorders>
              <w:top w:val="nil"/>
              <w:left w:val="nil"/>
              <w:bottom w:val="single" w:sz="4" w:space="0" w:color="auto"/>
              <w:right w:val="single" w:sz="8" w:space="0" w:color="auto"/>
            </w:tcBorders>
            <w:shd w:val="clear" w:color="auto" w:fill="auto"/>
            <w:noWrap/>
            <w:vAlign w:val="center"/>
            <w:hideMark/>
          </w:tcPr>
          <w:p w:rsidR="00CF7E11" w:rsidRPr="00C51708" w:rsidRDefault="00CF7E11" w:rsidP="001030E2">
            <w:pPr>
              <w:jc w:val="center"/>
              <w:rPr>
                <w:i/>
                <w:iCs/>
              </w:rPr>
            </w:pPr>
            <w:r w:rsidRPr="00C51708">
              <w:rPr>
                <w:i/>
                <w:iCs/>
              </w:rPr>
              <w:t>9 564 697,96</w:t>
            </w:r>
          </w:p>
        </w:tc>
      </w:tr>
      <w:tr w:rsidR="00CF7E11" w:rsidRPr="00C51708" w:rsidTr="001030E2">
        <w:trPr>
          <w:trHeight w:val="353"/>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r w:rsidRPr="00C51708">
              <w:t>ПСД на строительство скважины в с. Октябрьский (Закупка товаров, работ и услуг для обеспечения государственных (муниципальных) нужд)</w:t>
            </w:r>
          </w:p>
        </w:tc>
        <w:tc>
          <w:tcPr>
            <w:tcW w:w="1754" w:type="dxa"/>
            <w:tcBorders>
              <w:top w:val="nil"/>
              <w:left w:val="nil"/>
              <w:bottom w:val="single" w:sz="4" w:space="0" w:color="auto"/>
              <w:right w:val="single" w:sz="4" w:space="0" w:color="auto"/>
            </w:tcBorders>
            <w:shd w:val="clear" w:color="auto" w:fill="auto"/>
            <w:noWrap/>
            <w:vAlign w:val="center"/>
            <w:hideMark/>
          </w:tcPr>
          <w:p w:rsidR="00CF7E11" w:rsidRPr="00C51708" w:rsidRDefault="00CF7E11" w:rsidP="001030E2">
            <w:pPr>
              <w:jc w:val="center"/>
            </w:pPr>
            <w:r w:rsidRPr="00C51708">
              <w:t>15 2 06 20150</w:t>
            </w:r>
          </w:p>
        </w:tc>
        <w:tc>
          <w:tcPr>
            <w:tcW w:w="1188" w:type="dxa"/>
            <w:tcBorders>
              <w:top w:val="nil"/>
              <w:left w:val="nil"/>
              <w:bottom w:val="single" w:sz="4" w:space="0" w:color="auto"/>
              <w:right w:val="single" w:sz="4" w:space="0" w:color="auto"/>
            </w:tcBorders>
            <w:shd w:val="clear" w:color="auto" w:fill="auto"/>
            <w:noWrap/>
            <w:vAlign w:val="center"/>
            <w:hideMark/>
          </w:tcPr>
          <w:p w:rsidR="00CF7E11" w:rsidRPr="00C51708" w:rsidRDefault="00CF7E11" w:rsidP="001030E2">
            <w:pPr>
              <w:jc w:val="center"/>
            </w:pPr>
            <w:r w:rsidRPr="00C51708">
              <w:t>200</w:t>
            </w:r>
          </w:p>
        </w:tc>
        <w:tc>
          <w:tcPr>
            <w:tcW w:w="1882" w:type="dxa"/>
            <w:tcBorders>
              <w:top w:val="nil"/>
              <w:left w:val="nil"/>
              <w:bottom w:val="single" w:sz="4" w:space="0" w:color="auto"/>
              <w:right w:val="single" w:sz="8" w:space="0" w:color="auto"/>
            </w:tcBorders>
            <w:shd w:val="clear" w:color="auto" w:fill="auto"/>
            <w:noWrap/>
            <w:vAlign w:val="center"/>
            <w:hideMark/>
          </w:tcPr>
          <w:p w:rsidR="00CF7E11" w:rsidRPr="00C51708" w:rsidRDefault="00CF7E11" w:rsidP="001030E2">
            <w:pPr>
              <w:jc w:val="center"/>
            </w:pPr>
            <w:r w:rsidRPr="00C51708">
              <w:t>8 500,00</w:t>
            </w:r>
          </w:p>
        </w:tc>
      </w:tr>
      <w:tr w:rsidR="00CF7E11" w:rsidRPr="00C51708" w:rsidTr="001030E2">
        <w:trPr>
          <w:trHeight w:val="353"/>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r w:rsidRPr="00C51708">
              <w:t>Актуализация схем теплоснабжения, водоснабжения и водоотведения (Закупка товаров, работ и услуг для обеспечения государственных (муниципальных) нужд)</w:t>
            </w:r>
          </w:p>
        </w:tc>
        <w:tc>
          <w:tcPr>
            <w:tcW w:w="1754" w:type="dxa"/>
            <w:tcBorders>
              <w:top w:val="nil"/>
              <w:left w:val="nil"/>
              <w:bottom w:val="single" w:sz="4" w:space="0" w:color="auto"/>
              <w:right w:val="single" w:sz="4" w:space="0" w:color="auto"/>
            </w:tcBorders>
            <w:shd w:val="clear" w:color="auto" w:fill="auto"/>
            <w:noWrap/>
            <w:vAlign w:val="center"/>
            <w:hideMark/>
          </w:tcPr>
          <w:p w:rsidR="00CF7E11" w:rsidRPr="00C51708" w:rsidRDefault="00CF7E11" w:rsidP="001030E2">
            <w:pPr>
              <w:jc w:val="center"/>
            </w:pPr>
            <w:r w:rsidRPr="00C51708">
              <w:t>15 2 06 20160</w:t>
            </w:r>
          </w:p>
        </w:tc>
        <w:tc>
          <w:tcPr>
            <w:tcW w:w="1188" w:type="dxa"/>
            <w:tcBorders>
              <w:top w:val="nil"/>
              <w:left w:val="nil"/>
              <w:bottom w:val="single" w:sz="4" w:space="0" w:color="auto"/>
              <w:right w:val="single" w:sz="4" w:space="0" w:color="auto"/>
            </w:tcBorders>
            <w:shd w:val="clear" w:color="auto" w:fill="auto"/>
            <w:noWrap/>
            <w:vAlign w:val="center"/>
            <w:hideMark/>
          </w:tcPr>
          <w:p w:rsidR="00CF7E11" w:rsidRPr="00C51708" w:rsidRDefault="00CF7E11" w:rsidP="001030E2">
            <w:pPr>
              <w:jc w:val="center"/>
            </w:pPr>
            <w:r w:rsidRPr="00C51708">
              <w:t>200</w:t>
            </w:r>
          </w:p>
        </w:tc>
        <w:tc>
          <w:tcPr>
            <w:tcW w:w="1882" w:type="dxa"/>
            <w:tcBorders>
              <w:top w:val="nil"/>
              <w:left w:val="nil"/>
              <w:bottom w:val="single" w:sz="4" w:space="0" w:color="auto"/>
              <w:right w:val="single" w:sz="8" w:space="0" w:color="auto"/>
            </w:tcBorders>
            <w:shd w:val="clear" w:color="auto" w:fill="auto"/>
            <w:noWrap/>
            <w:vAlign w:val="center"/>
            <w:hideMark/>
          </w:tcPr>
          <w:p w:rsidR="00CF7E11" w:rsidRPr="00C51708" w:rsidRDefault="00CF7E11" w:rsidP="001030E2">
            <w:pPr>
              <w:jc w:val="center"/>
            </w:pPr>
            <w:r w:rsidRPr="00C51708">
              <w:t>69 591,41</w:t>
            </w:r>
          </w:p>
        </w:tc>
      </w:tr>
      <w:tr w:rsidR="00CF7E11" w:rsidRPr="00C51708" w:rsidTr="001030E2">
        <w:trPr>
          <w:trHeight w:val="529"/>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r w:rsidRPr="00C51708">
              <w:t xml:space="preserve">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 </w:t>
            </w:r>
          </w:p>
        </w:tc>
        <w:tc>
          <w:tcPr>
            <w:tcW w:w="1754" w:type="dxa"/>
            <w:tcBorders>
              <w:top w:val="nil"/>
              <w:left w:val="nil"/>
              <w:bottom w:val="single" w:sz="4" w:space="0" w:color="auto"/>
              <w:right w:val="single" w:sz="4" w:space="0" w:color="auto"/>
            </w:tcBorders>
            <w:shd w:val="clear" w:color="auto" w:fill="auto"/>
            <w:noWrap/>
            <w:vAlign w:val="center"/>
            <w:hideMark/>
          </w:tcPr>
          <w:p w:rsidR="00CF7E11" w:rsidRPr="00C51708" w:rsidRDefault="00CF7E11" w:rsidP="001030E2">
            <w:pPr>
              <w:jc w:val="center"/>
            </w:pPr>
            <w:r w:rsidRPr="00C51708">
              <w:t>15 2 06 20710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200</w:t>
            </w:r>
          </w:p>
        </w:tc>
        <w:tc>
          <w:tcPr>
            <w:tcW w:w="1882" w:type="dxa"/>
            <w:tcBorders>
              <w:top w:val="nil"/>
              <w:left w:val="nil"/>
              <w:bottom w:val="single" w:sz="4" w:space="0" w:color="auto"/>
              <w:right w:val="single" w:sz="8" w:space="0" w:color="auto"/>
            </w:tcBorders>
            <w:shd w:val="clear" w:color="auto" w:fill="auto"/>
            <w:noWrap/>
            <w:vAlign w:val="center"/>
            <w:hideMark/>
          </w:tcPr>
          <w:p w:rsidR="00CF7E11" w:rsidRPr="00C51708" w:rsidRDefault="00CF7E11" w:rsidP="001030E2">
            <w:pPr>
              <w:jc w:val="center"/>
            </w:pPr>
            <w:r w:rsidRPr="00C51708">
              <w:t>905 777,00</w:t>
            </w:r>
          </w:p>
        </w:tc>
      </w:tr>
      <w:tr w:rsidR="00CF7E11" w:rsidRPr="00C51708" w:rsidTr="001030E2">
        <w:trPr>
          <w:trHeight w:val="896"/>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r w:rsidRPr="00C51708">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организацию тепло-, водоснабжения населения, водоотведения в пределах полномочий, установленных законодательством Российской Федерации (Межбюджетные трансферты)</w:t>
            </w:r>
          </w:p>
        </w:tc>
        <w:tc>
          <w:tcPr>
            <w:tcW w:w="1754" w:type="dxa"/>
            <w:tcBorders>
              <w:top w:val="nil"/>
              <w:left w:val="nil"/>
              <w:bottom w:val="single" w:sz="4" w:space="0" w:color="auto"/>
              <w:right w:val="nil"/>
            </w:tcBorders>
            <w:shd w:val="clear" w:color="auto" w:fill="auto"/>
            <w:noWrap/>
            <w:vAlign w:val="center"/>
            <w:hideMark/>
          </w:tcPr>
          <w:p w:rsidR="00CF7E11" w:rsidRPr="00C51708" w:rsidRDefault="00CF7E11" w:rsidP="001030E2">
            <w:pPr>
              <w:jc w:val="center"/>
            </w:pPr>
            <w:r w:rsidRPr="00C51708">
              <w:t>15 2 06 P1320</w:t>
            </w:r>
          </w:p>
        </w:tc>
        <w:tc>
          <w:tcPr>
            <w:tcW w:w="1188" w:type="dxa"/>
            <w:tcBorders>
              <w:top w:val="nil"/>
              <w:left w:val="single" w:sz="4" w:space="0" w:color="auto"/>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500</w:t>
            </w:r>
          </w:p>
        </w:tc>
        <w:tc>
          <w:tcPr>
            <w:tcW w:w="1882" w:type="dxa"/>
            <w:tcBorders>
              <w:top w:val="nil"/>
              <w:left w:val="nil"/>
              <w:bottom w:val="single" w:sz="4" w:space="0" w:color="auto"/>
              <w:right w:val="single" w:sz="8" w:space="0" w:color="auto"/>
            </w:tcBorders>
            <w:shd w:val="clear" w:color="auto" w:fill="auto"/>
            <w:noWrap/>
            <w:vAlign w:val="center"/>
            <w:hideMark/>
          </w:tcPr>
          <w:p w:rsidR="00CF7E11" w:rsidRPr="00C51708" w:rsidRDefault="00CF7E11" w:rsidP="001030E2">
            <w:pPr>
              <w:jc w:val="center"/>
            </w:pPr>
            <w:r w:rsidRPr="00C51708">
              <w:t>5 956 747,60</w:t>
            </w:r>
          </w:p>
        </w:tc>
      </w:tr>
      <w:tr w:rsidR="00CF7E11" w:rsidRPr="00C51708" w:rsidTr="001030E2">
        <w:trPr>
          <w:trHeight w:val="529"/>
        </w:trPr>
        <w:tc>
          <w:tcPr>
            <w:tcW w:w="10930"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1754"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15 2 06 S6800</w:t>
            </w:r>
          </w:p>
        </w:tc>
        <w:tc>
          <w:tcPr>
            <w:tcW w:w="1188" w:type="dxa"/>
            <w:tcBorders>
              <w:top w:val="nil"/>
              <w:left w:val="single" w:sz="4" w:space="0" w:color="auto"/>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200</w:t>
            </w:r>
          </w:p>
        </w:tc>
        <w:tc>
          <w:tcPr>
            <w:tcW w:w="1882" w:type="dxa"/>
            <w:tcBorders>
              <w:top w:val="nil"/>
              <w:left w:val="nil"/>
              <w:bottom w:val="single" w:sz="4" w:space="0" w:color="auto"/>
              <w:right w:val="single" w:sz="8" w:space="0" w:color="auto"/>
            </w:tcBorders>
            <w:shd w:val="clear" w:color="auto" w:fill="auto"/>
            <w:noWrap/>
            <w:vAlign w:val="center"/>
            <w:hideMark/>
          </w:tcPr>
          <w:p w:rsidR="00CF7E11" w:rsidRPr="00C51708" w:rsidRDefault="00CF7E11" w:rsidP="001030E2">
            <w:pPr>
              <w:jc w:val="center"/>
            </w:pPr>
            <w:r w:rsidRPr="00C51708">
              <w:t>2 624 081,95</w:t>
            </w:r>
          </w:p>
        </w:tc>
      </w:tr>
      <w:tr w:rsidR="00CF7E11" w:rsidRPr="00C51708" w:rsidTr="001030E2">
        <w:trPr>
          <w:trHeight w:val="916"/>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b/>
                <w:bCs/>
                <w:i/>
                <w:iCs/>
              </w:rPr>
            </w:pPr>
            <w:r w:rsidRPr="00C51708">
              <w:rPr>
                <w:b/>
                <w:bCs/>
                <w:i/>
                <w:iCs/>
              </w:rPr>
              <w:t>Подпрограмма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15 3 00 00000</w:t>
            </w:r>
          </w:p>
        </w:tc>
        <w:tc>
          <w:tcPr>
            <w:tcW w:w="1188"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center"/>
              <w:rPr>
                <w:b/>
                <w:bCs/>
                <w:i/>
                <w:iCs/>
              </w:rPr>
            </w:pPr>
            <w:r w:rsidRPr="00C51708">
              <w:rPr>
                <w:b/>
                <w:bCs/>
                <w:i/>
                <w:iCs/>
              </w:rPr>
              <w:t> </w:t>
            </w:r>
          </w:p>
        </w:tc>
        <w:tc>
          <w:tcPr>
            <w:tcW w:w="1882" w:type="dxa"/>
            <w:tcBorders>
              <w:top w:val="nil"/>
              <w:left w:val="nil"/>
              <w:bottom w:val="single" w:sz="4" w:space="0" w:color="auto"/>
              <w:right w:val="single" w:sz="8" w:space="0" w:color="auto"/>
            </w:tcBorders>
            <w:shd w:val="clear" w:color="auto" w:fill="auto"/>
            <w:noWrap/>
            <w:vAlign w:val="center"/>
            <w:hideMark/>
          </w:tcPr>
          <w:p w:rsidR="00CF7E11" w:rsidRPr="00C51708" w:rsidRDefault="00CF7E11" w:rsidP="001030E2">
            <w:pPr>
              <w:jc w:val="center"/>
              <w:rPr>
                <w:b/>
                <w:bCs/>
                <w:i/>
                <w:iCs/>
              </w:rPr>
            </w:pPr>
            <w:r w:rsidRPr="00C51708">
              <w:rPr>
                <w:b/>
                <w:bCs/>
                <w:i/>
                <w:iCs/>
              </w:rPr>
              <w:t>66 700,00</w:t>
            </w:r>
          </w:p>
        </w:tc>
      </w:tr>
      <w:tr w:rsidR="00CF7E11" w:rsidRPr="00C51708" w:rsidTr="001030E2">
        <w:trPr>
          <w:trHeight w:val="1059"/>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i/>
                <w:iCs/>
              </w:rPr>
            </w:pPr>
            <w:r w:rsidRPr="00C51708">
              <w:rPr>
                <w:i/>
                <w:iCs/>
              </w:rPr>
              <w:t>Основное мероприятие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15 3 01 00000</w:t>
            </w:r>
          </w:p>
        </w:tc>
        <w:tc>
          <w:tcPr>
            <w:tcW w:w="1188"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center"/>
              <w:rPr>
                <w:i/>
                <w:iCs/>
              </w:rPr>
            </w:pPr>
            <w:r w:rsidRPr="00C51708">
              <w:rPr>
                <w:i/>
                <w:iCs/>
              </w:rPr>
              <w:t> </w:t>
            </w:r>
          </w:p>
        </w:tc>
        <w:tc>
          <w:tcPr>
            <w:tcW w:w="1882" w:type="dxa"/>
            <w:tcBorders>
              <w:top w:val="nil"/>
              <w:left w:val="nil"/>
              <w:bottom w:val="single" w:sz="4" w:space="0" w:color="auto"/>
              <w:right w:val="single" w:sz="8" w:space="0" w:color="auto"/>
            </w:tcBorders>
            <w:shd w:val="clear" w:color="auto" w:fill="auto"/>
            <w:noWrap/>
            <w:vAlign w:val="center"/>
            <w:hideMark/>
          </w:tcPr>
          <w:p w:rsidR="00CF7E11" w:rsidRPr="00C51708" w:rsidRDefault="00CF7E11" w:rsidP="001030E2">
            <w:pPr>
              <w:jc w:val="center"/>
              <w:rPr>
                <w:i/>
                <w:iCs/>
              </w:rPr>
            </w:pPr>
            <w:r w:rsidRPr="00C51708">
              <w:rPr>
                <w:i/>
                <w:iCs/>
              </w:rPr>
              <w:t>66 700,00</w:t>
            </w:r>
          </w:p>
        </w:tc>
      </w:tr>
      <w:tr w:rsidR="00CF7E11" w:rsidRPr="00C51708" w:rsidTr="001030E2">
        <w:trPr>
          <w:trHeight w:val="1364"/>
        </w:trPr>
        <w:tc>
          <w:tcPr>
            <w:tcW w:w="10930"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 (Межбюджетные трансферты) </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15 3 01 Р1250</w:t>
            </w:r>
          </w:p>
        </w:tc>
        <w:tc>
          <w:tcPr>
            <w:tcW w:w="1188" w:type="dxa"/>
            <w:tcBorders>
              <w:top w:val="nil"/>
              <w:left w:val="nil"/>
              <w:bottom w:val="single" w:sz="4" w:space="0" w:color="auto"/>
              <w:right w:val="single" w:sz="4" w:space="0" w:color="auto"/>
            </w:tcBorders>
            <w:shd w:val="clear" w:color="auto" w:fill="auto"/>
            <w:noWrap/>
            <w:vAlign w:val="center"/>
            <w:hideMark/>
          </w:tcPr>
          <w:p w:rsidR="00CF7E11" w:rsidRPr="00C51708" w:rsidRDefault="00CF7E11" w:rsidP="001030E2">
            <w:pPr>
              <w:jc w:val="center"/>
            </w:pPr>
            <w:r w:rsidRPr="00C51708">
              <w:t>500</w:t>
            </w:r>
          </w:p>
        </w:tc>
        <w:tc>
          <w:tcPr>
            <w:tcW w:w="1882" w:type="dxa"/>
            <w:tcBorders>
              <w:top w:val="nil"/>
              <w:left w:val="nil"/>
              <w:bottom w:val="single" w:sz="4" w:space="0" w:color="auto"/>
              <w:right w:val="single" w:sz="8" w:space="0" w:color="auto"/>
            </w:tcBorders>
            <w:shd w:val="clear" w:color="auto" w:fill="auto"/>
            <w:noWrap/>
            <w:vAlign w:val="center"/>
            <w:hideMark/>
          </w:tcPr>
          <w:p w:rsidR="00CF7E11" w:rsidRPr="00C51708" w:rsidRDefault="00CF7E11" w:rsidP="001030E2">
            <w:pPr>
              <w:jc w:val="center"/>
            </w:pPr>
            <w:r w:rsidRPr="00C51708">
              <w:t>66 700,00</w:t>
            </w:r>
          </w:p>
        </w:tc>
      </w:tr>
      <w:tr w:rsidR="00CF7E11" w:rsidRPr="00C51708" w:rsidTr="001030E2">
        <w:trPr>
          <w:trHeight w:val="367"/>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pPr>
              <w:rPr>
                <w:b/>
                <w:bCs/>
                <w:i/>
                <w:iCs/>
              </w:rPr>
            </w:pPr>
            <w:r w:rsidRPr="00C51708">
              <w:rPr>
                <w:b/>
                <w:bCs/>
                <w:i/>
                <w:iCs/>
              </w:rPr>
              <w:t>Подпрограмма "Благоустройство сельских поселениях  Комсомольского муниципального района"</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15 4 00 00000</w:t>
            </w:r>
          </w:p>
        </w:tc>
        <w:tc>
          <w:tcPr>
            <w:tcW w:w="1188"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center"/>
              <w:rPr>
                <w:b/>
                <w:bCs/>
                <w:i/>
                <w:iCs/>
              </w:rPr>
            </w:pPr>
            <w:r w:rsidRPr="00C51708">
              <w:rPr>
                <w:b/>
                <w:bCs/>
                <w:i/>
                <w:iCs/>
              </w:rPr>
              <w:t> </w:t>
            </w:r>
          </w:p>
        </w:tc>
        <w:tc>
          <w:tcPr>
            <w:tcW w:w="1882" w:type="dxa"/>
            <w:tcBorders>
              <w:top w:val="nil"/>
              <w:left w:val="nil"/>
              <w:bottom w:val="single" w:sz="4" w:space="0" w:color="auto"/>
              <w:right w:val="single" w:sz="8" w:space="0" w:color="auto"/>
            </w:tcBorders>
            <w:shd w:val="clear" w:color="auto" w:fill="auto"/>
            <w:noWrap/>
            <w:vAlign w:val="center"/>
            <w:hideMark/>
          </w:tcPr>
          <w:p w:rsidR="00CF7E11" w:rsidRPr="00C51708" w:rsidRDefault="00CF7E11" w:rsidP="001030E2">
            <w:pPr>
              <w:jc w:val="center"/>
              <w:rPr>
                <w:b/>
                <w:bCs/>
                <w:i/>
                <w:iCs/>
              </w:rPr>
            </w:pPr>
            <w:r w:rsidRPr="00C51708">
              <w:rPr>
                <w:b/>
                <w:bCs/>
                <w:i/>
                <w:iCs/>
              </w:rPr>
              <w:t>4 214 297,30</w:t>
            </w:r>
          </w:p>
        </w:tc>
      </w:tr>
      <w:tr w:rsidR="00CF7E11" w:rsidRPr="00C51708" w:rsidTr="001030E2">
        <w:trPr>
          <w:trHeight w:val="353"/>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pPr>
              <w:rPr>
                <w:i/>
                <w:iCs/>
              </w:rPr>
            </w:pPr>
            <w:r w:rsidRPr="00C51708">
              <w:rPr>
                <w:i/>
                <w:iCs/>
              </w:rPr>
              <w:t>Основное мероприятие "Мероприятия по благоустройству сельских поселений Комсомольского муниципального района"</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15 4 01 00000</w:t>
            </w:r>
          </w:p>
        </w:tc>
        <w:tc>
          <w:tcPr>
            <w:tcW w:w="1188"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center"/>
              <w:rPr>
                <w:i/>
                <w:iCs/>
              </w:rPr>
            </w:pPr>
            <w:r w:rsidRPr="00C51708">
              <w:rPr>
                <w:i/>
                <w:iCs/>
              </w:rPr>
              <w:t> </w:t>
            </w:r>
          </w:p>
        </w:tc>
        <w:tc>
          <w:tcPr>
            <w:tcW w:w="1882" w:type="dxa"/>
            <w:tcBorders>
              <w:top w:val="nil"/>
              <w:left w:val="nil"/>
              <w:bottom w:val="single" w:sz="4" w:space="0" w:color="auto"/>
              <w:right w:val="single" w:sz="8" w:space="0" w:color="auto"/>
            </w:tcBorders>
            <w:shd w:val="clear" w:color="auto" w:fill="auto"/>
            <w:noWrap/>
            <w:vAlign w:val="center"/>
            <w:hideMark/>
          </w:tcPr>
          <w:p w:rsidR="00CF7E11" w:rsidRPr="00C51708" w:rsidRDefault="00CF7E11" w:rsidP="001030E2">
            <w:pPr>
              <w:jc w:val="center"/>
              <w:rPr>
                <w:i/>
                <w:iCs/>
              </w:rPr>
            </w:pPr>
            <w:r w:rsidRPr="00C51708">
              <w:rPr>
                <w:i/>
                <w:iCs/>
              </w:rPr>
              <w:t>1 704 196,00</w:t>
            </w:r>
          </w:p>
        </w:tc>
      </w:tr>
      <w:tr w:rsidR="00CF7E11" w:rsidRPr="00C51708" w:rsidTr="001030E2">
        <w:trPr>
          <w:trHeight w:val="706"/>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r w:rsidRPr="00C51708">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15 4 01 Р1260</w:t>
            </w:r>
          </w:p>
        </w:tc>
        <w:tc>
          <w:tcPr>
            <w:tcW w:w="1188" w:type="dxa"/>
            <w:tcBorders>
              <w:top w:val="nil"/>
              <w:left w:val="nil"/>
              <w:bottom w:val="single" w:sz="4" w:space="0" w:color="auto"/>
              <w:right w:val="single" w:sz="4" w:space="0" w:color="auto"/>
            </w:tcBorders>
            <w:shd w:val="clear" w:color="auto" w:fill="auto"/>
            <w:noWrap/>
            <w:vAlign w:val="center"/>
            <w:hideMark/>
          </w:tcPr>
          <w:p w:rsidR="00CF7E11" w:rsidRPr="00C51708" w:rsidRDefault="00CF7E11" w:rsidP="001030E2">
            <w:pPr>
              <w:jc w:val="center"/>
            </w:pPr>
            <w:r w:rsidRPr="00C51708">
              <w:t>500</w:t>
            </w:r>
          </w:p>
        </w:tc>
        <w:tc>
          <w:tcPr>
            <w:tcW w:w="1882" w:type="dxa"/>
            <w:tcBorders>
              <w:top w:val="nil"/>
              <w:left w:val="nil"/>
              <w:bottom w:val="single" w:sz="4" w:space="0" w:color="auto"/>
              <w:right w:val="single" w:sz="8" w:space="0" w:color="auto"/>
            </w:tcBorders>
            <w:shd w:val="clear" w:color="auto" w:fill="auto"/>
            <w:noWrap/>
            <w:vAlign w:val="center"/>
            <w:hideMark/>
          </w:tcPr>
          <w:p w:rsidR="00CF7E11" w:rsidRPr="00C51708" w:rsidRDefault="00CF7E11" w:rsidP="001030E2">
            <w:pPr>
              <w:jc w:val="center"/>
            </w:pPr>
            <w:r w:rsidRPr="00C51708">
              <w:t>542 751,49</w:t>
            </w:r>
          </w:p>
        </w:tc>
      </w:tr>
      <w:tr w:rsidR="00CF7E11" w:rsidRPr="00C51708" w:rsidTr="001030E2">
        <w:trPr>
          <w:trHeight w:val="706"/>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r w:rsidRPr="00C51708">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(Межбюджетные трансферты)</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15 4 01 Р1270</w:t>
            </w:r>
          </w:p>
        </w:tc>
        <w:tc>
          <w:tcPr>
            <w:tcW w:w="1188" w:type="dxa"/>
            <w:tcBorders>
              <w:top w:val="nil"/>
              <w:left w:val="nil"/>
              <w:bottom w:val="single" w:sz="4" w:space="0" w:color="auto"/>
              <w:right w:val="single" w:sz="4" w:space="0" w:color="auto"/>
            </w:tcBorders>
            <w:shd w:val="clear" w:color="auto" w:fill="auto"/>
            <w:noWrap/>
            <w:vAlign w:val="center"/>
            <w:hideMark/>
          </w:tcPr>
          <w:p w:rsidR="00CF7E11" w:rsidRPr="00C51708" w:rsidRDefault="00CF7E11" w:rsidP="001030E2">
            <w:pPr>
              <w:jc w:val="center"/>
            </w:pPr>
            <w:r w:rsidRPr="00C51708">
              <w:t>500</w:t>
            </w:r>
          </w:p>
        </w:tc>
        <w:tc>
          <w:tcPr>
            <w:tcW w:w="1882" w:type="dxa"/>
            <w:tcBorders>
              <w:top w:val="nil"/>
              <w:left w:val="nil"/>
              <w:bottom w:val="single" w:sz="4" w:space="0" w:color="auto"/>
              <w:right w:val="single" w:sz="8" w:space="0" w:color="auto"/>
            </w:tcBorders>
            <w:shd w:val="clear" w:color="auto" w:fill="auto"/>
            <w:noWrap/>
            <w:vAlign w:val="center"/>
            <w:hideMark/>
          </w:tcPr>
          <w:p w:rsidR="00CF7E11" w:rsidRPr="00C51708" w:rsidRDefault="00CF7E11" w:rsidP="001030E2">
            <w:pPr>
              <w:jc w:val="center"/>
            </w:pPr>
            <w:r w:rsidRPr="00C51708">
              <w:t>996 000,00</w:t>
            </w:r>
          </w:p>
        </w:tc>
      </w:tr>
      <w:tr w:rsidR="00CF7E11" w:rsidRPr="00C51708" w:rsidTr="001030E2">
        <w:trPr>
          <w:trHeight w:val="706"/>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r w:rsidRPr="00C51708">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 (Межбюджетные трансферты)</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15 4 01 Р1300</w:t>
            </w:r>
          </w:p>
        </w:tc>
        <w:tc>
          <w:tcPr>
            <w:tcW w:w="1188" w:type="dxa"/>
            <w:tcBorders>
              <w:top w:val="nil"/>
              <w:left w:val="nil"/>
              <w:bottom w:val="single" w:sz="4" w:space="0" w:color="auto"/>
              <w:right w:val="single" w:sz="4" w:space="0" w:color="auto"/>
            </w:tcBorders>
            <w:shd w:val="clear" w:color="auto" w:fill="auto"/>
            <w:noWrap/>
            <w:vAlign w:val="center"/>
            <w:hideMark/>
          </w:tcPr>
          <w:p w:rsidR="00CF7E11" w:rsidRPr="00C51708" w:rsidRDefault="00CF7E11" w:rsidP="001030E2">
            <w:pPr>
              <w:jc w:val="center"/>
            </w:pPr>
            <w:r w:rsidRPr="00C51708">
              <w:t>500</w:t>
            </w:r>
          </w:p>
        </w:tc>
        <w:tc>
          <w:tcPr>
            <w:tcW w:w="1882" w:type="dxa"/>
            <w:tcBorders>
              <w:top w:val="nil"/>
              <w:left w:val="nil"/>
              <w:bottom w:val="single" w:sz="4" w:space="0" w:color="auto"/>
              <w:right w:val="single" w:sz="8" w:space="0" w:color="auto"/>
            </w:tcBorders>
            <w:shd w:val="clear" w:color="auto" w:fill="auto"/>
            <w:noWrap/>
            <w:vAlign w:val="center"/>
            <w:hideMark/>
          </w:tcPr>
          <w:p w:rsidR="00CF7E11" w:rsidRPr="00C51708" w:rsidRDefault="00CF7E11" w:rsidP="001030E2">
            <w:pPr>
              <w:jc w:val="center"/>
            </w:pPr>
            <w:r w:rsidRPr="00C51708">
              <w:t>165 444,51</w:t>
            </w:r>
          </w:p>
        </w:tc>
      </w:tr>
      <w:tr w:rsidR="00CF7E11" w:rsidRPr="00C51708" w:rsidTr="001030E2">
        <w:trPr>
          <w:trHeight w:val="353"/>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pPr>
              <w:rPr>
                <w:i/>
                <w:iCs/>
              </w:rPr>
            </w:pPr>
            <w:r w:rsidRPr="00C51708">
              <w:rPr>
                <w:i/>
                <w:iCs/>
              </w:rPr>
              <w:t>Основное мероприятие "Прочие мероприятия по благоустройству сельских поселений Комсомольского муниципального района"</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15 4 02 00000</w:t>
            </w:r>
          </w:p>
        </w:tc>
        <w:tc>
          <w:tcPr>
            <w:tcW w:w="1188" w:type="dxa"/>
            <w:tcBorders>
              <w:top w:val="nil"/>
              <w:left w:val="nil"/>
              <w:bottom w:val="single" w:sz="4" w:space="0" w:color="auto"/>
              <w:right w:val="single" w:sz="4" w:space="0" w:color="auto"/>
            </w:tcBorders>
            <w:shd w:val="clear" w:color="auto" w:fill="auto"/>
            <w:noWrap/>
            <w:vAlign w:val="center"/>
            <w:hideMark/>
          </w:tcPr>
          <w:p w:rsidR="00CF7E11" w:rsidRPr="00C51708" w:rsidRDefault="00CF7E11" w:rsidP="001030E2">
            <w:pPr>
              <w:jc w:val="center"/>
              <w:rPr>
                <w:i/>
                <w:iCs/>
              </w:rPr>
            </w:pPr>
            <w:r w:rsidRPr="00C51708">
              <w:rPr>
                <w:i/>
                <w:iCs/>
              </w:rPr>
              <w:t> </w:t>
            </w:r>
          </w:p>
        </w:tc>
        <w:tc>
          <w:tcPr>
            <w:tcW w:w="1882" w:type="dxa"/>
            <w:tcBorders>
              <w:top w:val="nil"/>
              <w:left w:val="nil"/>
              <w:bottom w:val="single" w:sz="4" w:space="0" w:color="auto"/>
              <w:right w:val="single" w:sz="8" w:space="0" w:color="auto"/>
            </w:tcBorders>
            <w:shd w:val="clear" w:color="auto" w:fill="auto"/>
            <w:noWrap/>
            <w:vAlign w:val="center"/>
            <w:hideMark/>
          </w:tcPr>
          <w:p w:rsidR="00CF7E11" w:rsidRPr="00C51708" w:rsidRDefault="00CF7E11" w:rsidP="001030E2">
            <w:pPr>
              <w:jc w:val="center"/>
              <w:rPr>
                <w:i/>
                <w:iCs/>
              </w:rPr>
            </w:pPr>
            <w:r w:rsidRPr="00C51708">
              <w:rPr>
                <w:i/>
                <w:iCs/>
              </w:rPr>
              <w:t>2 510 101,30</w:t>
            </w:r>
          </w:p>
        </w:tc>
      </w:tr>
      <w:tr w:rsidR="00CF7E11" w:rsidRPr="00C51708" w:rsidTr="001030E2">
        <w:trPr>
          <w:trHeight w:val="353"/>
        </w:trPr>
        <w:tc>
          <w:tcPr>
            <w:tcW w:w="10930" w:type="dxa"/>
            <w:tcBorders>
              <w:top w:val="nil"/>
              <w:left w:val="nil"/>
              <w:bottom w:val="single" w:sz="4" w:space="0" w:color="auto"/>
              <w:right w:val="single" w:sz="4" w:space="0" w:color="auto"/>
            </w:tcBorders>
            <w:shd w:val="clear" w:color="000000" w:fill="FFFFFF"/>
            <w:vAlign w:val="bottom"/>
            <w:hideMark/>
          </w:tcPr>
          <w:p w:rsidR="00CF7E11" w:rsidRPr="00C51708" w:rsidRDefault="00CF7E11" w:rsidP="001030E2">
            <w:r w:rsidRPr="00C51708">
              <w:t>Прочие мероприятия по благоустройству (Закупка товаров, работ и услуг для обеспечения государственных (муниципальных) нужд)</w:t>
            </w:r>
          </w:p>
        </w:tc>
        <w:tc>
          <w:tcPr>
            <w:tcW w:w="1754" w:type="dxa"/>
            <w:tcBorders>
              <w:top w:val="nil"/>
              <w:left w:val="nil"/>
              <w:bottom w:val="nil"/>
              <w:right w:val="nil"/>
            </w:tcBorders>
            <w:shd w:val="clear" w:color="000000" w:fill="FFFFFF"/>
            <w:vAlign w:val="center"/>
            <w:hideMark/>
          </w:tcPr>
          <w:p w:rsidR="00CF7E11" w:rsidRPr="00C51708" w:rsidRDefault="00CF7E11" w:rsidP="001030E2">
            <w:pPr>
              <w:jc w:val="center"/>
            </w:pPr>
            <w:r w:rsidRPr="00C51708">
              <w:t>15 4 02 20900</w:t>
            </w:r>
          </w:p>
        </w:tc>
        <w:tc>
          <w:tcPr>
            <w:tcW w:w="1188" w:type="dxa"/>
            <w:tcBorders>
              <w:top w:val="nil"/>
              <w:left w:val="single" w:sz="4" w:space="0" w:color="auto"/>
              <w:bottom w:val="single" w:sz="4" w:space="0" w:color="auto"/>
              <w:right w:val="single" w:sz="4" w:space="0" w:color="auto"/>
            </w:tcBorders>
            <w:shd w:val="clear" w:color="auto" w:fill="auto"/>
            <w:noWrap/>
            <w:vAlign w:val="center"/>
            <w:hideMark/>
          </w:tcPr>
          <w:p w:rsidR="00CF7E11" w:rsidRPr="00C51708" w:rsidRDefault="00CF7E11" w:rsidP="001030E2">
            <w:pPr>
              <w:jc w:val="center"/>
            </w:pPr>
            <w:r w:rsidRPr="00C51708">
              <w:t>200</w:t>
            </w:r>
          </w:p>
        </w:tc>
        <w:tc>
          <w:tcPr>
            <w:tcW w:w="1882" w:type="dxa"/>
            <w:tcBorders>
              <w:top w:val="nil"/>
              <w:left w:val="nil"/>
              <w:bottom w:val="single" w:sz="4" w:space="0" w:color="auto"/>
              <w:right w:val="single" w:sz="8" w:space="0" w:color="auto"/>
            </w:tcBorders>
            <w:shd w:val="clear" w:color="auto" w:fill="auto"/>
            <w:noWrap/>
            <w:vAlign w:val="center"/>
            <w:hideMark/>
          </w:tcPr>
          <w:p w:rsidR="00CF7E11" w:rsidRPr="00C51708" w:rsidRDefault="00CF7E11" w:rsidP="001030E2">
            <w:pPr>
              <w:jc w:val="center"/>
            </w:pPr>
            <w:r w:rsidRPr="00C51708">
              <w:t>2 510 101,30</w:t>
            </w:r>
          </w:p>
        </w:tc>
      </w:tr>
      <w:tr w:rsidR="00CF7E11" w:rsidRPr="00C51708" w:rsidTr="001030E2">
        <w:trPr>
          <w:trHeight w:val="550"/>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pPr>
              <w:rPr>
                <w:b/>
                <w:bCs/>
                <w:i/>
                <w:iCs/>
              </w:rPr>
            </w:pPr>
            <w:r w:rsidRPr="00C51708">
              <w:rPr>
                <w:b/>
                <w:bCs/>
                <w:i/>
                <w:iCs/>
              </w:rPr>
              <w:t>Подпрограмма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754" w:type="dxa"/>
            <w:tcBorders>
              <w:top w:val="single" w:sz="4" w:space="0" w:color="auto"/>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15 5 00 00000</w:t>
            </w:r>
          </w:p>
        </w:tc>
        <w:tc>
          <w:tcPr>
            <w:tcW w:w="1188"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center"/>
              <w:rPr>
                <w:b/>
                <w:bCs/>
                <w:i/>
                <w:iCs/>
              </w:rPr>
            </w:pPr>
            <w:r w:rsidRPr="00C51708">
              <w:rPr>
                <w:b/>
                <w:bCs/>
                <w:i/>
                <w:iCs/>
              </w:rPr>
              <w:t> </w:t>
            </w:r>
          </w:p>
        </w:tc>
        <w:tc>
          <w:tcPr>
            <w:tcW w:w="1882" w:type="dxa"/>
            <w:tcBorders>
              <w:top w:val="nil"/>
              <w:left w:val="nil"/>
              <w:bottom w:val="single" w:sz="4" w:space="0" w:color="auto"/>
              <w:right w:val="single" w:sz="8" w:space="0" w:color="auto"/>
            </w:tcBorders>
            <w:shd w:val="clear" w:color="auto" w:fill="auto"/>
            <w:noWrap/>
            <w:vAlign w:val="center"/>
            <w:hideMark/>
          </w:tcPr>
          <w:p w:rsidR="00CF7E11" w:rsidRPr="00C51708" w:rsidRDefault="00CF7E11" w:rsidP="001030E2">
            <w:pPr>
              <w:jc w:val="center"/>
              <w:rPr>
                <w:b/>
                <w:bCs/>
                <w:i/>
                <w:iCs/>
              </w:rPr>
            </w:pPr>
            <w:r w:rsidRPr="00C51708">
              <w:rPr>
                <w:b/>
                <w:bCs/>
                <w:i/>
                <w:iCs/>
              </w:rPr>
              <w:t>3 842 086,28</w:t>
            </w:r>
          </w:p>
        </w:tc>
      </w:tr>
      <w:tr w:rsidR="00CF7E11" w:rsidRPr="00C51708" w:rsidTr="001030E2">
        <w:trPr>
          <w:trHeight w:val="550"/>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pPr>
              <w:rPr>
                <w:i/>
                <w:iCs/>
              </w:rPr>
            </w:pPr>
            <w:r w:rsidRPr="00C51708">
              <w:rPr>
                <w:i/>
                <w:iCs/>
              </w:rPr>
              <w:t>Основное мероприятие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15 5 01 00000</w:t>
            </w:r>
          </w:p>
        </w:tc>
        <w:tc>
          <w:tcPr>
            <w:tcW w:w="1188"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center"/>
              <w:rPr>
                <w:i/>
                <w:iCs/>
              </w:rPr>
            </w:pPr>
            <w:r w:rsidRPr="00C51708">
              <w:rPr>
                <w:i/>
                <w:iCs/>
              </w:rPr>
              <w:t> </w:t>
            </w:r>
          </w:p>
        </w:tc>
        <w:tc>
          <w:tcPr>
            <w:tcW w:w="1882" w:type="dxa"/>
            <w:tcBorders>
              <w:top w:val="nil"/>
              <w:left w:val="nil"/>
              <w:bottom w:val="single" w:sz="4" w:space="0" w:color="auto"/>
              <w:right w:val="single" w:sz="8" w:space="0" w:color="auto"/>
            </w:tcBorders>
            <w:shd w:val="clear" w:color="auto" w:fill="auto"/>
            <w:noWrap/>
            <w:vAlign w:val="center"/>
            <w:hideMark/>
          </w:tcPr>
          <w:p w:rsidR="00CF7E11" w:rsidRPr="00C51708" w:rsidRDefault="00CF7E11" w:rsidP="001030E2">
            <w:pPr>
              <w:jc w:val="center"/>
              <w:rPr>
                <w:i/>
                <w:iCs/>
              </w:rPr>
            </w:pPr>
            <w:r w:rsidRPr="00C51708">
              <w:rPr>
                <w:i/>
                <w:iCs/>
              </w:rPr>
              <w:t>3 842 086,28</w:t>
            </w:r>
          </w:p>
        </w:tc>
      </w:tr>
      <w:tr w:rsidR="00CF7E11" w:rsidRPr="00C51708" w:rsidTr="001030E2">
        <w:trPr>
          <w:trHeight w:val="90"/>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r w:rsidRPr="00C51708">
              <w:t xml:space="preserve">Иные межбюджетные трансферты из бюджета муниципального района, в том числе межбюджетные трансферты на </w:t>
            </w:r>
            <w:r w:rsidRPr="00C51708">
              <w:lastRenderedPageBreak/>
              <w:t xml:space="preserve">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района  (Межбюджетные трансферты) </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lastRenderedPageBreak/>
              <w:t>15 5 01 Р0330</w:t>
            </w:r>
          </w:p>
        </w:tc>
        <w:tc>
          <w:tcPr>
            <w:tcW w:w="1188" w:type="dxa"/>
            <w:tcBorders>
              <w:top w:val="nil"/>
              <w:left w:val="nil"/>
              <w:bottom w:val="single" w:sz="4" w:space="0" w:color="auto"/>
              <w:right w:val="single" w:sz="4" w:space="0" w:color="auto"/>
            </w:tcBorders>
            <w:shd w:val="clear" w:color="auto" w:fill="auto"/>
            <w:noWrap/>
            <w:vAlign w:val="center"/>
            <w:hideMark/>
          </w:tcPr>
          <w:p w:rsidR="00CF7E11" w:rsidRPr="00C51708" w:rsidRDefault="00CF7E11" w:rsidP="001030E2">
            <w:pPr>
              <w:jc w:val="center"/>
            </w:pPr>
            <w:r w:rsidRPr="00C51708">
              <w:t>500</w:t>
            </w:r>
          </w:p>
        </w:tc>
        <w:tc>
          <w:tcPr>
            <w:tcW w:w="1882" w:type="dxa"/>
            <w:tcBorders>
              <w:top w:val="nil"/>
              <w:left w:val="nil"/>
              <w:bottom w:val="single" w:sz="4" w:space="0" w:color="auto"/>
              <w:right w:val="single" w:sz="8" w:space="0" w:color="auto"/>
            </w:tcBorders>
            <w:shd w:val="clear" w:color="auto" w:fill="auto"/>
            <w:noWrap/>
            <w:vAlign w:val="center"/>
            <w:hideMark/>
          </w:tcPr>
          <w:p w:rsidR="00CF7E11" w:rsidRPr="00C51708" w:rsidRDefault="00CF7E11" w:rsidP="001030E2">
            <w:pPr>
              <w:jc w:val="center"/>
            </w:pPr>
            <w:r w:rsidRPr="00C51708">
              <w:t>3 842 086,28</w:t>
            </w:r>
          </w:p>
        </w:tc>
      </w:tr>
      <w:tr w:rsidR="00CF7E11" w:rsidRPr="00C51708" w:rsidTr="001030E2">
        <w:trPr>
          <w:trHeight w:val="353"/>
        </w:trPr>
        <w:tc>
          <w:tcPr>
            <w:tcW w:w="10930" w:type="dxa"/>
            <w:tcBorders>
              <w:top w:val="nil"/>
              <w:left w:val="single" w:sz="8" w:space="0" w:color="auto"/>
              <w:bottom w:val="single" w:sz="4" w:space="0" w:color="auto"/>
              <w:right w:val="single" w:sz="4" w:space="0" w:color="auto"/>
            </w:tcBorders>
            <w:shd w:val="clear" w:color="000000" w:fill="FFFF00"/>
            <w:vAlign w:val="center"/>
            <w:hideMark/>
          </w:tcPr>
          <w:p w:rsidR="00CF7E11" w:rsidRPr="00C51708" w:rsidRDefault="00CF7E11" w:rsidP="001030E2">
            <w:pPr>
              <w:rPr>
                <w:b/>
                <w:bCs/>
              </w:rPr>
            </w:pPr>
            <w:r w:rsidRPr="00C51708">
              <w:rPr>
                <w:b/>
                <w:bCs/>
              </w:rPr>
              <w:lastRenderedPageBreak/>
              <w:t xml:space="preserve">Муниципальная программа "Управление имуществом Комсомольского муниципального района Ивановской области и земельными ресурсами" </w:t>
            </w:r>
          </w:p>
        </w:tc>
        <w:tc>
          <w:tcPr>
            <w:tcW w:w="1754" w:type="dxa"/>
            <w:tcBorders>
              <w:top w:val="nil"/>
              <w:left w:val="nil"/>
              <w:bottom w:val="single" w:sz="4" w:space="0" w:color="auto"/>
              <w:right w:val="single" w:sz="4" w:space="0" w:color="auto"/>
            </w:tcBorders>
            <w:shd w:val="clear" w:color="000000" w:fill="FFFF00"/>
            <w:noWrap/>
            <w:vAlign w:val="center"/>
            <w:hideMark/>
          </w:tcPr>
          <w:p w:rsidR="00CF7E11" w:rsidRPr="00C51708" w:rsidRDefault="00CF7E11" w:rsidP="001030E2">
            <w:pPr>
              <w:jc w:val="center"/>
              <w:rPr>
                <w:b/>
                <w:bCs/>
              </w:rPr>
            </w:pPr>
            <w:r w:rsidRPr="00C51708">
              <w:rPr>
                <w:b/>
                <w:bCs/>
              </w:rPr>
              <w:t>16 0 00 00000</w:t>
            </w:r>
          </w:p>
        </w:tc>
        <w:tc>
          <w:tcPr>
            <w:tcW w:w="1188" w:type="dxa"/>
            <w:tcBorders>
              <w:top w:val="nil"/>
              <w:left w:val="nil"/>
              <w:bottom w:val="single" w:sz="4" w:space="0" w:color="auto"/>
              <w:right w:val="single" w:sz="4" w:space="0" w:color="auto"/>
            </w:tcBorders>
            <w:shd w:val="clear" w:color="000000" w:fill="FFFF00"/>
            <w:noWrap/>
            <w:vAlign w:val="bottom"/>
            <w:hideMark/>
          </w:tcPr>
          <w:p w:rsidR="00CF7E11" w:rsidRPr="00C51708" w:rsidRDefault="00CF7E11" w:rsidP="001030E2">
            <w:pPr>
              <w:jc w:val="center"/>
              <w:rPr>
                <w:b/>
                <w:bCs/>
              </w:rPr>
            </w:pPr>
            <w:r w:rsidRPr="00C51708">
              <w:rPr>
                <w:b/>
                <w:bCs/>
              </w:rPr>
              <w:t> </w:t>
            </w:r>
          </w:p>
        </w:tc>
        <w:tc>
          <w:tcPr>
            <w:tcW w:w="1882" w:type="dxa"/>
            <w:tcBorders>
              <w:top w:val="nil"/>
              <w:left w:val="nil"/>
              <w:bottom w:val="single" w:sz="4" w:space="0" w:color="auto"/>
              <w:right w:val="single" w:sz="8" w:space="0" w:color="auto"/>
            </w:tcBorders>
            <w:shd w:val="clear" w:color="000000" w:fill="FFFF00"/>
            <w:noWrap/>
            <w:vAlign w:val="center"/>
            <w:hideMark/>
          </w:tcPr>
          <w:p w:rsidR="00CF7E11" w:rsidRPr="00C51708" w:rsidRDefault="00CF7E11" w:rsidP="001030E2">
            <w:pPr>
              <w:jc w:val="center"/>
              <w:rPr>
                <w:b/>
                <w:bCs/>
              </w:rPr>
            </w:pPr>
            <w:r w:rsidRPr="00C51708">
              <w:rPr>
                <w:b/>
                <w:bCs/>
              </w:rPr>
              <w:t>2 715 765,50</w:t>
            </w:r>
          </w:p>
        </w:tc>
      </w:tr>
      <w:tr w:rsidR="00CF7E11" w:rsidRPr="00C51708" w:rsidTr="001030E2">
        <w:trPr>
          <w:trHeight w:val="550"/>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pPr>
              <w:rPr>
                <w:b/>
                <w:bCs/>
                <w:i/>
                <w:iCs/>
              </w:rPr>
            </w:pPr>
            <w:r w:rsidRPr="00C51708">
              <w:rPr>
                <w:b/>
                <w:bCs/>
                <w:i/>
                <w:iCs/>
              </w:rPr>
              <w:t>Подпрограмма "Повышение эффективности управления и распоряжения имуществом Комсомольского муниципального района Ивановской области и земельными ресурсами"</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16 1 00 00000</w:t>
            </w:r>
          </w:p>
        </w:tc>
        <w:tc>
          <w:tcPr>
            <w:tcW w:w="1188"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center"/>
              <w:rPr>
                <w:b/>
                <w:bCs/>
                <w:i/>
                <w:iCs/>
              </w:rPr>
            </w:pPr>
            <w:r w:rsidRPr="00C51708">
              <w:rPr>
                <w:b/>
                <w:bCs/>
                <w:i/>
                <w:iCs/>
              </w:rPr>
              <w:t> </w:t>
            </w:r>
          </w:p>
        </w:tc>
        <w:tc>
          <w:tcPr>
            <w:tcW w:w="1882" w:type="dxa"/>
            <w:tcBorders>
              <w:top w:val="nil"/>
              <w:left w:val="nil"/>
              <w:bottom w:val="single" w:sz="4" w:space="0" w:color="auto"/>
              <w:right w:val="single" w:sz="8" w:space="0" w:color="auto"/>
            </w:tcBorders>
            <w:shd w:val="clear" w:color="auto" w:fill="auto"/>
            <w:noWrap/>
            <w:vAlign w:val="center"/>
            <w:hideMark/>
          </w:tcPr>
          <w:p w:rsidR="00CF7E11" w:rsidRPr="00C51708" w:rsidRDefault="00CF7E11" w:rsidP="001030E2">
            <w:pPr>
              <w:jc w:val="center"/>
              <w:rPr>
                <w:b/>
                <w:bCs/>
                <w:i/>
                <w:iCs/>
              </w:rPr>
            </w:pPr>
            <w:r w:rsidRPr="00C51708">
              <w:rPr>
                <w:b/>
                <w:bCs/>
                <w:i/>
                <w:iCs/>
              </w:rPr>
              <w:t>2 639 494,34</w:t>
            </w:r>
          </w:p>
        </w:tc>
      </w:tr>
      <w:tr w:rsidR="00CF7E11" w:rsidRPr="00C51708" w:rsidTr="001030E2">
        <w:trPr>
          <w:trHeight w:val="353"/>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pPr>
              <w:rPr>
                <w:i/>
                <w:iCs/>
              </w:rPr>
            </w:pPr>
            <w:r w:rsidRPr="00C51708">
              <w:rPr>
                <w:i/>
                <w:iCs/>
              </w:rPr>
              <w:t>Основное мероприятие "Управление и распоряжение имуществом Комсомольского муниципального района Ивановской области и земельными ресурсами"</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16 1 01 00000</w:t>
            </w:r>
          </w:p>
        </w:tc>
        <w:tc>
          <w:tcPr>
            <w:tcW w:w="1188"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center"/>
              <w:rPr>
                <w:i/>
                <w:iCs/>
              </w:rPr>
            </w:pPr>
            <w:r w:rsidRPr="00C51708">
              <w:rPr>
                <w:i/>
                <w:iCs/>
              </w:rPr>
              <w:t> </w:t>
            </w:r>
          </w:p>
        </w:tc>
        <w:tc>
          <w:tcPr>
            <w:tcW w:w="1882" w:type="dxa"/>
            <w:tcBorders>
              <w:top w:val="nil"/>
              <w:left w:val="nil"/>
              <w:bottom w:val="single" w:sz="4" w:space="0" w:color="auto"/>
              <w:right w:val="single" w:sz="8" w:space="0" w:color="auto"/>
            </w:tcBorders>
            <w:shd w:val="clear" w:color="auto" w:fill="auto"/>
            <w:noWrap/>
            <w:vAlign w:val="center"/>
            <w:hideMark/>
          </w:tcPr>
          <w:p w:rsidR="00CF7E11" w:rsidRPr="00C51708" w:rsidRDefault="00CF7E11" w:rsidP="001030E2">
            <w:pPr>
              <w:jc w:val="center"/>
              <w:rPr>
                <w:i/>
                <w:iCs/>
              </w:rPr>
            </w:pPr>
            <w:r w:rsidRPr="00C51708">
              <w:rPr>
                <w:i/>
                <w:iCs/>
              </w:rPr>
              <w:t>1 461 154,10</w:t>
            </w:r>
          </w:p>
        </w:tc>
      </w:tr>
      <w:tr w:rsidR="00CF7E11" w:rsidRPr="00C51708" w:rsidTr="001030E2">
        <w:trPr>
          <w:trHeight w:val="529"/>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r w:rsidRPr="00C51708">
              <w:t xml:space="preserve">Проведение оценки имущества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16 1 01 20470</w:t>
            </w:r>
          </w:p>
        </w:tc>
        <w:tc>
          <w:tcPr>
            <w:tcW w:w="1188" w:type="dxa"/>
            <w:tcBorders>
              <w:top w:val="nil"/>
              <w:left w:val="nil"/>
              <w:bottom w:val="single" w:sz="4" w:space="0" w:color="auto"/>
              <w:right w:val="single" w:sz="4" w:space="0" w:color="auto"/>
            </w:tcBorders>
            <w:shd w:val="clear" w:color="auto" w:fill="auto"/>
            <w:noWrap/>
            <w:vAlign w:val="center"/>
            <w:hideMark/>
          </w:tcPr>
          <w:p w:rsidR="00CF7E11" w:rsidRPr="00C51708" w:rsidRDefault="00CF7E11" w:rsidP="001030E2">
            <w:pPr>
              <w:jc w:val="center"/>
            </w:pPr>
            <w:r w:rsidRPr="00C51708">
              <w:t>200</w:t>
            </w:r>
          </w:p>
        </w:tc>
        <w:tc>
          <w:tcPr>
            <w:tcW w:w="1882" w:type="dxa"/>
            <w:tcBorders>
              <w:top w:val="nil"/>
              <w:left w:val="nil"/>
              <w:bottom w:val="single" w:sz="4" w:space="0" w:color="auto"/>
              <w:right w:val="single" w:sz="8" w:space="0" w:color="auto"/>
            </w:tcBorders>
            <w:shd w:val="clear" w:color="auto" w:fill="auto"/>
            <w:noWrap/>
            <w:vAlign w:val="center"/>
            <w:hideMark/>
          </w:tcPr>
          <w:p w:rsidR="00CF7E11" w:rsidRPr="00C51708" w:rsidRDefault="00CF7E11" w:rsidP="001030E2">
            <w:pPr>
              <w:jc w:val="center"/>
            </w:pPr>
            <w:r w:rsidRPr="00C51708">
              <w:t>75 000,00</w:t>
            </w:r>
          </w:p>
        </w:tc>
      </w:tr>
      <w:tr w:rsidR="00CF7E11" w:rsidRPr="00C51708" w:rsidTr="001030E2">
        <w:trPr>
          <w:trHeight w:val="706"/>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r w:rsidRPr="00C51708">
              <w:t xml:space="preserve">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 (Закупка товаров, работ и услуг для обеспечения государственных (муниципальных) нужд) </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16 1 01 20480</w:t>
            </w:r>
          </w:p>
        </w:tc>
        <w:tc>
          <w:tcPr>
            <w:tcW w:w="1188" w:type="dxa"/>
            <w:tcBorders>
              <w:top w:val="nil"/>
              <w:left w:val="nil"/>
              <w:bottom w:val="single" w:sz="4" w:space="0" w:color="auto"/>
              <w:right w:val="single" w:sz="4" w:space="0" w:color="auto"/>
            </w:tcBorders>
            <w:shd w:val="clear" w:color="auto" w:fill="auto"/>
            <w:noWrap/>
            <w:vAlign w:val="center"/>
            <w:hideMark/>
          </w:tcPr>
          <w:p w:rsidR="00CF7E11" w:rsidRPr="00C51708" w:rsidRDefault="00CF7E11" w:rsidP="001030E2">
            <w:pPr>
              <w:jc w:val="center"/>
            </w:pPr>
            <w:r w:rsidRPr="00C51708">
              <w:t>200</w:t>
            </w:r>
          </w:p>
        </w:tc>
        <w:tc>
          <w:tcPr>
            <w:tcW w:w="1882" w:type="dxa"/>
            <w:tcBorders>
              <w:top w:val="nil"/>
              <w:left w:val="nil"/>
              <w:bottom w:val="single" w:sz="4" w:space="0" w:color="auto"/>
              <w:right w:val="single" w:sz="8" w:space="0" w:color="auto"/>
            </w:tcBorders>
            <w:shd w:val="clear" w:color="auto" w:fill="auto"/>
            <w:noWrap/>
            <w:vAlign w:val="center"/>
            <w:hideMark/>
          </w:tcPr>
          <w:p w:rsidR="00CF7E11" w:rsidRPr="00C51708" w:rsidRDefault="00CF7E11" w:rsidP="001030E2">
            <w:pPr>
              <w:jc w:val="center"/>
            </w:pPr>
            <w:r w:rsidRPr="00C51708">
              <w:t>719 901,74</w:t>
            </w:r>
          </w:p>
        </w:tc>
      </w:tr>
      <w:tr w:rsidR="00CF7E11" w:rsidRPr="00C51708" w:rsidTr="001030E2">
        <w:trPr>
          <w:trHeight w:val="529"/>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r w:rsidRPr="00C51708">
              <w:t xml:space="preserve">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16 1 01 20490</w:t>
            </w:r>
          </w:p>
        </w:tc>
        <w:tc>
          <w:tcPr>
            <w:tcW w:w="1188" w:type="dxa"/>
            <w:tcBorders>
              <w:top w:val="nil"/>
              <w:left w:val="nil"/>
              <w:bottom w:val="single" w:sz="4" w:space="0" w:color="auto"/>
              <w:right w:val="single" w:sz="4" w:space="0" w:color="auto"/>
            </w:tcBorders>
            <w:shd w:val="clear" w:color="auto" w:fill="auto"/>
            <w:noWrap/>
            <w:vAlign w:val="center"/>
            <w:hideMark/>
          </w:tcPr>
          <w:p w:rsidR="00CF7E11" w:rsidRPr="00C51708" w:rsidRDefault="00CF7E11" w:rsidP="001030E2">
            <w:pPr>
              <w:jc w:val="center"/>
            </w:pPr>
            <w:r w:rsidRPr="00C51708">
              <w:t>200</w:t>
            </w:r>
          </w:p>
        </w:tc>
        <w:tc>
          <w:tcPr>
            <w:tcW w:w="1882" w:type="dxa"/>
            <w:tcBorders>
              <w:top w:val="nil"/>
              <w:left w:val="nil"/>
              <w:bottom w:val="single" w:sz="4" w:space="0" w:color="auto"/>
              <w:right w:val="single" w:sz="8" w:space="0" w:color="auto"/>
            </w:tcBorders>
            <w:shd w:val="clear" w:color="auto" w:fill="auto"/>
            <w:noWrap/>
            <w:vAlign w:val="center"/>
            <w:hideMark/>
          </w:tcPr>
          <w:p w:rsidR="00CF7E11" w:rsidRPr="00C51708" w:rsidRDefault="00CF7E11" w:rsidP="001030E2">
            <w:pPr>
              <w:jc w:val="center"/>
            </w:pPr>
            <w:r w:rsidRPr="00C51708">
              <w:t>656 252,36</w:t>
            </w:r>
          </w:p>
        </w:tc>
      </w:tr>
      <w:tr w:rsidR="00CF7E11" w:rsidRPr="00C51708" w:rsidTr="001030E2">
        <w:trPr>
          <w:trHeight w:val="353"/>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r w:rsidRPr="00C51708">
              <w:t xml:space="preserve">Обеспечение сохранности и содержания имущества казны Комсомольского муниципального района Ивановской области (Иные бюджетные ассигнования) </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16 1 01 20490</w:t>
            </w:r>
          </w:p>
        </w:tc>
        <w:tc>
          <w:tcPr>
            <w:tcW w:w="1188" w:type="dxa"/>
            <w:tcBorders>
              <w:top w:val="nil"/>
              <w:left w:val="nil"/>
              <w:bottom w:val="single" w:sz="4" w:space="0" w:color="auto"/>
              <w:right w:val="single" w:sz="4" w:space="0" w:color="auto"/>
            </w:tcBorders>
            <w:shd w:val="clear" w:color="auto" w:fill="auto"/>
            <w:noWrap/>
            <w:vAlign w:val="center"/>
            <w:hideMark/>
          </w:tcPr>
          <w:p w:rsidR="00CF7E11" w:rsidRPr="00C51708" w:rsidRDefault="00CF7E11" w:rsidP="001030E2">
            <w:pPr>
              <w:jc w:val="center"/>
            </w:pPr>
            <w:r w:rsidRPr="00C51708">
              <w:t>800</w:t>
            </w:r>
          </w:p>
        </w:tc>
        <w:tc>
          <w:tcPr>
            <w:tcW w:w="1882" w:type="dxa"/>
            <w:tcBorders>
              <w:top w:val="nil"/>
              <w:left w:val="nil"/>
              <w:bottom w:val="single" w:sz="4" w:space="0" w:color="auto"/>
              <w:right w:val="single" w:sz="8" w:space="0" w:color="auto"/>
            </w:tcBorders>
            <w:shd w:val="clear" w:color="auto" w:fill="auto"/>
            <w:noWrap/>
            <w:vAlign w:val="center"/>
            <w:hideMark/>
          </w:tcPr>
          <w:p w:rsidR="00CF7E11" w:rsidRPr="00C51708" w:rsidRDefault="00CF7E11" w:rsidP="001030E2">
            <w:pPr>
              <w:jc w:val="center"/>
            </w:pPr>
            <w:r w:rsidRPr="00C51708">
              <w:t>10 000,00</w:t>
            </w:r>
          </w:p>
        </w:tc>
      </w:tr>
      <w:tr w:rsidR="00CF7E11" w:rsidRPr="00C51708" w:rsidTr="001030E2">
        <w:trPr>
          <w:trHeight w:val="353"/>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pPr>
              <w:rPr>
                <w:i/>
                <w:iCs/>
              </w:rPr>
            </w:pPr>
            <w:r w:rsidRPr="00C51708">
              <w:rPr>
                <w:i/>
                <w:iCs/>
              </w:rPr>
              <w:t>Основное мероприятие "Описание границ населенных пунктов Комсомольского муниципального района Ивановской области"</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sz w:val="22"/>
                <w:szCs w:val="22"/>
              </w:rPr>
            </w:pPr>
            <w:r w:rsidRPr="00C51708">
              <w:rPr>
                <w:i/>
                <w:iCs/>
                <w:sz w:val="22"/>
                <w:szCs w:val="22"/>
              </w:rPr>
              <w:t>16 1 02 00000</w:t>
            </w:r>
          </w:p>
        </w:tc>
        <w:tc>
          <w:tcPr>
            <w:tcW w:w="1188"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center"/>
              <w:rPr>
                <w:i/>
                <w:iCs/>
              </w:rPr>
            </w:pPr>
            <w:r w:rsidRPr="00C51708">
              <w:rPr>
                <w:i/>
                <w:iCs/>
              </w:rPr>
              <w:t> </w:t>
            </w:r>
          </w:p>
        </w:tc>
        <w:tc>
          <w:tcPr>
            <w:tcW w:w="1882" w:type="dxa"/>
            <w:tcBorders>
              <w:top w:val="nil"/>
              <w:left w:val="nil"/>
              <w:bottom w:val="single" w:sz="4" w:space="0" w:color="auto"/>
              <w:right w:val="single" w:sz="8" w:space="0" w:color="auto"/>
            </w:tcBorders>
            <w:shd w:val="clear" w:color="auto" w:fill="auto"/>
            <w:noWrap/>
            <w:vAlign w:val="center"/>
            <w:hideMark/>
          </w:tcPr>
          <w:p w:rsidR="00CF7E11" w:rsidRPr="00C51708" w:rsidRDefault="00CF7E11" w:rsidP="001030E2">
            <w:pPr>
              <w:jc w:val="center"/>
              <w:rPr>
                <w:i/>
                <w:iCs/>
              </w:rPr>
            </w:pPr>
            <w:r w:rsidRPr="00C51708">
              <w:rPr>
                <w:i/>
                <w:iCs/>
              </w:rPr>
              <w:t>1 178 340,24</w:t>
            </w:r>
          </w:p>
        </w:tc>
      </w:tr>
      <w:tr w:rsidR="00CF7E11" w:rsidRPr="00C51708" w:rsidTr="001030E2">
        <w:trPr>
          <w:trHeight w:val="529"/>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r w:rsidRPr="00C51708">
              <w:t xml:space="preserve">Описание границ населенных пунктов Комсомольского муниципального района Ивановской области(Закупка товаров, работ и услуг для обеспечения государственных (муниципальных) нужд) </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16 1 02 20630</w:t>
            </w:r>
          </w:p>
        </w:tc>
        <w:tc>
          <w:tcPr>
            <w:tcW w:w="1188" w:type="dxa"/>
            <w:tcBorders>
              <w:top w:val="nil"/>
              <w:left w:val="nil"/>
              <w:bottom w:val="single" w:sz="4" w:space="0" w:color="auto"/>
              <w:right w:val="single" w:sz="4" w:space="0" w:color="auto"/>
            </w:tcBorders>
            <w:shd w:val="clear" w:color="auto" w:fill="auto"/>
            <w:noWrap/>
            <w:vAlign w:val="center"/>
            <w:hideMark/>
          </w:tcPr>
          <w:p w:rsidR="00CF7E11" w:rsidRPr="00C51708" w:rsidRDefault="00CF7E11" w:rsidP="001030E2">
            <w:pPr>
              <w:jc w:val="center"/>
            </w:pPr>
            <w:r w:rsidRPr="00C51708">
              <w:t>200</w:t>
            </w:r>
          </w:p>
        </w:tc>
        <w:tc>
          <w:tcPr>
            <w:tcW w:w="1882" w:type="dxa"/>
            <w:tcBorders>
              <w:top w:val="nil"/>
              <w:left w:val="nil"/>
              <w:bottom w:val="single" w:sz="4" w:space="0" w:color="auto"/>
              <w:right w:val="single" w:sz="8" w:space="0" w:color="auto"/>
            </w:tcBorders>
            <w:shd w:val="clear" w:color="auto" w:fill="auto"/>
            <w:noWrap/>
            <w:vAlign w:val="center"/>
            <w:hideMark/>
          </w:tcPr>
          <w:p w:rsidR="00CF7E11" w:rsidRPr="00C51708" w:rsidRDefault="00CF7E11" w:rsidP="001030E2">
            <w:pPr>
              <w:jc w:val="center"/>
            </w:pPr>
            <w:r w:rsidRPr="00C51708">
              <w:t>1 178 340,24</w:t>
            </w:r>
          </w:p>
        </w:tc>
      </w:tr>
      <w:tr w:rsidR="00CF7E11" w:rsidRPr="00C51708" w:rsidTr="001030E2">
        <w:trPr>
          <w:trHeight w:val="550"/>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pPr>
              <w:rPr>
                <w:b/>
                <w:bCs/>
                <w:i/>
                <w:iCs/>
              </w:rPr>
            </w:pPr>
            <w:r w:rsidRPr="00C51708">
              <w:rPr>
                <w:b/>
                <w:bCs/>
                <w:i/>
                <w:iCs/>
              </w:rPr>
              <w:t>Подпрограмма "Планировка территории и проведение комплексных кадастровых работ на территории Комсомольского муниципального района Ивановской области"</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16 2 00 00000</w:t>
            </w:r>
          </w:p>
        </w:tc>
        <w:tc>
          <w:tcPr>
            <w:tcW w:w="1188" w:type="dxa"/>
            <w:tcBorders>
              <w:top w:val="nil"/>
              <w:left w:val="nil"/>
              <w:bottom w:val="single" w:sz="4" w:space="0" w:color="auto"/>
              <w:right w:val="single" w:sz="4" w:space="0" w:color="auto"/>
            </w:tcBorders>
            <w:shd w:val="clear" w:color="auto" w:fill="auto"/>
            <w:noWrap/>
            <w:vAlign w:val="center"/>
            <w:hideMark/>
          </w:tcPr>
          <w:p w:rsidR="00CF7E11" w:rsidRPr="00C51708" w:rsidRDefault="00CF7E11" w:rsidP="001030E2">
            <w:pPr>
              <w:jc w:val="center"/>
              <w:rPr>
                <w:b/>
                <w:bCs/>
                <w:i/>
                <w:iCs/>
              </w:rPr>
            </w:pPr>
            <w:r w:rsidRPr="00C51708">
              <w:rPr>
                <w:b/>
                <w:bCs/>
                <w:i/>
                <w:iCs/>
              </w:rPr>
              <w:t> </w:t>
            </w:r>
          </w:p>
        </w:tc>
        <w:tc>
          <w:tcPr>
            <w:tcW w:w="1882" w:type="dxa"/>
            <w:tcBorders>
              <w:top w:val="nil"/>
              <w:left w:val="nil"/>
              <w:bottom w:val="single" w:sz="4" w:space="0" w:color="auto"/>
              <w:right w:val="single" w:sz="8" w:space="0" w:color="auto"/>
            </w:tcBorders>
            <w:shd w:val="clear" w:color="auto" w:fill="auto"/>
            <w:noWrap/>
            <w:vAlign w:val="center"/>
            <w:hideMark/>
          </w:tcPr>
          <w:p w:rsidR="00CF7E11" w:rsidRPr="00C51708" w:rsidRDefault="00CF7E11" w:rsidP="001030E2">
            <w:pPr>
              <w:jc w:val="center"/>
              <w:rPr>
                <w:b/>
                <w:bCs/>
                <w:i/>
                <w:iCs/>
              </w:rPr>
            </w:pPr>
            <w:r w:rsidRPr="00C51708">
              <w:rPr>
                <w:b/>
                <w:bCs/>
                <w:i/>
                <w:iCs/>
              </w:rPr>
              <w:t>76 271,16</w:t>
            </w:r>
          </w:p>
        </w:tc>
      </w:tr>
      <w:tr w:rsidR="00CF7E11" w:rsidRPr="00C51708" w:rsidTr="001030E2">
        <w:trPr>
          <w:trHeight w:val="251"/>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pPr>
              <w:rPr>
                <w:i/>
                <w:iCs/>
              </w:rPr>
            </w:pPr>
            <w:r w:rsidRPr="00C51708">
              <w:rPr>
                <w:i/>
                <w:iCs/>
              </w:rPr>
              <w:t>Основное мероприятие "Выполнение комплексных кадастровых работ"</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16 2 02 00000</w:t>
            </w:r>
          </w:p>
        </w:tc>
        <w:tc>
          <w:tcPr>
            <w:tcW w:w="1188" w:type="dxa"/>
            <w:tcBorders>
              <w:top w:val="nil"/>
              <w:left w:val="nil"/>
              <w:bottom w:val="single" w:sz="4" w:space="0" w:color="auto"/>
              <w:right w:val="single" w:sz="4" w:space="0" w:color="auto"/>
            </w:tcBorders>
            <w:shd w:val="clear" w:color="auto" w:fill="auto"/>
            <w:noWrap/>
            <w:vAlign w:val="center"/>
            <w:hideMark/>
          </w:tcPr>
          <w:p w:rsidR="00CF7E11" w:rsidRPr="00C51708" w:rsidRDefault="00CF7E11" w:rsidP="001030E2">
            <w:pPr>
              <w:jc w:val="center"/>
              <w:rPr>
                <w:i/>
                <w:iCs/>
              </w:rPr>
            </w:pPr>
            <w:r w:rsidRPr="00C51708">
              <w:rPr>
                <w:i/>
                <w:iCs/>
              </w:rPr>
              <w:t> </w:t>
            </w:r>
          </w:p>
        </w:tc>
        <w:tc>
          <w:tcPr>
            <w:tcW w:w="1882" w:type="dxa"/>
            <w:tcBorders>
              <w:top w:val="nil"/>
              <w:left w:val="nil"/>
              <w:bottom w:val="single" w:sz="4" w:space="0" w:color="auto"/>
              <w:right w:val="single" w:sz="8" w:space="0" w:color="auto"/>
            </w:tcBorders>
            <w:shd w:val="clear" w:color="auto" w:fill="auto"/>
            <w:noWrap/>
            <w:vAlign w:val="center"/>
            <w:hideMark/>
          </w:tcPr>
          <w:p w:rsidR="00CF7E11" w:rsidRPr="00C51708" w:rsidRDefault="00CF7E11" w:rsidP="001030E2">
            <w:pPr>
              <w:jc w:val="center"/>
              <w:rPr>
                <w:i/>
                <w:iCs/>
              </w:rPr>
            </w:pPr>
            <w:r w:rsidRPr="00C51708">
              <w:rPr>
                <w:i/>
                <w:iCs/>
              </w:rPr>
              <w:t>76 271,16</w:t>
            </w:r>
          </w:p>
        </w:tc>
      </w:tr>
      <w:tr w:rsidR="00CF7E11" w:rsidRPr="00C51708" w:rsidTr="001030E2">
        <w:trPr>
          <w:trHeight w:val="882"/>
        </w:trPr>
        <w:tc>
          <w:tcPr>
            <w:tcW w:w="10930"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Проведение комплексных кадастровых работ в кадастровом квартале 37:08:050206 площадью 14,83 га, в кадастровом квартале 37:08:050203 площадью 13,5 га с разработкой и утверждением карты-плана выполненных комплексных кадастровых работ (Закупка товаров, работ и услуг для обеспечения государственных (муниципальных) нужд)</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16 2 02 20560</w:t>
            </w:r>
          </w:p>
        </w:tc>
        <w:tc>
          <w:tcPr>
            <w:tcW w:w="1188" w:type="dxa"/>
            <w:tcBorders>
              <w:top w:val="nil"/>
              <w:left w:val="nil"/>
              <w:bottom w:val="single" w:sz="4" w:space="0" w:color="auto"/>
              <w:right w:val="single" w:sz="4" w:space="0" w:color="auto"/>
            </w:tcBorders>
            <w:shd w:val="clear" w:color="auto" w:fill="auto"/>
            <w:noWrap/>
            <w:vAlign w:val="center"/>
            <w:hideMark/>
          </w:tcPr>
          <w:p w:rsidR="00CF7E11" w:rsidRPr="00C51708" w:rsidRDefault="00CF7E11" w:rsidP="001030E2">
            <w:pPr>
              <w:jc w:val="center"/>
            </w:pPr>
            <w:r w:rsidRPr="00C51708">
              <w:t>200</w:t>
            </w:r>
          </w:p>
        </w:tc>
        <w:tc>
          <w:tcPr>
            <w:tcW w:w="1882" w:type="dxa"/>
            <w:tcBorders>
              <w:top w:val="nil"/>
              <w:left w:val="nil"/>
              <w:bottom w:val="single" w:sz="4" w:space="0" w:color="auto"/>
              <w:right w:val="single" w:sz="8" w:space="0" w:color="auto"/>
            </w:tcBorders>
            <w:shd w:val="clear" w:color="auto" w:fill="auto"/>
            <w:noWrap/>
            <w:vAlign w:val="center"/>
            <w:hideMark/>
          </w:tcPr>
          <w:p w:rsidR="00CF7E11" w:rsidRPr="00C51708" w:rsidRDefault="00CF7E11" w:rsidP="001030E2">
            <w:pPr>
              <w:jc w:val="center"/>
            </w:pPr>
            <w:r w:rsidRPr="00C51708">
              <w:t>76 271,16</w:t>
            </w:r>
          </w:p>
        </w:tc>
      </w:tr>
      <w:tr w:rsidR="00CF7E11" w:rsidRPr="00C51708" w:rsidTr="001030E2">
        <w:trPr>
          <w:trHeight w:val="353"/>
        </w:trPr>
        <w:tc>
          <w:tcPr>
            <w:tcW w:w="10930" w:type="dxa"/>
            <w:tcBorders>
              <w:top w:val="nil"/>
              <w:left w:val="single" w:sz="8" w:space="0" w:color="auto"/>
              <w:bottom w:val="single" w:sz="4" w:space="0" w:color="auto"/>
              <w:right w:val="single" w:sz="4" w:space="0" w:color="auto"/>
            </w:tcBorders>
            <w:shd w:val="clear" w:color="000000" w:fill="FFFF00"/>
            <w:vAlign w:val="center"/>
            <w:hideMark/>
          </w:tcPr>
          <w:p w:rsidR="00CF7E11" w:rsidRPr="00C51708" w:rsidRDefault="00CF7E11" w:rsidP="001030E2">
            <w:pPr>
              <w:rPr>
                <w:b/>
                <w:bCs/>
              </w:rPr>
            </w:pPr>
            <w:r w:rsidRPr="00C51708">
              <w:rPr>
                <w:b/>
                <w:bCs/>
              </w:rPr>
              <w:t>Муниципальная программа "Градостроительная деятельность на территории Комсомольского муниципального района Ивановской области"</w:t>
            </w:r>
          </w:p>
        </w:tc>
        <w:tc>
          <w:tcPr>
            <w:tcW w:w="1754" w:type="dxa"/>
            <w:tcBorders>
              <w:top w:val="nil"/>
              <w:left w:val="nil"/>
              <w:bottom w:val="single" w:sz="4" w:space="0" w:color="auto"/>
              <w:right w:val="single" w:sz="4" w:space="0" w:color="auto"/>
            </w:tcBorders>
            <w:shd w:val="clear" w:color="000000" w:fill="FFFF00"/>
            <w:noWrap/>
            <w:vAlign w:val="center"/>
            <w:hideMark/>
          </w:tcPr>
          <w:p w:rsidR="00CF7E11" w:rsidRPr="00C51708" w:rsidRDefault="00CF7E11" w:rsidP="001030E2">
            <w:pPr>
              <w:jc w:val="center"/>
              <w:rPr>
                <w:b/>
                <w:bCs/>
              </w:rPr>
            </w:pPr>
            <w:r w:rsidRPr="00C51708">
              <w:rPr>
                <w:b/>
                <w:bCs/>
              </w:rPr>
              <w:t>17 0 00 00000</w:t>
            </w:r>
          </w:p>
        </w:tc>
        <w:tc>
          <w:tcPr>
            <w:tcW w:w="1188" w:type="dxa"/>
            <w:tcBorders>
              <w:top w:val="nil"/>
              <w:left w:val="nil"/>
              <w:bottom w:val="single" w:sz="4" w:space="0" w:color="auto"/>
              <w:right w:val="single" w:sz="4" w:space="0" w:color="auto"/>
            </w:tcBorders>
            <w:shd w:val="clear" w:color="000000" w:fill="FFFF00"/>
            <w:noWrap/>
            <w:vAlign w:val="center"/>
            <w:hideMark/>
          </w:tcPr>
          <w:p w:rsidR="00CF7E11" w:rsidRPr="00C51708" w:rsidRDefault="00CF7E11" w:rsidP="001030E2">
            <w:pPr>
              <w:jc w:val="center"/>
              <w:rPr>
                <w:b/>
                <w:bCs/>
              </w:rPr>
            </w:pPr>
            <w:r w:rsidRPr="00C51708">
              <w:rPr>
                <w:b/>
                <w:bCs/>
              </w:rPr>
              <w:t> </w:t>
            </w:r>
          </w:p>
        </w:tc>
        <w:tc>
          <w:tcPr>
            <w:tcW w:w="1882" w:type="dxa"/>
            <w:tcBorders>
              <w:top w:val="nil"/>
              <w:left w:val="nil"/>
              <w:bottom w:val="single" w:sz="4" w:space="0" w:color="auto"/>
              <w:right w:val="single" w:sz="8" w:space="0" w:color="auto"/>
            </w:tcBorders>
            <w:shd w:val="clear" w:color="000000" w:fill="FFFF00"/>
            <w:noWrap/>
            <w:vAlign w:val="center"/>
            <w:hideMark/>
          </w:tcPr>
          <w:p w:rsidR="00CF7E11" w:rsidRPr="00C51708" w:rsidRDefault="00CF7E11" w:rsidP="001030E2">
            <w:pPr>
              <w:jc w:val="center"/>
              <w:rPr>
                <w:b/>
                <w:bCs/>
              </w:rPr>
            </w:pPr>
            <w:r w:rsidRPr="00C51708">
              <w:rPr>
                <w:b/>
                <w:bCs/>
              </w:rPr>
              <w:t>441 866,67</w:t>
            </w:r>
          </w:p>
        </w:tc>
      </w:tr>
      <w:tr w:rsidR="00CF7E11" w:rsidRPr="00C51708" w:rsidTr="001030E2">
        <w:trPr>
          <w:trHeight w:val="183"/>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pPr>
              <w:rPr>
                <w:b/>
                <w:bCs/>
                <w:i/>
                <w:iCs/>
              </w:rPr>
            </w:pPr>
            <w:r w:rsidRPr="00C51708">
              <w:rPr>
                <w:b/>
                <w:bCs/>
                <w:i/>
                <w:iCs/>
              </w:rPr>
              <w:t>Подпрограмма "Территориальное планирование"</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17 1 00 00000</w:t>
            </w:r>
          </w:p>
        </w:tc>
        <w:tc>
          <w:tcPr>
            <w:tcW w:w="1188" w:type="dxa"/>
            <w:tcBorders>
              <w:top w:val="nil"/>
              <w:left w:val="nil"/>
              <w:bottom w:val="single" w:sz="4" w:space="0" w:color="auto"/>
              <w:right w:val="single" w:sz="4" w:space="0" w:color="auto"/>
            </w:tcBorders>
            <w:shd w:val="clear" w:color="auto" w:fill="auto"/>
            <w:noWrap/>
            <w:vAlign w:val="center"/>
            <w:hideMark/>
          </w:tcPr>
          <w:p w:rsidR="00CF7E11" w:rsidRPr="00C51708" w:rsidRDefault="00CF7E11" w:rsidP="001030E2">
            <w:pPr>
              <w:jc w:val="center"/>
              <w:rPr>
                <w:b/>
                <w:bCs/>
                <w:i/>
                <w:iCs/>
              </w:rPr>
            </w:pPr>
            <w:r w:rsidRPr="00C51708">
              <w:rPr>
                <w:b/>
                <w:bCs/>
                <w:i/>
                <w:iCs/>
              </w:rPr>
              <w:t> </w:t>
            </w:r>
          </w:p>
        </w:tc>
        <w:tc>
          <w:tcPr>
            <w:tcW w:w="1882" w:type="dxa"/>
            <w:tcBorders>
              <w:top w:val="nil"/>
              <w:left w:val="nil"/>
              <w:bottom w:val="single" w:sz="4" w:space="0" w:color="auto"/>
              <w:right w:val="single" w:sz="8" w:space="0" w:color="auto"/>
            </w:tcBorders>
            <w:shd w:val="clear" w:color="auto" w:fill="auto"/>
            <w:noWrap/>
            <w:vAlign w:val="center"/>
            <w:hideMark/>
          </w:tcPr>
          <w:p w:rsidR="00CF7E11" w:rsidRPr="00C51708" w:rsidRDefault="00CF7E11" w:rsidP="001030E2">
            <w:pPr>
              <w:jc w:val="center"/>
              <w:rPr>
                <w:b/>
                <w:bCs/>
                <w:i/>
                <w:iCs/>
              </w:rPr>
            </w:pPr>
            <w:r w:rsidRPr="00C51708">
              <w:rPr>
                <w:b/>
                <w:bCs/>
                <w:i/>
                <w:iCs/>
              </w:rPr>
              <w:t>441 866,67</w:t>
            </w:r>
          </w:p>
        </w:tc>
      </w:tr>
      <w:tr w:rsidR="00CF7E11" w:rsidRPr="00C51708" w:rsidTr="001030E2">
        <w:trPr>
          <w:trHeight w:val="706"/>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pPr>
              <w:rPr>
                <w:i/>
                <w:iCs/>
              </w:rPr>
            </w:pPr>
            <w:r w:rsidRPr="00C51708">
              <w:rPr>
                <w:i/>
                <w:iCs/>
              </w:rPr>
              <w:t>Основное мероприятие "Внесение изменений в документы территориального планирования и градостроительного зонирования муниципальных образований Комсомольского муниципального района в соответствии с действующим градостроительным законодательством"</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17 1 01 00000</w:t>
            </w:r>
          </w:p>
        </w:tc>
        <w:tc>
          <w:tcPr>
            <w:tcW w:w="1188" w:type="dxa"/>
            <w:tcBorders>
              <w:top w:val="nil"/>
              <w:left w:val="nil"/>
              <w:bottom w:val="single" w:sz="4" w:space="0" w:color="auto"/>
              <w:right w:val="single" w:sz="4" w:space="0" w:color="auto"/>
            </w:tcBorders>
            <w:shd w:val="clear" w:color="auto" w:fill="auto"/>
            <w:noWrap/>
            <w:vAlign w:val="center"/>
            <w:hideMark/>
          </w:tcPr>
          <w:p w:rsidR="00CF7E11" w:rsidRPr="00C51708" w:rsidRDefault="00CF7E11" w:rsidP="001030E2">
            <w:pPr>
              <w:jc w:val="center"/>
              <w:rPr>
                <w:i/>
                <w:iCs/>
              </w:rPr>
            </w:pPr>
            <w:r w:rsidRPr="00C51708">
              <w:rPr>
                <w:i/>
                <w:iCs/>
              </w:rPr>
              <w:t> </w:t>
            </w:r>
          </w:p>
        </w:tc>
        <w:tc>
          <w:tcPr>
            <w:tcW w:w="1882" w:type="dxa"/>
            <w:tcBorders>
              <w:top w:val="nil"/>
              <w:left w:val="nil"/>
              <w:bottom w:val="single" w:sz="4" w:space="0" w:color="auto"/>
              <w:right w:val="single" w:sz="8" w:space="0" w:color="auto"/>
            </w:tcBorders>
            <w:shd w:val="clear" w:color="auto" w:fill="auto"/>
            <w:noWrap/>
            <w:vAlign w:val="center"/>
            <w:hideMark/>
          </w:tcPr>
          <w:p w:rsidR="00CF7E11" w:rsidRPr="00C51708" w:rsidRDefault="00CF7E11" w:rsidP="001030E2">
            <w:pPr>
              <w:jc w:val="center"/>
              <w:rPr>
                <w:i/>
                <w:iCs/>
              </w:rPr>
            </w:pPr>
            <w:r w:rsidRPr="00C51708">
              <w:rPr>
                <w:i/>
                <w:iCs/>
              </w:rPr>
              <w:t>441 866,67</w:t>
            </w:r>
          </w:p>
        </w:tc>
      </w:tr>
      <w:tr w:rsidR="00CF7E11" w:rsidRPr="00C51708" w:rsidTr="001030E2">
        <w:trPr>
          <w:trHeight w:val="706"/>
        </w:trPr>
        <w:tc>
          <w:tcPr>
            <w:tcW w:w="10930"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Изготовление проекта внесения изменений в Генеральный план и Правила землепользования и застройки сельских поселений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75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17 1 01 20370</w:t>
            </w:r>
          </w:p>
        </w:tc>
        <w:tc>
          <w:tcPr>
            <w:tcW w:w="1188" w:type="dxa"/>
            <w:tcBorders>
              <w:top w:val="nil"/>
              <w:left w:val="nil"/>
              <w:bottom w:val="single" w:sz="4" w:space="0" w:color="auto"/>
              <w:right w:val="single" w:sz="4" w:space="0" w:color="auto"/>
            </w:tcBorders>
            <w:shd w:val="clear" w:color="auto" w:fill="auto"/>
            <w:noWrap/>
            <w:vAlign w:val="center"/>
            <w:hideMark/>
          </w:tcPr>
          <w:p w:rsidR="00CF7E11" w:rsidRPr="00C51708" w:rsidRDefault="00CF7E11" w:rsidP="001030E2">
            <w:pPr>
              <w:jc w:val="center"/>
            </w:pPr>
            <w:r w:rsidRPr="00C51708">
              <w:t>200</w:t>
            </w:r>
          </w:p>
        </w:tc>
        <w:tc>
          <w:tcPr>
            <w:tcW w:w="1882" w:type="dxa"/>
            <w:tcBorders>
              <w:top w:val="nil"/>
              <w:left w:val="nil"/>
              <w:bottom w:val="single" w:sz="4" w:space="0" w:color="auto"/>
              <w:right w:val="single" w:sz="8" w:space="0" w:color="auto"/>
            </w:tcBorders>
            <w:shd w:val="clear" w:color="auto" w:fill="auto"/>
            <w:noWrap/>
            <w:vAlign w:val="center"/>
            <w:hideMark/>
          </w:tcPr>
          <w:p w:rsidR="00CF7E11" w:rsidRPr="00C51708" w:rsidRDefault="00CF7E11" w:rsidP="001030E2">
            <w:pPr>
              <w:jc w:val="center"/>
            </w:pPr>
            <w:r w:rsidRPr="00C51708">
              <w:t>441 866,67</w:t>
            </w:r>
          </w:p>
        </w:tc>
      </w:tr>
      <w:tr w:rsidR="00CF7E11" w:rsidRPr="00C51708" w:rsidTr="001030E2">
        <w:trPr>
          <w:trHeight w:val="353"/>
        </w:trPr>
        <w:tc>
          <w:tcPr>
            <w:tcW w:w="10930" w:type="dxa"/>
            <w:tcBorders>
              <w:top w:val="nil"/>
              <w:left w:val="single" w:sz="8" w:space="0" w:color="auto"/>
              <w:bottom w:val="single" w:sz="4" w:space="0" w:color="auto"/>
              <w:right w:val="single" w:sz="4" w:space="0" w:color="auto"/>
            </w:tcBorders>
            <w:shd w:val="clear" w:color="000000" w:fill="FFFF00"/>
            <w:vAlign w:val="center"/>
            <w:hideMark/>
          </w:tcPr>
          <w:p w:rsidR="00CF7E11" w:rsidRPr="00C51708" w:rsidRDefault="00CF7E11" w:rsidP="001030E2">
            <w:pPr>
              <w:rPr>
                <w:b/>
                <w:bCs/>
              </w:rPr>
            </w:pPr>
            <w:r w:rsidRPr="00C51708">
              <w:rPr>
                <w:b/>
                <w:bCs/>
              </w:rPr>
              <w:t>Муниципальная программа "Организация предоставления государственных и муниципальных услуг на базе МФЦ"</w:t>
            </w:r>
          </w:p>
        </w:tc>
        <w:tc>
          <w:tcPr>
            <w:tcW w:w="1754" w:type="dxa"/>
            <w:tcBorders>
              <w:top w:val="nil"/>
              <w:left w:val="nil"/>
              <w:bottom w:val="single" w:sz="4" w:space="0" w:color="auto"/>
              <w:right w:val="single" w:sz="4" w:space="0" w:color="auto"/>
            </w:tcBorders>
            <w:shd w:val="clear" w:color="000000" w:fill="FFFF00"/>
            <w:vAlign w:val="bottom"/>
            <w:hideMark/>
          </w:tcPr>
          <w:p w:rsidR="00CF7E11" w:rsidRPr="00C51708" w:rsidRDefault="00CF7E11" w:rsidP="001030E2">
            <w:pPr>
              <w:rPr>
                <w:b/>
                <w:bCs/>
                <w:sz w:val="22"/>
                <w:szCs w:val="22"/>
              </w:rPr>
            </w:pPr>
            <w:r w:rsidRPr="00C51708">
              <w:rPr>
                <w:b/>
                <w:bCs/>
                <w:sz w:val="22"/>
                <w:szCs w:val="22"/>
              </w:rPr>
              <w:t>18 0 00 00000</w:t>
            </w:r>
          </w:p>
        </w:tc>
        <w:tc>
          <w:tcPr>
            <w:tcW w:w="1188" w:type="dxa"/>
            <w:tcBorders>
              <w:top w:val="nil"/>
              <w:left w:val="nil"/>
              <w:bottom w:val="single" w:sz="4" w:space="0" w:color="auto"/>
              <w:right w:val="single" w:sz="4" w:space="0" w:color="auto"/>
            </w:tcBorders>
            <w:shd w:val="clear" w:color="000000" w:fill="FFFF00"/>
            <w:noWrap/>
            <w:vAlign w:val="bottom"/>
            <w:hideMark/>
          </w:tcPr>
          <w:p w:rsidR="00CF7E11" w:rsidRPr="00C51708" w:rsidRDefault="00CF7E11" w:rsidP="001030E2">
            <w:pPr>
              <w:jc w:val="center"/>
              <w:rPr>
                <w:b/>
                <w:bCs/>
              </w:rPr>
            </w:pPr>
            <w:r w:rsidRPr="00C51708">
              <w:rPr>
                <w:b/>
                <w:bCs/>
              </w:rPr>
              <w:t> </w:t>
            </w:r>
          </w:p>
        </w:tc>
        <w:tc>
          <w:tcPr>
            <w:tcW w:w="1882" w:type="dxa"/>
            <w:tcBorders>
              <w:top w:val="nil"/>
              <w:left w:val="nil"/>
              <w:bottom w:val="single" w:sz="4" w:space="0" w:color="auto"/>
              <w:right w:val="single" w:sz="8" w:space="0" w:color="auto"/>
            </w:tcBorders>
            <w:shd w:val="clear" w:color="000000" w:fill="FFFF00"/>
            <w:noWrap/>
            <w:vAlign w:val="center"/>
            <w:hideMark/>
          </w:tcPr>
          <w:p w:rsidR="00CF7E11" w:rsidRPr="00C51708" w:rsidRDefault="00CF7E11" w:rsidP="001030E2">
            <w:pPr>
              <w:jc w:val="center"/>
              <w:rPr>
                <w:b/>
                <w:bCs/>
              </w:rPr>
            </w:pPr>
            <w:r w:rsidRPr="00C51708">
              <w:rPr>
                <w:b/>
                <w:bCs/>
              </w:rPr>
              <w:t>4 073 863,00</w:t>
            </w:r>
          </w:p>
        </w:tc>
      </w:tr>
      <w:tr w:rsidR="00CF7E11" w:rsidRPr="00C51708" w:rsidTr="001030E2">
        <w:trPr>
          <w:trHeight w:val="367"/>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pPr>
              <w:rPr>
                <w:b/>
                <w:bCs/>
                <w:i/>
                <w:iCs/>
              </w:rPr>
            </w:pPr>
            <w:r w:rsidRPr="00C51708">
              <w:rPr>
                <w:b/>
                <w:bCs/>
                <w:i/>
                <w:iCs/>
              </w:rPr>
              <w:lastRenderedPageBreak/>
              <w:t>Подпрограмма "Обеспечение деятельности МФЦ предоставления государственных и муниципальных услуг"</w:t>
            </w:r>
          </w:p>
        </w:tc>
        <w:tc>
          <w:tcPr>
            <w:tcW w:w="1754" w:type="dxa"/>
            <w:tcBorders>
              <w:top w:val="nil"/>
              <w:left w:val="nil"/>
              <w:bottom w:val="single" w:sz="4" w:space="0" w:color="auto"/>
              <w:right w:val="single" w:sz="4" w:space="0" w:color="auto"/>
            </w:tcBorders>
            <w:shd w:val="clear" w:color="000000" w:fill="FFFFFF"/>
            <w:vAlign w:val="bottom"/>
            <w:hideMark/>
          </w:tcPr>
          <w:p w:rsidR="00CF7E11" w:rsidRPr="00C51708" w:rsidRDefault="00CF7E11" w:rsidP="001030E2">
            <w:pPr>
              <w:rPr>
                <w:b/>
                <w:bCs/>
                <w:i/>
                <w:iCs/>
                <w:sz w:val="22"/>
                <w:szCs w:val="22"/>
              </w:rPr>
            </w:pPr>
            <w:r w:rsidRPr="00C51708">
              <w:rPr>
                <w:b/>
                <w:bCs/>
                <w:i/>
                <w:iCs/>
                <w:sz w:val="22"/>
                <w:szCs w:val="22"/>
              </w:rPr>
              <w:t>18 1 00 00000</w:t>
            </w:r>
          </w:p>
        </w:tc>
        <w:tc>
          <w:tcPr>
            <w:tcW w:w="1188"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center"/>
              <w:rPr>
                <w:b/>
                <w:bCs/>
                <w:i/>
                <w:iCs/>
              </w:rPr>
            </w:pPr>
            <w:r w:rsidRPr="00C51708">
              <w:rPr>
                <w:b/>
                <w:bCs/>
                <w:i/>
                <w:iCs/>
              </w:rPr>
              <w:t> </w:t>
            </w:r>
          </w:p>
        </w:tc>
        <w:tc>
          <w:tcPr>
            <w:tcW w:w="1882" w:type="dxa"/>
            <w:tcBorders>
              <w:top w:val="nil"/>
              <w:left w:val="nil"/>
              <w:bottom w:val="single" w:sz="4" w:space="0" w:color="auto"/>
              <w:right w:val="single" w:sz="8" w:space="0" w:color="auto"/>
            </w:tcBorders>
            <w:shd w:val="clear" w:color="auto" w:fill="auto"/>
            <w:noWrap/>
            <w:vAlign w:val="center"/>
            <w:hideMark/>
          </w:tcPr>
          <w:p w:rsidR="00CF7E11" w:rsidRPr="00C51708" w:rsidRDefault="00CF7E11" w:rsidP="001030E2">
            <w:pPr>
              <w:jc w:val="center"/>
              <w:rPr>
                <w:b/>
                <w:bCs/>
                <w:i/>
                <w:iCs/>
              </w:rPr>
            </w:pPr>
            <w:r w:rsidRPr="00C51708">
              <w:rPr>
                <w:b/>
                <w:bCs/>
                <w:i/>
                <w:iCs/>
              </w:rPr>
              <w:t>3 942 763,00</w:t>
            </w:r>
          </w:p>
        </w:tc>
      </w:tr>
      <w:tr w:rsidR="00CF7E11" w:rsidRPr="00C51708" w:rsidTr="001030E2">
        <w:trPr>
          <w:trHeight w:val="353"/>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pPr>
              <w:rPr>
                <w:i/>
                <w:iCs/>
              </w:rPr>
            </w:pPr>
            <w:r w:rsidRPr="00C51708">
              <w:rPr>
                <w:i/>
                <w:iCs/>
              </w:rPr>
              <w:t>Основное мероприятие "Обеспечение эффективного функционирования МФЦ оказания государственных и муниципальных услуг"</w:t>
            </w:r>
          </w:p>
        </w:tc>
        <w:tc>
          <w:tcPr>
            <w:tcW w:w="1754" w:type="dxa"/>
            <w:tcBorders>
              <w:top w:val="nil"/>
              <w:left w:val="nil"/>
              <w:bottom w:val="single" w:sz="4" w:space="0" w:color="auto"/>
              <w:right w:val="single" w:sz="4" w:space="0" w:color="auto"/>
            </w:tcBorders>
            <w:shd w:val="clear" w:color="000000" w:fill="FFFFFF"/>
            <w:vAlign w:val="bottom"/>
            <w:hideMark/>
          </w:tcPr>
          <w:p w:rsidR="00CF7E11" w:rsidRPr="00C51708" w:rsidRDefault="00CF7E11" w:rsidP="001030E2">
            <w:pPr>
              <w:rPr>
                <w:i/>
                <w:iCs/>
                <w:sz w:val="22"/>
                <w:szCs w:val="22"/>
              </w:rPr>
            </w:pPr>
            <w:r w:rsidRPr="00C51708">
              <w:rPr>
                <w:i/>
                <w:iCs/>
                <w:sz w:val="22"/>
                <w:szCs w:val="22"/>
              </w:rPr>
              <w:t>18 1 01 00000</w:t>
            </w:r>
          </w:p>
        </w:tc>
        <w:tc>
          <w:tcPr>
            <w:tcW w:w="1188"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center"/>
              <w:rPr>
                <w:i/>
                <w:iCs/>
              </w:rPr>
            </w:pPr>
            <w:r w:rsidRPr="00C51708">
              <w:rPr>
                <w:i/>
                <w:iCs/>
              </w:rPr>
              <w:t> </w:t>
            </w:r>
          </w:p>
        </w:tc>
        <w:tc>
          <w:tcPr>
            <w:tcW w:w="1882" w:type="dxa"/>
            <w:tcBorders>
              <w:top w:val="nil"/>
              <w:left w:val="nil"/>
              <w:bottom w:val="single" w:sz="4" w:space="0" w:color="auto"/>
              <w:right w:val="single" w:sz="8" w:space="0" w:color="auto"/>
            </w:tcBorders>
            <w:shd w:val="clear" w:color="auto" w:fill="auto"/>
            <w:noWrap/>
            <w:vAlign w:val="center"/>
            <w:hideMark/>
          </w:tcPr>
          <w:p w:rsidR="00CF7E11" w:rsidRPr="00C51708" w:rsidRDefault="00CF7E11" w:rsidP="001030E2">
            <w:pPr>
              <w:jc w:val="center"/>
              <w:rPr>
                <w:i/>
                <w:iCs/>
              </w:rPr>
            </w:pPr>
            <w:r w:rsidRPr="00C51708">
              <w:rPr>
                <w:i/>
                <w:iCs/>
              </w:rPr>
              <w:t>2 752 137,00</w:t>
            </w:r>
          </w:p>
        </w:tc>
      </w:tr>
      <w:tr w:rsidR="00CF7E11" w:rsidRPr="00C51708" w:rsidTr="001030E2">
        <w:trPr>
          <w:trHeight w:val="529"/>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r w:rsidRPr="00C51708">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754"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18 1 01 00320</w:t>
            </w:r>
          </w:p>
        </w:tc>
        <w:tc>
          <w:tcPr>
            <w:tcW w:w="1188" w:type="dxa"/>
            <w:tcBorders>
              <w:top w:val="nil"/>
              <w:left w:val="nil"/>
              <w:bottom w:val="single" w:sz="4" w:space="0" w:color="auto"/>
              <w:right w:val="single" w:sz="4" w:space="0" w:color="auto"/>
            </w:tcBorders>
            <w:shd w:val="clear" w:color="auto" w:fill="auto"/>
            <w:noWrap/>
            <w:vAlign w:val="center"/>
            <w:hideMark/>
          </w:tcPr>
          <w:p w:rsidR="00CF7E11" w:rsidRPr="00C51708" w:rsidRDefault="00CF7E11" w:rsidP="001030E2">
            <w:pPr>
              <w:jc w:val="center"/>
            </w:pPr>
            <w:r w:rsidRPr="00C51708">
              <w:t>600</w:t>
            </w:r>
          </w:p>
        </w:tc>
        <w:tc>
          <w:tcPr>
            <w:tcW w:w="1882" w:type="dxa"/>
            <w:tcBorders>
              <w:top w:val="nil"/>
              <w:left w:val="nil"/>
              <w:bottom w:val="single" w:sz="4" w:space="0" w:color="auto"/>
              <w:right w:val="single" w:sz="8" w:space="0" w:color="auto"/>
            </w:tcBorders>
            <w:shd w:val="clear" w:color="auto" w:fill="auto"/>
            <w:noWrap/>
            <w:vAlign w:val="center"/>
            <w:hideMark/>
          </w:tcPr>
          <w:p w:rsidR="00CF7E11" w:rsidRPr="00C51708" w:rsidRDefault="00CF7E11" w:rsidP="001030E2">
            <w:pPr>
              <w:jc w:val="center"/>
            </w:pPr>
            <w:r w:rsidRPr="00C51708">
              <w:t>2 752 137,00</w:t>
            </w:r>
          </w:p>
        </w:tc>
      </w:tr>
      <w:tr w:rsidR="00CF7E11" w:rsidRPr="00C51708" w:rsidTr="001030E2">
        <w:trPr>
          <w:trHeight w:val="529"/>
        </w:trPr>
        <w:tc>
          <w:tcPr>
            <w:tcW w:w="10930" w:type="dxa"/>
            <w:tcBorders>
              <w:top w:val="nil"/>
              <w:left w:val="nil"/>
              <w:bottom w:val="nil"/>
              <w:right w:val="nil"/>
            </w:tcBorders>
            <w:shd w:val="clear" w:color="auto" w:fill="auto"/>
            <w:vAlign w:val="bottom"/>
            <w:hideMark/>
          </w:tcPr>
          <w:p w:rsidR="00CF7E11" w:rsidRPr="00C51708" w:rsidRDefault="00CF7E11" w:rsidP="001030E2">
            <w:pPr>
              <w:rPr>
                <w:i/>
                <w:iCs/>
              </w:rPr>
            </w:pPr>
            <w:r w:rsidRPr="00C51708">
              <w:rPr>
                <w:i/>
                <w:iCs/>
              </w:rPr>
              <w:t>Основное мероприятие «Софинансирование расходов по обеспечению функционирования многофункциональных центров предоставления государственных и муниципальных услуг</w:t>
            </w:r>
          </w:p>
        </w:tc>
        <w:tc>
          <w:tcPr>
            <w:tcW w:w="1754" w:type="dxa"/>
            <w:tcBorders>
              <w:top w:val="nil"/>
              <w:left w:val="single" w:sz="4" w:space="0" w:color="auto"/>
              <w:bottom w:val="single" w:sz="4" w:space="0" w:color="auto"/>
              <w:right w:val="single" w:sz="4" w:space="0" w:color="auto"/>
            </w:tcBorders>
            <w:shd w:val="clear" w:color="000000" w:fill="FFFFFF"/>
            <w:vAlign w:val="center"/>
            <w:hideMark/>
          </w:tcPr>
          <w:p w:rsidR="00CF7E11" w:rsidRPr="00C51708" w:rsidRDefault="00CF7E11" w:rsidP="001030E2">
            <w:pPr>
              <w:jc w:val="center"/>
              <w:rPr>
                <w:i/>
                <w:iCs/>
              </w:rPr>
            </w:pPr>
            <w:r w:rsidRPr="00C51708">
              <w:rPr>
                <w:i/>
                <w:iCs/>
              </w:rPr>
              <w:t>18 1 02 00000</w:t>
            </w:r>
          </w:p>
        </w:tc>
        <w:tc>
          <w:tcPr>
            <w:tcW w:w="1188" w:type="dxa"/>
            <w:tcBorders>
              <w:top w:val="nil"/>
              <w:left w:val="nil"/>
              <w:bottom w:val="single" w:sz="4" w:space="0" w:color="auto"/>
              <w:right w:val="single" w:sz="4" w:space="0" w:color="auto"/>
            </w:tcBorders>
            <w:shd w:val="clear" w:color="auto" w:fill="auto"/>
            <w:noWrap/>
            <w:vAlign w:val="center"/>
            <w:hideMark/>
          </w:tcPr>
          <w:p w:rsidR="00CF7E11" w:rsidRPr="00C51708" w:rsidRDefault="00CF7E11" w:rsidP="001030E2">
            <w:pPr>
              <w:jc w:val="center"/>
              <w:rPr>
                <w:i/>
                <w:iCs/>
              </w:rPr>
            </w:pPr>
            <w:r w:rsidRPr="00C51708">
              <w:rPr>
                <w:i/>
                <w:iCs/>
              </w:rPr>
              <w:t> </w:t>
            </w:r>
          </w:p>
        </w:tc>
        <w:tc>
          <w:tcPr>
            <w:tcW w:w="1882" w:type="dxa"/>
            <w:tcBorders>
              <w:top w:val="nil"/>
              <w:left w:val="nil"/>
              <w:bottom w:val="single" w:sz="4" w:space="0" w:color="auto"/>
              <w:right w:val="single" w:sz="8" w:space="0" w:color="auto"/>
            </w:tcBorders>
            <w:shd w:val="clear" w:color="auto" w:fill="auto"/>
            <w:noWrap/>
            <w:vAlign w:val="center"/>
            <w:hideMark/>
          </w:tcPr>
          <w:p w:rsidR="00CF7E11" w:rsidRPr="00C51708" w:rsidRDefault="00CF7E11" w:rsidP="001030E2">
            <w:pPr>
              <w:jc w:val="center"/>
              <w:rPr>
                <w:i/>
                <w:iCs/>
              </w:rPr>
            </w:pPr>
            <w:r w:rsidRPr="00C51708">
              <w:rPr>
                <w:i/>
                <w:iCs/>
              </w:rPr>
              <w:t>1 190 626,00</w:t>
            </w:r>
          </w:p>
        </w:tc>
      </w:tr>
      <w:tr w:rsidR="00CF7E11" w:rsidRPr="00C51708" w:rsidTr="001030E2">
        <w:trPr>
          <w:trHeight w:val="611"/>
        </w:trPr>
        <w:tc>
          <w:tcPr>
            <w:tcW w:w="10930"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r w:rsidRPr="00C51708">
              <w:t>Софинансирование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754"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18 1 02 82910</w:t>
            </w:r>
          </w:p>
        </w:tc>
        <w:tc>
          <w:tcPr>
            <w:tcW w:w="118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600</w:t>
            </w:r>
          </w:p>
        </w:tc>
        <w:tc>
          <w:tcPr>
            <w:tcW w:w="1882"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1 190 626,00</w:t>
            </w:r>
          </w:p>
        </w:tc>
      </w:tr>
      <w:tr w:rsidR="00CF7E11" w:rsidRPr="00C51708" w:rsidTr="001030E2">
        <w:trPr>
          <w:trHeight w:val="367"/>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pPr>
              <w:rPr>
                <w:b/>
                <w:bCs/>
                <w:i/>
                <w:iCs/>
              </w:rPr>
            </w:pPr>
            <w:r w:rsidRPr="00C51708">
              <w:rPr>
                <w:b/>
                <w:bCs/>
                <w:i/>
                <w:iCs/>
              </w:rPr>
              <w:t>Подпрограмма "Повышение качества и доступности предоставления государственных и муниципальных услуг на базе МФЦ"</w:t>
            </w:r>
          </w:p>
        </w:tc>
        <w:tc>
          <w:tcPr>
            <w:tcW w:w="1754"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rPr>
                <w:b/>
                <w:bCs/>
                <w:i/>
                <w:iCs/>
                <w:sz w:val="22"/>
                <w:szCs w:val="22"/>
              </w:rPr>
            </w:pPr>
            <w:r w:rsidRPr="00C51708">
              <w:rPr>
                <w:b/>
                <w:bCs/>
                <w:i/>
                <w:iCs/>
                <w:sz w:val="22"/>
                <w:szCs w:val="22"/>
              </w:rPr>
              <w:t>18 2 00 00000</w:t>
            </w:r>
          </w:p>
        </w:tc>
        <w:tc>
          <w:tcPr>
            <w:tcW w:w="1188"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center"/>
              <w:rPr>
                <w:b/>
                <w:bCs/>
                <w:i/>
                <w:iCs/>
              </w:rPr>
            </w:pPr>
            <w:r w:rsidRPr="00C51708">
              <w:rPr>
                <w:b/>
                <w:bCs/>
                <w:i/>
                <w:iCs/>
              </w:rPr>
              <w:t> </w:t>
            </w:r>
          </w:p>
        </w:tc>
        <w:tc>
          <w:tcPr>
            <w:tcW w:w="1882" w:type="dxa"/>
            <w:tcBorders>
              <w:top w:val="nil"/>
              <w:left w:val="nil"/>
              <w:bottom w:val="single" w:sz="4" w:space="0" w:color="auto"/>
              <w:right w:val="single" w:sz="8" w:space="0" w:color="auto"/>
            </w:tcBorders>
            <w:shd w:val="clear" w:color="auto" w:fill="auto"/>
            <w:noWrap/>
            <w:vAlign w:val="center"/>
            <w:hideMark/>
          </w:tcPr>
          <w:p w:rsidR="00CF7E11" w:rsidRPr="00C51708" w:rsidRDefault="00CF7E11" w:rsidP="001030E2">
            <w:pPr>
              <w:jc w:val="center"/>
              <w:rPr>
                <w:b/>
                <w:bCs/>
                <w:i/>
                <w:iCs/>
              </w:rPr>
            </w:pPr>
            <w:r w:rsidRPr="00C51708">
              <w:rPr>
                <w:b/>
                <w:bCs/>
                <w:i/>
                <w:iCs/>
              </w:rPr>
              <w:t>131 100,00</w:t>
            </w:r>
          </w:p>
        </w:tc>
      </w:tr>
      <w:tr w:rsidR="00CF7E11" w:rsidRPr="00C51708" w:rsidTr="001030E2">
        <w:trPr>
          <w:trHeight w:val="353"/>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pPr>
              <w:rPr>
                <w:i/>
                <w:iCs/>
              </w:rPr>
            </w:pPr>
            <w:r w:rsidRPr="00C51708">
              <w:rPr>
                <w:i/>
                <w:iCs/>
              </w:rPr>
              <w:t>Основное мероприятие "Повышение эффективности организации предоставления государственных и муниципальных услуг на базе МФЦ"</w:t>
            </w:r>
          </w:p>
        </w:tc>
        <w:tc>
          <w:tcPr>
            <w:tcW w:w="1754"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rPr>
                <w:i/>
                <w:iCs/>
                <w:sz w:val="22"/>
                <w:szCs w:val="22"/>
              </w:rPr>
            </w:pPr>
            <w:r w:rsidRPr="00C51708">
              <w:rPr>
                <w:i/>
                <w:iCs/>
                <w:sz w:val="22"/>
                <w:szCs w:val="22"/>
              </w:rPr>
              <w:t>18 2 01 00000</w:t>
            </w:r>
          </w:p>
        </w:tc>
        <w:tc>
          <w:tcPr>
            <w:tcW w:w="1188"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center"/>
              <w:rPr>
                <w:i/>
                <w:iCs/>
              </w:rPr>
            </w:pPr>
            <w:r w:rsidRPr="00C51708">
              <w:rPr>
                <w:i/>
                <w:iCs/>
              </w:rPr>
              <w:t> </w:t>
            </w:r>
          </w:p>
        </w:tc>
        <w:tc>
          <w:tcPr>
            <w:tcW w:w="1882" w:type="dxa"/>
            <w:tcBorders>
              <w:top w:val="nil"/>
              <w:left w:val="nil"/>
              <w:bottom w:val="single" w:sz="4" w:space="0" w:color="auto"/>
              <w:right w:val="single" w:sz="8" w:space="0" w:color="auto"/>
            </w:tcBorders>
            <w:shd w:val="clear" w:color="auto" w:fill="auto"/>
            <w:noWrap/>
            <w:vAlign w:val="center"/>
            <w:hideMark/>
          </w:tcPr>
          <w:p w:rsidR="00CF7E11" w:rsidRPr="00C51708" w:rsidRDefault="00CF7E11" w:rsidP="001030E2">
            <w:pPr>
              <w:jc w:val="center"/>
              <w:rPr>
                <w:i/>
                <w:iCs/>
              </w:rPr>
            </w:pPr>
            <w:r w:rsidRPr="00C51708">
              <w:rPr>
                <w:i/>
                <w:iCs/>
              </w:rPr>
              <w:t>131 100,00</w:t>
            </w:r>
          </w:p>
        </w:tc>
      </w:tr>
      <w:tr w:rsidR="00CF7E11" w:rsidRPr="00C51708" w:rsidTr="001030E2">
        <w:trPr>
          <w:trHeight w:val="529"/>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r w:rsidRPr="00C51708">
              <w:t>Повышение эффективности организации предоставления государственных и муниципальных услуг на базе МФЦ  (Предоставление субсидий бюджетным автономным учреждениям и иным некоммерческим организациям)</w:t>
            </w:r>
          </w:p>
        </w:tc>
        <w:tc>
          <w:tcPr>
            <w:tcW w:w="1754"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rPr>
                <w:sz w:val="22"/>
                <w:szCs w:val="22"/>
              </w:rPr>
            </w:pPr>
            <w:r w:rsidRPr="00C51708">
              <w:rPr>
                <w:sz w:val="22"/>
                <w:szCs w:val="22"/>
              </w:rPr>
              <w:t>18 2 01 20140</w:t>
            </w:r>
          </w:p>
        </w:tc>
        <w:tc>
          <w:tcPr>
            <w:tcW w:w="1188" w:type="dxa"/>
            <w:tcBorders>
              <w:top w:val="nil"/>
              <w:left w:val="nil"/>
              <w:bottom w:val="single" w:sz="4" w:space="0" w:color="auto"/>
              <w:right w:val="single" w:sz="4" w:space="0" w:color="auto"/>
            </w:tcBorders>
            <w:shd w:val="clear" w:color="auto" w:fill="auto"/>
            <w:noWrap/>
            <w:vAlign w:val="center"/>
            <w:hideMark/>
          </w:tcPr>
          <w:p w:rsidR="00CF7E11" w:rsidRPr="00C51708" w:rsidRDefault="00CF7E11" w:rsidP="001030E2">
            <w:pPr>
              <w:jc w:val="center"/>
            </w:pPr>
            <w:r w:rsidRPr="00C51708">
              <w:t>600</w:t>
            </w:r>
          </w:p>
        </w:tc>
        <w:tc>
          <w:tcPr>
            <w:tcW w:w="1882" w:type="dxa"/>
            <w:tcBorders>
              <w:top w:val="nil"/>
              <w:left w:val="nil"/>
              <w:bottom w:val="single" w:sz="4" w:space="0" w:color="auto"/>
              <w:right w:val="single" w:sz="8" w:space="0" w:color="auto"/>
            </w:tcBorders>
            <w:shd w:val="clear" w:color="auto" w:fill="auto"/>
            <w:noWrap/>
            <w:vAlign w:val="center"/>
            <w:hideMark/>
          </w:tcPr>
          <w:p w:rsidR="00CF7E11" w:rsidRPr="00C51708" w:rsidRDefault="00CF7E11" w:rsidP="001030E2">
            <w:pPr>
              <w:jc w:val="center"/>
            </w:pPr>
            <w:r w:rsidRPr="00C51708">
              <w:t>131 100,00</w:t>
            </w:r>
          </w:p>
        </w:tc>
      </w:tr>
      <w:tr w:rsidR="00CF7E11" w:rsidRPr="00C51708" w:rsidTr="001030E2">
        <w:trPr>
          <w:trHeight w:val="176"/>
        </w:trPr>
        <w:tc>
          <w:tcPr>
            <w:tcW w:w="10930" w:type="dxa"/>
            <w:tcBorders>
              <w:top w:val="nil"/>
              <w:left w:val="single" w:sz="8" w:space="0" w:color="auto"/>
              <w:bottom w:val="single" w:sz="4" w:space="0" w:color="auto"/>
              <w:right w:val="single" w:sz="4" w:space="0" w:color="auto"/>
            </w:tcBorders>
            <w:shd w:val="clear" w:color="000000" w:fill="FFFF00"/>
            <w:hideMark/>
          </w:tcPr>
          <w:p w:rsidR="00CF7E11" w:rsidRPr="00C51708" w:rsidRDefault="00CF7E11" w:rsidP="001030E2">
            <w:pPr>
              <w:rPr>
                <w:b/>
                <w:bCs/>
              </w:rPr>
            </w:pPr>
            <w:r w:rsidRPr="00C51708">
              <w:rPr>
                <w:b/>
                <w:bCs/>
              </w:rPr>
              <w:t>Непрограммные направления деятельности органов местного самоуправления</w:t>
            </w:r>
          </w:p>
        </w:tc>
        <w:tc>
          <w:tcPr>
            <w:tcW w:w="1754" w:type="dxa"/>
            <w:tcBorders>
              <w:top w:val="nil"/>
              <w:left w:val="nil"/>
              <w:bottom w:val="single" w:sz="4" w:space="0" w:color="auto"/>
              <w:right w:val="single" w:sz="4" w:space="0" w:color="auto"/>
            </w:tcBorders>
            <w:shd w:val="clear" w:color="000000" w:fill="FFFF00"/>
            <w:vAlign w:val="center"/>
            <w:hideMark/>
          </w:tcPr>
          <w:p w:rsidR="00CF7E11" w:rsidRPr="00C51708" w:rsidRDefault="00CF7E11" w:rsidP="001030E2">
            <w:pPr>
              <w:jc w:val="center"/>
              <w:rPr>
                <w:b/>
                <w:bCs/>
                <w:sz w:val="22"/>
                <w:szCs w:val="22"/>
              </w:rPr>
            </w:pPr>
            <w:r w:rsidRPr="00C51708">
              <w:rPr>
                <w:b/>
                <w:bCs/>
                <w:sz w:val="22"/>
                <w:szCs w:val="22"/>
              </w:rPr>
              <w:t>30 0 00 00000</w:t>
            </w:r>
          </w:p>
        </w:tc>
        <w:tc>
          <w:tcPr>
            <w:tcW w:w="1188" w:type="dxa"/>
            <w:tcBorders>
              <w:top w:val="nil"/>
              <w:left w:val="nil"/>
              <w:bottom w:val="single" w:sz="4" w:space="0" w:color="auto"/>
              <w:right w:val="single" w:sz="4" w:space="0" w:color="auto"/>
            </w:tcBorders>
            <w:shd w:val="clear" w:color="000000" w:fill="FFFF00"/>
            <w:vAlign w:val="center"/>
            <w:hideMark/>
          </w:tcPr>
          <w:p w:rsidR="00CF7E11" w:rsidRPr="00C51708" w:rsidRDefault="00CF7E11" w:rsidP="001030E2">
            <w:pPr>
              <w:jc w:val="center"/>
              <w:rPr>
                <w:b/>
                <w:bCs/>
                <w:sz w:val="22"/>
                <w:szCs w:val="22"/>
              </w:rPr>
            </w:pPr>
            <w:r w:rsidRPr="00C51708">
              <w:rPr>
                <w:b/>
                <w:bCs/>
                <w:sz w:val="22"/>
                <w:szCs w:val="22"/>
              </w:rPr>
              <w:t> </w:t>
            </w:r>
          </w:p>
        </w:tc>
        <w:tc>
          <w:tcPr>
            <w:tcW w:w="1882" w:type="dxa"/>
            <w:tcBorders>
              <w:top w:val="nil"/>
              <w:left w:val="nil"/>
              <w:bottom w:val="single" w:sz="4" w:space="0" w:color="auto"/>
              <w:right w:val="single" w:sz="8" w:space="0" w:color="auto"/>
            </w:tcBorders>
            <w:shd w:val="clear" w:color="000000" w:fill="FFFF00"/>
            <w:vAlign w:val="center"/>
            <w:hideMark/>
          </w:tcPr>
          <w:p w:rsidR="00CF7E11" w:rsidRPr="00C51708" w:rsidRDefault="00CF7E11" w:rsidP="001030E2">
            <w:pPr>
              <w:jc w:val="center"/>
              <w:rPr>
                <w:b/>
                <w:bCs/>
                <w:sz w:val="22"/>
                <w:szCs w:val="22"/>
              </w:rPr>
            </w:pPr>
            <w:r w:rsidRPr="00C51708">
              <w:rPr>
                <w:b/>
                <w:bCs/>
                <w:sz w:val="22"/>
                <w:szCs w:val="22"/>
              </w:rPr>
              <w:t>10 425 562,43</w:t>
            </w:r>
          </w:p>
        </w:tc>
      </w:tr>
      <w:tr w:rsidR="00CF7E11" w:rsidRPr="00C51708" w:rsidTr="001030E2">
        <w:trPr>
          <w:trHeight w:val="183"/>
        </w:trPr>
        <w:tc>
          <w:tcPr>
            <w:tcW w:w="10930"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pPr>
              <w:rPr>
                <w:b/>
                <w:bCs/>
                <w:i/>
                <w:iCs/>
              </w:rPr>
            </w:pPr>
            <w:r w:rsidRPr="00C51708">
              <w:rPr>
                <w:b/>
                <w:bCs/>
                <w:i/>
                <w:iCs/>
              </w:rPr>
              <w:t>Иные непрограммные мероприятия</w:t>
            </w:r>
          </w:p>
        </w:tc>
        <w:tc>
          <w:tcPr>
            <w:tcW w:w="1754"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rPr>
                <w:b/>
                <w:bCs/>
                <w:i/>
                <w:iCs/>
                <w:sz w:val="22"/>
                <w:szCs w:val="22"/>
              </w:rPr>
            </w:pPr>
            <w:r w:rsidRPr="00C51708">
              <w:rPr>
                <w:b/>
                <w:bCs/>
                <w:i/>
                <w:iCs/>
                <w:sz w:val="22"/>
                <w:szCs w:val="22"/>
              </w:rPr>
              <w:t>30 9 00 00000</w:t>
            </w:r>
          </w:p>
        </w:tc>
        <w:tc>
          <w:tcPr>
            <w:tcW w:w="1188"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rPr>
                <w:b/>
                <w:bCs/>
                <w:i/>
                <w:iCs/>
                <w:sz w:val="22"/>
                <w:szCs w:val="22"/>
              </w:rPr>
            </w:pPr>
            <w:r w:rsidRPr="00C51708">
              <w:rPr>
                <w:b/>
                <w:bCs/>
                <w:i/>
                <w:iCs/>
                <w:sz w:val="22"/>
                <w:szCs w:val="22"/>
              </w:rPr>
              <w:t> </w:t>
            </w:r>
          </w:p>
        </w:tc>
        <w:tc>
          <w:tcPr>
            <w:tcW w:w="1882" w:type="dxa"/>
            <w:tcBorders>
              <w:top w:val="nil"/>
              <w:left w:val="nil"/>
              <w:bottom w:val="single" w:sz="4" w:space="0" w:color="auto"/>
              <w:right w:val="single" w:sz="8" w:space="0" w:color="auto"/>
            </w:tcBorders>
            <w:shd w:val="clear" w:color="000000" w:fill="FFFFFF"/>
            <w:vAlign w:val="center"/>
            <w:hideMark/>
          </w:tcPr>
          <w:p w:rsidR="00CF7E11" w:rsidRPr="00C51708" w:rsidRDefault="00CF7E11" w:rsidP="001030E2">
            <w:pPr>
              <w:jc w:val="center"/>
              <w:rPr>
                <w:b/>
                <w:bCs/>
                <w:i/>
                <w:iCs/>
                <w:sz w:val="22"/>
                <w:szCs w:val="22"/>
              </w:rPr>
            </w:pPr>
            <w:r w:rsidRPr="00C51708">
              <w:rPr>
                <w:b/>
                <w:bCs/>
                <w:i/>
                <w:iCs/>
                <w:sz w:val="22"/>
                <w:szCs w:val="22"/>
              </w:rPr>
              <w:t>10 425 562,43</w:t>
            </w:r>
          </w:p>
        </w:tc>
      </w:tr>
      <w:tr w:rsidR="00CF7E11" w:rsidRPr="00C51708" w:rsidTr="001030E2">
        <w:trPr>
          <w:trHeight w:val="176"/>
        </w:trPr>
        <w:tc>
          <w:tcPr>
            <w:tcW w:w="10930"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Проведение мероприятий резервного фонда (иные бюджетные ассигнования)</w:t>
            </w:r>
          </w:p>
        </w:tc>
        <w:tc>
          <w:tcPr>
            <w:tcW w:w="1754"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30 9 00 20100</w:t>
            </w:r>
          </w:p>
        </w:tc>
        <w:tc>
          <w:tcPr>
            <w:tcW w:w="1188"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800</w:t>
            </w:r>
          </w:p>
        </w:tc>
        <w:tc>
          <w:tcPr>
            <w:tcW w:w="1882" w:type="dxa"/>
            <w:tcBorders>
              <w:top w:val="nil"/>
              <w:left w:val="nil"/>
              <w:bottom w:val="single" w:sz="4" w:space="0" w:color="auto"/>
              <w:right w:val="single" w:sz="8" w:space="0" w:color="auto"/>
            </w:tcBorders>
            <w:shd w:val="clear" w:color="000000" w:fill="FFFFFF"/>
            <w:vAlign w:val="center"/>
            <w:hideMark/>
          </w:tcPr>
          <w:p w:rsidR="00CF7E11" w:rsidRPr="00C51708" w:rsidRDefault="00CF7E11" w:rsidP="001030E2">
            <w:pPr>
              <w:jc w:val="center"/>
            </w:pPr>
            <w:r w:rsidRPr="00C51708">
              <w:t>900 000,00</w:t>
            </w:r>
          </w:p>
        </w:tc>
      </w:tr>
      <w:tr w:rsidR="00CF7E11" w:rsidRPr="00C51708" w:rsidTr="001030E2">
        <w:trPr>
          <w:trHeight w:val="353"/>
        </w:trPr>
        <w:tc>
          <w:tcPr>
            <w:tcW w:w="10930"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r w:rsidRPr="00C51708">
              <w:t>Оплата за оказание юридических услуг (Закупка товаров, работ и услуг для обеспечения государственных (муниципальных) нужд)</w:t>
            </w:r>
          </w:p>
        </w:tc>
        <w:tc>
          <w:tcPr>
            <w:tcW w:w="1754"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30 9 00 20230</w:t>
            </w:r>
          </w:p>
        </w:tc>
        <w:tc>
          <w:tcPr>
            <w:tcW w:w="1188" w:type="dxa"/>
            <w:tcBorders>
              <w:top w:val="nil"/>
              <w:left w:val="nil"/>
              <w:bottom w:val="single" w:sz="4" w:space="0" w:color="auto"/>
              <w:right w:val="nil"/>
            </w:tcBorders>
            <w:shd w:val="clear" w:color="000000" w:fill="FFFFFF"/>
            <w:vAlign w:val="center"/>
            <w:hideMark/>
          </w:tcPr>
          <w:p w:rsidR="00CF7E11" w:rsidRPr="00C51708" w:rsidRDefault="00CF7E11" w:rsidP="001030E2">
            <w:pPr>
              <w:jc w:val="center"/>
            </w:pPr>
            <w:r w:rsidRPr="00C51708">
              <w:t>200</w:t>
            </w:r>
          </w:p>
        </w:tc>
        <w:tc>
          <w:tcPr>
            <w:tcW w:w="1882" w:type="dxa"/>
            <w:tcBorders>
              <w:top w:val="nil"/>
              <w:left w:val="single" w:sz="4" w:space="0" w:color="auto"/>
              <w:bottom w:val="single" w:sz="4" w:space="0" w:color="auto"/>
              <w:right w:val="single" w:sz="8" w:space="0" w:color="auto"/>
            </w:tcBorders>
            <w:shd w:val="clear" w:color="000000" w:fill="FFFFFF"/>
            <w:vAlign w:val="center"/>
            <w:hideMark/>
          </w:tcPr>
          <w:p w:rsidR="00CF7E11" w:rsidRPr="00C51708" w:rsidRDefault="00CF7E11" w:rsidP="001030E2">
            <w:pPr>
              <w:jc w:val="center"/>
            </w:pPr>
            <w:r w:rsidRPr="00C51708">
              <w:t>276 000,00</w:t>
            </w:r>
          </w:p>
        </w:tc>
      </w:tr>
      <w:tr w:rsidR="00CF7E11" w:rsidRPr="00C51708" w:rsidTr="001030E2">
        <w:trPr>
          <w:trHeight w:val="226"/>
        </w:trPr>
        <w:tc>
          <w:tcPr>
            <w:tcW w:w="10930" w:type="dxa"/>
            <w:tcBorders>
              <w:top w:val="nil"/>
              <w:left w:val="nil"/>
              <w:bottom w:val="single" w:sz="4" w:space="0" w:color="auto"/>
              <w:right w:val="single" w:sz="4" w:space="0" w:color="auto"/>
            </w:tcBorders>
            <w:shd w:val="clear" w:color="000000" w:fill="FFFFFF"/>
            <w:hideMark/>
          </w:tcPr>
          <w:p w:rsidR="00CF7E11" w:rsidRPr="00C51708" w:rsidRDefault="00CF7E11" w:rsidP="001030E2">
            <w:r w:rsidRPr="00C51708">
              <w:t>Исполнение судебных актов по исполнительным листам (Иные бюджетные ассигнования)</w:t>
            </w:r>
          </w:p>
        </w:tc>
        <w:tc>
          <w:tcPr>
            <w:tcW w:w="1754"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30 9 00 20330</w:t>
            </w:r>
          </w:p>
        </w:tc>
        <w:tc>
          <w:tcPr>
            <w:tcW w:w="1188" w:type="dxa"/>
            <w:tcBorders>
              <w:top w:val="nil"/>
              <w:left w:val="nil"/>
              <w:bottom w:val="single" w:sz="4" w:space="0" w:color="auto"/>
              <w:right w:val="nil"/>
            </w:tcBorders>
            <w:shd w:val="clear" w:color="000000" w:fill="FFFFFF"/>
            <w:vAlign w:val="center"/>
            <w:hideMark/>
          </w:tcPr>
          <w:p w:rsidR="00CF7E11" w:rsidRPr="00C51708" w:rsidRDefault="00CF7E11" w:rsidP="001030E2">
            <w:pPr>
              <w:jc w:val="center"/>
            </w:pPr>
            <w:r w:rsidRPr="00C51708">
              <w:t>800</w:t>
            </w:r>
          </w:p>
        </w:tc>
        <w:tc>
          <w:tcPr>
            <w:tcW w:w="1882" w:type="dxa"/>
            <w:tcBorders>
              <w:top w:val="nil"/>
              <w:left w:val="single" w:sz="4" w:space="0" w:color="auto"/>
              <w:bottom w:val="single" w:sz="4" w:space="0" w:color="auto"/>
              <w:right w:val="single" w:sz="8" w:space="0" w:color="auto"/>
            </w:tcBorders>
            <w:shd w:val="clear" w:color="000000" w:fill="FFFFFF"/>
            <w:vAlign w:val="center"/>
            <w:hideMark/>
          </w:tcPr>
          <w:p w:rsidR="00CF7E11" w:rsidRPr="00C51708" w:rsidRDefault="00CF7E11" w:rsidP="001030E2">
            <w:pPr>
              <w:jc w:val="center"/>
            </w:pPr>
            <w:r w:rsidRPr="00C51708">
              <w:t>97 500,00</w:t>
            </w:r>
          </w:p>
        </w:tc>
      </w:tr>
      <w:tr w:rsidR="00CF7E11" w:rsidRPr="00C51708" w:rsidTr="001030E2">
        <w:trPr>
          <w:trHeight w:val="353"/>
        </w:trPr>
        <w:tc>
          <w:tcPr>
            <w:tcW w:w="10930"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Модернизация объектов коммунального хозяйства (Закупка товаров, работ и услуг для обеспечения государственных (муниципальных) нужд)</w:t>
            </w:r>
          </w:p>
        </w:tc>
        <w:tc>
          <w:tcPr>
            <w:tcW w:w="1754"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30 9 00 20980</w:t>
            </w:r>
          </w:p>
        </w:tc>
        <w:tc>
          <w:tcPr>
            <w:tcW w:w="1188" w:type="dxa"/>
            <w:tcBorders>
              <w:top w:val="nil"/>
              <w:left w:val="nil"/>
              <w:bottom w:val="single" w:sz="4" w:space="0" w:color="auto"/>
              <w:right w:val="nil"/>
            </w:tcBorders>
            <w:shd w:val="clear" w:color="000000" w:fill="FFFFFF"/>
            <w:vAlign w:val="center"/>
            <w:hideMark/>
          </w:tcPr>
          <w:p w:rsidR="00CF7E11" w:rsidRPr="00C51708" w:rsidRDefault="00CF7E11" w:rsidP="001030E2">
            <w:pPr>
              <w:jc w:val="center"/>
            </w:pPr>
            <w:r w:rsidRPr="00C51708">
              <w:t>200</w:t>
            </w:r>
          </w:p>
        </w:tc>
        <w:tc>
          <w:tcPr>
            <w:tcW w:w="1882" w:type="dxa"/>
            <w:tcBorders>
              <w:top w:val="nil"/>
              <w:left w:val="single" w:sz="4" w:space="0" w:color="auto"/>
              <w:bottom w:val="single" w:sz="4" w:space="0" w:color="auto"/>
              <w:right w:val="single" w:sz="8" w:space="0" w:color="auto"/>
            </w:tcBorders>
            <w:shd w:val="clear" w:color="000000" w:fill="FFFFFF"/>
            <w:vAlign w:val="center"/>
            <w:hideMark/>
          </w:tcPr>
          <w:p w:rsidR="00CF7E11" w:rsidRPr="00C51708" w:rsidRDefault="00CF7E11" w:rsidP="001030E2">
            <w:pPr>
              <w:jc w:val="center"/>
            </w:pPr>
            <w:r w:rsidRPr="00C51708">
              <w:t>1 800 000,00</w:t>
            </w:r>
          </w:p>
        </w:tc>
      </w:tr>
      <w:tr w:rsidR="00CF7E11" w:rsidRPr="00C51708" w:rsidTr="001030E2">
        <w:trPr>
          <w:trHeight w:val="706"/>
        </w:trPr>
        <w:tc>
          <w:tcPr>
            <w:tcW w:w="10930"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w:t>
            </w:r>
          </w:p>
        </w:tc>
        <w:tc>
          <w:tcPr>
            <w:tcW w:w="1754"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30 9 00 51200</w:t>
            </w:r>
          </w:p>
        </w:tc>
        <w:tc>
          <w:tcPr>
            <w:tcW w:w="1188"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200</w:t>
            </w:r>
          </w:p>
        </w:tc>
        <w:tc>
          <w:tcPr>
            <w:tcW w:w="1882" w:type="dxa"/>
            <w:tcBorders>
              <w:top w:val="nil"/>
              <w:left w:val="nil"/>
              <w:bottom w:val="single" w:sz="4" w:space="0" w:color="auto"/>
              <w:right w:val="single" w:sz="8" w:space="0" w:color="auto"/>
            </w:tcBorders>
            <w:shd w:val="clear" w:color="000000" w:fill="FFFFFF"/>
            <w:vAlign w:val="center"/>
            <w:hideMark/>
          </w:tcPr>
          <w:p w:rsidR="00CF7E11" w:rsidRPr="00C51708" w:rsidRDefault="00CF7E11" w:rsidP="001030E2">
            <w:pPr>
              <w:jc w:val="center"/>
            </w:pPr>
            <w:r w:rsidRPr="00C51708">
              <w:t>55 227,04</w:t>
            </w:r>
          </w:p>
        </w:tc>
      </w:tr>
      <w:tr w:rsidR="00CF7E11" w:rsidRPr="00C51708" w:rsidTr="001030E2">
        <w:trPr>
          <w:trHeight w:val="706"/>
        </w:trPr>
        <w:tc>
          <w:tcPr>
            <w:tcW w:w="10930"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 xml:space="preserve">Достижение показателей деятельности органов исполнительной власти субъектов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54"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30 9 00 55490</w:t>
            </w:r>
          </w:p>
        </w:tc>
        <w:tc>
          <w:tcPr>
            <w:tcW w:w="1188" w:type="dxa"/>
            <w:tcBorders>
              <w:top w:val="nil"/>
              <w:left w:val="nil"/>
              <w:bottom w:val="single" w:sz="4" w:space="0" w:color="auto"/>
              <w:right w:val="nil"/>
            </w:tcBorders>
            <w:shd w:val="clear" w:color="000000" w:fill="FFFFFF"/>
            <w:vAlign w:val="center"/>
            <w:hideMark/>
          </w:tcPr>
          <w:p w:rsidR="00CF7E11" w:rsidRPr="00C51708" w:rsidRDefault="00CF7E11" w:rsidP="001030E2">
            <w:pPr>
              <w:jc w:val="center"/>
            </w:pPr>
            <w:r w:rsidRPr="00C51708">
              <w:t>100</w:t>
            </w:r>
          </w:p>
        </w:tc>
        <w:tc>
          <w:tcPr>
            <w:tcW w:w="1882" w:type="dxa"/>
            <w:tcBorders>
              <w:top w:val="nil"/>
              <w:left w:val="single" w:sz="4" w:space="0" w:color="auto"/>
              <w:bottom w:val="single" w:sz="4" w:space="0" w:color="auto"/>
              <w:right w:val="single" w:sz="8" w:space="0" w:color="auto"/>
            </w:tcBorders>
            <w:shd w:val="clear" w:color="000000" w:fill="FFFFFF"/>
            <w:vAlign w:val="center"/>
            <w:hideMark/>
          </w:tcPr>
          <w:p w:rsidR="00CF7E11" w:rsidRPr="00C51708" w:rsidRDefault="00CF7E11" w:rsidP="001030E2">
            <w:pPr>
              <w:jc w:val="center"/>
            </w:pPr>
            <w:r w:rsidRPr="00C51708">
              <w:t>911 400,00</w:t>
            </w:r>
          </w:p>
        </w:tc>
      </w:tr>
      <w:tr w:rsidR="00CF7E11" w:rsidRPr="00C51708" w:rsidTr="001030E2">
        <w:trPr>
          <w:trHeight w:val="387"/>
        </w:trPr>
        <w:tc>
          <w:tcPr>
            <w:tcW w:w="10930"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r w:rsidRPr="00C51708">
              <w:t>Исполнение судебных актов субсидиарной ответственности по обязательствам общества с ограниченной ответственностью "Тепловик"  (Иные бюджетные ассигнования)</w:t>
            </w:r>
          </w:p>
        </w:tc>
        <w:tc>
          <w:tcPr>
            <w:tcW w:w="1754" w:type="dxa"/>
            <w:tcBorders>
              <w:top w:val="nil"/>
              <w:left w:val="nil"/>
              <w:bottom w:val="nil"/>
              <w:right w:val="single" w:sz="4" w:space="0" w:color="auto"/>
            </w:tcBorders>
            <w:shd w:val="clear" w:color="000000" w:fill="FFFFFF"/>
            <w:noWrap/>
            <w:vAlign w:val="center"/>
            <w:hideMark/>
          </w:tcPr>
          <w:p w:rsidR="00CF7E11" w:rsidRPr="00C51708" w:rsidRDefault="00CF7E11" w:rsidP="001030E2">
            <w:pPr>
              <w:jc w:val="center"/>
            </w:pPr>
            <w:r w:rsidRPr="00C51708">
              <w:t>30 9 00 G0110</w:t>
            </w:r>
          </w:p>
        </w:tc>
        <w:tc>
          <w:tcPr>
            <w:tcW w:w="1188" w:type="dxa"/>
            <w:tcBorders>
              <w:top w:val="nil"/>
              <w:left w:val="nil"/>
              <w:bottom w:val="nil"/>
              <w:right w:val="nil"/>
            </w:tcBorders>
            <w:shd w:val="clear" w:color="000000" w:fill="FFFFFF"/>
            <w:noWrap/>
            <w:vAlign w:val="center"/>
            <w:hideMark/>
          </w:tcPr>
          <w:p w:rsidR="00CF7E11" w:rsidRPr="00C51708" w:rsidRDefault="00CF7E11" w:rsidP="001030E2">
            <w:pPr>
              <w:jc w:val="center"/>
            </w:pPr>
            <w:r w:rsidRPr="00C51708">
              <w:t>800</w:t>
            </w:r>
          </w:p>
        </w:tc>
        <w:tc>
          <w:tcPr>
            <w:tcW w:w="1882" w:type="dxa"/>
            <w:tcBorders>
              <w:top w:val="nil"/>
              <w:left w:val="single" w:sz="4" w:space="0" w:color="auto"/>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5 037 468,59</w:t>
            </w:r>
          </w:p>
        </w:tc>
      </w:tr>
      <w:tr w:rsidR="00CF7E11" w:rsidRPr="00C51708" w:rsidTr="001030E2">
        <w:trPr>
          <w:trHeight w:val="529"/>
        </w:trPr>
        <w:tc>
          <w:tcPr>
            <w:tcW w:w="10930" w:type="dxa"/>
            <w:tcBorders>
              <w:top w:val="nil"/>
              <w:left w:val="nil"/>
              <w:bottom w:val="single" w:sz="4" w:space="0" w:color="auto"/>
              <w:right w:val="nil"/>
            </w:tcBorders>
            <w:shd w:val="clear" w:color="auto" w:fill="auto"/>
            <w:hideMark/>
          </w:tcPr>
          <w:p w:rsidR="00CF7E11" w:rsidRPr="00C51708" w:rsidRDefault="00CF7E11" w:rsidP="001030E2">
            <w:r w:rsidRPr="00C51708">
              <w:t>Содержание детских площадок, скамеек, урн и лавок на территории Комсомольского городского поселения (Закупка товаров, работ и услуг для обеспечения государственных (муниципальных) нужд)</w:t>
            </w:r>
          </w:p>
        </w:tc>
        <w:tc>
          <w:tcPr>
            <w:tcW w:w="17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30 9 00 G0080</w:t>
            </w:r>
          </w:p>
        </w:tc>
        <w:tc>
          <w:tcPr>
            <w:tcW w:w="1188" w:type="dxa"/>
            <w:tcBorders>
              <w:top w:val="single" w:sz="4" w:space="0" w:color="auto"/>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200</w:t>
            </w:r>
          </w:p>
        </w:tc>
        <w:tc>
          <w:tcPr>
            <w:tcW w:w="1882"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478 800,00</w:t>
            </w:r>
          </w:p>
        </w:tc>
      </w:tr>
      <w:tr w:rsidR="00CF7E11" w:rsidRPr="00C51708" w:rsidTr="001030E2">
        <w:trPr>
          <w:trHeight w:val="353"/>
        </w:trPr>
        <w:tc>
          <w:tcPr>
            <w:tcW w:w="10930" w:type="dxa"/>
            <w:tcBorders>
              <w:top w:val="nil"/>
              <w:left w:val="nil"/>
              <w:bottom w:val="single" w:sz="4" w:space="0" w:color="auto"/>
              <w:right w:val="nil"/>
            </w:tcBorders>
            <w:shd w:val="clear" w:color="auto" w:fill="auto"/>
            <w:hideMark/>
          </w:tcPr>
          <w:p w:rsidR="00CF7E11" w:rsidRPr="00C51708" w:rsidRDefault="00CF7E11" w:rsidP="001030E2">
            <w:r w:rsidRPr="00C51708">
              <w:t>Содержание детских площадок, скамеек, урн и лавок на территории Комсомольского городского поселения (Иные бюджетные ассигнования)</w:t>
            </w:r>
          </w:p>
        </w:tc>
        <w:tc>
          <w:tcPr>
            <w:tcW w:w="1754" w:type="dxa"/>
            <w:tcBorders>
              <w:top w:val="nil"/>
              <w:left w:val="single" w:sz="4" w:space="0" w:color="auto"/>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30 9 00 G0080</w:t>
            </w:r>
          </w:p>
        </w:tc>
        <w:tc>
          <w:tcPr>
            <w:tcW w:w="1188"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800</w:t>
            </w:r>
          </w:p>
        </w:tc>
        <w:tc>
          <w:tcPr>
            <w:tcW w:w="1882"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161 000,00</w:t>
            </w:r>
          </w:p>
        </w:tc>
      </w:tr>
      <w:tr w:rsidR="00CF7E11" w:rsidRPr="00C51708" w:rsidTr="001030E2">
        <w:trPr>
          <w:trHeight w:val="706"/>
        </w:trPr>
        <w:tc>
          <w:tcPr>
            <w:tcW w:w="10930" w:type="dxa"/>
            <w:tcBorders>
              <w:top w:val="nil"/>
              <w:left w:val="single" w:sz="8" w:space="0" w:color="auto"/>
              <w:bottom w:val="nil"/>
              <w:right w:val="single" w:sz="4" w:space="0" w:color="auto"/>
            </w:tcBorders>
            <w:shd w:val="clear" w:color="000000" w:fill="FFFFFF"/>
            <w:hideMark/>
          </w:tcPr>
          <w:p w:rsidR="00CF7E11" w:rsidRPr="00C51708" w:rsidRDefault="00CF7E11" w:rsidP="001030E2">
            <w:r w:rsidRPr="00C51708">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754"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30 9 00 R0820</w:t>
            </w:r>
          </w:p>
        </w:tc>
        <w:tc>
          <w:tcPr>
            <w:tcW w:w="1188"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400</w:t>
            </w:r>
          </w:p>
        </w:tc>
        <w:tc>
          <w:tcPr>
            <w:tcW w:w="1882"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708 166,80</w:t>
            </w:r>
          </w:p>
        </w:tc>
      </w:tr>
      <w:tr w:rsidR="00CF7E11" w:rsidRPr="00C51708" w:rsidTr="001030E2">
        <w:trPr>
          <w:trHeight w:val="353"/>
        </w:trPr>
        <w:tc>
          <w:tcPr>
            <w:tcW w:w="10930" w:type="dxa"/>
            <w:tcBorders>
              <w:top w:val="single" w:sz="4" w:space="0" w:color="auto"/>
              <w:left w:val="single" w:sz="4" w:space="0" w:color="auto"/>
              <w:bottom w:val="single" w:sz="4" w:space="0" w:color="auto"/>
              <w:right w:val="single" w:sz="4" w:space="0" w:color="auto"/>
            </w:tcBorders>
            <w:shd w:val="clear" w:color="000000" w:fill="FFFF00"/>
            <w:hideMark/>
          </w:tcPr>
          <w:p w:rsidR="00CF7E11" w:rsidRPr="00C51708" w:rsidRDefault="00CF7E11" w:rsidP="001030E2">
            <w:pPr>
              <w:rPr>
                <w:b/>
                <w:bCs/>
              </w:rPr>
            </w:pPr>
            <w:r w:rsidRPr="00C51708">
              <w:rPr>
                <w:b/>
                <w:bCs/>
              </w:rPr>
              <w:t xml:space="preserve">Непрограммные направления деятельности представительных органов местного самоуправления Комсомольского </w:t>
            </w:r>
            <w:r w:rsidRPr="00C51708">
              <w:rPr>
                <w:b/>
                <w:bCs/>
              </w:rPr>
              <w:lastRenderedPageBreak/>
              <w:t>муниципального района</w:t>
            </w:r>
          </w:p>
        </w:tc>
        <w:tc>
          <w:tcPr>
            <w:tcW w:w="1754" w:type="dxa"/>
            <w:tcBorders>
              <w:top w:val="nil"/>
              <w:left w:val="nil"/>
              <w:bottom w:val="single" w:sz="4" w:space="0" w:color="auto"/>
              <w:right w:val="single" w:sz="4" w:space="0" w:color="auto"/>
            </w:tcBorders>
            <w:shd w:val="clear" w:color="000000" w:fill="FFFF00"/>
            <w:vAlign w:val="center"/>
            <w:hideMark/>
          </w:tcPr>
          <w:p w:rsidR="00CF7E11" w:rsidRPr="00C51708" w:rsidRDefault="00CF7E11" w:rsidP="001030E2">
            <w:pPr>
              <w:jc w:val="center"/>
              <w:rPr>
                <w:b/>
                <w:bCs/>
              </w:rPr>
            </w:pPr>
            <w:r w:rsidRPr="00C51708">
              <w:rPr>
                <w:b/>
                <w:bCs/>
              </w:rPr>
              <w:lastRenderedPageBreak/>
              <w:t>31 0 00 00000</w:t>
            </w:r>
          </w:p>
        </w:tc>
        <w:tc>
          <w:tcPr>
            <w:tcW w:w="1188" w:type="dxa"/>
            <w:tcBorders>
              <w:top w:val="nil"/>
              <w:left w:val="nil"/>
              <w:bottom w:val="single" w:sz="4" w:space="0" w:color="auto"/>
              <w:right w:val="single" w:sz="4" w:space="0" w:color="auto"/>
            </w:tcBorders>
            <w:shd w:val="clear" w:color="000000" w:fill="FFFF00"/>
            <w:vAlign w:val="center"/>
            <w:hideMark/>
          </w:tcPr>
          <w:p w:rsidR="00CF7E11" w:rsidRPr="00C51708" w:rsidRDefault="00CF7E11" w:rsidP="001030E2">
            <w:pPr>
              <w:jc w:val="center"/>
              <w:rPr>
                <w:b/>
                <w:bCs/>
              </w:rPr>
            </w:pPr>
            <w:r w:rsidRPr="00C51708">
              <w:rPr>
                <w:b/>
                <w:bCs/>
              </w:rPr>
              <w:t> </w:t>
            </w:r>
          </w:p>
        </w:tc>
        <w:tc>
          <w:tcPr>
            <w:tcW w:w="1882" w:type="dxa"/>
            <w:tcBorders>
              <w:top w:val="nil"/>
              <w:left w:val="nil"/>
              <w:bottom w:val="single" w:sz="4" w:space="0" w:color="auto"/>
              <w:right w:val="single" w:sz="4" w:space="0" w:color="auto"/>
            </w:tcBorders>
            <w:shd w:val="clear" w:color="000000" w:fill="FFFF00"/>
            <w:vAlign w:val="center"/>
            <w:hideMark/>
          </w:tcPr>
          <w:p w:rsidR="00CF7E11" w:rsidRPr="00C51708" w:rsidRDefault="00CF7E11" w:rsidP="001030E2">
            <w:pPr>
              <w:jc w:val="center"/>
              <w:rPr>
                <w:b/>
                <w:bCs/>
              </w:rPr>
            </w:pPr>
            <w:r w:rsidRPr="00C51708">
              <w:rPr>
                <w:b/>
                <w:bCs/>
              </w:rPr>
              <w:t>874 997,17</w:t>
            </w:r>
          </w:p>
        </w:tc>
      </w:tr>
      <w:tr w:rsidR="00CF7E11" w:rsidRPr="00C51708" w:rsidTr="001030E2">
        <w:trPr>
          <w:trHeight w:val="183"/>
        </w:trPr>
        <w:tc>
          <w:tcPr>
            <w:tcW w:w="10930"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pPr>
              <w:rPr>
                <w:b/>
                <w:bCs/>
                <w:i/>
                <w:iCs/>
              </w:rPr>
            </w:pPr>
            <w:r w:rsidRPr="00C51708">
              <w:rPr>
                <w:b/>
                <w:bCs/>
                <w:i/>
                <w:iCs/>
              </w:rPr>
              <w:lastRenderedPageBreak/>
              <w:t>Иные непрограммные мероприятия</w:t>
            </w:r>
          </w:p>
        </w:tc>
        <w:tc>
          <w:tcPr>
            <w:tcW w:w="1754"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rPr>
                <w:i/>
                <w:iCs/>
              </w:rPr>
            </w:pPr>
            <w:r w:rsidRPr="00C51708">
              <w:rPr>
                <w:i/>
                <w:iCs/>
              </w:rPr>
              <w:t>31 9 00 00000</w:t>
            </w:r>
          </w:p>
        </w:tc>
        <w:tc>
          <w:tcPr>
            <w:tcW w:w="1188"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 </w:t>
            </w:r>
          </w:p>
        </w:tc>
        <w:tc>
          <w:tcPr>
            <w:tcW w:w="1882" w:type="dxa"/>
            <w:tcBorders>
              <w:top w:val="nil"/>
              <w:left w:val="nil"/>
              <w:bottom w:val="single" w:sz="4" w:space="0" w:color="auto"/>
              <w:right w:val="single" w:sz="8" w:space="0" w:color="auto"/>
            </w:tcBorders>
            <w:shd w:val="clear" w:color="000000" w:fill="FFFFFF"/>
            <w:vAlign w:val="center"/>
            <w:hideMark/>
          </w:tcPr>
          <w:p w:rsidR="00CF7E11" w:rsidRPr="00C51708" w:rsidRDefault="00CF7E11" w:rsidP="001030E2">
            <w:pPr>
              <w:jc w:val="center"/>
              <w:rPr>
                <w:i/>
                <w:iCs/>
              </w:rPr>
            </w:pPr>
            <w:r w:rsidRPr="00C51708">
              <w:rPr>
                <w:i/>
                <w:iCs/>
              </w:rPr>
              <w:t>874 997,17</w:t>
            </w:r>
          </w:p>
        </w:tc>
      </w:tr>
      <w:tr w:rsidR="00CF7E11" w:rsidRPr="00C51708" w:rsidTr="001030E2">
        <w:trPr>
          <w:trHeight w:val="706"/>
        </w:trPr>
        <w:tc>
          <w:tcPr>
            <w:tcW w:w="10930" w:type="dxa"/>
            <w:tcBorders>
              <w:top w:val="nil"/>
              <w:left w:val="single" w:sz="4" w:space="0" w:color="auto"/>
              <w:bottom w:val="single" w:sz="4" w:space="0" w:color="auto"/>
              <w:right w:val="single" w:sz="4" w:space="0" w:color="auto"/>
            </w:tcBorders>
            <w:shd w:val="clear" w:color="000000" w:fill="FFFFFF"/>
            <w:vAlign w:val="center"/>
            <w:hideMark/>
          </w:tcPr>
          <w:p w:rsidR="00CF7E11" w:rsidRPr="00C51708" w:rsidRDefault="00CF7E11" w:rsidP="001030E2">
            <w:r w:rsidRPr="00C51708">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54"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31 9 00 00390</w:t>
            </w:r>
          </w:p>
        </w:tc>
        <w:tc>
          <w:tcPr>
            <w:tcW w:w="1188"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100</w:t>
            </w:r>
          </w:p>
        </w:tc>
        <w:tc>
          <w:tcPr>
            <w:tcW w:w="1882" w:type="dxa"/>
            <w:tcBorders>
              <w:top w:val="nil"/>
              <w:left w:val="nil"/>
              <w:bottom w:val="single" w:sz="4" w:space="0" w:color="auto"/>
              <w:right w:val="single" w:sz="8" w:space="0" w:color="auto"/>
            </w:tcBorders>
            <w:shd w:val="clear" w:color="000000" w:fill="FFFFFF"/>
            <w:vAlign w:val="center"/>
            <w:hideMark/>
          </w:tcPr>
          <w:p w:rsidR="00CF7E11" w:rsidRPr="00C51708" w:rsidRDefault="00CF7E11" w:rsidP="001030E2">
            <w:pPr>
              <w:jc w:val="center"/>
            </w:pPr>
            <w:r w:rsidRPr="00C51708">
              <w:t>800 837,17</w:t>
            </w:r>
          </w:p>
        </w:tc>
      </w:tr>
      <w:tr w:rsidR="00CF7E11" w:rsidRPr="00C51708" w:rsidTr="001030E2">
        <w:trPr>
          <w:trHeight w:val="529"/>
        </w:trPr>
        <w:tc>
          <w:tcPr>
            <w:tcW w:w="10930" w:type="dxa"/>
            <w:tcBorders>
              <w:top w:val="nil"/>
              <w:left w:val="single" w:sz="4" w:space="0" w:color="auto"/>
              <w:bottom w:val="nil"/>
              <w:right w:val="single" w:sz="4" w:space="0" w:color="auto"/>
            </w:tcBorders>
            <w:shd w:val="clear" w:color="000000" w:fill="FFFFFF"/>
            <w:vAlign w:val="center"/>
            <w:hideMark/>
          </w:tcPr>
          <w:p w:rsidR="00CF7E11" w:rsidRPr="00C51708" w:rsidRDefault="00CF7E11" w:rsidP="001030E2">
            <w:r w:rsidRPr="00C51708">
              <w:t>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w:t>
            </w:r>
          </w:p>
        </w:tc>
        <w:tc>
          <w:tcPr>
            <w:tcW w:w="1754" w:type="dxa"/>
            <w:tcBorders>
              <w:top w:val="nil"/>
              <w:left w:val="nil"/>
              <w:bottom w:val="nil"/>
              <w:right w:val="single" w:sz="4" w:space="0" w:color="auto"/>
            </w:tcBorders>
            <w:shd w:val="clear" w:color="000000" w:fill="FFFFFF"/>
            <w:vAlign w:val="center"/>
            <w:hideMark/>
          </w:tcPr>
          <w:p w:rsidR="00CF7E11" w:rsidRPr="00C51708" w:rsidRDefault="00CF7E11" w:rsidP="001030E2">
            <w:pPr>
              <w:jc w:val="center"/>
            </w:pPr>
            <w:r w:rsidRPr="00C51708">
              <w:t>31 9 00 00390</w:t>
            </w:r>
          </w:p>
        </w:tc>
        <w:tc>
          <w:tcPr>
            <w:tcW w:w="1188" w:type="dxa"/>
            <w:tcBorders>
              <w:top w:val="nil"/>
              <w:left w:val="nil"/>
              <w:bottom w:val="nil"/>
              <w:right w:val="single" w:sz="4" w:space="0" w:color="auto"/>
            </w:tcBorders>
            <w:shd w:val="clear" w:color="000000" w:fill="FFFFFF"/>
            <w:vAlign w:val="center"/>
            <w:hideMark/>
          </w:tcPr>
          <w:p w:rsidR="00CF7E11" w:rsidRPr="00C51708" w:rsidRDefault="00CF7E11" w:rsidP="001030E2">
            <w:pPr>
              <w:jc w:val="center"/>
            </w:pPr>
            <w:r w:rsidRPr="00C51708">
              <w:t>200</w:t>
            </w:r>
          </w:p>
        </w:tc>
        <w:tc>
          <w:tcPr>
            <w:tcW w:w="1882" w:type="dxa"/>
            <w:tcBorders>
              <w:top w:val="nil"/>
              <w:left w:val="nil"/>
              <w:bottom w:val="nil"/>
              <w:right w:val="single" w:sz="8" w:space="0" w:color="auto"/>
            </w:tcBorders>
            <w:shd w:val="clear" w:color="000000" w:fill="FFFFFF"/>
            <w:vAlign w:val="center"/>
            <w:hideMark/>
          </w:tcPr>
          <w:p w:rsidR="00CF7E11" w:rsidRPr="00C51708" w:rsidRDefault="00CF7E11" w:rsidP="001030E2">
            <w:pPr>
              <w:jc w:val="center"/>
            </w:pPr>
            <w:r w:rsidRPr="00C51708">
              <w:t>74 160,00</w:t>
            </w:r>
          </w:p>
        </w:tc>
      </w:tr>
      <w:tr w:rsidR="00CF7E11" w:rsidRPr="00C51708" w:rsidTr="001030E2">
        <w:trPr>
          <w:trHeight w:val="882"/>
        </w:trPr>
        <w:tc>
          <w:tcPr>
            <w:tcW w:w="10930" w:type="dxa"/>
            <w:tcBorders>
              <w:top w:val="single" w:sz="4" w:space="0" w:color="auto"/>
              <w:left w:val="single" w:sz="4" w:space="0" w:color="auto"/>
              <w:bottom w:val="single" w:sz="4" w:space="0" w:color="auto"/>
              <w:right w:val="single" w:sz="4" w:space="0" w:color="auto"/>
            </w:tcBorders>
            <w:shd w:val="clear" w:color="000000" w:fill="FFFF00"/>
            <w:hideMark/>
          </w:tcPr>
          <w:p w:rsidR="00CF7E11" w:rsidRPr="00C51708" w:rsidRDefault="00CF7E11" w:rsidP="001030E2">
            <w:pPr>
              <w:rPr>
                <w:b/>
                <w:bCs/>
              </w:rPr>
            </w:pPr>
            <w:r w:rsidRPr="00C51708">
              <w:rPr>
                <w:b/>
                <w:bCs/>
              </w:rPr>
              <w:t>Непрограммные направления деятельности органов местного самоуправления Комсомольского муниципального района по финансовой поддержке юридических лиц (за исключением государственных (муниципальных) учреждений), индивидуальных предпринимателей, а также физических лиц - производителей товаров, работ, услуг</w:t>
            </w:r>
          </w:p>
        </w:tc>
        <w:tc>
          <w:tcPr>
            <w:tcW w:w="1754" w:type="dxa"/>
            <w:tcBorders>
              <w:top w:val="single" w:sz="4" w:space="0" w:color="auto"/>
              <w:left w:val="nil"/>
              <w:bottom w:val="single" w:sz="4" w:space="0" w:color="auto"/>
              <w:right w:val="single" w:sz="4" w:space="0" w:color="auto"/>
            </w:tcBorders>
            <w:shd w:val="clear" w:color="000000" w:fill="FFFF00"/>
            <w:vAlign w:val="center"/>
            <w:hideMark/>
          </w:tcPr>
          <w:p w:rsidR="00CF7E11" w:rsidRPr="00C51708" w:rsidRDefault="00CF7E11" w:rsidP="001030E2">
            <w:pPr>
              <w:jc w:val="center"/>
              <w:rPr>
                <w:b/>
                <w:bCs/>
              </w:rPr>
            </w:pPr>
            <w:r w:rsidRPr="00C51708">
              <w:rPr>
                <w:b/>
                <w:bCs/>
              </w:rPr>
              <w:t>32 0 00 00000</w:t>
            </w:r>
          </w:p>
        </w:tc>
        <w:tc>
          <w:tcPr>
            <w:tcW w:w="1188" w:type="dxa"/>
            <w:tcBorders>
              <w:top w:val="single" w:sz="4" w:space="0" w:color="auto"/>
              <w:left w:val="nil"/>
              <w:bottom w:val="single" w:sz="4" w:space="0" w:color="auto"/>
              <w:right w:val="single" w:sz="4" w:space="0" w:color="auto"/>
            </w:tcBorders>
            <w:shd w:val="clear" w:color="000000" w:fill="FFFF00"/>
            <w:vAlign w:val="center"/>
            <w:hideMark/>
          </w:tcPr>
          <w:p w:rsidR="00CF7E11" w:rsidRPr="00C51708" w:rsidRDefault="00CF7E11" w:rsidP="001030E2">
            <w:pPr>
              <w:jc w:val="center"/>
              <w:rPr>
                <w:b/>
                <w:bCs/>
              </w:rPr>
            </w:pPr>
            <w:r w:rsidRPr="00C51708">
              <w:rPr>
                <w:b/>
                <w:bCs/>
              </w:rPr>
              <w:t> </w:t>
            </w:r>
          </w:p>
        </w:tc>
        <w:tc>
          <w:tcPr>
            <w:tcW w:w="1882" w:type="dxa"/>
            <w:tcBorders>
              <w:top w:val="single" w:sz="4" w:space="0" w:color="auto"/>
              <w:left w:val="nil"/>
              <w:bottom w:val="single" w:sz="4" w:space="0" w:color="auto"/>
              <w:right w:val="single" w:sz="4" w:space="0" w:color="auto"/>
            </w:tcBorders>
            <w:shd w:val="clear" w:color="000000" w:fill="FFFF00"/>
            <w:vAlign w:val="center"/>
            <w:hideMark/>
          </w:tcPr>
          <w:p w:rsidR="00CF7E11" w:rsidRPr="00C51708" w:rsidRDefault="00CF7E11" w:rsidP="001030E2">
            <w:pPr>
              <w:jc w:val="center"/>
              <w:rPr>
                <w:b/>
                <w:bCs/>
              </w:rPr>
            </w:pPr>
            <w:r w:rsidRPr="00C51708">
              <w:rPr>
                <w:b/>
                <w:bCs/>
              </w:rPr>
              <w:t>123 000,00</w:t>
            </w:r>
          </w:p>
        </w:tc>
      </w:tr>
      <w:tr w:rsidR="00CF7E11" w:rsidRPr="00C51708" w:rsidTr="001030E2">
        <w:trPr>
          <w:trHeight w:val="183"/>
        </w:trPr>
        <w:tc>
          <w:tcPr>
            <w:tcW w:w="10930"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pPr>
              <w:rPr>
                <w:b/>
                <w:bCs/>
                <w:i/>
                <w:iCs/>
              </w:rPr>
            </w:pPr>
            <w:r w:rsidRPr="00C51708">
              <w:rPr>
                <w:b/>
                <w:bCs/>
                <w:i/>
                <w:iCs/>
              </w:rPr>
              <w:t>Иные непрограммные мероприятия</w:t>
            </w:r>
          </w:p>
        </w:tc>
        <w:tc>
          <w:tcPr>
            <w:tcW w:w="1754"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rPr>
                <w:i/>
                <w:iCs/>
              </w:rPr>
            </w:pPr>
            <w:r w:rsidRPr="00C51708">
              <w:rPr>
                <w:i/>
                <w:iCs/>
              </w:rPr>
              <w:t>32 9 00 00000</w:t>
            </w:r>
          </w:p>
        </w:tc>
        <w:tc>
          <w:tcPr>
            <w:tcW w:w="1188"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 </w:t>
            </w:r>
          </w:p>
        </w:tc>
        <w:tc>
          <w:tcPr>
            <w:tcW w:w="1882" w:type="dxa"/>
            <w:tcBorders>
              <w:top w:val="nil"/>
              <w:left w:val="nil"/>
              <w:bottom w:val="single" w:sz="4" w:space="0" w:color="auto"/>
              <w:right w:val="single" w:sz="8" w:space="0" w:color="auto"/>
            </w:tcBorders>
            <w:shd w:val="clear" w:color="000000" w:fill="FFFFFF"/>
            <w:vAlign w:val="center"/>
            <w:hideMark/>
          </w:tcPr>
          <w:p w:rsidR="00CF7E11" w:rsidRPr="00C51708" w:rsidRDefault="00CF7E11" w:rsidP="001030E2">
            <w:pPr>
              <w:jc w:val="center"/>
              <w:rPr>
                <w:i/>
                <w:iCs/>
              </w:rPr>
            </w:pPr>
            <w:r w:rsidRPr="00C51708">
              <w:rPr>
                <w:i/>
                <w:iCs/>
              </w:rPr>
              <w:t>123 000,00</w:t>
            </w:r>
          </w:p>
        </w:tc>
      </w:tr>
      <w:tr w:rsidR="00CF7E11" w:rsidRPr="00C51708" w:rsidTr="001030E2">
        <w:trPr>
          <w:trHeight w:val="719"/>
        </w:trPr>
        <w:tc>
          <w:tcPr>
            <w:tcW w:w="10930" w:type="dxa"/>
            <w:tcBorders>
              <w:top w:val="nil"/>
              <w:left w:val="single" w:sz="8" w:space="0" w:color="auto"/>
              <w:bottom w:val="single" w:sz="8" w:space="0" w:color="auto"/>
              <w:right w:val="single" w:sz="4" w:space="0" w:color="auto"/>
            </w:tcBorders>
            <w:shd w:val="clear" w:color="000000" w:fill="FFFFFF"/>
            <w:hideMark/>
          </w:tcPr>
          <w:p w:rsidR="00CF7E11" w:rsidRPr="00C51708" w:rsidRDefault="00CF7E11" w:rsidP="001030E2">
            <w:r w:rsidRPr="00C51708">
              <w:t>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и услуг (Предоставление субсидий бюджетным, автономным учреждениям и иным некоммерческим организациям)</w:t>
            </w:r>
          </w:p>
        </w:tc>
        <w:tc>
          <w:tcPr>
            <w:tcW w:w="1754" w:type="dxa"/>
            <w:tcBorders>
              <w:top w:val="nil"/>
              <w:left w:val="nil"/>
              <w:bottom w:val="single" w:sz="8" w:space="0" w:color="auto"/>
              <w:right w:val="single" w:sz="4" w:space="0" w:color="auto"/>
            </w:tcBorders>
            <w:shd w:val="clear" w:color="000000" w:fill="FFFFFF"/>
            <w:vAlign w:val="center"/>
            <w:hideMark/>
          </w:tcPr>
          <w:p w:rsidR="00CF7E11" w:rsidRPr="00C51708" w:rsidRDefault="00CF7E11" w:rsidP="001030E2">
            <w:pPr>
              <w:jc w:val="center"/>
            </w:pPr>
            <w:r w:rsidRPr="00C51708">
              <w:t>32 9 00 60070</w:t>
            </w:r>
          </w:p>
        </w:tc>
        <w:tc>
          <w:tcPr>
            <w:tcW w:w="1188" w:type="dxa"/>
            <w:tcBorders>
              <w:top w:val="nil"/>
              <w:left w:val="nil"/>
              <w:bottom w:val="single" w:sz="8" w:space="0" w:color="auto"/>
              <w:right w:val="single" w:sz="4" w:space="0" w:color="auto"/>
            </w:tcBorders>
            <w:shd w:val="clear" w:color="000000" w:fill="FFFFFF"/>
            <w:vAlign w:val="center"/>
            <w:hideMark/>
          </w:tcPr>
          <w:p w:rsidR="00CF7E11" w:rsidRPr="00C51708" w:rsidRDefault="00CF7E11" w:rsidP="001030E2">
            <w:pPr>
              <w:jc w:val="center"/>
            </w:pPr>
            <w:r w:rsidRPr="00C51708">
              <w:t>600</w:t>
            </w:r>
          </w:p>
        </w:tc>
        <w:tc>
          <w:tcPr>
            <w:tcW w:w="1882" w:type="dxa"/>
            <w:tcBorders>
              <w:top w:val="nil"/>
              <w:left w:val="nil"/>
              <w:bottom w:val="single" w:sz="8" w:space="0" w:color="auto"/>
              <w:right w:val="single" w:sz="8" w:space="0" w:color="auto"/>
            </w:tcBorders>
            <w:shd w:val="clear" w:color="000000" w:fill="FFFFFF"/>
            <w:vAlign w:val="center"/>
            <w:hideMark/>
          </w:tcPr>
          <w:p w:rsidR="00CF7E11" w:rsidRPr="00C51708" w:rsidRDefault="00CF7E11" w:rsidP="001030E2">
            <w:pPr>
              <w:jc w:val="center"/>
            </w:pPr>
            <w:r w:rsidRPr="00C51708">
              <w:t>123 000,00</w:t>
            </w:r>
          </w:p>
        </w:tc>
      </w:tr>
      <w:tr w:rsidR="00CF7E11" w:rsidRPr="00C51708" w:rsidTr="001030E2">
        <w:trPr>
          <w:trHeight w:val="183"/>
        </w:trPr>
        <w:tc>
          <w:tcPr>
            <w:tcW w:w="10930" w:type="dxa"/>
            <w:tcBorders>
              <w:top w:val="nil"/>
              <w:left w:val="single" w:sz="8" w:space="0" w:color="auto"/>
              <w:bottom w:val="single" w:sz="8" w:space="0" w:color="auto"/>
              <w:right w:val="single" w:sz="4" w:space="0" w:color="auto"/>
            </w:tcBorders>
            <w:shd w:val="clear" w:color="000000" w:fill="FFFFFF"/>
            <w:vAlign w:val="bottom"/>
            <w:hideMark/>
          </w:tcPr>
          <w:p w:rsidR="00CF7E11" w:rsidRPr="00C51708" w:rsidRDefault="00CF7E11" w:rsidP="001030E2">
            <w:pPr>
              <w:rPr>
                <w:b/>
                <w:bCs/>
              </w:rPr>
            </w:pPr>
            <w:r w:rsidRPr="00C51708">
              <w:rPr>
                <w:b/>
                <w:bCs/>
              </w:rPr>
              <w:t>ВСЕГО</w:t>
            </w:r>
          </w:p>
        </w:tc>
        <w:tc>
          <w:tcPr>
            <w:tcW w:w="1754" w:type="dxa"/>
            <w:tcBorders>
              <w:top w:val="nil"/>
              <w:left w:val="nil"/>
              <w:bottom w:val="single" w:sz="8" w:space="0" w:color="auto"/>
              <w:right w:val="single" w:sz="4" w:space="0" w:color="auto"/>
            </w:tcBorders>
            <w:shd w:val="clear" w:color="000000" w:fill="FFFFFF"/>
            <w:noWrap/>
            <w:vAlign w:val="center"/>
            <w:hideMark/>
          </w:tcPr>
          <w:p w:rsidR="00CF7E11" w:rsidRPr="00C51708" w:rsidRDefault="00CF7E11" w:rsidP="001030E2">
            <w:pPr>
              <w:jc w:val="center"/>
              <w:rPr>
                <w:b/>
                <w:bCs/>
              </w:rPr>
            </w:pPr>
            <w:r w:rsidRPr="00C51708">
              <w:rPr>
                <w:b/>
                <w:bCs/>
              </w:rPr>
              <w:t> </w:t>
            </w:r>
          </w:p>
        </w:tc>
        <w:tc>
          <w:tcPr>
            <w:tcW w:w="1188" w:type="dxa"/>
            <w:tcBorders>
              <w:top w:val="nil"/>
              <w:left w:val="nil"/>
              <w:bottom w:val="single" w:sz="8" w:space="0" w:color="auto"/>
              <w:right w:val="single" w:sz="4" w:space="0" w:color="auto"/>
            </w:tcBorders>
            <w:shd w:val="clear" w:color="000000" w:fill="FFFFFF"/>
            <w:noWrap/>
            <w:vAlign w:val="center"/>
            <w:hideMark/>
          </w:tcPr>
          <w:p w:rsidR="00CF7E11" w:rsidRPr="00C51708" w:rsidRDefault="00CF7E11" w:rsidP="001030E2">
            <w:pPr>
              <w:jc w:val="center"/>
              <w:rPr>
                <w:b/>
                <w:bCs/>
              </w:rPr>
            </w:pPr>
            <w:r w:rsidRPr="00C51708">
              <w:rPr>
                <w:b/>
                <w:bCs/>
              </w:rPr>
              <w:t> </w:t>
            </w:r>
          </w:p>
        </w:tc>
        <w:tc>
          <w:tcPr>
            <w:tcW w:w="1882" w:type="dxa"/>
            <w:tcBorders>
              <w:top w:val="nil"/>
              <w:left w:val="nil"/>
              <w:bottom w:val="single" w:sz="8" w:space="0" w:color="auto"/>
              <w:right w:val="single" w:sz="8" w:space="0" w:color="auto"/>
            </w:tcBorders>
            <w:shd w:val="clear" w:color="000000" w:fill="FFFFFF"/>
            <w:noWrap/>
            <w:vAlign w:val="center"/>
            <w:hideMark/>
          </w:tcPr>
          <w:p w:rsidR="00CF7E11" w:rsidRPr="00C51708" w:rsidRDefault="00CF7E11" w:rsidP="001030E2">
            <w:pPr>
              <w:jc w:val="center"/>
              <w:rPr>
                <w:b/>
                <w:bCs/>
              </w:rPr>
            </w:pPr>
            <w:r w:rsidRPr="00C51708">
              <w:rPr>
                <w:b/>
                <w:bCs/>
              </w:rPr>
              <w:t>466 929 469,17</w:t>
            </w:r>
          </w:p>
        </w:tc>
      </w:tr>
    </w:tbl>
    <w:p w:rsidR="00CF7E11" w:rsidRPr="00C51708" w:rsidRDefault="00CF7E11" w:rsidP="00CF7E11">
      <w:pPr>
        <w:tabs>
          <w:tab w:val="left" w:pos="1110"/>
        </w:tabs>
        <w:rPr>
          <w:sz w:val="28"/>
          <w:szCs w:val="28"/>
        </w:rPr>
      </w:pPr>
    </w:p>
    <w:tbl>
      <w:tblPr>
        <w:tblW w:w="15814" w:type="dxa"/>
        <w:tblInd w:w="88" w:type="dxa"/>
        <w:tblLayout w:type="fixed"/>
        <w:tblLook w:val="04A0"/>
      </w:tblPr>
      <w:tblGrid>
        <w:gridCol w:w="9104"/>
        <w:gridCol w:w="1682"/>
        <w:gridCol w:w="1282"/>
        <w:gridCol w:w="1900"/>
        <w:gridCol w:w="1846"/>
      </w:tblGrid>
      <w:tr w:rsidR="00CF7E11" w:rsidRPr="00C51708" w:rsidTr="001030E2">
        <w:trPr>
          <w:trHeight w:val="56"/>
        </w:trPr>
        <w:tc>
          <w:tcPr>
            <w:tcW w:w="15813" w:type="dxa"/>
            <w:gridSpan w:val="5"/>
            <w:tcBorders>
              <w:top w:val="nil"/>
              <w:left w:val="nil"/>
              <w:bottom w:val="nil"/>
              <w:right w:val="nil"/>
            </w:tcBorders>
            <w:shd w:val="clear" w:color="000000" w:fill="FFFFFF"/>
            <w:vAlign w:val="bottom"/>
            <w:hideMark/>
          </w:tcPr>
          <w:p w:rsidR="00CF7E11" w:rsidRPr="00C51708" w:rsidRDefault="00CF7E11" w:rsidP="001030E2">
            <w:pPr>
              <w:jc w:val="right"/>
              <w:rPr>
                <w:b/>
                <w:bCs/>
              </w:rPr>
            </w:pPr>
            <w:bookmarkStart w:id="26" w:name="RANGE!A2:E187"/>
            <w:r w:rsidRPr="00C51708">
              <w:rPr>
                <w:b/>
                <w:bCs/>
              </w:rPr>
              <w:t xml:space="preserve">Приложение 6 </w:t>
            </w:r>
            <w:bookmarkEnd w:id="26"/>
          </w:p>
        </w:tc>
      </w:tr>
      <w:tr w:rsidR="00CF7E11" w:rsidRPr="00C51708" w:rsidTr="001030E2">
        <w:trPr>
          <w:trHeight w:val="153"/>
        </w:trPr>
        <w:tc>
          <w:tcPr>
            <w:tcW w:w="15813" w:type="dxa"/>
            <w:gridSpan w:val="5"/>
            <w:tcBorders>
              <w:top w:val="nil"/>
              <w:left w:val="nil"/>
              <w:bottom w:val="nil"/>
              <w:right w:val="nil"/>
            </w:tcBorders>
            <w:shd w:val="clear" w:color="000000" w:fill="FFFFFF"/>
            <w:vAlign w:val="bottom"/>
            <w:hideMark/>
          </w:tcPr>
          <w:p w:rsidR="00CF7E11" w:rsidRPr="00C51708" w:rsidRDefault="00CF7E11" w:rsidP="001030E2">
            <w:pPr>
              <w:jc w:val="right"/>
            </w:pPr>
            <w:r w:rsidRPr="00C51708">
              <w:t>к Решению Совета Комсомольского муниципального района                                                                                                                                                                                                                                                                                                                                                                                                                                                                                                                                                 "О  бюджете Комсомольского муниципального района                                                                                                                                                                                                                                                                                                                                                                                                                                               на 2022год и на плановый период 2023 и 2024 годов"</w:t>
            </w:r>
          </w:p>
        </w:tc>
      </w:tr>
      <w:tr w:rsidR="00CF7E11" w:rsidRPr="00C51708" w:rsidTr="001030E2">
        <w:trPr>
          <w:trHeight w:val="51"/>
        </w:trPr>
        <w:tc>
          <w:tcPr>
            <w:tcW w:w="15813" w:type="dxa"/>
            <w:gridSpan w:val="5"/>
            <w:tcBorders>
              <w:top w:val="nil"/>
              <w:left w:val="nil"/>
              <w:bottom w:val="nil"/>
              <w:right w:val="nil"/>
            </w:tcBorders>
            <w:shd w:val="clear" w:color="000000" w:fill="FFFFFF"/>
            <w:vAlign w:val="center"/>
            <w:hideMark/>
          </w:tcPr>
          <w:p w:rsidR="00CF7E11" w:rsidRPr="00C51708" w:rsidRDefault="00CF7E11" w:rsidP="001030E2">
            <w:pPr>
              <w:jc w:val="right"/>
            </w:pPr>
            <w:r w:rsidRPr="00C51708">
              <w:t>от  10.12.</w:t>
            </w:r>
            <w:r w:rsidRPr="00C51708">
              <w:rPr>
                <w:u w:val="single"/>
              </w:rPr>
              <w:t>2021г.</w:t>
            </w:r>
            <w:r w:rsidRPr="00C51708">
              <w:t xml:space="preserve"> №130</w:t>
            </w:r>
          </w:p>
        </w:tc>
      </w:tr>
      <w:tr w:rsidR="00CF7E11" w:rsidRPr="00C51708" w:rsidTr="001030E2">
        <w:trPr>
          <w:trHeight w:val="51"/>
        </w:trPr>
        <w:tc>
          <w:tcPr>
            <w:tcW w:w="9104" w:type="dxa"/>
            <w:tcBorders>
              <w:top w:val="nil"/>
              <w:left w:val="nil"/>
              <w:bottom w:val="nil"/>
              <w:right w:val="nil"/>
            </w:tcBorders>
            <w:shd w:val="clear" w:color="000000" w:fill="FFFFFF"/>
            <w:vAlign w:val="bottom"/>
            <w:hideMark/>
          </w:tcPr>
          <w:p w:rsidR="00CF7E11" w:rsidRPr="00C51708" w:rsidRDefault="00CF7E11" w:rsidP="001030E2">
            <w:r w:rsidRPr="00C51708">
              <w:t> </w:t>
            </w:r>
          </w:p>
        </w:tc>
        <w:tc>
          <w:tcPr>
            <w:tcW w:w="4864" w:type="dxa"/>
            <w:gridSpan w:val="3"/>
            <w:tcBorders>
              <w:top w:val="nil"/>
              <w:left w:val="nil"/>
              <w:bottom w:val="nil"/>
              <w:right w:val="nil"/>
            </w:tcBorders>
            <w:shd w:val="clear" w:color="000000" w:fill="FFFFFF"/>
            <w:vAlign w:val="center"/>
            <w:hideMark/>
          </w:tcPr>
          <w:p w:rsidR="00CF7E11" w:rsidRPr="00C51708" w:rsidRDefault="00CF7E11" w:rsidP="001030E2">
            <w:pPr>
              <w:jc w:val="center"/>
            </w:pPr>
            <w:r w:rsidRPr="00C51708">
              <w:t> </w:t>
            </w:r>
          </w:p>
        </w:tc>
        <w:tc>
          <w:tcPr>
            <w:tcW w:w="1845" w:type="dxa"/>
            <w:tcBorders>
              <w:top w:val="nil"/>
              <w:left w:val="nil"/>
              <w:bottom w:val="nil"/>
              <w:right w:val="nil"/>
            </w:tcBorders>
            <w:shd w:val="clear" w:color="000000" w:fill="FFFFFF"/>
            <w:noWrap/>
            <w:vAlign w:val="bottom"/>
            <w:hideMark/>
          </w:tcPr>
          <w:p w:rsidR="00CF7E11" w:rsidRPr="00C51708" w:rsidRDefault="00CF7E11" w:rsidP="001030E2">
            <w:r w:rsidRPr="00C51708">
              <w:t> </w:t>
            </w:r>
          </w:p>
        </w:tc>
      </w:tr>
      <w:tr w:rsidR="00CF7E11" w:rsidRPr="00C51708" w:rsidTr="001030E2">
        <w:trPr>
          <w:trHeight w:val="265"/>
        </w:trPr>
        <w:tc>
          <w:tcPr>
            <w:tcW w:w="15813" w:type="dxa"/>
            <w:gridSpan w:val="5"/>
            <w:tcBorders>
              <w:top w:val="nil"/>
              <w:left w:val="nil"/>
              <w:bottom w:val="nil"/>
              <w:right w:val="nil"/>
            </w:tcBorders>
            <w:shd w:val="clear" w:color="000000" w:fill="FFFFFF"/>
            <w:vAlign w:val="center"/>
            <w:hideMark/>
          </w:tcPr>
          <w:p w:rsidR="00CF7E11" w:rsidRPr="00C51708" w:rsidRDefault="00CF7E11" w:rsidP="001030E2">
            <w:pPr>
              <w:jc w:val="center"/>
              <w:rPr>
                <w:b/>
                <w:bCs/>
              </w:rPr>
            </w:pPr>
            <w:r w:rsidRPr="00C51708">
              <w:rPr>
                <w:b/>
                <w:bCs/>
              </w:rPr>
              <w:t>Распределение бюджетных ассигнований по целевым статьям (муниципальным программам Комсомольского муниципального района и не включенным в муниципальные программы Комсомольского муниципального района направлениям деятельности органов местного самоуправления (муниципальных органов Комсомольского муниципального района)), группам видов расходов классификации расходов бюджета Комсомольского муниципального района на 2023 и 2024 годы</w:t>
            </w:r>
          </w:p>
        </w:tc>
      </w:tr>
      <w:tr w:rsidR="00CF7E11" w:rsidRPr="00C51708" w:rsidTr="001030E2">
        <w:trPr>
          <w:trHeight w:val="52"/>
        </w:trPr>
        <w:tc>
          <w:tcPr>
            <w:tcW w:w="9104" w:type="dxa"/>
            <w:tcBorders>
              <w:top w:val="nil"/>
              <w:left w:val="nil"/>
              <w:bottom w:val="nil"/>
              <w:right w:val="nil"/>
            </w:tcBorders>
            <w:shd w:val="clear" w:color="000000" w:fill="FFFFFF"/>
            <w:vAlign w:val="center"/>
            <w:hideMark/>
          </w:tcPr>
          <w:p w:rsidR="00CF7E11" w:rsidRPr="00C51708" w:rsidRDefault="00CF7E11" w:rsidP="001030E2">
            <w:pPr>
              <w:jc w:val="center"/>
              <w:rPr>
                <w:b/>
                <w:bCs/>
              </w:rPr>
            </w:pPr>
            <w:r w:rsidRPr="00C51708">
              <w:rPr>
                <w:b/>
                <w:bCs/>
              </w:rPr>
              <w:t> </w:t>
            </w:r>
          </w:p>
        </w:tc>
        <w:tc>
          <w:tcPr>
            <w:tcW w:w="1682" w:type="dxa"/>
            <w:tcBorders>
              <w:top w:val="nil"/>
              <w:left w:val="nil"/>
              <w:bottom w:val="nil"/>
              <w:right w:val="nil"/>
            </w:tcBorders>
            <w:shd w:val="clear" w:color="000000" w:fill="FFFFFF"/>
            <w:vAlign w:val="center"/>
            <w:hideMark/>
          </w:tcPr>
          <w:p w:rsidR="00CF7E11" w:rsidRPr="00C51708" w:rsidRDefault="00CF7E11" w:rsidP="001030E2">
            <w:pPr>
              <w:jc w:val="center"/>
              <w:rPr>
                <w:b/>
                <w:bCs/>
              </w:rPr>
            </w:pPr>
            <w:r w:rsidRPr="00C51708">
              <w:rPr>
                <w:b/>
                <w:bCs/>
              </w:rPr>
              <w:t> </w:t>
            </w:r>
          </w:p>
        </w:tc>
        <w:tc>
          <w:tcPr>
            <w:tcW w:w="1282" w:type="dxa"/>
            <w:tcBorders>
              <w:top w:val="nil"/>
              <w:left w:val="nil"/>
              <w:bottom w:val="nil"/>
              <w:right w:val="nil"/>
            </w:tcBorders>
            <w:shd w:val="clear" w:color="000000" w:fill="FFFFFF"/>
            <w:vAlign w:val="center"/>
            <w:hideMark/>
          </w:tcPr>
          <w:p w:rsidR="00CF7E11" w:rsidRPr="00C51708" w:rsidRDefault="00CF7E11" w:rsidP="001030E2">
            <w:pPr>
              <w:jc w:val="center"/>
              <w:rPr>
                <w:b/>
                <w:bCs/>
              </w:rPr>
            </w:pPr>
            <w:r w:rsidRPr="00C51708">
              <w:rPr>
                <w:b/>
                <w:bCs/>
              </w:rPr>
              <w:t> </w:t>
            </w:r>
          </w:p>
        </w:tc>
        <w:tc>
          <w:tcPr>
            <w:tcW w:w="1900" w:type="dxa"/>
            <w:tcBorders>
              <w:top w:val="nil"/>
              <w:left w:val="nil"/>
              <w:bottom w:val="nil"/>
              <w:right w:val="nil"/>
            </w:tcBorders>
            <w:shd w:val="clear" w:color="000000" w:fill="FFFFFF"/>
            <w:vAlign w:val="center"/>
            <w:hideMark/>
          </w:tcPr>
          <w:p w:rsidR="00CF7E11" w:rsidRPr="00C51708" w:rsidRDefault="00CF7E11" w:rsidP="001030E2">
            <w:pPr>
              <w:jc w:val="center"/>
              <w:rPr>
                <w:b/>
                <w:bCs/>
              </w:rPr>
            </w:pPr>
            <w:r w:rsidRPr="00C51708">
              <w:rPr>
                <w:b/>
                <w:bCs/>
              </w:rPr>
              <w:t> </w:t>
            </w:r>
          </w:p>
        </w:tc>
        <w:tc>
          <w:tcPr>
            <w:tcW w:w="1845" w:type="dxa"/>
            <w:tcBorders>
              <w:top w:val="nil"/>
              <w:left w:val="nil"/>
              <w:bottom w:val="nil"/>
              <w:right w:val="nil"/>
            </w:tcBorders>
            <w:shd w:val="clear" w:color="000000" w:fill="FFFFFF"/>
            <w:vAlign w:val="center"/>
            <w:hideMark/>
          </w:tcPr>
          <w:p w:rsidR="00CF7E11" w:rsidRPr="00C51708" w:rsidRDefault="00CF7E11" w:rsidP="001030E2">
            <w:pPr>
              <w:jc w:val="center"/>
              <w:rPr>
                <w:b/>
                <w:bCs/>
              </w:rPr>
            </w:pPr>
            <w:r w:rsidRPr="00C51708">
              <w:rPr>
                <w:b/>
                <w:bCs/>
              </w:rPr>
              <w:t> </w:t>
            </w:r>
          </w:p>
        </w:tc>
      </w:tr>
      <w:tr w:rsidR="00CF7E11" w:rsidRPr="00C51708" w:rsidTr="001030E2">
        <w:trPr>
          <w:trHeight w:val="52"/>
        </w:trPr>
        <w:tc>
          <w:tcPr>
            <w:tcW w:w="9104"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CF7E11" w:rsidRPr="00C51708" w:rsidRDefault="00CF7E11" w:rsidP="001030E2">
            <w:pPr>
              <w:jc w:val="center"/>
              <w:rPr>
                <w:b/>
                <w:bCs/>
              </w:rPr>
            </w:pPr>
            <w:r w:rsidRPr="00C51708">
              <w:rPr>
                <w:b/>
                <w:bCs/>
              </w:rPr>
              <w:t>Наименование</w:t>
            </w:r>
          </w:p>
        </w:tc>
        <w:tc>
          <w:tcPr>
            <w:tcW w:w="1682"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CF7E11" w:rsidRPr="00C51708" w:rsidRDefault="00CF7E11" w:rsidP="001030E2">
            <w:pPr>
              <w:jc w:val="center"/>
              <w:rPr>
                <w:b/>
                <w:bCs/>
              </w:rPr>
            </w:pPr>
            <w:r w:rsidRPr="00C51708">
              <w:rPr>
                <w:b/>
                <w:bCs/>
              </w:rPr>
              <w:t>Целевая статья</w:t>
            </w:r>
          </w:p>
        </w:tc>
        <w:tc>
          <w:tcPr>
            <w:tcW w:w="1282"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CF7E11" w:rsidRPr="00C51708" w:rsidRDefault="00CF7E11" w:rsidP="001030E2">
            <w:pPr>
              <w:jc w:val="center"/>
              <w:rPr>
                <w:b/>
                <w:bCs/>
              </w:rPr>
            </w:pPr>
            <w:r w:rsidRPr="00C51708">
              <w:rPr>
                <w:b/>
                <w:bCs/>
              </w:rPr>
              <w:t>Вид расходов</w:t>
            </w:r>
          </w:p>
        </w:tc>
        <w:tc>
          <w:tcPr>
            <w:tcW w:w="3746" w:type="dxa"/>
            <w:gridSpan w:val="2"/>
            <w:tcBorders>
              <w:top w:val="single" w:sz="8" w:space="0" w:color="auto"/>
              <w:left w:val="nil"/>
              <w:bottom w:val="single" w:sz="8" w:space="0" w:color="auto"/>
              <w:right w:val="single" w:sz="8" w:space="0" w:color="auto"/>
            </w:tcBorders>
            <w:shd w:val="clear" w:color="000000" w:fill="FFFFFF"/>
            <w:vAlign w:val="center"/>
            <w:hideMark/>
          </w:tcPr>
          <w:p w:rsidR="00CF7E11" w:rsidRPr="00C51708" w:rsidRDefault="00CF7E11" w:rsidP="001030E2">
            <w:pPr>
              <w:jc w:val="center"/>
              <w:rPr>
                <w:b/>
                <w:bCs/>
              </w:rPr>
            </w:pPr>
            <w:r w:rsidRPr="00C51708">
              <w:rPr>
                <w:b/>
                <w:bCs/>
              </w:rPr>
              <w:t>Сумма,        руб.</w:t>
            </w:r>
          </w:p>
        </w:tc>
      </w:tr>
      <w:tr w:rsidR="00CF7E11" w:rsidRPr="00C51708" w:rsidTr="001030E2">
        <w:trPr>
          <w:trHeight w:val="52"/>
        </w:trPr>
        <w:tc>
          <w:tcPr>
            <w:tcW w:w="9104" w:type="dxa"/>
            <w:vMerge/>
            <w:tcBorders>
              <w:top w:val="single" w:sz="8" w:space="0" w:color="auto"/>
              <w:left w:val="single" w:sz="8" w:space="0" w:color="auto"/>
              <w:bottom w:val="single" w:sz="8" w:space="0" w:color="auto"/>
              <w:right w:val="single" w:sz="8" w:space="0" w:color="auto"/>
            </w:tcBorders>
            <w:vAlign w:val="center"/>
            <w:hideMark/>
          </w:tcPr>
          <w:p w:rsidR="00CF7E11" w:rsidRPr="00C51708" w:rsidRDefault="00CF7E11" w:rsidP="001030E2">
            <w:pPr>
              <w:rPr>
                <w:b/>
                <w:bCs/>
              </w:rPr>
            </w:pPr>
          </w:p>
        </w:tc>
        <w:tc>
          <w:tcPr>
            <w:tcW w:w="1682" w:type="dxa"/>
            <w:vMerge/>
            <w:tcBorders>
              <w:top w:val="single" w:sz="8" w:space="0" w:color="auto"/>
              <w:left w:val="single" w:sz="8" w:space="0" w:color="auto"/>
              <w:bottom w:val="single" w:sz="8" w:space="0" w:color="auto"/>
              <w:right w:val="single" w:sz="8" w:space="0" w:color="auto"/>
            </w:tcBorders>
            <w:vAlign w:val="center"/>
            <w:hideMark/>
          </w:tcPr>
          <w:p w:rsidR="00CF7E11" w:rsidRPr="00C51708" w:rsidRDefault="00CF7E11" w:rsidP="001030E2">
            <w:pPr>
              <w:rPr>
                <w:b/>
                <w:bCs/>
              </w:rPr>
            </w:pPr>
          </w:p>
        </w:tc>
        <w:tc>
          <w:tcPr>
            <w:tcW w:w="1282" w:type="dxa"/>
            <w:vMerge/>
            <w:tcBorders>
              <w:top w:val="single" w:sz="8" w:space="0" w:color="auto"/>
              <w:left w:val="single" w:sz="8" w:space="0" w:color="auto"/>
              <w:bottom w:val="single" w:sz="8" w:space="0" w:color="auto"/>
              <w:right w:val="single" w:sz="8" w:space="0" w:color="auto"/>
            </w:tcBorders>
            <w:vAlign w:val="center"/>
            <w:hideMark/>
          </w:tcPr>
          <w:p w:rsidR="00CF7E11" w:rsidRPr="00C51708" w:rsidRDefault="00CF7E11" w:rsidP="001030E2">
            <w:pPr>
              <w:rPr>
                <w:b/>
                <w:bCs/>
              </w:rPr>
            </w:pPr>
          </w:p>
        </w:tc>
        <w:tc>
          <w:tcPr>
            <w:tcW w:w="1900" w:type="dxa"/>
            <w:tcBorders>
              <w:top w:val="nil"/>
              <w:left w:val="nil"/>
              <w:bottom w:val="single" w:sz="8" w:space="0" w:color="auto"/>
              <w:right w:val="single" w:sz="8" w:space="0" w:color="auto"/>
            </w:tcBorders>
            <w:shd w:val="clear" w:color="000000" w:fill="FFFFFF"/>
            <w:vAlign w:val="center"/>
            <w:hideMark/>
          </w:tcPr>
          <w:p w:rsidR="00CF7E11" w:rsidRPr="00C51708" w:rsidRDefault="00CF7E11" w:rsidP="001030E2">
            <w:pPr>
              <w:jc w:val="center"/>
              <w:rPr>
                <w:b/>
                <w:bCs/>
              </w:rPr>
            </w:pPr>
            <w:r w:rsidRPr="00C51708">
              <w:rPr>
                <w:b/>
                <w:bCs/>
              </w:rPr>
              <w:t>2023 год</w:t>
            </w:r>
          </w:p>
        </w:tc>
        <w:tc>
          <w:tcPr>
            <w:tcW w:w="1845" w:type="dxa"/>
            <w:tcBorders>
              <w:top w:val="nil"/>
              <w:left w:val="nil"/>
              <w:bottom w:val="single" w:sz="8" w:space="0" w:color="auto"/>
              <w:right w:val="single" w:sz="8" w:space="0" w:color="auto"/>
            </w:tcBorders>
            <w:shd w:val="clear" w:color="000000" w:fill="FFFFFF"/>
            <w:vAlign w:val="center"/>
            <w:hideMark/>
          </w:tcPr>
          <w:p w:rsidR="00CF7E11" w:rsidRPr="00C51708" w:rsidRDefault="00CF7E11" w:rsidP="001030E2">
            <w:pPr>
              <w:jc w:val="center"/>
              <w:rPr>
                <w:b/>
                <w:bCs/>
              </w:rPr>
            </w:pPr>
            <w:r w:rsidRPr="00C51708">
              <w:rPr>
                <w:b/>
                <w:bCs/>
              </w:rPr>
              <w:t>2024 год</w:t>
            </w:r>
          </w:p>
        </w:tc>
      </w:tr>
      <w:tr w:rsidR="00CF7E11" w:rsidRPr="00C51708" w:rsidTr="001030E2">
        <w:trPr>
          <w:trHeight w:val="103"/>
        </w:trPr>
        <w:tc>
          <w:tcPr>
            <w:tcW w:w="9104" w:type="dxa"/>
            <w:tcBorders>
              <w:top w:val="nil"/>
              <w:left w:val="single" w:sz="8" w:space="0" w:color="auto"/>
              <w:bottom w:val="nil"/>
              <w:right w:val="single" w:sz="4" w:space="0" w:color="auto"/>
            </w:tcBorders>
            <w:shd w:val="clear" w:color="000000" w:fill="F2DDDC"/>
            <w:vAlign w:val="bottom"/>
            <w:hideMark/>
          </w:tcPr>
          <w:p w:rsidR="00CF7E11" w:rsidRPr="00C51708" w:rsidRDefault="00CF7E11" w:rsidP="001030E2">
            <w:pPr>
              <w:rPr>
                <w:b/>
                <w:bCs/>
              </w:rPr>
            </w:pPr>
            <w:r w:rsidRPr="00C51708">
              <w:rPr>
                <w:b/>
                <w:bCs/>
              </w:rPr>
              <w:t xml:space="preserve">Муниципальная программа "Развитие образования Комсомольского муниципального района" </w:t>
            </w:r>
          </w:p>
        </w:tc>
        <w:tc>
          <w:tcPr>
            <w:tcW w:w="1682" w:type="dxa"/>
            <w:tcBorders>
              <w:top w:val="nil"/>
              <w:left w:val="nil"/>
              <w:bottom w:val="nil"/>
              <w:right w:val="single" w:sz="4" w:space="0" w:color="auto"/>
            </w:tcBorders>
            <w:shd w:val="clear" w:color="000000" w:fill="F2DDDC"/>
            <w:noWrap/>
            <w:vAlign w:val="center"/>
            <w:hideMark/>
          </w:tcPr>
          <w:p w:rsidR="00CF7E11" w:rsidRPr="00C51708" w:rsidRDefault="00CF7E11" w:rsidP="001030E2">
            <w:pPr>
              <w:jc w:val="center"/>
              <w:rPr>
                <w:b/>
                <w:bCs/>
              </w:rPr>
            </w:pPr>
            <w:r w:rsidRPr="00C51708">
              <w:rPr>
                <w:b/>
                <w:bCs/>
              </w:rPr>
              <w:t>01 0 00 00000</w:t>
            </w:r>
          </w:p>
        </w:tc>
        <w:tc>
          <w:tcPr>
            <w:tcW w:w="1282" w:type="dxa"/>
            <w:tcBorders>
              <w:top w:val="nil"/>
              <w:left w:val="nil"/>
              <w:bottom w:val="nil"/>
              <w:right w:val="single" w:sz="4" w:space="0" w:color="auto"/>
            </w:tcBorders>
            <w:shd w:val="clear" w:color="000000" w:fill="F2DDDC"/>
            <w:noWrap/>
            <w:vAlign w:val="center"/>
            <w:hideMark/>
          </w:tcPr>
          <w:p w:rsidR="00CF7E11" w:rsidRPr="00C51708" w:rsidRDefault="00CF7E11" w:rsidP="001030E2">
            <w:pPr>
              <w:jc w:val="center"/>
              <w:rPr>
                <w:b/>
                <w:bCs/>
              </w:rPr>
            </w:pPr>
            <w:r w:rsidRPr="00C51708">
              <w:rPr>
                <w:b/>
                <w:bCs/>
              </w:rPr>
              <w:t> </w:t>
            </w:r>
          </w:p>
        </w:tc>
        <w:tc>
          <w:tcPr>
            <w:tcW w:w="1900" w:type="dxa"/>
            <w:tcBorders>
              <w:top w:val="nil"/>
              <w:left w:val="nil"/>
              <w:bottom w:val="nil"/>
              <w:right w:val="nil"/>
            </w:tcBorders>
            <w:shd w:val="clear" w:color="000000" w:fill="F2DDDC"/>
            <w:noWrap/>
            <w:vAlign w:val="center"/>
            <w:hideMark/>
          </w:tcPr>
          <w:p w:rsidR="00CF7E11" w:rsidRPr="00C51708" w:rsidRDefault="00CF7E11" w:rsidP="001030E2">
            <w:pPr>
              <w:jc w:val="center"/>
              <w:rPr>
                <w:b/>
                <w:bCs/>
              </w:rPr>
            </w:pPr>
            <w:r w:rsidRPr="00C51708">
              <w:rPr>
                <w:b/>
                <w:bCs/>
              </w:rPr>
              <w:t>193 442 807,07</w:t>
            </w:r>
          </w:p>
        </w:tc>
        <w:tc>
          <w:tcPr>
            <w:tcW w:w="1845" w:type="dxa"/>
            <w:tcBorders>
              <w:top w:val="nil"/>
              <w:left w:val="single" w:sz="4" w:space="0" w:color="auto"/>
              <w:bottom w:val="nil"/>
              <w:right w:val="single" w:sz="8" w:space="0" w:color="auto"/>
            </w:tcBorders>
            <w:shd w:val="clear" w:color="000000" w:fill="F2DDDC"/>
            <w:noWrap/>
            <w:vAlign w:val="center"/>
            <w:hideMark/>
          </w:tcPr>
          <w:p w:rsidR="00CF7E11" w:rsidRPr="00C51708" w:rsidRDefault="00CF7E11" w:rsidP="001030E2">
            <w:pPr>
              <w:jc w:val="center"/>
              <w:rPr>
                <w:b/>
                <w:bCs/>
              </w:rPr>
            </w:pPr>
            <w:r w:rsidRPr="00C51708">
              <w:rPr>
                <w:b/>
                <w:bCs/>
              </w:rPr>
              <w:t>193 715 036,67</w:t>
            </w:r>
          </w:p>
        </w:tc>
      </w:tr>
      <w:tr w:rsidR="00CF7E11" w:rsidRPr="00C51708" w:rsidTr="001030E2">
        <w:trPr>
          <w:trHeight w:val="105"/>
        </w:trPr>
        <w:tc>
          <w:tcPr>
            <w:tcW w:w="9104" w:type="dxa"/>
            <w:tcBorders>
              <w:top w:val="single" w:sz="8" w:space="0" w:color="auto"/>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b/>
                <w:bCs/>
                <w:i/>
                <w:iCs/>
              </w:rPr>
            </w:pPr>
            <w:r w:rsidRPr="00C51708">
              <w:rPr>
                <w:b/>
                <w:bCs/>
                <w:i/>
                <w:iCs/>
              </w:rPr>
              <w:t>Подпрограмма "Реализация дошкольных образовательных программ в Комсомольском муниципальном районе"</w:t>
            </w:r>
          </w:p>
        </w:tc>
        <w:tc>
          <w:tcPr>
            <w:tcW w:w="1682" w:type="dxa"/>
            <w:tcBorders>
              <w:top w:val="single" w:sz="8" w:space="0" w:color="auto"/>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01 1 00 00000</w:t>
            </w:r>
          </w:p>
        </w:tc>
        <w:tc>
          <w:tcPr>
            <w:tcW w:w="1282" w:type="dxa"/>
            <w:tcBorders>
              <w:top w:val="single" w:sz="8" w:space="0" w:color="auto"/>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 </w:t>
            </w:r>
          </w:p>
        </w:tc>
        <w:tc>
          <w:tcPr>
            <w:tcW w:w="1900" w:type="dxa"/>
            <w:tcBorders>
              <w:top w:val="single" w:sz="8" w:space="0" w:color="auto"/>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66 574 826,83</w:t>
            </w:r>
          </w:p>
        </w:tc>
        <w:tc>
          <w:tcPr>
            <w:tcW w:w="1845" w:type="dxa"/>
            <w:tcBorders>
              <w:top w:val="single" w:sz="8" w:space="0" w:color="auto"/>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66 574 826,83</w:t>
            </w:r>
          </w:p>
        </w:tc>
      </w:tr>
      <w:tr w:rsidR="00CF7E11" w:rsidRPr="00C51708" w:rsidTr="001030E2">
        <w:trPr>
          <w:trHeight w:val="51"/>
        </w:trPr>
        <w:tc>
          <w:tcPr>
            <w:tcW w:w="9104"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i/>
                <w:iCs/>
              </w:rPr>
            </w:pPr>
            <w:r w:rsidRPr="00C51708">
              <w:rPr>
                <w:i/>
                <w:iCs/>
              </w:rPr>
              <w:t>Основное мероприятие"Развитие дошкольного образования"</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01 1 01 00000</w:t>
            </w:r>
          </w:p>
        </w:tc>
        <w:tc>
          <w:tcPr>
            <w:tcW w:w="12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65 954 772,83</w:t>
            </w:r>
          </w:p>
        </w:tc>
        <w:tc>
          <w:tcPr>
            <w:tcW w:w="1845"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rPr>
                <w:i/>
                <w:iCs/>
              </w:rPr>
            </w:pPr>
            <w:r w:rsidRPr="00C51708">
              <w:rPr>
                <w:i/>
                <w:iCs/>
              </w:rPr>
              <w:t>65 954 772,83</w:t>
            </w:r>
          </w:p>
        </w:tc>
      </w:tr>
      <w:tr w:rsidR="00CF7E11" w:rsidRPr="00C51708" w:rsidTr="001030E2">
        <w:trPr>
          <w:trHeight w:val="253"/>
        </w:trPr>
        <w:tc>
          <w:tcPr>
            <w:tcW w:w="9104"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01 1 01 00020</w:t>
            </w:r>
          </w:p>
        </w:tc>
        <w:tc>
          <w:tcPr>
            <w:tcW w:w="12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100</w:t>
            </w:r>
          </w:p>
        </w:tc>
        <w:tc>
          <w:tcPr>
            <w:tcW w:w="19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13 667 307,89</w:t>
            </w:r>
          </w:p>
        </w:tc>
        <w:tc>
          <w:tcPr>
            <w:tcW w:w="1845"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13 667 307,89</w:t>
            </w:r>
          </w:p>
        </w:tc>
      </w:tr>
      <w:tr w:rsidR="00CF7E11" w:rsidRPr="00C51708" w:rsidTr="001030E2">
        <w:trPr>
          <w:trHeight w:val="152"/>
        </w:trPr>
        <w:tc>
          <w:tcPr>
            <w:tcW w:w="9104"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01 1 01 00020</w:t>
            </w:r>
          </w:p>
        </w:tc>
        <w:tc>
          <w:tcPr>
            <w:tcW w:w="12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200</w:t>
            </w:r>
          </w:p>
        </w:tc>
        <w:tc>
          <w:tcPr>
            <w:tcW w:w="19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20 253 711,94</w:t>
            </w:r>
          </w:p>
        </w:tc>
        <w:tc>
          <w:tcPr>
            <w:tcW w:w="1845"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20 253 711,94</w:t>
            </w:r>
          </w:p>
        </w:tc>
      </w:tr>
      <w:tr w:rsidR="00CF7E11" w:rsidRPr="00C51708" w:rsidTr="001030E2">
        <w:trPr>
          <w:trHeight w:val="101"/>
        </w:trPr>
        <w:tc>
          <w:tcPr>
            <w:tcW w:w="9104"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Оказание муниципальной услуги "Предоставление дошкольного образования и воспитания" (Иные бюджетные ассигнования)</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01 1 01 00020</w:t>
            </w:r>
          </w:p>
        </w:tc>
        <w:tc>
          <w:tcPr>
            <w:tcW w:w="12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800</w:t>
            </w:r>
          </w:p>
        </w:tc>
        <w:tc>
          <w:tcPr>
            <w:tcW w:w="19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141 165,00</w:t>
            </w:r>
          </w:p>
        </w:tc>
        <w:tc>
          <w:tcPr>
            <w:tcW w:w="1845"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141 165,00</w:t>
            </w:r>
          </w:p>
        </w:tc>
      </w:tr>
      <w:tr w:rsidR="00CF7E11" w:rsidRPr="00C51708" w:rsidTr="001030E2">
        <w:trPr>
          <w:trHeight w:val="90"/>
        </w:trPr>
        <w:tc>
          <w:tcPr>
            <w:tcW w:w="9104"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lastRenderedPageBreak/>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01 1 01 80170</w:t>
            </w:r>
          </w:p>
        </w:tc>
        <w:tc>
          <w:tcPr>
            <w:tcW w:w="12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100</w:t>
            </w:r>
          </w:p>
        </w:tc>
        <w:tc>
          <w:tcPr>
            <w:tcW w:w="19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31 783 523,00</w:t>
            </w:r>
          </w:p>
        </w:tc>
        <w:tc>
          <w:tcPr>
            <w:tcW w:w="1845"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31 783 523,00</w:t>
            </w:r>
          </w:p>
        </w:tc>
      </w:tr>
      <w:tr w:rsidR="00CF7E11" w:rsidRPr="00C51708" w:rsidTr="001030E2">
        <w:trPr>
          <w:trHeight w:val="354"/>
        </w:trPr>
        <w:tc>
          <w:tcPr>
            <w:tcW w:w="9104"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(муниципальных)нужд)</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01 1 01 80170</w:t>
            </w:r>
          </w:p>
        </w:tc>
        <w:tc>
          <w:tcPr>
            <w:tcW w:w="12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200</w:t>
            </w:r>
          </w:p>
        </w:tc>
        <w:tc>
          <w:tcPr>
            <w:tcW w:w="19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109 065,00</w:t>
            </w:r>
          </w:p>
        </w:tc>
        <w:tc>
          <w:tcPr>
            <w:tcW w:w="1845"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109 065,00</w:t>
            </w:r>
          </w:p>
        </w:tc>
      </w:tr>
      <w:tr w:rsidR="00CF7E11" w:rsidRPr="00C51708" w:rsidTr="001030E2">
        <w:trPr>
          <w:trHeight w:val="101"/>
        </w:trPr>
        <w:tc>
          <w:tcPr>
            <w:tcW w:w="9104"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i/>
                <w:iCs/>
              </w:rPr>
            </w:pPr>
            <w:r w:rsidRPr="00C51708">
              <w:rPr>
                <w:i/>
                <w:iCs/>
              </w:rPr>
              <w:t>Основное мероприятие "Финансовое обеспечение предоставления мер социальной поддержки в сфере дошкольного образования"</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01 1 02 00000</w:t>
            </w:r>
          </w:p>
        </w:tc>
        <w:tc>
          <w:tcPr>
            <w:tcW w:w="12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620 054,00</w:t>
            </w:r>
          </w:p>
        </w:tc>
        <w:tc>
          <w:tcPr>
            <w:tcW w:w="1845"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rPr>
                <w:i/>
                <w:iCs/>
              </w:rPr>
            </w:pPr>
            <w:r w:rsidRPr="00C51708">
              <w:rPr>
                <w:i/>
                <w:iCs/>
              </w:rPr>
              <w:t>620 054,00</w:t>
            </w:r>
          </w:p>
        </w:tc>
      </w:tr>
      <w:tr w:rsidR="00CF7E11" w:rsidRPr="00C51708" w:rsidTr="001030E2">
        <w:trPr>
          <w:trHeight w:val="404"/>
        </w:trPr>
        <w:tc>
          <w:tcPr>
            <w:tcW w:w="9104"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 xml:space="preserve">01 1 02 80100 </w:t>
            </w:r>
          </w:p>
        </w:tc>
        <w:tc>
          <w:tcPr>
            <w:tcW w:w="12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200</w:t>
            </w:r>
          </w:p>
        </w:tc>
        <w:tc>
          <w:tcPr>
            <w:tcW w:w="19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620 054,00</w:t>
            </w:r>
          </w:p>
        </w:tc>
        <w:tc>
          <w:tcPr>
            <w:tcW w:w="1845"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620 054,00</w:t>
            </w:r>
          </w:p>
        </w:tc>
      </w:tr>
      <w:tr w:rsidR="00CF7E11" w:rsidRPr="00C51708" w:rsidTr="001030E2">
        <w:trPr>
          <w:trHeight w:val="157"/>
        </w:trPr>
        <w:tc>
          <w:tcPr>
            <w:tcW w:w="9104"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b/>
                <w:bCs/>
                <w:i/>
                <w:iCs/>
              </w:rPr>
            </w:pPr>
            <w:r w:rsidRPr="00C51708">
              <w:rPr>
                <w:b/>
                <w:bCs/>
                <w:i/>
                <w:iCs/>
              </w:rPr>
              <w:t xml:space="preserve">Подпрограмма "Реализация образовательных программ начального общего, основного общего, среднего основного образования в Комсомольском муниципальном районе" </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01 2 00 00000</w:t>
            </w:r>
          </w:p>
        </w:tc>
        <w:tc>
          <w:tcPr>
            <w:tcW w:w="12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84 217 757,54</w:t>
            </w:r>
          </w:p>
        </w:tc>
        <w:tc>
          <w:tcPr>
            <w:tcW w:w="184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84 971 195,39</w:t>
            </w:r>
          </w:p>
        </w:tc>
      </w:tr>
      <w:tr w:rsidR="00CF7E11" w:rsidRPr="00C51708" w:rsidTr="001030E2">
        <w:trPr>
          <w:trHeight w:val="152"/>
        </w:trPr>
        <w:tc>
          <w:tcPr>
            <w:tcW w:w="9104"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i/>
                <w:iCs/>
              </w:rPr>
            </w:pPr>
            <w:r w:rsidRPr="00C51708">
              <w:rPr>
                <w:i/>
                <w:iCs/>
              </w:rPr>
              <w:t>Основное мероприятие "Реализация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01 2 01 00000</w:t>
            </w:r>
          </w:p>
        </w:tc>
        <w:tc>
          <w:tcPr>
            <w:tcW w:w="12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84 217 757,54</w:t>
            </w:r>
          </w:p>
        </w:tc>
        <w:tc>
          <w:tcPr>
            <w:tcW w:w="184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84 971 195,39</w:t>
            </w:r>
          </w:p>
        </w:tc>
      </w:tr>
      <w:tr w:rsidR="00CF7E11" w:rsidRPr="00C51708" w:rsidTr="001030E2">
        <w:trPr>
          <w:trHeight w:val="253"/>
        </w:trPr>
        <w:tc>
          <w:tcPr>
            <w:tcW w:w="9104"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(муниципальных)нужд)</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01 2 01 00030</w:t>
            </w:r>
          </w:p>
        </w:tc>
        <w:tc>
          <w:tcPr>
            <w:tcW w:w="12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200</w:t>
            </w:r>
          </w:p>
        </w:tc>
        <w:tc>
          <w:tcPr>
            <w:tcW w:w="19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13 005 594,54</w:t>
            </w:r>
          </w:p>
        </w:tc>
        <w:tc>
          <w:tcPr>
            <w:tcW w:w="1845"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13 602 792,39</w:t>
            </w:r>
          </w:p>
        </w:tc>
      </w:tr>
      <w:tr w:rsidR="00CF7E11" w:rsidRPr="00C51708" w:rsidTr="001030E2">
        <w:trPr>
          <w:trHeight w:val="202"/>
        </w:trPr>
        <w:tc>
          <w:tcPr>
            <w:tcW w:w="9104"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01 2 01 00030</w:t>
            </w:r>
          </w:p>
        </w:tc>
        <w:tc>
          <w:tcPr>
            <w:tcW w:w="12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800</w:t>
            </w:r>
          </w:p>
        </w:tc>
        <w:tc>
          <w:tcPr>
            <w:tcW w:w="19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228 325,00</w:t>
            </w:r>
          </w:p>
        </w:tc>
        <w:tc>
          <w:tcPr>
            <w:tcW w:w="1845"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228 325,00</w:t>
            </w:r>
          </w:p>
        </w:tc>
      </w:tr>
      <w:tr w:rsidR="00CF7E11" w:rsidRPr="00C51708" w:rsidTr="001030E2">
        <w:trPr>
          <w:trHeight w:val="90"/>
        </w:trPr>
        <w:tc>
          <w:tcPr>
            <w:tcW w:w="9104" w:type="dxa"/>
            <w:tcBorders>
              <w:top w:val="nil"/>
              <w:left w:val="single" w:sz="8" w:space="0" w:color="auto"/>
              <w:bottom w:val="single" w:sz="4" w:space="0" w:color="auto"/>
              <w:right w:val="single" w:sz="4" w:space="0" w:color="auto"/>
            </w:tcBorders>
            <w:shd w:val="clear" w:color="auto" w:fill="auto"/>
            <w:vAlign w:val="bottom"/>
            <w:hideMark/>
          </w:tcPr>
          <w:p w:rsidR="00CF7E11" w:rsidRPr="00C51708" w:rsidRDefault="00CF7E11" w:rsidP="001030E2">
            <w:r w:rsidRPr="00C51708">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(Ежемесячное денежное вознаграждение за классное руководство педагогическим работникам муниципальных общеобразовательных 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01 2 01 53031</w:t>
            </w:r>
          </w:p>
        </w:tc>
        <w:tc>
          <w:tcPr>
            <w:tcW w:w="12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100</w:t>
            </w:r>
          </w:p>
        </w:tc>
        <w:tc>
          <w:tcPr>
            <w:tcW w:w="19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6 327 720,00</w:t>
            </w:r>
          </w:p>
        </w:tc>
        <w:tc>
          <w:tcPr>
            <w:tcW w:w="1845"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6 483 960,00</w:t>
            </w:r>
          </w:p>
        </w:tc>
      </w:tr>
      <w:tr w:rsidR="00CF7E11" w:rsidRPr="00C51708" w:rsidTr="001030E2">
        <w:trPr>
          <w:trHeight w:val="556"/>
        </w:trPr>
        <w:tc>
          <w:tcPr>
            <w:tcW w:w="9104"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01 2 01 80150</w:t>
            </w:r>
          </w:p>
        </w:tc>
        <w:tc>
          <w:tcPr>
            <w:tcW w:w="12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100</w:t>
            </w:r>
          </w:p>
        </w:tc>
        <w:tc>
          <w:tcPr>
            <w:tcW w:w="19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63 282 653,00</w:t>
            </w:r>
          </w:p>
        </w:tc>
        <w:tc>
          <w:tcPr>
            <w:tcW w:w="1845"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63 282 653,00</w:t>
            </w:r>
          </w:p>
        </w:tc>
      </w:tr>
      <w:tr w:rsidR="00CF7E11" w:rsidRPr="00C51708" w:rsidTr="001030E2">
        <w:trPr>
          <w:trHeight w:val="447"/>
        </w:trPr>
        <w:tc>
          <w:tcPr>
            <w:tcW w:w="9104"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lastRenderedPageBreak/>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государственных(муниципальных) нужд)</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01 2 01 80150</w:t>
            </w:r>
          </w:p>
        </w:tc>
        <w:tc>
          <w:tcPr>
            <w:tcW w:w="12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200</w:t>
            </w:r>
          </w:p>
        </w:tc>
        <w:tc>
          <w:tcPr>
            <w:tcW w:w="19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1 373 465,00</w:t>
            </w:r>
          </w:p>
        </w:tc>
        <w:tc>
          <w:tcPr>
            <w:tcW w:w="1845"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1 373 465,00</w:t>
            </w:r>
          </w:p>
        </w:tc>
      </w:tr>
      <w:tr w:rsidR="00CF7E11" w:rsidRPr="00C51708" w:rsidTr="001030E2">
        <w:trPr>
          <w:trHeight w:val="157"/>
        </w:trPr>
        <w:tc>
          <w:tcPr>
            <w:tcW w:w="9104"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b/>
                <w:bCs/>
                <w:i/>
                <w:iCs/>
              </w:rPr>
            </w:pPr>
            <w:r w:rsidRPr="00C51708">
              <w:rPr>
                <w:b/>
                <w:bCs/>
                <w:i/>
                <w:iCs/>
              </w:rPr>
              <w:t>Подпрограмма "Реализация образовательных программ по предоставлению дополнительного образования в Комсомольском муниципальном районе"</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01 3 00 00000</w:t>
            </w:r>
          </w:p>
        </w:tc>
        <w:tc>
          <w:tcPr>
            <w:tcW w:w="12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15 012 862,90</w:t>
            </w:r>
          </w:p>
        </w:tc>
        <w:tc>
          <w:tcPr>
            <w:tcW w:w="1845"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14 739 229,70</w:t>
            </w:r>
          </w:p>
        </w:tc>
      </w:tr>
      <w:tr w:rsidR="00CF7E11" w:rsidRPr="00C51708" w:rsidTr="001030E2">
        <w:trPr>
          <w:trHeight w:val="101"/>
        </w:trPr>
        <w:tc>
          <w:tcPr>
            <w:tcW w:w="9104"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i/>
                <w:iCs/>
              </w:rPr>
            </w:pPr>
            <w:r w:rsidRPr="00C51708">
              <w:rPr>
                <w:i/>
                <w:iCs/>
              </w:rPr>
              <w:t>Основное мероприятие"Развитие дополнительного образования детей в сфере образования"</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01 3 01 00000</w:t>
            </w:r>
          </w:p>
        </w:tc>
        <w:tc>
          <w:tcPr>
            <w:tcW w:w="12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14 739 229,70</w:t>
            </w:r>
          </w:p>
        </w:tc>
        <w:tc>
          <w:tcPr>
            <w:tcW w:w="1845"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rPr>
                <w:i/>
                <w:iCs/>
              </w:rPr>
            </w:pPr>
            <w:r w:rsidRPr="00C51708">
              <w:rPr>
                <w:i/>
                <w:iCs/>
              </w:rPr>
              <w:t>14 739 229,70</w:t>
            </w:r>
          </w:p>
        </w:tc>
      </w:tr>
      <w:tr w:rsidR="00CF7E11" w:rsidRPr="00C51708" w:rsidTr="001030E2">
        <w:trPr>
          <w:trHeight w:val="253"/>
        </w:trPr>
        <w:tc>
          <w:tcPr>
            <w:tcW w:w="9104"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Оказание муниципальной услуги "Предоставление дополнительного образования детям"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01 3 0100170</w:t>
            </w:r>
          </w:p>
        </w:tc>
        <w:tc>
          <w:tcPr>
            <w:tcW w:w="12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100</w:t>
            </w:r>
          </w:p>
        </w:tc>
        <w:tc>
          <w:tcPr>
            <w:tcW w:w="19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13 545 983,16</w:t>
            </w:r>
          </w:p>
        </w:tc>
        <w:tc>
          <w:tcPr>
            <w:tcW w:w="1845"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13 545 983,16</w:t>
            </w:r>
          </w:p>
        </w:tc>
      </w:tr>
      <w:tr w:rsidR="00CF7E11" w:rsidRPr="00C51708" w:rsidTr="001030E2">
        <w:trPr>
          <w:trHeight w:val="152"/>
        </w:trPr>
        <w:tc>
          <w:tcPr>
            <w:tcW w:w="9104"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Оказание муниципальной услуги "Предоставление дополнительного образования детям" (Закупка товаров, работ и услуг для обеспечения государственных (муниципальных) нужд)</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01 3 01 00170</w:t>
            </w:r>
          </w:p>
        </w:tc>
        <w:tc>
          <w:tcPr>
            <w:tcW w:w="12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200</w:t>
            </w:r>
          </w:p>
        </w:tc>
        <w:tc>
          <w:tcPr>
            <w:tcW w:w="19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1 191 563,54</w:t>
            </w:r>
          </w:p>
        </w:tc>
        <w:tc>
          <w:tcPr>
            <w:tcW w:w="1845"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1 191 563,54</w:t>
            </w:r>
          </w:p>
        </w:tc>
      </w:tr>
      <w:tr w:rsidR="00CF7E11" w:rsidRPr="00C51708" w:rsidTr="001030E2">
        <w:trPr>
          <w:trHeight w:val="101"/>
        </w:trPr>
        <w:tc>
          <w:tcPr>
            <w:tcW w:w="9104"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Оказание муниципальной услуги "Предоставление дополнительного образования детям" (Иные бюджетные ассигнования)</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01 3 01 00170</w:t>
            </w:r>
          </w:p>
        </w:tc>
        <w:tc>
          <w:tcPr>
            <w:tcW w:w="12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800</w:t>
            </w:r>
          </w:p>
        </w:tc>
        <w:tc>
          <w:tcPr>
            <w:tcW w:w="19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1 683,00</w:t>
            </w:r>
          </w:p>
        </w:tc>
        <w:tc>
          <w:tcPr>
            <w:tcW w:w="1845"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1 683,00</w:t>
            </w:r>
          </w:p>
        </w:tc>
      </w:tr>
      <w:tr w:rsidR="00CF7E11" w:rsidRPr="00C51708" w:rsidTr="001030E2">
        <w:trPr>
          <w:trHeight w:val="51"/>
        </w:trPr>
        <w:tc>
          <w:tcPr>
            <w:tcW w:w="9104"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i/>
                <w:iCs/>
              </w:rPr>
            </w:pPr>
            <w:r w:rsidRPr="00C51708">
              <w:rPr>
                <w:i/>
                <w:iCs/>
              </w:rPr>
              <w:t>Региональный проект "Успех каждого ребенка"</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01 3 Е2 00000</w:t>
            </w:r>
          </w:p>
        </w:tc>
        <w:tc>
          <w:tcPr>
            <w:tcW w:w="12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 </w:t>
            </w:r>
          </w:p>
        </w:tc>
        <w:tc>
          <w:tcPr>
            <w:tcW w:w="1900"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rPr>
                <w:i/>
                <w:iCs/>
              </w:rPr>
            </w:pPr>
            <w:r w:rsidRPr="00C51708">
              <w:rPr>
                <w:i/>
                <w:iCs/>
              </w:rPr>
              <w:t>273 633,20</w:t>
            </w:r>
          </w:p>
        </w:tc>
        <w:tc>
          <w:tcPr>
            <w:tcW w:w="1845" w:type="dxa"/>
            <w:tcBorders>
              <w:top w:val="nil"/>
              <w:left w:val="nil"/>
              <w:bottom w:val="single" w:sz="4" w:space="0" w:color="auto"/>
              <w:right w:val="single" w:sz="8" w:space="0" w:color="auto"/>
            </w:tcBorders>
            <w:shd w:val="clear" w:color="000000" w:fill="FFFFFF"/>
            <w:vAlign w:val="center"/>
            <w:hideMark/>
          </w:tcPr>
          <w:p w:rsidR="00CF7E11" w:rsidRPr="00C51708" w:rsidRDefault="00CF7E11" w:rsidP="001030E2">
            <w:pPr>
              <w:jc w:val="center"/>
              <w:rPr>
                <w:i/>
                <w:iCs/>
              </w:rPr>
            </w:pPr>
            <w:r w:rsidRPr="00C51708">
              <w:rPr>
                <w:i/>
                <w:iCs/>
              </w:rPr>
              <w:t>0,00</w:t>
            </w:r>
          </w:p>
        </w:tc>
      </w:tr>
      <w:tr w:rsidR="00CF7E11" w:rsidRPr="00C51708" w:rsidTr="001030E2">
        <w:trPr>
          <w:trHeight w:val="202"/>
        </w:trPr>
        <w:tc>
          <w:tcPr>
            <w:tcW w:w="9104"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Создание новых мест в образовательных организациях различных типов для реализации дополнительных общеразвивающих программ всех напрвленностей (Закупка товаров, работ и услуг для обеспечения государственных(муниципальных) нужд)</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3 E2 54910</w:t>
            </w:r>
          </w:p>
        </w:tc>
        <w:tc>
          <w:tcPr>
            <w:tcW w:w="1282" w:type="dxa"/>
            <w:tcBorders>
              <w:top w:val="nil"/>
              <w:left w:val="nil"/>
              <w:bottom w:val="single" w:sz="4" w:space="0" w:color="auto"/>
              <w:right w:val="single" w:sz="4" w:space="0" w:color="auto"/>
            </w:tcBorders>
            <w:shd w:val="clear" w:color="auto" w:fill="auto"/>
            <w:noWrap/>
            <w:vAlign w:val="center"/>
            <w:hideMark/>
          </w:tcPr>
          <w:p w:rsidR="00CF7E11" w:rsidRPr="00C51708" w:rsidRDefault="00CF7E11" w:rsidP="001030E2">
            <w:pPr>
              <w:jc w:val="center"/>
            </w:pPr>
            <w:r w:rsidRPr="00C51708">
              <w:t>200</w:t>
            </w:r>
          </w:p>
        </w:tc>
        <w:tc>
          <w:tcPr>
            <w:tcW w:w="1900"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273 633,20</w:t>
            </w:r>
          </w:p>
        </w:tc>
        <w:tc>
          <w:tcPr>
            <w:tcW w:w="1845" w:type="dxa"/>
            <w:tcBorders>
              <w:top w:val="nil"/>
              <w:left w:val="nil"/>
              <w:bottom w:val="single" w:sz="4" w:space="0" w:color="auto"/>
              <w:right w:val="single" w:sz="8" w:space="0" w:color="auto"/>
            </w:tcBorders>
            <w:shd w:val="clear" w:color="000000" w:fill="FFFFFF"/>
            <w:vAlign w:val="center"/>
            <w:hideMark/>
          </w:tcPr>
          <w:p w:rsidR="00CF7E11" w:rsidRPr="00C51708" w:rsidRDefault="00CF7E11" w:rsidP="001030E2">
            <w:pPr>
              <w:jc w:val="center"/>
            </w:pPr>
            <w:r w:rsidRPr="00C51708">
              <w:t>0,00</w:t>
            </w:r>
          </w:p>
        </w:tc>
      </w:tr>
      <w:tr w:rsidR="00CF7E11" w:rsidRPr="00C51708" w:rsidTr="001030E2">
        <w:trPr>
          <w:trHeight w:val="177"/>
        </w:trPr>
        <w:tc>
          <w:tcPr>
            <w:tcW w:w="9104"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b/>
                <w:bCs/>
                <w:i/>
                <w:iCs/>
              </w:rPr>
            </w:pPr>
            <w:r w:rsidRPr="00C51708">
              <w:rPr>
                <w:b/>
                <w:bCs/>
                <w:i/>
                <w:iCs/>
              </w:rPr>
              <w:t>Подпрограмма "Укрепление пожарной безопасности образовательных учреждений Комсомольского муниципального района"</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01 4 00 00000</w:t>
            </w:r>
          </w:p>
        </w:tc>
        <w:tc>
          <w:tcPr>
            <w:tcW w:w="12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317 940,78</w:t>
            </w:r>
          </w:p>
        </w:tc>
        <w:tc>
          <w:tcPr>
            <w:tcW w:w="1845"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317 940,78</w:t>
            </w:r>
          </w:p>
        </w:tc>
      </w:tr>
      <w:tr w:rsidR="00CF7E11" w:rsidRPr="00C51708" w:rsidTr="001030E2">
        <w:trPr>
          <w:trHeight w:val="51"/>
        </w:trPr>
        <w:tc>
          <w:tcPr>
            <w:tcW w:w="9104"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i/>
                <w:iCs/>
              </w:rPr>
            </w:pPr>
            <w:r w:rsidRPr="00C51708">
              <w:rPr>
                <w:i/>
                <w:iCs/>
              </w:rPr>
              <w:t>Основное мероприятие "Содействие развитию образования"</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01 4 01 00000</w:t>
            </w:r>
          </w:p>
        </w:tc>
        <w:tc>
          <w:tcPr>
            <w:tcW w:w="12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317 940,78</w:t>
            </w:r>
          </w:p>
        </w:tc>
        <w:tc>
          <w:tcPr>
            <w:tcW w:w="1845"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rPr>
                <w:i/>
                <w:iCs/>
              </w:rPr>
            </w:pPr>
            <w:r w:rsidRPr="00C51708">
              <w:rPr>
                <w:i/>
                <w:iCs/>
              </w:rPr>
              <w:t>317 940,78</w:t>
            </w:r>
          </w:p>
        </w:tc>
      </w:tr>
      <w:tr w:rsidR="00CF7E11" w:rsidRPr="00C51708" w:rsidTr="001030E2">
        <w:trPr>
          <w:trHeight w:val="101"/>
        </w:trPr>
        <w:tc>
          <w:tcPr>
            <w:tcW w:w="9104"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Мероприятия по укреплению пожарной безопасности  (Закупка товаров, работ и услуг для обеспечения  государственных (муниципальных) нужд)</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01 4 01 00180</w:t>
            </w:r>
          </w:p>
        </w:tc>
        <w:tc>
          <w:tcPr>
            <w:tcW w:w="12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200</w:t>
            </w:r>
          </w:p>
        </w:tc>
        <w:tc>
          <w:tcPr>
            <w:tcW w:w="19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317 940,78</w:t>
            </w:r>
          </w:p>
        </w:tc>
        <w:tc>
          <w:tcPr>
            <w:tcW w:w="1845"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317 940,78</w:t>
            </w:r>
          </w:p>
        </w:tc>
      </w:tr>
      <w:tr w:rsidR="00CF7E11" w:rsidRPr="00C51708" w:rsidTr="001030E2">
        <w:trPr>
          <w:trHeight w:val="105"/>
        </w:trPr>
        <w:tc>
          <w:tcPr>
            <w:tcW w:w="9104"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b/>
                <w:bCs/>
                <w:i/>
                <w:iCs/>
              </w:rPr>
            </w:pPr>
            <w:r w:rsidRPr="00C51708">
              <w:rPr>
                <w:b/>
                <w:bCs/>
                <w:i/>
                <w:iCs/>
              </w:rPr>
              <w:t>Подпрограмма "Реализация мер поддержки детей в сфере образования Комсомольского муниципального района"</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01 5 00 00000</w:t>
            </w:r>
          </w:p>
        </w:tc>
        <w:tc>
          <w:tcPr>
            <w:tcW w:w="12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13 605 327,03</w:t>
            </w:r>
          </w:p>
        </w:tc>
        <w:tc>
          <w:tcPr>
            <w:tcW w:w="1845"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13 355 234,94</w:t>
            </w:r>
          </w:p>
        </w:tc>
      </w:tr>
      <w:tr w:rsidR="00CF7E11" w:rsidRPr="00C51708" w:rsidTr="001030E2">
        <w:trPr>
          <w:trHeight w:val="101"/>
        </w:trPr>
        <w:tc>
          <w:tcPr>
            <w:tcW w:w="9104"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i/>
                <w:iCs/>
              </w:rPr>
            </w:pPr>
            <w:r w:rsidRPr="00C51708">
              <w:rPr>
                <w:i/>
                <w:iCs/>
              </w:rPr>
              <w:t>Основное мероприятие "Поддержка многодетных семей в сфере образования"</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01 5 01 00000</w:t>
            </w:r>
          </w:p>
        </w:tc>
        <w:tc>
          <w:tcPr>
            <w:tcW w:w="12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5 069 607,86</w:t>
            </w:r>
          </w:p>
        </w:tc>
        <w:tc>
          <w:tcPr>
            <w:tcW w:w="1845"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rPr>
                <w:i/>
                <w:iCs/>
              </w:rPr>
            </w:pPr>
            <w:r w:rsidRPr="00C51708">
              <w:rPr>
                <w:i/>
                <w:iCs/>
              </w:rPr>
              <w:t>4 643 794,75</w:t>
            </w:r>
          </w:p>
        </w:tc>
      </w:tr>
      <w:tr w:rsidR="00CF7E11" w:rsidRPr="00C51708" w:rsidTr="001030E2">
        <w:trPr>
          <w:trHeight w:val="99"/>
        </w:trPr>
        <w:tc>
          <w:tcPr>
            <w:tcW w:w="9104"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01 5 01 00340</w:t>
            </w:r>
          </w:p>
        </w:tc>
        <w:tc>
          <w:tcPr>
            <w:tcW w:w="12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200</w:t>
            </w:r>
          </w:p>
        </w:tc>
        <w:tc>
          <w:tcPr>
            <w:tcW w:w="19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5 069 607,86</w:t>
            </w:r>
          </w:p>
        </w:tc>
        <w:tc>
          <w:tcPr>
            <w:tcW w:w="1845"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4 643 794,75</w:t>
            </w:r>
          </w:p>
        </w:tc>
      </w:tr>
      <w:tr w:rsidR="00CF7E11" w:rsidRPr="00C51708" w:rsidTr="001030E2">
        <w:trPr>
          <w:trHeight w:val="51"/>
        </w:trPr>
        <w:tc>
          <w:tcPr>
            <w:tcW w:w="9104"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i/>
                <w:iCs/>
              </w:rPr>
            </w:pPr>
            <w:r w:rsidRPr="00C51708">
              <w:rPr>
                <w:i/>
                <w:iCs/>
              </w:rPr>
              <w:t>Основное мероприятие "Организация отдыха и оздоровление детей"</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01 5 02 00000</w:t>
            </w:r>
          </w:p>
        </w:tc>
        <w:tc>
          <w:tcPr>
            <w:tcW w:w="12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1 398 189,62</w:t>
            </w:r>
          </w:p>
        </w:tc>
        <w:tc>
          <w:tcPr>
            <w:tcW w:w="1845"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rPr>
                <w:i/>
                <w:iCs/>
              </w:rPr>
            </w:pPr>
            <w:r w:rsidRPr="00C51708">
              <w:rPr>
                <w:i/>
                <w:iCs/>
              </w:rPr>
              <w:t>1 398 189,62</w:t>
            </w:r>
          </w:p>
        </w:tc>
      </w:tr>
      <w:tr w:rsidR="00CF7E11" w:rsidRPr="00C51708" w:rsidTr="001030E2">
        <w:trPr>
          <w:trHeight w:val="152"/>
        </w:trPr>
        <w:tc>
          <w:tcPr>
            <w:tcW w:w="9104"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5 02 S0190</w:t>
            </w:r>
          </w:p>
        </w:tc>
        <w:tc>
          <w:tcPr>
            <w:tcW w:w="12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200</w:t>
            </w:r>
          </w:p>
        </w:tc>
        <w:tc>
          <w:tcPr>
            <w:tcW w:w="19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1 346 109,62</w:t>
            </w:r>
          </w:p>
        </w:tc>
        <w:tc>
          <w:tcPr>
            <w:tcW w:w="1845"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1 346 109,62</w:t>
            </w:r>
          </w:p>
        </w:tc>
      </w:tr>
      <w:tr w:rsidR="00CF7E11" w:rsidRPr="00C51708" w:rsidTr="001030E2">
        <w:trPr>
          <w:trHeight w:val="194"/>
        </w:trPr>
        <w:tc>
          <w:tcPr>
            <w:tcW w:w="9104"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01 5 02 80200</w:t>
            </w:r>
          </w:p>
        </w:tc>
        <w:tc>
          <w:tcPr>
            <w:tcW w:w="12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200</w:t>
            </w:r>
          </w:p>
        </w:tc>
        <w:tc>
          <w:tcPr>
            <w:tcW w:w="19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52 080,00</w:t>
            </w:r>
          </w:p>
        </w:tc>
        <w:tc>
          <w:tcPr>
            <w:tcW w:w="1845"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52 080,00</w:t>
            </w:r>
          </w:p>
        </w:tc>
      </w:tr>
      <w:tr w:rsidR="00CF7E11" w:rsidRPr="00C51708" w:rsidTr="001030E2">
        <w:trPr>
          <w:trHeight w:val="101"/>
        </w:trPr>
        <w:tc>
          <w:tcPr>
            <w:tcW w:w="9104"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pPr>
              <w:rPr>
                <w:i/>
                <w:iCs/>
              </w:rPr>
            </w:pPr>
            <w:r w:rsidRPr="00C51708">
              <w:rPr>
                <w:i/>
                <w:iCs/>
              </w:rPr>
              <w:t>Основное мероприятие "Финансовое обеспечение мер поддержки в сфере образования"</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01 5 03 00000</w:t>
            </w:r>
          </w:p>
        </w:tc>
        <w:tc>
          <w:tcPr>
            <w:tcW w:w="12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7 137 529,55</w:t>
            </w:r>
          </w:p>
        </w:tc>
        <w:tc>
          <w:tcPr>
            <w:tcW w:w="1845"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rPr>
                <w:i/>
                <w:iCs/>
              </w:rPr>
            </w:pPr>
            <w:r w:rsidRPr="00C51708">
              <w:rPr>
                <w:i/>
                <w:iCs/>
              </w:rPr>
              <w:t>7 313 250,57</w:t>
            </w:r>
          </w:p>
        </w:tc>
      </w:tr>
      <w:tr w:rsidR="00CF7E11" w:rsidRPr="00C51708" w:rsidTr="001030E2">
        <w:trPr>
          <w:trHeight w:val="251"/>
        </w:trPr>
        <w:tc>
          <w:tcPr>
            <w:tcW w:w="9104"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 xml:space="preserve">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w:t>
            </w:r>
            <w:r w:rsidRPr="00C51708">
              <w:lastRenderedPageBreak/>
              <w:t>(Социальное обеспечение и иные выплаты населению)</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lastRenderedPageBreak/>
              <w:t>01 5 03 80110</w:t>
            </w:r>
          </w:p>
        </w:tc>
        <w:tc>
          <w:tcPr>
            <w:tcW w:w="12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300</w:t>
            </w:r>
          </w:p>
        </w:tc>
        <w:tc>
          <w:tcPr>
            <w:tcW w:w="19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881 288,35</w:t>
            </w:r>
          </w:p>
        </w:tc>
        <w:tc>
          <w:tcPr>
            <w:tcW w:w="1845"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881 288,35</w:t>
            </w:r>
          </w:p>
        </w:tc>
      </w:tr>
      <w:tr w:rsidR="00CF7E11" w:rsidRPr="00C51708" w:rsidTr="001030E2">
        <w:trPr>
          <w:trHeight w:val="303"/>
        </w:trPr>
        <w:tc>
          <w:tcPr>
            <w:tcW w:w="9104"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lastRenderedPageBreak/>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5 03 L3041</w:t>
            </w:r>
          </w:p>
        </w:tc>
        <w:tc>
          <w:tcPr>
            <w:tcW w:w="12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200</w:t>
            </w:r>
          </w:p>
        </w:tc>
        <w:tc>
          <w:tcPr>
            <w:tcW w:w="19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6 256 241,20</w:t>
            </w:r>
          </w:p>
        </w:tc>
        <w:tc>
          <w:tcPr>
            <w:tcW w:w="1845"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6 431 962,22</w:t>
            </w:r>
          </w:p>
        </w:tc>
      </w:tr>
      <w:tr w:rsidR="00CF7E11" w:rsidRPr="00C51708" w:rsidTr="001030E2">
        <w:trPr>
          <w:trHeight w:val="105"/>
        </w:trPr>
        <w:tc>
          <w:tcPr>
            <w:tcW w:w="9104"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b/>
                <w:bCs/>
                <w:i/>
                <w:iCs/>
              </w:rPr>
            </w:pPr>
            <w:r w:rsidRPr="00C51708">
              <w:rPr>
                <w:b/>
                <w:bCs/>
                <w:i/>
                <w:iCs/>
              </w:rPr>
              <w:t>Подпрограмма "Управление в сфере образования Комсомольского муниципального района"</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01 6 00 00000</w:t>
            </w:r>
          </w:p>
        </w:tc>
        <w:tc>
          <w:tcPr>
            <w:tcW w:w="12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13 714 091,99</w:t>
            </w:r>
          </w:p>
        </w:tc>
        <w:tc>
          <w:tcPr>
            <w:tcW w:w="184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13 756 609,03</w:t>
            </w:r>
          </w:p>
        </w:tc>
      </w:tr>
      <w:tr w:rsidR="00CF7E11" w:rsidRPr="00C51708" w:rsidTr="001030E2">
        <w:trPr>
          <w:trHeight w:val="101"/>
        </w:trPr>
        <w:tc>
          <w:tcPr>
            <w:tcW w:w="9104"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i/>
                <w:iCs/>
              </w:rPr>
            </w:pPr>
            <w:r w:rsidRPr="00C51708">
              <w:rPr>
                <w:i/>
                <w:iCs/>
              </w:rPr>
              <w:t>Основное мероприятие "Обеспечение деятельности централизованной бухгалтерии в сфере образования"</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01 6 01 00000</w:t>
            </w:r>
          </w:p>
        </w:tc>
        <w:tc>
          <w:tcPr>
            <w:tcW w:w="12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11 029 302,11</w:t>
            </w:r>
          </w:p>
        </w:tc>
        <w:tc>
          <w:tcPr>
            <w:tcW w:w="1845"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rPr>
                <w:i/>
                <w:iCs/>
              </w:rPr>
            </w:pPr>
            <w:r w:rsidRPr="00C51708">
              <w:rPr>
                <w:i/>
                <w:iCs/>
              </w:rPr>
              <w:t>11 169 119,15</w:t>
            </w:r>
          </w:p>
        </w:tc>
      </w:tr>
      <w:tr w:rsidR="00CF7E11" w:rsidRPr="00C51708" w:rsidTr="001030E2">
        <w:trPr>
          <w:trHeight w:val="293"/>
        </w:trPr>
        <w:tc>
          <w:tcPr>
            <w:tcW w:w="9104"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01 6 01 00200</w:t>
            </w:r>
          </w:p>
        </w:tc>
        <w:tc>
          <w:tcPr>
            <w:tcW w:w="12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100</w:t>
            </w:r>
          </w:p>
        </w:tc>
        <w:tc>
          <w:tcPr>
            <w:tcW w:w="19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5 655 020,66</w:t>
            </w:r>
          </w:p>
        </w:tc>
        <w:tc>
          <w:tcPr>
            <w:tcW w:w="1845"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5 655 020,66</w:t>
            </w:r>
          </w:p>
        </w:tc>
      </w:tr>
      <w:tr w:rsidR="00CF7E11" w:rsidRPr="00C51708" w:rsidTr="001030E2">
        <w:trPr>
          <w:trHeight w:val="196"/>
        </w:trPr>
        <w:tc>
          <w:tcPr>
            <w:tcW w:w="9104"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01 6 01  00200</w:t>
            </w:r>
          </w:p>
        </w:tc>
        <w:tc>
          <w:tcPr>
            <w:tcW w:w="12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200</w:t>
            </w:r>
          </w:p>
        </w:tc>
        <w:tc>
          <w:tcPr>
            <w:tcW w:w="19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5 366 281,45</w:t>
            </w:r>
          </w:p>
        </w:tc>
        <w:tc>
          <w:tcPr>
            <w:tcW w:w="1845"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5 506 098,49</w:t>
            </w:r>
          </w:p>
        </w:tc>
      </w:tr>
      <w:tr w:rsidR="00CF7E11" w:rsidRPr="00C51708" w:rsidTr="001030E2">
        <w:trPr>
          <w:trHeight w:val="148"/>
        </w:trPr>
        <w:tc>
          <w:tcPr>
            <w:tcW w:w="9104"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01 6 01  00200</w:t>
            </w:r>
          </w:p>
        </w:tc>
        <w:tc>
          <w:tcPr>
            <w:tcW w:w="12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800</w:t>
            </w:r>
          </w:p>
        </w:tc>
        <w:tc>
          <w:tcPr>
            <w:tcW w:w="19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8 000,00</w:t>
            </w:r>
          </w:p>
        </w:tc>
        <w:tc>
          <w:tcPr>
            <w:tcW w:w="1845"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8 000,00</w:t>
            </w:r>
          </w:p>
        </w:tc>
      </w:tr>
      <w:tr w:rsidR="00CF7E11" w:rsidRPr="00C51708" w:rsidTr="001030E2">
        <w:trPr>
          <w:trHeight w:val="101"/>
        </w:trPr>
        <w:tc>
          <w:tcPr>
            <w:tcW w:w="9104"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i/>
                <w:iCs/>
              </w:rPr>
            </w:pPr>
            <w:r w:rsidRPr="00C51708">
              <w:rPr>
                <w:i/>
                <w:iCs/>
              </w:rPr>
              <w:t>Основное мероприятие "Обеспечение деятельности органов управления в сфере образования</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01 6 02 00000</w:t>
            </w:r>
          </w:p>
        </w:tc>
        <w:tc>
          <w:tcPr>
            <w:tcW w:w="12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2 507 489,88</w:t>
            </w:r>
          </w:p>
        </w:tc>
        <w:tc>
          <w:tcPr>
            <w:tcW w:w="1845"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rPr>
                <w:i/>
                <w:iCs/>
              </w:rPr>
            </w:pPr>
            <w:r w:rsidRPr="00C51708">
              <w:rPr>
                <w:i/>
                <w:iCs/>
              </w:rPr>
              <w:t>2 507 489,88</w:t>
            </w:r>
          </w:p>
        </w:tc>
      </w:tr>
      <w:tr w:rsidR="00CF7E11" w:rsidRPr="00C51708" w:rsidTr="001030E2">
        <w:trPr>
          <w:trHeight w:val="202"/>
        </w:trPr>
        <w:tc>
          <w:tcPr>
            <w:tcW w:w="9104"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 xml:space="preserve">01 6 02 00210 </w:t>
            </w:r>
          </w:p>
        </w:tc>
        <w:tc>
          <w:tcPr>
            <w:tcW w:w="12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100</w:t>
            </w:r>
          </w:p>
        </w:tc>
        <w:tc>
          <w:tcPr>
            <w:tcW w:w="19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2 467 889,88</w:t>
            </w:r>
          </w:p>
        </w:tc>
        <w:tc>
          <w:tcPr>
            <w:tcW w:w="1845"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2 467 889,88</w:t>
            </w:r>
          </w:p>
        </w:tc>
      </w:tr>
      <w:tr w:rsidR="00CF7E11" w:rsidRPr="00C51708" w:rsidTr="001030E2">
        <w:trPr>
          <w:trHeight w:val="101"/>
        </w:trPr>
        <w:tc>
          <w:tcPr>
            <w:tcW w:w="9104"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Расходы на содержание органов управления  (Закупка товаров, работ и услуг для обеспечения государственных (муниципальных) нужд)</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 xml:space="preserve">01 6 02 00210 </w:t>
            </w:r>
          </w:p>
        </w:tc>
        <w:tc>
          <w:tcPr>
            <w:tcW w:w="12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200</w:t>
            </w:r>
          </w:p>
        </w:tc>
        <w:tc>
          <w:tcPr>
            <w:tcW w:w="19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3 600,00</w:t>
            </w:r>
          </w:p>
        </w:tc>
        <w:tc>
          <w:tcPr>
            <w:tcW w:w="1845"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3 600,00</w:t>
            </w:r>
          </w:p>
        </w:tc>
      </w:tr>
      <w:tr w:rsidR="00CF7E11" w:rsidRPr="00C51708" w:rsidTr="001030E2">
        <w:trPr>
          <w:trHeight w:val="101"/>
        </w:trPr>
        <w:tc>
          <w:tcPr>
            <w:tcW w:w="9104"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Расходы на содержание органов управления (Иные бюджетные ассигнования)</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 xml:space="preserve">01 6 02 00210 </w:t>
            </w:r>
          </w:p>
        </w:tc>
        <w:tc>
          <w:tcPr>
            <w:tcW w:w="12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800</w:t>
            </w:r>
          </w:p>
        </w:tc>
        <w:tc>
          <w:tcPr>
            <w:tcW w:w="19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36 000,00</w:t>
            </w:r>
          </w:p>
        </w:tc>
        <w:tc>
          <w:tcPr>
            <w:tcW w:w="1845"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36 000,00</w:t>
            </w:r>
          </w:p>
        </w:tc>
      </w:tr>
      <w:tr w:rsidR="00CF7E11" w:rsidRPr="00C51708" w:rsidTr="001030E2">
        <w:trPr>
          <w:trHeight w:val="51"/>
        </w:trPr>
        <w:tc>
          <w:tcPr>
            <w:tcW w:w="9104"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i/>
                <w:iCs/>
              </w:rPr>
            </w:pPr>
            <w:r w:rsidRPr="00C51708">
              <w:rPr>
                <w:i/>
                <w:iCs/>
              </w:rPr>
              <w:t>Основное мероприятие "Реализация внешкольных мероприятий"</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01 6 03 00000</w:t>
            </w:r>
          </w:p>
        </w:tc>
        <w:tc>
          <w:tcPr>
            <w:tcW w:w="12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80 000,00</w:t>
            </w:r>
          </w:p>
        </w:tc>
        <w:tc>
          <w:tcPr>
            <w:tcW w:w="1845"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rPr>
                <w:i/>
                <w:iCs/>
              </w:rPr>
            </w:pPr>
            <w:r w:rsidRPr="00C51708">
              <w:rPr>
                <w:i/>
                <w:iCs/>
              </w:rPr>
              <w:t>80 000,00</w:t>
            </w:r>
          </w:p>
        </w:tc>
      </w:tr>
      <w:tr w:rsidR="00CF7E11" w:rsidRPr="00C51708" w:rsidTr="001030E2">
        <w:trPr>
          <w:trHeight w:val="99"/>
        </w:trPr>
        <w:tc>
          <w:tcPr>
            <w:tcW w:w="9104"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01 6 03 20110</w:t>
            </w:r>
          </w:p>
        </w:tc>
        <w:tc>
          <w:tcPr>
            <w:tcW w:w="12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200</w:t>
            </w:r>
          </w:p>
        </w:tc>
        <w:tc>
          <w:tcPr>
            <w:tcW w:w="19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50 000,00</w:t>
            </w:r>
          </w:p>
        </w:tc>
        <w:tc>
          <w:tcPr>
            <w:tcW w:w="1845"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50 000,00</w:t>
            </w:r>
          </w:p>
        </w:tc>
      </w:tr>
      <w:tr w:rsidR="00CF7E11" w:rsidRPr="00C51708" w:rsidTr="001030E2">
        <w:trPr>
          <w:trHeight w:val="101"/>
        </w:trPr>
        <w:tc>
          <w:tcPr>
            <w:tcW w:w="9104"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Проведение районных мероприятий в сфере образования   (Социальное обеспечение и иные выплаты населению)</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01 6 03 20110</w:t>
            </w:r>
          </w:p>
        </w:tc>
        <w:tc>
          <w:tcPr>
            <w:tcW w:w="12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300</w:t>
            </w:r>
          </w:p>
        </w:tc>
        <w:tc>
          <w:tcPr>
            <w:tcW w:w="19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30 000,00</w:t>
            </w:r>
          </w:p>
        </w:tc>
        <w:tc>
          <w:tcPr>
            <w:tcW w:w="1845"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30 000,00</w:t>
            </w:r>
          </w:p>
        </w:tc>
      </w:tr>
      <w:tr w:rsidR="00CF7E11" w:rsidRPr="00C51708" w:rsidTr="001030E2">
        <w:trPr>
          <w:trHeight w:val="152"/>
        </w:trPr>
        <w:tc>
          <w:tcPr>
            <w:tcW w:w="9104"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i/>
                <w:iCs/>
              </w:rPr>
            </w:pPr>
            <w:r w:rsidRPr="00C51708">
              <w:rPr>
                <w:i/>
                <w:iCs/>
              </w:rPr>
              <w:t>Основное мероприятие " Организация целевой подготовки педагогов  для работы в муниципальных образовательных организациях Комсомольского муниципального района"</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01 6 04 00000</w:t>
            </w:r>
          </w:p>
        </w:tc>
        <w:tc>
          <w:tcPr>
            <w:tcW w:w="12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 </w:t>
            </w:r>
          </w:p>
        </w:tc>
        <w:tc>
          <w:tcPr>
            <w:tcW w:w="19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97 300,00</w:t>
            </w:r>
          </w:p>
        </w:tc>
        <w:tc>
          <w:tcPr>
            <w:tcW w:w="1845"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rPr>
                <w:i/>
                <w:iCs/>
              </w:rPr>
            </w:pPr>
            <w:r w:rsidRPr="00C51708">
              <w:rPr>
                <w:i/>
                <w:iCs/>
              </w:rPr>
              <w:t>0,00</w:t>
            </w:r>
          </w:p>
        </w:tc>
      </w:tr>
      <w:tr w:rsidR="00CF7E11" w:rsidRPr="00C51708" w:rsidTr="001030E2">
        <w:trPr>
          <w:trHeight w:val="150"/>
        </w:trPr>
        <w:tc>
          <w:tcPr>
            <w:tcW w:w="9104"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Организация целевой подготовки педагогов для работы в муниципальных образовательных организациях Ивановской области (Закупка товаров, работ и услуг для обеспечения государственных (муниципальных) нужд)</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6 04 S3110</w:t>
            </w:r>
          </w:p>
        </w:tc>
        <w:tc>
          <w:tcPr>
            <w:tcW w:w="12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200</w:t>
            </w:r>
          </w:p>
        </w:tc>
        <w:tc>
          <w:tcPr>
            <w:tcW w:w="19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97 300,00</w:t>
            </w:r>
          </w:p>
        </w:tc>
        <w:tc>
          <w:tcPr>
            <w:tcW w:w="1845"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0,00</w:t>
            </w:r>
          </w:p>
        </w:tc>
      </w:tr>
      <w:tr w:rsidR="00CF7E11" w:rsidRPr="00C51708" w:rsidTr="001030E2">
        <w:trPr>
          <w:trHeight w:val="103"/>
        </w:trPr>
        <w:tc>
          <w:tcPr>
            <w:tcW w:w="9104" w:type="dxa"/>
            <w:tcBorders>
              <w:top w:val="nil"/>
              <w:left w:val="single" w:sz="8" w:space="0" w:color="auto"/>
              <w:bottom w:val="nil"/>
              <w:right w:val="single" w:sz="4" w:space="0" w:color="auto"/>
            </w:tcBorders>
            <w:shd w:val="clear" w:color="000000" w:fill="FDE9D9"/>
            <w:hideMark/>
          </w:tcPr>
          <w:p w:rsidR="00CF7E11" w:rsidRPr="00C51708" w:rsidRDefault="00CF7E11" w:rsidP="001030E2">
            <w:pPr>
              <w:rPr>
                <w:b/>
                <w:bCs/>
              </w:rPr>
            </w:pPr>
            <w:r w:rsidRPr="00C51708">
              <w:rPr>
                <w:b/>
                <w:bCs/>
              </w:rPr>
              <w:t>Муниципальная программа "Развитие культуры, спорта и молодежной политики  Комсомольского муниципального района"</w:t>
            </w:r>
          </w:p>
        </w:tc>
        <w:tc>
          <w:tcPr>
            <w:tcW w:w="1682" w:type="dxa"/>
            <w:tcBorders>
              <w:top w:val="nil"/>
              <w:left w:val="nil"/>
              <w:bottom w:val="nil"/>
              <w:right w:val="single" w:sz="4" w:space="0" w:color="auto"/>
            </w:tcBorders>
            <w:shd w:val="clear" w:color="000000" w:fill="FDE9D9"/>
            <w:vAlign w:val="center"/>
            <w:hideMark/>
          </w:tcPr>
          <w:p w:rsidR="00CF7E11" w:rsidRPr="00C51708" w:rsidRDefault="00CF7E11" w:rsidP="001030E2">
            <w:pPr>
              <w:jc w:val="center"/>
              <w:rPr>
                <w:b/>
                <w:bCs/>
              </w:rPr>
            </w:pPr>
            <w:r w:rsidRPr="00C51708">
              <w:rPr>
                <w:b/>
                <w:bCs/>
              </w:rPr>
              <w:t>02 0 00 00000</w:t>
            </w:r>
          </w:p>
        </w:tc>
        <w:tc>
          <w:tcPr>
            <w:tcW w:w="1282" w:type="dxa"/>
            <w:tcBorders>
              <w:top w:val="nil"/>
              <w:left w:val="nil"/>
              <w:bottom w:val="nil"/>
              <w:right w:val="single" w:sz="4" w:space="0" w:color="auto"/>
            </w:tcBorders>
            <w:shd w:val="clear" w:color="000000" w:fill="FDE9D9"/>
            <w:vAlign w:val="center"/>
            <w:hideMark/>
          </w:tcPr>
          <w:p w:rsidR="00CF7E11" w:rsidRPr="00C51708" w:rsidRDefault="00CF7E11" w:rsidP="001030E2">
            <w:pPr>
              <w:jc w:val="center"/>
            </w:pPr>
            <w:r w:rsidRPr="00C51708">
              <w:t> </w:t>
            </w:r>
          </w:p>
        </w:tc>
        <w:tc>
          <w:tcPr>
            <w:tcW w:w="1900" w:type="dxa"/>
            <w:tcBorders>
              <w:top w:val="nil"/>
              <w:left w:val="nil"/>
              <w:bottom w:val="nil"/>
              <w:right w:val="nil"/>
            </w:tcBorders>
            <w:shd w:val="clear" w:color="000000" w:fill="FDE9D9"/>
            <w:vAlign w:val="center"/>
            <w:hideMark/>
          </w:tcPr>
          <w:p w:rsidR="00CF7E11" w:rsidRPr="00C51708" w:rsidRDefault="00CF7E11" w:rsidP="001030E2">
            <w:pPr>
              <w:jc w:val="center"/>
              <w:rPr>
                <w:b/>
                <w:bCs/>
              </w:rPr>
            </w:pPr>
            <w:r w:rsidRPr="00C51708">
              <w:rPr>
                <w:b/>
                <w:bCs/>
              </w:rPr>
              <w:t>43 915 575,93</w:t>
            </w:r>
          </w:p>
        </w:tc>
        <w:tc>
          <w:tcPr>
            <w:tcW w:w="1845" w:type="dxa"/>
            <w:tcBorders>
              <w:top w:val="nil"/>
              <w:left w:val="single" w:sz="4" w:space="0" w:color="auto"/>
              <w:bottom w:val="nil"/>
              <w:right w:val="single" w:sz="8" w:space="0" w:color="auto"/>
            </w:tcBorders>
            <w:shd w:val="clear" w:color="000000" w:fill="FDE9D9"/>
            <w:vAlign w:val="center"/>
            <w:hideMark/>
          </w:tcPr>
          <w:p w:rsidR="00CF7E11" w:rsidRPr="00C51708" w:rsidRDefault="00CF7E11" w:rsidP="001030E2">
            <w:pPr>
              <w:jc w:val="center"/>
              <w:rPr>
                <w:b/>
                <w:bCs/>
              </w:rPr>
            </w:pPr>
            <w:r w:rsidRPr="00C51708">
              <w:rPr>
                <w:b/>
                <w:bCs/>
              </w:rPr>
              <w:t>44 143 360,82</w:t>
            </w:r>
          </w:p>
        </w:tc>
      </w:tr>
      <w:tr w:rsidR="00CF7E11" w:rsidRPr="00C51708" w:rsidTr="001030E2">
        <w:trPr>
          <w:trHeight w:val="105"/>
        </w:trPr>
        <w:tc>
          <w:tcPr>
            <w:tcW w:w="9104" w:type="dxa"/>
            <w:tcBorders>
              <w:top w:val="single" w:sz="8" w:space="0" w:color="auto"/>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b/>
                <w:bCs/>
                <w:i/>
                <w:iCs/>
              </w:rPr>
            </w:pPr>
            <w:r w:rsidRPr="00C51708">
              <w:rPr>
                <w:b/>
                <w:bCs/>
                <w:i/>
                <w:iCs/>
              </w:rPr>
              <w:t>Подпрограмма "Дополнительное образование детей в сфере культуры и искусства в Комсомольском муниципальном районе"</w:t>
            </w:r>
          </w:p>
        </w:tc>
        <w:tc>
          <w:tcPr>
            <w:tcW w:w="1682" w:type="dxa"/>
            <w:tcBorders>
              <w:top w:val="single" w:sz="8" w:space="0" w:color="auto"/>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02 1 00 00000</w:t>
            </w:r>
          </w:p>
        </w:tc>
        <w:tc>
          <w:tcPr>
            <w:tcW w:w="1282" w:type="dxa"/>
            <w:tcBorders>
              <w:top w:val="single" w:sz="8" w:space="0" w:color="auto"/>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 </w:t>
            </w:r>
          </w:p>
        </w:tc>
        <w:tc>
          <w:tcPr>
            <w:tcW w:w="1900" w:type="dxa"/>
            <w:tcBorders>
              <w:top w:val="single" w:sz="8" w:space="0" w:color="auto"/>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8 679 832,93</w:t>
            </w:r>
          </w:p>
        </w:tc>
        <w:tc>
          <w:tcPr>
            <w:tcW w:w="1845" w:type="dxa"/>
            <w:tcBorders>
              <w:top w:val="single" w:sz="8" w:space="0" w:color="auto"/>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8 551 925,82</w:t>
            </w:r>
          </w:p>
        </w:tc>
      </w:tr>
      <w:tr w:rsidR="00CF7E11" w:rsidRPr="00C51708" w:rsidTr="001030E2">
        <w:trPr>
          <w:trHeight w:val="103"/>
        </w:trPr>
        <w:tc>
          <w:tcPr>
            <w:tcW w:w="9104"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i/>
                <w:iCs/>
              </w:rPr>
            </w:pPr>
            <w:r w:rsidRPr="00C51708">
              <w:rPr>
                <w:i/>
                <w:iCs/>
              </w:rPr>
              <w:t xml:space="preserve">Основное мероприятие "Обеспечение деятельности учреждений дополнительного образования в </w:t>
            </w:r>
            <w:r w:rsidRPr="00C51708">
              <w:rPr>
                <w:i/>
                <w:iCs/>
              </w:rPr>
              <w:lastRenderedPageBreak/>
              <w:t>сфере культуры и искусства"</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lastRenderedPageBreak/>
              <w:t>02 1 01 00000</w:t>
            </w:r>
          </w:p>
        </w:tc>
        <w:tc>
          <w:tcPr>
            <w:tcW w:w="12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8 679 832,93</w:t>
            </w:r>
          </w:p>
        </w:tc>
        <w:tc>
          <w:tcPr>
            <w:tcW w:w="1845"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rPr>
                <w:i/>
                <w:iCs/>
              </w:rPr>
            </w:pPr>
            <w:r w:rsidRPr="00C51708">
              <w:rPr>
                <w:i/>
                <w:iCs/>
              </w:rPr>
              <w:t>8 551 925,82</w:t>
            </w:r>
          </w:p>
        </w:tc>
      </w:tr>
      <w:tr w:rsidR="00CF7E11" w:rsidRPr="00C51708" w:rsidTr="001030E2">
        <w:trPr>
          <w:trHeight w:val="253"/>
        </w:trPr>
        <w:tc>
          <w:tcPr>
            <w:tcW w:w="9104"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lastRenderedPageBreak/>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02 1 01 00040</w:t>
            </w:r>
          </w:p>
        </w:tc>
        <w:tc>
          <w:tcPr>
            <w:tcW w:w="12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100</w:t>
            </w:r>
          </w:p>
        </w:tc>
        <w:tc>
          <w:tcPr>
            <w:tcW w:w="19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8 280 532,93</w:t>
            </w:r>
          </w:p>
        </w:tc>
        <w:tc>
          <w:tcPr>
            <w:tcW w:w="1845"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8 152 625,82</w:t>
            </w:r>
          </w:p>
        </w:tc>
      </w:tr>
      <w:tr w:rsidR="00CF7E11" w:rsidRPr="00C51708" w:rsidTr="001030E2">
        <w:trPr>
          <w:trHeight w:val="152"/>
        </w:trPr>
        <w:tc>
          <w:tcPr>
            <w:tcW w:w="9104"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 xml:space="preserve">02 1 01 00040 </w:t>
            </w:r>
          </w:p>
        </w:tc>
        <w:tc>
          <w:tcPr>
            <w:tcW w:w="12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200</w:t>
            </w:r>
          </w:p>
        </w:tc>
        <w:tc>
          <w:tcPr>
            <w:tcW w:w="19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300 000,00</w:t>
            </w:r>
          </w:p>
        </w:tc>
        <w:tc>
          <w:tcPr>
            <w:tcW w:w="1845"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300 000,00</w:t>
            </w:r>
          </w:p>
        </w:tc>
      </w:tr>
      <w:tr w:rsidR="00CF7E11" w:rsidRPr="00C51708" w:rsidTr="001030E2">
        <w:trPr>
          <w:trHeight w:val="101"/>
        </w:trPr>
        <w:tc>
          <w:tcPr>
            <w:tcW w:w="9104"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Оказание муниципальной услуги "Дополнительное образование детей в сфере культуры и искусства"  (Иные бюджетные ассигнования)</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 xml:space="preserve">02 1 01 00040 </w:t>
            </w:r>
          </w:p>
        </w:tc>
        <w:tc>
          <w:tcPr>
            <w:tcW w:w="12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800</w:t>
            </w:r>
          </w:p>
        </w:tc>
        <w:tc>
          <w:tcPr>
            <w:tcW w:w="19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99 300,00</w:t>
            </w:r>
          </w:p>
        </w:tc>
        <w:tc>
          <w:tcPr>
            <w:tcW w:w="1845"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99 300,00</w:t>
            </w:r>
          </w:p>
        </w:tc>
      </w:tr>
      <w:tr w:rsidR="00CF7E11" w:rsidRPr="00C51708" w:rsidTr="001030E2">
        <w:trPr>
          <w:trHeight w:val="105"/>
        </w:trPr>
        <w:tc>
          <w:tcPr>
            <w:tcW w:w="9104"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b/>
                <w:bCs/>
                <w:i/>
                <w:iCs/>
              </w:rPr>
            </w:pPr>
            <w:r w:rsidRPr="00C51708">
              <w:rPr>
                <w:b/>
                <w:bCs/>
                <w:i/>
                <w:iCs/>
              </w:rPr>
              <w:t>Подпрограмма "Реализация молодежной политики на территории Комсомольского муниципального района"</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02 2 00 00000</w:t>
            </w:r>
          </w:p>
        </w:tc>
        <w:tc>
          <w:tcPr>
            <w:tcW w:w="12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530 500,00</w:t>
            </w:r>
          </w:p>
        </w:tc>
        <w:tc>
          <w:tcPr>
            <w:tcW w:w="1845"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531 800,00</w:t>
            </w:r>
          </w:p>
        </w:tc>
      </w:tr>
      <w:tr w:rsidR="00CF7E11" w:rsidRPr="00C51708" w:rsidTr="001030E2">
        <w:trPr>
          <w:trHeight w:val="51"/>
        </w:trPr>
        <w:tc>
          <w:tcPr>
            <w:tcW w:w="9104"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i/>
                <w:iCs/>
              </w:rPr>
            </w:pPr>
            <w:r w:rsidRPr="00C51708">
              <w:rPr>
                <w:i/>
                <w:iCs/>
              </w:rPr>
              <w:t>Основное мероприятие "Реализация молодежной политики"</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02 2 01 00000</w:t>
            </w:r>
          </w:p>
        </w:tc>
        <w:tc>
          <w:tcPr>
            <w:tcW w:w="12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530 500,00</w:t>
            </w:r>
          </w:p>
        </w:tc>
        <w:tc>
          <w:tcPr>
            <w:tcW w:w="1845"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rPr>
                <w:i/>
                <w:iCs/>
              </w:rPr>
            </w:pPr>
            <w:r w:rsidRPr="00C51708">
              <w:rPr>
                <w:i/>
                <w:iCs/>
              </w:rPr>
              <w:t>531 800,00</w:t>
            </w:r>
          </w:p>
        </w:tc>
      </w:tr>
      <w:tr w:rsidR="00CF7E11" w:rsidRPr="00C51708" w:rsidTr="001030E2">
        <w:trPr>
          <w:trHeight w:val="253"/>
        </w:trPr>
        <w:tc>
          <w:tcPr>
            <w:tcW w:w="9104"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 xml:space="preserve">Расходы на временную летнюю занятость подростков в трудовом отряде  (Расходы на выплаты персоналу в целях обеспечения выполнения функций государственными ( муниципальными) органами, казенными учреждениями, органами управлениями государственными внебюджетными фондами)  </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 2 01 G0070</w:t>
            </w:r>
          </w:p>
        </w:tc>
        <w:tc>
          <w:tcPr>
            <w:tcW w:w="12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100</w:t>
            </w:r>
          </w:p>
        </w:tc>
        <w:tc>
          <w:tcPr>
            <w:tcW w:w="19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498 100,00</w:t>
            </w:r>
          </w:p>
        </w:tc>
        <w:tc>
          <w:tcPr>
            <w:tcW w:w="1845"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498 100,00</w:t>
            </w:r>
          </w:p>
        </w:tc>
      </w:tr>
      <w:tr w:rsidR="00CF7E11" w:rsidRPr="00C51708" w:rsidTr="001030E2">
        <w:trPr>
          <w:trHeight w:val="152"/>
        </w:trPr>
        <w:tc>
          <w:tcPr>
            <w:tcW w:w="9104"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 xml:space="preserve">Расходы на временную летнюю занятость подростков в трудовом отряде (Закупка товаров, работ и услуг для обеспечения государственных (муниципальных) нужд) </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 2 01 G0070</w:t>
            </w:r>
          </w:p>
        </w:tc>
        <w:tc>
          <w:tcPr>
            <w:tcW w:w="12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200</w:t>
            </w:r>
          </w:p>
        </w:tc>
        <w:tc>
          <w:tcPr>
            <w:tcW w:w="19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32 400,00</w:t>
            </w:r>
          </w:p>
        </w:tc>
        <w:tc>
          <w:tcPr>
            <w:tcW w:w="1845"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33 700,00</w:t>
            </w:r>
          </w:p>
        </w:tc>
      </w:tr>
      <w:tr w:rsidR="00CF7E11" w:rsidRPr="00C51708" w:rsidTr="001030E2">
        <w:trPr>
          <w:trHeight w:val="105"/>
        </w:trPr>
        <w:tc>
          <w:tcPr>
            <w:tcW w:w="9104"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b/>
                <w:bCs/>
                <w:i/>
                <w:iCs/>
              </w:rPr>
            </w:pPr>
            <w:r w:rsidRPr="00C51708">
              <w:rPr>
                <w:b/>
                <w:bCs/>
                <w:i/>
                <w:iCs/>
              </w:rPr>
              <w:t>Подпрограмма "Управление в сфере культуры, спорта и молодежной политики"</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02 5 00 00000</w:t>
            </w:r>
          </w:p>
        </w:tc>
        <w:tc>
          <w:tcPr>
            <w:tcW w:w="12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5 052 100,00</w:t>
            </w:r>
          </w:p>
        </w:tc>
        <w:tc>
          <w:tcPr>
            <w:tcW w:w="1845"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5 052 100,00</w:t>
            </w:r>
          </w:p>
        </w:tc>
      </w:tr>
      <w:tr w:rsidR="00CF7E11" w:rsidRPr="00C51708" w:rsidTr="001030E2">
        <w:trPr>
          <w:trHeight w:val="101"/>
        </w:trPr>
        <w:tc>
          <w:tcPr>
            <w:tcW w:w="9104"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i/>
                <w:iCs/>
              </w:rPr>
            </w:pPr>
            <w:r w:rsidRPr="00C51708">
              <w:rPr>
                <w:i/>
                <w:iCs/>
              </w:rPr>
              <w:t>Основное мероприятие "Обеспечение деятельности органов местного самоуправления в сфере культуры, спорта и молодежной политики"</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02 5 01 00000</w:t>
            </w:r>
          </w:p>
        </w:tc>
        <w:tc>
          <w:tcPr>
            <w:tcW w:w="12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1 355 700,00</w:t>
            </w:r>
          </w:p>
        </w:tc>
        <w:tc>
          <w:tcPr>
            <w:tcW w:w="1845"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rPr>
                <w:i/>
                <w:iCs/>
              </w:rPr>
            </w:pPr>
            <w:r w:rsidRPr="00C51708">
              <w:rPr>
                <w:i/>
                <w:iCs/>
              </w:rPr>
              <w:t>1 355 700,00</w:t>
            </w:r>
          </w:p>
        </w:tc>
      </w:tr>
      <w:tr w:rsidR="00CF7E11" w:rsidRPr="00C51708" w:rsidTr="001030E2">
        <w:trPr>
          <w:trHeight w:val="303"/>
        </w:trPr>
        <w:tc>
          <w:tcPr>
            <w:tcW w:w="9104"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02 5 01 00090</w:t>
            </w:r>
          </w:p>
        </w:tc>
        <w:tc>
          <w:tcPr>
            <w:tcW w:w="12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100</w:t>
            </w:r>
          </w:p>
        </w:tc>
        <w:tc>
          <w:tcPr>
            <w:tcW w:w="19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1 355 700,00</w:t>
            </w:r>
          </w:p>
        </w:tc>
        <w:tc>
          <w:tcPr>
            <w:tcW w:w="1845"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1 355 700,00</w:t>
            </w:r>
          </w:p>
        </w:tc>
      </w:tr>
      <w:tr w:rsidR="00CF7E11" w:rsidRPr="00C51708" w:rsidTr="001030E2">
        <w:trPr>
          <w:trHeight w:val="152"/>
        </w:trPr>
        <w:tc>
          <w:tcPr>
            <w:tcW w:w="9104"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i/>
                <w:iCs/>
              </w:rPr>
            </w:pPr>
            <w:r w:rsidRPr="00C51708">
              <w:rPr>
                <w:i/>
                <w:iCs/>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02 5 02 00000</w:t>
            </w:r>
          </w:p>
        </w:tc>
        <w:tc>
          <w:tcPr>
            <w:tcW w:w="12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3 696 400,00</w:t>
            </w:r>
          </w:p>
        </w:tc>
        <w:tc>
          <w:tcPr>
            <w:tcW w:w="1845"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rPr>
                <w:i/>
                <w:iCs/>
              </w:rPr>
            </w:pPr>
            <w:r w:rsidRPr="00C51708">
              <w:rPr>
                <w:i/>
                <w:iCs/>
              </w:rPr>
              <w:t>3 696 400,00</w:t>
            </w:r>
          </w:p>
        </w:tc>
      </w:tr>
      <w:tr w:rsidR="00CF7E11" w:rsidRPr="00C51708" w:rsidTr="001030E2">
        <w:trPr>
          <w:trHeight w:val="251"/>
        </w:trPr>
        <w:tc>
          <w:tcPr>
            <w:tcW w:w="9104"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02 5 02 00100</w:t>
            </w:r>
          </w:p>
        </w:tc>
        <w:tc>
          <w:tcPr>
            <w:tcW w:w="12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100</w:t>
            </w:r>
          </w:p>
        </w:tc>
        <w:tc>
          <w:tcPr>
            <w:tcW w:w="19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1 254 000,00</w:t>
            </w:r>
          </w:p>
        </w:tc>
        <w:tc>
          <w:tcPr>
            <w:tcW w:w="1845"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1 254 000,00</w:t>
            </w:r>
          </w:p>
        </w:tc>
      </w:tr>
      <w:tr w:rsidR="00CF7E11" w:rsidRPr="00C51708" w:rsidTr="001030E2">
        <w:trPr>
          <w:trHeight w:val="204"/>
        </w:trPr>
        <w:tc>
          <w:tcPr>
            <w:tcW w:w="9104"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 5 02 G0040</w:t>
            </w:r>
          </w:p>
        </w:tc>
        <w:tc>
          <w:tcPr>
            <w:tcW w:w="12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100</w:t>
            </w:r>
          </w:p>
        </w:tc>
        <w:tc>
          <w:tcPr>
            <w:tcW w:w="19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2 442 400,00</w:t>
            </w:r>
          </w:p>
        </w:tc>
        <w:tc>
          <w:tcPr>
            <w:tcW w:w="1845"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2 442 400,00</w:t>
            </w:r>
          </w:p>
        </w:tc>
      </w:tr>
      <w:tr w:rsidR="00CF7E11" w:rsidRPr="00C51708" w:rsidTr="001030E2">
        <w:trPr>
          <w:trHeight w:val="157"/>
        </w:trPr>
        <w:tc>
          <w:tcPr>
            <w:tcW w:w="9104"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b/>
                <w:bCs/>
                <w:i/>
                <w:iCs/>
              </w:rPr>
            </w:pPr>
            <w:r w:rsidRPr="00C51708">
              <w:rPr>
                <w:b/>
                <w:bCs/>
                <w:i/>
                <w:iCs/>
              </w:rPr>
              <w:t xml:space="preserve">Подпрограмма "Библиотечное обслуживание населения, комплектование и обеспечение сохранности библиотечных фондов библиотек в Комсомольском муниципальном районе" </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02 7 00 00000</w:t>
            </w:r>
          </w:p>
        </w:tc>
        <w:tc>
          <w:tcPr>
            <w:tcW w:w="12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3 927 493,00</w:t>
            </w:r>
          </w:p>
        </w:tc>
        <w:tc>
          <w:tcPr>
            <w:tcW w:w="1845"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3 926 435,00</w:t>
            </w:r>
          </w:p>
        </w:tc>
      </w:tr>
      <w:tr w:rsidR="00CF7E11" w:rsidRPr="00C51708" w:rsidTr="001030E2">
        <w:trPr>
          <w:trHeight w:val="152"/>
        </w:trPr>
        <w:tc>
          <w:tcPr>
            <w:tcW w:w="9104"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pPr>
              <w:rPr>
                <w:i/>
                <w:iCs/>
              </w:rPr>
            </w:pPr>
            <w:r w:rsidRPr="00C51708">
              <w:rPr>
                <w:i/>
                <w:iCs/>
              </w:rPr>
              <w:t xml:space="preserve">Основное мероприятие   "Организация библиотечного обслуживания населения, комплектование и обеспечение сохранности библиотечных фондов библиотек " </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02 7 01 00000</w:t>
            </w:r>
          </w:p>
        </w:tc>
        <w:tc>
          <w:tcPr>
            <w:tcW w:w="12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3 927 493,00</w:t>
            </w:r>
          </w:p>
        </w:tc>
        <w:tc>
          <w:tcPr>
            <w:tcW w:w="184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3 926 435,00</w:t>
            </w:r>
          </w:p>
        </w:tc>
      </w:tr>
      <w:tr w:rsidR="00CF7E11" w:rsidRPr="00C51708" w:rsidTr="001030E2">
        <w:trPr>
          <w:trHeight w:val="253"/>
        </w:trPr>
        <w:tc>
          <w:tcPr>
            <w:tcW w:w="9104"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r w:rsidRPr="00C51708">
              <w:t xml:space="preserve">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02 7 01 00380</w:t>
            </w:r>
          </w:p>
        </w:tc>
        <w:tc>
          <w:tcPr>
            <w:tcW w:w="12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100</w:t>
            </w:r>
          </w:p>
        </w:tc>
        <w:tc>
          <w:tcPr>
            <w:tcW w:w="19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3 574 800,00</w:t>
            </w:r>
          </w:p>
        </w:tc>
        <w:tc>
          <w:tcPr>
            <w:tcW w:w="1845"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3 574 800,00</w:t>
            </w:r>
          </w:p>
        </w:tc>
      </w:tr>
      <w:tr w:rsidR="00CF7E11" w:rsidRPr="00C51708" w:rsidTr="001030E2">
        <w:trPr>
          <w:trHeight w:val="152"/>
        </w:trPr>
        <w:tc>
          <w:tcPr>
            <w:tcW w:w="9104"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r w:rsidRPr="00C51708">
              <w:t xml:space="preserve">Библиотечное обслуживание населения, комплектование и обеспечение сохранности библиотечных </w:t>
            </w:r>
            <w:r w:rsidRPr="00C51708">
              <w:lastRenderedPageBreak/>
              <w:t xml:space="preserve">фондов (Закупка товаров, работ и услуг для обеспечения государственных (муниципальных) нужд) </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lastRenderedPageBreak/>
              <w:t>02 7 01 00380</w:t>
            </w:r>
          </w:p>
        </w:tc>
        <w:tc>
          <w:tcPr>
            <w:tcW w:w="12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200</w:t>
            </w:r>
          </w:p>
        </w:tc>
        <w:tc>
          <w:tcPr>
            <w:tcW w:w="19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266 174,00</w:t>
            </w:r>
          </w:p>
        </w:tc>
        <w:tc>
          <w:tcPr>
            <w:tcW w:w="1845"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266 229,00</w:t>
            </w:r>
          </w:p>
        </w:tc>
      </w:tr>
      <w:tr w:rsidR="00CF7E11" w:rsidRPr="00C51708" w:rsidTr="001030E2">
        <w:trPr>
          <w:trHeight w:val="202"/>
        </w:trPr>
        <w:tc>
          <w:tcPr>
            <w:tcW w:w="9104"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lastRenderedPageBreak/>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 7 01 L5191</w:t>
            </w:r>
          </w:p>
        </w:tc>
        <w:tc>
          <w:tcPr>
            <w:tcW w:w="1282"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200</w:t>
            </w:r>
          </w:p>
        </w:tc>
        <w:tc>
          <w:tcPr>
            <w:tcW w:w="1900" w:type="dxa"/>
            <w:tcBorders>
              <w:top w:val="nil"/>
              <w:left w:val="single" w:sz="4" w:space="0" w:color="auto"/>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86 519,00</w:t>
            </w:r>
          </w:p>
        </w:tc>
        <w:tc>
          <w:tcPr>
            <w:tcW w:w="1845"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85 406,00</w:t>
            </w:r>
          </w:p>
        </w:tc>
      </w:tr>
      <w:tr w:rsidR="00CF7E11" w:rsidRPr="00C51708" w:rsidTr="001030E2">
        <w:trPr>
          <w:trHeight w:val="105"/>
        </w:trPr>
        <w:tc>
          <w:tcPr>
            <w:tcW w:w="9104"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pPr>
              <w:rPr>
                <w:b/>
                <w:bCs/>
                <w:i/>
                <w:iCs/>
              </w:rPr>
            </w:pPr>
            <w:r w:rsidRPr="00C51708">
              <w:rPr>
                <w:b/>
                <w:bCs/>
                <w:i/>
                <w:iCs/>
              </w:rPr>
              <w:t>Подпрограмма "Организация культурно-досугового обслуживания населения Комсомольского городского поселения"</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02 9 00 00000</w:t>
            </w:r>
          </w:p>
        </w:tc>
        <w:tc>
          <w:tcPr>
            <w:tcW w:w="12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18 035 750,00</w:t>
            </w:r>
          </w:p>
        </w:tc>
        <w:tc>
          <w:tcPr>
            <w:tcW w:w="1845"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18 311 500,00</w:t>
            </w:r>
          </w:p>
        </w:tc>
      </w:tr>
      <w:tr w:rsidR="00CF7E11" w:rsidRPr="00C51708" w:rsidTr="001030E2">
        <w:trPr>
          <w:trHeight w:val="101"/>
        </w:trPr>
        <w:tc>
          <w:tcPr>
            <w:tcW w:w="9104"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pPr>
              <w:rPr>
                <w:i/>
                <w:iCs/>
              </w:rPr>
            </w:pPr>
            <w:r w:rsidRPr="00C51708">
              <w:rPr>
                <w:i/>
                <w:iCs/>
              </w:rPr>
              <w:t xml:space="preserve">Основное мероприятие "Организация культурно-досугового обслуживания населения Комсомольского городского поселения" </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02 9 01 00000</w:t>
            </w:r>
          </w:p>
        </w:tc>
        <w:tc>
          <w:tcPr>
            <w:tcW w:w="12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16 985 750,00</w:t>
            </w:r>
          </w:p>
        </w:tc>
        <w:tc>
          <w:tcPr>
            <w:tcW w:w="1845"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rPr>
                <w:i/>
                <w:iCs/>
              </w:rPr>
            </w:pPr>
            <w:r w:rsidRPr="00C51708">
              <w:rPr>
                <w:i/>
                <w:iCs/>
              </w:rPr>
              <w:t>17 261 500,00</w:t>
            </w:r>
          </w:p>
        </w:tc>
      </w:tr>
      <w:tr w:rsidR="00CF7E11" w:rsidRPr="00C51708" w:rsidTr="001030E2">
        <w:trPr>
          <w:trHeight w:val="208"/>
        </w:trPr>
        <w:tc>
          <w:tcPr>
            <w:tcW w:w="9104"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 9 01 G0040</w:t>
            </w:r>
          </w:p>
        </w:tc>
        <w:tc>
          <w:tcPr>
            <w:tcW w:w="12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100</w:t>
            </w:r>
          </w:p>
        </w:tc>
        <w:tc>
          <w:tcPr>
            <w:tcW w:w="19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10 126 100,00</w:t>
            </w:r>
          </w:p>
        </w:tc>
        <w:tc>
          <w:tcPr>
            <w:tcW w:w="1845"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10 126 100,00</w:t>
            </w:r>
          </w:p>
        </w:tc>
      </w:tr>
      <w:tr w:rsidR="00CF7E11" w:rsidRPr="00C51708" w:rsidTr="001030E2">
        <w:trPr>
          <w:trHeight w:val="152"/>
        </w:trPr>
        <w:tc>
          <w:tcPr>
            <w:tcW w:w="9104"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 9 01 G0040</w:t>
            </w:r>
          </w:p>
        </w:tc>
        <w:tc>
          <w:tcPr>
            <w:tcW w:w="12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200</w:t>
            </w:r>
          </w:p>
        </w:tc>
        <w:tc>
          <w:tcPr>
            <w:tcW w:w="19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6 794 350,00</w:t>
            </w:r>
          </w:p>
        </w:tc>
        <w:tc>
          <w:tcPr>
            <w:tcW w:w="1845"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7 070 100,00</w:t>
            </w:r>
          </w:p>
        </w:tc>
      </w:tr>
      <w:tr w:rsidR="00CF7E11" w:rsidRPr="00C51708" w:rsidTr="001030E2">
        <w:trPr>
          <w:trHeight w:val="101"/>
        </w:trPr>
        <w:tc>
          <w:tcPr>
            <w:tcW w:w="9104"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Организация обеспечения деятельности учреждения культуры (Иные бюджетные ассигнования)</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 9 01 G0040</w:t>
            </w:r>
          </w:p>
        </w:tc>
        <w:tc>
          <w:tcPr>
            <w:tcW w:w="12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800</w:t>
            </w:r>
          </w:p>
        </w:tc>
        <w:tc>
          <w:tcPr>
            <w:tcW w:w="19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65 300,00</w:t>
            </w:r>
          </w:p>
        </w:tc>
        <w:tc>
          <w:tcPr>
            <w:tcW w:w="1845"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65 300,00</w:t>
            </w:r>
          </w:p>
        </w:tc>
      </w:tr>
      <w:tr w:rsidR="00CF7E11" w:rsidRPr="00C51708" w:rsidTr="001030E2">
        <w:trPr>
          <w:trHeight w:val="51"/>
        </w:trPr>
        <w:tc>
          <w:tcPr>
            <w:tcW w:w="9104"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pPr>
              <w:rPr>
                <w:i/>
                <w:iCs/>
              </w:rPr>
            </w:pPr>
            <w:r w:rsidRPr="00C51708">
              <w:rPr>
                <w:i/>
                <w:iCs/>
              </w:rPr>
              <w:t xml:space="preserve">Основное мероприятие "Организация показа кинофильмов" </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02 9 04 00000</w:t>
            </w:r>
          </w:p>
        </w:tc>
        <w:tc>
          <w:tcPr>
            <w:tcW w:w="12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1 050 000,00</w:t>
            </w:r>
          </w:p>
        </w:tc>
        <w:tc>
          <w:tcPr>
            <w:tcW w:w="1845"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rPr>
                <w:i/>
                <w:iCs/>
              </w:rPr>
            </w:pPr>
            <w:r w:rsidRPr="00C51708">
              <w:rPr>
                <w:i/>
                <w:iCs/>
              </w:rPr>
              <w:t>1 050 000,00</w:t>
            </w:r>
          </w:p>
        </w:tc>
      </w:tr>
      <w:tr w:rsidR="00CF7E11" w:rsidRPr="00C51708" w:rsidTr="001030E2">
        <w:trPr>
          <w:trHeight w:val="101"/>
        </w:trPr>
        <w:tc>
          <w:tcPr>
            <w:tcW w:w="9104"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Расходы по организации показа кинофильмов (Закупка товаров, работ и услуг для обеспечения государственных (муниципальных) нужд)</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 9 04 G0060</w:t>
            </w:r>
          </w:p>
        </w:tc>
        <w:tc>
          <w:tcPr>
            <w:tcW w:w="12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200</w:t>
            </w:r>
          </w:p>
        </w:tc>
        <w:tc>
          <w:tcPr>
            <w:tcW w:w="19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1 050 000,00</w:t>
            </w:r>
          </w:p>
        </w:tc>
        <w:tc>
          <w:tcPr>
            <w:tcW w:w="1845"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1 050 000,00</w:t>
            </w:r>
          </w:p>
        </w:tc>
      </w:tr>
      <w:tr w:rsidR="00CF7E11" w:rsidRPr="00C51708" w:rsidTr="001030E2">
        <w:trPr>
          <w:trHeight w:val="157"/>
        </w:trPr>
        <w:tc>
          <w:tcPr>
            <w:tcW w:w="9104"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pPr>
              <w:rPr>
                <w:b/>
                <w:bCs/>
                <w:i/>
                <w:iCs/>
              </w:rPr>
            </w:pPr>
            <w:r w:rsidRPr="00C51708">
              <w:rPr>
                <w:b/>
                <w:bCs/>
                <w:i/>
                <w:iCs/>
              </w:rPr>
              <w:t xml:space="preserve">Подпрограмма "Библиотечное обслуживание населения, комплектование и обеспечение сохранности библиотечных фондов библиотек поселения" </w:t>
            </w:r>
          </w:p>
        </w:tc>
        <w:tc>
          <w:tcPr>
            <w:tcW w:w="1682" w:type="dxa"/>
            <w:tcBorders>
              <w:top w:val="nil"/>
              <w:left w:val="nil"/>
              <w:bottom w:val="single" w:sz="4" w:space="0" w:color="auto"/>
              <w:right w:val="single" w:sz="4" w:space="0" w:color="auto"/>
            </w:tcBorders>
            <w:shd w:val="clear" w:color="auto" w:fill="auto"/>
            <w:noWrap/>
            <w:vAlign w:val="center"/>
            <w:hideMark/>
          </w:tcPr>
          <w:p w:rsidR="00CF7E11" w:rsidRPr="00C51708" w:rsidRDefault="00CF7E11" w:rsidP="001030E2">
            <w:pPr>
              <w:jc w:val="center"/>
              <w:rPr>
                <w:b/>
                <w:bCs/>
                <w:i/>
                <w:iCs/>
              </w:rPr>
            </w:pPr>
            <w:r w:rsidRPr="00C51708">
              <w:rPr>
                <w:b/>
                <w:bCs/>
                <w:i/>
                <w:iCs/>
              </w:rPr>
              <w:t>02 А 00 00000</w:t>
            </w:r>
          </w:p>
        </w:tc>
        <w:tc>
          <w:tcPr>
            <w:tcW w:w="12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7 689 900,00</w:t>
            </w:r>
          </w:p>
        </w:tc>
        <w:tc>
          <w:tcPr>
            <w:tcW w:w="1845"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7 769 600,00</w:t>
            </w:r>
          </w:p>
        </w:tc>
      </w:tr>
      <w:tr w:rsidR="00CF7E11" w:rsidRPr="00C51708" w:rsidTr="001030E2">
        <w:trPr>
          <w:trHeight w:val="152"/>
        </w:trPr>
        <w:tc>
          <w:tcPr>
            <w:tcW w:w="9104"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pPr>
              <w:rPr>
                <w:i/>
                <w:iCs/>
              </w:rPr>
            </w:pPr>
            <w:r w:rsidRPr="00C51708">
              <w:rPr>
                <w:i/>
                <w:iCs/>
              </w:rPr>
              <w:t xml:space="preserve">Основное мероприятие   "Библиотечное обслуживание населения, комплектование и обеспечение сохранности библиотечных фондов библиотек поселения" </w:t>
            </w:r>
          </w:p>
        </w:tc>
        <w:tc>
          <w:tcPr>
            <w:tcW w:w="1682" w:type="dxa"/>
            <w:tcBorders>
              <w:top w:val="nil"/>
              <w:left w:val="nil"/>
              <w:bottom w:val="single" w:sz="4" w:space="0" w:color="auto"/>
              <w:right w:val="single" w:sz="4" w:space="0" w:color="auto"/>
            </w:tcBorders>
            <w:shd w:val="clear" w:color="auto" w:fill="auto"/>
            <w:noWrap/>
            <w:vAlign w:val="center"/>
            <w:hideMark/>
          </w:tcPr>
          <w:p w:rsidR="00CF7E11" w:rsidRPr="00C51708" w:rsidRDefault="00CF7E11" w:rsidP="001030E2">
            <w:pPr>
              <w:jc w:val="center"/>
              <w:rPr>
                <w:i/>
                <w:iCs/>
              </w:rPr>
            </w:pPr>
            <w:r w:rsidRPr="00C51708">
              <w:rPr>
                <w:i/>
                <w:iCs/>
              </w:rPr>
              <w:t>02 А 01 00000</w:t>
            </w:r>
          </w:p>
        </w:tc>
        <w:tc>
          <w:tcPr>
            <w:tcW w:w="12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 </w:t>
            </w:r>
          </w:p>
        </w:tc>
        <w:tc>
          <w:tcPr>
            <w:tcW w:w="19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7 689 900,00</w:t>
            </w:r>
          </w:p>
        </w:tc>
        <w:tc>
          <w:tcPr>
            <w:tcW w:w="1845"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7 769 600,00</w:t>
            </w:r>
          </w:p>
        </w:tc>
      </w:tr>
      <w:tr w:rsidR="00CF7E11" w:rsidRPr="00C51708" w:rsidTr="001030E2">
        <w:trPr>
          <w:trHeight w:val="259"/>
        </w:trPr>
        <w:tc>
          <w:tcPr>
            <w:tcW w:w="9104"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r w:rsidRPr="00C51708">
              <w:t>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2" w:type="dxa"/>
            <w:tcBorders>
              <w:top w:val="nil"/>
              <w:left w:val="nil"/>
              <w:bottom w:val="single" w:sz="4" w:space="0" w:color="auto"/>
              <w:right w:val="single" w:sz="4" w:space="0" w:color="auto"/>
            </w:tcBorders>
            <w:shd w:val="clear" w:color="auto" w:fill="auto"/>
            <w:noWrap/>
            <w:vAlign w:val="center"/>
            <w:hideMark/>
          </w:tcPr>
          <w:p w:rsidR="00CF7E11" w:rsidRPr="00C51708" w:rsidRDefault="00CF7E11" w:rsidP="001030E2">
            <w:pPr>
              <w:jc w:val="center"/>
            </w:pPr>
            <w:r w:rsidRPr="00C51708">
              <w:t>02 А 01 G0050</w:t>
            </w:r>
          </w:p>
        </w:tc>
        <w:tc>
          <w:tcPr>
            <w:tcW w:w="12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100</w:t>
            </w:r>
          </w:p>
        </w:tc>
        <w:tc>
          <w:tcPr>
            <w:tcW w:w="19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5 481 100,00</w:t>
            </w:r>
          </w:p>
        </w:tc>
        <w:tc>
          <w:tcPr>
            <w:tcW w:w="1845"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5 481 100,00</w:t>
            </w:r>
          </w:p>
        </w:tc>
      </w:tr>
      <w:tr w:rsidR="00CF7E11" w:rsidRPr="00C51708" w:rsidTr="001030E2">
        <w:trPr>
          <w:trHeight w:val="162"/>
        </w:trPr>
        <w:tc>
          <w:tcPr>
            <w:tcW w:w="9104"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r w:rsidRPr="00C51708">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682" w:type="dxa"/>
            <w:tcBorders>
              <w:top w:val="nil"/>
              <w:left w:val="nil"/>
              <w:bottom w:val="single" w:sz="4" w:space="0" w:color="auto"/>
              <w:right w:val="single" w:sz="4" w:space="0" w:color="auto"/>
            </w:tcBorders>
            <w:shd w:val="clear" w:color="auto" w:fill="auto"/>
            <w:noWrap/>
            <w:vAlign w:val="center"/>
            <w:hideMark/>
          </w:tcPr>
          <w:p w:rsidR="00CF7E11" w:rsidRPr="00C51708" w:rsidRDefault="00CF7E11" w:rsidP="001030E2">
            <w:pPr>
              <w:jc w:val="center"/>
            </w:pPr>
            <w:r w:rsidRPr="00C51708">
              <w:t>02 А 01 G0050</w:t>
            </w:r>
          </w:p>
        </w:tc>
        <w:tc>
          <w:tcPr>
            <w:tcW w:w="12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200</w:t>
            </w:r>
          </w:p>
        </w:tc>
        <w:tc>
          <w:tcPr>
            <w:tcW w:w="19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2 206 900,00</w:t>
            </w:r>
          </w:p>
        </w:tc>
        <w:tc>
          <w:tcPr>
            <w:tcW w:w="1845"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2 286 800,00</w:t>
            </w:r>
          </w:p>
        </w:tc>
      </w:tr>
      <w:tr w:rsidR="00CF7E11" w:rsidRPr="00C51708" w:rsidTr="001030E2">
        <w:trPr>
          <w:trHeight w:val="153"/>
        </w:trPr>
        <w:tc>
          <w:tcPr>
            <w:tcW w:w="9104" w:type="dxa"/>
            <w:tcBorders>
              <w:top w:val="nil"/>
              <w:left w:val="single" w:sz="8" w:space="0" w:color="auto"/>
              <w:bottom w:val="single" w:sz="8" w:space="0" w:color="auto"/>
              <w:right w:val="single" w:sz="4" w:space="0" w:color="auto"/>
            </w:tcBorders>
            <w:shd w:val="clear" w:color="auto" w:fill="auto"/>
            <w:hideMark/>
          </w:tcPr>
          <w:p w:rsidR="00CF7E11" w:rsidRPr="00C51708" w:rsidRDefault="00CF7E11" w:rsidP="001030E2">
            <w:r w:rsidRPr="00C51708">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682" w:type="dxa"/>
            <w:tcBorders>
              <w:top w:val="nil"/>
              <w:left w:val="nil"/>
              <w:bottom w:val="single" w:sz="8" w:space="0" w:color="auto"/>
              <w:right w:val="single" w:sz="4" w:space="0" w:color="auto"/>
            </w:tcBorders>
            <w:shd w:val="clear" w:color="auto" w:fill="auto"/>
            <w:noWrap/>
            <w:vAlign w:val="center"/>
            <w:hideMark/>
          </w:tcPr>
          <w:p w:rsidR="00CF7E11" w:rsidRPr="00C51708" w:rsidRDefault="00CF7E11" w:rsidP="001030E2">
            <w:pPr>
              <w:jc w:val="center"/>
            </w:pPr>
            <w:r w:rsidRPr="00C51708">
              <w:t>02 А 01 G0050</w:t>
            </w:r>
          </w:p>
        </w:tc>
        <w:tc>
          <w:tcPr>
            <w:tcW w:w="1282" w:type="dxa"/>
            <w:tcBorders>
              <w:top w:val="nil"/>
              <w:left w:val="nil"/>
              <w:bottom w:val="single" w:sz="8" w:space="0" w:color="auto"/>
              <w:right w:val="single" w:sz="4" w:space="0" w:color="auto"/>
            </w:tcBorders>
            <w:shd w:val="clear" w:color="000000" w:fill="FFFFFF"/>
            <w:noWrap/>
            <w:vAlign w:val="center"/>
            <w:hideMark/>
          </w:tcPr>
          <w:p w:rsidR="00CF7E11" w:rsidRPr="00C51708" w:rsidRDefault="00CF7E11" w:rsidP="001030E2">
            <w:pPr>
              <w:jc w:val="center"/>
            </w:pPr>
            <w:r w:rsidRPr="00C51708">
              <w:t>800</w:t>
            </w:r>
          </w:p>
        </w:tc>
        <w:tc>
          <w:tcPr>
            <w:tcW w:w="1900" w:type="dxa"/>
            <w:tcBorders>
              <w:top w:val="nil"/>
              <w:left w:val="nil"/>
              <w:bottom w:val="single" w:sz="8" w:space="0" w:color="auto"/>
              <w:right w:val="single" w:sz="4" w:space="0" w:color="auto"/>
            </w:tcBorders>
            <w:shd w:val="clear" w:color="000000" w:fill="FFFFFF"/>
            <w:noWrap/>
            <w:vAlign w:val="center"/>
            <w:hideMark/>
          </w:tcPr>
          <w:p w:rsidR="00CF7E11" w:rsidRPr="00C51708" w:rsidRDefault="00CF7E11" w:rsidP="001030E2">
            <w:pPr>
              <w:jc w:val="center"/>
            </w:pPr>
            <w:r w:rsidRPr="00C51708">
              <w:t>1 900,00</w:t>
            </w:r>
          </w:p>
        </w:tc>
        <w:tc>
          <w:tcPr>
            <w:tcW w:w="1845" w:type="dxa"/>
            <w:tcBorders>
              <w:top w:val="nil"/>
              <w:left w:val="nil"/>
              <w:bottom w:val="single" w:sz="8" w:space="0" w:color="auto"/>
              <w:right w:val="single" w:sz="8" w:space="0" w:color="auto"/>
            </w:tcBorders>
            <w:shd w:val="clear" w:color="000000" w:fill="FFFFFF"/>
            <w:noWrap/>
            <w:vAlign w:val="center"/>
            <w:hideMark/>
          </w:tcPr>
          <w:p w:rsidR="00CF7E11" w:rsidRPr="00C51708" w:rsidRDefault="00CF7E11" w:rsidP="001030E2">
            <w:pPr>
              <w:jc w:val="center"/>
            </w:pPr>
            <w:r w:rsidRPr="00C51708">
              <w:t>1 700,00</w:t>
            </w:r>
          </w:p>
        </w:tc>
      </w:tr>
      <w:tr w:rsidR="00CF7E11" w:rsidRPr="00C51708" w:rsidTr="001030E2">
        <w:trPr>
          <w:trHeight w:val="101"/>
        </w:trPr>
        <w:tc>
          <w:tcPr>
            <w:tcW w:w="9104" w:type="dxa"/>
            <w:tcBorders>
              <w:top w:val="nil"/>
              <w:left w:val="single" w:sz="8" w:space="0" w:color="auto"/>
              <w:bottom w:val="nil"/>
              <w:right w:val="single" w:sz="4" w:space="0" w:color="auto"/>
            </w:tcBorders>
            <w:shd w:val="clear" w:color="000000" w:fill="FFFF00"/>
            <w:vAlign w:val="center"/>
            <w:hideMark/>
          </w:tcPr>
          <w:p w:rsidR="00CF7E11" w:rsidRPr="00C51708" w:rsidRDefault="00CF7E11" w:rsidP="001030E2">
            <w:pPr>
              <w:rPr>
                <w:b/>
                <w:bCs/>
              </w:rPr>
            </w:pPr>
            <w:r w:rsidRPr="00C51708">
              <w:rPr>
                <w:b/>
                <w:bCs/>
              </w:rPr>
              <w:t>Муниципальная программа «Обеспечение доступным и комфортным жильем населения Комсомольского муниципального района»</w:t>
            </w:r>
          </w:p>
        </w:tc>
        <w:tc>
          <w:tcPr>
            <w:tcW w:w="1682" w:type="dxa"/>
            <w:tcBorders>
              <w:top w:val="nil"/>
              <w:left w:val="nil"/>
              <w:bottom w:val="nil"/>
              <w:right w:val="single" w:sz="4" w:space="0" w:color="auto"/>
            </w:tcBorders>
            <w:shd w:val="clear" w:color="000000" w:fill="FFFF00"/>
            <w:vAlign w:val="center"/>
            <w:hideMark/>
          </w:tcPr>
          <w:p w:rsidR="00CF7E11" w:rsidRPr="00C51708" w:rsidRDefault="00CF7E11" w:rsidP="001030E2">
            <w:pPr>
              <w:jc w:val="center"/>
              <w:rPr>
                <w:b/>
                <w:bCs/>
              </w:rPr>
            </w:pPr>
            <w:r w:rsidRPr="00C51708">
              <w:rPr>
                <w:b/>
                <w:bCs/>
              </w:rPr>
              <w:t>03 0 00 00000</w:t>
            </w:r>
          </w:p>
        </w:tc>
        <w:tc>
          <w:tcPr>
            <w:tcW w:w="1282" w:type="dxa"/>
            <w:tcBorders>
              <w:top w:val="nil"/>
              <w:left w:val="nil"/>
              <w:bottom w:val="nil"/>
              <w:right w:val="single" w:sz="4" w:space="0" w:color="auto"/>
            </w:tcBorders>
            <w:shd w:val="clear" w:color="000000" w:fill="FFFF00"/>
            <w:vAlign w:val="center"/>
            <w:hideMark/>
          </w:tcPr>
          <w:p w:rsidR="00CF7E11" w:rsidRPr="00C51708" w:rsidRDefault="00CF7E11" w:rsidP="001030E2">
            <w:pPr>
              <w:jc w:val="center"/>
              <w:rPr>
                <w:b/>
                <w:bCs/>
              </w:rPr>
            </w:pPr>
            <w:r w:rsidRPr="00C51708">
              <w:rPr>
                <w:b/>
                <w:bCs/>
              </w:rPr>
              <w:t> </w:t>
            </w:r>
          </w:p>
        </w:tc>
        <w:tc>
          <w:tcPr>
            <w:tcW w:w="1900" w:type="dxa"/>
            <w:tcBorders>
              <w:top w:val="nil"/>
              <w:left w:val="nil"/>
              <w:bottom w:val="nil"/>
              <w:right w:val="nil"/>
            </w:tcBorders>
            <w:shd w:val="clear" w:color="000000" w:fill="FFFF00"/>
            <w:noWrap/>
            <w:vAlign w:val="center"/>
            <w:hideMark/>
          </w:tcPr>
          <w:p w:rsidR="00CF7E11" w:rsidRPr="00C51708" w:rsidRDefault="00CF7E11" w:rsidP="001030E2">
            <w:pPr>
              <w:jc w:val="center"/>
              <w:rPr>
                <w:b/>
                <w:bCs/>
              </w:rPr>
            </w:pPr>
            <w:r w:rsidRPr="00C51708">
              <w:rPr>
                <w:b/>
                <w:bCs/>
              </w:rPr>
              <w:t>102 000,00</w:t>
            </w:r>
          </w:p>
        </w:tc>
        <w:tc>
          <w:tcPr>
            <w:tcW w:w="1845" w:type="dxa"/>
            <w:tcBorders>
              <w:top w:val="nil"/>
              <w:left w:val="single" w:sz="4" w:space="0" w:color="auto"/>
              <w:bottom w:val="nil"/>
              <w:right w:val="single" w:sz="8" w:space="0" w:color="auto"/>
            </w:tcBorders>
            <w:shd w:val="clear" w:color="000000" w:fill="FFFF00"/>
            <w:noWrap/>
            <w:vAlign w:val="center"/>
            <w:hideMark/>
          </w:tcPr>
          <w:p w:rsidR="00CF7E11" w:rsidRPr="00C51708" w:rsidRDefault="00CF7E11" w:rsidP="001030E2">
            <w:pPr>
              <w:jc w:val="center"/>
              <w:rPr>
                <w:b/>
                <w:bCs/>
              </w:rPr>
            </w:pPr>
            <w:r w:rsidRPr="00C51708">
              <w:rPr>
                <w:b/>
                <w:bCs/>
              </w:rPr>
              <w:t>102 000,00</w:t>
            </w:r>
          </w:p>
        </w:tc>
      </w:tr>
      <w:tr w:rsidR="00CF7E11" w:rsidRPr="00C51708" w:rsidTr="001030E2">
        <w:trPr>
          <w:trHeight w:val="52"/>
        </w:trPr>
        <w:tc>
          <w:tcPr>
            <w:tcW w:w="9104" w:type="dxa"/>
            <w:tcBorders>
              <w:top w:val="single" w:sz="8" w:space="0" w:color="auto"/>
              <w:left w:val="single" w:sz="8" w:space="0" w:color="auto"/>
              <w:bottom w:val="single" w:sz="4" w:space="0" w:color="auto"/>
              <w:right w:val="single" w:sz="4" w:space="0" w:color="auto"/>
            </w:tcBorders>
            <w:shd w:val="clear" w:color="000000" w:fill="FFFFFF"/>
            <w:hideMark/>
          </w:tcPr>
          <w:p w:rsidR="00CF7E11" w:rsidRPr="00C51708" w:rsidRDefault="00CF7E11" w:rsidP="001030E2">
            <w:pPr>
              <w:rPr>
                <w:b/>
                <w:bCs/>
                <w:i/>
                <w:iCs/>
              </w:rPr>
            </w:pPr>
            <w:r w:rsidRPr="00C51708">
              <w:rPr>
                <w:b/>
                <w:bCs/>
                <w:i/>
                <w:iCs/>
              </w:rPr>
              <w:t xml:space="preserve">Подпрограмма «Обеспечение жильем молодых семей» </w:t>
            </w:r>
          </w:p>
        </w:tc>
        <w:tc>
          <w:tcPr>
            <w:tcW w:w="1682" w:type="dxa"/>
            <w:tcBorders>
              <w:top w:val="single" w:sz="8" w:space="0" w:color="auto"/>
              <w:left w:val="nil"/>
              <w:bottom w:val="single" w:sz="4" w:space="0" w:color="auto"/>
              <w:right w:val="single" w:sz="4" w:space="0" w:color="auto"/>
            </w:tcBorders>
            <w:shd w:val="clear" w:color="000000" w:fill="FFFFFF"/>
            <w:vAlign w:val="center"/>
            <w:hideMark/>
          </w:tcPr>
          <w:p w:rsidR="00CF7E11" w:rsidRPr="00C51708" w:rsidRDefault="00CF7E11" w:rsidP="001030E2">
            <w:pPr>
              <w:jc w:val="center"/>
              <w:rPr>
                <w:b/>
                <w:bCs/>
                <w:i/>
                <w:iCs/>
              </w:rPr>
            </w:pPr>
            <w:r w:rsidRPr="00C51708">
              <w:rPr>
                <w:b/>
                <w:bCs/>
                <w:i/>
                <w:iCs/>
              </w:rPr>
              <w:t>03 1 00 00000</w:t>
            </w:r>
          </w:p>
        </w:tc>
        <w:tc>
          <w:tcPr>
            <w:tcW w:w="1282" w:type="dxa"/>
            <w:tcBorders>
              <w:top w:val="single" w:sz="8" w:space="0" w:color="auto"/>
              <w:left w:val="nil"/>
              <w:bottom w:val="single" w:sz="4" w:space="0" w:color="auto"/>
              <w:right w:val="single" w:sz="4" w:space="0" w:color="auto"/>
            </w:tcBorders>
            <w:shd w:val="clear" w:color="000000" w:fill="FFFFFF"/>
            <w:vAlign w:val="center"/>
            <w:hideMark/>
          </w:tcPr>
          <w:p w:rsidR="00CF7E11" w:rsidRPr="00C51708" w:rsidRDefault="00CF7E11" w:rsidP="001030E2">
            <w:pPr>
              <w:jc w:val="center"/>
              <w:rPr>
                <w:b/>
                <w:bCs/>
                <w:i/>
                <w:iCs/>
              </w:rPr>
            </w:pPr>
            <w:r w:rsidRPr="00C51708">
              <w:rPr>
                <w:b/>
                <w:bCs/>
                <w:i/>
                <w:iCs/>
              </w:rPr>
              <w:t> </w:t>
            </w:r>
          </w:p>
        </w:tc>
        <w:tc>
          <w:tcPr>
            <w:tcW w:w="1900" w:type="dxa"/>
            <w:tcBorders>
              <w:top w:val="single" w:sz="8" w:space="0" w:color="auto"/>
              <w:left w:val="nil"/>
              <w:bottom w:val="single" w:sz="4" w:space="0" w:color="auto"/>
              <w:right w:val="nil"/>
            </w:tcBorders>
            <w:shd w:val="clear" w:color="000000" w:fill="FFFFFF"/>
            <w:noWrap/>
            <w:vAlign w:val="center"/>
            <w:hideMark/>
          </w:tcPr>
          <w:p w:rsidR="00CF7E11" w:rsidRPr="00C51708" w:rsidRDefault="00CF7E11" w:rsidP="001030E2">
            <w:pPr>
              <w:jc w:val="center"/>
              <w:rPr>
                <w:b/>
                <w:bCs/>
                <w:i/>
                <w:iCs/>
              </w:rPr>
            </w:pPr>
            <w:r w:rsidRPr="00C51708">
              <w:rPr>
                <w:b/>
                <w:bCs/>
                <w:i/>
                <w:iCs/>
              </w:rPr>
              <w:t>2 000,00</w:t>
            </w:r>
          </w:p>
        </w:tc>
        <w:tc>
          <w:tcPr>
            <w:tcW w:w="1845" w:type="dxa"/>
            <w:tcBorders>
              <w:top w:val="single" w:sz="8" w:space="0" w:color="auto"/>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2 000,00</w:t>
            </w:r>
          </w:p>
        </w:tc>
      </w:tr>
      <w:tr w:rsidR="00CF7E11" w:rsidRPr="00C51708" w:rsidTr="001030E2">
        <w:trPr>
          <w:trHeight w:val="101"/>
        </w:trPr>
        <w:tc>
          <w:tcPr>
            <w:tcW w:w="9104" w:type="dxa"/>
            <w:tcBorders>
              <w:top w:val="nil"/>
              <w:left w:val="single" w:sz="8" w:space="0" w:color="auto"/>
              <w:bottom w:val="nil"/>
              <w:right w:val="single" w:sz="4" w:space="0" w:color="auto"/>
            </w:tcBorders>
            <w:shd w:val="clear" w:color="000000" w:fill="FFFFFF"/>
            <w:hideMark/>
          </w:tcPr>
          <w:p w:rsidR="00CF7E11" w:rsidRPr="00C51708" w:rsidRDefault="00CF7E11" w:rsidP="001030E2">
            <w:pPr>
              <w:rPr>
                <w:i/>
                <w:iCs/>
              </w:rPr>
            </w:pPr>
            <w:r w:rsidRPr="00C51708">
              <w:rPr>
                <w:i/>
                <w:iCs/>
              </w:rPr>
              <w:t>Основное мероприятие "Предоставление мер социальной поддержки по обеспечению жильем молодых семей"</w:t>
            </w:r>
          </w:p>
        </w:tc>
        <w:tc>
          <w:tcPr>
            <w:tcW w:w="1682"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rPr>
                <w:i/>
                <w:iCs/>
              </w:rPr>
            </w:pPr>
            <w:r w:rsidRPr="00C51708">
              <w:rPr>
                <w:i/>
                <w:iCs/>
              </w:rPr>
              <w:t>03 1 01 00000</w:t>
            </w:r>
          </w:p>
        </w:tc>
        <w:tc>
          <w:tcPr>
            <w:tcW w:w="1282" w:type="dxa"/>
            <w:tcBorders>
              <w:top w:val="nil"/>
              <w:left w:val="nil"/>
              <w:bottom w:val="single" w:sz="4" w:space="0" w:color="auto"/>
              <w:right w:val="nil"/>
            </w:tcBorders>
            <w:shd w:val="clear" w:color="000000" w:fill="FFFFFF"/>
            <w:vAlign w:val="center"/>
            <w:hideMark/>
          </w:tcPr>
          <w:p w:rsidR="00CF7E11" w:rsidRPr="00C51708" w:rsidRDefault="00CF7E11" w:rsidP="001030E2">
            <w:pPr>
              <w:jc w:val="center"/>
              <w:rPr>
                <w:i/>
                <w:iCs/>
              </w:rPr>
            </w:pPr>
            <w:r w:rsidRPr="00C51708">
              <w:rPr>
                <w:i/>
                <w:iCs/>
              </w:rPr>
              <w:t> </w:t>
            </w:r>
          </w:p>
        </w:tc>
        <w:tc>
          <w:tcPr>
            <w:tcW w:w="1900" w:type="dxa"/>
            <w:tcBorders>
              <w:top w:val="nil"/>
              <w:left w:val="single" w:sz="4" w:space="0" w:color="auto"/>
              <w:bottom w:val="single" w:sz="4" w:space="0" w:color="auto"/>
              <w:right w:val="nil"/>
            </w:tcBorders>
            <w:shd w:val="clear" w:color="000000" w:fill="FFFFFF"/>
            <w:noWrap/>
            <w:vAlign w:val="center"/>
            <w:hideMark/>
          </w:tcPr>
          <w:p w:rsidR="00CF7E11" w:rsidRPr="00C51708" w:rsidRDefault="00CF7E11" w:rsidP="001030E2">
            <w:pPr>
              <w:jc w:val="center"/>
              <w:rPr>
                <w:i/>
                <w:iCs/>
              </w:rPr>
            </w:pPr>
            <w:r w:rsidRPr="00C51708">
              <w:rPr>
                <w:i/>
                <w:iCs/>
              </w:rPr>
              <w:t>2 000,00</w:t>
            </w:r>
          </w:p>
        </w:tc>
        <w:tc>
          <w:tcPr>
            <w:tcW w:w="1845"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rPr>
                <w:i/>
                <w:iCs/>
              </w:rPr>
            </w:pPr>
            <w:r w:rsidRPr="00C51708">
              <w:rPr>
                <w:i/>
                <w:iCs/>
              </w:rPr>
              <w:t>2 000,00</w:t>
            </w:r>
          </w:p>
        </w:tc>
      </w:tr>
      <w:tr w:rsidR="00CF7E11" w:rsidRPr="00C51708" w:rsidTr="001030E2">
        <w:trPr>
          <w:trHeight w:val="152"/>
        </w:trPr>
        <w:tc>
          <w:tcPr>
            <w:tcW w:w="9104" w:type="dxa"/>
            <w:tcBorders>
              <w:top w:val="single" w:sz="4" w:space="0" w:color="auto"/>
              <w:left w:val="single" w:sz="8" w:space="0" w:color="auto"/>
              <w:bottom w:val="nil"/>
              <w:right w:val="single" w:sz="4" w:space="0" w:color="auto"/>
            </w:tcBorders>
            <w:shd w:val="clear" w:color="000000" w:fill="FFFFFF"/>
            <w:vAlign w:val="bottom"/>
            <w:hideMark/>
          </w:tcPr>
          <w:p w:rsidR="00CF7E11" w:rsidRPr="00C51708" w:rsidRDefault="00CF7E11" w:rsidP="001030E2">
            <w:r w:rsidRPr="00C51708">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682"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03 1 01 20590</w:t>
            </w:r>
          </w:p>
        </w:tc>
        <w:tc>
          <w:tcPr>
            <w:tcW w:w="1282"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300</w:t>
            </w:r>
          </w:p>
        </w:tc>
        <w:tc>
          <w:tcPr>
            <w:tcW w:w="1900"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2 000,00</w:t>
            </w:r>
          </w:p>
        </w:tc>
        <w:tc>
          <w:tcPr>
            <w:tcW w:w="1845"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2 000,00</w:t>
            </w:r>
          </w:p>
        </w:tc>
      </w:tr>
      <w:tr w:rsidR="00CF7E11" w:rsidRPr="00C51708" w:rsidTr="001030E2">
        <w:trPr>
          <w:trHeight w:val="105"/>
        </w:trPr>
        <w:tc>
          <w:tcPr>
            <w:tcW w:w="9104" w:type="dxa"/>
            <w:tcBorders>
              <w:top w:val="single" w:sz="4" w:space="0" w:color="auto"/>
              <w:left w:val="single" w:sz="8" w:space="0" w:color="auto"/>
              <w:bottom w:val="single" w:sz="4" w:space="0" w:color="auto"/>
              <w:right w:val="single" w:sz="4" w:space="0" w:color="auto"/>
            </w:tcBorders>
            <w:shd w:val="clear" w:color="000000" w:fill="FFFFFF"/>
            <w:hideMark/>
          </w:tcPr>
          <w:p w:rsidR="00CF7E11" w:rsidRPr="00C51708" w:rsidRDefault="00CF7E11" w:rsidP="001030E2">
            <w:pPr>
              <w:rPr>
                <w:b/>
                <w:bCs/>
                <w:i/>
                <w:iCs/>
              </w:rPr>
            </w:pPr>
            <w:r w:rsidRPr="00C51708">
              <w:rPr>
                <w:b/>
                <w:bCs/>
                <w:i/>
                <w:iCs/>
              </w:rPr>
              <w:t>Подпрограмма «Государственная поддержка граждан в сфере ипотечного жилищного кредитования "</w:t>
            </w:r>
          </w:p>
        </w:tc>
        <w:tc>
          <w:tcPr>
            <w:tcW w:w="1682"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rPr>
                <w:b/>
                <w:bCs/>
                <w:i/>
                <w:iCs/>
              </w:rPr>
            </w:pPr>
            <w:r w:rsidRPr="00C51708">
              <w:rPr>
                <w:b/>
                <w:bCs/>
                <w:i/>
                <w:iCs/>
              </w:rPr>
              <w:t>03 2 01 00000</w:t>
            </w:r>
          </w:p>
        </w:tc>
        <w:tc>
          <w:tcPr>
            <w:tcW w:w="1282"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rPr>
                <w:b/>
                <w:bCs/>
                <w:i/>
                <w:iCs/>
              </w:rPr>
            </w:pPr>
            <w:r w:rsidRPr="00C51708">
              <w:rPr>
                <w:b/>
                <w:bCs/>
                <w:i/>
                <w:iCs/>
              </w:rPr>
              <w:t> </w:t>
            </w:r>
          </w:p>
        </w:tc>
        <w:tc>
          <w:tcPr>
            <w:tcW w:w="1900"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rPr>
                <w:b/>
                <w:bCs/>
                <w:i/>
                <w:iCs/>
              </w:rPr>
            </w:pPr>
            <w:r w:rsidRPr="00C51708">
              <w:rPr>
                <w:b/>
                <w:bCs/>
                <w:i/>
                <w:iCs/>
              </w:rPr>
              <w:t>100 000,00</w:t>
            </w:r>
          </w:p>
        </w:tc>
        <w:tc>
          <w:tcPr>
            <w:tcW w:w="1845"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100 000,00</w:t>
            </w:r>
          </w:p>
        </w:tc>
      </w:tr>
      <w:tr w:rsidR="00CF7E11" w:rsidRPr="00C51708" w:rsidTr="001030E2">
        <w:trPr>
          <w:trHeight w:val="101"/>
        </w:trPr>
        <w:tc>
          <w:tcPr>
            <w:tcW w:w="9104" w:type="dxa"/>
            <w:tcBorders>
              <w:top w:val="nil"/>
              <w:left w:val="single" w:sz="8" w:space="0" w:color="auto"/>
              <w:bottom w:val="nil"/>
              <w:right w:val="single" w:sz="4" w:space="0" w:color="auto"/>
            </w:tcBorders>
            <w:shd w:val="clear" w:color="000000" w:fill="FFFFFF"/>
            <w:hideMark/>
          </w:tcPr>
          <w:p w:rsidR="00CF7E11" w:rsidRPr="00C51708" w:rsidRDefault="00CF7E11" w:rsidP="001030E2">
            <w:pPr>
              <w:rPr>
                <w:i/>
                <w:iCs/>
              </w:rPr>
            </w:pPr>
            <w:r w:rsidRPr="00C51708">
              <w:rPr>
                <w:i/>
                <w:iCs/>
              </w:rPr>
              <w:t>Основное мероприятие"Государственная поддержка граждан в сфере ипотечного жилищного кредитования"</w:t>
            </w:r>
          </w:p>
        </w:tc>
        <w:tc>
          <w:tcPr>
            <w:tcW w:w="1682"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rPr>
                <w:i/>
                <w:iCs/>
              </w:rPr>
            </w:pPr>
            <w:r w:rsidRPr="00C51708">
              <w:rPr>
                <w:i/>
                <w:iCs/>
              </w:rPr>
              <w:t>03 2 01 00000</w:t>
            </w:r>
          </w:p>
        </w:tc>
        <w:tc>
          <w:tcPr>
            <w:tcW w:w="1282" w:type="dxa"/>
            <w:tcBorders>
              <w:top w:val="nil"/>
              <w:left w:val="nil"/>
              <w:bottom w:val="single" w:sz="4" w:space="0" w:color="auto"/>
              <w:right w:val="nil"/>
            </w:tcBorders>
            <w:shd w:val="clear" w:color="000000" w:fill="FFFFFF"/>
            <w:vAlign w:val="center"/>
            <w:hideMark/>
          </w:tcPr>
          <w:p w:rsidR="00CF7E11" w:rsidRPr="00C51708" w:rsidRDefault="00CF7E11" w:rsidP="001030E2">
            <w:pPr>
              <w:jc w:val="center"/>
              <w:rPr>
                <w:i/>
                <w:iCs/>
              </w:rPr>
            </w:pPr>
            <w:r w:rsidRPr="00C51708">
              <w:rPr>
                <w:i/>
                <w:iCs/>
              </w:rPr>
              <w:t> </w:t>
            </w:r>
          </w:p>
        </w:tc>
        <w:tc>
          <w:tcPr>
            <w:tcW w:w="1900" w:type="dxa"/>
            <w:tcBorders>
              <w:top w:val="nil"/>
              <w:left w:val="single" w:sz="4" w:space="0" w:color="auto"/>
              <w:bottom w:val="single" w:sz="4" w:space="0" w:color="auto"/>
              <w:right w:val="nil"/>
            </w:tcBorders>
            <w:shd w:val="clear" w:color="000000" w:fill="FFFFFF"/>
            <w:noWrap/>
            <w:vAlign w:val="center"/>
            <w:hideMark/>
          </w:tcPr>
          <w:p w:rsidR="00CF7E11" w:rsidRPr="00C51708" w:rsidRDefault="00CF7E11" w:rsidP="001030E2">
            <w:pPr>
              <w:jc w:val="center"/>
              <w:rPr>
                <w:i/>
                <w:iCs/>
              </w:rPr>
            </w:pPr>
            <w:r w:rsidRPr="00C51708">
              <w:rPr>
                <w:i/>
                <w:iCs/>
              </w:rPr>
              <w:t>100 000,00</w:t>
            </w:r>
          </w:p>
        </w:tc>
        <w:tc>
          <w:tcPr>
            <w:tcW w:w="1845"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rPr>
                <w:i/>
                <w:iCs/>
              </w:rPr>
            </w:pPr>
            <w:r w:rsidRPr="00C51708">
              <w:rPr>
                <w:i/>
                <w:iCs/>
              </w:rPr>
              <w:t>100 000,00</w:t>
            </w:r>
          </w:p>
        </w:tc>
      </w:tr>
      <w:tr w:rsidR="00CF7E11" w:rsidRPr="00C51708" w:rsidTr="001030E2">
        <w:trPr>
          <w:trHeight w:val="196"/>
        </w:trPr>
        <w:tc>
          <w:tcPr>
            <w:tcW w:w="9104" w:type="dxa"/>
            <w:tcBorders>
              <w:top w:val="single" w:sz="4" w:space="0" w:color="auto"/>
              <w:left w:val="single" w:sz="8" w:space="0" w:color="auto"/>
              <w:bottom w:val="single" w:sz="8" w:space="0" w:color="auto"/>
              <w:right w:val="single" w:sz="4" w:space="0" w:color="auto"/>
            </w:tcBorders>
            <w:shd w:val="clear" w:color="000000" w:fill="FFFFFF"/>
            <w:vAlign w:val="bottom"/>
            <w:hideMark/>
          </w:tcPr>
          <w:p w:rsidR="00CF7E11" w:rsidRPr="00C51708" w:rsidRDefault="00CF7E11" w:rsidP="001030E2">
            <w:r w:rsidRPr="00C51708">
              <w:t xml:space="preserve">Субсидия гражданам на оплату первоначального взноса при получении ипотечного жилищного </w:t>
            </w:r>
            <w:r w:rsidRPr="00C51708">
              <w:lastRenderedPageBreak/>
              <w:t>кредита или на погашение основной суммы долга и уплату процентов по ипотечному кредиту (в том числе рефинансированному) (Социальное обеспечение и иные выплаты населению)</w:t>
            </w:r>
          </w:p>
        </w:tc>
        <w:tc>
          <w:tcPr>
            <w:tcW w:w="1682" w:type="dxa"/>
            <w:tcBorders>
              <w:top w:val="nil"/>
              <w:left w:val="nil"/>
              <w:bottom w:val="single" w:sz="8" w:space="0" w:color="auto"/>
              <w:right w:val="single" w:sz="4" w:space="0" w:color="auto"/>
            </w:tcBorders>
            <w:shd w:val="clear" w:color="000000" w:fill="FFFFFF"/>
            <w:noWrap/>
            <w:vAlign w:val="center"/>
            <w:hideMark/>
          </w:tcPr>
          <w:p w:rsidR="00CF7E11" w:rsidRPr="00C51708" w:rsidRDefault="00CF7E11" w:rsidP="001030E2">
            <w:pPr>
              <w:jc w:val="center"/>
            </w:pPr>
            <w:r w:rsidRPr="00C51708">
              <w:lastRenderedPageBreak/>
              <w:t>03 2 01 20600</w:t>
            </w:r>
          </w:p>
        </w:tc>
        <w:tc>
          <w:tcPr>
            <w:tcW w:w="1282" w:type="dxa"/>
            <w:tcBorders>
              <w:top w:val="nil"/>
              <w:left w:val="nil"/>
              <w:bottom w:val="single" w:sz="8" w:space="0" w:color="auto"/>
              <w:right w:val="single" w:sz="4" w:space="0" w:color="auto"/>
            </w:tcBorders>
            <w:shd w:val="clear" w:color="000000" w:fill="FFFFFF"/>
            <w:noWrap/>
            <w:vAlign w:val="center"/>
            <w:hideMark/>
          </w:tcPr>
          <w:p w:rsidR="00CF7E11" w:rsidRPr="00C51708" w:rsidRDefault="00CF7E11" w:rsidP="001030E2">
            <w:pPr>
              <w:jc w:val="center"/>
            </w:pPr>
            <w:r w:rsidRPr="00C51708">
              <w:t>300</w:t>
            </w:r>
          </w:p>
        </w:tc>
        <w:tc>
          <w:tcPr>
            <w:tcW w:w="1900" w:type="dxa"/>
            <w:tcBorders>
              <w:top w:val="nil"/>
              <w:left w:val="nil"/>
              <w:bottom w:val="single" w:sz="8" w:space="0" w:color="auto"/>
              <w:right w:val="nil"/>
            </w:tcBorders>
            <w:shd w:val="clear" w:color="000000" w:fill="FFFFFF"/>
            <w:noWrap/>
            <w:vAlign w:val="center"/>
            <w:hideMark/>
          </w:tcPr>
          <w:p w:rsidR="00CF7E11" w:rsidRPr="00C51708" w:rsidRDefault="00CF7E11" w:rsidP="001030E2">
            <w:pPr>
              <w:jc w:val="center"/>
            </w:pPr>
            <w:r w:rsidRPr="00C51708">
              <w:t>100 000,00</w:t>
            </w:r>
          </w:p>
        </w:tc>
        <w:tc>
          <w:tcPr>
            <w:tcW w:w="1845" w:type="dxa"/>
            <w:tcBorders>
              <w:top w:val="nil"/>
              <w:left w:val="single" w:sz="4" w:space="0" w:color="auto"/>
              <w:bottom w:val="single" w:sz="8" w:space="0" w:color="auto"/>
              <w:right w:val="single" w:sz="8" w:space="0" w:color="auto"/>
            </w:tcBorders>
            <w:shd w:val="clear" w:color="000000" w:fill="FFFFFF"/>
            <w:noWrap/>
            <w:vAlign w:val="center"/>
            <w:hideMark/>
          </w:tcPr>
          <w:p w:rsidR="00CF7E11" w:rsidRPr="00C51708" w:rsidRDefault="00CF7E11" w:rsidP="001030E2">
            <w:pPr>
              <w:jc w:val="center"/>
            </w:pPr>
            <w:r w:rsidRPr="00C51708">
              <w:t>100 000,00</w:t>
            </w:r>
          </w:p>
        </w:tc>
      </w:tr>
      <w:tr w:rsidR="00CF7E11" w:rsidRPr="00C51708" w:rsidTr="001030E2">
        <w:trPr>
          <w:trHeight w:val="153"/>
        </w:trPr>
        <w:tc>
          <w:tcPr>
            <w:tcW w:w="9104" w:type="dxa"/>
            <w:tcBorders>
              <w:top w:val="nil"/>
              <w:left w:val="single" w:sz="8" w:space="0" w:color="auto"/>
              <w:bottom w:val="nil"/>
              <w:right w:val="single" w:sz="4" w:space="0" w:color="auto"/>
            </w:tcBorders>
            <w:shd w:val="clear" w:color="000000" w:fill="FFFF00"/>
            <w:vAlign w:val="bottom"/>
            <w:hideMark/>
          </w:tcPr>
          <w:p w:rsidR="00CF7E11" w:rsidRPr="00C51708" w:rsidRDefault="00CF7E11" w:rsidP="001030E2">
            <w:pPr>
              <w:rPr>
                <w:b/>
                <w:bCs/>
              </w:rPr>
            </w:pPr>
            <w:r w:rsidRPr="00C51708">
              <w:rPr>
                <w:b/>
                <w:bCs/>
              </w:rPr>
              <w:lastRenderedPageBreak/>
              <w:t>Муниципальная программа "Обеспечение безопасности граждан и профилактика правонарушений  Комсомольского муниципального района"</w:t>
            </w:r>
          </w:p>
        </w:tc>
        <w:tc>
          <w:tcPr>
            <w:tcW w:w="1682" w:type="dxa"/>
            <w:tcBorders>
              <w:top w:val="nil"/>
              <w:left w:val="nil"/>
              <w:bottom w:val="nil"/>
              <w:right w:val="single" w:sz="4" w:space="0" w:color="auto"/>
            </w:tcBorders>
            <w:shd w:val="clear" w:color="000000" w:fill="FFFF00"/>
            <w:noWrap/>
            <w:vAlign w:val="center"/>
            <w:hideMark/>
          </w:tcPr>
          <w:p w:rsidR="00CF7E11" w:rsidRPr="00C51708" w:rsidRDefault="00CF7E11" w:rsidP="001030E2">
            <w:pPr>
              <w:jc w:val="center"/>
              <w:rPr>
                <w:b/>
                <w:bCs/>
              </w:rPr>
            </w:pPr>
            <w:r w:rsidRPr="00C51708">
              <w:rPr>
                <w:b/>
                <w:bCs/>
              </w:rPr>
              <w:t>05 0 00 00000</w:t>
            </w:r>
          </w:p>
        </w:tc>
        <w:tc>
          <w:tcPr>
            <w:tcW w:w="1282" w:type="dxa"/>
            <w:tcBorders>
              <w:top w:val="nil"/>
              <w:left w:val="nil"/>
              <w:bottom w:val="nil"/>
              <w:right w:val="single" w:sz="4" w:space="0" w:color="auto"/>
            </w:tcBorders>
            <w:shd w:val="clear" w:color="000000" w:fill="FFFF00"/>
            <w:noWrap/>
            <w:vAlign w:val="center"/>
            <w:hideMark/>
          </w:tcPr>
          <w:p w:rsidR="00CF7E11" w:rsidRPr="00C51708" w:rsidRDefault="00CF7E11" w:rsidP="001030E2">
            <w:pPr>
              <w:jc w:val="center"/>
              <w:rPr>
                <w:b/>
                <w:bCs/>
              </w:rPr>
            </w:pPr>
            <w:r w:rsidRPr="00C51708">
              <w:rPr>
                <w:b/>
                <w:bCs/>
              </w:rPr>
              <w:t> </w:t>
            </w:r>
          </w:p>
        </w:tc>
        <w:tc>
          <w:tcPr>
            <w:tcW w:w="1900" w:type="dxa"/>
            <w:tcBorders>
              <w:top w:val="nil"/>
              <w:left w:val="nil"/>
              <w:bottom w:val="nil"/>
              <w:right w:val="nil"/>
            </w:tcBorders>
            <w:shd w:val="clear" w:color="000000" w:fill="FFFF00"/>
            <w:noWrap/>
            <w:vAlign w:val="center"/>
            <w:hideMark/>
          </w:tcPr>
          <w:p w:rsidR="00CF7E11" w:rsidRPr="00C51708" w:rsidRDefault="00CF7E11" w:rsidP="001030E2">
            <w:pPr>
              <w:jc w:val="center"/>
              <w:rPr>
                <w:b/>
                <w:bCs/>
              </w:rPr>
            </w:pPr>
            <w:r w:rsidRPr="00C51708">
              <w:rPr>
                <w:b/>
                <w:bCs/>
              </w:rPr>
              <w:t>518 752,95</w:t>
            </w:r>
          </w:p>
        </w:tc>
        <w:tc>
          <w:tcPr>
            <w:tcW w:w="1845" w:type="dxa"/>
            <w:tcBorders>
              <w:top w:val="nil"/>
              <w:left w:val="single" w:sz="4" w:space="0" w:color="auto"/>
              <w:bottom w:val="nil"/>
              <w:right w:val="single" w:sz="8" w:space="0" w:color="auto"/>
            </w:tcBorders>
            <w:shd w:val="clear" w:color="000000" w:fill="FFFF00"/>
            <w:noWrap/>
            <w:vAlign w:val="center"/>
            <w:hideMark/>
          </w:tcPr>
          <w:p w:rsidR="00CF7E11" w:rsidRPr="00C51708" w:rsidRDefault="00CF7E11" w:rsidP="001030E2">
            <w:pPr>
              <w:jc w:val="center"/>
              <w:rPr>
                <w:b/>
                <w:bCs/>
              </w:rPr>
            </w:pPr>
            <w:r w:rsidRPr="00C51708">
              <w:rPr>
                <w:b/>
                <w:bCs/>
              </w:rPr>
              <w:t>430 152,95</w:t>
            </w:r>
          </w:p>
        </w:tc>
      </w:tr>
      <w:tr w:rsidR="00CF7E11" w:rsidRPr="00C51708" w:rsidTr="001030E2">
        <w:trPr>
          <w:trHeight w:val="157"/>
        </w:trPr>
        <w:tc>
          <w:tcPr>
            <w:tcW w:w="9104" w:type="dxa"/>
            <w:tcBorders>
              <w:top w:val="single" w:sz="8" w:space="0" w:color="auto"/>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b/>
                <w:bCs/>
                <w:i/>
                <w:iCs/>
              </w:rPr>
            </w:pPr>
            <w:r w:rsidRPr="00C51708">
              <w:rPr>
                <w:b/>
                <w:bCs/>
                <w:i/>
                <w:iCs/>
              </w:rPr>
              <w:t>Подпрограмма "Предупреждение возникновения чрезвычайных ситуаций, обеспечение пожарной безопасности и безопасности на водных объектах"</w:t>
            </w:r>
          </w:p>
        </w:tc>
        <w:tc>
          <w:tcPr>
            <w:tcW w:w="1682" w:type="dxa"/>
            <w:tcBorders>
              <w:top w:val="single" w:sz="8" w:space="0" w:color="auto"/>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05 1 00 00000</w:t>
            </w:r>
          </w:p>
        </w:tc>
        <w:tc>
          <w:tcPr>
            <w:tcW w:w="1282" w:type="dxa"/>
            <w:tcBorders>
              <w:top w:val="single" w:sz="8" w:space="0" w:color="auto"/>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 </w:t>
            </w:r>
          </w:p>
        </w:tc>
        <w:tc>
          <w:tcPr>
            <w:tcW w:w="1900" w:type="dxa"/>
            <w:tcBorders>
              <w:top w:val="single" w:sz="8" w:space="0" w:color="auto"/>
              <w:left w:val="nil"/>
              <w:bottom w:val="single" w:sz="4" w:space="0" w:color="auto"/>
              <w:right w:val="nil"/>
            </w:tcBorders>
            <w:shd w:val="clear" w:color="000000" w:fill="FFFFFF"/>
            <w:noWrap/>
            <w:vAlign w:val="center"/>
            <w:hideMark/>
          </w:tcPr>
          <w:p w:rsidR="00CF7E11" w:rsidRPr="00C51708" w:rsidRDefault="00CF7E11" w:rsidP="001030E2">
            <w:pPr>
              <w:jc w:val="center"/>
              <w:rPr>
                <w:b/>
                <w:bCs/>
                <w:i/>
                <w:iCs/>
              </w:rPr>
            </w:pPr>
            <w:r w:rsidRPr="00C51708">
              <w:rPr>
                <w:b/>
                <w:bCs/>
                <w:i/>
                <w:iCs/>
              </w:rPr>
              <w:t>3 600,00</w:t>
            </w:r>
          </w:p>
        </w:tc>
        <w:tc>
          <w:tcPr>
            <w:tcW w:w="1845" w:type="dxa"/>
            <w:tcBorders>
              <w:top w:val="single" w:sz="8" w:space="0" w:color="auto"/>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0,00</w:t>
            </w:r>
          </w:p>
        </w:tc>
      </w:tr>
      <w:tr w:rsidR="00CF7E11" w:rsidRPr="00C51708" w:rsidTr="001030E2">
        <w:trPr>
          <w:trHeight w:val="101"/>
        </w:trPr>
        <w:tc>
          <w:tcPr>
            <w:tcW w:w="9104"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i/>
                <w:iCs/>
              </w:rPr>
            </w:pPr>
            <w:r w:rsidRPr="00C51708">
              <w:rPr>
                <w:i/>
                <w:iCs/>
              </w:rPr>
              <w:t>Основное мероприятие "оповещение населения на территории Комсомольского муниципального района"</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05 1 04 0000</w:t>
            </w:r>
          </w:p>
        </w:tc>
        <w:tc>
          <w:tcPr>
            <w:tcW w:w="12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 </w:t>
            </w:r>
          </w:p>
        </w:tc>
        <w:tc>
          <w:tcPr>
            <w:tcW w:w="1900"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rPr>
                <w:i/>
                <w:iCs/>
              </w:rPr>
            </w:pPr>
            <w:r w:rsidRPr="00C51708">
              <w:rPr>
                <w:i/>
                <w:iCs/>
              </w:rPr>
              <w:t>3 600,00</w:t>
            </w:r>
          </w:p>
        </w:tc>
        <w:tc>
          <w:tcPr>
            <w:tcW w:w="1845"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rPr>
                <w:i/>
                <w:iCs/>
              </w:rPr>
            </w:pPr>
            <w:r w:rsidRPr="00C51708">
              <w:rPr>
                <w:i/>
                <w:iCs/>
              </w:rPr>
              <w:t>0,00</w:t>
            </w:r>
          </w:p>
        </w:tc>
      </w:tr>
      <w:tr w:rsidR="00CF7E11" w:rsidRPr="00C51708" w:rsidTr="001030E2">
        <w:trPr>
          <w:trHeight w:val="152"/>
        </w:trPr>
        <w:tc>
          <w:tcPr>
            <w:tcW w:w="9104"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05 1 04 20840</w:t>
            </w:r>
          </w:p>
        </w:tc>
        <w:tc>
          <w:tcPr>
            <w:tcW w:w="12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200</w:t>
            </w:r>
          </w:p>
        </w:tc>
        <w:tc>
          <w:tcPr>
            <w:tcW w:w="1900"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3 600,00</w:t>
            </w:r>
          </w:p>
        </w:tc>
        <w:tc>
          <w:tcPr>
            <w:tcW w:w="1845"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0,00</w:t>
            </w:r>
          </w:p>
        </w:tc>
      </w:tr>
      <w:tr w:rsidR="00CF7E11" w:rsidRPr="00C51708" w:rsidTr="001030E2">
        <w:trPr>
          <w:trHeight w:val="105"/>
        </w:trPr>
        <w:tc>
          <w:tcPr>
            <w:tcW w:w="9104"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b/>
                <w:bCs/>
                <w:i/>
                <w:iCs/>
              </w:rPr>
            </w:pPr>
            <w:r w:rsidRPr="00C51708">
              <w:rPr>
                <w:b/>
                <w:bCs/>
                <w:i/>
                <w:iCs/>
              </w:rPr>
              <w:t>Подпрограмма "Профилактика правонарушений среди несовершеннолетних"</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05 2 00 00000</w:t>
            </w:r>
          </w:p>
        </w:tc>
        <w:tc>
          <w:tcPr>
            <w:tcW w:w="12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 </w:t>
            </w:r>
          </w:p>
        </w:tc>
        <w:tc>
          <w:tcPr>
            <w:tcW w:w="1900"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rPr>
                <w:b/>
                <w:bCs/>
                <w:i/>
                <w:iCs/>
              </w:rPr>
            </w:pPr>
            <w:r w:rsidRPr="00C51708">
              <w:rPr>
                <w:b/>
                <w:bCs/>
                <w:i/>
                <w:iCs/>
              </w:rPr>
              <w:t>397 396,00</w:t>
            </w:r>
          </w:p>
        </w:tc>
        <w:tc>
          <w:tcPr>
            <w:tcW w:w="1845"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397 396,00</w:t>
            </w:r>
          </w:p>
        </w:tc>
      </w:tr>
      <w:tr w:rsidR="00CF7E11" w:rsidRPr="00C51708" w:rsidTr="001030E2">
        <w:trPr>
          <w:trHeight w:val="101"/>
        </w:trPr>
        <w:tc>
          <w:tcPr>
            <w:tcW w:w="9104"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i/>
                <w:iCs/>
              </w:rPr>
            </w:pPr>
            <w:r w:rsidRPr="00C51708">
              <w:rPr>
                <w:i/>
                <w:iCs/>
              </w:rPr>
              <w:t>Основное мероприятие "Обеспечение общественного порядка и профилактика правонарушений"</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05 2 01 00000</w:t>
            </w:r>
          </w:p>
        </w:tc>
        <w:tc>
          <w:tcPr>
            <w:tcW w:w="12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 </w:t>
            </w:r>
          </w:p>
        </w:tc>
        <w:tc>
          <w:tcPr>
            <w:tcW w:w="1900"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rPr>
                <w:i/>
                <w:iCs/>
              </w:rPr>
            </w:pPr>
            <w:r w:rsidRPr="00C51708">
              <w:rPr>
                <w:i/>
                <w:iCs/>
              </w:rPr>
              <w:t>397 396,00</w:t>
            </w:r>
          </w:p>
        </w:tc>
        <w:tc>
          <w:tcPr>
            <w:tcW w:w="1845"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rPr>
                <w:i/>
                <w:iCs/>
              </w:rPr>
            </w:pPr>
            <w:r w:rsidRPr="00C51708">
              <w:rPr>
                <w:i/>
                <w:iCs/>
              </w:rPr>
              <w:t>397 396,00</w:t>
            </w:r>
          </w:p>
        </w:tc>
      </w:tr>
      <w:tr w:rsidR="00CF7E11" w:rsidRPr="00C51708" w:rsidTr="001030E2">
        <w:trPr>
          <w:trHeight w:val="249"/>
        </w:trPr>
        <w:tc>
          <w:tcPr>
            <w:tcW w:w="9104"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05 2 01 80360</w:t>
            </w:r>
          </w:p>
        </w:tc>
        <w:tc>
          <w:tcPr>
            <w:tcW w:w="12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100</w:t>
            </w:r>
          </w:p>
        </w:tc>
        <w:tc>
          <w:tcPr>
            <w:tcW w:w="1900"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387 396,00</w:t>
            </w:r>
          </w:p>
        </w:tc>
        <w:tc>
          <w:tcPr>
            <w:tcW w:w="1845"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387 396,00</w:t>
            </w:r>
          </w:p>
        </w:tc>
      </w:tr>
      <w:tr w:rsidR="00CF7E11" w:rsidRPr="00C51708" w:rsidTr="001030E2">
        <w:trPr>
          <w:trHeight w:val="202"/>
        </w:trPr>
        <w:tc>
          <w:tcPr>
            <w:tcW w:w="9104"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05 2 01 80360</w:t>
            </w:r>
          </w:p>
        </w:tc>
        <w:tc>
          <w:tcPr>
            <w:tcW w:w="12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200</w:t>
            </w:r>
          </w:p>
        </w:tc>
        <w:tc>
          <w:tcPr>
            <w:tcW w:w="1900"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10 000,00</w:t>
            </w:r>
          </w:p>
        </w:tc>
        <w:tc>
          <w:tcPr>
            <w:tcW w:w="1845"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10 000,00</w:t>
            </w:r>
          </w:p>
        </w:tc>
      </w:tr>
      <w:tr w:rsidR="00CF7E11" w:rsidRPr="00C51708" w:rsidTr="001030E2">
        <w:trPr>
          <w:trHeight w:val="52"/>
        </w:trPr>
        <w:tc>
          <w:tcPr>
            <w:tcW w:w="9104"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b/>
                <w:bCs/>
                <w:i/>
                <w:iCs/>
              </w:rPr>
            </w:pPr>
            <w:r w:rsidRPr="00C51708">
              <w:rPr>
                <w:b/>
                <w:bCs/>
                <w:i/>
                <w:iCs/>
              </w:rPr>
              <w:t>Подпрограмма "Безопасный район"</w:t>
            </w:r>
          </w:p>
        </w:tc>
        <w:tc>
          <w:tcPr>
            <w:tcW w:w="1682"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rPr>
                <w:b/>
                <w:bCs/>
                <w:i/>
                <w:iCs/>
              </w:rPr>
            </w:pPr>
            <w:r w:rsidRPr="00C51708">
              <w:rPr>
                <w:b/>
                <w:bCs/>
                <w:i/>
                <w:iCs/>
              </w:rPr>
              <w:t>05 4 00 00000</w:t>
            </w:r>
          </w:p>
        </w:tc>
        <w:tc>
          <w:tcPr>
            <w:tcW w:w="1282" w:type="dxa"/>
            <w:tcBorders>
              <w:top w:val="nil"/>
              <w:left w:val="single" w:sz="4" w:space="0" w:color="auto"/>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 </w:t>
            </w:r>
          </w:p>
        </w:tc>
        <w:tc>
          <w:tcPr>
            <w:tcW w:w="1900"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rPr>
                <w:b/>
                <w:bCs/>
                <w:i/>
                <w:iCs/>
              </w:rPr>
            </w:pPr>
            <w:r w:rsidRPr="00C51708">
              <w:rPr>
                <w:b/>
                <w:bCs/>
                <w:i/>
                <w:iCs/>
              </w:rPr>
              <w:t>85 000,00</w:t>
            </w:r>
          </w:p>
        </w:tc>
        <w:tc>
          <w:tcPr>
            <w:tcW w:w="1845"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0,00</w:t>
            </w:r>
          </w:p>
        </w:tc>
      </w:tr>
      <w:tr w:rsidR="00CF7E11" w:rsidRPr="00C51708" w:rsidTr="001030E2">
        <w:trPr>
          <w:trHeight w:val="101"/>
        </w:trPr>
        <w:tc>
          <w:tcPr>
            <w:tcW w:w="9104"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i/>
                <w:iCs/>
              </w:rPr>
            </w:pPr>
            <w:r w:rsidRPr="00C51708">
              <w:rPr>
                <w:i/>
                <w:iCs/>
              </w:rPr>
              <w:t>Основное мероприятие "Совершенствование системы видеонаблюдения и видеофиксации происшествий и чрезвычайных ситуаций"</w:t>
            </w:r>
          </w:p>
        </w:tc>
        <w:tc>
          <w:tcPr>
            <w:tcW w:w="1682"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rPr>
                <w:i/>
                <w:iCs/>
              </w:rPr>
            </w:pPr>
            <w:r w:rsidRPr="00C51708">
              <w:rPr>
                <w:i/>
                <w:iCs/>
              </w:rPr>
              <w:t>05 4 01 20170</w:t>
            </w:r>
          </w:p>
        </w:tc>
        <w:tc>
          <w:tcPr>
            <w:tcW w:w="1282" w:type="dxa"/>
            <w:tcBorders>
              <w:top w:val="nil"/>
              <w:left w:val="single" w:sz="4" w:space="0" w:color="auto"/>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 </w:t>
            </w:r>
          </w:p>
        </w:tc>
        <w:tc>
          <w:tcPr>
            <w:tcW w:w="1900"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rPr>
                <w:i/>
                <w:iCs/>
              </w:rPr>
            </w:pPr>
            <w:r w:rsidRPr="00C51708">
              <w:rPr>
                <w:i/>
                <w:iCs/>
              </w:rPr>
              <w:t>85 000,00</w:t>
            </w:r>
          </w:p>
        </w:tc>
        <w:tc>
          <w:tcPr>
            <w:tcW w:w="1845"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rPr>
                <w:i/>
                <w:iCs/>
              </w:rPr>
            </w:pPr>
            <w:r w:rsidRPr="00C51708">
              <w:rPr>
                <w:i/>
                <w:iCs/>
              </w:rPr>
              <w:t>0,00</w:t>
            </w:r>
          </w:p>
        </w:tc>
      </w:tr>
      <w:tr w:rsidR="00CF7E11" w:rsidRPr="00C51708" w:rsidTr="001030E2">
        <w:trPr>
          <w:trHeight w:val="152"/>
        </w:trPr>
        <w:tc>
          <w:tcPr>
            <w:tcW w:w="9104"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682"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05 4 01 20170</w:t>
            </w:r>
          </w:p>
        </w:tc>
        <w:tc>
          <w:tcPr>
            <w:tcW w:w="1282" w:type="dxa"/>
            <w:tcBorders>
              <w:top w:val="nil"/>
              <w:left w:val="single" w:sz="4" w:space="0" w:color="auto"/>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200</w:t>
            </w:r>
          </w:p>
        </w:tc>
        <w:tc>
          <w:tcPr>
            <w:tcW w:w="1900"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85 000,00</w:t>
            </w:r>
          </w:p>
        </w:tc>
        <w:tc>
          <w:tcPr>
            <w:tcW w:w="1845"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0,00</w:t>
            </w:r>
          </w:p>
        </w:tc>
      </w:tr>
      <w:tr w:rsidR="00CF7E11" w:rsidRPr="00C51708" w:rsidTr="001030E2">
        <w:trPr>
          <w:trHeight w:val="105"/>
        </w:trPr>
        <w:tc>
          <w:tcPr>
            <w:tcW w:w="9104"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pPr>
              <w:rPr>
                <w:b/>
                <w:bCs/>
                <w:i/>
                <w:iCs/>
              </w:rPr>
            </w:pPr>
            <w:r w:rsidRPr="00C51708">
              <w:rPr>
                <w:b/>
                <w:bCs/>
                <w:i/>
                <w:iCs/>
              </w:rPr>
              <w:t>Подпрограмма "Организация проведения мероприятий по отлову и содержанию безнадзорных животных"</w:t>
            </w:r>
          </w:p>
        </w:tc>
        <w:tc>
          <w:tcPr>
            <w:tcW w:w="1682"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rPr>
                <w:b/>
                <w:bCs/>
                <w:i/>
                <w:iCs/>
              </w:rPr>
            </w:pPr>
            <w:r w:rsidRPr="00C51708">
              <w:rPr>
                <w:b/>
                <w:bCs/>
                <w:i/>
                <w:iCs/>
              </w:rPr>
              <w:t>05 5 00 00000</w:t>
            </w:r>
          </w:p>
        </w:tc>
        <w:tc>
          <w:tcPr>
            <w:tcW w:w="1282" w:type="dxa"/>
            <w:tcBorders>
              <w:top w:val="nil"/>
              <w:left w:val="single" w:sz="4" w:space="0" w:color="auto"/>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 </w:t>
            </w:r>
          </w:p>
        </w:tc>
        <w:tc>
          <w:tcPr>
            <w:tcW w:w="1900"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rPr>
                <w:b/>
                <w:bCs/>
                <w:i/>
                <w:iCs/>
              </w:rPr>
            </w:pPr>
            <w:r w:rsidRPr="00C51708">
              <w:rPr>
                <w:b/>
                <w:bCs/>
                <w:i/>
                <w:iCs/>
              </w:rPr>
              <w:t>21 012,55</w:t>
            </w:r>
          </w:p>
        </w:tc>
        <w:tc>
          <w:tcPr>
            <w:tcW w:w="1845"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21 012,55</w:t>
            </w:r>
          </w:p>
        </w:tc>
      </w:tr>
      <w:tr w:rsidR="00CF7E11" w:rsidRPr="00C51708" w:rsidTr="001030E2">
        <w:trPr>
          <w:trHeight w:val="101"/>
        </w:trPr>
        <w:tc>
          <w:tcPr>
            <w:tcW w:w="9104"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pPr>
              <w:rPr>
                <w:i/>
                <w:iCs/>
              </w:rPr>
            </w:pPr>
            <w:r w:rsidRPr="00C51708">
              <w:rPr>
                <w:i/>
                <w:iCs/>
              </w:rPr>
              <w:t>Основное мероприятие "Организация проведения мероприятий по отлову и содержанию безнадзорных животных"</w:t>
            </w:r>
          </w:p>
        </w:tc>
        <w:tc>
          <w:tcPr>
            <w:tcW w:w="1682"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rPr>
                <w:i/>
                <w:iCs/>
              </w:rPr>
            </w:pPr>
            <w:r w:rsidRPr="00C51708">
              <w:rPr>
                <w:i/>
                <w:iCs/>
              </w:rPr>
              <w:t>05 5 01 00000</w:t>
            </w:r>
          </w:p>
        </w:tc>
        <w:tc>
          <w:tcPr>
            <w:tcW w:w="1282" w:type="dxa"/>
            <w:tcBorders>
              <w:top w:val="nil"/>
              <w:left w:val="single" w:sz="4" w:space="0" w:color="auto"/>
              <w:bottom w:val="nil"/>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 </w:t>
            </w:r>
          </w:p>
        </w:tc>
        <w:tc>
          <w:tcPr>
            <w:tcW w:w="1900" w:type="dxa"/>
            <w:tcBorders>
              <w:top w:val="nil"/>
              <w:left w:val="nil"/>
              <w:bottom w:val="nil"/>
              <w:right w:val="nil"/>
            </w:tcBorders>
            <w:shd w:val="clear" w:color="000000" w:fill="FFFFFF"/>
            <w:noWrap/>
            <w:vAlign w:val="center"/>
            <w:hideMark/>
          </w:tcPr>
          <w:p w:rsidR="00CF7E11" w:rsidRPr="00C51708" w:rsidRDefault="00CF7E11" w:rsidP="001030E2">
            <w:pPr>
              <w:jc w:val="center"/>
              <w:rPr>
                <w:i/>
                <w:iCs/>
              </w:rPr>
            </w:pPr>
            <w:r w:rsidRPr="00C51708">
              <w:rPr>
                <w:i/>
                <w:iCs/>
              </w:rPr>
              <w:t>21 012,55</w:t>
            </w:r>
          </w:p>
        </w:tc>
        <w:tc>
          <w:tcPr>
            <w:tcW w:w="1845" w:type="dxa"/>
            <w:tcBorders>
              <w:top w:val="nil"/>
              <w:left w:val="single" w:sz="4" w:space="0" w:color="auto"/>
              <w:bottom w:val="nil"/>
              <w:right w:val="single" w:sz="8" w:space="0" w:color="auto"/>
            </w:tcBorders>
            <w:shd w:val="clear" w:color="000000" w:fill="FFFFFF"/>
            <w:noWrap/>
            <w:vAlign w:val="center"/>
            <w:hideMark/>
          </w:tcPr>
          <w:p w:rsidR="00CF7E11" w:rsidRPr="00C51708" w:rsidRDefault="00CF7E11" w:rsidP="001030E2">
            <w:pPr>
              <w:jc w:val="center"/>
              <w:rPr>
                <w:i/>
                <w:iCs/>
              </w:rPr>
            </w:pPr>
            <w:r w:rsidRPr="00C51708">
              <w:rPr>
                <w:i/>
                <w:iCs/>
              </w:rPr>
              <w:t>21 012,55</w:t>
            </w:r>
          </w:p>
        </w:tc>
      </w:tr>
      <w:tr w:rsidR="00CF7E11" w:rsidRPr="00C51708" w:rsidTr="001030E2">
        <w:trPr>
          <w:trHeight w:val="253"/>
        </w:trPr>
        <w:tc>
          <w:tcPr>
            <w:tcW w:w="9104"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 xml:space="preserve">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 </w:t>
            </w:r>
          </w:p>
        </w:tc>
        <w:tc>
          <w:tcPr>
            <w:tcW w:w="1682"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05 5 01 80370</w:t>
            </w:r>
          </w:p>
        </w:tc>
        <w:tc>
          <w:tcPr>
            <w:tcW w:w="12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200</w:t>
            </w:r>
          </w:p>
        </w:tc>
        <w:tc>
          <w:tcPr>
            <w:tcW w:w="1900" w:type="dxa"/>
            <w:tcBorders>
              <w:top w:val="single" w:sz="4" w:space="0" w:color="auto"/>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21 012,55</w:t>
            </w:r>
          </w:p>
        </w:tc>
        <w:tc>
          <w:tcPr>
            <w:tcW w:w="1845"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21 012,55</w:t>
            </w:r>
          </w:p>
        </w:tc>
      </w:tr>
      <w:tr w:rsidR="00CF7E11" w:rsidRPr="00C51708" w:rsidTr="001030E2">
        <w:trPr>
          <w:trHeight w:val="105"/>
        </w:trPr>
        <w:tc>
          <w:tcPr>
            <w:tcW w:w="9104"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pPr>
              <w:rPr>
                <w:b/>
                <w:bCs/>
                <w:i/>
                <w:iCs/>
              </w:rPr>
            </w:pPr>
            <w:r w:rsidRPr="00C51708">
              <w:rPr>
                <w:b/>
                <w:bCs/>
                <w:i/>
                <w:iCs/>
              </w:rPr>
              <w:t>Подпрограмма "Предупреждение и пресечение административных правонарушений в сфере административно-технического контроля"</w:t>
            </w:r>
          </w:p>
        </w:tc>
        <w:tc>
          <w:tcPr>
            <w:tcW w:w="1682"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rPr>
                <w:b/>
                <w:bCs/>
                <w:i/>
                <w:iCs/>
              </w:rPr>
            </w:pPr>
            <w:r w:rsidRPr="00C51708">
              <w:rPr>
                <w:b/>
                <w:bCs/>
                <w:i/>
                <w:iCs/>
              </w:rPr>
              <w:t>05 6 00 00000</w:t>
            </w:r>
          </w:p>
        </w:tc>
        <w:tc>
          <w:tcPr>
            <w:tcW w:w="1282" w:type="dxa"/>
            <w:tcBorders>
              <w:top w:val="nil"/>
              <w:left w:val="single" w:sz="4" w:space="0" w:color="auto"/>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 </w:t>
            </w:r>
          </w:p>
        </w:tc>
        <w:tc>
          <w:tcPr>
            <w:tcW w:w="1900"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rPr>
                <w:b/>
                <w:bCs/>
                <w:i/>
                <w:iCs/>
              </w:rPr>
            </w:pPr>
            <w:r w:rsidRPr="00C51708">
              <w:rPr>
                <w:b/>
                <w:bCs/>
                <w:i/>
                <w:iCs/>
              </w:rPr>
              <w:t>11 744,40</w:t>
            </w:r>
          </w:p>
        </w:tc>
        <w:tc>
          <w:tcPr>
            <w:tcW w:w="1845"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11 744,40</w:t>
            </w:r>
          </w:p>
        </w:tc>
      </w:tr>
      <w:tr w:rsidR="00CF7E11" w:rsidRPr="00C51708" w:rsidTr="001030E2">
        <w:trPr>
          <w:trHeight w:val="101"/>
        </w:trPr>
        <w:tc>
          <w:tcPr>
            <w:tcW w:w="9104"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pPr>
              <w:rPr>
                <w:i/>
                <w:iCs/>
              </w:rPr>
            </w:pPr>
            <w:r w:rsidRPr="00C51708">
              <w:rPr>
                <w:i/>
                <w:iCs/>
              </w:rPr>
              <w:t>Основное мероприятие "Предупреждение и пресечение административных правонарушений"</w:t>
            </w:r>
          </w:p>
        </w:tc>
        <w:tc>
          <w:tcPr>
            <w:tcW w:w="1682"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rPr>
                <w:i/>
                <w:iCs/>
              </w:rPr>
            </w:pPr>
            <w:r w:rsidRPr="00C51708">
              <w:rPr>
                <w:i/>
                <w:iCs/>
              </w:rPr>
              <w:t>05 6 01 00000</w:t>
            </w:r>
          </w:p>
        </w:tc>
        <w:tc>
          <w:tcPr>
            <w:tcW w:w="1282" w:type="dxa"/>
            <w:tcBorders>
              <w:top w:val="nil"/>
              <w:left w:val="single" w:sz="4" w:space="0" w:color="auto"/>
              <w:bottom w:val="nil"/>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 </w:t>
            </w:r>
          </w:p>
        </w:tc>
        <w:tc>
          <w:tcPr>
            <w:tcW w:w="1900" w:type="dxa"/>
            <w:tcBorders>
              <w:top w:val="nil"/>
              <w:left w:val="nil"/>
              <w:bottom w:val="nil"/>
              <w:right w:val="nil"/>
            </w:tcBorders>
            <w:shd w:val="clear" w:color="000000" w:fill="FFFFFF"/>
            <w:noWrap/>
            <w:vAlign w:val="center"/>
            <w:hideMark/>
          </w:tcPr>
          <w:p w:rsidR="00CF7E11" w:rsidRPr="00C51708" w:rsidRDefault="00CF7E11" w:rsidP="001030E2">
            <w:pPr>
              <w:jc w:val="center"/>
              <w:rPr>
                <w:i/>
                <w:iCs/>
              </w:rPr>
            </w:pPr>
            <w:r w:rsidRPr="00C51708">
              <w:rPr>
                <w:i/>
                <w:iCs/>
              </w:rPr>
              <w:t>11 744,40</w:t>
            </w:r>
          </w:p>
        </w:tc>
        <w:tc>
          <w:tcPr>
            <w:tcW w:w="1845" w:type="dxa"/>
            <w:tcBorders>
              <w:top w:val="nil"/>
              <w:left w:val="single" w:sz="4" w:space="0" w:color="auto"/>
              <w:bottom w:val="nil"/>
              <w:right w:val="single" w:sz="8" w:space="0" w:color="auto"/>
            </w:tcBorders>
            <w:shd w:val="clear" w:color="000000" w:fill="FFFFFF"/>
            <w:noWrap/>
            <w:vAlign w:val="center"/>
            <w:hideMark/>
          </w:tcPr>
          <w:p w:rsidR="00CF7E11" w:rsidRPr="00C51708" w:rsidRDefault="00CF7E11" w:rsidP="001030E2">
            <w:pPr>
              <w:jc w:val="center"/>
              <w:rPr>
                <w:i/>
                <w:iCs/>
              </w:rPr>
            </w:pPr>
            <w:r w:rsidRPr="00C51708">
              <w:rPr>
                <w:i/>
                <w:iCs/>
              </w:rPr>
              <w:t>11 744,40</w:t>
            </w:r>
          </w:p>
        </w:tc>
      </w:tr>
      <w:tr w:rsidR="00CF7E11" w:rsidRPr="00C51708" w:rsidTr="001030E2">
        <w:trPr>
          <w:trHeight w:val="153"/>
        </w:trPr>
        <w:tc>
          <w:tcPr>
            <w:tcW w:w="9104" w:type="dxa"/>
            <w:tcBorders>
              <w:top w:val="nil"/>
              <w:left w:val="single" w:sz="8" w:space="0" w:color="auto"/>
              <w:bottom w:val="single" w:sz="8" w:space="0" w:color="auto"/>
              <w:right w:val="single" w:sz="4" w:space="0" w:color="auto"/>
            </w:tcBorders>
            <w:shd w:val="clear" w:color="000000" w:fill="FFFFFF"/>
            <w:vAlign w:val="bottom"/>
            <w:hideMark/>
          </w:tcPr>
          <w:p w:rsidR="00CF7E11" w:rsidRPr="00C51708" w:rsidRDefault="00CF7E11" w:rsidP="001030E2">
            <w:r w:rsidRPr="00C51708">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682" w:type="dxa"/>
            <w:tcBorders>
              <w:top w:val="nil"/>
              <w:left w:val="nil"/>
              <w:bottom w:val="single" w:sz="8" w:space="0" w:color="auto"/>
              <w:right w:val="nil"/>
            </w:tcBorders>
            <w:shd w:val="clear" w:color="000000" w:fill="FFFFFF"/>
            <w:noWrap/>
            <w:vAlign w:val="center"/>
            <w:hideMark/>
          </w:tcPr>
          <w:p w:rsidR="00CF7E11" w:rsidRPr="00C51708" w:rsidRDefault="00CF7E11" w:rsidP="001030E2">
            <w:pPr>
              <w:jc w:val="center"/>
            </w:pPr>
            <w:r w:rsidRPr="00C51708">
              <w:t>05 6 01 80350</w:t>
            </w:r>
          </w:p>
        </w:tc>
        <w:tc>
          <w:tcPr>
            <w:tcW w:w="1282" w:type="dxa"/>
            <w:tcBorders>
              <w:top w:val="single" w:sz="4" w:space="0" w:color="auto"/>
              <w:left w:val="single" w:sz="4" w:space="0" w:color="auto"/>
              <w:bottom w:val="single" w:sz="8" w:space="0" w:color="auto"/>
              <w:right w:val="single" w:sz="4" w:space="0" w:color="auto"/>
            </w:tcBorders>
            <w:shd w:val="clear" w:color="000000" w:fill="FFFFFF"/>
            <w:noWrap/>
            <w:vAlign w:val="center"/>
            <w:hideMark/>
          </w:tcPr>
          <w:p w:rsidR="00CF7E11" w:rsidRPr="00C51708" w:rsidRDefault="00CF7E11" w:rsidP="001030E2">
            <w:pPr>
              <w:jc w:val="center"/>
            </w:pPr>
            <w:r w:rsidRPr="00C51708">
              <w:t>200</w:t>
            </w:r>
          </w:p>
        </w:tc>
        <w:tc>
          <w:tcPr>
            <w:tcW w:w="1900" w:type="dxa"/>
            <w:tcBorders>
              <w:top w:val="single" w:sz="4" w:space="0" w:color="auto"/>
              <w:left w:val="nil"/>
              <w:bottom w:val="single" w:sz="8" w:space="0" w:color="auto"/>
              <w:right w:val="nil"/>
            </w:tcBorders>
            <w:shd w:val="clear" w:color="000000" w:fill="FFFFFF"/>
            <w:noWrap/>
            <w:vAlign w:val="center"/>
            <w:hideMark/>
          </w:tcPr>
          <w:p w:rsidR="00CF7E11" w:rsidRPr="00C51708" w:rsidRDefault="00CF7E11" w:rsidP="001030E2">
            <w:pPr>
              <w:jc w:val="center"/>
            </w:pPr>
            <w:r w:rsidRPr="00C51708">
              <w:t>11 744,40</w:t>
            </w:r>
          </w:p>
        </w:tc>
        <w:tc>
          <w:tcPr>
            <w:tcW w:w="1845" w:type="dxa"/>
            <w:tcBorders>
              <w:top w:val="single" w:sz="4" w:space="0" w:color="auto"/>
              <w:left w:val="single" w:sz="4" w:space="0" w:color="auto"/>
              <w:bottom w:val="single" w:sz="8" w:space="0" w:color="auto"/>
              <w:right w:val="single" w:sz="8" w:space="0" w:color="auto"/>
            </w:tcBorders>
            <w:shd w:val="clear" w:color="000000" w:fill="FFFFFF"/>
            <w:noWrap/>
            <w:vAlign w:val="center"/>
            <w:hideMark/>
          </w:tcPr>
          <w:p w:rsidR="00CF7E11" w:rsidRPr="00C51708" w:rsidRDefault="00CF7E11" w:rsidP="001030E2">
            <w:pPr>
              <w:jc w:val="center"/>
            </w:pPr>
            <w:r w:rsidRPr="00C51708">
              <w:t>11 744,40</w:t>
            </w:r>
          </w:p>
        </w:tc>
      </w:tr>
      <w:tr w:rsidR="00CF7E11" w:rsidRPr="00C51708" w:rsidTr="001030E2">
        <w:trPr>
          <w:trHeight w:val="101"/>
        </w:trPr>
        <w:tc>
          <w:tcPr>
            <w:tcW w:w="9104" w:type="dxa"/>
            <w:tcBorders>
              <w:top w:val="nil"/>
              <w:left w:val="single" w:sz="8" w:space="0" w:color="auto"/>
              <w:bottom w:val="single" w:sz="4" w:space="0" w:color="auto"/>
              <w:right w:val="single" w:sz="4" w:space="0" w:color="auto"/>
            </w:tcBorders>
            <w:shd w:val="clear" w:color="000000" w:fill="FFFF00"/>
            <w:hideMark/>
          </w:tcPr>
          <w:p w:rsidR="00CF7E11" w:rsidRPr="00C51708" w:rsidRDefault="00CF7E11" w:rsidP="001030E2">
            <w:pPr>
              <w:rPr>
                <w:b/>
                <w:bCs/>
              </w:rPr>
            </w:pPr>
            <w:r w:rsidRPr="00C51708">
              <w:rPr>
                <w:b/>
                <w:bCs/>
              </w:rPr>
              <w:t>Муниципальная программа «Развитие транспортной системы Комсомольского муниципального района Ивановской области»</w:t>
            </w:r>
          </w:p>
        </w:tc>
        <w:tc>
          <w:tcPr>
            <w:tcW w:w="1682" w:type="dxa"/>
            <w:tcBorders>
              <w:top w:val="nil"/>
              <w:left w:val="nil"/>
              <w:bottom w:val="single" w:sz="4" w:space="0" w:color="auto"/>
              <w:right w:val="single" w:sz="4" w:space="0" w:color="auto"/>
            </w:tcBorders>
            <w:shd w:val="clear" w:color="000000" w:fill="FFFF00"/>
            <w:vAlign w:val="center"/>
            <w:hideMark/>
          </w:tcPr>
          <w:p w:rsidR="00CF7E11" w:rsidRPr="00C51708" w:rsidRDefault="00CF7E11" w:rsidP="001030E2">
            <w:pPr>
              <w:jc w:val="center"/>
              <w:rPr>
                <w:b/>
                <w:bCs/>
                <w:sz w:val="22"/>
                <w:szCs w:val="22"/>
              </w:rPr>
            </w:pPr>
            <w:r w:rsidRPr="00C51708">
              <w:rPr>
                <w:b/>
                <w:bCs/>
                <w:sz w:val="22"/>
                <w:szCs w:val="22"/>
              </w:rPr>
              <w:t>08 0 00 00000</w:t>
            </w:r>
          </w:p>
        </w:tc>
        <w:tc>
          <w:tcPr>
            <w:tcW w:w="1282" w:type="dxa"/>
            <w:tcBorders>
              <w:top w:val="nil"/>
              <w:left w:val="nil"/>
              <w:bottom w:val="single" w:sz="4" w:space="0" w:color="auto"/>
              <w:right w:val="single" w:sz="4" w:space="0" w:color="auto"/>
            </w:tcBorders>
            <w:shd w:val="clear" w:color="000000" w:fill="FFFF00"/>
            <w:vAlign w:val="center"/>
            <w:hideMark/>
          </w:tcPr>
          <w:p w:rsidR="00CF7E11" w:rsidRPr="00C51708" w:rsidRDefault="00CF7E11" w:rsidP="001030E2">
            <w:pPr>
              <w:jc w:val="center"/>
              <w:rPr>
                <w:sz w:val="22"/>
                <w:szCs w:val="22"/>
              </w:rPr>
            </w:pPr>
            <w:r w:rsidRPr="00C51708">
              <w:rPr>
                <w:sz w:val="22"/>
                <w:szCs w:val="22"/>
              </w:rPr>
              <w:t> </w:t>
            </w:r>
          </w:p>
        </w:tc>
        <w:tc>
          <w:tcPr>
            <w:tcW w:w="1900" w:type="dxa"/>
            <w:tcBorders>
              <w:top w:val="nil"/>
              <w:left w:val="nil"/>
              <w:bottom w:val="single" w:sz="4" w:space="0" w:color="auto"/>
              <w:right w:val="nil"/>
            </w:tcBorders>
            <w:shd w:val="clear" w:color="000000" w:fill="FFFF00"/>
            <w:vAlign w:val="center"/>
            <w:hideMark/>
          </w:tcPr>
          <w:p w:rsidR="00CF7E11" w:rsidRPr="00C51708" w:rsidRDefault="00CF7E11" w:rsidP="001030E2">
            <w:pPr>
              <w:jc w:val="center"/>
              <w:rPr>
                <w:b/>
                <w:bCs/>
                <w:sz w:val="22"/>
                <w:szCs w:val="22"/>
              </w:rPr>
            </w:pPr>
            <w:r w:rsidRPr="00C51708">
              <w:rPr>
                <w:b/>
                <w:bCs/>
                <w:sz w:val="22"/>
                <w:szCs w:val="22"/>
              </w:rPr>
              <w:t>15 584 187,72</w:t>
            </w:r>
          </w:p>
        </w:tc>
        <w:tc>
          <w:tcPr>
            <w:tcW w:w="1845" w:type="dxa"/>
            <w:tcBorders>
              <w:top w:val="nil"/>
              <w:left w:val="single" w:sz="4" w:space="0" w:color="auto"/>
              <w:bottom w:val="single" w:sz="4" w:space="0" w:color="auto"/>
              <w:right w:val="single" w:sz="8" w:space="0" w:color="auto"/>
            </w:tcBorders>
            <w:shd w:val="clear" w:color="000000" w:fill="FFFF00"/>
            <w:vAlign w:val="center"/>
            <w:hideMark/>
          </w:tcPr>
          <w:p w:rsidR="00CF7E11" w:rsidRPr="00C51708" w:rsidRDefault="00CF7E11" w:rsidP="001030E2">
            <w:pPr>
              <w:jc w:val="center"/>
              <w:rPr>
                <w:b/>
                <w:bCs/>
                <w:sz w:val="22"/>
                <w:szCs w:val="22"/>
              </w:rPr>
            </w:pPr>
            <w:r w:rsidRPr="00C51708">
              <w:rPr>
                <w:b/>
                <w:bCs/>
                <w:sz w:val="22"/>
                <w:szCs w:val="22"/>
              </w:rPr>
              <w:t>10 752 930,00</w:t>
            </w:r>
          </w:p>
        </w:tc>
      </w:tr>
      <w:tr w:rsidR="00CF7E11" w:rsidRPr="00C51708" w:rsidTr="001030E2">
        <w:trPr>
          <w:trHeight w:val="162"/>
        </w:trPr>
        <w:tc>
          <w:tcPr>
            <w:tcW w:w="9104"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pPr>
              <w:rPr>
                <w:b/>
                <w:bCs/>
                <w:i/>
                <w:iCs/>
              </w:rPr>
            </w:pPr>
            <w:r w:rsidRPr="00C51708">
              <w:rPr>
                <w:b/>
                <w:bCs/>
                <w:i/>
                <w:iCs/>
              </w:rPr>
              <w:t xml:space="preserve">Подпрограмма "Строительство, реконструкция, ремонт, капитальный ремонт и содержание автомобильных дорог общего пользования местного значения Комсомольского муниципального района" </w:t>
            </w:r>
          </w:p>
        </w:tc>
        <w:tc>
          <w:tcPr>
            <w:tcW w:w="1682"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rPr>
                <w:b/>
                <w:bCs/>
                <w:i/>
                <w:iCs/>
                <w:sz w:val="22"/>
                <w:szCs w:val="22"/>
              </w:rPr>
            </w:pPr>
            <w:r w:rsidRPr="00C51708">
              <w:rPr>
                <w:b/>
                <w:bCs/>
                <w:i/>
                <w:iCs/>
                <w:sz w:val="22"/>
                <w:szCs w:val="22"/>
              </w:rPr>
              <w:t>08 1 00 00000</w:t>
            </w:r>
          </w:p>
        </w:tc>
        <w:tc>
          <w:tcPr>
            <w:tcW w:w="1282"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rPr>
                <w:b/>
                <w:bCs/>
                <w:i/>
                <w:iCs/>
                <w:sz w:val="22"/>
                <w:szCs w:val="22"/>
              </w:rPr>
            </w:pPr>
            <w:r w:rsidRPr="00C51708">
              <w:rPr>
                <w:b/>
                <w:bCs/>
                <w:i/>
                <w:iCs/>
                <w:sz w:val="22"/>
                <w:szCs w:val="22"/>
              </w:rPr>
              <w:t> </w:t>
            </w:r>
          </w:p>
        </w:tc>
        <w:tc>
          <w:tcPr>
            <w:tcW w:w="1900" w:type="dxa"/>
            <w:tcBorders>
              <w:top w:val="nil"/>
              <w:left w:val="nil"/>
              <w:bottom w:val="single" w:sz="4" w:space="0" w:color="auto"/>
              <w:right w:val="nil"/>
            </w:tcBorders>
            <w:shd w:val="clear" w:color="000000" w:fill="FFFFFF"/>
            <w:vAlign w:val="center"/>
            <w:hideMark/>
          </w:tcPr>
          <w:p w:rsidR="00CF7E11" w:rsidRPr="00C51708" w:rsidRDefault="00CF7E11" w:rsidP="001030E2">
            <w:pPr>
              <w:jc w:val="center"/>
              <w:rPr>
                <w:b/>
                <w:bCs/>
                <w:i/>
                <w:iCs/>
                <w:sz w:val="22"/>
                <w:szCs w:val="22"/>
              </w:rPr>
            </w:pPr>
            <w:r w:rsidRPr="00C51708">
              <w:rPr>
                <w:b/>
                <w:bCs/>
                <w:i/>
                <w:iCs/>
                <w:sz w:val="22"/>
                <w:szCs w:val="22"/>
              </w:rPr>
              <w:t>12 582 750,00</w:t>
            </w:r>
          </w:p>
        </w:tc>
        <w:tc>
          <w:tcPr>
            <w:tcW w:w="1845" w:type="dxa"/>
            <w:tcBorders>
              <w:top w:val="nil"/>
              <w:left w:val="single" w:sz="4" w:space="0" w:color="auto"/>
              <w:bottom w:val="single" w:sz="4" w:space="0" w:color="auto"/>
              <w:right w:val="nil"/>
            </w:tcBorders>
            <w:shd w:val="clear" w:color="000000" w:fill="FFFFFF"/>
            <w:vAlign w:val="center"/>
            <w:hideMark/>
          </w:tcPr>
          <w:p w:rsidR="00CF7E11" w:rsidRPr="00C51708" w:rsidRDefault="00CF7E11" w:rsidP="001030E2">
            <w:pPr>
              <w:jc w:val="center"/>
              <w:rPr>
                <w:b/>
                <w:bCs/>
                <w:i/>
                <w:iCs/>
                <w:sz w:val="22"/>
                <w:szCs w:val="22"/>
              </w:rPr>
            </w:pPr>
            <w:r w:rsidRPr="00C51708">
              <w:rPr>
                <w:b/>
                <w:bCs/>
                <w:i/>
                <w:iCs/>
                <w:sz w:val="22"/>
                <w:szCs w:val="22"/>
              </w:rPr>
              <w:t>8 752 930,00</w:t>
            </w:r>
          </w:p>
        </w:tc>
      </w:tr>
      <w:tr w:rsidR="00CF7E11" w:rsidRPr="00C51708" w:rsidTr="001030E2">
        <w:trPr>
          <w:trHeight w:val="51"/>
        </w:trPr>
        <w:tc>
          <w:tcPr>
            <w:tcW w:w="9104"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pPr>
              <w:rPr>
                <w:i/>
                <w:iCs/>
              </w:rPr>
            </w:pPr>
            <w:r w:rsidRPr="00C51708">
              <w:rPr>
                <w:i/>
                <w:iCs/>
              </w:rPr>
              <w:lastRenderedPageBreak/>
              <w:t>Основное мероприятие "Дорожный фонд"</w:t>
            </w:r>
          </w:p>
        </w:tc>
        <w:tc>
          <w:tcPr>
            <w:tcW w:w="1682"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rPr>
                <w:i/>
                <w:iCs/>
                <w:sz w:val="22"/>
                <w:szCs w:val="22"/>
              </w:rPr>
            </w:pPr>
            <w:r w:rsidRPr="00C51708">
              <w:rPr>
                <w:i/>
                <w:iCs/>
                <w:sz w:val="22"/>
                <w:szCs w:val="22"/>
              </w:rPr>
              <w:t>08 1 01 00000</w:t>
            </w:r>
          </w:p>
        </w:tc>
        <w:tc>
          <w:tcPr>
            <w:tcW w:w="1282"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rPr>
                <w:i/>
                <w:iCs/>
                <w:sz w:val="22"/>
                <w:szCs w:val="22"/>
              </w:rPr>
            </w:pPr>
            <w:r w:rsidRPr="00C51708">
              <w:rPr>
                <w:i/>
                <w:iCs/>
                <w:sz w:val="22"/>
                <w:szCs w:val="22"/>
              </w:rPr>
              <w:t> </w:t>
            </w:r>
          </w:p>
        </w:tc>
        <w:tc>
          <w:tcPr>
            <w:tcW w:w="1900" w:type="dxa"/>
            <w:tcBorders>
              <w:top w:val="nil"/>
              <w:left w:val="nil"/>
              <w:bottom w:val="single" w:sz="4" w:space="0" w:color="auto"/>
              <w:right w:val="nil"/>
            </w:tcBorders>
            <w:shd w:val="clear" w:color="000000" w:fill="FFFFFF"/>
            <w:vAlign w:val="center"/>
            <w:hideMark/>
          </w:tcPr>
          <w:p w:rsidR="00CF7E11" w:rsidRPr="00C51708" w:rsidRDefault="00CF7E11" w:rsidP="001030E2">
            <w:pPr>
              <w:jc w:val="center"/>
              <w:rPr>
                <w:i/>
                <w:iCs/>
                <w:sz w:val="22"/>
                <w:szCs w:val="22"/>
              </w:rPr>
            </w:pPr>
            <w:r w:rsidRPr="00C51708">
              <w:rPr>
                <w:i/>
                <w:iCs/>
                <w:sz w:val="22"/>
                <w:szCs w:val="22"/>
              </w:rPr>
              <w:t>12 582 750,00</w:t>
            </w:r>
          </w:p>
        </w:tc>
        <w:tc>
          <w:tcPr>
            <w:tcW w:w="1845" w:type="dxa"/>
            <w:tcBorders>
              <w:top w:val="nil"/>
              <w:left w:val="single" w:sz="4" w:space="0" w:color="auto"/>
              <w:bottom w:val="single" w:sz="4" w:space="0" w:color="auto"/>
              <w:right w:val="single" w:sz="8" w:space="0" w:color="auto"/>
            </w:tcBorders>
            <w:shd w:val="clear" w:color="000000" w:fill="FFFFFF"/>
            <w:vAlign w:val="center"/>
            <w:hideMark/>
          </w:tcPr>
          <w:p w:rsidR="00CF7E11" w:rsidRPr="00C51708" w:rsidRDefault="00CF7E11" w:rsidP="001030E2">
            <w:pPr>
              <w:jc w:val="center"/>
              <w:rPr>
                <w:i/>
                <w:iCs/>
                <w:sz w:val="22"/>
                <w:szCs w:val="22"/>
              </w:rPr>
            </w:pPr>
            <w:r w:rsidRPr="00C51708">
              <w:rPr>
                <w:i/>
                <w:iCs/>
                <w:sz w:val="22"/>
                <w:szCs w:val="22"/>
              </w:rPr>
              <w:t>8 752 930,00</w:t>
            </w:r>
          </w:p>
        </w:tc>
      </w:tr>
      <w:tr w:rsidR="00CF7E11" w:rsidRPr="00C51708" w:rsidTr="001030E2">
        <w:trPr>
          <w:trHeight w:val="155"/>
        </w:trPr>
        <w:tc>
          <w:tcPr>
            <w:tcW w:w="9104"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 xml:space="preserve">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 </w:t>
            </w:r>
          </w:p>
        </w:tc>
        <w:tc>
          <w:tcPr>
            <w:tcW w:w="1682"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rPr>
                <w:sz w:val="22"/>
                <w:szCs w:val="22"/>
              </w:rPr>
            </w:pPr>
            <w:r w:rsidRPr="00C51708">
              <w:rPr>
                <w:sz w:val="22"/>
                <w:szCs w:val="22"/>
              </w:rPr>
              <w:t>08 1 01 21000</w:t>
            </w:r>
          </w:p>
        </w:tc>
        <w:tc>
          <w:tcPr>
            <w:tcW w:w="1282"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rPr>
                <w:sz w:val="22"/>
                <w:szCs w:val="22"/>
              </w:rPr>
            </w:pPr>
            <w:r w:rsidRPr="00C51708">
              <w:rPr>
                <w:sz w:val="22"/>
                <w:szCs w:val="22"/>
              </w:rPr>
              <w:t>200</w:t>
            </w:r>
          </w:p>
        </w:tc>
        <w:tc>
          <w:tcPr>
            <w:tcW w:w="1900" w:type="dxa"/>
            <w:tcBorders>
              <w:top w:val="nil"/>
              <w:left w:val="nil"/>
              <w:bottom w:val="single" w:sz="4" w:space="0" w:color="auto"/>
              <w:right w:val="nil"/>
            </w:tcBorders>
            <w:shd w:val="clear" w:color="000000" w:fill="FFFFFF"/>
            <w:vAlign w:val="center"/>
            <w:hideMark/>
          </w:tcPr>
          <w:p w:rsidR="00CF7E11" w:rsidRPr="00C51708" w:rsidRDefault="00CF7E11" w:rsidP="001030E2">
            <w:pPr>
              <w:jc w:val="center"/>
              <w:rPr>
                <w:sz w:val="22"/>
                <w:szCs w:val="22"/>
              </w:rPr>
            </w:pPr>
            <w:r w:rsidRPr="00C51708">
              <w:rPr>
                <w:sz w:val="22"/>
                <w:szCs w:val="22"/>
              </w:rPr>
              <w:t>5 958 292,29</w:t>
            </w:r>
          </w:p>
        </w:tc>
        <w:tc>
          <w:tcPr>
            <w:tcW w:w="1845" w:type="dxa"/>
            <w:tcBorders>
              <w:top w:val="nil"/>
              <w:left w:val="single" w:sz="4" w:space="0" w:color="auto"/>
              <w:bottom w:val="single" w:sz="4" w:space="0" w:color="auto"/>
              <w:right w:val="single" w:sz="8" w:space="0" w:color="auto"/>
            </w:tcBorders>
            <w:shd w:val="clear" w:color="000000" w:fill="FFFFFF"/>
            <w:vAlign w:val="center"/>
            <w:hideMark/>
          </w:tcPr>
          <w:p w:rsidR="00CF7E11" w:rsidRPr="00C51708" w:rsidRDefault="00CF7E11" w:rsidP="001030E2">
            <w:pPr>
              <w:jc w:val="center"/>
              <w:rPr>
                <w:sz w:val="22"/>
                <w:szCs w:val="22"/>
              </w:rPr>
            </w:pPr>
            <w:r w:rsidRPr="00C51708">
              <w:rPr>
                <w:sz w:val="22"/>
                <w:szCs w:val="22"/>
              </w:rPr>
              <w:t>2 128 472,29</w:t>
            </w:r>
          </w:p>
        </w:tc>
      </w:tr>
      <w:tr w:rsidR="00CF7E11" w:rsidRPr="00C51708" w:rsidTr="001030E2">
        <w:trPr>
          <w:trHeight w:val="354"/>
        </w:trPr>
        <w:tc>
          <w:tcPr>
            <w:tcW w:w="9104"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682"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rPr>
                <w:sz w:val="22"/>
                <w:szCs w:val="22"/>
              </w:rPr>
            </w:pPr>
            <w:r w:rsidRPr="00C51708">
              <w:rPr>
                <w:sz w:val="22"/>
                <w:szCs w:val="22"/>
              </w:rPr>
              <w:t>08 1 01 Р1000</w:t>
            </w:r>
          </w:p>
        </w:tc>
        <w:tc>
          <w:tcPr>
            <w:tcW w:w="1282"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rPr>
                <w:sz w:val="22"/>
                <w:szCs w:val="22"/>
              </w:rPr>
            </w:pPr>
            <w:r w:rsidRPr="00C51708">
              <w:rPr>
                <w:sz w:val="22"/>
                <w:szCs w:val="22"/>
              </w:rPr>
              <w:t>500</w:t>
            </w:r>
          </w:p>
        </w:tc>
        <w:tc>
          <w:tcPr>
            <w:tcW w:w="1900" w:type="dxa"/>
            <w:tcBorders>
              <w:top w:val="nil"/>
              <w:left w:val="nil"/>
              <w:bottom w:val="single" w:sz="4" w:space="0" w:color="auto"/>
              <w:right w:val="nil"/>
            </w:tcBorders>
            <w:shd w:val="clear" w:color="000000" w:fill="FFFFFF"/>
            <w:vAlign w:val="center"/>
            <w:hideMark/>
          </w:tcPr>
          <w:p w:rsidR="00CF7E11" w:rsidRPr="00C51708" w:rsidRDefault="00CF7E11" w:rsidP="001030E2">
            <w:pPr>
              <w:jc w:val="center"/>
              <w:rPr>
                <w:sz w:val="22"/>
                <w:szCs w:val="22"/>
              </w:rPr>
            </w:pPr>
            <w:r w:rsidRPr="00C51708">
              <w:rPr>
                <w:sz w:val="22"/>
                <w:szCs w:val="22"/>
              </w:rPr>
              <w:t>6 624 457,71</w:t>
            </w:r>
          </w:p>
        </w:tc>
        <w:tc>
          <w:tcPr>
            <w:tcW w:w="1845" w:type="dxa"/>
            <w:tcBorders>
              <w:top w:val="nil"/>
              <w:left w:val="single" w:sz="4" w:space="0" w:color="auto"/>
              <w:bottom w:val="single" w:sz="4" w:space="0" w:color="auto"/>
              <w:right w:val="single" w:sz="8" w:space="0" w:color="auto"/>
            </w:tcBorders>
            <w:shd w:val="clear" w:color="000000" w:fill="FFFFFF"/>
            <w:vAlign w:val="center"/>
            <w:hideMark/>
          </w:tcPr>
          <w:p w:rsidR="00CF7E11" w:rsidRPr="00C51708" w:rsidRDefault="00CF7E11" w:rsidP="001030E2">
            <w:pPr>
              <w:jc w:val="center"/>
              <w:rPr>
                <w:sz w:val="22"/>
                <w:szCs w:val="22"/>
              </w:rPr>
            </w:pPr>
            <w:r w:rsidRPr="00C51708">
              <w:rPr>
                <w:sz w:val="22"/>
                <w:szCs w:val="22"/>
              </w:rPr>
              <w:t>6 624 457,71</w:t>
            </w:r>
          </w:p>
        </w:tc>
      </w:tr>
      <w:tr w:rsidR="00CF7E11" w:rsidRPr="00C51708" w:rsidTr="001030E2">
        <w:trPr>
          <w:trHeight w:val="105"/>
        </w:trPr>
        <w:tc>
          <w:tcPr>
            <w:tcW w:w="9104"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b/>
                <w:bCs/>
                <w:i/>
                <w:iCs/>
              </w:rPr>
            </w:pPr>
            <w:r w:rsidRPr="00C51708">
              <w:rPr>
                <w:b/>
                <w:bCs/>
                <w:i/>
                <w:iCs/>
              </w:rPr>
              <w:t>Подпрограмма "Поддержка общественного транспорта Комсомольского муниципального района"</w:t>
            </w:r>
          </w:p>
        </w:tc>
        <w:tc>
          <w:tcPr>
            <w:tcW w:w="1682"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rPr>
                <w:b/>
                <w:bCs/>
                <w:i/>
                <w:iCs/>
                <w:sz w:val="22"/>
                <w:szCs w:val="22"/>
              </w:rPr>
            </w:pPr>
            <w:r w:rsidRPr="00C51708">
              <w:rPr>
                <w:b/>
                <w:bCs/>
                <w:i/>
                <w:iCs/>
                <w:sz w:val="22"/>
                <w:szCs w:val="22"/>
              </w:rPr>
              <w:t>08 2 00 00000</w:t>
            </w:r>
          </w:p>
        </w:tc>
        <w:tc>
          <w:tcPr>
            <w:tcW w:w="1282"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rPr>
                <w:b/>
                <w:bCs/>
                <w:i/>
                <w:iCs/>
                <w:sz w:val="22"/>
                <w:szCs w:val="22"/>
              </w:rPr>
            </w:pPr>
            <w:r w:rsidRPr="00C51708">
              <w:rPr>
                <w:b/>
                <w:bCs/>
                <w:i/>
                <w:iCs/>
                <w:sz w:val="22"/>
                <w:szCs w:val="22"/>
              </w:rPr>
              <w:t> </w:t>
            </w:r>
          </w:p>
        </w:tc>
        <w:tc>
          <w:tcPr>
            <w:tcW w:w="1900" w:type="dxa"/>
            <w:tcBorders>
              <w:top w:val="nil"/>
              <w:left w:val="nil"/>
              <w:bottom w:val="single" w:sz="4" w:space="0" w:color="auto"/>
              <w:right w:val="nil"/>
            </w:tcBorders>
            <w:shd w:val="clear" w:color="000000" w:fill="FFFFFF"/>
            <w:vAlign w:val="center"/>
            <w:hideMark/>
          </w:tcPr>
          <w:p w:rsidR="00CF7E11" w:rsidRPr="00C51708" w:rsidRDefault="00CF7E11" w:rsidP="001030E2">
            <w:pPr>
              <w:jc w:val="center"/>
              <w:rPr>
                <w:b/>
                <w:bCs/>
                <w:i/>
                <w:iCs/>
                <w:sz w:val="22"/>
                <w:szCs w:val="22"/>
              </w:rPr>
            </w:pPr>
            <w:r w:rsidRPr="00C51708">
              <w:rPr>
                <w:b/>
                <w:bCs/>
                <w:i/>
                <w:iCs/>
                <w:sz w:val="22"/>
                <w:szCs w:val="22"/>
              </w:rPr>
              <w:t>3 001 437,72</w:t>
            </w:r>
          </w:p>
        </w:tc>
        <w:tc>
          <w:tcPr>
            <w:tcW w:w="1845" w:type="dxa"/>
            <w:tcBorders>
              <w:top w:val="nil"/>
              <w:left w:val="single" w:sz="4" w:space="0" w:color="auto"/>
              <w:bottom w:val="single" w:sz="4" w:space="0" w:color="auto"/>
              <w:right w:val="single" w:sz="8" w:space="0" w:color="auto"/>
            </w:tcBorders>
            <w:shd w:val="clear" w:color="000000" w:fill="FFFFFF"/>
            <w:vAlign w:val="center"/>
            <w:hideMark/>
          </w:tcPr>
          <w:p w:rsidR="00CF7E11" w:rsidRPr="00C51708" w:rsidRDefault="00CF7E11" w:rsidP="001030E2">
            <w:pPr>
              <w:jc w:val="center"/>
              <w:rPr>
                <w:b/>
                <w:bCs/>
                <w:i/>
                <w:iCs/>
                <w:sz w:val="22"/>
                <w:szCs w:val="22"/>
              </w:rPr>
            </w:pPr>
            <w:r w:rsidRPr="00C51708">
              <w:rPr>
                <w:b/>
                <w:bCs/>
                <w:i/>
                <w:iCs/>
                <w:sz w:val="22"/>
                <w:szCs w:val="22"/>
              </w:rPr>
              <w:t>2 000 000,00</w:t>
            </w:r>
          </w:p>
        </w:tc>
      </w:tr>
      <w:tr w:rsidR="00CF7E11" w:rsidRPr="00C51708" w:rsidTr="001030E2">
        <w:trPr>
          <w:trHeight w:val="152"/>
        </w:trPr>
        <w:tc>
          <w:tcPr>
            <w:tcW w:w="9104"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i/>
                <w:iCs/>
              </w:rPr>
            </w:pPr>
            <w:r w:rsidRPr="00C51708">
              <w:rPr>
                <w:i/>
                <w:iCs/>
              </w:rPr>
              <w:t>Основное мероприятие "Создание условий для предоставления транспортных услуг населению в границах Комсомольского муниципального района"</w:t>
            </w:r>
          </w:p>
        </w:tc>
        <w:tc>
          <w:tcPr>
            <w:tcW w:w="1682"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rPr>
                <w:i/>
                <w:iCs/>
                <w:sz w:val="22"/>
                <w:szCs w:val="22"/>
              </w:rPr>
            </w:pPr>
            <w:r w:rsidRPr="00C51708">
              <w:rPr>
                <w:i/>
                <w:iCs/>
                <w:sz w:val="22"/>
                <w:szCs w:val="22"/>
              </w:rPr>
              <w:t>08 2 02 00000</w:t>
            </w:r>
          </w:p>
        </w:tc>
        <w:tc>
          <w:tcPr>
            <w:tcW w:w="1282"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rPr>
                <w:i/>
                <w:iCs/>
                <w:sz w:val="22"/>
                <w:szCs w:val="22"/>
              </w:rPr>
            </w:pPr>
            <w:r w:rsidRPr="00C51708">
              <w:rPr>
                <w:i/>
                <w:iCs/>
                <w:sz w:val="22"/>
                <w:szCs w:val="22"/>
              </w:rPr>
              <w:t> </w:t>
            </w:r>
          </w:p>
        </w:tc>
        <w:tc>
          <w:tcPr>
            <w:tcW w:w="1900" w:type="dxa"/>
            <w:tcBorders>
              <w:top w:val="nil"/>
              <w:left w:val="nil"/>
              <w:bottom w:val="nil"/>
              <w:right w:val="nil"/>
            </w:tcBorders>
            <w:shd w:val="clear" w:color="000000" w:fill="FFFFFF"/>
            <w:vAlign w:val="center"/>
            <w:hideMark/>
          </w:tcPr>
          <w:p w:rsidR="00CF7E11" w:rsidRPr="00C51708" w:rsidRDefault="00CF7E11" w:rsidP="001030E2">
            <w:pPr>
              <w:jc w:val="center"/>
              <w:rPr>
                <w:i/>
                <w:iCs/>
                <w:sz w:val="22"/>
                <w:szCs w:val="22"/>
              </w:rPr>
            </w:pPr>
            <w:r w:rsidRPr="00C51708">
              <w:rPr>
                <w:i/>
                <w:iCs/>
                <w:sz w:val="22"/>
                <w:szCs w:val="22"/>
              </w:rPr>
              <w:t>3 001 437,72</w:t>
            </w:r>
          </w:p>
        </w:tc>
        <w:tc>
          <w:tcPr>
            <w:tcW w:w="1845" w:type="dxa"/>
            <w:tcBorders>
              <w:top w:val="nil"/>
              <w:left w:val="single" w:sz="4" w:space="0" w:color="auto"/>
              <w:bottom w:val="nil"/>
              <w:right w:val="single" w:sz="8" w:space="0" w:color="auto"/>
            </w:tcBorders>
            <w:shd w:val="clear" w:color="000000" w:fill="FFFFFF"/>
            <w:vAlign w:val="center"/>
            <w:hideMark/>
          </w:tcPr>
          <w:p w:rsidR="00CF7E11" w:rsidRPr="00C51708" w:rsidRDefault="00CF7E11" w:rsidP="001030E2">
            <w:pPr>
              <w:jc w:val="center"/>
              <w:rPr>
                <w:i/>
                <w:iCs/>
                <w:sz w:val="22"/>
                <w:szCs w:val="22"/>
              </w:rPr>
            </w:pPr>
            <w:r w:rsidRPr="00C51708">
              <w:rPr>
                <w:i/>
                <w:iCs/>
                <w:sz w:val="22"/>
                <w:szCs w:val="22"/>
              </w:rPr>
              <w:t>2 000 000,00</w:t>
            </w:r>
          </w:p>
        </w:tc>
      </w:tr>
      <w:tr w:rsidR="00CF7E11" w:rsidRPr="00C51708" w:rsidTr="001030E2">
        <w:trPr>
          <w:trHeight w:val="153"/>
        </w:trPr>
        <w:tc>
          <w:tcPr>
            <w:tcW w:w="9104"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r w:rsidRPr="00C51708">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682"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rPr>
                <w:sz w:val="22"/>
                <w:szCs w:val="22"/>
              </w:rPr>
            </w:pPr>
            <w:r w:rsidRPr="00C51708">
              <w:rPr>
                <w:sz w:val="22"/>
                <w:szCs w:val="22"/>
              </w:rPr>
              <w:t>08 2 02 20180</w:t>
            </w:r>
          </w:p>
        </w:tc>
        <w:tc>
          <w:tcPr>
            <w:tcW w:w="1282"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rPr>
                <w:sz w:val="22"/>
                <w:szCs w:val="22"/>
              </w:rPr>
            </w:pPr>
            <w:r w:rsidRPr="00C51708">
              <w:rPr>
                <w:sz w:val="22"/>
                <w:szCs w:val="22"/>
              </w:rPr>
              <w:t>200</w:t>
            </w:r>
          </w:p>
        </w:tc>
        <w:tc>
          <w:tcPr>
            <w:tcW w:w="1900" w:type="dxa"/>
            <w:tcBorders>
              <w:top w:val="single" w:sz="4" w:space="0" w:color="auto"/>
              <w:left w:val="nil"/>
              <w:bottom w:val="single" w:sz="8" w:space="0" w:color="auto"/>
              <w:right w:val="nil"/>
            </w:tcBorders>
            <w:shd w:val="clear" w:color="000000" w:fill="FFFFFF"/>
            <w:vAlign w:val="center"/>
            <w:hideMark/>
          </w:tcPr>
          <w:p w:rsidR="00CF7E11" w:rsidRPr="00C51708" w:rsidRDefault="00CF7E11" w:rsidP="001030E2">
            <w:pPr>
              <w:jc w:val="center"/>
              <w:rPr>
                <w:sz w:val="22"/>
                <w:szCs w:val="22"/>
              </w:rPr>
            </w:pPr>
            <w:r w:rsidRPr="00C51708">
              <w:rPr>
                <w:sz w:val="22"/>
                <w:szCs w:val="22"/>
              </w:rPr>
              <w:t>3 001 437,72</w:t>
            </w:r>
          </w:p>
        </w:tc>
        <w:tc>
          <w:tcPr>
            <w:tcW w:w="1845" w:type="dxa"/>
            <w:tcBorders>
              <w:top w:val="single" w:sz="4" w:space="0" w:color="auto"/>
              <w:left w:val="single" w:sz="4" w:space="0" w:color="auto"/>
              <w:bottom w:val="single" w:sz="8" w:space="0" w:color="auto"/>
              <w:right w:val="single" w:sz="8" w:space="0" w:color="auto"/>
            </w:tcBorders>
            <w:shd w:val="clear" w:color="000000" w:fill="FFFFFF"/>
            <w:vAlign w:val="center"/>
            <w:hideMark/>
          </w:tcPr>
          <w:p w:rsidR="00CF7E11" w:rsidRPr="00C51708" w:rsidRDefault="00CF7E11" w:rsidP="001030E2">
            <w:pPr>
              <w:jc w:val="center"/>
              <w:rPr>
                <w:sz w:val="22"/>
                <w:szCs w:val="22"/>
              </w:rPr>
            </w:pPr>
            <w:r w:rsidRPr="00C51708">
              <w:rPr>
                <w:sz w:val="22"/>
                <w:szCs w:val="22"/>
              </w:rPr>
              <w:t>2 000 000,00</w:t>
            </w:r>
          </w:p>
        </w:tc>
      </w:tr>
      <w:tr w:rsidR="00CF7E11" w:rsidRPr="00C51708" w:rsidTr="001030E2">
        <w:trPr>
          <w:trHeight w:val="103"/>
        </w:trPr>
        <w:tc>
          <w:tcPr>
            <w:tcW w:w="9104" w:type="dxa"/>
            <w:tcBorders>
              <w:top w:val="single" w:sz="8" w:space="0" w:color="auto"/>
              <w:left w:val="single" w:sz="8" w:space="0" w:color="auto"/>
              <w:bottom w:val="single" w:sz="8" w:space="0" w:color="auto"/>
              <w:right w:val="single" w:sz="4" w:space="0" w:color="auto"/>
            </w:tcBorders>
            <w:shd w:val="clear" w:color="000000" w:fill="FFFF00"/>
            <w:vAlign w:val="bottom"/>
            <w:hideMark/>
          </w:tcPr>
          <w:p w:rsidR="00CF7E11" w:rsidRPr="00C51708" w:rsidRDefault="00CF7E11" w:rsidP="001030E2">
            <w:pPr>
              <w:rPr>
                <w:b/>
                <w:bCs/>
              </w:rPr>
            </w:pPr>
            <w:r w:rsidRPr="00C51708">
              <w:rPr>
                <w:b/>
                <w:bCs/>
              </w:rPr>
              <w:t>Муниципальная программа "Осуществление финансовой политики Комсомольского муниципального района"</w:t>
            </w:r>
          </w:p>
        </w:tc>
        <w:tc>
          <w:tcPr>
            <w:tcW w:w="1682" w:type="dxa"/>
            <w:tcBorders>
              <w:top w:val="single" w:sz="8" w:space="0" w:color="auto"/>
              <w:left w:val="nil"/>
              <w:bottom w:val="single" w:sz="8" w:space="0" w:color="auto"/>
              <w:right w:val="single" w:sz="4" w:space="0" w:color="auto"/>
            </w:tcBorders>
            <w:shd w:val="clear" w:color="000000" w:fill="FFFF00"/>
            <w:noWrap/>
            <w:vAlign w:val="center"/>
            <w:hideMark/>
          </w:tcPr>
          <w:p w:rsidR="00CF7E11" w:rsidRPr="00C51708" w:rsidRDefault="00CF7E11" w:rsidP="001030E2">
            <w:pPr>
              <w:jc w:val="center"/>
              <w:rPr>
                <w:b/>
                <w:bCs/>
              </w:rPr>
            </w:pPr>
            <w:r w:rsidRPr="00C51708">
              <w:rPr>
                <w:b/>
                <w:bCs/>
              </w:rPr>
              <w:t>09 0 00 00000</w:t>
            </w:r>
          </w:p>
        </w:tc>
        <w:tc>
          <w:tcPr>
            <w:tcW w:w="1282" w:type="dxa"/>
            <w:tcBorders>
              <w:top w:val="single" w:sz="8" w:space="0" w:color="auto"/>
              <w:left w:val="nil"/>
              <w:bottom w:val="single" w:sz="8" w:space="0" w:color="auto"/>
              <w:right w:val="single" w:sz="4" w:space="0" w:color="auto"/>
            </w:tcBorders>
            <w:shd w:val="clear" w:color="000000" w:fill="FFFF00"/>
            <w:noWrap/>
            <w:vAlign w:val="center"/>
            <w:hideMark/>
          </w:tcPr>
          <w:p w:rsidR="00CF7E11" w:rsidRPr="00C51708" w:rsidRDefault="00CF7E11" w:rsidP="001030E2">
            <w:pPr>
              <w:jc w:val="center"/>
              <w:rPr>
                <w:b/>
                <w:bCs/>
              </w:rPr>
            </w:pPr>
            <w:r w:rsidRPr="00C51708">
              <w:rPr>
                <w:b/>
                <w:bCs/>
              </w:rPr>
              <w:t> </w:t>
            </w:r>
          </w:p>
        </w:tc>
        <w:tc>
          <w:tcPr>
            <w:tcW w:w="1900" w:type="dxa"/>
            <w:tcBorders>
              <w:top w:val="nil"/>
              <w:left w:val="nil"/>
              <w:bottom w:val="single" w:sz="8" w:space="0" w:color="auto"/>
              <w:right w:val="nil"/>
            </w:tcBorders>
            <w:shd w:val="clear" w:color="000000" w:fill="FFFF00"/>
            <w:noWrap/>
            <w:vAlign w:val="center"/>
            <w:hideMark/>
          </w:tcPr>
          <w:p w:rsidR="00CF7E11" w:rsidRPr="00C51708" w:rsidRDefault="00CF7E11" w:rsidP="001030E2">
            <w:pPr>
              <w:jc w:val="center"/>
              <w:rPr>
                <w:b/>
                <w:bCs/>
              </w:rPr>
            </w:pPr>
            <w:r w:rsidRPr="00C51708">
              <w:rPr>
                <w:b/>
                <w:bCs/>
              </w:rPr>
              <w:t>5 935 109,25</w:t>
            </w:r>
          </w:p>
        </w:tc>
        <w:tc>
          <w:tcPr>
            <w:tcW w:w="1845" w:type="dxa"/>
            <w:tcBorders>
              <w:top w:val="nil"/>
              <w:left w:val="single" w:sz="4" w:space="0" w:color="auto"/>
              <w:bottom w:val="single" w:sz="8" w:space="0" w:color="auto"/>
              <w:right w:val="single" w:sz="8" w:space="0" w:color="auto"/>
            </w:tcBorders>
            <w:shd w:val="clear" w:color="000000" w:fill="FFFF00"/>
            <w:noWrap/>
            <w:vAlign w:val="center"/>
            <w:hideMark/>
          </w:tcPr>
          <w:p w:rsidR="00CF7E11" w:rsidRPr="00C51708" w:rsidRDefault="00CF7E11" w:rsidP="001030E2">
            <w:pPr>
              <w:jc w:val="center"/>
              <w:rPr>
                <w:b/>
                <w:bCs/>
              </w:rPr>
            </w:pPr>
            <w:r w:rsidRPr="00C51708">
              <w:rPr>
                <w:b/>
                <w:bCs/>
              </w:rPr>
              <w:t>5 995 351,05</w:t>
            </w:r>
          </w:p>
        </w:tc>
      </w:tr>
      <w:tr w:rsidR="00CF7E11" w:rsidRPr="00C51708" w:rsidTr="001030E2">
        <w:trPr>
          <w:trHeight w:val="105"/>
        </w:trPr>
        <w:tc>
          <w:tcPr>
            <w:tcW w:w="9104"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b/>
                <w:bCs/>
                <w:i/>
                <w:iCs/>
              </w:rPr>
            </w:pPr>
            <w:r w:rsidRPr="00C51708">
              <w:rPr>
                <w:b/>
                <w:bCs/>
                <w:i/>
                <w:iCs/>
              </w:rPr>
              <w:t>Подпрограмма "Деятельность финансового управления Администрации Комсомольского муниципального района"</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09 1 00 00000</w:t>
            </w:r>
          </w:p>
        </w:tc>
        <w:tc>
          <w:tcPr>
            <w:tcW w:w="12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 </w:t>
            </w:r>
          </w:p>
        </w:tc>
        <w:tc>
          <w:tcPr>
            <w:tcW w:w="1900"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rPr>
                <w:b/>
                <w:bCs/>
                <w:i/>
                <w:iCs/>
              </w:rPr>
            </w:pPr>
            <w:r w:rsidRPr="00C51708">
              <w:rPr>
                <w:b/>
                <w:bCs/>
                <w:i/>
                <w:iCs/>
              </w:rPr>
              <w:t>5 935 109,25</w:t>
            </w:r>
          </w:p>
        </w:tc>
        <w:tc>
          <w:tcPr>
            <w:tcW w:w="1845"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5 995 351,05</w:t>
            </w:r>
          </w:p>
        </w:tc>
      </w:tr>
      <w:tr w:rsidR="00CF7E11" w:rsidRPr="00C51708" w:rsidTr="001030E2">
        <w:trPr>
          <w:trHeight w:val="101"/>
        </w:trPr>
        <w:tc>
          <w:tcPr>
            <w:tcW w:w="9104"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i/>
                <w:iCs/>
              </w:rPr>
            </w:pPr>
            <w:r w:rsidRPr="00C51708">
              <w:rPr>
                <w:i/>
                <w:iCs/>
              </w:rPr>
              <w:t>Основное мероприятие "Обеспечение деятельности финансового управления Администрации Комсомольского муниципального района"</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09 1 01 00000</w:t>
            </w:r>
          </w:p>
        </w:tc>
        <w:tc>
          <w:tcPr>
            <w:tcW w:w="12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 </w:t>
            </w:r>
          </w:p>
        </w:tc>
        <w:tc>
          <w:tcPr>
            <w:tcW w:w="1900"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rPr>
                <w:i/>
                <w:iCs/>
              </w:rPr>
            </w:pPr>
            <w:r w:rsidRPr="00C51708">
              <w:rPr>
                <w:i/>
                <w:iCs/>
              </w:rPr>
              <w:t>5 935 109,25</w:t>
            </w:r>
          </w:p>
        </w:tc>
        <w:tc>
          <w:tcPr>
            <w:tcW w:w="1845"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rPr>
                <w:i/>
                <w:iCs/>
              </w:rPr>
            </w:pPr>
            <w:r w:rsidRPr="00C51708">
              <w:rPr>
                <w:i/>
                <w:iCs/>
              </w:rPr>
              <w:t>5 995 351,05</w:t>
            </w:r>
          </w:p>
        </w:tc>
      </w:tr>
      <w:tr w:rsidR="00CF7E11" w:rsidRPr="00C51708" w:rsidTr="001030E2">
        <w:trPr>
          <w:trHeight w:val="251"/>
        </w:trPr>
        <w:tc>
          <w:tcPr>
            <w:tcW w:w="9104"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09 1 01 00150</w:t>
            </w:r>
          </w:p>
        </w:tc>
        <w:tc>
          <w:tcPr>
            <w:tcW w:w="12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100</w:t>
            </w:r>
          </w:p>
        </w:tc>
        <w:tc>
          <w:tcPr>
            <w:tcW w:w="1900"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4 900 975,25</w:t>
            </w:r>
          </w:p>
        </w:tc>
        <w:tc>
          <w:tcPr>
            <w:tcW w:w="1845"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4 900 975,25</w:t>
            </w:r>
          </w:p>
        </w:tc>
      </w:tr>
      <w:tr w:rsidR="00CF7E11" w:rsidRPr="00C51708" w:rsidTr="001030E2">
        <w:trPr>
          <w:trHeight w:val="204"/>
        </w:trPr>
        <w:tc>
          <w:tcPr>
            <w:tcW w:w="9104" w:type="dxa"/>
            <w:tcBorders>
              <w:top w:val="nil"/>
              <w:left w:val="single" w:sz="8" w:space="0" w:color="auto"/>
              <w:bottom w:val="nil"/>
              <w:right w:val="single" w:sz="4" w:space="0" w:color="auto"/>
            </w:tcBorders>
            <w:shd w:val="clear" w:color="000000" w:fill="FFFFFF"/>
            <w:vAlign w:val="bottom"/>
            <w:hideMark/>
          </w:tcPr>
          <w:p w:rsidR="00CF7E11" w:rsidRPr="00C51708" w:rsidRDefault="00CF7E11" w:rsidP="001030E2">
            <w:r w:rsidRPr="00C51708">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682" w:type="dxa"/>
            <w:tcBorders>
              <w:top w:val="nil"/>
              <w:left w:val="nil"/>
              <w:bottom w:val="nil"/>
              <w:right w:val="single" w:sz="4" w:space="0" w:color="auto"/>
            </w:tcBorders>
            <w:shd w:val="clear" w:color="000000" w:fill="FFFFFF"/>
            <w:noWrap/>
            <w:vAlign w:val="center"/>
            <w:hideMark/>
          </w:tcPr>
          <w:p w:rsidR="00CF7E11" w:rsidRPr="00C51708" w:rsidRDefault="00CF7E11" w:rsidP="001030E2">
            <w:pPr>
              <w:jc w:val="center"/>
            </w:pPr>
            <w:r w:rsidRPr="00C51708">
              <w:t>09 1 01 00150</w:t>
            </w:r>
          </w:p>
        </w:tc>
        <w:tc>
          <w:tcPr>
            <w:tcW w:w="1282" w:type="dxa"/>
            <w:tcBorders>
              <w:top w:val="nil"/>
              <w:left w:val="nil"/>
              <w:bottom w:val="nil"/>
              <w:right w:val="single" w:sz="4" w:space="0" w:color="auto"/>
            </w:tcBorders>
            <w:shd w:val="clear" w:color="000000" w:fill="FFFFFF"/>
            <w:noWrap/>
            <w:vAlign w:val="center"/>
            <w:hideMark/>
          </w:tcPr>
          <w:p w:rsidR="00CF7E11" w:rsidRPr="00C51708" w:rsidRDefault="00CF7E11" w:rsidP="001030E2">
            <w:pPr>
              <w:jc w:val="center"/>
            </w:pPr>
            <w:r w:rsidRPr="00C51708">
              <w:t>200</w:t>
            </w:r>
          </w:p>
        </w:tc>
        <w:tc>
          <w:tcPr>
            <w:tcW w:w="1900" w:type="dxa"/>
            <w:tcBorders>
              <w:top w:val="nil"/>
              <w:left w:val="nil"/>
              <w:bottom w:val="nil"/>
              <w:right w:val="nil"/>
            </w:tcBorders>
            <w:shd w:val="clear" w:color="000000" w:fill="FFFFFF"/>
            <w:noWrap/>
            <w:vAlign w:val="center"/>
            <w:hideMark/>
          </w:tcPr>
          <w:p w:rsidR="00CF7E11" w:rsidRPr="00C51708" w:rsidRDefault="00CF7E11" w:rsidP="001030E2">
            <w:pPr>
              <w:jc w:val="center"/>
            </w:pPr>
            <w:r w:rsidRPr="00C51708">
              <w:t>1 034 134,00</w:t>
            </w:r>
          </w:p>
        </w:tc>
        <w:tc>
          <w:tcPr>
            <w:tcW w:w="1845" w:type="dxa"/>
            <w:tcBorders>
              <w:top w:val="nil"/>
              <w:left w:val="single" w:sz="4" w:space="0" w:color="auto"/>
              <w:bottom w:val="nil"/>
              <w:right w:val="single" w:sz="8" w:space="0" w:color="auto"/>
            </w:tcBorders>
            <w:shd w:val="clear" w:color="000000" w:fill="FFFFFF"/>
            <w:noWrap/>
            <w:vAlign w:val="center"/>
            <w:hideMark/>
          </w:tcPr>
          <w:p w:rsidR="00CF7E11" w:rsidRPr="00C51708" w:rsidRDefault="00CF7E11" w:rsidP="001030E2">
            <w:pPr>
              <w:jc w:val="center"/>
            </w:pPr>
            <w:r w:rsidRPr="00C51708">
              <w:t>1 094 375,80</w:t>
            </w:r>
          </w:p>
        </w:tc>
      </w:tr>
      <w:tr w:rsidR="00CF7E11" w:rsidRPr="00C51708" w:rsidTr="001030E2">
        <w:trPr>
          <w:trHeight w:val="103"/>
        </w:trPr>
        <w:tc>
          <w:tcPr>
            <w:tcW w:w="9104" w:type="dxa"/>
            <w:tcBorders>
              <w:top w:val="single" w:sz="8" w:space="0" w:color="auto"/>
              <w:left w:val="single" w:sz="8" w:space="0" w:color="auto"/>
              <w:bottom w:val="single" w:sz="8" w:space="0" w:color="auto"/>
              <w:right w:val="single" w:sz="4" w:space="0" w:color="auto"/>
            </w:tcBorders>
            <w:shd w:val="clear" w:color="000000" w:fill="FFFF00"/>
            <w:vAlign w:val="bottom"/>
            <w:hideMark/>
          </w:tcPr>
          <w:p w:rsidR="00CF7E11" w:rsidRPr="00C51708" w:rsidRDefault="00CF7E11" w:rsidP="001030E2">
            <w:pPr>
              <w:rPr>
                <w:b/>
                <w:bCs/>
              </w:rPr>
            </w:pPr>
            <w:r w:rsidRPr="00C51708">
              <w:rPr>
                <w:b/>
                <w:bCs/>
              </w:rPr>
              <w:t>Муниципальная программа "Совершенствование местного самоуправления в Комсомольском муниципальном районе"</w:t>
            </w:r>
          </w:p>
        </w:tc>
        <w:tc>
          <w:tcPr>
            <w:tcW w:w="1682" w:type="dxa"/>
            <w:tcBorders>
              <w:top w:val="single" w:sz="8" w:space="0" w:color="auto"/>
              <w:left w:val="nil"/>
              <w:bottom w:val="single" w:sz="8" w:space="0" w:color="auto"/>
              <w:right w:val="single" w:sz="4" w:space="0" w:color="auto"/>
            </w:tcBorders>
            <w:shd w:val="clear" w:color="000000" w:fill="FFFF00"/>
            <w:noWrap/>
            <w:vAlign w:val="center"/>
            <w:hideMark/>
          </w:tcPr>
          <w:p w:rsidR="00CF7E11" w:rsidRPr="00C51708" w:rsidRDefault="00CF7E11" w:rsidP="001030E2">
            <w:pPr>
              <w:jc w:val="center"/>
              <w:rPr>
                <w:b/>
                <w:bCs/>
              </w:rPr>
            </w:pPr>
            <w:r w:rsidRPr="00C51708">
              <w:rPr>
                <w:b/>
                <w:bCs/>
              </w:rPr>
              <w:t>10 0 00 00000</w:t>
            </w:r>
          </w:p>
        </w:tc>
        <w:tc>
          <w:tcPr>
            <w:tcW w:w="1282" w:type="dxa"/>
            <w:tcBorders>
              <w:top w:val="single" w:sz="8" w:space="0" w:color="auto"/>
              <w:left w:val="nil"/>
              <w:bottom w:val="single" w:sz="8" w:space="0" w:color="auto"/>
              <w:right w:val="single" w:sz="4" w:space="0" w:color="auto"/>
            </w:tcBorders>
            <w:shd w:val="clear" w:color="000000" w:fill="FFFF00"/>
            <w:noWrap/>
            <w:vAlign w:val="center"/>
            <w:hideMark/>
          </w:tcPr>
          <w:p w:rsidR="00CF7E11" w:rsidRPr="00C51708" w:rsidRDefault="00CF7E11" w:rsidP="001030E2">
            <w:pPr>
              <w:jc w:val="center"/>
              <w:rPr>
                <w:b/>
                <w:bCs/>
              </w:rPr>
            </w:pPr>
            <w:r w:rsidRPr="00C51708">
              <w:rPr>
                <w:b/>
                <w:bCs/>
              </w:rPr>
              <w:t> </w:t>
            </w:r>
          </w:p>
        </w:tc>
        <w:tc>
          <w:tcPr>
            <w:tcW w:w="1900" w:type="dxa"/>
            <w:tcBorders>
              <w:top w:val="single" w:sz="8" w:space="0" w:color="auto"/>
              <w:left w:val="nil"/>
              <w:bottom w:val="single" w:sz="8" w:space="0" w:color="auto"/>
              <w:right w:val="nil"/>
            </w:tcBorders>
            <w:shd w:val="clear" w:color="000000" w:fill="FFFF00"/>
            <w:noWrap/>
            <w:vAlign w:val="center"/>
            <w:hideMark/>
          </w:tcPr>
          <w:p w:rsidR="00CF7E11" w:rsidRPr="00C51708" w:rsidRDefault="00CF7E11" w:rsidP="001030E2">
            <w:pPr>
              <w:jc w:val="center"/>
              <w:rPr>
                <w:b/>
                <w:bCs/>
              </w:rPr>
            </w:pPr>
            <w:r w:rsidRPr="00C51708">
              <w:rPr>
                <w:b/>
                <w:bCs/>
              </w:rPr>
              <w:t>42 394 635,19</w:t>
            </w:r>
          </w:p>
        </w:tc>
        <w:tc>
          <w:tcPr>
            <w:tcW w:w="1845" w:type="dxa"/>
            <w:tcBorders>
              <w:top w:val="single" w:sz="8" w:space="0" w:color="auto"/>
              <w:left w:val="single" w:sz="4" w:space="0" w:color="auto"/>
              <w:bottom w:val="single" w:sz="8" w:space="0" w:color="auto"/>
              <w:right w:val="nil"/>
            </w:tcBorders>
            <w:shd w:val="clear" w:color="000000" w:fill="FFFF00"/>
            <w:noWrap/>
            <w:vAlign w:val="center"/>
            <w:hideMark/>
          </w:tcPr>
          <w:p w:rsidR="00CF7E11" w:rsidRPr="00C51708" w:rsidRDefault="00CF7E11" w:rsidP="001030E2">
            <w:pPr>
              <w:jc w:val="center"/>
              <w:rPr>
                <w:b/>
                <w:bCs/>
              </w:rPr>
            </w:pPr>
            <w:r w:rsidRPr="00C51708">
              <w:rPr>
                <w:b/>
                <w:bCs/>
              </w:rPr>
              <w:t>41 031 176,63</w:t>
            </w:r>
          </w:p>
        </w:tc>
      </w:tr>
      <w:tr w:rsidR="00CF7E11" w:rsidRPr="00C51708" w:rsidTr="001030E2">
        <w:trPr>
          <w:trHeight w:val="105"/>
        </w:trPr>
        <w:tc>
          <w:tcPr>
            <w:tcW w:w="9104"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b/>
                <w:bCs/>
                <w:i/>
                <w:iCs/>
              </w:rPr>
            </w:pPr>
            <w:r w:rsidRPr="00C51708">
              <w:rPr>
                <w:b/>
                <w:bCs/>
                <w:i/>
                <w:iCs/>
              </w:rPr>
              <w:t xml:space="preserve">Подпрограмма "Обеспечение деятельности органов местного самоуправления " </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10 1 00 00000</w:t>
            </w:r>
          </w:p>
        </w:tc>
        <w:tc>
          <w:tcPr>
            <w:tcW w:w="12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 </w:t>
            </w:r>
          </w:p>
        </w:tc>
        <w:tc>
          <w:tcPr>
            <w:tcW w:w="1900"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rPr>
                <w:b/>
                <w:bCs/>
                <w:i/>
                <w:iCs/>
              </w:rPr>
            </w:pPr>
            <w:r w:rsidRPr="00C51708">
              <w:rPr>
                <w:b/>
                <w:bCs/>
                <w:i/>
                <w:iCs/>
              </w:rPr>
              <w:t>38 594 511,29</w:t>
            </w:r>
          </w:p>
        </w:tc>
        <w:tc>
          <w:tcPr>
            <w:tcW w:w="1845"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36 561 032,21</w:t>
            </w:r>
          </w:p>
        </w:tc>
      </w:tr>
      <w:tr w:rsidR="00CF7E11" w:rsidRPr="00C51708" w:rsidTr="001030E2">
        <w:trPr>
          <w:trHeight w:val="101"/>
        </w:trPr>
        <w:tc>
          <w:tcPr>
            <w:tcW w:w="9104"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i/>
                <w:iCs/>
              </w:rPr>
            </w:pPr>
            <w:r w:rsidRPr="00C51708">
              <w:rPr>
                <w:i/>
                <w:iCs/>
              </w:rPr>
              <w:t>Основное мероприятие "Обеспечение деятельности центральных исполнительных органов Комсомольского муниципального района"</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10 1 01 00000</w:t>
            </w:r>
          </w:p>
        </w:tc>
        <w:tc>
          <w:tcPr>
            <w:tcW w:w="12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 </w:t>
            </w:r>
          </w:p>
        </w:tc>
        <w:tc>
          <w:tcPr>
            <w:tcW w:w="1900"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rPr>
                <w:i/>
                <w:iCs/>
              </w:rPr>
            </w:pPr>
            <w:r w:rsidRPr="00C51708">
              <w:rPr>
                <w:i/>
                <w:iCs/>
              </w:rPr>
              <w:t>20 934 897,31</w:t>
            </w:r>
          </w:p>
        </w:tc>
        <w:tc>
          <w:tcPr>
            <w:tcW w:w="1845"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rPr>
                <w:i/>
                <w:iCs/>
              </w:rPr>
            </w:pPr>
            <w:r w:rsidRPr="00C51708">
              <w:rPr>
                <w:i/>
                <w:iCs/>
              </w:rPr>
              <w:t>20 934 894,59</w:t>
            </w:r>
          </w:p>
        </w:tc>
      </w:tr>
      <w:tr w:rsidR="00CF7E11" w:rsidRPr="00C51708" w:rsidTr="001030E2">
        <w:trPr>
          <w:trHeight w:val="251"/>
        </w:trPr>
        <w:tc>
          <w:tcPr>
            <w:tcW w:w="9104"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10 1 01 00130</w:t>
            </w:r>
          </w:p>
        </w:tc>
        <w:tc>
          <w:tcPr>
            <w:tcW w:w="12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100</w:t>
            </w:r>
          </w:p>
        </w:tc>
        <w:tc>
          <w:tcPr>
            <w:tcW w:w="1900"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20 122 936,31</w:t>
            </w:r>
          </w:p>
        </w:tc>
        <w:tc>
          <w:tcPr>
            <w:tcW w:w="1845"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20 122 933,59</w:t>
            </w:r>
          </w:p>
        </w:tc>
      </w:tr>
      <w:tr w:rsidR="00CF7E11" w:rsidRPr="00C51708" w:rsidTr="001030E2">
        <w:trPr>
          <w:trHeight w:val="202"/>
        </w:trPr>
        <w:tc>
          <w:tcPr>
            <w:tcW w:w="9104"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Обеспечение деятельности центральных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10 1 01 00130</w:t>
            </w:r>
          </w:p>
        </w:tc>
        <w:tc>
          <w:tcPr>
            <w:tcW w:w="12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200</w:t>
            </w:r>
          </w:p>
        </w:tc>
        <w:tc>
          <w:tcPr>
            <w:tcW w:w="1900"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811 961,00</w:t>
            </w:r>
          </w:p>
        </w:tc>
        <w:tc>
          <w:tcPr>
            <w:tcW w:w="1845"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811 961,00</w:t>
            </w:r>
          </w:p>
        </w:tc>
      </w:tr>
      <w:tr w:rsidR="00CF7E11" w:rsidRPr="00C51708" w:rsidTr="001030E2">
        <w:trPr>
          <w:trHeight w:val="152"/>
        </w:trPr>
        <w:tc>
          <w:tcPr>
            <w:tcW w:w="9104"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i/>
                <w:iCs/>
              </w:rPr>
            </w:pPr>
            <w:r w:rsidRPr="00C51708">
              <w:rPr>
                <w:i/>
                <w:iCs/>
              </w:rPr>
              <w:t>Основное мероприятие "Обеспечение деятельности казенного учреждения по обеспечению органов местного самоуправления Комсомольского муниципального района"</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10 1 02 00000</w:t>
            </w:r>
          </w:p>
        </w:tc>
        <w:tc>
          <w:tcPr>
            <w:tcW w:w="12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 </w:t>
            </w:r>
          </w:p>
        </w:tc>
        <w:tc>
          <w:tcPr>
            <w:tcW w:w="1900"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rPr>
                <w:i/>
                <w:iCs/>
              </w:rPr>
            </w:pPr>
            <w:r w:rsidRPr="00C51708">
              <w:rPr>
                <w:i/>
                <w:iCs/>
              </w:rPr>
              <w:t>10 348 715,88</w:t>
            </w:r>
          </w:p>
        </w:tc>
        <w:tc>
          <w:tcPr>
            <w:tcW w:w="1845"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rPr>
                <w:i/>
                <w:iCs/>
              </w:rPr>
            </w:pPr>
            <w:r w:rsidRPr="00C51708">
              <w:rPr>
                <w:i/>
                <w:iCs/>
              </w:rPr>
              <w:t>8 315 239,52</w:t>
            </w:r>
          </w:p>
        </w:tc>
      </w:tr>
      <w:tr w:rsidR="00CF7E11" w:rsidRPr="00C51708" w:rsidTr="001030E2">
        <w:trPr>
          <w:trHeight w:val="253"/>
        </w:trPr>
        <w:tc>
          <w:tcPr>
            <w:tcW w:w="9104"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lastRenderedPageBreak/>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10 1 02 00140</w:t>
            </w:r>
          </w:p>
        </w:tc>
        <w:tc>
          <w:tcPr>
            <w:tcW w:w="12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100</w:t>
            </w:r>
          </w:p>
        </w:tc>
        <w:tc>
          <w:tcPr>
            <w:tcW w:w="1900"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5 181 715,88</w:t>
            </w:r>
          </w:p>
        </w:tc>
        <w:tc>
          <w:tcPr>
            <w:tcW w:w="1845"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5 750 352,40</w:t>
            </w:r>
          </w:p>
        </w:tc>
      </w:tr>
      <w:tr w:rsidR="00CF7E11" w:rsidRPr="00C51708" w:rsidTr="001030E2">
        <w:trPr>
          <w:trHeight w:val="152"/>
        </w:trPr>
        <w:tc>
          <w:tcPr>
            <w:tcW w:w="9104"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10 1 02 00140</w:t>
            </w:r>
          </w:p>
        </w:tc>
        <w:tc>
          <w:tcPr>
            <w:tcW w:w="12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200</w:t>
            </w:r>
          </w:p>
        </w:tc>
        <w:tc>
          <w:tcPr>
            <w:tcW w:w="1900"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5 150 000,00</w:t>
            </w:r>
          </w:p>
        </w:tc>
        <w:tc>
          <w:tcPr>
            <w:tcW w:w="1845"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2 547 887,12</w:t>
            </w:r>
          </w:p>
        </w:tc>
      </w:tr>
      <w:tr w:rsidR="00CF7E11" w:rsidRPr="00C51708" w:rsidTr="001030E2">
        <w:trPr>
          <w:trHeight w:val="101"/>
        </w:trPr>
        <w:tc>
          <w:tcPr>
            <w:tcW w:w="9104"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Обеспечение деятельности МКУ "Управление МТХ обеспечения Комсомольского района" (Иные бюджетные ассигнования)</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10 1 02 00140</w:t>
            </w:r>
          </w:p>
        </w:tc>
        <w:tc>
          <w:tcPr>
            <w:tcW w:w="1282"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800</w:t>
            </w:r>
          </w:p>
        </w:tc>
        <w:tc>
          <w:tcPr>
            <w:tcW w:w="1900" w:type="dxa"/>
            <w:tcBorders>
              <w:top w:val="nil"/>
              <w:left w:val="single" w:sz="4" w:space="0" w:color="auto"/>
              <w:bottom w:val="single" w:sz="4" w:space="0" w:color="auto"/>
              <w:right w:val="nil"/>
            </w:tcBorders>
            <w:shd w:val="clear" w:color="000000" w:fill="FFFFFF"/>
            <w:noWrap/>
            <w:vAlign w:val="center"/>
            <w:hideMark/>
          </w:tcPr>
          <w:p w:rsidR="00CF7E11" w:rsidRPr="00C51708" w:rsidRDefault="00CF7E11" w:rsidP="001030E2">
            <w:pPr>
              <w:jc w:val="center"/>
            </w:pPr>
            <w:r w:rsidRPr="00C51708">
              <w:t>17 000,00</w:t>
            </w:r>
          </w:p>
        </w:tc>
        <w:tc>
          <w:tcPr>
            <w:tcW w:w="1845"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17 000,00</w:t>
            </w:r>
          </w:p>
        </w:tc>
      </w:tr>
      <w:tr w:rsidR="00CF7E11" w:rsidRPr="00C51708" w:rsidTr="001030E2">
        <w:trPr>
          <w:trHeight w:val="202"/>
        </w:trPr>
        <w:tc>
          <w:tcPr>
            <w:tcW w:w="9104"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pPr>
              <w:rPr>
                <w:i/>
                <w:iCs/>
              </w:rPr>
            </w:pPr>
            <w:r w:rsidRPr="00C51708">
              <w:rPr>
                <w:i/>
                <w:iCs/>
              </w:rPr>
              <w:t>Основное мероприятие "Обеспечение деятельности центральных исполнительных органов Управления по вопросу развития инфраструктуры Администрации Комсомольского муниципального района"</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10 1 03 00000</w:t>
            </w:r>
          </w:p>
        </w:tc>
        <w:tc>
          <w:tcPr>
            <w:tcW w:w="1282"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rPr>
                <w:i/>
                <w:iCs/>
              </w:rPr>
            </w:pPr>
            <w:r w:rsidRPr="00C51708">
              <w:rPr>
                <w:i/>
                <w:iCs/>
              </w:rPr>
              <w:t> </w:t>
            </w:r>
          </w:p>
        </w:tc>
        <w:tc>
          <w:tcPr>
            <w:tcW w:w="1900" w:type="dxa"/>
            <w:tcBorders>
              <w:top w:val="nil"/>
              <w:left w:val="single" w:sz="4" w:space="0" w:color="auto"/>
              <w:bottom w:val="single" w:sz="4" w:space="0" w:color="auto"/>
              <w:right w:val="nil"/>
            </w:tcBorders>
            <w:shd w:val="clear" w:color="000000" w:fill="FFFFFF"/>
            <w:noWrap/>
            <w:vAlign w:val="center"/>
            <w:hideMark/>
          </w:tcPr>
          <w:p w:rsidR="00CF7E11" w:rsidRPr="00C51708" w:rsidRDefault="00CF7E11" w:rsidP="001030E2">
            <w:pPr>
              <w:jc w:val="center"/>
              <w:rPr>
                <w:i/>
                <w:iCs/>
              </w:rPr>
            </w:pPr>
            <w:r w:rsidRPr="00C51708">
              <w:rPr>
                <w:i/>
                <w:iCs/>
              </w:rPr>
              <w:t>7 310 898,10</w:t>
            </w:r>
          </w:p>
        </w:tc>
        <w:tc>
          <w:tcPr>
            <w:tcW w:w="1845"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rPr>
                <w:i/>
                <w:iCs/>
              </w:rPr>
            </w:pPr>
            <w:r w:rsidRPr="00C51708">
              <w:rPr>
                <w:i/>
                <w:iCs/>
              </w:rPr>
              <w:t>7 310 898,10</w:t>
            </w:r>
          </w:p>
        </w:tc>
      </w:tr>
      <w:tr w:rsidR="00CF7E11" w:rsidRPr="00C51708" w:rsidTr="001030E2">
        <w:trPr>
          <w:trHeight w:val="315"/>
        </w:trPr>
        <w:tc>
          <w:tcPr>
            <w:tcW w:w="9104"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r w:rsidRPr="00C51708">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10 1 03 00370</w:t>
            </w:r>
          </w:p>
        </w:tc>
        <w:tc>
          <w:tcPr>
            <w:tcW w:w="1282" w:type="dxa"/>
            <w:tcBorders>
              <w:top w:val="nil"/>
              <w:left w:val="nil"/>
              <w:bottom w:val="single" w:sz="4" w:space="0" w:color="auto"/>
              <w:right w:val="nil"/>
            </w:tcBorders>
            <w:shd w:val="clear" w:color="000000" w:fill="FFFFFF"/>
            <w:vAlign w:val="center"/>
            <w:hideMark/>
          </w:tcPr>
          <w:p w:rsidR="00CF7E11" w:rsidRPr="00C51708" w:rsidRDefault="00CF7E11" w:rsidP="001030E2">
            <w:pPr>
              <w:jc w:val="center"/>
            </w:pPr>
            <w:r w:rsidRPr="00C51708">
              <w:t>100</w:t>
            </w:r>
          </w:p>
        </w:tc>
        <w:tc>
          <w:tcPr>
            <w:tcW w:w="1900" w:type="dxa"/>
            <w:tcBorders>
              <w:top w:val="nil"/>
              <w:left w:val="single" w:sz="4" w:space="0" w:color="auto"/>
              <w:bottom w:val="single" w:sz="4" w:space="0" w:color="auto"/>
              <w:right w:val="nil"/>
            </w:tcBorders>
            <w:shd w:val="clear" w:color="000000" w:fill="FFFFFF"/>
            <w:vAlign w:val="center"/>
            <w:hideMark/>
          </w:tcPr>
          <w:p w:rsidR="00CF7E11" w:rsidRPr="00C51708" w:rsidRDefault="00CF7E11" w:rsidP="001030E2">
            <w:pPr>
              <w:jc w:val="center"/>
            </w:pPr>
            <w:r w:rsidRPr="00C51708">
              <w:t>7 266 898,10</w:t>
            </w:r>
          </w:p>
        </w:tc>
        <w:tc>
          <w:tcPr>
            <w:tcW w:w="1845" w:type="dxa"/>
            <w:tcBorders>
              <w:top w:val="nil"/>
              <w:left w:val="single" w:sz="4" w:space="0" w:color="auto"/>
              <w:bottom w:val="single" w:sz="4" w:space="0" w:color="auto"/>
              <w:right w:val="single" w:sz="8" w:space="0" w:color="auto"/>
            </w:tcBorders>
            <w:shd w:val="clear" w:color="000000" w:fill="FFFFFF"/>
            <w:vAlign w:val="center"/>
            <w:hideMark/>
          </w:tcPr>
          <w:p w:rsidR="00CF7E11" w:rsidRPr="00C51708" w:rsidRDefault="00CF7E11" w:rsidP="001030E2">
            <w:pPr>
              <w:jc w:val="center"/>
            </w:pPr>
            <w:r w:rsidRPr="00C51708">
              <w:t>7 266 898,10</w:t>
            </w:r>
          </w:p>
        </w:tc>
      </w:tr>
      <w:tr w:rsidR="00CF7E11" w:rsidRPr="00C51708" w:rsidTr="001030E2">
        <w:trPr>
          <w:trHeight w:val="216"/>
        </w:trPr>
        <w:tc>
          <w:tcPr>
            <w:tcW w:w="9104"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r w:rsidRPr="00C51708">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10 1 03 00370</w:t>
            </w:r>
          </w:p>
        </w:tc>
        <w:tc>
          <w:tcPr>
            <w:tcW w:w="1282" w:type="dxa"/>
            <w:tcBorders>
              <w:top w:val="nil"/>
              <w:left w:val="nil"/>
              <w:bottom w:val="single" w:sz="4" w:space="0" w:color="auto"/>
              <w:right w:val="nil"/>
            </w:tcBorders>
            <w:shd w:val="clear" w:color="000000" w:fill="FFFFFF"/>
            <w:vAlign w:val="center"/>
            <w:hideMark/>
          </w:tcPr>
          <w:p w:rsidR="00CF7E11" w:rsidRPr="00C51708" w:rsidRDefault="00CF7E11" w:rsidP="001030E2">
            <w:pPr>
              <w:jc w:val="center"/>
            </w:pPr>
            <w:r w:rsidRPr="00C51708">
              <w:t>200</w:t>
            </w:r>
          </w:p>
        </w:tc>
        <w:tc>
          <w:tcPr>
            <w:tcW w:w="1900" w:type="dxa"/>
            <w:tcBorders>
              <w:top w:val="nil"/>
              <w:left w:val="single" w:sz="4" w:space="0" w:color="auto"/>
              <w:bottom w:val="single" w:sz="4" w:space="0" w:color="auto"/>
              <w:right w:val="nil"/>
            </w:tcBorders>
            <w:shd w:val="clear" w:color="000000" w:fill="FFFFFF"/>
            <w:vAlign w:val="center"/>
            <w:hideMark/>
          </w:tcPr>
          <w:p w:rsidR="00CF7E11" w:rsidRPr="00C51708" w:rsidRDefault="00CF7E11" w:rsidP="001030E2">
            <w:pPr>
              <w:jc w:val="center"/>
            </w:pPr>
            <w:r w:rsidRPr="00C51708">
              <w:t>44 000,00</w:t>
            </w:r>
          </w:p>
        </w:tc>
        <w:tc>
          <w:tcPr>
            <w:tcW w:w="1845" w:type="dxa"/>
            <w:tcBorders>
              <w:top w:val="nil"/>
              <w:left w:val="single" w:sz="4" w:space="0" w:color="auto"/>
              <w:bottom w:val="single" w:sz="4" w:space="0" w:color="auto"/>
              <w:right w:val="single" w:sz="8" w:space="0" w:color="auto"/>
            </w:tcBorders>
            <w:shd w:val="clear" w:color="000000" w:fill="FFFFFF"/>
            <w:vAlign w:val="center"/>
            <w:hideMark/>
          </w:tcPr>
          <w:p w:rsidR="00CF7E11" w:rsidRPr="00C51708" w:rsidRDefault="00CF7E11" w:rsidP="001030E2">
            <w:pPr>
              <w:jc w:val="center"/>
            </w:pPr>
            <w:r w:rsidRPr="00C51708">
              <w:t>44 000,00</w:t>
            </w:r>
          </w:p>
        </w:tc>
      </w:tr>
      <w:tr w:rsidR="00CF7E11" w:rsidRPr="00C51708" w:rsidTr="001030E2">
        <w:trPr>
          <w:trHeight w:val="52"/>
        </w:trPr>
        <w:tc>
          <w:tcPr>
            <w:tcW w:w="9104"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b/>
                <w:bCs/>
                <w:i/>
                <w:iCs/>
              </w:rPr>
            </w:pPr>
            <w:r w:rsidRPr="00C51708">
              <w:rPr>
                <w:b/>
                <w:bCs/>
                <w:i/>
                <w:iCs/>
              </w:rPr>
              <w:t>Подпрограмма "Развитие муниципальной службы"</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10 2 00 00000</w:t>
            </w:r>
          </w:p>
        </w:tc>
        <w:tc>
          <w:tcPr>
            <w:tcW w:w="12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 </w:t>
            </w:r>
          </w:p>
        </w:tc>
        <w:tc>
          <w:tcPr>
            <w:tcW w:w="1900"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rPr>
                <w:b/>
                <w:bCs/>
                <w:i/>
                <w:iCs/>
              </w:rPr>
            </w:pPr>
            <w:r w:rsidRPr="00C51708">
              <w:rPr>
                <w:b/>
                <w:bCs/>
                <w:i/>
                <w:iCs/>
              </w:rPr>
              <w:t>863 581,32</w:t>
            </w:r>
          </w:p>
        </w:tc>
        <w:tc>
          <w:tcPr>
            <w:tcW w:w="1845" w:type="dxa"/>
            <w:tcBorders>
              <w:top w:val="nil"/>
              <w:left w:val="single" w:sz="4" w:space="0" w:color="auto"/>
              <w:bottom w:val="single" w:sz="4" w:space="0" w:color="auto"/>
              <w:right w:val="nil"/>
            </w:tcBorders>
            <w:shd w:val="clear" w:color="000000" w:fill="FFFFFF"/>
            <w:noWrap/>
            <w:vAlign w:val="center"/>
            <w:hideMark/>
          </w:tcPr>
          <w:p w:rsidR="00CF7E11" w:rsidRPr="00C51708" w:rsidRDefault="00CF7E11" w:rsidP="001030E2">
            <w:pPr>
              <w:jc w:val="center"/>
              <w:rPr>
                <w:b/>
                <w:bCs/>
                <w:i/>
                <w:iCs/>
              </w:rPr>
            </w:pPr>
            <w:r w:rsidRPr="00C51708">
              <w:rPr>
                <w:b/>
                <w:bCs/>
                <w:i/>
                <w:iCs/>
              </w:rPr>
              <w:t>1 612 164,12</w:t>
            </w:r>
          </w:p>
        </w:tc>
      </w:tr>
      <w:tr w:rsidR="00CF7E11" w:rsidRPr="00C51708" w:rsidTr="001030E2">
        <w:trPr>
          <w:trHeight w:val="101"/>
        </w:trPr>
        <w:tc>
          <w:tcPr>
            <w:tcW w:w="9104"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i/>
                <w:iCs/>
              </w:rPr>
            </w:pPr>
            <w:r w:rsidRPr="00C51708">
              <w:rPr>
                <w:i/>
                <w:iCs/>
              </w:rPr>
              <w:t>Основное мероприятие "Обеспечение социальных гарантий муниципальным служащим"</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10 2 03 00000</w:t>
            </w:r>
          </w:p>
        </w:tc>
        <w:tc>
          <w:tcPr>
            <w:tcW w:w="1282" w:type="dxa"/>
            <w:tcBorders>
              <w:top w:val="nil"/>
              <w:left w:val="nil"/>
              <w:bottom w:val="single" w:sz="4" w:space="0" w:color="auto"/>
              <w:right w:val="nil"/>
            </w:tcBorders>
            <w:shd w:val="clear" w:color="000000" w:fill="FFFFFF"/>
            <w:vAlign w:val="center"/>
            <w:hideMark/>
          </w:tcPr>
          <w:p w:rsidR="00CF7E11" w:rsidRPr="00C51708" w:rsidRDefault="00CF7E11" w:rsidP="001030E2">
            <w:pPr>
              <w:jc w:val="center"/>
              <w:rPr>
                <w:i/>
                <w:iCs/>
              </w:rPr>
            </w:pPr>
            <w:r w:rsidRPr="00C51708">
              <w:rPr>
                <w:i/>
                <w:iCs/>
              </w:rPr>
              <w:t> </w:t>
            </w:r>
          </w:p>
        </w:tc>
        <w:tc>
          <w:tcPr>
            <w:tcW w:w="1900" w:type="dxa"/>
            <w:tcBorders>
              <w:top w:val="nil"/>
              <w:left w:val="single" w:sz="4" w:space="0" w:color="auto"/>
              <w:bottom w:val="single" w:sz="4" w:space="0" w:color="auto"/>
              <w:right w:val="nil"/>
            </w:tcBorders>
            <w:shd w:val="clear" w:color="000000" w:fill="FFFFFF"/>
            <w:vAlign w:val="center"/>
            <w:hideMark/>
          </w:tcPr>
          <w:p w:rsidR="00CF7E11" w:rsidRPr="00C51708" w:rsidRDefault="00CF7E11" w:rsidP="001030E2">
            <w:pPr>
              <w:jc w:val="center"/>
              <w:rPr>
                <w:i/>
                <w:iCs/>
              </w:rPr>
            </w:pPr>
            <w:r w:rsidRPr="00C51708">
              <w:rPr>
                <w:i/>
                <w:iCs/>
              </w:rPr>
              <w:t>863 581,32</w:t>
            </w:r>
          </w:p>
        </w:tc>
        <w:tc>
          <w:tcPr>
            <w:tcW w:w="1845" w:type="dxa"/>
            <w:tcBorders>
              <w:top w:val="nil"/>
              <w:left w:val="single" w:sz="4" w:space="0" w:color="auto"/>
              <w:bottom w:val="single" w:sz="4" w:space="0" w:color="auto"/>
              <w:right w:val="single" w:sz="8" w:space="0" w:color="auto"/>
            </w:tcBorders>
            <w:shd w:val="clear" w:color="000000" w:fill="FFFFFF"/>
            <w:vAlign w:val="center"/>
            <w:hideMark/>
          </w:tcPr>
          <w:p w:rsidR="00CF7E11" w:rsidRPr="00C51708" w:rsidRDefault="00CF7E11" w:rsidP="001030E2">
            <w:pPr>
              <w:jc w:val="center"/>
              <w:rPr>
                <w:i/>
                <w:iCs/>
              </w:rPr>
            </w:pPr>
            <w:r w:rsidRPr="00C51708">
              <w:rPr>
                <w:i/>
                <w:iCs/>
              </w:rPr>
              <w:t>1 612 164,12</w:t>
            </w:r>
          </w:p>
        </w:tc>
      </w:tr>
      <w:tr w:rsidR="00CF7E11" w:rsidRPr="00C51708" w:rsidTr="001030E2">
        <w:trPr>
          <w:trHeight w:val="152"/>
        </w:trPr>
        <w:tc>
          <w:tcPr>
            <w:tcW w:w="9104"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10 2 03 20130</w:t>
            </w:r>
          </w:p>
        </w:tc>
        <w:tc>
          <w:tcPr>
            <w:tcW w:w="1282" w:type="dxa"/>
            <w:tcBorders>
              <w:top w:val="nil"/>
              <w:left w:val="nil"/>
              <w:bottom w:val="single" w:sz="4" w:space="0" w:color="auto"/>
              <w:right w:val="nil"/>
            </w:tcBorders>
            <w:shd w:val="clear" w:color="000000" w:fill="FFFFFF"/>
            <w:vAlign w:val="center"/>
            <w:hideMark/>
          </w:tcPr>
          <w:p w:rsidR="00CF7E11" w:rsidRPr="00C51708" w:rsidRDefault="00CF7E11" w:rsidP="001030E2">
            <w:pPr>
              <w:jc w:val="center"/>
            </w:pPr>
            <w:r w:rsidRPr="00C51708">
              <w:t>300</w:t>
            </w:r>
          </w:p>
        </w:tc>
        <w:tc>
          <w:tcPr>
            <w:tcW w:w="1900" w:type="dxa"/>
            <w:tcBorders>
              <w:top w:val="nil"/>
              <w:left w:val="single" w:sz="4" w:space="0" w:color="auto"/>
              <w:bottom w:val="single" w:sz="4" w:space="0" w:color="auto"/>
              <w:right w:val="nil"/>
            </w:tcBorders>
            <w:shd w:val="clear" w:color="000000" w:fill="FFFFFF"/>
            <w:vAlign w:val="center"/>
            <w:hideMark/>
          </w:tcPr>
          <w:p w:rsidR="00CF7E11" w:rsidRPr="00C51708" w:rsidRDefault="00CF7E11" w:rsidP="001030E2">
            <w:pPr>
              <w:jc w:val="center"/>
            </w:pPr>
            <w:r w:rsidRPr="00C51708">
              <w:t>863 581,32</w:t>
            </w:r>
          </w:p>
        </w:tc>
        <w:tc>
          <w:tcPr>
            <w:tcW w:w="1845" w:type="dxa"/>
            <w:tcBorders>
              <w:top w:val="nil"/>
              <w:left w:val="single" w:sz="4" w:space="0" w:color="auto"/>
              <w:bottom w:val="single" w:sz="4" w:space="0" w:color="auto"/>
              <w:right w:val="single" w:sz="8" w:space="0" w:color="auto"/>
            </w:tcBorders>
            <w:shd w:val="clear" w:color="000000" w:fill="FFFFFF"/>
            <w:vAlign w:val="center"/>
            <w:hideMark/>
          </w:tcPr>
          <w:p w:rsidR="00CF7E11" w:rsidRPr="00C51708" w:rsidRDefault="00CF7E11" w:rsidP="001030E2">
            <w:pPr>
              <w:jc w:val="center"/>
            </w:pPr>
            <w:r w:rsidRPr="00C51708">
              <w:t>1 612 164,12</w:t>
            </w:r>
          </w:p>
        </w:tc>
      </w:tr>
      <w:tr w:rsidR="00CF7E11" w:rsidRPr="00C51708" w:rsidTr="001030E2">
        <w:trPr>
          <w:trHeight w:val="105"/>
        </w:trPr>
        <w:tc>
          <w:tcPr>
            <w:tcW w:w="9104"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b/>
                <w:bCs/>
                <w:i/>
                <w:iCs/>
              </w:rPr>
            </w:pPr>
            <w:r w:rsidRPr="00C51708">
              <w:rPr>
                <w:b/>
                <w:bCs/>
                <w:i/>
                <w:iCs/>
              </w:rPr>
              <w:t>Подпрограмма "Информатизация деятельности Администрации Комсомольского муниципального района "</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10 3 00 00000</w:t>
            </w:r>
          </w:p>
        </w:tc>
        <w:tc>
          <w:tcPr>
            <w:tcW w:w="12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 </w:t>
            </w:r>
          </w:p>
        </w:tc>
        <w:tc>
          <w:tcPr>
            <w:tcW w:w="1900"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rPr>
                <w:b/>
                <w:bCs/>
                <w:i/>
                <w:iCs/>
              </w:rPr>
            </w:pPr>
            <w:r w:rsidRPr="00C51708">
              <w:rPr>
                <w:b/>
                <w:bCs/>
                <w:i/>
                <w:iCs/>
              </w:rPr>
              <w:t>1 122 666,28</w:t>
            </w:r>
          </w:p>
        </w:tc>
        <w:tc>
          <w:tcPr>
            <w:tcW w:w="1845"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1 044 104,00</w:t>
            </w:r>
          </w:p>
        </w:tc>
      </w:tr>
      <w:tr w:rsidR="00CF7E11" w:rsidRPr="00C51708" w:rsidTr="001030E2">
        <w:trPr>
          <w:trHeight w:val="51"/>
        </w:trPr>
        <w:tc>
          <w:tcPr>
            <w:tcW w:w="9104"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i/>
                <w:iCs/>
              </w:rPr>
            </w:pPr>
            <w:r w:rsidRPr="00C51708">
              <w:rPr>
                <w:i/>
                <w:iCs/>
              </w:rPr>
              <w:t>Основное мероприятие "Развитие информационных технологий"</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10 3 01 00000</w:t>
            </w:r>
          </w:p>
        </w:tc>
        <w:tc>
          <w:tcPr>
            <w:tcW w:w="12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 </w:t>
            </w:r>
          </w:p>
        </w:tc>
        <w:tc>
          <w:tcPr>
            <w:tcW w:w="1900"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rPr>
                <w:i/>
                <w:iCs/>
              </w:rPr>
            </w:pPr>
            <w:r w:rsidRPr="00C51708">
              <w:rPr>
                <w:i/>
                <w:iCs/>
              </w:rPr>
              <w:t>1 122 666,28</w:t>
            </w:r>
          </w:p>
        </w:tc>
        <w:tc>
          <w:tcPr>
            <w:tcW w:w="1845"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rPr>
                <w:i/>
                <w:iCs/>
              </w:rPr>
            </w:pPr>
            <w:r w:rsidRPr="00C51708">
              <w:rPr>
                <w:i/>
                <w:iCs/>
              </w:rPr>
              <w:t>1 044 104,00</w:t>
            </w:r>
          </w:p>
        </w:tc>
      </w:tr>
      <w:tr w:rsidR="00CF7E11" w:rsidRPr="00C51708" w:rsidTr="001030E2">
        <w:trPr>
          <w:trHeight w:val="99"/>
        </w:trPr>
        <w:tc>
          <w:tcPr>
            <w:tcW w:w="9104"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10 3 01 00160</w:t>
            </w:r>
          </w:p>
        </w:tc>
        <w:tc>
          <w:tcPr>
            <w:tcW w:w="12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200</w:t>
            </w:r>
          </w:p>
        </w:tc>
        <w:tc>
          <w:tcPr>
            <w:tcW w:w="1900"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1 122 666,28</w:t>
            </w:r>
          </w:p>
        </w:tc>
        <w:tc>
          <w:tcPr>
            <w:tcW w:w="1845"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1 044 104,00</w:t>
            </w:r>
          </w:p>
        </w:tc>
      </w:tr>
      <w:tr w:rsidR="00CF7E11" w:rsidRPr="00C51708" w:rsidTr="001030E2">
        <w:trPr>
          <w:trHeight w:val="105"/>
        </w:trPr>
        <w:tc>
          <w:tcPr>
            <w:tcW w:w="9104"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b/>
                <w:bCs/>
                <w:i/>
                <w:iCs/>
              </w:rPr>
            </w:pPr>
            <w:r w:rsidRPr="00C51708">
              <w:rPr>
                <w:b/>
                <w:bCs/>
                <w:i/>
                <w:iCs/>
              </w:rPr>
              <w:t xml:space="preserve">Подпрограмма "Обеспечение деятельности Главы Комсомольского муниципального района " </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10 5 00 00000</w:t>
            </w:r>
          </w:p>
        </w:tc>
        <w:tc>
          <w:tcPr>
            <w:tcW w:w="12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 </w:t>
            </w:r>
          </w:p>
        </w:tc>
        <w:tc>
          <w:tcPr>
            <w:tcW w:w="1900"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rPr>
                <w:b/>
                <w:bCs/>
                <w:i/>
                <w:iCs/>
              </w:rPr>
            </w:pPr>
            <w:r w:rsidRPr="00C51708">
              <w:rPr>
                <w:b/>
                <w:bCs/>
                <w:i/>
                <w:iCs/>
              </w:rPr>
              <w:t>1 813 876,30</w:t>
            </w:r>
          </w:p>
        </w:tc>
        <w:tc>
          <w:tcPr>
            <w:tcW w:w="1845"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1 813 876,30</w:t>
            </w:r>
          </w:p>
        </w:tc>
      </w:tr>
      <w:tr w:rsidR="00CF7E11" w:rsidRPr="00C51708" w:rsidTr="001030E2">
        <w:trPr>
          <w:trHeight w:val="101"/>
        </w:trPr>
        <w:tc>
          <w:tcPr>
            <w:tcW w:w="9104"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i/>
                <w:iCs/>
              </w:rPr>
            </w:pPr>
            <w:r w:rsidRPr="00C51708">
              <w:rPr>
                <w:i/>
                <w:iCs/>
              </w:rPr>
              <w:t>Основное мероприятие "Содержание Главы Комсомольского муниципального района"</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10 5 01 00000</w:t>
            </w:r>
          </w:p>
        </w:tc>
        <w:tc>
          <w:tcPr>
            <w:tcW w:w="12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 </w:t>
            </w:r>
          </w:p>
        </w:tc>
        <w:tc>
          <w:tcPr>
            <w:tcW w:w="1900"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rPr>
                <w:i/>
                <w:iCs/>
              </w:rPr>
            </w:pPr>
            <w:r w:rsidRPr="00C51708">
              <w:rPr>
                <w:i/>
                <w:iCs/>
              </w:rPr>
              <w:t>1 813 876,30</w:t>
            </w:r>
          </w:p>
        </w:tc>
        <w:tc>
          <w:tcPr>
            <w:tcW w:w="1845"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rPr>
                <w:i/>
                <w:iCs/>
              </w:rPr>
            </w:pPr>
            <w:r w:rsidRPr="00C51708">
              <w:rPr>
                <w:i/>
                <w:iCs/>
              </w:rPr>
              <w:t>1 813 876,30</w:t>
            </w:r>
          </w:p>
        </w:tc>
      </w:tr>
      <w:tr w:rsidR="00CF7E11" w:rsidRPr="00C51708" w:rsidTr="001030E2">
        <w:trPr>
          <w:trHeight w:val="202"/>
        </w:trPr>
        <w:tc>
          <w:tcPr>
            <w:tcW w:w="9104"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10 5 01 00360</w:t>
            </w:r>
          </w:p>
        </w:tc>
        <w:tc>
          <w:tcPr>
            <w:tcW w:w="12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100</w:t>
            </w:r>
          </w:p>
        </w:tc>
        <w:tc>
          <w:tcPr>
            <w:tcW w:w="1900"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1 813 876,30</w:t>
            </w:r>
          </w:p>
        </w:tc>
        <w:tc>
          <w:tcPr>
            <w:tcW w:w="1845"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1 813 876,30</w:t>
            </w:r>
          </w:p>
        </w:tc>
      </w:tr>
      <w:tr w:rsidR="00CF7E11" w:rsidRPr="00C51708" w:rsidTr="001030E2">
        <w:trPr>
          <w:trHeight w:val="101"/>
        </w:trPr>
        <w:tc>
          <w:tcPr>
            <w:tcW w:w="9104" w:type="dxa"/>
            <w:tcBorders>
              <w:top w:val="nil"/>
              <w:left w:val="single" w:sz="8" w:space="0" w:color="auto"/>
              <w:bottom w:val="single" w:sz="4" w:space="0" w:color="auto"/>
              <w:right w:val="single" w:sz="4" w:space="0" w:color="auto"/>
            </w:tcBorders>
            <w:shd w:val="clear" w:color="000000" w:fill="FFFF00"/>
            <w:vAlign w:val="center"/>
            <w:hideMark/>
          </w:tcPr>
          <w:p w:rsidR="00CF7E11" w:rsidRPr="00C51708" w:rsidRDefault="00CF7E11" w:rsidP="001030E2">
            <w:pPr>
              <w:rPr>
                <w:b/>
                <w:bCs/>
              </w:rPr>
            </w:pPr>
            <w:r w:rsidRPr="00C51708">
              <w:rPr>
                <w:b/>
                <w:bCs/>
              </w:rPr>
              <w:t xml:space="preserve">Муниципальная программа "Газификация Комсомольского муниципального района Ивановской области" </w:t>
            </w:r>
          </w:p>
        </w:tc>
        <w:tc>
          <w:tcPr>
            <w:tcW w:w="1682" w:type="dxa"/>
            <w:tcBorders>
              <w:top w:val="nil"/>
              <w:left w:val="nil"/>
              <w:bottom w:val="single" w:sz="4" w:space="0" w:color="auto"/>
              <w:right w:val="nil"/>
            </w:tcBorders>
            <w:shd w:val="clear" w:color="000000" w:fill="FFFF00"/>
            <w:noWrap/>
            <w:vAlign w:val="center"/>
            <w:hideMark/>
          </w:tcPr>
          <w:p w:rsidR="00CF7E11" w:rsidRPr="00C51708" w:rsidRDefault="00CF7E11" w:rsidP="001030E2">
            <w:pPr>
              <w:jc w:val="center"/>
              <w:rPr>
                <w:b/>
                <w:bCs/>
              </w:rPr>
            </w:pPr>
            <w:r w:rsidRPr="00C51708">
              <w:rPr>
                <w:b/>
                <w:bCs/>
              </w:rPr>
              <w:t>14 0 00 00000</w:t>
            </w:r>
          </w:p>
        </w:tc>
        <w:tc>
          <w:tcPr>
            <w:tcW w:w="1282" w:type="dxa"/>
            <w:tcBorders>
              <w:top w:val="nil"/>
              <w:left w:val="single" w:sz="4" w:space="0" w:color="auto"/>
              <w:bottom w:val="single" w:sz="4" w:space="0" w:color="auto"/>
              <w:right w:val="single" w:sz="4" w:space="0" w:color="auto"/>
            </w:tcBorders>
            <w:shd w:val="clear" w:color="000000" w:fill="FFFF00"/>
            <w:noWrap/>
            <w:vAlign w:val="center"/>
            <w:hideMark/>
          </w:tcPr>
          <w:p w:rsidR="00CF7E11" w:rsidRPr="00C51708" w:rsidRDefault="00CF7E11" w:rsidP="001030E2">
            <w:pPr>
              <w:jc w:val="center"/>
            </w:pPr>
            <w:r w:rsidRPr="00C51708">
              <w:t> </w:t>
            </w:r>
          </w:p>
        </w:tc>
        <w:tc>
          <w:tcPr>
            <w:tcW w:w="1900" w:type="dxa"/>
            <w:tcBorders>
              <w:top w:val="nil"/>
              <w:left w:val="nil"/>
              <w:bottom w:val="nil"/>
              <w:right w:val="nil"/>
            </w:tcBorders>
            <w:shd w:val="clear" w:color="000000" w:fill="FFFF00"/>
            <w:noWrap/>
            <w:vAlign w:val="center"/>
            <w:hideMark/>
          </w:tcPr>
          <w:p w:rsidR="00CF7E11" w:rsidRPr="00C51708" w:rsidRDefault="00CF7E11" w:rsidP="001030E2">
            <w:pPr>
              <w:jc w:val="center"/>
              <w:rPr>
                <w:b/>
                <w:bCs/>
              </w:rPr>
            </w:pPr>
            <w:r w:rsidRPr="00C51708">
              <w:rPr>
                <w:b/>
                <w:bCs/>
              </w:rPr>
              <w:t>161 000,00</w:t>
            </w:r>
          </w:p>
        </w:tc>
        <w:tc>
          <w:tcPr>
            <w:tcW w:w="1845" w:type="dxa"/>
            <w:tcBorders>
              <w:top w:val="nil"/>
              <w:left w:val="single" w:sz="4" w:space="0" w:color="auto"/>
              <w:bottom w:val="nil"/>
              <w:right w:val="single" w:sz="8" w:space="0" w:color="auto"/>
            </w:tcBorders>
            <w:shd w:val="clear" w:color="000000" w:fill="FFFF00"/>
            <w:noWrap/>
            <w:vAlign w:val="center"/>
            <w:hideMark/>
          </w:tcPr>
          <w:p w:rsidR="00CF7E11" w:rsidRPr="00C51708" w:rsidRDefault="00CF7E11" w:rsidP="001030E2">
            <w:pPr>
              <w:jc w:val="center"/>
              <w:rPr>
                <w:b/>
                <w:bCs/>
              </w:rPr>
            </w:pPr>
            <w:r w:rsidRPr="00C51708">
              <w:rPr>
                <w:b/>
                <w:bCs/>
              </w:rPr>
              <w:t>0,00</w:t>
            </w:r>
          </w:p>
        </w:tc>
      </w:tr>
      <w:tr w:rsidR="00CF7E11" w:rsidRPr="00C51708" w:rsidTr="001030E2">
        <w:trPr>
          <w:trHeight w:val="105"/>
        </w:trPr>
        <w:tc>
          <w:tcPr>
            <w:tcW w:w="9104"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pPr>
              <w:rPr>
                <w:b/>
                <w:bCs/>
                <w:i/>
                <w:iCs/>
              </w:rPr>
            </w:pPr>
            <w:r w:rsidRPr="00C51708">
              <w:rPr>
                <w:b/>
                <w:bCs/>
                <w:i/>
                <w:iCs/>
              </w:rPr>
              <w:t>Подпрограмма "Газификация Комсомольского муниципального района Ивановской области"</w:t>
            </w:r>
          </w:p>
        </w:tc>
        <w:tc>
          <w:tcPr>
            <w:tcW w:w="1682"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rPr>
                <w:b/>
                <w:bCs/>
                <w:i/>
                <w:iCs/>
              </w:rPr>
            </w:pPr>
            <w:r w:rsidRPr="00C51708">
              <w:rPr>
                <w:b/>
                <w:bCs/>
                <w:i/>
                <w:iCs/>
              </w:rPr>
              <w:t>14 1 00 00000</w:t>
            </w:r>
          </w:p>
        </w:tc>
        <w:tc>
          <w:tcPr>
            <w:tcW w:w="1282" w:type="dxa"/>
            <w:tcBorders>
              <w:top w:val="nil"/>
              <w:left w:val="single" w:sz="4" w:space="0" w:color="auto"/>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 </w:t>
            </w:r>
          </w:p>
        </w:tc>
        <w:tc>
          <w:tcPr>
            <w:tcW w:w="1900" w:type="dxa"/>
            <w:tcBorders>
              <w:top w:val="single" w:sz="4" w:space="0" w:color="auto"/>
              <w:left w:val="nil"/>
              <w:bottom w:val="nil"/>
              <w:right w:val="nil"/>
            </w:tcBorders>
            <w:shd w:val="clear" w:color="000000" w:fill="FFFFFF"/>
            <w:noWrap/>
            <w:vAlign w:val="center"/>
            <w:hideMark/>
          </w:tcPr>
          <w:p w:rsidR="00CF7E11" w:rsidRPr="00C51708" w:rsidRDefault="00CF7E11" w:rsidP="001030E2">
            <w:pPr>
              <w:jc w:val="center"/>
              <w:rPr>
                <w:b/>
                <w:bCs/>
                <w:i/>
                <w:iCs/>
              </w:rPr>
            </w:pPr>
            <w:r w:rsidRPr="00C51708">
              <w:rPr>
                <w:b/>
                <w:bCs/>
                <w:i/>
                <w:iCs/>
              </w:rPr>
              <w:t>161 000,00</w:t>
            </w:r>
          </w:p>
        </w:tc>
        <w:tc>
          <w:tcPr>
            <w:tcW w:w="1845" w:type="dxa"/>
            <w:tcBorders>
              <w:top w:val="single" w:sz="4" w:space="0" w:color="auto"/>
              <w:left w:val="single" w:sz="4" w:space="0" w:color="auto"/>
              <w:bottom w:val="nil"/>
              <w:right w:val="single" w:sz="8"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0,00</w:t>
            </w:r>
          </w:p>
        </w:tc>
      </w:tr>
      <w:tr w:rsidR="00CF7E11" w:rsidRPr="00C51708" w:rsidTr="001030E2">
        <w:trPr>
          <w:trHeight w:val="101"/>
        </w:trPr>
        <w:tc>
          <w:tcPr>
            <w:tcW w:w="9104" w:type="dxa"/>
            <w:tcBorders>
              <w:top w:val="nil"/>
              <w:left w:val="single" w:sz="8" w:space="0" w:color="auto"/>
              <w:bottom w:val="single" w:sz="4" w:space="0" w:color="auto"/>
              <w:right w:val="single" w:sz="4" w:space="0" w:color="auto"/>
            </w:tcBorders>
            <w:shd w:val="clear" w:color="auto" w:fill="auto"/>
            <w:vAlign w:val="bottom"/>
            <w:hideMark/>
          </w:tcPr>
          <w:p w:rsidR="00CF7E11" w:rsidRPr="00C51708" w:rsidRDefault="00CF7E11" w:rsidP="001030E2">
            <w:pPr>
              <w:rPr>
                <w:i/>
                <w:iCs/>
              </w:rPr>
            </w:pPr>
            <w:r w:rsidRPr="00C51708">
              <w:rPr>
                <w:i/>
                <w:iCs/>
              </w:rPr>
              <w:t>Основное мероприятие "Техническое обслуживание газового оборудования и газопроводов"</w:t>
            </w:r>
          </w:p>
        </w:tc>
        <w:tc>
          <w:tcPr>
            <w:tcW w:w="1682" w:type="dxa"/>
            <w:tcBorders>
              <w:top w:val="nil"/>
              <w:left w:val="nil"/>
              <w:bottom w:val="single" w:sz="4" w:space="0" w:color="auto"/>
              <w:right w:val="single" w:sz="4" w:space="0" w:color="auto"/>
            </w:tcBorders>
            <w:shd w:val="clear" w:color="auto" w:fill="auto"/>
            <w:vAlign w:val="center"/>
            <w:hideMark/>
          </w:tcPr>
          <w:p w:rsidR="00CF7E11" w:rsidRPr="00C51708" w:rsidRDefault="00CF7E11" w:rsidP="001030E2">
            <w:pPr>
              <w:rPr>
                <w:i/>
                <w:iCs/>
              </w:rPr>
            </w:pPr>
            <w:r w:rsidRPr="00C51708">
              <w:rPr>
                <w:i/>
                <w:iCs/>
              </w:rPr>
              <w:t>14 1 08 00000</w:t>
            </w:r>
          </w:p>
        </w:tc>
        <w:tc>
          <w:tcPr>
            <w:tcW w:w="12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 </w:t>
            </w:r>
          </w:p>
        </w:tc>
        <w:tc>
          <w:tcPr>
            <w:tcW w:w="1900" w:type="dxa"/>
            <w:tcBorders>
              <w:top w:val="single" w:sz="4" w:space="0" w:color="auto"/>
              <w:left w:val="nil"/>
              <w:bottom w:val="nil"/>
              <w:right w:val="nil"/>
            </w:tcBorders>
            <w:shd w:val="clear" w:color="000000" w:fill="FFFFFF"/>
            <w:noWrap/>
            <w:vAlign w:val="center"/>
            <w:hideMark/>
          </w:tcPr>
          <w:p w:rsidR="00CF7E11" w:rsidRPr="00C51708" w:rsidRDefault="00CF7E11" w:rsidP="001030E2">
            <w:pPr>
              <w:jc w:val="center"/>
              <w:rPr>
                <w:i/>
                <w:iCs/>
              </w:rPr>
            </w:pPr>
            <w:r w:rsidRPr="00C51708">
              <w:rPr>
                <w:i/>
                <w:iCs/>
              </w:rPr>
              <w:t>161 000,00</w:t>
            </w:r>
          </w:p>
        </w:tc>
        <w:tc>
          <w:tcPr>
            <w:tcW w:w="1845" w:type="dxa"/>
            <w:tcBorders>
              <w:top w:val="single" w:sz="4" w:space="0" w:color="auto"/>
              <w:left w:val="single" w:sz="4" w:space="0" w:color="auto"/>
              <w:bottom w:val="nil"/>
              <w:right w:val="nil"/>
            </w:tcBorders>
            <w:shd w:val="clear" w:color="000000" w:fill="FFFFFF"/>
            <w:noWrap/>
            <w:vAlign w:val="center"/>
            <w:hideMark/>
          </w:tcPr>
          <w:p w:rsidR="00CF7E11" w:rsidRPr="00C51708" w:rsidRDefault="00CF7E11" w:rsidP="001030E2">
            <w:pPr>
              <w:jc w:val="center"/>
              <w:rPr>
                <w:i/>
                <w:iCs/>
              </w:rPr>
            </w:pPr>
            <w:r w:rsidRPr="00C51708">
              <w:rPr>
                <w:i/>
                <w:iCs/>
              </w:rPr>
              <w:t>0,00</w:t>
            </w:r>
          </w:p>
        </w:tc>
      </w:tr>
      <w:tr w:rsidR="00CF7E11" w:rsidRPr="00C51708" w:rsidTr="001030E2">
        <w:trPr>
          <w:trHeight w:val="155"/>
        </w:trPr>
        <w:tc>
          <w:tcPr>
            <w:tcW w:w="9104"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r w:rsidRPr="00C51708">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14 1 08 20810</w:t>
            </w:r>
          </w:p>
        </w:tc>
        <w:tc>
          <w:tcPr>
            <w:tcW w:w="12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200</w:t>
            </w:r>
          </w:p>
        </w:tc>
        <w:tc>
          <w:tcPr>
            <w:tcW w:w="1900" w:type="dxa"/>
            <w:tcBorders>
              <w:top w:val="single" w:sz="4" w:space="0" w:color="auto"/>
              <w:left w:val="nil"/>
              <w:bottom w:val="nil"/>
              <w:right w:val="nil"/>
            </w:tcBorders>
            <w:shd w:val="clear" w:color="000000" w:fill="FFFFFF"/>
            <w:noWrap/>
            <w:vAlign w:val="center"/>
            <w:hideMark/>
          </w:tcPr>
          <w:p w:rsidR="00CF7E11" w:rsidRPr="00C51708" w:rsidRDefault="00CF7E11" w:rsidP="001030E2">
            <w:pPr>
              <w:jc w:val="center"/>
            </w:pPr>
            <w:r w:rsidRPr="00C51708">
              <w:t>161 000,00</w:t>
            </w:r>
          </w:p>
        </w:tc>
        <w:tc>
          <w:tcPr>
            <w:tcW w:w="1845" w:type="dxa"/>
            <w:tcBorders>
              <w:top w:val="single" w:sz="4" w:space="0" w:color="auto"/>
              <w:left w:val="single" w:sz="4" w:space="0" w:color="auto"/>
              <w:bottom w:val="nil"/>
              <w:right w:val="single" w:sz="8" w:space="0" w:color="auto"/>
            </w:tcBorders>
            <w:shd w:val="clear" w:color="000000" w:fill="FFFFFF"/>
            <w:noWrap/>
            <w:vAlign w:val="center"/>
            <w:hideMark/>
          </w:tcPr>
          <w:p w:rsidR="00CF7E11" w:rsidRPr="00C51708" w:rsidRDefault="00CF7E11" w:rsidP="001030E2">
            <w:pPr>
              <w:jc w:val="center"/>
            </w:pPr>
            <w:r w:rsidRPr="00C51708">
              <w:t>0,00</w:t>
            </w:r>
          </w:p>
        </w:tc>
      </w:tr>
      <w:tr w:rsidR="00CF7E11" w:rsidRPr="00C51708" w:rsidTr="001030E2">
        <w:trPr>
          <w:trHeight w:val="204"/>
        </w:trPr>
        <w:tc>
          <w:tcPr>
            <w:tcW w:w="9104" w:type="dxa"/>
            <w:tcBorders>
              <w:top w:val="nil"/>
              <w:left w:val="single" w:sz="8" w:space="0" w:color="auto"/>
              <w:bottom w:val="nil"/>
              <w:right w:val="single" w:sz="4" w:space="0" w:color="auto"/>
            </w:tcBorders>
            <w:shd w:val="clear" w:color="000000" w:fill="FFFF00"/>
            <w:vAlign w:val="center"/>
            <w:hideMark/>
          </w:tcPr>
          <w:p w:rsidR="00CF7E11" w:rsidRPr="00C51708" w:rsidRDefault="00CF7E11" w:rsidP="001030E2">
            <w:pPr>
              <w:rPr>
                <w:b/>
                <w:bCs/>
              </w:rPr>
            </w:pPr>
            <w:r w:rsidRPr="00C51708">
              <w:rPr>
                <w:b/>
                <w:bCs/>
              </w:rPr>
              <w:t xml:space="preserve">Муниципальная программа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 </w:t>
            </w:r>
          </w:p>
        </w:tc>
        <w:tc>
          <w:tcPr>
            <w:tcW w:w="1682" w:type="dxa"/>
            <w:tcBorders>
              <w:top w:val="nil"/>
              <w:left w:val="nil"/>
              <w:bottom w:val="nil"/>
              <w:right w:val="single" w:sz="4" w:space="0" w:color="auto"/>
            </w:tcBorders>
            <w:shd w:val="clear" w:color="000000" w:fill="FFFF00"/>
            <w:noWrap/>
            <w:vAlign w:val="center"/>
            <w:hideMark/>
          </w:tcPr>
          <w:p w:rsidR="00CF7E11" w:rsidRPr="00C51708" w:rsidRDefault="00CF7E11" w:rsidP="001030E2">
            <w:pPr>
              <w:jc w:val="center"/>
              <w:rPr>
                <w:b/>
                <w:bCs/>
              </w:rPr>
            </w:pPr>
            <w:r w:rsidRPr="00C51708">
              <w:rPr>
                <w:b/>
                <w:bCs/>
              </w:rPr>
              <w:t>15 0 00 00000</w:t>
            </w:r>
          </w:p>
        </w:tc>
        <w:tc>
          <w:tcPr>
            <w:tcW w:w="1282" w:type="dxa"/>
            <w:tcBorders>
              <w:top w:val="nil"/>
              <w:left w:val="nil"/>
              <w:bottom w:val="nil"/>
              <w:right w:val="single" w:sz="4" w:space="0" w:color="auto"/>
            </w:tcBorders>
            <w:shd w:val="clear" w:color="000000" w:fill="FFFF00"/>
            <w:noWrap/>
            <w:vAlign w:val="bottom"/>
            <w:hideMark/>
          </w:tcPr>
          <w:p w:rsidR="00CF7E11" w:rsidRPr="00C51708" w:rsidRDefault="00CF7E11" w:rsidP="001030E2">
            <w:pPr>
              <w:jc w:val="center"/>
              <w:rPr>
                <w:b/>
                <w:bCs/>
              </w:rPr>
            </w:pPr>
            <w:r w:rsidRPr="00C51708">
              <w:rPr>
                <w:b/>
                <w:bCs/>
              </w:rPr>
              <w:t> </w:t>
            </w:r>
          </w:p>
        </w:tc>
        <w:tc>
          <w:tcPr>
            <w:tcW w:w="1900" w:type="dxa"/>
            <w:tcBorders>
              <w:top w:val="single" w:sz="4" w:space="0" w:color="auto"/>
              <w:left w:val="nil"/>
              <w:bottom w:val="nil"/>
              <w:right w:val="nil"/>
            </w:tcBorders>
            <w:shd w:val="clear" w:color="000000" w:fill="FFFF00"/>
            <w:noWrap/>
            <w:vAlign w:val="center"/>
            <w:hideMark/>
          </w:tcPr>
          <w:p w:rsidR="00CF7E11" w:rsidRPr="00C51708" w:rsidRDefault="00CF7E11" w:rsidP="001030E2">
            <w:pPr>
              <w:jc w:val="center"/>
              <w:rPr>
                <w:b/>
                <w:bCs/>
              </w:rPr>
            </w:pPr>
            <w:r w:rsidRPr="00C51708">
              <w:rPr>
                <w:b/>
                <w:bCs/>
              </w:rPr>
              <w:t>2 088 099,37</w:t>
            </w:r>
          </w:p>
        </w:tc>
        <w:tc>
          <w:tcPr>
            <w:tcW w:w="1845" w:type="dxa"/>
            <w:tcBorders>
              <w:top w:val="single" w:sz="4" w:space="0" w:color="auto"/>
              <w:left w:val="single" w:sz="4" w:space="0" w:color="auto"/>
              <w:bottom w:val="nil"/>
              <w:right w:val="nil"/>
            </w:tcBorders>
            <w:shd w:val="clear" w:color="000000" w:fill="FFFF00"/>
            <w:noWrap/>
            <w:vAlign w:val="center"/>
            <w:hideMark/>
          </w:tcPr>
          <w:p w:rsidR="00CF7E11" w:rsidRPr="00C51708" w:rsidRDefault="00CF7E11" w:rsidP="001030E2">
            <w:pPr>
              <w:jc w:val="center"/>
              <w:rPr>
                <w:b/>
                <w:bCs/>
              </w:rPr>
            </w:pPr>
            <w:r w:rsidRPr="00C51708">
              <w:rPr>
                <w:b/>
                <w:bCs/>
              </w:rPr>
              <w:t>1 525 813,12</w:t>
            </w:r>
          </w:p>
        </w:tc>
      </w:tr>
      <w:tr w:rsidR="00CF7E11" w:rsidRPr="00C51708" w:rsidTr="001030E2">
        <w:trPr>
          <w:trHeight w:val="157"/>
        </w:trPr>
        <w:tc>
          <w:tcPr>
            <w:tcW w:w="9104" w:type="dxa"/>
            <w:tcBorders>
              <w:top w:val="single" w:sz="8" w:space="0" w:color="auto"/>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pPr>
              <w:rPr>
                <w:b/>
                <w:bCs/>
                <w:i/>
                <w:iCs/>
              </w:rPr>
            </w:pPr>
            <w:r w:rsidRPr="00C51708">
              <w:rPr>
                <w:b/>
                <w:bCs/>
                <w:i/>
                <w:iCs/>
              </w:rPr>
              <w:lastRenderedPageBreak/>
              <w:t>Подпрограмма "Содержание муниципального жилищного фонда и иных полномочий органов местного самоуправления в соответствии с жилищным законодательством"</w:t>
            </w:r>
          </w:p>
        </w:tc>
        <w:tc>
          <w:tcPr>
            <w:tcW w:w="1682" w:type="dxa"/>
            <w:tcBorders>
              <w:top w:val="single" w:sz="8" w:space="0" w:color="auto"/>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15 1 00 00000</w:t>
            </w:r>
          </w:p>
        </w:tc>
        <w:tc>
          <w:tcPr>
            <w:tcW w:w="1282" w:type="dxa"/>
            <w:tcBorders>
              <w:top w:val="single" w:sz="8" w:space="0" w:color="auto"/>
              <w:left w:val="nil"/>
              <w:bottom w:val="single" w:sz="4" w:space="0" w:color="auto"/>
              <w:right w:val="single" w:sz="4" w:space="0" w:color="auto"/>
            </w:tcBorders>
            <w:shd w:val="clear" w:color="auto" w:fill="auto"/>
            <w:noWrap/>
            <w:vAlign w:val="bottom"/>
            <w:hideMark/>
          </w:tcPr>
          <w:p w:rsidR="00CF7E11" w:rsidRPr="00C51708" w:rsidRDefault="00CF7E11" w:rsidP="001030E2">
            <w:pPr>
              <w:jc w:val="center"/>
              <w:rPr>
                <w:b/>
                <w:bCs/>
                <w:i/>
                <w:iCs/>
              </w:rPr>
            </w:pPr>
            <w:r w:rsidRPr="00C51708">
              <w:rPr>
                <w:b/>
                <w:bCs/>
                <w:i/>
                <w:iCs/>
              </w:rPr>
              <w:t> </w:t>
            </w:r>
          </w:p>
        </w:tc>
        <w:tc>
          <w:tcPr>
            <w:tcW w:w="1900" w:type="dxa"/>
            <w:tcBorders>
              <w:top w:val="single" w:sz="8" w:space="0" w:color="auto"/>
              <w:left w:val="nil"/>
              <w:bottom w:val="single" w:sz="4" w:space="0" w:color="auto"/>
              <w:right w:val="single" w:sz="4" w:space="0" w:color="auto"/>
            </w:tcBorders>
            <w:shd w:val="clear" w:color="auto" w:fill="auto"/>
            <w:noWrap/>
            <w:vAlign w:val="center"/>
            <w:hideMark/>
          </w:tcPr>
          <w:p w:rsidR="00CF7E11" w:rsidRPr="00C51708" w:rsidRDefault="00CF7E11" w:rsidP="001030E2">
            <w:pPr>
              <w:jc w:val="center"/>
              <w:rPr>
                <w:b/>
                <w:bCs/>
                <w:i/>
                <w:iCs/>
              </w:rPr>
            </w:pPr>
            <w:r w:rsidRPr="00C51708">
              <w:rPr>
                <w:b/>
                <w:bCs/>
                <w:i/>
                <w:iCs/>
              </w:rPr>
              <w:t>1 454 196,00</w:t>
            </w:r>
          </w:p>
        </w:tc>
        <w:tc>
          <w:tcPr>
            <w:tcW w:w="1845" w:type="dxa"/>
            <w:tcBorders>
              <w:top w:val="single" w:sz="8" w:space="0" w:color="auto"/>
              <w:left w:val="nil"/>
              <w:bottom w:val="single" w:sz="4" w:space="0" w:color="auto"/>
              <w:right w:val="single" w:sz="8" w:space="0" w:color="auto"/>
            </w:tcBorders>
            <w:shd w:val="clear" w:color="auto" w:fill="auto"/>
            <w:noWrap/>
            <w:vAlign w:val="center"/>
            <w:hideMark/>
          </w:tcPr>
          <w:p w:rsidR="00CF7E11" w:rsidRPr="00C51708" w:rsidRDefault="00CF7E11" w:rsidP="001030E2">
            <w:pPr>
              <w:jc w:val="center"/>
              <w:rPr>
                <w:b/>
                <w:bCs/>
                <w:i/>
                <w:iCs/>
              </w:rPr>
            </w:pPr>
            <w:r w:rsidRPr="00C51708">
              <w:rPr>
                <w:b/>
                <w:bCs/>
                <w:i/>
                <w:iCs/>
              </w:rPr>
              <w:t>1 474 113,12</w:t>
            </w:r>
          </w:p>
        </w:tc>
      </w:tr>
      <w:tr w:rsidR="00CF7E11" w:rsidRPr="00C51708" w:rsidTr="001030E2">
        <w:trPr>
          <w:trHeight w:val="101"/>
        </w:trPr>
        <w:tc>
          <w:tcPr>
            <w:tcW w:w="9104"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pPr>
              <w:rPr>
                <w:i/>
                <w:iCs/>
              </w:rPr>
            </w:pPr>
            <w:r w:rsidRPr="00C51708">
              <w:rPr>
                <w:i/>
                <w:iCs/>
              </w:rPr>
              <w:t>Основное мероприятие "Содержание муниципального жилищного фонда сельских поселений Комсомольского муниципального района"</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15 1 01 00000</w:t>
            </w:r>
          </w:p>
        </w:tc>
        <w:tc>
          <w:tcPr>
            <w:tcW w:w="1282"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center"/>
              <w:rPr>
                <w:i/>
                <w:iCs/>
              </w:rPr>
            </w:pPr>
            <w:r w:rsidRPr="00C51708">
              <w:rPr>
                <w:i/>
                <w:iCs/>
              </w:rPr>
              <w:t> </w:t>
            </w:r>
          </w:p>
        </w:tc>
        <w:tc>
          <w:tcPr>
            <w:tcW w:w="1900" w:type="dxa"/>
            <w:tcBorders>
              <w:top w:val="nil"/>
              <w:left w:val="nil"/>
              <w:bottom w:val="single" w:sz="4" w:space="0" w:color="auto"/>
              <w:right w:val="single" w:sz="4" w:space="0" w:color="auto"/>
            </w:tcBorders>
            <w:shd w:val="clear" w:color="auto" w:fill="auto"/>
            <w:noWrap/>
            <w:vAlign w:val="center"/>
            <w:hideMark/>
          </w:tcPr>
          <w:p w:rsidR="00CF7E11" w:rsidRPr="00C51708" w:rsidRDefault="00CF7E11" w:rsidP="001030E2">
            <w:pPr>
              <w:jc w:val="center"/>
              <w:rPr>
                <w:i/>
                <w:iCs/>
              </w:rPr>
            </w:pPr>
            <w:r w:rsidRPr="00C51708">
              <w:rPr>
                <w:i/>
                <w:iCs/>
              </w:rPr>
              <w:t>754 196,00</w:t>
            </w:r>
          </w:p>
        </w:tc>
        <w:tc>
          <w:tcPr>
            <w:tcW w:w="1845" w:type="dxa"/>
            <w:tcBorders>
              <w:top w:val="nil"/>
              <w:left w:val="nil"/>
              <w:bottom w:val="single" w:sz="4" w:space="0" w:color="auto"/>
              <w:right w:val="single" w:sz="8" w:space="0" w:color="auto"/>
            </w:tcBorders>
            <w:shd w:val="clear" w:color="auto" w:fill="auto"/>
            <w:noWrap/>
            <w:vAlign w:val="center"/>
            <w:hideMark/>
          </w:tcPr>
          <w:p w:rsidR="00CF7E11" w:rsidRPr="00C51708" w:rsidRDefault="00CF7E11" w:rsidP="001030E2">
            <w:pPr>
              <w:jc w:val="center"/>
              <w:rPr>
                <w:i/>
                <w:iCs/>
              </w:rPr>
            </w:pPr>
            <w:r w:rsidRPr="00C51708">
              <w:rPr>
                <w:i/>
                <w:iCs/>
              </w:rPr>
              <w:t>774 113,12</w:t>
            </w:r>
          </w:p>
        </w:tc>
      </w:tr>
      <w:tr w:rsidR="00CF7E11" w:rsidRPr="00C51708" w:rsidTr="001030E2">
        <w:trPr>
          <w:trHeight w:val="152"/>
        </w:trPr>
        <w:tc>
          <w:tcPr>
            <w:tcW w:w="9104"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r w:rsidRPr="00C51708">
              <w:t>Мероприятия по содержанию муниципального жилого фонда Комсомольского муниципального района (Закупка товаров, работ и услуг для обеспечения государственных (муниципальных) нужд)</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15 1 01 21290</w:t>
            </w:r>
          </w:p>
        </w:tc>
        <w:tc>
          <w:tcPr>
            <w:tcW w:w="1282" w:type="dxa"/>
            <w:tcBorders>
              <w:top w:val="nil"/>
              <w:left w:val="nil"/>
              <w:bottom w:val="single" w:sz="4" w:space="0" w:color="auto"/>
              <w:right w:val="single" w:sz="4" w:space="0" w:color="auto"/>
            </w:tcBorders>
            <w:shd w:val="clear" w:color="auto" w:fill="auto"/>
            <w:noWrap/>
            <w:vAlign w:val="center"/>
            <w:hideMark/>
          </w:tcPr>
          <w:p w:rsidR="00CF7E11" w:rsidRPr="00C51708" w:rsidRDefault="00CF7E11" w:rsidP="001030E2">
            <w:pPr>
              <w:jc w:val="center"/>
            </w:pPr>
            <w:r w:rsidRPr="00C51708">
              <w:t>200</w:t>
            </w:r>
          </w:p>
        </w:tc>
        <w:tc>
          <w:tcPr>
            <w:tcW w:w="1900" w:type="dxa"/>
            <w:tcBorders>
              <w:top w:val="nil"/>
              <w:left w:val="nil"/>
              <w:bottom w:val="single" w:sz="4" w:space="0" w:color="auto"/>
              <w:right w:val="single" w:sz="4" w:space="0" w:color="auto"/>
            </w:tcBorders>
            <w:shd w:val="clear" w:color="auto" w:fill="auto"/>
            <w:noWrap/>
            <w:vAlign w:val="center"/>
            <w:hideMark/>
          </w:tcPr>
          <w:p w:rsidR="00CF7E11" w:rsidRPr="00C51708" w:rsidRDefault="00CF7E11" w:rsidP="001030E2">
            <w:pPr>
              <w:jc w:val="center"/>
            </w:pPr>
            <w:r w:rsidRPr="00C51708">
              <w:t>49 996,00</w:t>
            </w:r>
          </w:p>
        </w:tc>
        <w:tc>
          <w:tcPr>
            <w:tcW w:w="1845"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69 913,12</w:t>
            </w:r>
          </w:p>
        </w:tc>
      </w:tr>
      <w:tr w:rsidR="00CF7E11" w:rsidRPr="00C51708" w:rsidTr="001030E2">
        <w:trPr>
          <w:trHeight w:val="253"/>
        </w:trPr>
        <w:tc>
          <w:tcPr>
            <w:tcW w:w="9104"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r w:rsidRPr="00C51708">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 </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15 1 01 Р1290</w:t>
            </w:r>
          </w:p>
        </w:tc>
        <w:tc>
          <w:tcPr>
            <w:tcW w:w="1282" w:type="dxa"/>
            <w:tcBorders>
              <w:top w:val="nil"/>
              <w:left w:val="nil"/>
              <w:bottom w:val="single" w:sz="4" w:space="0" w:color="auto"/>
              <w:right w:val="single" w:sz="4" w:space="0" w:color="auto"/>
            </w:tcBorders>
            <w:shd w:val="clear" w:color="auto" w:fill="auto"/>
            <w:noWrap/>
            <w:vAlign w:val="center"/>
            <w:hideMark/>
          </w:tcPr>
          <w:p w:rsidR="00CF7E11" w:rsidRPr="00C51708" w:rsidRDefault="00CF7E11" w:rsidP="001030E2">
            <w:pPr>
              <w:jc w:val="center"/>
            </w:pPr>
            <w:r w:rsidRPr="00C51708">
              <w:t>500</w:t>
            </w:r>
          </w:p>
        </w:tc>
        <w:tc>
          <w:tcPr>
            <w:tcW w:w="1900" w:type="dxa"/>
            <w:tcBorders>
              <w:top w:val="nil"/>
              <w:left w:val="nil"/>
              <w:bottom w:val="single" w:sz="4" w:space="0" w:color="auto"/>
              <w:right w:val="single" w:sz="4" w:space="0" w:color="auto"/>
            </w:tcBorders>
            <w:shd w:val="clear" w:color="auto" w:fill="auto"/>
            <w:noWrap/>
            <w:vAlign w:val="center"/>
            <w:hideMark/>
          </w:tcPr>
          <w:p w:rsidR="00CF7E11" w:rsidRPr="00C51708" w:rsidRDefault="00CF7E11" w:rsidP="001030E2">
            <w:pPr>
              <w:jc w:val="center"/>
            </w:pPr>
            <w:r w:rsidRPr="00C51708">
              <w:t>704 200,00</w:t>
            </w:r>
          </w:p>
        </w:tc>
        <w:tc>
          <w:tcPr>
            <w:tcW w:w="1845" w:type="dxa"/>
            <w:tcBorders>
              <w:top w:val="nil"/>
              <w:left w:val="nil"/>
              <w:bottom w:val="single" w:sz="4" w:space="0" w:color="auto"/>
              <w:right w:val="single" w:sz="8" w:space="0" w:color="auto"/>
            </w:tcBorders>
            <w:shd w:val="clear" w:color="auto" w:fill="auto"/>
            <w:noWrap/>
            <w:vAlign w:val="center"/>
            <w:hideMark/>
          </w:tcPr>
          <w:p w:rsidR="00CF7E11" w:rsidRPr="00C51708" w:rsidRDefault="00CF7E11" w:rsidP="001030E2">
            <w:pPr>
              <w:jc w:val="center"/>
            </w:pPr>
            <w:r w:rsidRPr="00C51708">
              <w:t>704 200,00</w:t>
            </w:r>
          </w:p>
        </w:tc>
      </w:tr>
      <w:tr w:rsidR="00CF7E11" w:rsidRPr="00C51708" w:rsidTr="001030E2">
        <w:trPr>
          <w:trHeight w:val="113"/>
        </w:trPr>
        <w:tc>
          <w:tcPr>
            <w:tcW w:w="9104"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pPr>
              <w:rPr>
                <w:i/>
                <w:iCs/>
              </w:rPr>
            </w:pPr>
            <w:r w:rsidRPr="00C51708">
              <w:rPr>
                <w:i/>
                <w:iCs/>
              </w:rPr>
              <w:t>Основное мероприятие "Взносы на капитальный ремонт за муниципальные квартиры сельских поселений Комсомольского муниципального района"</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15 1 02 00000</w:t>
            </w:r>
          </w:p>
        </w:tc>
        <w:tc>
          <w:tcPr>
            <w:tcW w:w="1282" w:type="dxa"/>
            <w:tcBorders>
              <w:top w:val="nil"/>
              <w:left w:val="nil"/>
              <w:bottom w:val="single" w:sz="4" w:space="0" w:color="auto"/>
              <w:right w:val="single" w:sz="4" w:space="0" w:color="auto"/>
            </w:tcBorders>
            <w:shd w:val="clear" w:color="auto" w:fill="auto"/>
            <w:noWrap/>
            <w:vAlign w:val="center"/>
            <w:hideMark/>
          </w:tcPr>
          <w:p w:rsidR="00CF7E11" w:rsidRPr="00C51708" w:rsidRDefault="00CF7E11" w:rsidP="001030E2">
            <w:pPr>
              <w:jc w:val="center"/>
              <w:rPr>
                <w:i/>
                <w:iCs/>
              </w:rPr>
            </w:pPr>
            <w:r w:rsidRPr="00C51708">
              <w:rPr>
                <w:i/>
                <w:iCs/>
              </w:rPr>
              <w:t> </w:t>
            </w:r>
          </w:p>
        </w:tc>
        <w:tc>
          <w:tcPr>
            <w:tcW w:w="1900" w:type="dxa"/>
            <w:tcBorders>
              <w:top w:val="nil"/>
              <w:left w:val="nil"/>
              <w:bottom w:val="single" w:sz="4" w:space="0" w:color="auto"/>
              <w:right w:val="single" w:sz="4" w:space="0" w:color="auto"/>
            </w:tcBorders>
            <w:shd w:val="clear" w:color="auto" w:fill="auto"/>
            <w:noWrap/>
            <w:vAlign w:val="center"/>
            <w:hideMark/>
          </w:tcPr>
          <w:p w:rsidR="00CF7E11" w:rsidRPr="00C51708" w:rsidRDefault="00CF7E11" w:rsidP="001030E2">
            <w:pPr>
              <w:jc w:val="center"/>
              <w:rPr>
                <w:i/>
                <w:iCs/>
              </w:rPr>
            </w:pPr>
            <w:r w:rsidRPr="00C51708">
              <w:rPr>
                <w:i/>
                <w:iCs/>
              </w:rPr>
              <w:t>700 000,00</w:t>
            </w:r>
          </w:p>
        </w:tc>
        <w:tc>
          <w:tcPr>
            <w:tcW w:w="1845" w:type="dxa"/>
            <w:tcBorders>
              <w:top w:val="nil"/>
              <w:left w:val="nil"/>
              <w:bottom w:val="single" w:sz="4" w:space="0" w:color="auto"/>
              <w:right w:val="single" w:sz="8" w:space="0" w:color="auto"/>
            </w:tcBorders>
            <w:shd w:val="clear" w:color="auto" w:fill="auto"/>
            <w:noWrap/>
            <w:vAlign w:val="center"/>
            <w:hideMark/>
          </w:tcPr>
          <w:p w:rsidR="00CF7E11" w:rsidRPr="00C51708" w:rsidRDefault="00CF7E11" w:rsidP="001030E2">
            <w:pPr>
              <w:jc w:val="center"/>
              <w:rPr>
                <w:i/>
                <w:iCs/>
              </w:rPr>
            </w:pPr>
            <w:r w:rsidRPr="00C51708">
              <w:rPr>
                <w:i/>
                <w:iCs/>
              </w:rPr>
              <w:t>700 000,00</w:t>
            </w:r>
          </w:p>
        </w:tc>
      </w:tr>
      <w:tr w:rsidR="00CF7E11" w:rsidRPr="00C51708" w:rsidTr="001030E2">
        <w:trPr>
          <w:trHeight w:val="303"/>
        </w:trPr>
        <w:tc>
          <w:tcPr>
            <w:tcW w:w="9104"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r w:rsidRPr="00C51708">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 </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15 1 02 Р1220</w:t>
            </w:r>
          </w:p>
        </w:tc>
        <w:tc>
          <w:tcPr>
            <w:tcW w:w="1282" w:type="dxa"/>
            <w:tcBorders>
              <w:top w:val="nil"/>
              <w:left w:val="nil"/>
              <w:bottom w:val="single" w:sz="4" w:space="0" w:color="auto"/>
              <w:right w:val="single" w:sz="4" w:space="0" w:color="auto"/>
            </w:tcBorders>
            <w:shd w:val="clear" w:color="auto" w:fill="auto"/>
            <w:noWrap/>
            <w:vAlign w:val="center"/>
            <w:hideMark/>
          </w:tcPr>
          <w:p w:rsidR="00CF7E11" w:rsidRPr="00C51708" w:rsidRDefault="00CF7E11" w:rsidP="001030E2">
            <w:pPr>
              <w:jc w:val="center"/>
            </w:pPr>
            <w:r w:rsidRPr="00C51708">
              <w:t>500</w:t>
            </w:r>
          </w:p>
        </w:tc>
        <w:tc>
          <w:tcPr>
            <w:tcW w:w="1900" w:type="dxa"/>
            <w:tcBorders>
              <w:top w:val="nil"/>
              <w:left w:val="nil"/>
              <w:bottom w:val="single" w:sz="4" w:space="0" w:color="auto"/>
              <w:right w:val="single" w:sz="4" w:space="0" w:color="auto"/>
            </w:tcBorders>
            <w:shd w:val="clear" w:color="auto" w:fill="auto"/>
            <w:noWrap/>
            <w:vAlign w:val="center"/>
            <w:hideMark/>
          </w:tcPr>
          <w:p w:rsidR="00CF7E11" w:rsidRPr="00C51708" w:rsidRDefault="00CF7E11" w:rsidP="001030E2">
            <w:pPr>
              <w:jc w:val="center"/>
            </w:pPr>
            <w:r w:rsidRPr="00C51708">
              <w:t>700 000,00</w:t>
            </w:r>
          </w:p>
        </w:tc>
        <w:tc>
          <w:tcPr>
            <w:tcW w:w="1845" w:type="dxa"/>
            <w:tcBorders>
              <w:top w:val="nil"/>
              <w:left w:val="nil"/>
              <w:bottom w:val="single" w:sz="4" w:space="0" w:color="auto"/>
              <w:right w:val="single" w:sz="8" w:space="0" w:color="auto"/>
            </w:tcBorders>
            <w:shd w:val="clear" w:color="auto" w:fill="auto"/>
            <w:noWrap/>
            <w:vAlign w:val="center"/>
            <w:hideMark/>
          </w:tcPr>
          <w:p w:rsidR="00CF7E11" w:rsidRPr="00C51708" w:rsidRDefault="00CF7E11" w:rsidP="001030E2">
            <w:pPr>
              <w:jc w:val="center"/>
            </w:pPr>
            <w:r w:rsidRPr="00C51708">
              <w:t>700 000,00</w:t>
            </w:r>
          </w:p>
        </w:tc>
      </w:tr>
      <w:tr w:rsidR="00CF7E11" w:rsidRPr="00C51708" w:rsidTr="001030E2">
        <w:trPr>
          <w:trHeight w:val="315"/>
        </w:trPr>
        <w:tc>
          <w:tcPr>
            <w:tcW w:w="9104"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b/>
                <w:bCs/>
                <w:i/>
                <w:iCs/>
              </w:rPr>
            </w:pPr>
            <w:r w:rsidRPr="00C51708">
              <w:rPr>
                <w:b/>
                <w:bCs/>
                <w:i/>
                <w:iCs/>
              </w:rPr>
              <w:t>Подпрограмма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15 3 00 00000</w:t>
            </w:r>
          </w:p>
        </w:tc>
        <w:tc>
          <w:tcPr>
            <w:tcW w:w="1282"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center"/>
              <w:rPr>
                <w:b/>
                <w:bCs/>
                <w:i/>
                <w:iCs/>
              </w:rPr>
            </w:pPr>
            <w:r w:rsidRPr="00C51708">
              <w:rPr>
                <w:b/>
                <w:bCs/>
                <w:i/>
                <w:iCs/>
              </w:rPr>
              <w:t> </w:t>
            </w:r>
          </w:p>
        </w:tc>
        <w:tc>
          <w:tcPr>
            <w:tcW w:w="1900" w:type="dxa"/>
            <w:tcBorders>
              <w:top w:val="nil"/>
              <w:left w:val="nil"/>
              <w:bottom w:val="single" w:sz="4" w:space="0" w:color="auto"/>
              <w:right w:val="single" w:sz="4" w:space="0" w:color="auto"/>
            </w:tcBorders>
            <w:shd w:val="clear" w:color="auto" w:fill="auto"/>
            <w:noWrap/>
            <w:vAlign w:val="center"/>
            <w:hideMark/>
          </w:tcPr>
          <w:p w:rsidR="00CF7E11" w:rsidRPr="00C51708" w:rsidRDefault="00CF7E11" w:rsidP="001030E2">
            <w:pPr>
              <w:jc w:val="center"/>
              <w:rPr>
                <w:b/>
                <w:bCs/>
                <w:i/>
                <w:iCs/>
              </w:rPr>
            </w:pPr>
            <w:r w:rsidRPr="00C51708">
              <w:rPr>
                <w:b/>
                <w:bCs/>
                <w:i/>
                <w:iCs/>
              </w:rPr>
              <w:t>51 700,00</w:t>
            </w:r>
          </w:p>
        </w:tc>
        <w:tc>
          <w:tcPr>
            <w:tcW w:w="1845" w:type="dxa"/>
            <w:tcBorders>
              <w:top w:val="nil"/>
              <w:left w:val="nil"/>
              <w:bottom w:val="single" w:sz="4" w:space="0" w:color="auto"/>
              <w:right w:val="single" w:sz="8" w:space="0" w:color="auto"/>
            </w:tcBorders>
            <w:shd w:val="clear" w:color="auto" w:fill="auto"/>
            <w:noWrap/>
            <w:vAlign w:val="center"/>
            <w:hideMark/>
          </w:tcPr>
          <w:p w:rsidR="00CF7E11" w:rsidRPr="00C51708" w:rsidRDefault="00CF7E11" w:rsidP="001030E2">
            <w:pPr>
              <w:jc w:val="center"/>
              <w:rPr>
                <w:b/>
                <w:bCs/>
                <w:i/>
                <w:iCs/>
              </w:rPr>
            </w:pPr>
            <w:r w:rsidRPr="00C51708">
              <w:rPr>
                <w:b/>
                <w:bCs/>
                <w:i/>
                <w:iCs/>
              </w:rPr>
              <w:t>51 700,00</w:t>
            </w:r>
          </w:p>
        </w:tc>
      </w:tr>
      <w:tr w:rsidR="00CF7E11" w:rsidRPr="00C51708" w:rsidTr="001030E2">
        <w:trPr>
          <w:trHeight w:val="303"/>
        </w:trPr>
        <w:tc>
          <w:tcPr>
            <w:tcW w:w="9104"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pPr>
              <w:rPr>
                <w:i/>
                <w:iCs/>
              </w:rPr>
            </w:pPr>
            <w:r w:rsidRPr="00C51708">
              <w:rPr>
                <w:i/>
                <w:iCs/>
              </w:rPr>
              <w:t>Основное мероприятие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15 3 01 00000</w:t>
            </w:r>
          </w:p>
        </w:tc>
        <w:tc>
          <w:tcPr>
            <w:tcW w:w="1282"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center"/>
              <w:rPr>
                <w:i/>
                <w:iCs/>
              </w:rPr>
            </w:pPr>
            <w:r w:rsidRPr="00C51708">
              <w:rPr>
                <w:i/>
                <w:iCs/>
              </w:rPr>
              <w:t> </w:t>
            </w:r>
          </w:p>
        </w:tc>
        <w:tc>
          <w:tcPr>
            <w:tcW w:w="1900" w:type="dxa"/>
            <w:tcBorders>
              <w:top w:val="nil"/>
              <w:left w:val="nil"/>
              <w:bottom w:val="single" w:sz="4" w:space="0" w:color="auto"/>
              <w:right w:val="single" w:sz="4" w:space="0" w:color="auto"/>
            </w:tcBorders>
            <w:shd w:val="clear" w:color="auto" w:fill="auto"/>
            <w:noWrap/>
            <w:vAlign w:val="center"/>
            <w:hideMark/>
          </w:tcPr>
          <w:p w:rsidR="00CF7E11" w:rsidRPr="00C51708" w:rsidRDefault="00CF7E11" w:rsidP="001030E2">
            <w:pPr>
              <w:jc w:val="center"/>
              <w:rPr>
                <w:i/>
                <w:iCs/>
              </w:rPr>
            </w:pPr>
            <w:r w:rsidRPr="00C51708">
              <w:rPr>
                <w:i/>
                <w:iCs/>
              </w:rPr>
              <w:t>51 700,00</w:t>
            </w:r>
          </w:p>
        </w:tc>
        <w:tc>
          <w:tcPr>
            <w:tcW w:w="1845" w:type="dxa"/>
            <w:tcBorders>
              <w:top w:val="nil"/>
              <w:left w:val="nil"/>
              <w:bottom w:val="single" w:sz="4" w:space="0" w:color="auto"/>
              <w:right w:val="single" w:sz="8" w:space="0" w:color="auto"/>
            </w:tcBorders>
            <w:shd w:val="clear" w:color="auto" w:fill="auto"/>
            <w:noWrap/>
            <w:vAlign w:val="center"/>
            <w:hideMark/>
          </w:tcPr>
          <w:p w:rsidR="00CF7E11" w:rsidRPr="00C51708" w:rsidRDefault="00CF7E11" w:rsidP="001030E2">
            <w:pPr>
              <w:jc w:val="center"/>
              <w:rPr>
                <w:i/>
                <w:iCs/>
              </w:rPr>
            </w:pPr>
            <w:r w:rsidRPr="00C51708">
              <w:rPr>
                <w:i/>
                <w:iCs/>
              </w:rPr>
              <w:t>51 700,00</w:t>
            </w:r>
          </w:p>
        </w:tc>
      </w:tr>
      <w:tr w:rsidR="00CF7E11" w:rsidRPr="00C51708" w:rsidTr="001030E2">
        <w:trPr>
          <w:trHeight w:val="505"/>
        </w:trPr>
        <w:tc>
          <w:tcPr>
            <w:tcW w:w="9104"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 (Межбюджетные трансферты) </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15 3 01 Р1250</w:t>
            </w:r>
          </w:p>
        </w:tc>
        <w:tc>
          <w:tcPr>
            <w:tcW w:w="1282" w:type="dxa"/>
            <w:tcBorders>
              <w:top w:val="nil"/>
              <w:left w:val="nil"/>
              <w:bottom w:val="single" w:sz="4" w:space="0" w:color="auto"/>
              <w:right w:val="single" w:sz="4" w:space="0" w:color="auto"/>
            </w:tcBorders>
            <w:shd w:val="clear" w:color="auto" w:fill="auto"/>
            <w:noWrap/>
            <w:vAlign w:val="center"/>
            <w:hideMark/>
          </w:tcPr>
          <w:p w:rsidR="00CF7E11" w:rsidRPr="00C51708" w:rsidRDefault="00CF7E11" w:rsidP="001030E2">
            <w:pPr>
              <w:jc w:val="center"/>
            </w:pPr>
            <w:r w:rsidRPr="00C51708">
              <w:t>500</w:t>
            </w:r>
          </w:p>
        </w:tc>
        <w:tc>
          <w:tcPr>
            <w:tcW w:w="1900" w:type="dxa"/>
            <w:tcBorders>
              <w:top w:val="nil"/>
              <w:left w:val="nil"/>
              <w:bottom w:val="single" w:sz="4" w:space="0" w:color="auto"/>
              <w:right w:val="single" w:sz="4" w:space="0" w:color="auto"/>
            </w:tcBorders>
            <w:shd w:val="clear" w:color="auto" w:fill="auto"/>
            <w:noWrap/>
            <w:vAlign w:val="center"/>
            <w:hideMark/>
          </w:tcPr>
          <w:p w:rsidR="00CF7E11" w:rsidRPr="00C51708" w:rsidRDefault="00CF7E11" w:rsidP="001030E2">
            <w:pPr>
              <w:jc w:val="center"/>
            </w:pPr>
            <w:r w:rsidRPr="00C51708">
              <w:t>51 700,00</w:t>
            </w:r>
          </w:p>
        </w:tc>
        <w:tc>
          <w:tcPr>
            <w:tcW w:w="1845" w:type="dxa"/>
            <w:tcBorders>
              <w:top w:val="nil"/>
              <w:left w:val="nil"/>
              <w:bottom w:val="single" w:sz="4" w:space="0" w:color="auto"/>
              <w:right w:val="single" w:sz="8" w:space="0" w:color="auto"/>
            </w:tcBorders>
            <w:shd w:val="clear" w:color="auto" w:fill="auto"/>
            <w:noWrap/>
            <w:vAlign w:val="center"/>
            <w:hideMark/>
          </w:tcPr>
          <w:p w:rsidR="00CF7E11" w:rsidRPr="00C51708" w:rsidRDefault="00CF7E11" w:rsidP="001030E2">
            <w:pPr>
              <w:jc w:val="center"/>
            </w:pPr>
            <w:r w:rsidRPr="00C51708">
              <w:t>51 700,00</w:t>
            </w:r>
          </w:p>
        </w:tc>
      </w:tr>
      <w:tr w:rsidR="00CF7E11" w:rsidRPr="00C51708" w:rsidTr="001030E2">
        <w:trPr>
          <w:trHeight w:val="105"/>
        </w:trPr>
        <w:tc>
          <w:tcPr>
            <w:tcW w:w="9104"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pPr>
              <w:rPr>
                <w:b/>
                <w:bCs/>
                <w:i/>
                <w:iCs/>
              </w:rPr>
            </w:pPr>
            <w:r w:rsidRPr="00C51708">
              <w:rPr>
                <w:b/>
                <w:bCs/>
                <w:i/>
                <w:iCs/>
              </w:rPr>
              <w:t>Подпрограмма "Благоустройство сельских поселениях  Комсомольского муниципального района"</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15 4 00 00000</w:t>
            </w:r>
          </w:p>
        </w:tc>
        <w:tc>
          <w:tcPr>
            <w:tcW w:w="1282"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center"/>
              <w:rPr>
                <w:b/>
                <w:bCs/>
                <w:i/>
                <w:iCs/>
              </w:rPr>
            </w:pPr>
            <w:r w:rsidRPr="00C51708">
              <w:rPr>
                <w:b/>
                <w:bCs/>
                <w:i/>
                <w:iCs/>
              </w:rPr>
              <w:t> </w:t>
            </w:r>
          </w:p>
        </w:tc>
        <w:tc>
          <w:tcPr>
            <w:tcW w:w="1900" w:type="dxa"/>
            <w:tcBorders>
              <w:top w:val="nil"/>
              <w:left w:val="nil"/>
              <w:bottom w:val="single" w:sz="4" w:space="0" w:color="auto"/>
              <w:right w:val="single" w:sz="4" w:space="0" w:color="auto"/>
            </w:tcBorders>
            <w:shd w:val="clear" w:color="auto" w:fill="auto"/>
            <w:noWrap/>
            <w:vAlign w:val="center"/>
            <w:hideMark/>
          </w:tcPr>
          <w:p w:rsidR="00CF7E11" w:rsidRPr="00C51708" w:rsidRDefault="00CF7E11" w:rsidP="001030E2">
            <w:pPr>
              <w:jc w:val="center"/>
              <w:rPr>
                <w:b/>
                <w:bCs/>
                <w:i/>
                <w:iCs/>
              </w:rPr>
            </w:pPr>
            <w:r w:rsidRPr="00C51708">
              <w:rPr>
                <w:b/>
                <w:bCs/>
                <w:i/>
                <w:iCs/>
              </w:rPr>
              <w:t>582 203,37</w:t>
            </w:r>
          </w:p>
        </w:tc>
        <w:tc>
          <w:tcPr>
            <w:tcW w:w="1845" w:type="dxa"/>
            <w:tcBorders>
              <w:top w:val="nil"/>
              <w:left w:val="nil"/>
              <w:bottom w:val="single" w:sz="4" w:space="0" w:color="auto"/>
              <w:right w:val="single" w:sz="8" w:space="0" w:color="auto"/>
            </w:tcBorders>
            <w:shd w:val="clear" w:color="auto" w:fill="auto"/>
            <w:noWrap/>
            <w:vAlign w:val="center"/>
            <w:hideMark/>
          </w:tcPr>
          <w:p w:rsidR="00CF7E11" w:rsidRPr="00C51708" w:rsidRDefault="00CF7E11" w:rsidP="001030E2">
            <w:pPr>
              <w:jc w:val="center"/>
              <w:rPr>
                <w:b/>
                <w:bCs/>
                <w:i/>
                <w:iCs/>
              </w:rPr>
            </w:pPr>
            <w:r w:rsidRPr="00C51708">
              <w:rPr>
                <w:b/>
                <w:bCs/>
                <w:i/>
                <w:iCs/>
              </w:rPr>
              <w:t>0,00</w:t>
            </w:r>
          </w:p>
        </w:tc>
      </w:tr>
      <w:tr w:rsidR="00CF7E11" w:rsidRPr="00C51708" w:rsidTr="001030E2">
        <w:trPr>
          <w:trHeight w:val="101"/>
        </w:trPr>
        <w:tc>
          <w:tcPr>
            <w:tcW w:w="9104"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pPr>
              <w:rPr>
                <w:i/>
                <w:iCs/>
              </w:rPr>
            </w:pPr>
            <w:r w:rsidRPr="00C51708">
              <w:rPr>
                <w:i/>
                <w:iCs/>
              </w:rPr>
              <w:t>Основное мероприятие "Мероприятия по благоустройству сельских поселений Комсомольского муниципального района"</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15 4 01 00000</w:t>
            </w:r>
          </w:p>
        </w:tc>
        <w:tc>
          <w:tcPr>
            <w:tcW w:w="1282"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center"/>
              <w:rPr>
                <w:i/>
                <w:iCs/>
              </w:rPr>
            </w:pPr>
            <w:r w:rsidRPr="00C51708">
              <w:rPr>
                <w:i/>
                <w:iCs/>
              </w:rPr>
              <w:t> </w:t>
            </w:r>
          </w:p>
        </w:tc>
        <w:tc>
          <w:tcPr>
            <w:tcW w:w="1900" w:type="dxa"/>
            <w:tcBorders>
              <w:top w:val="nil"/>
              <w:left w:val="nil"/>
              <w:bottom w:val="single" w:sz="4" w:space="0" w:color="auto"/>
              <w:right w:val="single" w:sz="4" w:space="0" w:color="auto"/>
            </w:tcBorders>
            <w:shd w:val="clear" w:color="auto" w:fill="auto"/>
            <w:noWrap/>
            <w:vAlign w:val="center"/>
            <w:hideMark/>
          </w:tcPr>
          <w:p w:rsidR="00CF7E11" w:rsidRPr="00C51708" w:rsidRDefault="00CF7E11" w:rsidP="001030E2">
            <w:pPr>
              <w:jc w:val="center"/>
              <w:rPr>
                <w:i/>
                <w:iCs/>
              </w:rPr>
            </w:pPr>
            <w:r w:rsidRPr="00C51708">
              <w:rPr>
                <w:i/>
                <w:iCs/>
              </w:rPr>
              <w:t>582 203,37</w:t>
            </w:r>
          </w:p>
        </w:tc>
        <w:tc>
          <w:tcPr>
            <w:tcW w:w="1845" w:type="dxa"/>
            <w:tcBorders>
              <w:top w:val="nil"/>
              <w:left w:val="nil"/>
              <w:bottom w:val="single" w:sz="4" w:space="0" w:color="auto"/>
              <w:right w:val="single" w:sz="8" w:space="0" w:color="auto"/>
            </w:tcBorders>
            <w:shd w:val="clear" w:color="auto" w:fill="auto"/>
            <w:noWrap/>
            <w:vAlign w:val="center"/>
            <w:hideMark/>
          </w:tcPr>
          <w:p w:rsidR="00CF7E11" w:rsidRPr="00C51708" w:rsidRDefault="00CF7E11" w:rsidP="001030E2">
            <w:pPr>
              <w:jc w:val="center"/>
              <w:rPr>
                <w:i/>
                <w:iCs/>
              </w:rPr>
            </w:pPr>
            <w:r w:rsidRPr="00C51708">
              <w:rPr>
                <w:i/>
                <w:iCs/>
              </w:rPr>
              <w:t>0,00</w:t>
            </w:r>
          </w:p>
        </w:tc>
      </w:tr>
      <w:tr w:rsidR="00CF7E11" w:rsidRPr="00C51708" w:rsidTr="001030E2">
        <w:trPr>
          <w:trHeight w:val="202"/>
        </w:trPr>
        <w:tc>
          <w:tcPr>
            <w:tcW w:w="9104"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r w:rsidRPr="00C51708">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15 4 01 Р1260</w:t>
            </w:r>
          </w:p>
        </w:tc>
        <w:tc>
          <w:tcPr>
            <w:tcW w:w="1282" w:type="dxa"/>
            <w:tcBorders>
              <w:top w:val="nil"/>
              <w:left w:val="nil"/>
              <w:bottom w:val="single" w:sz="4" w:space="0" w:color="auto"/>
              <w:right w:val="single" w:sz="4" w:space="0" w:color="auto"/>
            </w:tcBorders>
            <w:shd w:val="clear" w:color="auto" w:fill="auto"/>
            <w:noWrap/>
            <w:vAlign w:val="center"/>
            <w:hideMark/>
          </w:tcPr>
          <w:p w:rsidR="00CF7E11" w:rsidRPr="00C51708" w:rsidRDefault="00CF7E11" w:rsidP="001030E2">
            <w:pPr>
              <w:jc w:val="center"/>
            </w:pPr>
            <w:r w:rsidRPr="00C51708">
              <w:t>500</w:t>
            </w:r>
          </w:p>
        </w:tc>
        <w:tc>
          <w:tcPr>
            <w:tcW w:w="19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231 250,00</w:t>
            </w:r>
          </w:p>
        </w:tc>
        <w:tc>
          <w:tcPr>
            <w:tcW w:w="1845" w:type="dxa"/>
            <w:tcBorders>
              <w:top w:val="nil"/>
              <w:left w:val="nil"/>
              <w:bottom w:val="single" w:sz="4" w:space="0" w:color="auto"/>
              <w:right w:val="single" w:sz="8" w:space="0" w:color="auto"/>
            </w:tcBorders>
            <w:shd w:val="clear" w:color="auto" w:fill="auto"/>
            <w:noWrap/>
            <w:vAlign w:val="center"/>
            <w:hideMark/>
          </w:tcPr>
          <w:p w:rsidR="00CF7E11" w:rsidRPr="00C51708" w:rsidRDefault="00CF7E11" w:rsidP="001030E2">
            <w:pPr>
              <w:jc w:val="center"/>
            </w:pPr>
            <w:r w:rsidRPr="00C51708">
              <w:t>0,00</w:t>
            </w:r>
          </w:p>
        </w:tc>
      </w:tr>
      <w:tr w:rsidR="00CF7E11" w:rsidRPr="00C51708" w:rsidTr="001030E2">
        <w:trPr>
          <w:trHeight w:val="208"/>
        </w:trPr>
        <w:tc>
          <w:tcPr>
            <w:tcW w:w="9104"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r w:rsidRPr="00C51708">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(Межбюджетные трансферты)</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15 4 01 Р1270</w:t>
            </w:r>
          </w:p>
        </w:tc>
        <w:tc>
          <w:tcPr>
            <w:tcW w:w="1282" w:type="dxa"/>
            <w:tcBorders>
              <w:top w:val="nil"/>
              <w:left w:val="nil"/>
              <w:bottom w:val="single" w:sz="4" w:space="0" w:color="auto"/>
              <w:right w:val="single" w:sz="4" w:space="0" w:color="auto"/>
            </w:tcBorders>
            <w:shd w:val="clear" w:color="auto" w:fill="auto"/>
            <w:noWrap/>
            <w:vAlign w:val="center"/>
            <w:hideMark/>
          </w:tcPr>
          <w:p w:rsidR="00CF7E11" w:rsidRPr="00C51708" w:rsidRDefault="00CF7E11" w:rsidP="001030E2">
            <w:pPr>
              <w:jc w:val="center"/>
            </w:pPr>
            <w:r w:rsidRPr="00C51708">
              <w:t>500</w:t>
            </w:r>
          </w:p>
        </w:tc>
        <w:tc>
          <w:tcPr>
            <w:tcW w:w="19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350 953,37</w:t>
            </w:r>
          </w:p>
        </w:tc>
        <w:tc>
          <w:tcPr>
            <w:tcW w:w="1845" w:type="dxa"/>
            <w:tcBorders>
              <w:top w:val="nil"/>
              <w:left w:val="nil"/>
              <w:bottom w:val="single" w:sz="4" w:space="0" w:color="auto"/>
              <w:right w:val="single" w:sz="8" w:space="0" w:color="auto"/>
            </w:tcBorders>
            <w:shd w:val="clear" w:color="auto" w:fill="auto"/>
            <w:noWrap/>
            <w:vAlign w:val="center"/>
            <w:hideMark/>
          </w:tcPr>
          <w:p w:rsidR="00CF7E11" w:rsidRPr="00C51708" w:rsidRDefault="00CF7E11" w:rsidP="001030E2">
            <w:pPr>
              <w:jc w:val="center"/>
            </w:pPr>
            <w:r w:rsidRPr="00C51708">
              <w:t>0,00</w:t>
            </w:r>
          </w:p>
        </w:tc>
      </w:tr>
      <w:tr w:rsidR="00CF7E11" w:rsidRPr="00C51708" w:rsidTr="001030E2">
        <w:trPr>
          <w:trHeight w:val="153"/>
        </w:trPr>
        <w:tc>
          <w:tcPr>
            <w:tcW w:w="9104" w:type="dxa"/>
            <w:tcBorders>
              <w:top w:val="nil"/>
              <w:left w:val="single" w:sz="8" w:space="0" w:color="auto"/>
              <w:bottom w:val="nil"/>
              <w:right w:val="single" w:sz="4" w:space="0" w:color="auto"/>
            </w:tcBorders>
            <w:shd w:val="clear" w:color="000000" w:fill="FFFF00"/>
            <w:vAlign w:val="center"/>
            <w:hideMark/>
          </w:tcPr>
          <w:p w:rsidR="00CF7E11" w:rsidRPr="00C51708" w:rsidRDefault="00CF7E11" w:rsidP="001030E2">
            <w:pPr>
              <w:rPr>
                <w:b/>
                <w:bCs/>
              </w:rPr>
            </w:pPr>
            <w:r w:rsidRPr="00C51708">
              <w:rPr>
                <w:b/>
                <w:bCs/>
              </w:rPr>
              <w:t xml:space="preserve">Муниципальная программа "Управление имуществом Комсомольского муниципального района Ивановской области и земельными ресурсами" </w:t>
            </w:r>
          </w:p>
        </w:tc>
        <w:tc>
          <w:tcPr>
            <w:tcW w:w="1682" w:type="dxa"/>
            <w:tcBorders>
              <w:top w:val="nil"/>
              <w:left w:val="nil"/>
              <w:bottom w:val="nil"/>
              <w:right w:val="single" w:sz="4" w:space="0" w:color="auto"/>
            </w:tcBorders>
            <w:shd w:val="clear" w:color="000000" w:fill="FFFF00"/>
            <w:noWrap/>
            <w:vAlign w:val="center"/>
            <w:hideMark/>
          </w:tcPr>
          <w:p w:rsidR="00CF7E11" w:rsidRPr="00C51708" w:rsidRDefault="00CF7E11" w:rsidP="001030E2">
            <w:pPr>
              <w:jc w:val="center"/>
              <w:rPr>
                <w:b/>
                <w:bCs/>
              </w:rPr>
            </w:pPr>
            <w:r w:rsidRPr="00C51708">
              <w:rPr>
                <w:b/>
                <w:bCs/>
              </w:rPr>
              <w:t>16 0 00 00000</w:t>
            </w:r>
          </w:p>
        </w:tc>
        <w:tc>
          <w:tcPr>
            <w:tcW w:w="1282" w:type="dxa"/>
            <w:tcBorders>
              <w:top w:val="nil"/>
              <w:left w:val="nil"/>
              <w:bottom w:val="nil"/>
              <w:right w:val="single" w:sz="4" w:space="0" w:color="auto"/>
            </w:tcBorders>
            <w:shd w:val="clear" w:color="000000" w:fill="FFFF00"/>
            <w:noWrap/>
            <w:vAlign w:val="bottom"/>
            <w:hideMark/>
          </w:tcPr>
          <w:p w:rsidR="00CF7E11" w:rsidRPr="00C51708" w:rsidRDefault="00CF7E11" w:rsidP="001030E2">
            <w:pPr>
              <w:jc w:val="center"/>
              <w:rPr>
                <w:b/>
                <w:bCs/>
              </w:rPr>
            </w:pPr>
            <w:r w:rsidRPr="00C51708">
              <w:rPr>
                <w:b/>
                <w:bCs/>
              </w:rPr>
              <w:t> </w:t>
            </w:r>
          </w:p>
        </w:tc>
        <w:tc>
          <w:tcPr>
            <w:tcW w:w="1900" w:type="dxa"/>
            <w:tcBorders>
              <w:top w:val="nil"/>
              <w:left w:val="nil"/>
              <w:bottom w:val="nil"/>
              <w:right w:val="nil"/>
            </w:tcBorders>
            <w:shd w:val="clear" w:color="000000" w:fill="FFFF00"/>
            <w:noWrap/>
            <w:vAlign w:val="center"/>
            <w:hideMark/>
          </w:tcPr>
          <w:p w:rsidR="00CF7E11" w:rsidRPr="00C51708" w:rsidRDefault="00CF7E11" w:rsidP="001030E2">
            <w:pPr>
              <w:jc w:val="center"/>
              <w:rPr>
                <w:b/>
                <w:bCs/>
              </w:rPr>
            </w:pPr>
            <w:r w:rsidRPr="00C51708">
              <w:rPr>
                <w:b/>
                <w:bCs/>
              </w:rPr>
              <w:t>768 128,80</w:t>
            </w:r>
          </w:p>
        </w:tc>
        <w:tc>
          <w:tcPr>
            <w:tcW w:w="1845" w:type="dxa"/>
            <w:tcBorders>
              <w:top w:val="nil"/>
              <w:left w:val="single" w:sz="4" w:space="0" w:color="auto"/>
              <w:bottom w:val="nil"/>
              <w:right w:val="nil"/>
            </w:tcBorders>
            <w:shd w:val="clear" w:color="000000" w:fill="FFFF00"/>
            <w:noWrap/>
            <w:vAlign w:val="center"/>
            <w:hideMark/>
          </w:tcPr>
          <w:p w:rsidR="00CF7E11" w:rsidRPr="00C51708" w:rsidRDefault="00CF7E11" w:rsidP="001030E2">
            <w:pPr>
              <w:jc w:val="center"/>
              <w:rPr>
                <w:b/>
                <w:bCs/>
              </w:rPr>
            </w:pPr>
            <w:r w:rsidRPr="00C51708">
              <w:rPr>
                <w:b/>
                <w:bCs/>
              </w:rPr>
              <w:t>0,00</w:t>
            </w:r>
          </w:p>
        </w:tc>
      </w:tr>
      <w:tr w:rsidR="00CF7E11" w:rsidRPr="00C51708" w:rsidTr="001030E2">
        <w:trPr>
          <w:trHeight w:val="157"/>
        </w:trPr>
        <w:tc>
          <w:tcPr>
            <w:tcW w:w="9104" w:type="dxa"/>
            <w:tcBorders>
              <w:top w:val="single" w:sz="8" w:space="0" w:color="auto"/>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pPr>
              <w:rPr>
                <w:b/>
                <w:bCs/>
                <w:i/>
                <w:iCs/>
              </w:rPr>
            </w:pPr>
            <w:r w:rsidRPr="00C51708">
              <w:rPr>
                <w:b/>
                <w:bCs/>
                <w:i/>
                <w:iCs/>
              </w:rPr>
              <w:lastRenderedPageBreak/>
              <w:t>Подпрограмма "Повышение эффективности управления и распоряжения имуществом Комсомольского муниципального района Ивановской области и земельными ресурсами"</w:t>
            </w:r>
          </w:p>
        </w:tc>
        <w:tc>
          <w:tcPr>
            <w:tcW w:w="1682" w:type="dxa"/>
            <w:tcBorders>
              <w:top w:val="single" w:sz="8" w:space="0" w:color="auto"/>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16 1 00 00000</w:t>
            </w:r>
          </w:p>
        </w:tc>
        <w:tc>
          <w:tcPr>
            <w:tcW w:w="1282" w:type="dxa"/>
            <w:tcBorders>
              <w:top w:val="single" w:sz="8" w:space="0" w:color="auto"/>
              <w:left w:val="nil"/>
              <w:bottom w:val="single" w:sz="4" w:space="0" w:color="auto"/>
              <w:right w:val="single" w:sz="4" w:space="0" w:color="auto"/>
            </w:tcBorders>
            <w:shd w:val="clear" w:color="000000" w:fill="FFFFFF"/>
            <w:noWrap/>
            <w:vAlign w:val="bottom"/>
            <w:hideMark/>
          </w:tcPr>
          <w:p w:rsidR="00CF7E11" w:rsidRPr="00C51708" w:rsidRDefault="00CF7E11" w:rsidP="001030E2">
            <w:pPr>
              <w:jc w:val="center"/>
              <w:rPr>
                <w:b/>
                <w:bCs/>
              </w:rPr>
            </w:pPr>
            <w:r w:rsidRPr="00C51708">
              <w:rPr>
                <w:b/>
                <w:bCs/>
              </w:rPr>
              <w:t> </w:t>
            </w:r>
          </w:p>
        </w:tc>
        <w:tc>
          <w:tcPr>
            <w:tcW w:w="1900" w:type="dxa"/>
            <w:tcBorders>
              <w:top w:val="single" w:sz="8" w:space="0" w:color="auto"/>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721 545,98</w:t>
            </w:r>
          </w:p>
        </w:tc>
        <w:tc>
          <w:tcPr>
            <w:tcW w:w="1845" w:type="dxa"/>
            <w:tcBorders>
              <w:top w:val="single" w:sz="8" w:space="0" w:color="auto"/>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0,00</w:t>
            </w:r>
          </w:p>
        </w:tc>
      </w:tr>
      <w:tr w:rsidR="00CF7E11" w:rsidRPr="00C51708" w:rsidTr="001030E2">
        <w:trPr>
          <w:trHeight w:val="152"/>
        </w:trPr>
        <w:tc>
          <w:tcPr>
            <w:tcW w:w="9104"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pPr>
              <w:rPr>
                <w:i/>
                <w:iCs/>
              </w:rPr>
            </w:pPr>
            <w:r w:rsidRPr="00C51708">
              <w:rPr>
                <w:i/>
                <w:iCs/>
              </w:rPr>
              <w:t>Основное мероприятие "Управление и распоряжение имуществом Комсомольского муниципального района Ивановской области и земельными ресурсами"</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16 1 01 00000</w:t>
            </w:r>
          </w:p>
        </w:tc>
        <w:tc>
          <w:tcPr>
            <w:tcW w:w="1282" w:type="dxa"/>
            <w:tcBorders>
              <w:top w:val="nil"/>
              <w:left w:val="nil"/>
              <w:bottom w:val="single" w:sz="4" w:space="0" w:color="auto"/>
              <w:right w:val="single" w:sz="4" w:space="0" w:color="auto"/>
            </w:tcBorders>
            <w:shd w:val="clear" w:color="000000" w:fill="FFFFFF"/>
            <w:noWrap/>
            <w:vAlign w:val="bottom"/>
            <w:hideMark/>
          </w:tcPr>
          <w:p w:rsidR="00CF7E11" w:rsidRPr="00C51708" w:rsidRDefault="00CF7E11" w:rsidP="001030E2">
            <w:pPr>
              <w:jc w:val="center"/>
            </w:pPr>
            <w:r w:rsidRPr="00C51708">
              <w:t> </w:t>
            </w:r>
          </w:p>
        </w:tc>
        <w:tc>
          <w:tcPr>
            <w:tcW w:w="19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318 212,65</w:t>
            </w:r>
          </w:p>
        </w:tc>
        <w:tc>
          <w:tcPr>
            <w:tcW w:w="184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0,00</w:t>
            </w:r>
          </w:p>
        </w:tc>
      </w:tr>
      <w:tr w:rsidR="00CF7E11" w:rsidRPr="00C51708" w:rsidTr="001030E2">
        <w:trPr>
          <w:trHeight w:val="220"/>
        </w:trPr>
        <w:tc>
          <w:tcPr>
            <w:tcW w:w="9104"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r w:rsidRPr="00C51708">
              <w:t xml:space="preserve">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 (Закупка товаров, работ и услуг для обеспечения государственных (муниципальных) нужд) </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16 1 01 20480</w:t>
            </w:r>
          </w:p>
        </w:tc>
        <w:tc>
          <w:tcPr>
            <w:tcW w:w="1282" w:type="dxa"/>
            <w:tcBorders>
              <w:top w:val="nil"/>
              <w:left w:val="nil"/>
              <w:bottom w:val="single" w:sz="4" w:space="0" w:color="auto"/>
              <w:right w:val="single" w:sz="4" w:space="0" w:color="auto"/>
            </w:tcBorders>
            <w:shd w:val="clear" w:color="auto" w:fill="auto"/>
            <w:noWrap/>
            <w:vAlign w:val="center"/>
            <w:hideMark/>
          </w:tcPr>
          <w:p w:rsidR="00CF7E11" w:rsidRPr="00C51708" w:rsidRDefault="00CF7E11" w:rsidP="001030E2">
            <w:pPr>
              <w:jc w:val="center"/>
            </w:pPr>
            <w:r w:rsidRPr="00C51708">
              <w:t>200</w:t>
            </w:r>
          </w:p>
        </w:tc>
        <w:tc>
          <w:tcPr>
            <w:tcW w:w="19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250 666,65</w:t>
            </w:r>
          </w:p>
        </w:tc>
        <w:tc>
          <w:tcPr>
            <w:tcW w:w="1845"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0,00</w:t>
            </w:r>
          </w:p>
        </w:tc>
      </w:tr>
      <w:tr w:rsidR="00CF7E11" w:rsidRPr="00C51708" w:rsidTr="001030E2">
        <w:trPr>
          <w:trHeight w:val="153"/>
        </w:trPr>
        <w:tc>
          <w:tcPr>
            <w:tcW w:w="9104"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r w:rsidRPr="00C51708">
              <w:t xml:space="preserve">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16 1 01 20490</w:t>
            </w:r>
          </w:p>
        </w:tc>
        <w:tc>
          <w:tcPr>
            <w:tcW w:w="12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200</w:t>
            </w:r>
          </w:p>
        </w:tc>
        <w:tc>
          <w:tcPr>
            <w:tcW w:w="19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67 546,00</w:t>
            </w:r>
          </w:p>
        </w:tc>
        <w:tc>
          <w:tcPr>
            <w:tcW w:w="1845"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0,00</w:t>
            </w:r>
          </w:p>
        </w:tc>
      </w:tr>
      <w:tr w:rsidR="00CF7E11" w:rsidRPr="00C51708" w:rsidTr="001030E2">
        <w:trPr>
          <w:trHeight w:val="120"/>
        </w:trPr>
        <w:tc>
          <w:tcPr>
            <w:tcW w:w="9104"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pPr>
              <w:rPr>
                <w:i/>
                <w:iCs/>
              </w:rPr>
            </w:pPr>
            <w:r w:rsidRPr="00C51708">
              <w:rPr>
                <w:i/>
                <w:iCs/>
              </w:rPr>
              <w:t>Основное мероприятие "Описание границ населенных пунктов Комсомольского муниципального района Ивановской области"</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sz w:val="22"/>
                <w:szCs w:val="22"/>
              </w:rPr>
            </w:pPr>
            <w:r w:rsidRPr="00C51708">
              <w:rPr>
                <w:i/>
                <w:iCs/>
                <w:sz w:val="22"/>
                <w:szCs w:val="22"/>
              </w:rPr>
              <w:t>16 1 02 00000</w:t>
            </w:r>
          </w:p>
        </w:tc>
        <w:tc>
          <w:tcPr>
            <w:tcW w:w="1282"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center"/>
              <w:rPr>
                <w:i/>
                <w:iCs/>
              </w:rPr>
            </w:pPr>
            <w:r w:rsidRPr="00C51708">
              <w:rPr>
                <w:i/>
                <w:iC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403 333,33</w:t>
            </w:r>
          </w:p>
        </w:tc>
        <w:tc>
          <w:tcPr>
            <w:tcW w:w="184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0,00</w:t>
            </w:r>
          </w:p>
        </w:tc>
      </w:tr>
      <w:tr w:rsidR="00CF7E11" w:rsidRPr="00C51708" w:rsidTr="001030E2">
        <w:trPr>
          <w:trHeight w:val="153"/>
        </w:trPr>
        <w:tc>
          <w:tcPr>
            <w:tcW w:w="9104"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r w:rsidRPr="00C51708">
              <w:t xml:space="preserve">Описание границ населенных пунктов Комсомольского муниципального района Ивановской области(Закупка товаров, работ и услуг для обеспечения государственных (муниципальных) нужд) </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16 1 02 20630</w:t>
            </w:r>
          </w:p>
        </w:tc>
        <w:tc>
          <w:tcPr>
            <w:tcW w:w="1282" w:type="dxa"/>
            <w:tcBorders>
              <w:top w:val="nil"/>
              <w:left w:val="nil"/>
              <w:bottom w:val="single" w:sz="4" w:space="0" w:color="auto"/>
              <w:right w:val="single" w:sz="4" w:space="0" w:color="auto"/>
            </w:tcBorders>
            <w:shd w:val="clear" w:color="auto" w:fill="auto"/>
            <w:noWrap/>
            <w:vAlign w:val="center"/>
            <w:hideMark/>
          </w:tcPr>
          <w:p w:rsidR="00CF7E11" w:rsidRPr="00C51708" w:rsidRDefault="00CF7E11" w:rsidP="001030E2">
            <w:pPr>
              <w:jc w:val="center"/>
            </w:pPr>
            <w:r w:rsidRPr="00C51708">
              <w:t>200</w:t>
            </w:r>
          </w:p>
        </w:tc>
        <w:tc>
          <w:tcPr>
            <w:tcW w:w="19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403 333,33</w:t>
            </w:r>
          </w:p>
        </w:tc>
        <w:tc>
          <w:tcPr>
            <w:tcW w:w="1845"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0,00</w:t>
            </w:r>
          </w:p>
        </w:tc>
      </w:tr>
      <w:tr w:rsidR="00CF7E11" w:rsidRPr="00C51708" w:rsidTr="001030E2">
        <w:trPr>
          <w:trHeight w:val="153"/>
        </w:trPr>
        <w:tc>
          <w:tcPr>
            <w:tcW w:w="9104"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pPr>
              <w:rPr>
                <w:b/>
                <w:bCs/>
                <w:i/>
                <w:iCs/>
              </w:rPr>
            </w:pPr>
            <w:r w:rsidRPr="00C51708">
              <w:rPr>
                <w:b/>
                <w:bCs/>
                <w:i/>
                <w:iCs/>
              </w:rPr>
              <w:t>Подпрограмма "Планировка территории и проведение комплексных кадастровых работ на территории Комсомольского муниципального района Ивановской области"</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16 2 00 00000</w:t>
            </w:r>
          </w:p>
        </w:tc>
        <w:tc>
          <w:tcPr>
            <w:tcW w:w="1282" w:type="dxa"/>
            <w:tcBorders>
              <w:top w:val="nil"/>
              <w:left w:val="nil"/>
              <w:bottom w:val="single" w:sz="4" w:space="0" w:color="auto"/>
              <w:right w:val="single" w:sz="4" w:space="0" w:color="auto"/>
            </w:tcBorders>
            <w:shd w:val="clear" w:color="auto" w:fill="auto"/>
            <w:noWrap/>
            <w:vAlign w:val="center"/>
            <w:hideMark/>
          </w:tcPr>
          <w:p w:rsidR="00CF7E11" w:rsidRPr="00C51708" w:rsidRDefault="00CF7E11" w:rsidP="001030E2">
            <w:pPr>
              <w:jc w:val="center"/>
              <w:rPr>
                <w:b/>
                <w:bCs/>
                <w:i/>
                <w:iCs/>
              </w:rPr>
            </w:pPr>
            <w:r w:rsidRPr="00C51708">
              <w:rPr>
                <w:b/>
                <w:bCs/>
                <w:i/>
                <w:iC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46 582,82</w:t>
            </w:r>
          </w:p>
        </w:tc>
        <w:tc>
          <w:tcPr>
            <w:tcW w:w="184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b/>
                <w:bCs/>
                <w:i/>
                <w:iCs/>
              </w:rPr>
            </w:pPr>
            <w:r w:rsidRPr="00C51708">
              <w:rPr>
                <w:b/>
                <w:bCs/>
                <w:i/>
                <w:iCs/>
              </w:rPr>
              <w:t>0,00</w:t>
            </w:r>
          </w:p>
        </w:tc>
      </w:tr>
      <w:tr w:rsidR="00CF7E11" w:rsidRPr="00C51708" w:rsidTr="001030E2">
        <w:trPr>
          <w:trHeight w:val="51"/>
        </w:trPr>
        <w:tc>
          <w:tcPr>
            <w:tcW w:w="9104"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pPr>
              <w:rPr>
                <w:i/>
                <w:iCs/>
              </w:rPr>
            </w:pPr>
            <w:r w:rsidRPr="00C51708">
              <w:rPr>
                <w:i/>
                <w:iCs/>
              </w:rPr>
              <w:t>Основное мероприятие "Выполнение комплексных кадастровых работ"</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16 2 02 00000</w:t>
            </w:r>
          </w:p>
        </w:tc>
        <w:tc>
          <w:tcPr>
            <w:tcW w:w="1282" w:type="dxa"/>
            <w:tcBorders>
              <w:top w:val="nil"/>
              <w:left w:val="nil"/>
              <w:bottom w:val="single" w:sz="4" w:space="0" w:color="auto"/>
              <w:right w:val="single" w:sz="4" w:space="0" w:color="auto"/>
            </w:tcBorders>
            <w:shd w:val="clear" w:color="auto" w:fill="auto"/>
            <w:noWrap/>
            <w:vAlign w:val="center"/>
            <w:hideMark/>
          </w:tcPr>
          <w:p w:rsidR="00CF7E11" w:rsidRPr="00C51708" w:rsidRDefault="00CF7E11" w:rsidP="001030E2">
            <w:pPr>
              <w:jc w:val="center"/>
              <w:rPr>
                <w:i/>
                <w:iCs/>
              </w:rPr>
            </w:pPr>
            <w:r w:rsidRPr="00C51708">
              <w:rPr>
                <w:i/>
                <w:iCs/>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46 582,82</w:t>
            </w:r>
          </w:p>
        </w:tc>
        <w:tc>
          <w:tcPr>
            <w:tcW w:w="184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rPr>
                <w:i/>
                <w:iCs/>
              </w:rPr>
            </w:pPr>
            <w:r w:rsidRPr="00C51708">
              <w:rPr>
                <w:i/>
                <w:iCs/>
              </w:rPr>
              <w:t>0,00</w:t>
            </w:r>
          </w:p>
        </w:tc>
      </w:tr>
      <w:tr w:rsidR="00CF7E11" w:rsidRPr="00C51708" w:rsidTr="001030E2">
        <w:trPr>
          <w:trHeight w:val="74"/>
        </w:trPr>
        <w:tc>
          <w:tcPr>
            <w:tcW w:w="9104"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Проведение комплексных кадастровых работ в кадастровом квартале 37:08:050206 площадью 14,83 га, в кадастровом квартале 37:08:050203 площадью 13,5 га с разработкой и утверждением карты-плана выполненных комплексных кадастровых работ (Закупка товаров, работ и услуг для обеспечения государственных (муниципальных) нужд)</w:t>
            </w:r>
          </w:p>
        </w:tc>
        <w:tc>
          <w:tcPr>
            <w:tcW w:w="16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16 2 02 20560</w:t>
            </w:r>
          </w:p>
        </w:tc>
        <w:tc>
          <w:tcPr>
            <w:tcW w:w="1282" w:type="dxa"/>
            <w:tcBorders>
              <w:top w:val="nil"/>
              <w:left w:val="nil"/>
              <w:bottom w:val="single" w:sz="4" w:space="0" w:color="auto"/>
              <w:right w:val="single" w:sz="4" w:space="0" w:color="auto"/>
            </w:tcBorders>
            <w:shd w:val="clear" w:color="auto" w:fill="auto"/>
            <w:noWrap/>
            <w:vAlign w:val="center"/>
            <w:hideMark/>
          </w:tcPr>
          <w:p w:rsidR="00CF7E11" w:rsidRPr="00C51708" w:rsidRDefault="00CF7E11" w:rsidP="001030E2">
            <w:pPr>
              <w:jc w:val="center"/>
            </w:pPr>
            <w:r w:rsidRPr="00C51708">
              <w:t>200</w:t>
            </w:r>
          </w:p>
        </w:tc>
        <w:tc>
          <w:tcPr>
            <w:tcW w:w="19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46 582,82</w:t>
            </w:r>
          </w:p>
        </w:tc>
        <w:tc>
          <w:tcPr>
            <w:tcW w:w="184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0,00</w:t>
            </w:r>
          </w:p>
        </w:tc>
      </w:tr>
      <w:tr w:rsidR="00CF7E11" w:rsidRPr="00C51708" w:rsidTr="001030E2">
        <w:trPr>
          <w:trHeight w:val="15"/>
        </w:trPr>
        <w:tc>
          <w:tcPr>
            <w:tcW w:w="9104" w:type="dxa"/>
            <w:tcBorders>
              <w:top w:val="nil"/>
              <w:left w:val="single" w:sz="8" w:space="0" w:color="auto"/>
              <w:bottom w:val="single" w:sz="8" w:space="0" w:color="auto"/>
              <w:right w:val="single" w:sz="4" w:space="0" w:color="auto"/>
            </w:tcBorders>
            <w:shd w:val="clear" w:color="000000" w:fill="FFFF00"/>
            <w:hideMark/>
          </w:tcPr>
          <w:p w:rsidR="00CF7E11" w:rsidRPr="00C51708" w:rsidRDefault="00CF7E11" w:rsidP="001030E2">
            <w:pPr>
              <w:rPr>
                <w:b/>
                <w:bCs/>
              </w:rPr>
            </w:pPr>
            <w:r w:rsidRPr="00C51708">
              <w:rPr>
                <w:b/>
                <w:bCs/>
              </w:rPr>
              <w:t>Непрограммные направления деятельности органов местного самоуправления</w:t>
            </w:r>
          </w:p>
        </w:tc>
        <w:tc>
          <w:tcPr>
            <w:tcW w:w="1682" w:type="dxa"/>
            <w:tcBorders>
              <w:top w:val="nil"/>
              <w:left w:val="nil"/>
              <w:bottom w:val="single" w:sz="8" w:space="0" w:color="auto"/>
              <w:right w:val="single" w:sz="4" w:space="0" w:color="auto"/>
            </w:tcBorders>
            <w:shd w:val="clear" w:color="000000" w:fill="FFFF00"/>
            <w:vAlign w:val="center"/>
            <w:hideMark/>
          </w:tcPr>
          <w:p w:rsidR="00CF7E11" w:rsidRPr="00C51708" w:rsidRDefault="00CF7E11" w:rsidP="001030E2">
            <w:pPr>
              <w:jc w:val="center"/>
              <w:rPr>
                <w:b/>
                <w:bCs/>
                <w:sz w:val="22"/>
                <w:szCs w:val="22"/>
              </w:rPr>
            </w:pPr>
            <w:r w:rsidRPr="00C51708">
              <w:rPr>
                <w:b/>
                <w:bCs/>
                <w:sz w:val="22"/>
                <w:szCs w:val="22"/>
              </w:rPr>
              <w:t>30 0 00 00000</w:t>
            </w:r>
          </w:p>
        </w:tc>
        <w:tc>
          <w:tcPr>
            <w:tcW w:w="1282" w:type="dxa"/>
            <w:tcBorders>
              <w:top w:val="nil"/>
              <w:left w:val="nil"/>
              <w:bottom w:val="single" w:sz="8" w:space="0" w:color="auto"/>
              <w:right w:val="single" w:sz="4" w:space="0" w:color="auto"/>
            </w:tcBorders>
            <w:shd w:val="clear" w:color="000000" w:fill="FFFF00"/>
            <w:vAlign w:val="center"/>
            <w:hideMark/>
          </w:tcPr>
          <w:p w:rsidR="00CF7E11" w:rsidRPr="00C51708" w:rsidRDefault="00CF7E11" w:rsidP="001030E2">
            <w:pPr>
              <w:jc w:val="center"/>
              <w:rPr>
                <w:b/>
                <w:bCs/>
                <w:sz w:val="22"/>
                <w:szCs w:val="22"/>
              </w:rPr>
            </w:pPr>
            <w:r w:rsidRPr="00C51708">
              <w:rPr>
                <w:b/>
                <w:bCs/>
                <w:sz w:val="22"/>
                <w:szCs w:val="22"/>
              </w:rPr>
              <w:t> </w:t>
            </w:r>
          </w:p>
        </w:tc>
        <w:tc>
          <w:tcPr>
            <w:tcW w:w="1900" w:type="dxa"/>
            <w:tcBorders>
              <w:top w:val="nil"/>
              <w:left w:val="nil"/>
              <w:bottom w:val="single" w:sz="8" w:space="0" w:color="auto"/>
              <w:right w:val="nil"/>
            </w:tcBorders>
            <w:shd w:val="clear" w:color="000000" w:fill="FFFF00"/>
            <w:vAlign w:val="center"/>
            <w:hideMark/>
          </w:tcPr>
          <w:p w:rsidR="00CF7E11" w:rsidRPr="00C51708" w:rsidRDefault="00CF7E11" w:rsidP="001030E2">
            <w:pPr>
              <w:jc w:val="center"/>
              <w:rPr>
                <w:b/>
                <w:bCs/>
                <w:sz w:val="22"/>
                <w:szCs w:val="22"/>
              </w:rPr>
            </w:pPr>
            <w:r w:rsidRPr="00C51708">
              <w:rPr>
                <w:b/>
                <w:bCs/>
                <w:sz w:val="22"/>
                <w:szCs w:val="22"/>
              </w:rPr>
              <w:t>5 292 164,18</w:t>
            </w:r>
          </w:p>
        </w:tc>
        <w:tc>
          <w:tcPr>
            <w:tcW w:w="1845" w:type="dxa"/>
            <w:tcBorders>
              <w:top w:val="nil"/>
              <w:left w:val="single" w:sz="4" w:space="0" w:color="auto"/>
              <w:bottom w:val="single" w:sz="8" w:space="0" w:color="auto"/>
              <w:right w:val="single" w:sz="8" w:space="0" w:color="auto"/>
            </w:tcBorders>
            <w:shd w:val="clear" w:color="000000" w:fill="FFFF00"/>
            <w:vAlign w:val="center"/>
            <w:hideMark/>
          </w:tcPr>
          <w:p w:rsidR="00CF7E11" w:rsidRPr="00C51708" w:rsidRDefault="00CF7E11" w:rsidP="001030E2">
            <w:pPr>
              <w:jc w:val="center"/>
              <w:rPr>
                <w:b/>
                <w:bCs/>
                <w:sz w:val="22"/>
                <w:szCs w:val="22"/>
              </w:rPr>
            </w:pPr>
            <w:r w:rsidRPr="00C51708">
              <w:rPr>
                <w:b/>
                <w:bCs/>
                <w:sz w:val="22"/>
                <w:szCs w:val="22"/>
              </w:rPr>
              <w:t>1 419 292,58</w:t>
            </w:r>
          </w:p>
        </w:tc>
      </w:tr>
      <w:tr w:rsidR="00CF7E11" w:rsidRPr="00C51708" w:rsidTr="001030E2">
        <w:trPr>
          <w:trHeight w:val="52"/>
        </w:trPr>
        <w:tc>
          <w:tcPr>
            <w:tcW w:w="9104"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pPr>
              <w:rPr>
                <w:b/>
                <w:bCs/>
                <w:i/>
                <w:iCs/>
              </w:rPr>
            </w:pPr>
            <w:r w:rsidRPr="00C51708">
              <w:rPr>
                <w:b/>
                <w:bCs/>
                <w:i/>
                <w:iCs/>
              </w:rPr>
              <w:t>Иные непрограммные мероприятия</w:t>
            </w:r>
          </w:p>
        </w:tc>
        <w:tc>
          <w:tcPr>
            <w:tcW w:w="1682"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rPr>
                <w:b/>
                <w:bCs/>
                <w:i/>
                <w:iCs/>
                <w:sz w:val="22"/>
                <w:szCs w:val="22"/>
              </w:rPr>
            </w:pPr>
            <w:r w:rsidRPr="00C51708">
              <w:rPr>
                <w:b/>
                <w:bCs/>
                <w:i/>
                <w:iCs/>
                <w:sz w:val="22"/>
                <w:szCs w:val="22"/>
              </w:rPr>
              <w:t>30 9 00 00000</w:t>
            </w:r>
          </w:p>
        </w:tc>
        <w:tc>
          <w:tcPr>
            <w:tcW w:w="1282"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rPr>
                <w:b/>
                <w:bCs/>
                <w:i/>
                <w:iCs/>
                <w:sz w:val="22"/>
                <w:szCs w:val="22"/>
              </w:rPr>
            </w:pPr>
            <w:r w:rsidRPr="00C51708">
              <w:rPr>
                <w:b/>
                <w:bCs/>
                <w:i/>
                <w:iCs/>
                <w:sz w:val="22"/>
                <w:szCs w:val="22"/>
              </w:rPr>
              <w:t> </w:t>
            </w:r>
          </w:p>
        </w:tc>
        <w:tc>
          <w:tcPr>
            <w:tcW w:w="1900" w:type="dxa"/>
            <w:tcBorders>
              <w:top w:val="nil"/>
              <w:left w:val="nil"/>
              <w:bottom w:val="single" w:sz="4" w:space="0" w:color="auto"/>
              <w:right w:val="nil"/>
            </w:tcBorders>
            <w:shd w:val="clear" w:color="000000" w:fill="FFFFFF"/>
            <w:vAlign w:val="center"/>
            <w:hideMark/>
          </w:tcPr>
          <w:p w:rsidR="00CF7E11" w:rsidRPr="00C51708" w:rsidRDefault="00CF7E11" w:rsidP="001030E2">
            <w:pPr>
              <w:jc w:val="center"/>
              <w:rPr>
                <w:b/>
                <w:bCs/>
                <w:i/>
                <w:iCs/>
                <w:sz w:val="22"/>
                <w:szCs w:val="22"/>
              </w:rPr>
            </w:pPr>
            <w:r w:rsidRPr="00C51708">
              <w:rPr>
                <w:b/>
                <w:bCs/>
                <w:i/>
                <w:iCs/>
                <w:sz w:val="22"/>
                <w:szCs w:val="22"/>
              </w:rPr>
              <w:t>5 292 164,18</w:t>
            </w:r>
          </w:p>
        </w:tc>
        <w:tc>
          <w:tcPr>
            <w:tcW w:w="1845" w:type="dxa"/>
            <w:tcBorders>
              <w:top w:val="nil"/>
              <w:left w:val="single" w:sz="4" w:space="0" w:color="auto"/>
              <w:bottom w:val="single" w:sz="4" w:space="0" w:color="auto"/>
              <w:right w:val="nil"/>
            </w:tcBorders>
            <w:shd w:val="clear" w:color="000000" w:fill="FFFFFF"/>
            <w:vAlign w:val="center"/>
            <w:hideMark/>
          </w:tcPr>
          <w:p w:rsidR="00CF7E11" w:rsidRPr="00C51708" w:rsidRDefault="00CF7E11" w:rsidP="001030E2">
            <w:pPr>
              <w:jc w:val="center"/>
              <w:rPr>
                <w:b/>
                <w:bCs/>
                <w:i/>
                <w:iCs/>
                <w:sz w:val="22"/>
                <w:szCs w:val="22"/>
              </w:rPr>
            </w:pPr>
            <w:r w:rsidRPr="00C51708">
              <w:rPr>
                <w:b/>
                <w:bCs/>
                <w:i/>
                <w:iCs/>
                <w:sz w:val="22"/>
                <w:szCs w:val="22"/>
              </w:rPr>
              <w:t>1 419 292,58</w:t>
            </w:r>
          </w:p>
        </w:tc>
      </w:tr>
      <w:tr w:rsidR="00CF7E11" w:rsidRPr="00C51708" w:rsidTr="001030E2">
        <w:trPr>
          <w:trHeight w:val="101"/>
        </w:trPr>
        <w:tc>
          <w:tcPr>
            <w:tcW w:w="9104"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Модернизация объектов коммунального хозяйства (Закупка товаров, работ и услуг для обеспечения государственных (муниципальных) нужд)</w:t>
            </w:r>
          </w:p>
        </w:tc>
        <w:tc>
          <w:tcPr>
            <w:tcW w:w="1682"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30 9 00 20980</w:t>
            </w:r>
          </w:p>
        </w:tc>
        <w:tc>
          <w:tcPr>
            <w:tcW w:w="1282" w:type="dxa"/>
            <w:tcBorders>
              <w:top w:val="nil"/>
              <w:left w:val="nil"/>
              <w:bottom w:val="single" w:sz="4" w:space="0" w:color="auto"/>
              <w:right w:val="nil"/>
            </w:tcBorders>
            <w:shd w:val="clear" w:color="000000" w:fill="FFFFFF"/>
            <w:vAlign w:val="center"/>
            <w:hideMark/>
          </w:tcPr>
          <w:p w:rsidR="00CF7E11" w:rsidRPr="00C51708" w:rsidRDefault="00CF7E11" w:rsidP="001030E2">
            <w:pPr>
              <w:jc w:val="center"/>
            </w:pPr>
            <w:r w:rsidRPr="00C51708">
              <w:t>200</w:t>
            </w:r>
          </w:p>
        </w:tc>
        <w:tc>
          <w:tcPr>
            <w:tcW w:w="1900" w:type="dxa"/>
            <w:tcBorders>
              <w:top w:val="nil"/>
              <w:left w:val="single" w:sz="4" w:space="0" w:color="auto"/>
              <w:bottom w:val="single" w:sz="4" w:space="0" w:color="auto"/>
              <w:right w:val="nil"/>
            </w:tcBorders>
            <w:shd w:val="clear" w:color="000000" w:fill="FFFFFF"/>
            <w:vAlign w:val="center"/>
            <w:hideMark/>
          </w:tcPr>
          <w:p w:rsidR="00CF7E11" w:rsidRPr="00C51708" w:rsidRDefault="00CF7E11" w:rsidP="001030E2">
            <w:pPr>
              <w:jc w:val="center"/>
              <w:rPr>
                <w:sz w:val="22"/>
                <w:szCs w:val="22"/>
              </w:rPr>
            </w:pPr>
            <w:r w:rsidRPr="00C51708">
              <w:rPr>
                <w:sz w:val="22"/>
                <w:szCs w:val="22"/>
              </w:rPr>
              <w:t>3 872 535,35</w:t>
            </w:r>
          </w:p>
        </w:tc>
        <w:tc>
          <w:tcPr>
            <w:tcW w:w="1845" w:type="dxa"/>
            <w:tcBorders>
              <w:top w:val="nil"/>
              <w:left w:val="single" w:sz="4" w:space="0" w:color="auto"/>
              <w:bottom w:val="single" w:sz="4" w:space="0" w:color="auto"/>
              <w:right w:val="nil"/>
            </w:tcBorders>
            <w:shd w:val="clear" w:color="000000" w:fill="FFFFFF"/>
            <w:vAlign w:val="center"/>
            <w:hideMark/>
          </w:tcPr>
          <w:p w:rsidR="00CF7E11" w:rsidRPr="00C51708" w:rsidRDefault="00CF7E11" w:rsidP="001030E2">
            <w:pPr>
              <w:jc w:val="center"/>
              <w:rPr>
                <w:sz w:val="22"/>
                <w:szCs w:val="22"/>
              </w:rPr>
            </w:pPr>
            <w:r w:rsidRPr="00C51708">
              <w:rPr>
                <w:sz w:val="22"/>
                <w:szCs w:val="22"/>
              </w:rPr>
              <w:t>0,00</w:t>
            </w:r>
          </w:p>
        </w:tc>
      </w:tr>
      <w:tr w:rsidR="00CF7E11" w:rsidRPr="00C51708" w:rsidTr="001030E2">
        <w:trPr>
          <w:trHeight w:val="202"/>
        </w:trPr>
        <w:tc>
          <w:tcPr>
            <w:tcW w:w="9104" w:type="dxa"/>
            <w:tcBorders>
              <w:top w:val="nil"/>
              <w:left w:val="single" w:sz="8" w:space="0" w:color="auto"/>
              <w:bottom w:val="single" w:sz="4" w:space="0" w:color="auto"/>
              <w:right w:val="nil"/>
            </w:tcBorders>
            <w:shd w:val="clear" w:color="000000" w:fill="FFFFFF"/>
            <w:hideMark/>
          </w:tcPr>
          <w:p w:rsidR="00CF7E11" w:rsidRPr="00C51708" w:rsidRDefault="00CF7E11" w:rsidP="001030E2">
            <w:r w:rsidRPr="00C51708">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w:t>
            </w:r>
          </w:p>
        </w:tc>
        <w:tc>
          <w:tcPr>
            <w:tcW w:w="1682" w:type="dxa"/>
            <w:tcBorders>
              <w:top w:val="nil"/>
              <w:left w:val="single" w:sz="4" w:space="0" w:color="auto"/>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30 9 00 51200</w:t>
            </w:r>
          </w:p>
        </w:tc>
        <w:tc>
          <w:tcPr>
            <w:tcW w:w="1282"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200</w:t>
            </w:r>
          </w:p>
        </w:tc>
        <w:tc>
          <w:tcPr>
            <w:tcW w:w="1900" w:type="dxa"/>
            <w:tcBorders>
              <w:top w:val="nil"/>
              <w:left w:val="nil"/>
              <w:bottom w:val="single" w:sz="4" w:space="0" w:color="auto"/>
              <w:right w:val="nil"/>
            </w:tcBorders>
            <w:shd w:val="clear" w:color="000000" w:fill="FFFFFF"/>
            <w:vAlign w:val="center"/>
            <w:hideMark/>
          </w:tcPr>
          <w:p w:rsidR="00CF7E11" w:rsidRPr="00C51708" w:rsidRDefault="00CF7E11" w:rsidP="001030E2">
            <w:pPr>
              <w:jc w:val="center"/>
            </w:pPr>
            <w:r w:rsidRPr="00C51708">
              <w:t>3 295,23</w:t>
            </w:r>
          </w:p>
        </w:tc>
        <w:tc>
          <w:tcPr>
            <w:tcW w:w="1845" w:type="dxa"/>
            <w:tcBorders>
              <w:top w:val="nil"/>
              <w:left w:val="single" w:sz="4" w:space="0" w:color="auto"/>
              <w:bottom w:val="single" w:sz="4" w:space="0" w:color="auto"/>
              <w:right w:val="single" w:sz="8" w:space="0" w:color="auto"/>
            </w:tcBorders>
            <w:shd w:val="clear" w:color="000000" w:fill="FFFFFF"/>
            <w:vAlign w:val="center"/>
            <w:hideMark/>
          </w:tcPr>
          <w:p w:rsidR="00CF7E11" w:rsidRPr="00C51708" w:rsidRDefault="00CF7E11" w:rsidP="001030E2">
            <w:pPr>
              <w:jc w:val="center"/>
            </w:pPr>
            <w:r w:rsidRPr="00C51708">
              <w:t>2 958,98</w:t>
            </w:r>
          </w:p>
        </w:tc>
      </w:tr>
      <w:tr w:rsidR="00CF7E11" w:rsidRPr="00C51708" w:rsidTr="001030E2">
        <w:trPr>
          <w:trHeight w:val="15"/>
        </w:trPr>
        <w:tc>
          <w:tcPr>
            <w:tcW w:w="9104" w:type="dxa"/>
            <w:tcBorders>
              <w:top w:val="nil"/>
              <w:left w:val="single" w:sz="8" w:space="0" w:color="auto"/>
              <w:bottom w:val="nil"/>
              <w:right w:val="single" w:sz="4" w:space="0" w:color="auto"/>
            </w:tcBorders>
            <w:shd w:val="clear" w:color="000000" w:fill="FFFFFF"/>
            <w:hideMark/>
          </w:tcPr>
          <w:p w:rsidR="00CF7E11" w:rsidRPr="00C51708" w:rsidRDefault="00CF7E11" w:rsidP="001030E2">
            <w:r w:rsidRPr="00C51708">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682" w:type="dxa"/>
            <w:tcBorders>
              <w:top w:val="nil"/>
              <w:left w:val="nil"/>
              <w:bottom w:val="nil"/>
              <w:right w:val="single" w:sz="4" w:space="0" w:color="auto"/>
            </w:tcBorders>
            <w:shd w:val="clear" w:color="000000" w:fill="FFFFFF"/>
            <w:vAlign w:val="center"/>
            <w:hideMark/>
          </w:tcPr>
          <w:p w:rsidR="00CF7E11" w:rsidRPr="00C51708" w:rsidRDefault="00CF7E11" w:rsidP="001030E2">
            <w:pPr>
              <w:jc w:val="center"/>
            </w:pPr>
            <w:r w:rsidRPr="00C51708">
              <w:t>30 9 00 R0820</w:t>
            </w:r>
          </w:p>
        </w:tc>
        <w:tc>
          <w:tcPr>
            <w:tcW w:w="1282" w:type="dxa"/>
            <w:tcBorders>
              <w:top w:val="nil"/>
              <w:left w:val="nil"/>
              <w:bottom w:val="nil"/>
              <w:right w:val="single" w:sz="4" w:space="0" w:color="auto"/>
            </w:tcBorders>
            <w:shd w:val="clear" w:color="000000" w:fill="FFFFFF"/>
            <w:vAlign w:val="center"/>
            <w:hideMark/>
          </w:tcPr>
          <w:p w:rsidR="00CF7E11" w:rsidRPr="00C51708" w:rsidRDefault="00CF7E11" w:rsidP="001030E2">
            <w:pPr>
              <w:jc w:val="center"/>
            </w:pPr>
            <w:r w:rsidRPr="00C51708">
              <w:t>400</w:t>
            </w:r>
          </w:p>
        </w:tc>
        <w:tc>
          <w:tcPr>
            <w:tcW w:w="1900" w:type="dxa"/>
            <w:tcBorders>
              <w:top w:val="nil"/>
              <w:left w:val="nil"/>
              <w:bottom w:val="nil"/>
              <w:right w:val="nil"/>
            </w:tcBorders>
            <w:shd w:val="clear" w:color="000000" w:fill="FFFFFF"/>
            <w:vAlign w:val="center"/>
            <w:hideMark/>
          </w:tcPr>
          <w:p w:rsidR="00CF7E11" w:rsidRPr="00C51708" w:rsidRDefault="00CF7E11" w:rsidP="001030E2">
            <w:pPr>
              <w:jc w:val="center"/>
            </w:pPr>
            <w:r w:rsidRPr="00C51708">
              <w:t>1 416 333,60</w:t>
            </w:r>
          </w:p>
        </w:tc>
        <w:tc>
          <w:tcPr>
            <w:tcW w:w="1845" w:type="dxa"/>
            <w:tcBorders>
              <w:top w:val="nil"/>
              <w:left w:val="single" w:sz="4" w:space="0" w:color="auto"/>
              <w:bottom w:val="nil"/>
              <w:right w:val="single" w:sz="8" w:space="0" w:color="auto"/>
            </w:tcBorders>
            <w:shd w:val="clear" w:color="000000" w:fill="FFFFFF"/>
            <w:vAlign w:val="center"/>
            <w:hideMark/>
          </w:tcPr>
          <w:p w:rsidR="00CF7E11" w:rsidRPr="00C51708" w:rsidRDefault="00CF7E11" w:rsidP="001030E2">
            <w:pPr>
              <w:jc w:val="center"/>
            </w:pPr>
            <w:r w:rsidRPr="00C51708">
              <w:t>1 416 333,60</w:t>
            </w:r>
          </w:p>
        </w:tc>
      </w:tr>
      <w:tr w:rsidR="00CF7E11" w:rsidRPr="00C51708" w:rsidTr="001030E2">
        <w:trPr>
          <w:trHeight w:val="13"/>
        </w:trPr>
        <w:tc>
          <w:tcPr>
            <w:tcW w:w="9104" w:type="dxa"/>
            <w:tcBorders>
              <w:top w:val="single" w:sz="8" w:space="0" w:color="auto"/>
              <w:left w:val="single" w:sz="8" w:space="0" w:color="auto"/>
              <w:bottom w:val="single" w:sz="8" w:space="0" w:color="auto"/>
              <w:right w:val="single" w:sz="4" w:space="0" w:color="auto"/>
            </w:tcBorders>
            <w:shd w:val="clear" w:color="000000" w:fill="FFFF00"/>
            <w:hideMark/>
          </w:tcPr>
          <w:p w:rsidR="00CF7E11" w:rsidRPr="00C51708" w:rsidRDefault="00CF7E11" w:rsidP="001030E2">
            <w:pPr>
              <w:rPr>
                <w:b/>
                <w:bCs/>
              </w:rPr>
            </w:pPr>
            <w:r w:rsidRPr="00C51708">
              <w:rPr>
                <w:b/>
                <w:bCs/>
              </w:rPr>
              <w:t>Непрограммные направления деятельности представительных органов местного самоуправления Комсомольского муниципального района</w:t>
            </w:r>
          </w:p>
        </w:tc>
        <w:tc>
          <w:tcPr>
            <w:tcW w:w="1682" w:type="dxa"/>
            <w:tcBorders>
              <w:top w:val="single" w:sz="8" w:space="0" w:color="auto"/>
              <w:left w:val="nil"/>
              <w:bottom w:val="single" w:sz="8" w:space="0" w:color="auto"/>
              <w:right w:val="single" w:sz="4" w:space="0" w:color="auto"/>
            </w:tcBorders>
            <w:shd w:val="clear" w:color="000000" w:fill="FFFF00"/>
            <w:vAlign w:val="center"/>
            <w:hideMark/>
          </w:tcPr>
          <w:p w:rsidR="00CF7E11" w:rsidRPr="00C51708" w:rsidRDefault="00CF7E11" w:rsidP="001030E2">
            <w:pPr>
              <w:jc w:val="center"/>
              <w:rPr>
                <w:b/>
                <w:bCs/>
              </w:rPr>
            </w:pPr>
            <w:r w:rsidRPr="00C51708">
              <w:rPr>
                <w:b/>
                <w:bCs/>
              </w:rPr>
              <w:t>31 0 00 00000</w:t>
            </w:r>
          </w:p>
        </w:tc>
        <w:tc>
          <w:tcPr>
            <w:tcW w:w="1282" w:type="dxa"/>
            <w:tcBorders>
              <w:top w:val="single" w:sz="8" w:space="0" w:color="auto"/>
              <w:left w:val="nil"/>
              <w:bottom w:val="single" w:sz="8" w:space="0" w:color="auto"/>
              <w:right w:val="single" w:sz="4" w:space="0" w:color="auto"/>
            </w:tcBorders>
            <w:shd w:val="clear" w:color="000000" w:fill="FFFF00"/>
            <w:vAlign w:val="center"/>
            <w:hideMark/>
          </w:tcPr>
          <w:p w:rsidR="00CF7E11" w:rsidRPr="00C51708" w:rsidRDefault="00CF7E11" w:rsidP="001030E2">
            <w:pPr>
              <w:jc w:val="center"/>
              <w:rPr>
                <w:b/>
                <w:bCs/>
              </w:rPr>
            </w:pPr>
            <w:r w:rsidRPr="00C51708">
              <w:rPr>
                <w:b/>
                <w:bCs/>
              </w:rPr>
              <w:t> </w:t>
            </w:r>
          </w:p>
        </w:tc>
        <w:tc>
          <w:tcPr>
            <w:tcW w:w="1900" w:type="dxa"/>
            <w:tcBorders>
              <w:top w:val="single" w:sz="8" w:space="0" w:color="auto"/>
              <w:left w:val="nil"/>
              <w:bottom w:val="single" w:sz="8" w:space="0" w:color="auto"/>
              <w:right w:val="nil"/>
            </w:tcBorders>
            <w:shd w:val="clear" w:color="000000" w:fill="FFFF00"/>
            <w:vAlign w:val="center"/>
            <w:hideMark/>
          </w:tcPr>
          <w:p w:rsidR="00CF7E11" w:rsidRPr="00C51708" w:rsidRDefault="00CF7E11" w:rsidP="001030E2">
            <w:pPr>
              <w:jc w:val="center"/>
              <w:rPr>
                <w:b/>
                <w:bCs/>
              </w:rPr>
            </w:pPr>
            <w:r w:rsidRPr="00C51708">
              <w:rPr>
                <w:b/>
                <w:bCs/>
              </w:rPr>
              <w:t>774 300,00</w:t>
            </w:r>
          </w:p>
        </w:tc>
        <w:tc>
          <w:tcPr>
            <w:tcW w:w="1845" w:type="dxa"/>
            <w:tcBorders>
              <w:top w:val="single" w:sz="8" w:space="0" w:color="auto"/>
              <w:left w:val="single" w:sz="4" w:space="0" w:color="auto"/>
              <w:bottom w:val="single" w:sz="8" w:space="0" w:color="auto"/>
              <w:right w:val="single" w:sz="8" w:space="0" w:color="auto"/>
            </w:tcBorders>
            <w:shd w:val="clear" w:color="000000" w:fill="FFFF00"/>
            <w:vAlign w:val="center"/>
            <w:hideMark/>
          </w:tcPr>
          <w:p w:rsidR="00CF7E11" w:rsidRPr="00C51708" w:rsidRDefault="00CF7E11" w:rsidP="001030E2">
            <w:pPr>
              <w:jc w:val="center"/>
              <w:rPr>
                <w:b/>
                <w:bCs/>
              </w:rPr>
            </w:pPr>
            <w:r w:rsidRPr="00C51708">
              <w:rPr>
                <w:b/>
                <w:bCs/>
              </w:rPr>
              <w:t>774 300,00</w:t>
            </w:r>
          </w:p>
        </w:tc>
      </w:tr>
      <w:tr w:rsidR="00CF7E11" w:rsidRPr="00C51708" w:rsidTr="001030E2">
        <w:trPr>
          <w:trHeight w:val="52"/>
        </w:trPr>
        <w:tc>
          <w:tcPr>
            <w:tcW w:w="9104"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pPr>
              <w:rPr>
                <w:b/>
                <w:bCs/>
                <w:i/>
                <w:iCs/>
              </w:rPr>
            </w:pPr>
            <w:r w:rsidRPr="00C51708">
              <w:rPr>
                <w:b/>
                <w:bCs/>
                <w:i/>
                <w:iCs/>
              </w:rPr>
              <w:t>Иные непрограммные мероприятия</w:t>
            </w:r>
          </w:p>
        </w:tc>
        <w:tc>
          <w:tcPr>
            <w:tcW w:w="1682"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rPr>
                <w:i/>
                <w:iCs/>
              </w:rPr>
            </w:pPr>
            <w:r w:rsidRPr="00C51708">
              <w:rPr>
                <w:i/>
                <w:iCs/>
              </w:rPr>
              <w:t>31 9 00 00000</w:t>
            </w:r>
          </w:p>
        </w:tc>
        <w:tc>
          <w:tcPr>
            <w:tcW w:w="1282"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 </w:t>
            </w:r>
          </w:p>
        </w:tc>
        <w:tc>
          <w:tcPr>
            <w:tcW w:w="1900" w:type="dxa"/>
            <w:tcBorders>
              <w:top w:val="nil"/>
              <w:left w:val="nil"/>
              <w:bottom w:val="single" w:sz="4" w:space="0" w:color="auto"/>
              <w:right w:val="nil"/>
            </w:tcBorders>
            <w:shd w:val="clear" w:color="000000" w:fill="FFFFFF"/>
            <w:vAlign w:val="center"/>
            <w:hideMark/>
          </w:tcPr>
          <w:p w:rsidR="00CF7E11" w:rsidRPr="00C51708" w:rsidRDefault="00CF7E11" w:rsidP="001030E2">
            <w:pPr>
              <w:jc w:val="center"/>
              <w:rPr>
                <w:i/>
                <w:iCs/>
              </w:rPr>
            </w:pPr>
            <w:r w:rsidRPr="00C51708">
              <w:rPr>
                <w:i/>
                <w:iCs/>
              </w:rPr>
              <w:t>774 300,00</w:t>
            </w:r>
          </w:p>
        </w:tc>
        <w:tc>
          <w:tcPr>
            <w:tcW w:w="1845" w:type="dxa"/>
            <w:tcBorders>
              <w:top w:val="nil"/>
              <w:left w:val="single" w:sz="4" w:space="0" w:color="auto"/>
              <w:bottom w:val="single" w:sz="4" w:space="0" w:color="auto"/>
              <w:right w:val="single" w:sz="8" w:space="0" w:color="auto"/>
            </w:tcBorders>
            <w:shd w:val="clear" w:color="000000" w:fill="FFFFFF"/>
            <w:vAlign w:val="center"/>
            <w:hideMark/>
          </w:tcPr>
          <w:p w:rsidR="00CF7E11" w:rsidRPr="00C51708" w:rsidRDefault="00CF7E11" w:rsidP="001030E2">
            <w:pPr>
              <w:jc w:val="center"/>
              <w:rPr>
                <w:i/>
                <w:iCs/>
              </w:rPr>
            </w:pPr>
            <w:r w:rsidRPr="00C51708">
              <w:rPr>
                <w:i/>
                <w:iCs/>
              </w:rPr>
              <w:t>774 300,00</w:t>
            </w:r>
          </w:p>
        </w:tc>
      </w:tr>
      <w:tr w:rsidR="00CF7E11" w:rsidRPr="00C51708" w:rsidTr="001030E2">
        <w:trPr>
          <w:trHeight w:val="15"/>
        </w:trPr>
        <w:tc>
          <w:tcPr>
            <w:tcW w:w="9104" w:type="dxa"/>
            <w:tcBorders>
              <w:top w:val="nil"/>
              <w:left w:val="single" w:sz="8" w:space="0" w:color="auto"/>
              <w:bottom w:val="nil"/>
              <w:right w:val="single" w:sz="4" w:space="0" w:color="auto"/>
            </w:tcBorders>
            <w:shd w:val="clear" w:color="000000" w:fill="FFFFFF"/>
            <w:vAlign w:val="center"/>
            <w:hideMark/>
          </w:tcPr>
          <w:p w:rsidR="00CF7E11" w:rsidRPr="00C51708" w:rsidRDefault="00CF7E11" w:rsidP="001030E2">
            <w:r w:rsidRPr="00C51708">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2" w:type="dxa"/>
            <w:tcBorders>
              <w:top w:val="nil"/>
              <w:left w:val="nil"/>
              <w:bottom w:val="nil"/>
              <w:right w:val="single" w:sz="4" w:space="0" w:color="auto"/>
            </w:tcBorders>
            <w:shd w:val="clear" w:color="000000" w:fill="FFFFFF"/>
            <w:vAlign w:val="center"/>
            <w:hideMark/>
          </w:tcPr>
          <w:p w:rsidR="00CF7E11" w:rsidRPr="00C51708" w:rsidRDefault="00CF7E11" w:rsidP="001030E2">
            <w:pPr>
              <w:jc w:val="center"/>
            </w:pPr>
            <w:r w:rsidRPr="00C51708">
              <w:t>31 9 00 00390</w:t>
            </w:r>
          </w:p>
        </w:tc>
        <w:tc>
          <w:tcPr>
            <w:tcW w:w="1282" w:type="dxa"/>
            <w:tcBorders>
              <w:top w:val="nil"/>
              <w:left w:val="nil"/>
              <w:bottom w:val="nil"/>
              <w:right w:val="single" w:sz="4" w:space="0" w:color="auto"/>
            </w:tcBorders>
            <w:shd w:val="clear" w:color="000000" w:fill="FFFFFF"/>
            <w:vAlign w:val="center"/>
            <w:hideMark/>
          </w:tcPr>
          <w:p w:rsidR="00CF7E11" w:rsidRPr="00C51708" w:rsidRDefault="00CF7E11" w:rsidP="001030E2">
            <w:pPr>
              <w:jc w:val="center"/>
            </w:pPr>
            <w:r w:rsidRPr="00C51708">
              <w:t>100</w:t>
            </w:r>
          </w:p>
        </w:tc>
        <w:tc>
          <w:tcPr>
            <w:tcW w:w="1900" w:type="dxa"/>
            <w:tcBorders>
              <w:top w:val="nil"/>
              <w:left w:val="nil"/>
              <w:bottom w:val="nil"/>
              <w:right w:val="nil"/>
            </w:tcBorders>
            <w:shd w:val="clear" w:color="000000" w:fill="FFFFFF"/>
            <w:vAlign w:val="center"/>
            <w:hideMark/>
          </w:tcPr>
          <w:p w:rsidR="00CF7E11" w:rsidRPr="00C51708" w:rsidRDefault="00CF7E11" w:rsidP="001030E2">
            <w:pPr>
              <w:jc w:val="center"/>
            </w:pPr>
            <w:r w:rsidRPr="00C51708">
              <w:t>774 300,00</w:t>
            </w:r>
          </w:p>
        </w:tc>
        <w:tc>
          <w:tcPr>
            <w:tcW w:w="1845" w:type="dxa"/>
            <w:tcBorders>
              <w:top w:val="nil"/>
              <w:left w:val="single" w:sz="4" w:space="0" w:color="auto"/>
              <w:bottom w:val="nil"/>
              <w:right w:val="single" w:sz="8" w:space="0" w:color="auto"/>
            </w:tcBorders>
            <w:shd w:val="clear" w:color="000000" w:fill="FFFFFF"/>
            <w:vAlign w:val="center"/>
            <w:hideMark/>
          </w:tcPr>
          <w:p w:rsidR="00CF7E11" w:rsidRPr="00C51708" w:rsidRDefault="00CF7E11" w:rsidP="001030E2">
            <w:pPr>
              <w:jc w:val="center"/>
            </w:pPr>
            <w:r w:rsidRPr="00C51708">
              <w:t>774 300,00</w:t>
            </w:r>
          </w:p>
        </w:tc>
      </w:tr>
      <w:tr w:rsidR="00CF7E11" w:rsidRPr="00C51708" w:rsidTr="001030E2">
        <w:trPr>
          <w:trHeight w:val="52"/>
        </w:trPr>
        <w:tc>
          <w:tcPr>
            <w:tcW w:w="9104" w:type="dxa"/>
            <w:tcBorders>
              <w:top w:val="single" w:sz="8" w:space="0" w:color="auto"/>
              <w:left w:val="single" w:sz="8" w:space="0" w:color="auto"/>
              <w:bottom w:val="single" w:sz="8" w:space="0" w:color="auto"/>
              <w:right w:val="single" w:sz="4" w:space="0" w:color="auto"/>
            </w:tcBorders>
            <w:shd w:val="clear" w:color="000000" w:fill="FFFFFF"/>
            <w:vAlign w:val="bottom"/>
            <w:hideMark/>
          </w:tcPr>
          <w:p w:rsidR="00CF7E11" w:rsidRPr="00C51708" w:rsidRDefault="00CF7E11" w:rsidP="001030E2">
            <w:pPr>
              <w:rPr>
                <w:b/>
                <w:bCs/>
              </w:rPr>
            </w:pPr>
            <w:r w:rsidRPr="00C51708">
              <w:rPr>
                <w:b/>
                <w:bCs/>
              </w:rPr>
              <w:t>ВСЕГО</w:t>
            </w:r>
          </w:p>
        </w:tc>
        <w:tc>
          <w:tcPr>
            <w:tcW w:w="1682" w:type="dxa"/>
            <w:tcBorders>
              <w:top w:val="single" w:sz="8" w:space="0" w:color="auto"/>
              <w:left w:val="nil"/>
              <w:bottom w:val="single" w:sz="8" w:space="0" w:color="auto"/>
              <w:right w:val="single" w:sz="4" w:space="0" w:color="auto"/>
            </w:tcBorders>
            <w:shd w:val="clear" w:color="000000" w:fill="FFFFFF"/>
            <w:noWrap/>
            <w:vAlign w:val="center"/>
            <w:hideMark/>
          </w:tcPr>
          <w:p w:rsidR="00CF7E11" w:rsidRPr="00C51708" w:rsidRDefault="00CF7E11" w:rsidP="001030E2">
            <w:pPr>
              <w:jc w:val="center"/>
              <w:rPr>
                <w:b/>
                <w:bCs/>
              </w:rPr>
            </w:pPr>
            <w:r w:rsidRPr="00C51708">
              <w:rPr>
                <w:b/>
                <w:bCs/>
              </w:rPr>
              <w:t> </w:t>
            </w:r>
          </w:p>
        </w:tc>
        <w:tc>
          <w:tcPr>
            <w:tcW w:w="1282" w:type="dxa"/>
            <w:tcBorders>
              <w:top w:val="single" w:sz="8" w:space="0" w:color="auto"/>
              <w:left w:val="nil"/>
              <w:bottom w:val="single" w:sz="8" w:space="0" w:color="auto"/>
              <w:right w:val="single" w:sz="4" w:space="0" w:color="auto"/>
            </w:tcBorders>
            <w:shd w:val="clear" w:color="000000" w:fill="FFFFFF"/>
            <w:noWrap/>
            <w:vAlign w:val="center"/>
            <w:hideMark/>
          </w:tcPr>
          <w:p w:rsidR="00CF7E11" w:rsidRPr="00C51708" w:rsidRDefault="00CF7E11" w:rsidP="001030E2">
            <w:pPr>
              <w:jc w:val="center"/>
              <w:rPr>
                <w:b/>
                <w:bCs/>
              </w:rPr>
            </w:pPr>
            <w:r w:rsidRPr="00C51708">
              <w:rPr>
                <w:b/>
                <w:bCs/>
              </w:rPr>
              <w:t> </w:t>
            </w:r>
          </w:p>
        </w:tc>
        <w:tc>
          <w:tcPr>
            <w:tcW w:w="1900" w:type="dxa"/>
            <w:tcBorders>
              <w:top w:val="single" w:sz="8" w:space="0" w:color="auto"/>
              <w:left w:val="nil"/>
              <w:bottom w:val="single" w:sz="8" w:space="0" w:color="auto"/>
              <w:right w:val="nil"/>
            </w:tcBorders>
            <w:shd w:val="clear" w:color="000000" w:fill="FFFFFF"/>
            <w:noWrap/>
            <w:vAlign w:val="center"/>
            <w:hideMark/>
          </w:tcPr>
          <w:p w:rsidR="00CF7E11" w:rsidRPr="00C51708" w:rsidRDefault="00CF7E11" w:rsidP="001030E2">
            <w:pPr>
              <w:jc w:val="center"/>
              <w:rPr>
                <w:b/>
                <w:bCs/>
              </w:rPr>
            </w:pPr>
            <w:r w:rsidRPr="00C51708">
              <w:rPr>
                <w:b/>
                <w:bCs/>
              </w:rPr>
              <w:t>310 976 760,46</w:t>
            </w:r>
          </w:p>
        </w:tc>
        <w:tc>
          <w:tcPr>
            <w:tcW w:w="1845" w:type="dxa"/>
            <w:tcBorders>
              <w:top w:val="single" w:sz="8" w:space="0" w:color="auto"/>
              <w:left w:val="single" w:sz="4" w:space="0" w:color="auto"/>
              <w:bottom w:val="single" w:sz="8" w:space="0" w:color="auto"/>
              <w:right w:val="single" w:sz="8" w:space="0" w:color="auto"/>
            </w:tcBorders>
            <w:shd w:val="clear" w:color="000000" w:fill="FFFFFF"/>
            <w:noWrap/>
            <w:vAlign w:val="center"/>
            <w:hideMark/>
          </w:tcPr>
          <w:p w:rsidR="00CF7E11" w:rsidRPr="00C51708" w:rsidRDefault="00CF7E11" w:rsidP="001030E2">
            <w:pPr>
              <w:jc w:val="center"/>
              <w:rPr>
                <w:b/>
                <w:bCs/>
              </w:rPr>
            </w:pPr>
            <w:r w:rsidRPr="00C51708">
              <w:rPr>
                <w:b/>
                <w:bCs/>
              </w:rPr>
              <w:t>299 889 413,82</w:t>
            </w:r>
          </w:p>
        </w:tc>
      </w:tr>
    </w:tbl>
    <w:p w:rsidR="00CF7E11" w:rsidRPr="00C51708" w:rsidRDefault="00CF7E11" w:rsidP="00CF7E11">
      <w:pPr>
        <w:tabs>
          <w:tab w:val="left" w:pos="1110"/>
        </w:tabs>
        <w:rPr>
          <w:sz w:val="28"/>
          <w:szCs w:val="28"/>
        </w:rPr>
      </w:pPr>
    </w:p>
    <w:tbl>
      <w:tblPr>
        <w:tblW w:w="15830" w:type="dxa"/>
        <w:tblInd w:w="88" w:type="dxa"/>
        <w:tblLayout w:type="fixed"/>
        <w:tblLook w:val="04A0"/>
      </w:tblPr>
      <w:tblGrid>
        <w:gridCol w:w="7958"/>
        <w:gridCol w:w="1214"/>
        <w:gridCol w:w="960"/>
        <w:gridCol w:w="1025"/>
        <w:gridCol w:w="1700"/>
        <w:gridCol w:w="1107"/>
        <w:gridCol w:w="1866"/>
      </w:tblGrid>
      <w:tr w:rsidR="00CF7E11" w:rsidRPr="00C51708" w:rsidTr="001030E2">
        <w:trPr>
          <w:trHeight w:val="24"/>
        </w:trPr>
        <w:tc>
          <w:tcPr>
            <w:tcW w:w="15830" w:type="dxa"/>
            <w:gridSpan w:val="7"/>
            <w:tcBorders>
              <w:top w:val="nil"/>
              <w:left w:val="nil"/>
              <w:bottom w:val="nil"/>
              <w:right w:val="nil"/>
            </w:tcBorders>
            <w:shd w:val="clear" w:color="000000" w:fill="FFFFFF"/>
            <w:noWrap/>
            <w:vAlign w:val="center"/>
            <w:hideMark/>
          </w:tcPr>
          <w:p w:rsidR="00CF7E11" w:rsidRPr="00C51708" w:rsidRDefault="00CF7E11" w:rsidP="001030E2">
            <w:pPr>
              <w:jc w:val="right"/>
              <w:rPr>
                <w:b/>
                <w:bCs/>
              </w:rPr>
            </w:pPr>
            <w:bookmarkStart w:id="27" w:name="RANGE!A2:G186"/>
          </w:p>
          <w:p w:rsidR="00CF7E11" w:rsidRPr="00C51708" w:rsidRDefault="00CF7E11" w:rsidP="001030E2">
            <w:pPr>
              <w:jc w:val="right"/>
              <w:rPr>
                <w:b/>
                <w:bCs/>
              </w:rPr>
            </w:pPr>
            <w:r w:rsidRPr="00C51708">
              <w:rPr>
                <w:b/>
                <w:bCs/>
              </w:rPr>
              <w:lastRenderedPageBreak/>
              <w:t>Приложение 7</w:t>
            </w:r>
            <w:bookmarkEnd w:id="27"/>
          </w:p>
        </w:tc>
      </w:tr>
      <w:tr w:rsidR="00CF7E11" w:rsidRPr="00C51708" w:rsidTr="001030E2">
        <w:trPr>
          <w:trHeight w:val="71"/>
        </w:trPr>
        <w:tc>
          <w:tcPr>
            <w:tcW w:w="15830" w:type="dxa"/>
            <w:gridSpan w:val="7"/>
            <w:tcBorders>
              <w:top w:val="nil"/>
              <w:left w:val="nil"/>
              <w:bottom w:val="nil"/>
              <w:right w:val="nil"/>
            </w:tcBorders>
            <w:shd w:val="clear" w:color="000000" w:fill="FFFFFF"/>
            <w:vAlign w:val="bottom"/>
            <w:hideMark/>
          </w:tcPr>
          <w:p w:rsidR="00CF7E11" w:rsidRPr="00C51708" w:rsidRDefault="00CF7E11" w:rsidP="001030E2">
            <w:pPr>
              <w:jc w:val="right"/>
            </w:pPr>
            <w:r w:rsidRPr="00C51708">
              <w:lastRenderedPageBreak/>
              <w:t>к Решению Совета Комсомольского муниципального района                                                                                                                                                                                                                                                                                                                                                                                                                                                                                "О  бюджете Комсомольского муниципального района                                                                                                                                                                                                                                                                                                                                                                                                                                               на 2022 год и на плановый период 2023 и 2024 годов"</w:t>
            </w:r>
          </w:p>
        </w:tc>
      </w:tr>
      <w:tr w:rsidR="00CF7E11" w:rsidRPr="00C51708" w:rsidTr="001030E2">
        <w:trPr>
          <w:trHeight w:val="24"/>
        </w:trPr>
        <w:tc>
          <w:tcPr>
            <w:tcW w:w="15830" w:type="dxa"/>
            <w:gridSpan w:val="7"/>
            <w:tcBorders>
              <w:top w:val="nil"/>
              <w:left w:val="nil"/>
              <w:bottom w:val="nil"/>
              <w:right w:val="nil"/>
            </w:tcBorders>
            <w:shd w:val="clear" w:color="000000" w:fill="FFFFFF"/>
            <w:noWrap/>
            <w:vAlign w:val="center"/>
            <w:hideMark/>
          </w:tcPr>
          <w:p w:rsidR="00CF7E11" w:rsidRPr="00C51708" w:rsidRDefault="00CF7E11" w:rsidP="001030E2">
            <w:pPr>
              <w:jc w:val="right"/>
            </w:pPr>
            <w:r w:rsidRPr="00C51708">
              <w:t>от 10.12</w:t>
            </w:r>
            <w:r w:rsidRPr="00C51708">
              <w:rPr>
                <w:u w:val="single"/>
              </w:rPr>
              <w:t xml:space="preserve">.2021 </w:t>
            </w:r>
            <w:r w:rsidRPr="00C51708">
              <w:t>№130</w:t>
            </w:r>
          </w:p>
        </w:tc>
      </w:tr>
      <w:tr w:rsidR="00CF7E11" w:rsidRPr="00C51708" w:rsidTr="001030E2">
        <w:trPr>
          <w:trHeight w:val="24"/>
        </w:trPr>
        <w:tc>
          <w:tcPr>
            <w:tcW w:w="7958" w:type="dxa"/>
            <w:tcBorders>
              <w:top w:val="nil"/>
              <w:left w:val="nil"/>
              <w:bottom w:val="nil"/>
              <w:right w:val="nil"/>
            </w:tcBorders>
            <w:shd w:val="clear" w:color="000000" w:fill="FFFFFF"/>
            <w:noWrap/>
            <w:hideMark/>
          </w:tcPr>
          <w:p w:rsidR="00CF7E11" w:rsidRPr="00C51708" w:rsidRDefault="00CF7E11" w:rsidP="001030E2">
            <w:pPr>
              <w:jc w:val="right"/>
            </w:pPr>
            <w:r w:rsidRPr="00C51708">
              <w:t> </w:t>
            </w:r>
          </w:p>
        </w:tc>
        <w:tc>
          <w:tcPr>
            <w:tcW w:w="1214" w:type="dxa"/>
            <w:tcBorders>
              <w:top w:val="nil"/>
              <w:left w:val="nil"/>
              <w:bottom w:val="nil"/>
              <w:right w:val="nil"/>
            </w:tcBorders>
            <w:shd w:val="clear" w:color="000000" w:fill="FFFFFF"/>
            <w:noWrap/>
            <w:vAlign w:val="center"/>
            <w:hideMark/>
          </w:tcPr>
          <w:p w:rsidR="00CF7E11" w:rsidRPr="00C51708" w:rsidRDefault="00CF7E11" w:rsidP="001030E2">
            <w:pPr>
              <w:jc w:val="center"/>
            </w:pPr>
            <w:r w:rsidRPr="00C51708">
              <w:t> </w:t>
            </w:r>
          </w:p>
        </w:tc>
        <w:tc>
          <w:tcPr>
            <w:tcW w:w="960" w:type="dxa"/>
            <w:tcBorders>
              <w:top w:val="nil"/>
              <w:left w:val="nil"/>
              <w:bottom w:val="nil"/>
              <w:right w:val="nil"/>
            </w:tcBorders>
            <w:shd w:val="clear" w:color="000000" w:fill="FFFFFF"/>
            <w:noWrap/>
            <w:vAlign w:val="center"/>
            <w:hideMark/>
          </w:tcPr>
          <w:p w:rsidR="00CF7E11" w:rsidRPr="00C51708" w:rsidRDefault="00CF7E11" w:rsidP="001030E2">
            <w:r w:rsidRPr="00C51708">
              <w:t> </w:t>
            </w:r>
          </w:p>
        </w:tc>
        <w:tc>
          <w:tcPr>
            <w:tcW w:w="1025" w:type="dxa"/>
            <w:tcBorders>
              <w:top w:val="nil"/>
              <w:left w:val="nil"/>
              <w:bottom w:val="nil"/>
              <w:right w:val="nil"/>
            </w:tcBorders>
            <w:shd w:val="clear" w:color="000000" w:fill="FFFFFF"/>
            <w:noWrap/>
            <w:vAlign w:val="center"/>
            <w:hideMark/>
          </w:tcPr>
          <w:p w:rsidR="00CF7E11" w:rsidRPr="00C51708" w:rsidRDefault="00CF7E11" w:rsidP="001030E2">
            <w:r w:rsidRPr="00C51708">
              <w:t> </w:t>
            </w:r>
          </w:p>
        </w:tc>
        <w:tc>
          <w:tcPr>
            <w:tcW w:w="1700" w:type="dxa"/>
            <w:tcBorders>
              <w:top w:val="nil"/>
              <w:left w:val="nil"/>
              <w:bottom w:val="nil"/>
              <w:right w:val="nil"/>
            </w:tcBorders>
            <w:shd w:val="clear" w:color="000000" w:fill="FFFFFF"/>
            <w:noWrap/>
            <w:vAlign w:val="center"/>
            <w:hideMark/>
          </w:tcPr>
          <w:p w:rsidR="00CF7E11" w:rsidRPr="00C51708" w:rsidRDefault="00CF7E11" w:rsidP="001030E2">
            <w:pPr>
              <w:jc w:val="right"/>
            </w:pPr>
            <w:r w:rsidRPr="00C51708">
              <w:t> </w:t>
            </w:r>
          </w:p>
        </w:tc>
        <w:tc>
          <w:tcPr>
            <w:tcW w:w="1107" w:type="dxa"/>
            <w:tcBorders>
              <w:top w:val="nil"/>
              <w:left w:val="nil"/>
              <w:bottom w:val="nil"/>
              <w:right w:val="nil"/>
            </w:tcBorders>
            <w:shd w:val="clear" w:color="000000" w:fill="FFFFFF"/>
            <w:noWrap/>
            <w:vAlign w:val="center"/>
            <w:hideMark/>
          </w:tcPr>
          <w:p w:rsidR="00CF7E11" w:rsidRPr="00C51708" w:rsidRDefault="00CF7E11" w:rsidP="001030E2">
            <w:pPr>
              <w:jc w:val="right"/>
            </w:pPr>
            <w:r w:rsidRPr="00C51708">
              <w:t> </w:t>
            </w:r>
          </w:p>
        </w:tc>
        <w:tc>
          <w:tcPr>
            <w:tcW w:w="1866" w:type="dxa"/>
            <w:tcBorders>
              <w:top w:val="nil"/>
              <w:left w:val="nil"/>
              <w:bottom w:val="nil"/>
              <w:right w:val="nil"/>
            </w:tcBorders>
            <w:shd w:val="clear" w:color="000000" w:fill="FFFFFF"/>
            <w:noWrap/>
            <w:vAlign w:val="center"/>
            <w:hideMark/>
          </w:tcPr>
          <w:p w:rsidR="00CF7E11" w:rsidRPr="00C51708" w:rsidRDefault="00CF7E11" w:rsidP="001030E2">
            <w:pPr>
              <w:jc w:val="right"/>
            </w:pPr>
            <w:r w:rsidRPr="00C51708">
              <w:t> </w:t>
            </w:r>
          </w:p>
        </w:tc>
      </w:tr>
      <w:tr w:rsidR="00CF7E11" w:rsidRPr="00C51708" w:rsidTr="001030E2">
        <w:trPr>
          <w:trHeight w:val="8"/>
        </w:trPr>
        <w:tc>
          <w:tcPr>
            <w:tcW w:w="15830" w:type="dxa"/>
            <w:gridSpan w:val="7"/>
            <w:tcBorders>
              <w:top w:val="nil"/>
              <w:left w:val="nil"/>
              <w:bottom w:val="nil"/>
              <w:right w:val="nil"/>
            </w:tcBorders>
            <w:shd w:val="clear" w:color="000000" w:fill="FFFFFF"/>
            <w:hideMark/>
          </w:tcPr>
          <w:p w:rsidR="00CF7E11" w:rsidRPr="00C51708" w:rsidRDefault="00CF7E11" w:rsidP="001030E2">
            <w:pPr>
              <w:jc w:val="center"/>
              <w:rPr>
                <w:b/>
                <w:bCs/>
              </w:rPr>
            </w:pPr>
            <w:r w:rsidRPr="00C51708">
              <w:rPr>
                <w:b/>
                <w:bCs/>
              </w:rPr>
              <w:t>Ведомственная структура расходов  бюджета Комсомольского муниципального района на 2022 год</w:t>
            </w:r>
          </w:p>
        </w:tc>
      </w:tr>
      <w:tr w:rsidR="00CF7E11" w:rsidRPr="00C51708" w:rsidTr="001030E2">
        <w:trPr>
          <w:trHeight w:val="8"/>
        </w:trPr>
        <w:tc>
          <w:tcPr>
            <w:tcW w:w="7958" w:type="dxa"/>
            <w:tcBorders>
              <w:top w:val="nil"/>
              <w:left w:val="nil"/>
              <w:bottom w:val="nil"/>
              <w:right w:val="nil"/>
            </w:tcBorders>
            <w:shd w:val="clear" w:color="000000" w:fill="FFFFFF"/>
            <w:hideMark/>
          </w:tcPr>
          <w:p w:rsidR="00CF7E11" w:rsidRPr="00C51708" w:rsidRDefault="00CF7E11" w:rsidP="001030E2">
            <w:r w:rsidRPr="00C51708">
              <w:t> </w:t>
            </w:r>
          </w:p>
        </w:tc>
        <w:tc>
          <w:tcPr>
            <w:tcW w:w="1214" w:type="dxa"/>
            <w:tcBorders>
              <w:top w:val="nil"/>
              <w:left w:val="nil"/>
              <w:bottom w:val="nil"/>
              <w:right w:val="nil"/>
            </w:tcBorders>
            <w:shd w:val="clear" w:color="000000" w:fill="FFFFFF"/>
            <w:vAlign w:val="center"/>
            <w:hideMark/>
          </w:tcPr>
          <w:p w:rsidR="00CF7E11" w:rsidRPr="00C51708" w:rsidRDefault="00CF7E11" w:rsidP="001030E2">
            <w:pPr>
              <w:jc w:val="center"/>
            </w:pPr>
            <w:r w:rsidRPr="00C51708">
              <w:t> </w:t>
            </w:r>
          </w:p>
        </w:tc>
        <w:tc>
          <w:tcPr>
            <w:tcW w:w="960" w:type="dxa"/>
            <w:tcBorders>
              <w:top w:val="nil"/>
              <w:left w:val="nil"/>
              <w:bottom w:val="nil"/>
              <w:right w:val="nil"/>
            </w:tcBorders>
            <w:shd w:val="clear" w:color="000000" w:fill="FFFFFF"/>
            <w:vAlign w:val="center"/>
            <w:hideMark/>
          </w:tcPr>
          <w:p w:rsidR="00CF7E11" w:rsidRPr="00C51708" w:rsidRDefault="00CF7E11" w:rsidP="001030E2">
            <w:r w:rsidRPr="00C51708">
              <w:t> </w:t>
            </w:r>
          </w:p>
        </w:tc>
        <w:tc>
          <w:tcPr>
            <w:tcW w:w="1025" w:type="dxa"/>
            <w:tcBorders>
              <w:top w:val="nil"/>
              <w:left w:val="nil"/>
              <w:bottom w:val="nil"/>
              <w:right w:val="nil"/>
            </w:tcBorders>
            <w:shd w:val="clear" w:color="000000" w:fill="FFFFFF"/>
            <w:vAlign w:val="center"/>
            <w:hideMark/>
          </w:tcPr>
          <w:p w:rsidR="00CF7E11" w:rsidRPr="00C51708" w:rsidRDefault="00CF7E11" w:rsidP="001030E2">
            <w:r w:rsidRPr="00C51708">
              <w:t> </w:t>
            </w:r>
          </w:p>
        </w:tc>
        <w:tc>
          <w:tcPr>
            <w:tcW w:w="1700" w:type="dxa"/>
            <w:tcBorders>
              <w:top w:val="nil"/>
              <w:left w:val="nil"/>
              <w:bottom w:val="nil"/>
              <w:right w:val="nil"/>
            </w:tcBorders>
            <w:shd w:val="clear" w:color="000000" w:fill="FFFFFF"/>
            <w:vAlign w:val="center"/>
            <w:hideMark/>
          </w:tcPr>
          <w:p w:rsidR="00CF7E11" w:rsidRPr="00C51708" w:rsidRDefault="00CF7E11" w:rsidP="001030E2">
            <w:pPr>
              <w:jc w:val="center"/>
            </w:pPr>
            <w:r w:rsidRPr="00C51708">
              <w:t> </w:t>
            </w:r>
          </w:p>
        </w:tc>
        <w:tc>
          <w:tcPr>
            <w:tcW w:w="1107" w:type="dxa"/>
            <w:tcBorders>
              <w:top w:val="nil"/>
              <w:left w:val="nil"/>
              <w:bottom w:val="nil"/>
              <w:right w:val="nil"/>
            </w:tcBorders>
            <w:shd w:val="clear" w:color="000000" w:fill="FFFFFF"/>
            <w:vAlign w:val="center"/>
            <w:hideMark/>
          </w:tcPr>
          <w:p w:rsidR="00CF7E11" w:rsidRPr="00C51708" w:rsidRDefault="00CF7E11" w:rsidP="001030E2">
            <w:pPr>
              <w:jc w:val="center"/>
            </w:pPr>
            <w:r w:rsidRPr="00C51708">
              <w:t> </w:t>
            </w:r>
          </w:p>
        </w:tc>
        <w:tc>
          <w:tcPr>
            <w:tcW w:w="1866" w:type="dxa"/>
            <w:tcBorders>
              <w:top w:val="nil"/>
              <w:left w:val="nil"/>
              <w:bottom w:val="nil"/>
              <w:right w:val="nil"/>
            </w:tcBorders>
            <w:shd w:val="clear" w:color="000000" w:fill="FFFFFF"/>
            <w:vAlign w:val="center"/>
            <w:hideMark/>
          </w:tcPr>
          <w:p w:rsidR="00CF7E11" w:rsidRPr="00C51708" w:rsidRDefault="00CF7E11" w:rsidP="001030E2">
            <w:pPr>
              <w:jc w:val="center"/>
            </w:pPr>
            <w:r w:rsidRPr="00C51708">
              <w:t> </w:t>
            </w:r>
          </w:p>
        </w:tc>
      </w:tr>
      <w:tr w:rsidR="00CF7E11" w:rsidRPr="00C51708" w:rsidTr="001030E2">
        <w:trPr>
          <w:trHeight w:val="85"/>
        </w:trPr>
        <w:tc>
          <w:tcPr>
            <w:tcW w:w="7958" w:type="dxa"/>
            <w:tcBorders>
              <w:top w:val="single" w:sz="8" w:space="0" w:color="auto"/>
              <w:left w:val="single" w:sz="8" w:space="0" w:color="auto"/>
              <w:bottom w:val="single" w:sz="8" w:space="0" w:color="auto"/>
              <w:right w:val="single" w:sz="8" w:space="0" w:color="000000"/>
            </w:tcBorders>
            <w:shd w:val="clear" w:color="000000" w:fill="FFFFFF"/>
            <w:hideMark/>
          </w:tcPr>
          <w:p w:rsidR="00CF7E11" w:rsidRPr="00C51708" w:rsidRDefault="00CF7E11" w:rsidP="001030E2">
            <w:pPr>
              <w:jc w:val="center"/>
              <w:rPr>
                <w:b/>
                <w:bCs/>
              </w:rPr>
            </w:pPr>
            <w:r w:rsidRPr="00C51708">
              <w:rPr>
                <w:b/>
                <w:bCs/>
              </w:rPr>
              <w:t>Наименование</w:t>
            </w:r>
          </w:p>
        </w:tc>
        <w:tc>
          <w:tcPr>
            <w:tcW w:w="1214" w:type="dxa"/>
            <w:tcBorders>
              <w:top w:val="single" w:sz="8" w:space="0" w:color="auto"/>
              <w:left w:val="nil"/>
              <w:bottom w:val="single" w:sz="8" w:space="0" w:color="auto"/>
              <w:right w:val="single" w:sz="8" w:space="0" w:color="000000"/>
            </w:tcBorders>
            <w:shd w:val="clear" w:color="000000" w:fill="FFFFFF"/>
            <w:vAlign w:val="center"/>
            <w:hideMark/>
          </w:tcPr>
          <w:p w:rsidR="00CF7E11" w:rsidRPr="00C51708" w:rsidRDefault="00CF7E11" w:rsidP="001030E2">
            <w:pPr>
              <w:jc w:val="center"/>
              <w:rPr>
                <w:b/>
                <w:bCs/>
                <w:sz w:val="22"/>
                <w:szCs w:val="22"/>
              </w:rPr>
            </w:pPr>
            <w:r w:rsidRPr="00C51708">
              <w:rPr>
                <w:b/>
                <w:bCs/>
                <w:sz w:val="22"/>
                <w:szCs w:val="22"/>
              </w:rPr>
              <w:t>Код главного распорядителя</w:t>
            </w:r>
          </w:p>
        </w:tc>
        <w:tc>
          <w:tcPr>
            <w:tcW w:w="960" w:type="dxa"/>
            <w:tcBorders>
              <w:top w:val="single" w:sz="8" w:space="0" w:color="auto"/>
              <w:left w:val="nil"/>
              <w:bottom w:val="single" w:sz="8" w:space="0" w:color="auto"/>
              <w:right w:val="single" w:sz="8" w:space="0" w:color="000000"/>
            </w:tcBorders>
            <w:shd w:val="clear" w:color="000000" w:fill="FFFFFF"/>
            <w:vAlign w:val="center"/>
            <w:hideMark/>
          </w:tcPr>
          <w:p w:rsidR="00CF7E11" w:rsidRPr="00C51708" w:rsidRDefault="00CF7E11" w:rsidP="001030E2">
            <w:pPr>
              <w:jc w:val="center"/>
              <w:rPr>
                <w:b/>
                <w:bCs/>
                <w:sz w:val="22"/>
                <w:szCs w:val="22"/>
              </w:rPr>
            </w:pPr>
            <w:r w:rsidRPr="00C51708">
              <w:rPr>
                <w:b/>
                <w:bCs/>
                <w:sz w:val="22"/>
                <w:szCs w:val="22"/>
              </w:rPr>
              <w:t>Раздел</w:t>
            </w:r>
          </w:p>
        </w:tc>
        <w:tc>
          <w:tcPr>
            <w:tcW w:w="1025" w:type="dxa"/>
            <w:tcBorders>
              <w:top w:val="single" w:sz="8" w:space="0" w:color="auto"/>
              <w:left w:val="nil"/>
              <w:bottom w:val="single" w:sz="8" w:space="0" w:color="auto"/>
              <w:right w:val="single" w:sz="8" w:space="0" w:color="000000"/>
            </w:tcBorders>
            <w:shd w:val="clear" w:color="000000" w:fill="FFFFFF"/>
            <w:vAlign w:val="center"/>
            <w:hideMark/>
          </w:tcPr>
          <w:p w:rsidR="00CF7E11" w:rsidRPr="00C51708" w:rsidRDefault="00CF7E11" w:rsidP="001030E2">
            <w:pPr>
              <w:jc w:val="center"/>
              <w:rPr>
                <w:b/>
                <w:bCs/>
                <w:sz w:val="22"/>
                <w:szCs w:val="22"/>
              </w:rPr>
            </w:pPr>
            <w:r w:rsidRPr="00C51708">
              <w:rPr>
                <w:b/>
                <w:bCs/>
                <w:sz w:val="22"/>
                <w:szCs w:val="22"/>
              </w:rPr>
              <w:t>Подраздел</w:t>
            </w:r>
          </w:p>
        </w:tc>
        <w:tc>
          <w:tcPr>
            <w:tcW w:w="1700" w:type="dxa"/>
            <w:tcBorders>
              <w:top w:val="single" w:sz="8" w:space="0" w:color="auto"/>
              <w:left w:val="nil"/>
              <w:bottom w:val="single" w:sz="8" w:space="0" w:color="auto"/>
              <w:right w:val="single" w:sz="8" w:space="0" w:color="000000"/>
            </w:tcBorders>
            <w:shd w:val="clear" w:color="000000" w:fill="FFFFFF"/>
            <w:vAlign w:val="center"/>
            <w:hideMark/>
          </w:tcPr>
          <w:p w:rsidR="00CF7E11" w:rsidRPr="00C51708" w:rsidRDefault="00CF7E11" w:rsidP="001030E2">
            <w:pPr>
              <w:jc w:val="center"/>
              <w:rPr>
                <w:b/>
                <w:bCs/>
                <w:sz w:val="22"/>
                <w:szCs w:val="22"/>
              </w:rPr>
            </w:pPr>
            <w:r w:rsidRPr="00C51708">
              <w:rPr>
                <w:b/>
                <w:bCs/>
                <w:sz w:val="22"/>
                <w:szCs w:val="22"/>
              </w:rPr>
              <w:t>Целевая статья</w:t>
            </w:r>
          </w:p>
        </w:tc>
        <w:tc>
          <w:tcPr>
            <w:tcW w:w="1107" w:type="dxa"/>
            <w:tcBorders>
              <w:top w:val="single" w:sz="8" w:space="0" w:color="auto"/>
              <w:left w:val="nil"/>
              <w:bottom w:val="single" w:sz="8" w:space="0" w:color="auto"/>
              <w:right w:val="nil"/>
            </w:tcBorders>
            <w:shd w:val="clear" w:color="000000" w:fill="FFFFFF"/>
            <w:vAlign w:val="center"/>
            <w:hideMark/>
          </w:tcPr>
          <w:p w:rsidR="00CF7E11" w:rsidRPr="00C51708" w:rsidRDefault="00CF7E11" w:rsidP="001030E2">
            <w:pPr>
              <w:jc w:val="center"/>
              <w:rPr>
                <w:b/>
                <w:bCs/>
                <w:sz w:val="22"/>
                <w:szCs w:val="22"/>
              </w:rPr>
            </w:pPr>
            <w:r w:rsidRPr="00C51708">
              <w:rPr>
                <w:b/>
                <w:bCs/>
                <w:sz w:val="22"/>
                <w:szCs w:val="22"/>
              </w:rPr>
              <w:t>Вид расходов</w:t>
            </w:r>
          </w:p>
        </w:tc>
        <w:tc>
          <w:tcPr>
            <w:tcW w:w="1866" w:type="dxa"/>
            <w:tcBorders>
              <w:top w:val="single" w:sz="8" w:space="0" w:color="auto"/>
              <w:left w:val="single" w:sz="4" w:space="0" w:color="auto"/>
              <w:bottom w:val="single" w:sz="8" w:space="0" w:color="auto"/>
              <w:right w:val="single" w:sz="8" w:space="0" w:color="auto"/>
            </w:tcBorders>
            <w:shd w:val="clear" w:color="000000" w:fill="FFFFFF"/>
            <w:vAlign w:val="center"/>
            <w:hideMark/>
          </w:tcPr>
          <w:p w:rsidR="00CF7E11" w:rsidRPr="00C51708" w:rsidRDefault="00CF7E11" w:rsidP="001030E2">
            <w:pPr>
              <w:jc w:val="center"/>
              <w:rPr>
                <w:b/>
                <w:bCs/>
                <w:sz w:val="22"/>
                <w:szCs w:val="22"/>
              </w:rPr>
            </w:pPr>
            <w:r w:rsidRPr="00C51708">
              <w:rPr>
                <w:b/>
                <w:bCs/>
                <w:sz w:val="22"/>
                <w:szCs w:val="22"/>
              </w:rPr>
              <w:t>Сумма, руб.</w:t>
            </w:r>
          </w:p>
        </w:tc>
      </w:tr>
      <w:tr w:rsidR="00CF7E11" w:rsidRPr="00C51708" w:rsidTr="001030E2">
        <w:trPr>
          <w:trHeight w:val="48"/>
        </w:trPr>
        <w:tc>
          <w:tcPr>
            <w:tcW w:w="7958" w:type="dxa"/>
            <w:tcBorders>
              <w:top w:val="nil"/>
              <w:left w:val="single" w:sz="8" w:space="0" w:color="auto"/>
              <w:bottom w:val="single" w:sz="8" w:space="0" w:color="auto"/>
              <w:right w:val="single" w:sz="4" w:space="0" w:color="auto"/>
            </w:tcBorders>
            <w:shd w:val="clear" w:color="000000" w:fill="FFFF00"/>
            <w:hideMark/>
          </w:tcPr>
          <w:p w:rsidR="00CF7E11" w:rsidRPr="00C51708" w:rsidRDefault="00CF7E11" w:rsidP="001030E2">
            <w:pPr>
              <w:rPr>
                <w:b/>
                <w:bCs/>
              </w:rPr>
            </w:pPr>
            <w:r w:rsidRPr="00C51708">
              <w:rPr>
                <w:b/>
                <w:bCs/>
              </w:rPr>
              <w:t>Администрация Комсомольского муниципального района Ивановской области</w:t>
            </w:r>
          </w:p>
        </w:tc>
        <w:tc>
          <w:tcPr>
            <w:tcW w:w="1214" w:type="dxa"/>
            <w:tcBorders>
              <w:top w:val="nil"/>
              <w:left w:val="nil"/>
              <w:bottom w:val="single" w:sz="8" w:space="0" w:color="auto"/>
              <w:right w:val="single" w:sz="4" w:space="0" w:color="auto"/>
            </w:tcBorders>
            <w:shd w:val="clear" w:color="000000" w:fill="FFFF00"/>
            <w:vAlign w:val="center"/>
            <w:hideMark/>
          </w:tcPr>
          <w:p w:rsidR="00CF7E11" w:rsidRPr="00C51708" w:rsidRDefault="00CF7E11" w:rsidP="001030E2">
            <w:pPr>
              <w:jc w:val="center"/>
              <w:rPr>
                <w:b/>
                <w:bCs/>
              </w:rPr>
            </w:pPr>
            <w:r w:rsidRPr="00C51708">
              <w:rPr>
                <w:b/>
                <w:bCs/>
              </w:rPr>
              <w:t>.050</w:t>
            </w:r>
          </w:p>
        </w:tc>
        <w:tc>
          <w:tcPr>
            <w:tcW w:w="960" w:type="dxa"/>
            <w:tcBorders>
              <w:top w:val="nil"/>
              <w:left w:val="nil"/>
              <w:bottom w:val="single" w:sz="8" w:space="0" w:color="auto"/>
              <w:right w:val="single" w:sz="4" w:space="0" w:color="auto"/>
            </w:tcBorders>
            <w:shd w:val="clear" w:color="000000" w:fill="FFFF00"/>
            <w:vAlign w:val="center"/>
            <w:hideMark/>
          </w:tcPr>
          <w:p w:rsidR="00CF7E11" w:rsidRPr="00C51708" w:rsidRDefault="00CF7E11" w:rsidP="001030E2">
            <w:pPr>
              <w:jc w:val="center"/>
              <w:rPr>
                <w:b/>
                <w:bCs/>
              </w:rPr>
            </w:pPr>
            <w:r w:rsidRPr="00C51708">
              <w:rPr>
                <w:b/>
                <w:bCs/>
              </w:rPr>
              <w:t> </w:t>
            </w:r>
          </w:p>
        </w:tc>
        <w:tc>
          <w:tcPr>
            <w:tcW w:w="1025" w:type="dxa"/>
            <w:tcBorders>
              <w:top w:val="nil"/>
              <w:left w:val="nil"/>
              <w:bottom w:val="single" w:sz="8" w:space="0" w:color="auto"/>
              <w:right w:val="single" w:sz="4" w:space="0" w:color="auto"/>
            </w:tcBorders>
            <w:shd w:val="clear" w:color="000000" w:fill="FFFF00"/>
            <w:vAlign w:val="center"/>
            <w:hideMark/>
          </w:tcPr>
          <w:p w:rsidR="00CF7E11" w:rsidRPr="00C51708" w:rsidRDefault="00CF7E11" w:rsidP="001030E2">
            <w:pPr>
              <w:jc w:val="center"/>
              <w:rPr>
                <w:b/>
                <w:bCs/>
              </w:rPr>
            </w:pPr>
            <w:r w:rsidRPr="00C51708">
              <w:rPr>
                <w:b/>
                <w:bCs/>
              </w:rPr>
              <w:t> </w:t>
            </w:r>
          </w:p>
        </w:tc>
        <w:tc>
          <w:tcPr>
            <w:tcW w:w="1700" w:type="dxa"/>
            <w:tcBorders>
              <w:top w:val="nil"/>
              <w:left w:val="nil"/>
              <w:bottom w:val="single" w:sz="8" w:space="0" w:color="auto"/>
              <w:right w:val="single" w:sz="4" w:space="0" w:color="auto"/>
            </w:tcBorders>
            <w:shd w:val="clear" w:color="000000" w:fill="FFFF00"/>
            <w:vAlign w:val="center"/>
            <w:hideMark/>
          </w:tcPr>
          <w:p w:rsidR="00CF7E11" w:rsidRPr="00C51708" w:rsidRDefault="00CF7E11" w:rsidP="001030E2">
            <w:pPr>
              <w:jc w:val="center"/>
              <w:rPr>
                <w:b/>
                <w:bCs/>
              </w:rPr>
            </w:pPr>
            <w:r w:rsidRPr="00C51708">
              <w:rPr>
                <w:b/>
                <w:bCs/>
              </w:rPr>
              <w:t> </w:t>
            </w:r>
          </w:p>
        </w:tc>
        <w:tc>
          <w:tcPr>
            <w:tcW w:w="1107" w:type="dxa"/>
            <w:tcBorders>
              <w:top w:val="nil"/>
              <w:left w:val="nil"/>
              <w:bottom w:val="single" w:sz="8" w:space="0" w:color="auto"/>
              <w:right w:val="nil"/>
            </w:tcBorders>
            <w:shd w:val="clear" w:color="000000" w:fill="FFFF00"/>
            <w:vAlign w:val="center"/>
            <w:hideMark/>
          </w:tcPr>
          <w:p w:rsidR="00CF7E11" w:rsidRPr="00C51708" w:rsidRDefault="00CF7E11" w:rsidP="001030E2">
            <w:pPr>
              <w:jc w:val="center"/>
              <w:rPr>
                <w:b/>
                <w:bCs/>
              </w:rPr>
            </w:pPr>
            <w:r w:rsidRPr="00C51708">
              <w:rPr>
                <w:b/>
                <w:bCs/>
              </w:rPr>
              <w:t> </w:t>
            </w:r>
          </w:p>
        </w:tc>
        <w:tc>
          <w:tcPr>
            <w:tcW w:w="1866" w:type="dxa"/>
            <w:tcBorders>
              <w:top w:val="nil"/>
              <w:left w:val="single" w:sz="4" w:space="0" w:color="auto"/>
              <w:bottom w:val="single" w:sz="8" w:space="0" w:color="auto"/>
              <w:right w:val="single" w:sz="8" w:space="0" w:color="auto"/>
            </w:tcBorders>
            <w:shd w:val="clear" w:color="000000" w:fill="FFFF00"/>
            <w:vAlign w:val="center"/>
            <w:hideMark/>
          </w:tcPr>
          <w:p w:rsidR="00CF7E11" w:rsidRPr="00C51708" w:rsidRDefault="00CF7E11" w:rsidP="001030E2">
            <w:pPr>
              <w:jc w:val="center"/>
              <w:rPr>
                <w:b/>
                <w:bCs/>
              </w:rPr>
            </w:pPr>
            <w:r w:rsidRPr="00C51708">
              <w:rPr>
                <w:b/>
                <w:bCs/>
              </w:rPr>
              <w:t>123 926 328,27</w:t>
            </w:r>
          </w:p>
        </w:tc>
      </w:tr>
      <w:tr w:rsidR="00CF7E11" w:rsidRPr="00C51708" w:rsidTr="001030E2">
        <w:trPr>
          <w:trHeight w:val="6"/>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.050</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w:t>
            </w:r>
          </w:p>
        </w:tc>
        <w:tc>
          <w:tcPr>
            <w:tcW w:w="1700"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10 5 01 00360</w:t>
            </w:r>
          </w:p>
        </w:tc>
        <w:tc>
          <w:tcPr>
            <w:tcW w:w="1107" w:type="dxa"/>
            <w:tcBorders>
              <w:top w:val="nil"/>
              <w:left w:val="nil"/>
              <w:bottom w:val="single" w:sz="4" w:space="0" w:color="auto"/>
              <w:right w:val="nil"/>
            </w:tcBorders>
            <w:shd w:val="clear" w:color="000000" w:fill="FFFFFF"/>
            <w:vAlign w:val="center"/>
            <w:hideMark/>
          </w:tcPr>
          <w:p w:rsidR="00CF7E11" w:rsidRPr="00C51708" w:rsidRDefault="00CF7E11" w:rsidP="001030E2">
            <w:pPr>
              <w:jc w:val="center"/>
            </w:pPr>
            <w:r w:rsidRPr="00C51708">
              <w:t>100</w:t>
            </w:r>
          </w:p>
        </w:tc>
        <w:tc>
          <w:tcPr>
            <w:tcW w:w="1866" w:type="dxa"/>
            <w:tcBorders>
              <w:top w:val="nil"/>
              <w:left w:val="single" w:sz="4" w:space="0" w:color="auto"/>
              <w:bottom w:val="single" w:sz="4" w:space="0" w:color="auto"/>
              <w:right w:val="single" w:sz="8" w:space="0" w:color="auto"/>
            </w:tcBorders>
            <w:shd w:val="clear" w:color="000000" w:fill="FFFFFF"/>
            <w:vAlign w:val="center"/>
            <w:hideMark/>
          </w:tcPr>
          <w:p w:rsidR="00CF7E11" w:rsidRPr="00C51708" w:rsidRDefault="00CF7E11" w:rsidP="001030E2">
            <w:pPr>
              <w:jc w:val="center"/>
            </w:pPr>
            <w:r w:rsidRPr="00C51708">
              <w:t>1 813 875,24</w:t>
            </w:r>
          </w:p>
        </w:tc>
      </w:tr>
      <w:tr w:rsidR="00CF7E11" w:rsidRPr="00C51708" w:rsidTr="001030E2">
        <w:trPr>
          <w:trHeight w:val="7"/>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 xml:space="preserve">Достижение показателей деятельности органов исполнительной власти субъектов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.050</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w:t>
            </w:r>
          </w:p>
        </w:tc>
        <w:tc>
          <w:tcPr>
            <w:tcW w:w="1700"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30 9 00 55490</w:t>
            </w:r>
          </w:p>
        </w:tc>
        <w:tc>
          <w:tcPr>
            <w:tcW w:w="1107" w:type="dxa"/>
            <w:tcBorders>
              <w:top w:val="nil"/>
              <w:left w:val="nil"/>
              <w:bottom w:val="single" w:sz="4" w:space="0" w:color="auto"/>
              <w:right w:val="nil"/>
            </w:tcBorders>
            <w:shd w:val="clear" w:color="000000" w:fill="FFFFFF"/>
            <w:vAlign w:val="center"/>
            <w:hideMark/>
          </w:tcPr>
          <w:p w:rsidR="00CF7E11" w:rsidRPr="00C51708" w:rsidRDefault="00CF7E11" w:rsidP="001030E2">
            <w:pPr>
              <w:jc w:val="center"/>
            </w:pPr>
            <w:r w:rsidRPr="00C51708">
              <w:t>100</w:t>
            </w:r>
          </w:p>
        </w:tc>
        <w:tc>
          <w:tcPr>
            <w:tcW w:w="1866" w:type="dxa"/>
            <w:tcBorders>
              <w:top w:val="nil"/>
              <w:left w:val="single" w:sz="4" w:space="0" w:color="auto"/>
              <w:bottom w:val="single" w:sz="4" w:space="0" w:color="auto"/>
              <w:right w:val="single" w:sz="8" w:space="0" w:color="auto"/>
            </w:tcBorders>
            <w:shd w:val="clear" w:color="000000" w:fill="FFFFFF"/>
            <w:vAlign w:val="center"/>
            <w:hideMark/>
          </w:tcPr>
          <w:p w:rsidR="00CF7E11" w:rsidRPr="00C51708" w:rsidRDefault="00CF7E11" w:rsidP="001030E2">
            <w:pPr>
              <w:jc w:val="center"/>
            </w:pPr>
            <w:r w:rsidRPr="00C51708">
              <w:t>911 400,00</w:t>
            </w:r>
          </w:p>
        </w:tc>
      </w:tr>
      <w:tr w:rsidR="00CF7E11" w:rsidRPr="00C51708" w:rsidTr="001030E2">
        <w:trPr>
          <w:trHeight w:val="148"/>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.050</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.04</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05 2 01 80360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100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459 759,10</w:t>
            </w:r>
          </w:p>
        </w:tc>
      </w:tr>
      <w:tr w:rsidR="00CF7E11" w:rsidRPr="00C51708" w:rsidTr="001030E2">
        <w:trPr>
          <w:trHeight w:val="95"/>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.050</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.04</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05 2 01 80360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42 420,00</w:t>
            </w:r>
          </w:p>
        </w:tc>
      </w:tr>
      <w:tr w:rsidR="00CF7E11" w:rsidRPr="00C51708" w:rsidTr="001030E2">
        <w:trPr>
          <w:trHeight w:val="143"/>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.050</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.04</w:t>
            </w:r>
          </w:p>
        </w:tc>
        <w:tc>
          <w:tcPr>
            <w:tcW w:w="1700"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10 1 01 00130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100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15 421 038,04</w:t>
            </w:r>
          </w:p>
        </w:tc>
      </w:tr>
      <w:tr w:rsidR="00CF7E11" w:rsidRPr="00C51708" w:rsidTr="001030E2">
        <w:trPr>
          <w:trHeight w:val="95"/>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Обеспечение деятельности центральных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.050</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.04</w:t>
            </w:r>
          </w:p>
        </w:tc>
        <w:tc>
          <w:tcPr>
            <w:tcW w:w="1700"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10 1 01 00130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828 961,00</w:t>
            </w:r>
          </w:p>
        </w:tc>
      </w:tr>
      <w:tr w:rsidR="00CF7E11" w:rsidRPr="00C51708" w:rsidTr="001030E2">
        <w:trPr>
          <w:trHeight w:val="118"/>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w:t>
            </w:r>
          </w:p>
        </w:tc>
        <w:tc>
          <w:tcPr>
            <w:tcW w:w="1214"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.050</w:t>
            </w:r>
          </w:p>
        </w:tc>
        <w:tc>
          <w:tcPr>
            <w:tcW w:w="960"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.01</w:t>
            </w:r>
          </w:p>
        </w:tc>
        <w:tc>
          <w:tcPr>
            <w:tcW w:w="1025"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.05</w:t>
            </w:r>
          </w:p>
        </w:tc>
        <w:tc>
          <w:tcPr>
            <w:tcW w:w="1700"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30 9 00 51200</w:t>
            </w:r>
          </w:p>
        </w:tc>
        <w:tc>
          <w:tcPr>
            <w:tcW w:w="1107" w:type="dxa"/>
            <w:tcBorders>
              <w:top w:val="nil"/>
              <w:left w:val="nil"/>
              <w:bottom w:val="single" w:sz="4" w:space="0" w:color="auto"/>
              <w:right w:val="nil"/>
            </w:tcBorders>
            <w:shd w:val="clear" w:color="000000" w:fill="FFFFFF"/>
            <w:vAlign w:val="center"/>
            <w:hideMark/>
          </w:tcPr>
          <w:p w:rsidR="00CF7E11" w:rsidRPr="00C51708" w:rsidRDefault="00CF7E11" w:rsidP="001030E2">
            <w:pPr>
              <w:jc w:val="center"/>
            </w:pPr>
            <w:r w:rsidRPr="00C51708">
              <w:t>200</w:t>
            </w:r>
          </w:p>
        </w:tc>
        <w:tc>
          <w:tcPr>
            <w:tcW w:w="1866" w:type="dxa"/>
            <w:tcBorders>
              <w:top w:val="nil"/>
              <w:left w:val="single" w:sz="4" w:space="0" w:color="auto"/>
              <w:bottom w:val="single" w:sz="4" w:space="0" w:color="auto"/>
              <w:right w:val="single" w:sz="8" w:space="0" w:color="auto"/>
            </w:tcBorders>
            <w:shd w:val="clear" w:color="000000" w:fill="FFFFFF"/>
            <w:vAlign w:val="center"/>
            <w:hideMark/>
          </w:tcPr>
          <w:p w:rsidR="00CF7E11" w:rsidRPr="00C51708" w:rsidRDefault="00CF7E11" w:rsidP="001030E2">
            <w:pPr>
              <w:jc w:val="center"/>
            </w:pPr>
            <w:r w:rsidRPr="00C51708">
              <w:t>55 227,04</w:t>
            </w:r>
          </w:p>
        </w:tc>
      </w:tr>
      <w:tr w:rsidR="00CF7E11" w:rsidRPr="00C51708" w:rsidTr="001030E2">
        <w:trPr>
          <w:trHeight w:val="47"/>
        </w:trPr>
        <w:tc>
          <w:tcPr>
            <w:tcW w:w="7958" w:type="dxa"/>
            <w:tcBorders>
              <w:top w:val="nil"/>
              <w:left w:val="single" w:sz="8" w:space="0" w:color="auto"/>
              <w:bottom w:val="nil"/>
              <w:right w:val="single" w:sz="4" w:space="0" w:color="auto"/>
            </w:tcBorders>
            <w:shd w:val="clear" w:color="000000" w:fill="FFFFFF"/>
            <w:hideMark/>
          </w:tcPr>
          <w:p w:rsidR="00CF7E11" w:rsidRPr="00C51708" w:rsidRDefault="00CF7E11" w:rsidP="001030E2">
            <w:r w:rsidRPr="00C51708">
              <w:t>Проведение мероприятий резервного фонда (иные бюджетные ассигнования)</w:t>
            </w:r>
          </w:p>
        </w:tc>
        <w:tc>
          <w:tcPr>
            <w:tcW w:w="1214"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.050</w:t>
            </w:r>
          </w:p>
        </w:tc>
        <w:tc>
          <w:tcPr>
            <w:tcW w:w="960"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.01</w:t>
            </w:r>
          </w:p>
        </w:tc>
        <w:tc>
          <w:tcPr>
            <w:tcW w:w="1025"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.11</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30 9 00 20100</w:t>
            </w:r>
          </w:p>
        </w:tc>
        <w:tc>
          <w:tcPr>
            <w:tcW w:w="1107" w:type="dxa"/>
            <w:tcBorders>
              <w:top w:val="nil"/>
              <w:left w:val="nil"/>
              <w:bottom w:val="single" w:sz="4" w:space="0" w:color="auto"/>
              <w:right w:val="nil"/>
            </w:tcBorders>
            <w:shd w:val="clear" w:color="000000" w:fill="FFFFFF"/>
            <w:vAlign w:val="center"/>
            <w:hideMark/>
          </w:tcPr>
          <w:p w:rsidR="00CF7E11" w:rsidRPr="00C51708" w:rsidRDefault="00CF7E11" w:rsidP="001030E2">
            <w:pPr>
              <w:jc w:val="center"/>
            </w:pPr>
            <w:r w:rsidRPr="00C51708">
              <w:t>800</w:t>
            </w:r>
          </w:p>
        </w:tc>
        <w:tc>
          <w:tcPr>
            <w:tcW w:w="1866" w:type="dxa"/>
            <w:tcBorders>
              <w:top w:val="nil"/>
              <w:left w:val="single" w:sz="4" w:space="0" w:color="auto"/>
              <w:bottom w:val="single" w:sz="4" w:space="0" w:color="auto"/>
              <w:right w:val="single" w:sz="8" w:space="0" w:color="auto"/>
            </w:tcBorders>
            <w:shd w:val="clear" w:color="000000" w:fill="FFFFFF"/>
            <w:vAlign w:val="center"/>
            <w:hideMark/>
          </w:tcPr>
          <w:p w:rsidR="00CF7E11" w:rsidRPr="00C51708" w:rsidRDefault="00CF7E11" w:rsidP="001030E2">
            <w:pPr>
              <w:jc w:val="center"/>
            </w:pPr>
            <w:r w:rsidRPr="00C51708">
              <w:t>300 000,00</w:t>
            </w:r>
          </w:p>
        </w:tc>
      </w:tr>
      <w:tr w:rsidR="00CF7E11" w:rsidRPr="00C51708" w:rsidTr="001030E2">
        <w:trPr>
          <w:trHeight w:val="166"/>
        </w:trPr>
        <w:tc>
          <w:tcPr>
            <w:tcW w:w="7958" w:type="dxa"/>
            <w:tcBorders>
              <w:top w:val="single" w:sz="4" w:space="0" w:color="auto"/>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lastRenderedPageBreak/>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.050</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.13</w:t>
            </w:r>
          </w:p>
        </w:tc>
        <w:tc>
          <w:tcPr>
            <w:tcW w:w="1700"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10 1 01 00130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100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5 850 942,65</w:t>
            </w:r>
          </w:p>
        </w:tc>
      </w:tr>
      <w:tr w:rsidR="00CF7E11" w:rsidRPr="00C51708" w:rsidTr="001030E2">
        <w:trPr>
          <w:trHeight w:val="95"/>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Обеспечение деятельности центральных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.050</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.13</w:t>
            </w:r>
          </w:p>
        </w:tc>
        <w:tc>
          <w:tcPr>
            <w:tcW w:w="1700"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10 1 01 00130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1 600,00</w:t>
            </w:r>
          </w:p>
        </w:tc>
      </w:tr>
      <w:tr w:rsidR="00CF7E11" w:rsidRPr="00C51708" w:rsidTr="001030E2">
        <w:trPr>
          <w:trHeight w:val="142"/>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.050</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.13</w:t>
            </w:r>
          </w:p>
        </w:tc>
        <w:tc>
          <w:tcPr>
            <w:tcW w:w="1700"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10 1 02 00140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100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5 213 527,90</w:t>
            </w:r>
          </w:p>
        </w:tc>
      </w:tr>
      <w:tr w:rsidR="00CF7E11" w:rsidRPr="00C51708" w:rsidTr="001030E2">
        <w:trPr>
          <w:trHeight w:val="95"/>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.050</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.13</w:t>
            </w:r>
          </w:p>
        </w:tc>
        <w:tc>
          <w:tcPr>
            <w:tcW w:w="1700"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10 1 02 00140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10 704 424,10</w:t>
            </w:r>
          </w:p>
        </w:tc>
      </w:tr>
      <w:tr w:rsidR="00CF7E11" w:rsidRPr="00C51708" w:rsidTr="001030E2">
        <w:trPr>
          <w:trHeight w:val="71"/>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Обеспечение деятельности МКУ "Управление МТХ обеспечения Комсомольского района"  (Иные бюджетные ассигнования)</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.050</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.13</w:t>
            </w:r>
          </w:p>
        </w:tc>
        <w:tc>
          <w:tcPr>
            <w:tcW w:w="1700"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10 1 02 00140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800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17 000,00</w:t>
            </w:r>
          </w:p>
        </w:tc>
      </w:tr>
      <w:tr w:rsidR="00CF7E11" w:rsidRPr="00C51708" w:rsidTr="001030E2">
        <w:trPr>
          <w:trHeight w:val="48"/>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Расходы на оплату членских взносов в ассоциацию "Совет муниципальных образований" (Иные бюджетные ассигнования)</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.050</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.13</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10 2 02 20010</w:t>
            </w:r>
          </w:p>
        </w:tc>
        <w:tc>
          <w:tcPr>
            <w:tcW w:w="1107" w:type="dxa"/>
            <w:tcBorders>
              <w:top w:val="nil"/>
              <w:left w:val="nil"/>
              <w:bottom w:val="single" w:sz="4" w:space="0" w:color="auto"/>
              <w:right w:val="nil"/>
            </w:tcBorders>
            <w:shd w:val="clear" w:color="000000" w:fill="FFFFFF"/>
            <w:vAlign w:val="center"/>
            <w:hideMark/>
          </w:tcPr>
          <w:p w:rsidR="00CF7E11" w:rsidRPr="00C51708" w:rsidRDefault="00CF7E11" w:rsidP="001030E2">
            <w:pPr>
              <w:jc w:val="center"/>
            </w:pPr>
            <w:r w:rsidRPr="00C51708">
              <w:t>800</w:t>
            </w:r>
          </w:p>
        </w:tc>
        <w:tc>
          <w:tcPr>
            <w:tcW w:w="1866" w:type="dxa"/>
            <w:tcBorders>
              <w:top w:val="nil"/>
              <w:left w:val="single" w:sz="4" w:space="0" w:color="auto"/>
              <w:bottom w:val="single" w:sz="4" w:space="0" w:color="auto"/>
              <w:right w:val="single" w:sz="8" w:space="0" w:color="auto"/>
            </w:tcBorders>
            <w:shd w:val="clear" w:color="000000" w:fill="FFFFFF"/>
            <w:vAlign w:val="center"/>
            <w:hideMark/>
          </w:tcPr>
          <w:p w:rsidR="00CF7E11" w:rsidRPr="00C51708" w:rsidRDefault="00CF7E11" w:rsidP="001030E2">
            <w:pPr>
              <w:jc w:val="center"/>
            </w:pPr>
            <w:r w:rsidRPr="00C51708">
              <w:t>58 311,00</w:t>
            </w:r>
          </w:p>
        </w:tc>
      </w:tr>
      <w:tr w:rsidR="00CF7E11" w:rsidRPr="00C51708" w:rsidTr="001030E2">
        <w:trPr>
          <w:trHeight w:val="71"/>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.050</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.13</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10 3 01 00160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753 145,40</w:t>
            </w:r>
          </w:p>
        </w:tc>
      </w:tr>
      <w:tr w:rsidR="00CF7E11" w:rsidRPr="00C51708" w:rsidTr="001030E2">
        <w:trPr>
          <w:trHeight w:val="95"/>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Организация семинаров-совещаний и обучающих семинаров по охране труда для руководителей и специалистов учреждений   (Закупка товаров, работ и услуг для обеспечения государственных (муниципальных) нужд)</w:t>
            </w:r>
          </w:p>
        </w:tc>
        <w:tc>
          <w:tcPr>
            <w:tcW w:w="1214"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.050</w:t>
            </w:r>
          </w:p>
        </w:tc>
        <w:tc>
          <w:tcPr>
            <w:tcW w:w="960"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.01</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.13</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13 1 01 00350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20 000,00</w:t>
            </w:r>
          </w:p>
        </w:tc>
      </w:tr>
      <w:tr w:rsidR="00CF7E11" w:rsidRPr="00C51708" w:rsidTr="001030E2">
        <w:trPr>
          <w:trHeight w:val="95"/>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Проведение специальной оценки условий труда 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214"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.050</w:t>
            </w:r>
          </w:p>
        </w:tc>
        <w:tc>
          <w:tcPr>
            <w:tcW w:w="960"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.01</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.13</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13 1 01 00400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10 000,00</w:t>
            </w:r>
          </w:p>
        </w:tc>
      </w:tr>
      <w:tr w:rsidR="00CF7E11" w:rsidRPr="00C51708" w:rsidTr="001030E2">
        <w:trPr>
          <w:trHeight w:val="95"/>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Проведение диспансеризации работников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214"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.050</w:t>
            </w:r>
          </w:p>
        </w:tc>
        <w:tc>
          <w:tcPr>
            <w:tcW w:w="960"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.01</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.13</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13 1 01 00410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144 000,00</w:t>
            </w:r>
          </w:p>
        </w:tc>
      </w:tr>
      <w:tr w:rsidR="00CF7E11" w:rsidRPr="00C51708" w:rsidTr="001030E2">
        <w:trPr>
          <w:trHeight w:val="95"/>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Проведение оценки имущества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214"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.050</w:t>
            </w:r>
          </w:p>
        </w:tc>
        <w:tc>
          <w:tcPr>
            <w:tcW w:w="960"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.01</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.13</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16 1 01 20470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75 000,00</w:t>
            </w:r>
          </w:p>
        </w:tc>
      </w:tr>
      <w:tr w:rsidR="00CF7E11" w:rsidRPr="00C51708" w:rsidTr="001030E2">
        <w:trPr>
          <w:trHeight w:val="95"/>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214"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.050</w:t>
            </w:r>
          </w:p>
        </w:tc>
        <w:tc>
          <w:tcPr>
            <w:tcW w:w="960"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.01</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.13</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16 1 01 20490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656 252,36</w:t>
            </w:r>
          </w:p>
        </w:tc>
      </w:tr>
      <w:tr w:rsidR="00CF7E11" w:rsidRPr="00C51708" w:rsidTr="001030E2">
        <w:trPr>
          <w:trHeight w:val="71"/>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Обеспечение сохранности и содержания имущества казны Комсомольского муниципального района Ивановской области   (Иные бюджетные ассигнования)</w:t>
            </w:r>
          </w:p>
        </w:tc>
        <w:tc>
          <w:tcPr>
            <w:tcW w:w="1214"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.050</w:t>
            </w:r>
          </w:p>
        </w:tc>
        <w:tc>
          <w:tcPr>
            <w:tcW w:w="960"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.01</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.13</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16 1 01 20490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800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10 000,00</w:t>
            </w:r>
          </w:p>
        </w:tc>
      </w:tr>
      <w:tr w:rsidR="00CF7E11" w:rsidRPr="00C51708" w:rsidTr="001030E2">
        <w:trPr>
          <w:trHeight w:val="118"/>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Изготовление проекта внесения изменений в Генеральный план и Правила землепользования и застройки сельских поселений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214"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.050</w:t>
            </w:r>
          </w:p>
        </w:tc>
        <w:tc>
          <w:tcPr>
            <w:tcW w:w="960"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.01</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.13</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17 1 01 20370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441 866,67</w:t>
            </w:r>
          </w:p>
        </w:tc>
      </w:tr>
      <w:tr w:rsidR="00CF7E11" w:rsidRPr="00C51708" w:rsidTr="001030E2">
        <w:trPr>
          <w:trHeight w:val="95"/>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 xml:space="preserve">Обеспечение эффективного функционирования МФЦ оказания государственных и </w:t>
            </w:r>
            <w:r w:rsidRPr="00C51708">
              <w:lastRenderedPageBreak/>
              <w:t>муниципальных услуг  (Предоставление субсидий бюджетным автономным учреждениям и иным некоммерческим организациям)</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lastRenderedPageBreak/>
              <w:t>.050</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.13</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18 1 01 00320</w:t>
            </w:r>
          </w:p>
        </w:tc>
        <w:tc>
          <w:tcPr>
            <w:tcW w:w="1107" w:type="dxa"/>
            <w:tcBorders>
              <w:top w:val="nil"/>
              <w:left w:val="nil"/>
              <w:bottom w:val="single" w:sz="4" w:space="0" w:color="auto"/>
              <w:right w:val="nil"/>
            </w:tcBorders>
            <w:shd w:val="clear" w:color="000000" w:fill="FFFFFF"/>
            <w:vAlign w:val="center"/>
            <w:hideMark/>
          </w:tcPr>
          <w:p w:rsidR="00CF7E11" w:rsidRPr="00C51708" w:rsidRDefault="00CF7E11" w:rsidP="001030E2">
            <w:pPr>
              <w:jc w:val="center"/>
            </w:pPr>
            <w:r w:rsidRPr="00C51708">
              <w:t>600</w:t>
            </w:r>
          </w:p>
        </w:tc>
        <w:tc>
          <w:tcPr>
            <w:tcW w:w="1866" w:type="dxa"/>
            <w:tcBorders>
              <w:top w:val="nil"/>
              <w:left w:val="single" w:sz="4" w:space="0" w:color="auto"/>
              <w:bottom w:val="single" w:sz="4" w:space="0" w:color="auto"/>
              <w:right w:val="single" w:sz="8" w:space="0" w:color="auto"/>
            </w:tcBorders>
            <w:shd w:val="clear" w:color="000000" w:fill="FFFFFF"/>
            <w:vAlign w:val="center"/>
            <w:hideMark/>
          </w:tcPr>
          <w:p w:rsidR="00CF7E11" w:rsidRPr="00C51708" w:rsidRDefault="00CF7E11" w:rsidP="001030E2">
            <w:pPr>
              <w:jc w:val="center"/>
            </w:pPr>
            <w:r w:rsidRPr="00C51708">
              <w:t>2 752 137,00</w:t>
            </w:r>
          </w:p>
        </w:tc>
      </w:tr>
      <w:tr w:rsidR="00CF7E11" w:rsidRPr="00C51708" w:rsidTr="001030E2">
        <w:trPr>
          <w:trHeight w:val="121"/>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lastRenderedPageBreak/>
              <w:t>Софинансирование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.050</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.13</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 xml:space="preserve">18 1 02 82910 </w:t>
            </w:r>
          </w:p>
        </w:tc>
        <w:tc>
          <w:tcPr>
            <w:tcW w:w="1107" w:type="dxa"/>
            <w:tcBorders>
              <w:top w:val="nil"/>
              <w:left w:val="nil"/>
              <w:bottom w:val="single" w:sz="4" w:space="0" w:color="auto"/>
              <w:right w:val="nil"/>
            </w:tcBorders>
            <w:shd w:val="clear" w:color="000000" w:fill="FFFFFF"/>
            <w:vAlign w:val="center"/>
            <w:hideMark/>
          </w:tcPr>
          <w:p w:rsidR="00CF7E11" w:rsidRPr="00C51708" w:rsidRDefault="00CF7E11" w:rsidP="001030E2">
            <w:pPr>
              <w:jc w:val="center"/>
            </w:pPr>
            <w:r w:rsidRPr="00C51708">
              <w:t>600</w:t>
            </w:r>
          </w:p>
        </w:tc>
        <w:tc>
          <w:tcPr>
            <w:tcW w:w="1866" w:type="dxa"/>
            <w:tcBorders>
              <w:top w:val="nil"/>
              <w:left w:val="single" w:sz="4" w:space="0" w:color="auto"/>
              <w:bottom w:val="single" w:sz="4" w:space="0" w:color="auto"/>
              <w:right w:val="single" w:sz="8" w:space="0" w:color="auto"/>
            </w:tcBorders>
            <w:shd w:val="clear" w:color="000000" w:fill="FFFFFF"/>
            <w:vAlign w:val="center"/>
            <w:hideMark/>
          </w:tcPr>
          <w:p w:rsidR="00CF7E11" w:rsidRPr="00C51708" w:rsidRDefault="00CF7E11" w:rsidP="001030E2">
            <w:pPr>
              <w:jc w:val="center"/>
            </w:pPr>
            <w:r w:rsidRPr="00C51708">
              <w:t>1 190 626,00</w:t>
            </w:r>
          </w:p>
        </w:tc>
      </w:tr>
      <w:tr w:rsidR="00CF7E11" w:rsidRPr="00C51708" w:rsidTr="001030E2">
        <w:trPr>
          <w:trHeight w:val="95"/>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Повышение эффективности организации предоставления государственных и муниципальных услуг на базе МФЦ  (Предоставление субсидий бюджетным автономным учреждениям и иным некоммерческим организациям)</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.050</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.13</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18 2 01 20140</w:t>
            </w:r>
          </w:p>
        </w:tc>
        <w:tc>
          <w:tcPr>
            <w:tcW w:w="1107" w:type="dxa"/>
            <w:tcBorders>
              <w:top w:val="nil"/>
              <w:left w:val="nil"/>
              <w:bottom w:val="single" w:sz="4" w:space="0" w:color="auto"/>
              <w:right w:val="nil"/>
            </w:tcBorders>
            <w:shd w:val="clear" w:color="000000" w:fill="FFFFFF"/>
            <w:vAlign w:val="center"/>
            <w:hideMark/>
          </w:tcPr>
          <w:p w:rsidR="00CF7E11" w:rsidRPr="00C51708" w:rsidRDefault="00CF7E11" w:rsidP="001030E2">
            <w:pPr>
              <w:jc w:val="center"/>
            </w:pPr>
            <w:r w:rsidRPr="00C51708">
              <w:t>600</w:t>
            </w:r>
          </w:p>
        </w:tc>
        <w:tc>
          <w:tcPr>
            <w:tcW w:w="1866" w:type="dxa"/>
            <w:tcBorders>
              <w:top w:val="nil"/>
              <w:left w:val="single" w:sz="4" w:space="0" w:color="auto"/>
              <w:bottom w:val="single" w:sz="4" w:space="0" w:color="auto"/>
              <w:right w:val="single" w:sz="8" w:space="0" w:color="auto"/>
            </w:tcBorders>
            <w:shd w:val="clear" w:color="000000" w:fill="FFFFFF"/>
            <w:vAlign w:val="center"/>
            <w:hideMark/>
          </w:tcPr>
          <w:p w:rsidR="00CF7E11" w:rsidRPr="00C51708" w:rsidRDefault="00CF7E11" w:rsidP="001030E2">
            <w:pPr>
              <w:jc w:val="center"/>
            </w:pPr>
            <w:r w:rsidRPr="00C51708">
              <w:t>131 100,00</w:t>
            </w:r>
          </w:p>
        </w:tc>
      </w:tr>
      <w:tr w:rsidR="00CF7E11" w:rsidRPr="00C51708" w:rsidTr="001030E2">
        <w:trPr>
          <w:trHeight w:val="47"/>
        </w:trPr>
        <w:tc>
          <w:tcPr>
            <w:tcW w:w="7958" w:type="dxa"/>
            <w:tcBorders>
              <w:top w:val="nil"/>
              <w:left w:val="nil"/>
              <w:bottom w:val="single" w:sz="4" w:space="0" w:color="auto"/>
              <w:right w:val="single" w:sz="4" w:space="0" w:color="auto"/>
            </w:tcBorders>
            <w:shd w:val="clear" w:color="000000" w:fill="FFFFFF"/>
            <w:hideMark/>
          </w:tcPr>
          <w:p w:rsidR="00CF7E11" w:rsidRPr="00C51708" w:rsidRDefault="00CF7E11" w:rsidP="001030E2">
            <w:r w:rsidRPr="00C51708">
              <w:t>Исполнение судебных актов по исполнительным листам (Иные бюджетные ассигнования)</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.050</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.13</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30 9 00 20330</w:t>
            </w:r>
          </w:p>
        </w:tc>
        <w:tc>
          <w:tcPr>
            <w:tcW w:w="1107" w:type="dxa"/>
            <w:tcBorders>
              <w:top w:val="nil"/>
              <w:left w:val="nil"/>
              <w:bottom w:val="single" w:sz="4" w:space="0" w:color="auto"/>
              <w:right w:val="nil"/>
            </w:tcBorders>
            <w:shd w:val="clear" w:color="000000" w:fill="FFFFFF"/>
            <w:vAlign w:val="center"/>
            <w:hideMark/>
          </w:tcPr>
          <w:p w:rsidR="00CF7E11" w:rsidRPr="00C51708" w:rsidRDefault="00CF7E11" w:rsidP="001030E2">
            <w:pPr>
              <w:jc w:val="center"/>
            </w:pPr>
            <w:r w:rsidRPr="00C51708">
              <w:t>800</w:t>
            </w:r>
          </w:p>
        </w:tc>
        <w:tc>
          <w:tcPr>
            <w:tcW w:w="1866" w:type="dxa"/>
            <w:tcBorders>
              <w:top w:val="nil"/>
              <w:left w:val="single" w:sz="4" w:space="0" w:color="auto"/>
              <w:bottom w:val="single" w:sz="4" w:space="0" w:color="auto"/>
              <w:right w:val="nil"/>
            </w:tcBorders>
            <w:shd w:val="clear" w:color="000000" w:fill="FFFFFF"/>
            <w:vAlign w:val="center"/>
            <w:hideMark/>
          </w:tcPr>
          <w:p w:rsidR="00CF7E11" w:rsidRPr="00C51708" w:rsidRDefault="00CF7E11" w:rsidP="001030E2">
            <w:pPr>
              <w:jc w:val="center"/>
            </w:pPr>
            <w:r w:rsidRPr="00C51708">
              <w:t>97 500,00</w:t>
            </w:r>
          </w:p>
        </w:tc>
      </w:tr>
      <w:tr w:rsidR="00CF7E11" w:rsidRPr="00C51708" w:rsidTr="001030E2">
        <w:trPr>
          <w:trHeight w:val="71"/>
        </w:trPr>
        <w:tc>
          <w:tcPr>
            <w:tcW w:w="7958" w:type="dxa"/>
            <w:tcBorders>
              <w:top w:val="nil"/>
              <w:left w:val="nil"/>
              <w:bottom w:val="single" w:sz="4" w:space="0" w:color="auto"/>
              <w:right w:val="single" w:sz="4" w:space="0" w:color="auto"/>
            </w:tcBorders>
            <w:shd w:val="clear" w:color="000000" w:fill="FFFFFF"/>
            <w:hideMark/>
          </w:tcPr>
          <w:p w:rsidR="00CF7E11" w:rsidRPr="00C51708" w:rsidRDefault="00CF7E11" w:rsidP="001030E2">
            <w:r w:rsidRPr="00C51708">
              <w:t>Исполнение судебных актов субсидиарной ответственности по обязательствам общества с ограниченной ответственностью "Тепловик"  (Иные бюджетные ассигнования)</w:t>
            </w:r>
          </w:p>
        </w:tc>
        <w:tc>
          <w:tcPr>
            <w:tcW w:w="1214"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.050</w:t>
            </w:r>
          </w:p>
        </w:tc>
        <w:tc>
          <w:tcPr>
            <w:tcW w:w="960"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.01</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.13</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30 9 00 G0110</w:t>
            </w:r>
          </w:p>
        </w:tc>
        <w:tc>
          <w:tcPr>
            <w:tcW w:w="1107"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800</w:t>
            </w:r>
          </w:p>
        </w:tc>
        <w:tc>
          <w:tcPr>
            <w:tcW w:w="1866"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5 037 468,59</w:t>
            </w:r>
          </w:p>
        </w:tc>
      </w:tr>
      <w:tr w:rsidR="00CF7E11" w:rsidRPr="00C51708" w:rsidTr="001030E2">
        <w:trPr>
          <w:trHeight w:val="95"/>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 xml:space="preserve">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 </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.050</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.03</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.09</w:t>
            </w:r>
          </w:p>
        </w:tc>
        <w:tc>
          <w:tcPr>
            <w:tcW w:w="1700"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05 1 04  20840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200</w:t>
            </w:r>
          </w:p>
        </w:tc>
        <w:tc>
          <w:tcPr>
            <w:tcW w:w="1866" w:type="dxa"/>
            <w:tcBorders>
              <w:top w:val="nil"/>
              <w:left w:val="nil"/>
              <w:bottom w:val="single" w:sz="4" w:space="0" w:color="auto"/>
              <w:right w:val="single" w:sz="8" w:space="0" w:color="auto"/>
            </w:tcBorders>
            <w:shd w:val="clear" w:color="000000" w:fill="FFFFFF"/>
            <w:vAlign w:val="center"/>
            <w:hideMark/>
          </w:tcPr>
          <w:p w:rsidR="00CF7E11" w:rsidRPr="00C51708" w:rsidRDefault="00CF7E11" w:rsidP="001030E2">
            <w:pPr>
              <w:jc w:val="center"/>
            </w:pPr>
            <w:r w:rsidRPr="00C51708">
              <w:t>2 950,00</w:t>
            </w:r>
          </w:p>
        </w:tc>
      </w:tr>
      <w:tr w:rsidR="00CF7E11" w:rsidRPr="00C51708" w:rsidTr="001030E2">
        <w:trPr>
          <w:trHeight w:val="71"/>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.050</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.03</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.09</w:t>
            </w:r>
          </w:p>
        </w:tc>
        <w:tc>
          <w:tcPr>
            <w:tcW w:w="1700"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05 4 01 20170</w:t>
            </w:r>
          </w:p>
        </w:tc>
        <w:tc>
          <w:tcPr>
            <w:tcW w:w="1107" w:type="dxa"/>
            <w:tcBorders>
              <w:top w:val="nil"/>
              <w:left w:val="single" w:sz="4" w:space="0" w:color="auto"/>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200</w:t>
            </w:r>
          </w:p>
        </w:tc>
        <w:tc>
          <w:tcPr>
            <w:tcW w:w="1866"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37 374,13</w:t>
            </w:r>
          </w:p>
        </w:tc>
      </w:tr>
      <w:tr w:rsidR="00CF7E11" w:rsidRPr="00C51708" w:rsidTr="001030E2">
        <w:trPr>
          <w:trHeight w:val="118"/>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Иные межбюджетные трансферты из бюджета муниципального района, в том числе межбюджетные трансферты на осуществление мероприятий по обеспечению безопасности людей на водных объектах, охране их жизни и здоровья (Межбюджетные трансферты)</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.050</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.03</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.10</w:t>
            </w:r>
          </w:p>
        </w:tc>
        <w:tc>
          <w:tcPr>
            <w:tcW w:w="1700"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05 1 03 P1330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500</w:t>
            </w:r>
          </w:p>
        </w:tc>
        <w:tc>
          <w:tcPr>
            <w:tcW w:w="1866" w:type="dxa"/>
            <w:tcBorders>
              <w:top w:val="nil"/>
              <w:left w:val="nil"/>
              <w:bottom w:val="single" w:sz="4" w:space="0" w:color="auto"/>
              <w:right w:val="single" w:sz="8" w:space="0" w:color="auto"/>
            </w:tcBorders>
            <w:shd w:val="clear" w:color="000000" w:fill="FFFFFF"/>
            <w:vAlign w:val="center"/>
            <w:hideMark/>
          </w:tcPr>
          <w:p w:rsidR="00CF7E11" w:rsidRPr="00C51708" w:rsidRDefault="00CF7E11" w:rsidP="001030E2">
            <w:pPr>
              <w:jc w:val="center"/>
            </w:pPr>
            <w:r w:rsidRPr="00C51708">
              <w:t>35 000,00</w:t>
            </w:r>
          </w:p>
        </w:tc>
      </w:tr>
      <w:tr w:rsidR="00CF7E11" w:rsidRPr="00C51708" w:rsidTr="001030E2">
        <w:trPr>
          <w:trHeight w:val="95"/>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 xml:space="preserve">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 </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.050</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.03</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.10</w:t>
            </w:r>
          </w:p>
        </w:tc>
        <w:tc>
          <w:tcPr>
            <w:tcW w:w="1700"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05 1 04  20840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200</w:t>
            </w:r>
          </w:p>
        </w:tc>
        <w:tc>
          <w:tcPr>
            <w:tcW w:w="1866" w:type="dxa"/>
            <w:tcBorders>
              <w:top w:val="nil"/>
              <w:left w:val="nil"/>
              <w:bottom w:val="single" w:sz="4" w:space="0" w:color="auto"/>
              <w:right w:val="single" w:sz="8" w:space="0" w:color="auto"/>
            </w:tcBorders>
            <w:shd w:val="clear" w:color="000000" w:fill="FFFFFF"/>
            <w:vAlign w:val="center"/>
            <w:hideMark/>
          </w:tcPr>
          <w:p w:rsidR="00CF7E11" w:rsidRPr="00C51708" w:rsidRDefault="00CF7E11" w:rsidP="001030E2">
            <w:pPr>
              <w:jc w:val="center"/>
            </w:pPr>
            <w:r w:rsidRPr="00C51708">
              <w:t>39 110,10</w:t>
            </w:r>
          </w:p>
        </w:tc>
      </w:tr>
      <w:tr w:rsidR="00CF7E11" w:rsidRPr="00C51708" w:rsidTr="001030E2">
        <w:trPr>
          <w:trHeight w:val="71"/>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.050</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.03</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.10</w:t>
            </w:r>
          </w:p>
        </w:tc>
        <w:tc>
          <w:tcPr>
            <w:tcW w:w="1700"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05 4 01 20170</w:t>
            </w:r>
          </w:p>
        </w:tc>
        <w:tc>
          <w:tcPr>
            <w:tcW w:w="1107" w:type="dxa"/>
            <w:tcBorders>
              <w:top w:val="nil"/>
              <w:left w:val="single" w:sz="4" w:space="0" w:color="auto"/>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200</w:t>
            </w:r>
          </w:p>
        </w:tc>
        <w:tc>
          <w:tcPr>
            <w:tcW w:w="1866"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527 516,00</w:t>
            </w:r>
          </w:p>
        </w:tc>
      </w:tr>
      <w:tr w:rsidR="00CF7E11" w:rsidRPr="00C51708" w:rsidTr="001030E2">
        <w:trPr>
          <w:trHeight w:val="71"/>
        </w:trPr>
        <w:tc>
          <w:tcPr>
            <w:tcW w:w="7958" w:type="dxa"/>
            <w:tcBorders>
              <w:top w:val="nil"/>
              <w:left w:val="single" w:sz="8" w:space="0" w:color="auto"/>
              <w:bottom w:val="nil"/>
              <w:right w:val="single" w:sz="4" w:space="0" w:color="auto"/>
            </w:tcBorders>
            <w:shd w:val="clear" w:color="000000" w:fill="FFFFFF"/>
            <w:hideMark/>
          </w:tcPr>
          <w:p w:rsidR="00CF7E11" w:rsidRPr="00C51708" w:rsidRDefault="00CF7E11" w:rsidP="001030E2">
            <w:r w:rsidRPr="00C51708">
              <w:t xml:space="preserve">Проведение мероприятий резервного фонда (Закупка товаров, работ и услуг для обеспечения государственных (муниципальных) нужд) </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.050</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.03</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.10</w:t>
            </w:r>
          </w:p>
        </w:tc>
        <w:tc>
          <w:tcPr>
            <w:tcW w:w="1700"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30 9 00 20100</w:t>
            </w:r>
          </w:p>
        </w:tc>
        <w:tc>
          <w:tcPr>
            <w:tcW w:w="1107" w:type="dxa"/>
            <w:tcBorders>
              <w:top w:val="nil"/>
              <w:left w:val="single" w:sz="4" w:space="0" w:color="auto"/>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200</w:t>
            </w:r>
          </w:p>
        </w:tc>
        <w:tc>
          <w:tcPr>
            <w:tcW w:w="1866"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600 000,00</w:t>
            </w:r>
          </w:p>
        </w:tc>
      </w:tr>
      <w:tr w:rsidR="00CF7E11" w:rsidRPr="00C51708" w:rsidTr="001030E2">
        <w:trPr>
          <w:trHeight w:val="47"/>
        </w:trPr>
        <w:tc>
          <w:tcPr>
            <w:tcW w:w="7958" w:type="dxa"/>
            <w:tcBorders>
              <w:top w:val="single" w:sz="4" w:space="0" w:color="auto"/>
              <w:left w:val="single" w:sz="4" w:space="0" w:color="auto"/>
              <w:bottom w:val="single" w:sz="4" w:space="0" w:color="auto"/>
              <w:right w:val="single" w:sz="4" w:space="0" w:color="auto"/>
            </w:tcBorders>
            <w:shd w:val="clear" w:color="000000" w:fill="FFFFFF"/>
            <w:hideMark/>
          </w:tcPr>
          <w:p w:rsidR="00CF7E11" w:rsidRPr="00C51708" w:rsidRDefault="00CF7E11" w:rsidP="001030E2">
            <w:r w:rsidRPr="00C51708">
              <w:t>Поощрение членов добровольной народной дружины (Социальное обеспечение и иные выплаты населению)</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.050</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.03</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.14</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05 3 01 20450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300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25 000,00</w:t>
            </w:r>
          </w:p>
        </w:tc>
      </w:tr>
      <w:tr w:rsidR="00CF7E11" w:rsidRPr="00C51708" w:rsidTr="001030E2">
        <w:trPr>
          <w:trHeight w:val="120"/>
        </w:trPr>
        <w:tc>
          <w:tcPr>
            <w:tcW w:w="7958" w:type="dxa"/>
            <w:tcBorders>
              <w:top w:val="nil"/>
              <w:left w:val="single" w:sz="4" w:space="0" w:color="auto"/>
              <w:bottom w:val="single" w:sz="4" w:space="0" w:color="auto"/>
              <w:right w:val="single" w:sz="4" w:space="0" w:color="auto"/>
            </w:tcBorders>
            <w:shd w:val="clear" w:color="000000" w:fill="FFFFFF"/>
            <w:hideMark/>
          </w:tcPr>
          <w:p w:rsidR="00CF7E11" w:rsidRPr="00C51708" w:rsidRDefault="00CF7E11" w:rsidP="001030E2">
            <w:r w:rsidRPr="00C51708">
              <w:t xml:space="preserve">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 </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.050</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.04</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w:t>
            </w:r>
          </w:p>
        </w:tc>
        <w:tc>
          <w:tcPr>
            <w:tcW w:w="1700"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05 5 01 80370</w:t>
            </w:r>
          </w:p>
        </w:tc>
        <w:tc>
          <w:tcPr>
            <w:tcW w:w="1107" w:type="dxa"/>
            <w:tcBorders>
              <w:top w:val="nil"/>
              <w:left w:val="single" w:sz="4" w:space="0" w:color="auto"/>
              <w:bottom w:val="single" w:sz="4" w:space="0" w:color="auto"/>
              <w:right w:val="nil"/>
            </w:tcBorders>
            <w:shd w:val="clear" w:color="000000" w:fill="FFFFFF"/>
            <w:noWrap/>
            <w:vAlign w:val="center"/>
            <w:hideMark/>
          </w:tcPr>
          <w:p w:rsidR="00CF7E11" w:rsidRPr="00C51708" w:rsidRDefault="00CF7E11" w:rsidP="001030E2">
            <w:pPr>
              <w:jc w:val="center"/>
            </w:pPr>
            <w:r w:rsidRPr="00C51708">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99 000,00</w:t>
            </w:r>
          </w:p>
        </w:tc>
      </w:tr>
      <w:tr w:rsidR="00CF7E11" w:rsidRPr="00C51708" w:rsidTr="001030E2">
        <w:trPr>
          <w:trHeight w:val="189"/>
        </w:trPr>
        <w:tc>
          <w:tcPr>
            <w:tcW w:w="7958" w:type="dxa"/>
            <w:tcBorders>
              <w:top w:val="nil"/>
              <w:left w:val="single" w:sz="8" w:space="0" w:color="auto"/>
              <w:bottom w:val="nil"/>
              <w:right w:val="single" w:sz="4" w:space="0" w:color="auto"/>
            </w:tcBorders>
            <w:shd w:val="clear" w:color="000000" w:fill="FFFFFF"/>
            <w:hideMark/>
          </w:tcPr>
          <w:p w:rsidR="00CF7E11" w:rsidRPr="00C51708" w:rsidRDefault="00CF7E11" w:rsidP="001030E2">
            <w:r w:rsidRPr="00C51708">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 </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.050</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.04</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w:t>
            </w:r>
          </w:p>
        </w:tc>
        <w:tc>
          <w:tcPr>
            <w:tcW w:w="1700"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07 1 01 82400</w:t>
            </w:r>
          </w:p>
        </w:tc>
        <w:tc>
          <w:tcPr>
            <w:tcW w:w="1107" w:type="dxa"/>
            <w:tcBorders>
              <w:top w:val="nil"/>
              <w:left w:val="single" w:sz="4" w:space="0" w:color="auto"/>
              <w:bottom w:val="single" w:sz="4" w:space="0" w:color="auto"/>
              <w:right w:val="nil"/>
            </w:tcBorders>
            <w:shd w:val="clear" w:color="000000" w:fill="FFFFFF"/>
            <w:noWrap/>
            <w:vAlign w:val="center"/>
            <w:hideMark/>
          </w:tcPr>
          <w:p w:rsidR="00CF7E11" w:rsidRPr="00C51708" w:rsidRDefault="00CF7E11" w:rsidP="001030E2">
            <w:pPr>
              <w:jc w:val="center"/>
            </w:pPr>
            <w:r w:rsidRPr="00C51708">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35 098,00</w:t>
            </w:r>
          </w:p>
        </w:tc>
      </w:tr>
      <w:tr w:rsidR="00CF7E11" w:rsidRPr="00C51708" w:rsidTr="001030E2">
        <w:trPr>
          <w:trHeight w:val="97"/>
        </w:trPr>
        <w:tc>
          <w:tcPr>
            <w:tcW w:w="7958" w:type="dxa"/>
            <w:tcBorders>
              <w:top w:val="single" w:sz="4" w:space="0" w:color="auto"/>
              <w:left w:val="single" w:sz="8" w:space="0" w:color="auto"/>
              <w:bottom w:val="nil"/>
              <w:right w:val="single" w:sz="4" w:space="0" w:color="auto"/>
            </w:tcBorders>
            <w:shd w:val="clear" w:color="000000" w:fill="FFFFFF"/>
            <w:hideMark/>
          </w:tcPr>
          <w:p w:rsidR="00CF7E11" w:rsidRPr="00C51708" w:rsidRDefault="00CF7E11" w:rsidP="001030E2">
            <w:r w:rsidRPr="00C51708">
              <w:t>Проведение кадастровых работ в отношении неиспользуемых земель из состава земель сельскохозяйственного назначения (Закупка товаров, работ и услуг для обеспечения государственных (муниципальных) нужд)</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.050</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.04</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w:t>
            </w:r>
          </w:p>
        </w:tc>
        <w:tc>
          <w:tcPr>
            <w:tcW w:w="1700"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12 3 01 S7000</w:t>
            </w:r>
          </w:p>
        </w:tc>
        <w:tc>
          <w:tcPr>
            <w:tcW w:w="1107" w:type="dxa"/>
            <w:tcBorders>
              <w:top w:val="nil"/>
              <w:left w:val="single" w:sz="4" w:space="0" w:color="auto"/>
              <w:bottom w:val="single" w:sz="4" w:space="0" w:color="auto"/>
              <w:right w:val="nil"/>
            </w:tcBorders>
            <w:shd w:val="clear" w:color="000000" w:fill="FFFFFF"/>
            <w:noWrap/>
            <w:vAlign w:val="center"/>
            <w:hideMark/>
          </w:tcPr>
          <w:p w:rsidR="00CF7E11" w:rsidRPr="00C51708" w:rsidRDefault="00CF7E11" w:rsidP="001030E2">
            <w:pPr>
              <w:jc w:val="center"/>
            </w:pPr>
            <w:r w:rsidRPr="00C51708">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239 557,97</w:t>
            </w:r>
          </w:p>
        </w:tc>
      </w:tr>
      <w:tr w:rsidR="00CF7E11" w:rsidRPr="00C51708" w:rsidTr="001030E2">
        <w:trPr>
          <w:trHeight w:val="95"/>
        </w:trPr>
        <w:tc>
          <w:tcPr>
            <w:tcW w:w="7958" w:type="dxa"/>
            <w:tcBorders>
              <w:top w:val="single" w:sz="4" w:space="0" w:color="auto"/>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lastRenderedPageBreak/>
              <w:t>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w:t>
            </w:r>
          </w:p>
        </w:tc>
        <w:tc>
          <w:tcPr>
            <w:tcW w:w="1214"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.050</w:t>
            </w:r>
          </w:p>
        </w:tc>
        <w:tc>
          <w:tcPr>
            <w:tcW w:w="960"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.04</w:t>
            </w:r>
          </w:p>
        </w:tc>
        <w:tc>
          <w:tcPr>
            <w:tcW w:w="1025"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.09</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08 1 01 21000</w:t>
            </w:r>
          </w:p>
        </w:tc>
        <w:tc>
          <w:tcPr>
            <w:tcW w:w="1107" w:type="dxa"/>
            <w:tcBorders>
              <w:top w:val="nil"/>
              <w:left w:val="nil"/>
              <w:bottom w:val="single" w:sz="4" w:space="0" w:color="auto"/>
              <w:right w:val="nil"/>
            </w:tcBorders>
            <w:shd w:val="clear" w:color="000000" w:fill="FFFFFF"/>
            <w:vAlign w:val="center"/>
            <w:hideMark/>
          </w:tcPr>
          <w:p w:rsidR="00CF7E11" w:rsidRPr="00C51708" w:rsidRDefault="00CF7E11" w:rsidP="001030E2">
            <w:pPr>
              <w:jc w:val="center"/>
            </w:pPr>
            <w:r w:rsidRPr="00C51708">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70 728,00</w:t>
            </w:r>
          </w:p>
        </w:tc>
      </w:tr>
      <w:tr w:rsidR="00CF7E11" w:rsidRPr="00C51708" w:rsidTr="001030E2">
        <w:trPr>
          <w:trHeight w:val="149"/>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.050</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.04</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.09</w:t>
            </w:r>
          </w:p>
        </w:tc>
        <w:tc>
          <w:tcPr>
            <w:tcW w:w="1700" w:type="dxa"/>
            <w:tcBorders>
              <w:top w:val="nil"/>
              <w:left w:val="nil"/>
              <w:bottom w:val="single" w:sz="4" w:space="0" w:color="auto"/>
              <w:right w:val="nil"/>
            </w:tcBorders>
            <w:shd w:val="clear" w:color="000000" w:fill="FFFFFF"/>
            <w:vAlign w:val="center"/>
            <w:hideMark/>
          </w:tcPr>
          <w:p w:rsidR="00CF7E11" w:rsidRPr="00C51708" w:rsidRDefault="00CF7E11" w:rsidP="001030E2">
            <w:pPr>
              <w:jc w:val="center"/>
            </w:pPr>
            <w:r w:rsidRPr="00C51708">
              <w:t>08 1 05 S0510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200</w:t>
            </w:r>
          </w:p>
        </w:tc>
        <w:tc>
          <w:tcPr>
            <w:tcW w:w="1866" w:type="dxa"/>
            <w:tcBorders>
              <w:top w:val="nil"/>
              <w:left w:val="nil"/>
              <w:bottom w:val="single" w:sz="4" w:space="0" w:color="auto"/>
              <w:right w:val="single" w:sz="8" w:space="0" w:color="auto"/>
            </w:tcBorders>
            <w:shd w:val="clear" w:color="000000" w:fill="FFFFFF"/>
            <w:vAlign w:val="center"/>
            <w:hideMark/>
          </w:tcPr>
          <w:p w:rsidR="00CF7E11" w:rsidRPr="00C51708" w:rsidRDefault="00CF7E11" w:rsidP="001030E2">
            <w:pPr>
              <w:jc w:val="center"/>
            </w:pPr>
            <w:r w:rsidRPr="00C51708">
              <w:t>7 716 249,42</w:t>
            </w:r>
          </w:p>
        </w:tc>
      </w:tr>
      <w:tr w:rsidR="00CF7E11" w:rsidRPr="00C51708" w:rsidTr="001030E2">
        <w:trPr>
          <w:trHeight w:val="71"/>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Субсидирование части процентной ставки по банковским кредитам на инвестиционные цели (Иные бюджетные ассигнования)</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 xml:space="preserve">.050 </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.04</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.12</w:t>
            </w:r>
          </w:p>
        </w:tc>
        <w:tc>
          <w:tcPr>
            <w:tcW w:w="1700" w:type="dxa"/>
            <w:tcBorders>
              <w:top w:val="nil"/>
              <w:left w:val="nil"/>
              <w:bottom w:val="single" w:sz="4" w:space="0" w:color="auto"/>
              <w:right w:val="nil"/>
            </w:tcBorders>
            <w:shd w:val="clear" w:color="000000" w:fill="FFFFFF"/>
            <w:vAlign w:val="center"/>
            <w:hideMark/>
          </w:tcPr>
          <w:p w:rsidR="00CF7E11" w:rsidRPr="00C51708" w:rsidRDefault="00CF7E11" w:rsidP="001030E2">
            <w:pPr>
              <w:jc w:val="center"/>
            </w:pPr>
            <w:r w:rsidRPr="00C51708">
              <w:t>04 1 01 60030</w:t>
            </w:r>
          </w:p>
        </w:tc>
        <w:tc>
          <w:tcPr>
            <w:tcW w:w="1107" w:type="dxa"/>
            <w:tcBorders>
              <w:top w:val="nil"/>
              <w:left w:val="single" w:sz="4" w:space="0" w:color="auto"/>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800</w:t>
            </w:r>
          </w:p>
        </w:tc>
        <w:tc>
          <w:tcPr>
            <w:tcW w:w="1866"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100 000,00</w:t>
            </w:r>
          </w:p>
        </w:tc>
      </w:tr>
      <w:tr w:rsidR="00CF7E11" w:rsidRPr="00C51708" w:rsidTr="001030E2">
        <w:trPr>
          <w:trHeight w:val="118"/>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 xml:space="preserve">Проведение кадастровых работ с целью подготовки схемы расположения земельных участков, иготовления межевых планов, технических планов, постановки на кадастровый учет объектов недвижимости (Закупка товаров, работ и услуг для обеспечения государственных (муниципальных)  нужд) </w:t>
            </w:r>
          </w:p>
        </w:tc>
        <w:tc>
          <w:tcPr>
            <w:tcW w:w="1214"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.050</w:t>
            </w:r>
          </w:p>
        </w:tc>
        <w:tc>
          <w:tcPr>
            <w:tcW w:w="960"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.04</w:t>
            </w:r>
          </w:p>
        </w:tc>
        <w:tc>
          <w:tcPr>
            <w:tcW w:w="1025"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.12</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16 1 01 20480</w:t>
            </w:r>
          </w:p>
        </w:tc>
        <w:tc>
          <w:tcPr>
            <w:tcW w:w="1107" w:type="dxa"/>
            <w:tcBorders>
              <w:top w:val="nil"/>
              <w:left w:val="nil"/>
              <w:bottom w:val="single" w:sz="4" w:space="0" w:color="auto"/>
              <w:right w:val="nil"/>
            </w:tcBorders>
            <w:shd w:val="clear" w:color="000000" w:fill="FFFFFF"/>
            <w:vAlign w:val="center"/>
            <w:hideMark/>
          </w:tcPr>
          <w:p w:rsidR="00CF7E11" w:rsidRPr="00C51708" w:rsidRDefault="00CF7E11" w:rsidP="001030E2">
            <w:pPr>
              <w:jc w:val="center"/>
            </w:pPr>
            <w:r w:rsidRPr="00C51708">
              <w:t>200</w:t>
            </w:r>
          </w:p>
        </w:tc>
        <w:tc>
          <w:tcPr>
            <w:tcW w:w="1866" w:type="dxa"/>
            <w:tcBorders>
              <w:top w:val="nil"/>
              <w:left w:val="single" w:sz="4" w:space="0" w:color="auto"/>
              <w:bottom w:val="single" w:sz="4" w:space="0" w:color="auto"/>
              <w:right w:val="single" w:sz="8" w:space="0" w:color="auto"/>
            </w:tcBorders>
            <w:shd w:val="clear" w:color="000000" w:fill="FFFFFF"/>
            <w:vAlign w:val="center"/>
            <w:hideMark/>
          </w:tcPr>
          <w:p w:rsidR="00CF7E11" w:rsidRPr="00C51708" w:rsidRDefault="00CF7E11" w:rsidP="001030E2">
            <w:pPr>
              <w:jc w:val="center"/>
            </w:pPr>
            <w:r w:rsidRPr="00C51708">
              <w:t>719 901,74</w:t>
            </w:r>
          </w:p>
        </w:tc>
      </w:tr>
      <w:tr w:rsidR="00CF7E11" w:rsidRPr="00C51708" w:rsidTr="001030E2">
        <w:trPr>
          <w:trHeight w:val="122"/>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Проведение комплексных кадастровых работ в кадастровом квартале 37:08:050206 площадью 14,83 га, в кадастровом квартале 37:08:050203 площадью 13,5 га с разработкой и утверждением карты-плана выполненных комплексных кадастровых работ (Закупка товаров, работ и услуг для обеспечения государственных (муниципальных) нужд)</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.050</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.04</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.12</w:t>
            </w:r>
          </w:p>
        </w:tc>
        <w:tc>
          <w:tcPr>
            <w:tcW w:w="1700"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16 2 02 20560</w:t>
            </w:r>
          </w:p>
        </w:tc>
        <w:tc>
          <w:tcPr>
            <w:tcW w:w="1107" w:type="dxa"/>
            <w:tcBorders>
              <w:top w:val="nil"/>
              <w:left w:val="single" w:sz="4" w:space="0" w:color="auto"/>
              <w:bottom w:val="nil"/>
              <w:right w:val="nil"/>
            </w:tcBorders>
            <w:shd w:val="clear" w:color="000000" w:fill="FFFFFF"/>
            <w:noWrap/>
            <w:vAlign w:val="center"/>
            <w:hideMark/>
          </w:tcPr>
          <w:p w:rsidR="00CF7E11" w:rsidRPr="00C51708" w:rsidRDefault="00CF7E11" w:rsidP="001030E2">
            <w:pPr>
              <w:jc w:val="center"/>
            </w:pPr>
            <w:r w:rsidRPr="00C51708">
              <w:t>200</w:t>
            </w:r>
          </w:p>
        </w:tc>
        <w:tc>
          <w:tcPr>
            <w:tcW w:w="1866" w:type="dxa"/>
            <w:tcBorders>
              <w:top w:val="nil"/>
              <w:left w:val="single" w:sz="4" w:space="0" w:color="auto"/>
              <w:bottom w:val="single" w:sz="4" w:space="0" w:color="auto"/>
              <w:right w:val="single" w:sz="8" w:space="0" w:color="auto"/>
            </w:tcBorders>
            <w:shd w:val="clear" w:color="000000" w:fill="FFFFFF"/>
            <w:vAlign w:val="center"/>
            <w:hideMark/>
          </w:tcPr>
          <w:p w:rsidR="00CF7E11" w:rsidRPr="00C51708" w:rsidRDefault="00CF7E11" w:rsidP="001030E2">
            <w:pPr>
              <w:jc w:val="center"/>
            </w:pPr>
            <w:r w:rsidRPr="00C51708">
              <w:t>76 271,16</w:t>
            </w:r>
          </w:p>
        </w:tc>
      </w:tr>
      <w:tr w:rsidR="00CF7E11" w:rsidRPr="00C51708" w:rsidTr="001030E2">
        <w:trPr>
          <w:trHeight w:val="95"/>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Описание границ населенных пунктов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214"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.050</w:t>
            </w:r>
          </w:p>
        </w:tc>
        <w:tc>
          <w:tcPr>
            <w:tcW w:w="960"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.04</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.12</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16 1 02 20630</w:t>
            </w:r>
          </w:p>
        </w:tc>
        <w:tc>
          <w:tcPr>
            <w:tcW w:w="1107" w:type="dxa"/>
            <w:tcBorders>
              <w:top w:val="single" w:sz="4" w:space="0" w:color="auto"/>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1 178 340,24</w:t>
            </w:r>
          </w:p>
        </w:tc>
      </w:tr>
      <w:tr w:rsidR="00CF7E11" w:rsidRPr="00C51708" w:rsidTr="001030E2">
        <w:trPr>
          <w:trHeight w:val="76"/>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 xml:space="preserve">Услуги по эксплуатации опасных производственных объектов на период строительства, эксплуатация опасных производственных объектов (Закупка товаров, работ и услуг для обеспечения государственных (муниципальных) нужд) </w:t>
            </w:r>
          </w:p>
        </w:tc>
        <w:tc>
          <w:tcPr>
            <w:tcW w:w="1214"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.050</w:t>
            </w:r>
          </w:p>
        </w:tc>
        <w:tc>
          <w:tcPr>
            <w:tcW w:w="960"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.05</w:t>
            </w:r>
          </w:p>
        </w:tc>
        <w:tc>
          <w:tcPr>
            <w:tcW w:w="1025"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.02</w:t>
            </w:r>
          </w:p>
        </w:tc>
        <w:tc>
          <w:tcPr>
            <w:tcW w:w="1700" w:type="dxa"/>
            <w:tcBorders>
              <w:top w:val="nil"/>
              <w:left w:val="nil"/>
              <w:bottom w:val="single" w:sz="4" w:space="0" w:color="auto"/>
              <w:right w:val="nil"/>
            </w:tcBorders>
            <w:shd w:val="clear" w:color="000000" w:fill="FFFFFF"/>
            <w:vAlign w:val="center"/>
            <w:hideMark/>
          </w:tcPr>
          <w:p w:rsidR="00CF7E11" w:rsidRPr="00C51708" w:rsidRDefault="00CF7E11" w:rsidP="001030E2">
            <w:pPr>
              <w:jc w:val="center"/>
            </w:pPr>
            <w:r w:rsidRPr="00C51708">
              <w:t>14 1 06 20660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200</w:t>
            </w:r>
          </w:p>
        </w:tc>
        <w:tc>
          <w:tcPr>
            <w:tcW w:w="1866" w:type="dxa"/>
            <w:tcBorders>
              <w:top w:val="nil"/>
              <w:left w:val="nil"/>
              <w:bottom w:val="single" w:sz="4" w:space="0" w:color="auto"/>
              <w:right w:val="single" w:sz="8" w:space="0" w:color="auto"/>
            </w:tcBorders>
            <w:shd w:val="clear" w:color="000000" w:fill="FFFFFF"/>
            <w:vAlign w:val="center"/>
            <w:hideMark/>
          </w:tcPr>
          <w:p w:rsidR="00CF7E11" w:rsidRPr="00C51708" w:rsidRDefault="00CF7E11" w:rsidP="001030E2">
            <w:pPr>
              <w:jc w:val="center"/>
            </w:pPr>
            <w:r w:rsidRPr="00C51708">
              <w:t>413 359,94</w:t>
            </w:r>
          </w:p>
        </w:tc>
      </w:tr>
      <w:tr w:rsidR="00CF7E11" w:rsidRPr="00C51708" w:rsidTr="001030E2">
        <w:trPr>
          <w:trHeight w:val="71"/>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Техническое обслуживание газового оборудования и газопроводов ( Закупка товаров, работ и услуг для обеспечения государственных ( муниципальных) нужд)</w:t>
            </w:r>
          </w:p>
        </w:tc>
        <w:tc>
          <w:tcPr>
            <w:tcW w:w="1214"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.050</w:t>
            </w:r>
          </w:p>
        </w:tc>
        <w:tc>
          <w:tcPr>
            <w:tcW w:w="960"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.05</w:t>
            </w:r>
          </w:p>
        </w:tc>
        <w:tc>
          <w:tcPr>
            <w:tcW w:w="1025"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.02</w:t>
            </w:r>
          </w:p>
        </w:tc>
        <w:tc>
          <w:tcPr>
            <w:tcW w:w="1700" w:type="dxa"/>
            <w:tcBorders>
              <w:top w:val="nil"/>
              <w:left w:val="nil"/>
              <w:bottom w:val="single" w:sz="4" w:space="0" w:color="auto"/>
              <w:right w:val="nil"/>
            </w:tcBorders>
            <w:shd w:val="clear" w:color="000000" w:fill="FFFFFF"/>
            <w:vAlign w:val="center"/>
            <w:hideMark/>
          </w:tcPr>
          <w:p w:rsidR="00CF7E11" w:rsidRPr="00C51708" w:rsidRDefault="00CF7E11" w:rsidP="001030E2">
            <w:pPr>
              <w:jc w:val="center"/>
            </w:pPr>
            <w:r w:rsidRPr="00C51708">
              <w:t>14 1 08 20810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200</w:t>
            </w:r>
          </w:p>
        </w:tc>
        <w:tc>
          <w:tcPr>
            <w:tcW w:w="1866" w:type="dxa"/>
            <w:tcBorders>
              <w:top w:val="nil"/>
              <w:left w:val="nil"/>
              <w:bottom w:val="single" w:sz="4" w:space="0" w:color="auto"/>
              <w:right w:val="single" w:sz="8" w:space="0" w:color="auto"/>
            </w:tcBorders>
            <w:shd w:val="clear" w:color="000000" w:fill="FFFFFF"/>
            <w:vAlign w:val="center"/>
            <w:hideMark/>
          </w:tcPr>
          <w:p w:rsidR="00CF7E11" w:rsidRPr="00C51708" w:rsidRDefault="00CF7E11" w:rsidP="001030E2">
            <w:pPr>
              <w:jc w:val="center"/>
            </w:pPr>
            <w:r w:rsidRPr="00C51708">
              <w:t>1 369 579,33</w:t>
            </w:r>
          </w:p>
        </w:tc>
      </w:tr>
      <w:tr w:rsidR="00CF7E11" w:rsidRPr="00C51708" w:rsidTr="001030E2">
        <w:trPr>
          <w:trHeight w:val="95"/>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Разработка (корректировка) проектной документации и газификация населенных пунктов, объектов социальной инфраструктуры Ивановской области (Капитальные вложения в объекты государственной (муниципальной) собственности)</w:t>
            </w:r>
          </w:p>
        </w:tc>
        <w:tc>
          <w:tcPr>
            <w:tcW w:w="1214"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.050</w:t>
            </w:r>
          </w:p>
        </w:tc>
        <w:tc>
          <w:tcPr>
            <w:tcW w:w="960"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.05</w:t>
            </w:r>
          </w:p>
        </w:tc>
        <w:tc>
          <w:tcPr>
            <w:tcW w:w="1025"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.02</w:t>
            </w:r>
          </w:p>
        </w:tc>
        <w:tc>
          <w:tcPr>
            <w:tcW w:w="1700" w:type="dxa"/>
            <w:tcBorders>
              <w:top w:val="nil"/>
              <w:left w:val="nil"/>
              <w:bottom w:val="single" w:sz="4" w:space="0" w:color="auto"/>
              <w:right w:val="nil"/>
            </w:tcBorders>
            <w:shd w:val="clear" w:color="000000" w:fill="FFFFFF"/>
            <w:vAlign w:val="center"/>
            <w:hideMark/>
          </w:tcPr>
          <w:p w:rsidR="00CF7E11" w:rsidRPr="00C51708" w:rsidRDefault="00CF7E11" w:rsidP="001030E2">
            <w:pPr>
              <w:jc w:val="center"/>
            </w:pPr>
            <w:r w:rsidRPr="00C51708">
              <w:t>14 1 09 S2990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400</w:t>
            </w:r>
          </w:p>
        </w:tc>
        <w:tc>
          <w:tcPr>
            <w:tcW w:w="1866" w:type="dxa"/>
            <w:tcBorders>
              <w:top w:val="nil"/>
              <w:left w:val="nil"/>
              <w:bottom w:val="single" w:sz="4" w:space="0" w:color="auto"/>
              <w:right w:val="single" w:sz="8" w:space="0" w:color="auto"/>
            </w:tcBorders>
            <w:shd w:val="clear" w:color="000000" w:fill="FFFFFF"/>
            <w:vAlign w:val="center"/>
            <w:hideMark/>
          </w:tcPr>
          <w:p w:rsidR="00CF7E11" w:rsidRPr="00C51708" w:rsidRDefault="00CF7E11" w:rsidP="001030E2">
            <w:pPr>
              <w:jc w:val="center"/>
            </w:pPr>
            <w:r w:rsidRPr="00C51708">
              <w:t>48 732 683,23</w:t>
            </w:r>
          </w:p>
        </w:tc>
      </w:tr>
      <w:tr w:rsidR="00CF7E11" w:rsidRPr="00C51708" w:rsidTr="001030E2">
        <w:trPr>
          <w:trHeight w:val="166"/>
        </w:trPr>
        <w:tc>
          <w:tcPr>
            <w:tcW w:w="7958" w:type="dxa"/>
            <w:tcBorders>
              <w:top w:val="nil"/>
              <w:left w:val="single" w:sz="4" w:space="0" w:color="auto"/>
              <w:bottom w:val="single" w:sz="4" w:space="0" w:color="auto"/>
              <w:right w:val="single" w:sz="4" w:space="0" w:color="auto"/>
            </w:tcBorders>
            <w:shd w:val="clear" w:color="000000" w:fill="FFFFFF"/>
            <w:hideMark/>
          </w:tcPr>
          <w:p w:rsidR="00CF7E11" w:rsidRPr="00C51708" w:rsidRDefault="00CF7E11" w:rsidP="001030E2">
            <w:r w:rsidRPr="00C51708">
              <w:t>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наружного газопровода для газификации многоквартирного жилого дома по адресу: Ивановская область, Комсомольский р-н, д. Данилово, д.1) (Капитальные вложения в объекты государственной (муниципальной) собственности)</w:t>
            </w:r>
          </w:p>
        </w:tc>
        <w:tc>
          <w:tcPr>
            <w:tcW w:w="1214"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.050</w:t>
            </w:r>
          </w:p>
        </w:tc>
        <w:tc>
          <w:tcPr>
            <w:tcW w:w="960"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.05</w:t>
            </w:r>
          </w:p>
        </w:tc>
        <w:tc>
          <w:tcPr>
            <w:tcW w:w="1025"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.02</w:t>
            </w:r>
          </w:p>
        </w:tc>
        <w:tc>
          <w:tcPr>
            <w:tcW w:w="1700" w:type="dxa"/>
            <w:tcBorders>
              <w:top w:val="nil"/>
              <w:left w:val="nil"/>
              <w:bottom w:val="single" w:sz="4" w:space="0" w:color="auto"/>
              <w:right w:val="nil"/>
            </w:tcBorders>
            <w:shd w:val="clear" w:color="000000" w:fill="FFFFFF"/>
            <w:vAlign w:val="center"/>
            <w:hideMark/>
          </w:tcPr>
          <w:p w:rsidR="00CF7E11" w:rsidRPr="00C51708" w:rsidRDefault="00CF7E11" w:rsidP="001030E2">
            <w:pPr>
              <w:jc w:val="center"/>
            </w:pPr>
            <w:r w:rsidRPr="00C51708">
              <w:t>14 1 09 S2991</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400</w:t>
            </w:r>
          </w:p>
        </w:tc>
        <w:tc>
          <w:tcPr>
            <w:tcW w:w="1866"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387 144,81</w:t>
            </w:r>
          </w:p>
        </w:tc>
      </w:tr>
      <w:tr w:rsidR="00CF7E11" w:rsidRPr="00C51708" w:rsidTr="001030E2">
        <w:trPr>
          <w:trHeight w:val="166"/>
        </w:trPr>
        <w:tc>
          <w:tcPr>
            <w:tcW w:w="7958" w:type="dxa"/>
            <w:tcBorders>
              <w:top w:val="nil"/>
              <w:left w:val="single" w:sz="4" w:space="0" w:color="auto"/>
              <w:bottom w:val="single" w:sz="4" w:space="0" w:color="auto"/>
              <w:right w:val="single" w:sz="4" w:space="0" w:color="auto"/>
            </w:tcBorders>
            <w:shd w:val="clear" w:color="000000" w:fill="FFFFFF"/>
            <w:hideMark/>
          </w:tcPr>
          <w:p w:rsidR="00CF7E11" w:rsidRPr="00C51708" w:rsidRDefault="00CF7E11" w:rsidP="001030E2">
            <w:r w:rsidRPr="00C51708">
              <w:t>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наружного газопровода для газификации многоквартирного жилого дома по адресу: Ивановская область, Комсомольский р-н, д. Данилово, д.3) (Капитальные вложения в объекты государственной (муниципальной) собственности)</w:t>
            </w:r>
          </w:p>
        </w:tc>
        <w:tc>
          <w:tcPr>
            <w:tcW w:w="1214"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.050</w:t>
            </w:r>
          </w:p>
        </w:tc>
        <w:tc>
          <w:tcPr>
            <w:tcW w:w="960"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.05</w:t>
            </w:r>
          </w:p>
        </w:tc>
        <w:tc>
          <w:tcPr>
            <w:tcW w:w="1025"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.02</w:t>
            </w:r>
          </w:p>
        </w:tc>
        <w:tc>
          <w:tcPr>
            <w:tcW w:w="1700" w:type="dxa"/>
            <w:tcBorders>
              <w:top w:val="nil"/>
              <w:left w:val="nil"/>
              <w:bottom w:val="single" w:sz="4" w:space="0" w:color="auto"/>
              <w:right w:val="nil"/>
            </w:tcBorders>
            <w:shd w:val="clear" w:color="000000" w:fill="FFFFFF"/>
            <w:vAlign w:val="center"/>
            <w:hideMark/>
          </w:tcPr>
          <w:p w:rsidR="00CF7E11" w:rsidRPr="00C51708" w:rsidRDefault="00CF7E11" w:rsidP="001030E2">
            <w:pPr>
              <w:jc w:val="center"/>
            </w:pPr>
            <w:r w:rsidRPr="00C51708">
              <w:t>14 1 09 S2992</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400</w:t>
            </w:r>
          </w:p>
        </w:tc>
        <w:tc>
          <w:tcPr>
            <w:tcW w:w="1866"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921 768,02</w:t>
            </w:r>
          </w:p>
        </w:tc>
      </w:tr>
      <w:tr w:rsidR="00CF7E11" w:rsidRPr="00C51708" w:rsidTr="001030E2">
        <w:trPr>
          <w:trHeight w:val="167"/>
        </w:trPr>
        <w:tc>
          <w:tcPr>
            <w:tcW w:w="7958" w:type="dxa"/>
            <w:tcBorders>
              <w:top w:val="nil"/>
              <w:left w:val="single" w:sz="4" w:space="0" w:color="auto"/>
              <w:bottom w:val="single" w:sz="4" w:space="0" w:color="auto"/>
              <w:right w:val="single" w:sz="4" w:space="0" w:color="auto"/>
            </w:tcBorders>
            <w:shd w:val="clear" w:color="auto" w:fill="auto"/>
            <w:vAlign w:val="bottom"/>
            <w:hideMark/>
          </w:tcPr>
          <w:p w:rsidR="00CF7E11" w:rsidRPr="00C51708" w:rsidRDefault="00CF7E11" w:rsidP="001030E2">
            <w:r w:rsidRPr="00C51708">
              <w:t xml:space="preserve">Разработка (корректировка) проектной документации и газификация населенных пунктов, объектов социальной инфраструктуры Ивановской области (внутренние инженерные системы газоснабжения многоквартирных жилых домов д. Даниловод.1,3 Комсомольского района Ивановской области) (Капитальные вложения в объекты </w:t>
            </w:r>
            <w:r w:rsidRPr="00C51708">
              <w:lastRenderedPageBreak/>
              <w:t>государственной (муниципальной) собственности)</w:t>
            </w:r>
          </w:p>
        </w:tc>
        <w:tc>
          <w:tcPr>
            <w:tcW w:w="1214"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lastRenderedPageBreak/>
              <w:t>.050</w:t>
            </w:r>
          </w:p>
        </w:tc>
        <w:tc>
          <w:tcPr>
            <w:tcW w:w="960"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.05</w:t>
            </w:r>
          </w:p>
        </w:tc>
        <w:tc>
          <w:tcPr>
            <w:tcW w:w="1025"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.02</w:t>
            </w:r>
          </w:p>
        </w:tc>
        <w:tc>
          <w:tcPr>
            <w:tcW w:w="1700" w:type="dxa"/>
            <w:tcBorders>
              <w:top w:val="nil"/>
              <w:left w:val="nil"/>
              <w:bottom w:val="single" w:sz="4" w:space="0" w:color="auto"/>
              <w:right w:val="nil"/>
            </w:tcBorders>
            <w:shd w:val="clear" w:color="000000" w:fill="FFFFFF"/>
            <w:vAlign w:val="center"/>
            <w:hideMark/>
          </w:tcPr>
          <w:p w:rsidR="00CF7E11" w:rsidRPr="00C51708" w:rsidRDefault="00CF7E11" w:rsidP="001030E2">
            <w:pPr>
              <w:jc w:val="center"/>
            </w:pPr>
            <w:r w:rsidRPr="00C51708">
              <w:t>14 1 09 S2993</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400</w:t>
            </w:r>
          </w:p>
        </w:tc>
        <w:tc>
          <w:tcPr>
            <w:tcW w:w="1866"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4 078 909,59</w:t>
            </w:r>
          </w:p>
        </w:tc>
      </w:tr>
      <w:tr w:rsidR="00CF7E11" w:rsidRPr="00C51708" w:rsidTr="001030E2">
        <w:trPr>
          <w:trHeight w:val="71"/>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lastRenderedPageBreak/>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214"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.050</w:t>
            </w:r>
          </w:p>
        </w:tc>
        <w:tc>
          <w:tcPr>
            <w:tcW w:w="960"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.07</w:t>
            </w:r>
          </w:p>
        </w:tc>
        <w:tc>
          <w:tcPr>
            <w:tcW w:w="1025"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.05</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10 2 01 00110</w:t>
            </w:r>
          </w:p>
        </w:tc>
        <w:tc>
          <w:tcPr>
            <w:tcW w:w="1107" w:type="dxa"/>
            <w:tcBorders>
              <w:top w:val="nil"/>
              <w:left w:val="nil"/>
              <w:bottom w:val="single" w:sz="4" w:space="0" w:color="auto"/>
              <w:right w:val="nil"/>
            </w:tcBorders>
            <w:shd w:val="clear" w:color="000000" w:fill="FFFFFF"/>
            <w:vAlign w:val="center"/>
            <w:hideMark/>
          </w:tcPr>
          <w:p w:rsidR="00CF7E11" w:rsidRPr="00C51708" w:rsidRDefault="00CF7E11" w:rsidP="001030E2">
            <w:pPr>
              <w:jc w:val="center"/>
            </w:pPr>
            <w:r w:rsidRPr="00C51708">
              <w:t>200</w:t>
            </w:r>
          </w:p>
        </w:tc>
        <w:tc>
          <w:tcPr>
            <w:tcW w:w="1866" w:type="dxa"/>
            <w:tcBorders>
              <w:top w:val="nil"/>
              <w:left w:val="single" w:sz="4" w:space="0" w:color="auto"/>
              <w:bottom w:val="single" w:sz="4" w:space="0" w:color="auto"/>
              <w:right w:val="single" w:sz="8" w:space="0" w:color="auto"/>
            </w:tcBorders>
            <w:shd w:val="clear" w:color="000000" w:fill="FFFFFF"/>
            <w:vAlign w:val="center"/>
            <w:hideMark/>
          </w:tcPr>
          <w:p w:rsidR="00CF7E11" w:rsidRPr="00C51708" w:rsidRDefault="00CF7E11" w:rsidP="001030E2">
            <w:pPr>
              <w:jc w:val="center"/>
            </w:pPr>
            <w:r w:rsidRPr="00C51708">
              <w:t>62 965,00</w:t>
            </w:r>
          </w:p>
        </w:tc>
      </w:tr>
      <w:tr w:rsidR="00CF7E11" w:rsidRPr="00C51708" w:rsidTr="001030E2">
        <w:trPr>
          <w:trHeight w:val="95"/>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.050</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.10</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10 2 03 20130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300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1 649 150,00</w:t>
            </w:r>
          </w:p>
        </w:tc>
      </w:tr>
      <w:tr w:rsidR="00CF7E11" w:rsidRPr="00C51708" w:rsidTr="001030E2">
        <w:trPr>
          <w:trHeight w:val="71"/>
        </w:trPr>
        <w:tc>
          <w:tcPr>
            <w:tcW w:w="7958" w:type="dxa"/>
            <w:tcBorders>
              <w:top w:val="nil"/>
              <w:left w:val="single" w:sz="8" w:space="0" w:color="auto"/>
              <w:bottom w:val="nil"/>
              <w:right w:val="single" w:sz="4" w:space="0" w:color="auto"/>
            </w:tcBorders>
            <w:shd w:val="clear" w:color="000000" w:fill="FFFFFF"/>
            <w:hideMark/>
          </w:tcPr>
          <w:p w:rsidR="00CF7E11" w:rsidRPr="00C51708" w:rsidRDefault="00CF7E11" w:rsidP="001030E2">
            <w:r w:rsidRPr="00C51708">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214"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.050</w:t>
            </w:r>
          </w:p>
        </w:tc>
        <w:tc>
          <w:tcPr>
            <w:tcW w:w="960"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.10</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.03</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03 1 01 20590</w:t>
            </w:r>
          </w:p>
        </w:tc>
        <w:tc>
          <w:tcPr>
            <w:tcW w:w="1107" w:type="dxa"/>
            <w:tcBorders>
              <w:top w:val="nil"/>
              <w:left w:val="nil"/>
              <w:bottom w:val="single" w:sz="4" w:space="0" w:color="auto"/>
              <w:right w:val="nil"/>
            </w:tcBorders>
            <w:shd w:val="clear" w:color="000000" w:fill="FFFFFF"/>
            <w:vAlign w:val="center"/>
            <w:hideMark/>
          </w:tcPr>
          <w:p w:rsidR="00CF7E11" w:rsidRPr="00C51708" w:rsidRDefault="00CF7E11" w:rsidP="001030E2">
            <w:pPr>
              <w:jc w:val="center"/>
            </w:pPr>
            <w:r w:rsidRPr="00C51708">
              <w:t>300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0,00</w:t>
            </w:r>
          </w:p>
        </w:tc>
      </w:tr>
      <w:tr w:rsidR="00CF7E11" w:rsidRPr="00C51708" w:rsidTr="001030E2">
        <w:trPr>
          <w:trHeight w:val="71"/>
        </w:trPr>
        <w:tc>
          <w:tcPr>
            <w:tcW w:w="7958" w:type="dxa"/>
            <w:tcBorders>
              <w:top w:val="single" w:sz="4" w:space="0" w:color="auto"/>
              <w:left w:val="single" w:sz="8" w:space="0" w:color="auto"/>
              <w:bottom w:val="nil"/>
              <w:right w:val="single" w:sz="4" w:space="0" w:color="auto"/>
            </w:tcBorders>
            <w:shd w:val="clear" w:color="000000" w:fill="FFFFFF"/>
            <w:vAlign w:val="bottom"/>
            <w:hideMark/>
          </w:tcPr>
          <w:p w:rsidR="00CF7E11" w:rsidRPr="00C51708" w:rsidRDefault="00CF7E11" w:rsidP="001030E2">
            <w:r w:rsidRPr="00C51708">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214"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.050</w:t>
            </w:r>
          </w:p>
        </w:tc>
        <w:tc>
          <w:tcPr>
            <w:tcW w:w="960"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.10</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.03</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03 1 01 L4970</w:t>
            </w:r>
          </w:p>
        </w:tc>
        <w:tc>
          <w:tcPr>
            <w:tcW w:w="1107" w:type="dxa"/>
            <w:tcBorders>
              <w:top w:val="nil"/>
              <w:left w:val="nil"/>
              <w:bottom w:val="single" w:sz="4" w:space="0" w:color="auto"/>
              <w:right w:val="nil"/>
            </w:tcBorders>
            <w:shd w:val="clear" w:color="000000" w:fill="FFFFFF"/>
            <w:vAlign w:val="center"/>
            <w:hideMark/>
          </w:tcPr>
          <w:p w:rsidR="00CF7E11" w:rsidRPr="00C51708" w:rsidRDefault="00CF7E11" w:rsidP="001030E2">
            <w:pPr>
              <w:jc w:val="center"/>
            </w:pPr>
            <w:r w:rsidRPr="00C51708">
              <w:t>300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1 598 089,50</w:t>
            </w:r>
          </w:p>
        </w:tc>
      </w:tr>
      <w:tr w:rsidR="00CF7E11" w:rsidRPr="00C51708" w:rsidTr="001030E2">
        <w:trPr>
          <w:trHeight w:val="117"/>
        </w:trPr>
        <w:tc>
          <w:tcPr>
            <w:tcW w:w="7958" w:type="dxa"/>
            <w:tcBorders>
              <w:top w:val="single" w:sz="4" w:space="0" w:color="auto"/>
              <w:left w:val="single" w:sz="8" w:space="0" w:color="auto"/>
              <w:bottom w:val="nil"/>
              <w:right w:val="single" w:sz="4" w:space="0" w:color="auto"/>
            </w:tcBorders>
            <w:shd w:val="clear" w:color="000000" w:fill="FFFFFF"/>
            <w:hideMark/>
          </w:tcPr>
          <w:p w:rsidR="00CF7E11" w:rsidRPr="00C51708" w:rsidRDefault="00CF7E11" w:rsidP="001030E2">
            <w:r w:rsidRPr="00C51708">
              <w:t>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(Социальное обеспечение и иные выплаты населению)</w:t>
            </w:r>
          </w:p>
        </w:tc>
        <w:tc>
          <w:tcPr>
            <w:tcW w:w="1214"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.050</w:t>
            </w:r>
          </w:p>
        </w:tc>
        <w:tc>
          <w:tcPr>
            <w:tcW w:w="960"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.10</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.03</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03 2 01 20600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300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0,00</w:t>
            </w:r>
          </w:p>
        </w:tc>
      </w:tr>
      <w:tr w:rsidR="00CF7E11" w:rsidRPr="00C51708" w:rsidTr="001030E2">
        <w:trPr>
          <w:trHeight w:val="71"/>
        </w:trPr>
        <w:tc>
          <w:tcPr>
            <w:tcW w:w="7958" w:type="dxa"/>
            <w:tcBorders>
              <w:top w:val="single" w:sz="4" w:space="0" w:color="auto"/>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Экономическая поддержка молодых специалистов в виде выплаты подъемных в первый год работы (Социальное обеспечение и иные выплаты населению)</w:t>
            </w:r>
          </w:p>
        </w:tc>
        <w:tc>
          <w:tcPr>
            <w:tcW w:w="1214"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.050</w:t>
            </w:r>
          </w:p>
        </w:tc>
        <w:tc>
          <w:tcPr>
            <w:tcW w:w="960"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.10</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.03</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06 1 01 20990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300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40 000,00</w:t>
            </w:r>
          </w:p>
        </w:tc>
      </w:tr>
      <w:tr w:rsidR="00CF7E11" w:rsidRPr="00C51708" w:rsidTr="001030E2">
        <w:trPr>
          <w:trHeight w:val="71"/>
        </w:trPr>
        <w:tc>
          <w:tcPr>
            <w:tcW w:w="7958" w:type="dxa"/>
            <w:tcBorders>
              <w:top w:val="nil"/>
              <w:left w:val="single" w:sz="8" w:space="0" w:color="auto"/>
              <w:bottom w:val="nil"/>
              <w:right w:val="single" w:sz="4" w:space="0" w:color="auto"/>
            </w:tcBorders>
            <w:shd w:val="clear" w:color="000000" w:fill="FFFFFF"/>
            <w:hideMark/>
          </w:tcPr>
          <w:p w:rsidR="00CF7E11" w:rsidRPr="00C51708" w:rsidRDefault="00CF7E11" w:rsidP="001030E2">
            <w:r w:rsidRPr="00C51708">
              <w:t>Ремонт жилых помещений инвалидов и участников Великой Отечественной войны (Социальное обеспечение и иные выплаты населению)</w:t>
            </w:r>
          </w:p>
        </w:tc>
        <w:tc>
          <w:tcPr>
            <w:tcW w:w="1214"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.050</w:t>
            </w:r>
          </w:p>
        </w:tc>
        <w:tc>
          <w:tcPr>
            <w:tcW w:w="960"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.10</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.03</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11 2 01 20080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300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50 000,00</w:t>
            </w:r>
          </w:p>
        </w:tc>
      </w:tr>
      <w:tr w:rsidR="00CF7E11" w:rsidRPr="00C51708" w:rsidTr="001030E2">
        <w:trPr>
          <w:trHeight w:val="95"/>
        </w:trPr>
        <w:tc>
          <w:tcPr>
            <w:tcW w:w="7958" w:type="dxa"/>
            <w:tcBorders>
              <w:top w:val="single" w:sz="4" w:space="0" w:color="auto"/>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Содержание социально- ориентированной некоммерческой организации и организация досуга людей старшего возраста (Предоставление субсидий бюджетным, автономным учреждениям и иным некоммерческим организациям)</w:t>
            </w:r>
          </w:p>
        </w:tc>
        <w:tc>
          <w:tcPr>
            <w:tcW w:w="1214"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.050</w:t>
            </w:r>
          </w:p>
        </w:tc>
        <w:tc>
          <w:tcPr>
            <w:tcW w:w="960"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.10</w:t>
            </w:r>
          </w:p>
        </w:tc>
        <w:tc>
          <w:tcPr>
            <w:tcW w:w="1025"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.06</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11 1 01 60020</w:t>
            </w:r>
          </w:p>
        </w:tc>
        <w:tc>
          <w:tcPr>
            <w:tcW w:w="1107" w:type="dxa"/>
            <w:tcBorders>
              <w:top w:val="nil"/>
              <w:left w:val="nil"/>
              <w:bottom w:val="single" w:sz="4" w:space="0" w:color="auto"/>
              <w:right w:val="nil"/>
            </w:tcBorders>
            <w:shd w:val="clear" w:color="000000" w:fill="FFFFFF"/>
            <w:vAlign w:val="center"/>
            <w:hideMark/>
          </w:tcPr>
          <w:p w:rsidR="00CF7E11" w:rsidRPr="00C51708" w:rsidRDefault="00CF7E11" w:rsidP="001030E2">
            <w:pPr>
              <w:jc w:val="center"/>
            </w:pPr>
            <w:r w:rsidRPr="00C51708">
              <w:t>600</w:t>
            </w:r>
          </w:p>
        </w:tc>
        <w:tc>
          <w:tcPr>
            <w:tcW w:w="1866" w:type="dxa"/>
            <w:tcBorders>
              <w:top w:val="nil"/>
              <w:left w:val="single" w:sz="4" w:space="0" w:color="auto"/>
              <w:bottom w:val="single" w:sz="4" w:space="0" w:color="auto"/>
              <w:right w:val="single" w:sz="8" w:space="0" w:color="auto"/>
            </w:tcBorders>
            <w:shd w:val="clear" w:color="000000" w:fill="FFFFFF"/>
            <w:vAlign w:val="center"/>
            <w:hideMark/>
          </w:tcPr>
          <w:p w:rsidR="00CF7E11" w:rsidRPr="00C51708" w:rsidRDefault="00CF7E11" w:rsidP="001030E2">
            <w:pPr>
              <w:jc w:val="center"/>
            </w:pPr>
            <w:r w:rsidRPr="00C51708">
              <w:t>0,00</w:t>
            </w:r>
          </w:p>
        </w:tc>
      </w:tr>
      <w:tr w:rsidR="00CF7E11" w:rsidRPr="00C51708" w:rsidTr="001030E2">
        <w:trPr>
          <w:trHeight w:val="143"/>
        </w:trPr>
        <w:tc>
          <w:tcPr>
            <w:tcW w:w="7958" w:type="dxa"/>
            <w:tcBorders>
              <w:top w:val="nil"/>
              <w:left w:val="single" w:sz="8" w:space="0" w:color="auto"/>
              <w:bottom w:val="nil"/>
              <w:right w:val="single" w:sz="4" w:space="0" w:color="auto"/>
            </w:tcBorders>
            <w:shd w:val="clear" w:color="000000" w:fill="FFFFFF"/>
            <w:hideMark/>
          </w:tcPr>
          <w:p w:rsidR="00CF7E11" w:rsidRPr="00C51708" w:rsidRDefault="00CF7E11" w:rsidP="001030E2">
            <w:r w:rsidRPr="00C51708">
              <w:t>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и услуг (Предоставление субсидий бюджетным, автономным учреждениям и иным некоммерческим организациям)</w:t>
            </w:r>
          </w:p>
        </w:tc>
        <w:tc>
          <w:tcPr>
            <w:tcW w:w="1214"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.050</w:t>
            </w:r>
          </w:p>
        </w:tc>
        <w:tc>
          <w:tcPr>
            <w:tcW w:w="960"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.10</w:t>
            </w:r>
          </w:p>
        </w:tc>
        <w:tc>
          <w:tcPr>
            <w:tcW w:w="1025"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.06</w:t>
            </w:r>
          </w:p>
        </w:tc>
        <w:tc>
          <w:tcPr>
            <w:tcW w:w="1700" w:type="dxa"/>
            <w:tcBorders>
              <w:top w:val="nil"/>
              <w:left w:val="nil"/>
              <w:bottom w:val="nil"/>
              <w:right w:val="single" w:sz="4" w:space="0" w:color="auto"/>
            </w:tcBorders>
            <w:shd w:val="clear" w:color="000000" w:fill="FFFFFF"/>
            <w:noWrap/>
            <w:vAlign w:val="center"/>
            <w:hideMark/>
          </w:tcPr>
          <w:p w:rsidR="00CF7E11" w:rsidRPr="00C51708" w:rsidRDefault="00CF7E11" w:rsidP="001030E2">
            <w:pPr>
              <w:jc w:val="center"/>
            </w:pPr>
            <w:r w:rsidRPr="00C51708">
              <w:t>32 9 00 60070</w:t>
            </w:r>
          </w:p>
        </w:tc>
        <w:tc>
          <w:tcPr>
            <w:tcW w:w="1107" w:type="dxa"/>
            <w:tcBorders>
              <w:top w:val="nil"/>
              <w:left w:val="nil"/>
              <w:bottom w:val="nil"/>
              <w:right w:val="nil"/>
            </w:tcBorders>
            <w:shd w:val="clear" w:color="000000" w:fill="FFFFFF"/>
            <w:vAlign w:val="center"/>
            <w:hideMark/>
          </w:tcPr>
          <w:p w:rsidR="00CF7E11" w:rsidRPr="00C51708" w:rsidRDefault="00CF7E11" w:rsidP="001030E2">
            <w:pPr>
              <w:jc w:val="center"/>
            </w:pPr>
            <w:r w:rsidRPr="00C51708">
              <w:t>600</w:t>
            </w:r>
          </w:p>
        </w:tc>
        <w:tc>
          <w:tcPr>
            <w:tcW w:w="1866" w:type="dxa"/>
            <w:tcBorders>
              <w:top w:val="nil"/>
              <w:left w:val="single" w:sz="4" w:space="0" w:color="auto"/>
              <w:bottom w:val="nil"/>
              <w:right w:val="single" w:sz="8" w:space="0" w:color="auto"/>
            </w:tcBorders>
            <w:shd w:val="clear" w:color="000000" w:fill="FFFFFF"/>
            <w:vAlign w:val="center"/>
            <w:hideMark/>
          </w:tcPr>
          <w:p w:rsidR="00CF7E11" w:rsidRPr="00C51708" w:rsidRDefault="00CF7E11" w:rsidP="001030E2">
            <w:pPr>
              <w:jc w:val="center"/>
            </w:pPr>
            <w:r w:rsidRPr="00C51708">
              <w:t>123 000,00</w:t>
            </w:r>
          </w:p>
        </w:tc>
      </w:tr>
      <w:tr w:rsidR="00CF7E11" w:rsidRPr="00C51708" w:rsidTr="001030E2">
        <w:trPr>
          <w:trHeight w:val="46"/>
        </w:trPr>
        <w:tc>
          <w:tcPr>
            <w:tcW w:w="7958" w:type="dxa"/>
            <w:tcBorders>
              <w:top w:val="single" w:sz="8" w:space="0" w:color="auto"/>
              <w:left w:val="single" w:sz="8" w:space="0" w:color="auto"/>
              <w:bottom w:val="single" w:sz="8" w:space="0" w:color="auto"/>
              <w:right w:val="single" w:sz="4" w:space="0" w:color="auto"/>
            </w:tcBorders>
            <w:shd w:val="clear" w:color="000000" w:fill="FFFF00"/>
            <w:hideMark/>
          </w:tcPr>
          <w:p w:rsidR="00CF7E11" w:rsidRPr="00C51708" w:rsidRDefault="00CF7E11" w:rsidP="001030E2">
            <w:pPr>
              <w:rPr>
                <w:b/>
                <w:bCs/>
              </w:rPr>
            </w:pPr>
            <w:r w:rsidRPr="00C51708">
              <w:rPr>
                <w:b/>
                <w:bCs/>
              </w:rPr>
              <w:t>Управление образования Администрации Комсомольского муниципального района Ивановской области</w:t>
            </w:r>
          </w:p>
        </w:tc>
        <w:tc>
          <w:tcPr>
            <w:tcW w:w="1214" w:type="dxa"/>
            <w:tcBorders>
              <w:top w:val="single" w:sz="8" w:space="0" w:color="auto"/>
              <w:left w:val="nil"/>
              <w:bottom w:val="single" w:sz="8" w:space="0" w:color="auto"/>
              <w:right w:val="single" w:sz="4" w:space="0" w:color="auto"/>
            </w:tcBorders>
            <w:shd w:val="clear" w:color="000000" w:fill="FFFF00"/>
            <w:noWrap/>
            <w:vAlign w:val="center"/>
            <w:hideMark/>
          </w:tcPr>
          <w:p w:rsidR="00CF7E11" w:rsidRPr="00C51708" w:rsidRDefault="00CF7E11" w:rsidP="001030E2">
            <w:pPr>
              <w:jc w:val="center"/>
              <w:rPr>
                <w:b/>
                <w:bCs/>
              </w:rPr>
            </w:pPr>
            <w:r w:rsidRPr="00C51708">
              <w:rPr>
                <w:b/>
                <w:bCs/>
              </w:rPr>
              <w:t>.052</w:t>
            </w:r>
          </w:p>
        </w:tc>
        <w:tc>
          <w:tcPr>
            <w:tcW w:w="960" w:type="dxa"/>
            <w:tcBorders>
              <w:top w:val="single" w:sz="8" w:space="0" w:color="auto"/>
              <w:left w:val="nil"/>
              <w:bottom w:val="single" w:sz="8" w:space="0" w:color="auto"/>
              <w:right w:val="single" w:sz="4" w:space="0" w:color="auto"/>
            </w:tcBorders>
            <w:shd w:val="clear" w:color="000000" w:fill="FFFF00"/>
            <w:noWrap/>
            <w:vAlign w:val="center"/>
            <w:hideMark/>
          </w:tcPr>
          <w:p w:rsidR="00CF7E11" w:rsidRPr="00C51708" w:rsidRDefault="00CF7E11" w:rsidP="001030E2">
            <w:pPr>
              <w:jc w:val="center"/>
              <w:rPr>
                <w:b/>
                <w:bCs/>
              </w:rPr>
            </w:pPr>
            <w:r w:rsidRPr="00C51708">
              <w:rPr>
                <w:b/>
                <w:bCs/>
              </w:rPr>
              <w:t> </w:t>
            </w:r>
          </w:p>
        </w:tc>
        <w:tc>
          <w:tcPr>
            <w:tcW w:w="1025" w:type="dxa"/>
            <w:tcBorders>
              <w:top w:val="single" w:sz="8" w:space="0" w:color="auto"/>
              <w:left w:val="nil"/>
              <w:bottom w:val="single" w:sz="8" w:space="0" w:color="auto"/>
              <w:right w:val="single" w:sz="4" w:space="0" w:color="auto"/>
            </w:tcBorders>
            <w:shd w:val="clear" w:color="000000" w:fill="FFFF00"/>
            <w:noWrap/>
            <w:vAlign w:val="center"/>
            <w:hideMark/>
          </w:tcPr>
          <w:p w:rsidR="00CF7E11" w:rsidRPr="00C51708" w:rsidRDefault="00CF7E11" w:rsidP="001030E2">
            <w:pPr>
              <w:jc w:val="center"/>
              <w:rPr>
                <w:b/>
                <w:bCs/>
              </w:rPr>
            </w:pPr>
            <w:r w:rsidRPr="00C51708">
              <w:rPr>
                <w:b/>
                <w:bCs/>
              </w:rPr>
              <w:t> </w:t>
            </w:r>
          </w:p>
        </w:tc>
        <w:tc>
          <w:tcPr>
            <w:tcW w:w="1700" w:type="dxa"/>
            <w:tcBorders>
              <w:top w:val="single" w:sz="8" w:space="0" w:color="auto"/>
              <w:left w:val="nil"/>
              <w:bottom w:val="single" w:sz="8" w:space="0" w:color="auto"/>
              <w:right w:val="single" w:sz="4" w:space="0" w:color="auto"/>
            </w:tcBorders>
            <w:shd w:val="clear" w:color="000000" w:fill="FFFF00"/>
            <w:noWrap/>
            <w:vAlign w:val="center"/>
            <w:hideMark/>
          </w:tcPr>
          <w:p w:rsidR="00CF7E11" w:rsidRPr="00C51708" w:rsidRDefault="00CF7E11" w:rsidP="001030E2">
            <w:pPr>
              <w:jc w:val="center"/>
              <w:rPr>
                <w:b/>
                <w:bCs/>
              </w:rPr>
            </w:pPr>
            <w:r w:rsidRPr="00C51708">
              <w:rPr>
                <w:b/>
                <w:bCs/>
              </w:rPr>
              <w:t> </w:t>
            </w:r>
          </w:p>
        </w:tc>
        <w:tc>
          <w:tcPr>
            <w:tcW w:w="1107" w:type="dxa"/>
            <w:tcBorders>
              <w:top w:val="single" w:sz="8" w:space="0" w:color="auto"/>
              <w:left w:val="nil"/>
              <w:bottom w:val="single" w:sz="8" w:space="0" w:color="auto"/>
              <w:right w:val="nil"/>
            </w:tcBorders>
            <w:shd w:val="clear" w:color="000000" w:fill="FFFF00"/>
            <w:noWrap/>
            <w:vAlign w:val="center"/>
            <w:hideMark/>
          </w:tcPr>
          <w:p w:rsidR="00CF7E11" w:rsidRPr="00C51708" w:rsidRDefault="00CF7E11" w:rsidP="001030E2">
            <w:pPr>
              <w:jc w:val="center"/>
              <w:rPr>
                <w:b/>
                <w:bCs/>
              </w:rPr>
            </w:pPr>
            <w:r w:rsidRPr="00C51708">
              <w:rPr>
                <w:b/>
                <w:bCs/>
              </w:rPr>
              <w:t> </w:t>
            </w:r>
          </w:p>
        </w:tc>
        <w:tc>
          <w:tcPr>
            <w:tcW w:w="1866" w:type="dxa"/>
            <w:tcBorders>
              <w:top w:val="single" w:sz="8" w:space="0" w:color="auto"/>
              <w:left w:val="single" w:sz="4" w:space="0" w:color="auto"/>
              <w:bottom w:val="single" w:sz="8" w:space="0" w:color="auto"/>
              <w:right w:val="single" w:sz="8" w:space="0" w:color="auto"/>
            </w:tcBorders>
            <w:shd w:val="clear" w:color="000000" w:fill="FFFF00"/>
            <w:noWrap/>
            <w:vAlign w:val="center"/>
            <w:hideMark/>
          </w:tcPr>
          <w:p w:rsidR="00CF7E11" w:rsidRPr="00C51708" w:rsidRDefault="00CF7E11" w:rsidP="001030E2">
            <w:pPr>
              <w:jc w:val="center"/>
              <w:rPr>
                <w:b/>
                <w:bCs/>
              </w:rPr>
            </w:pPr>
            <w:r w:rsidRPr="00C51708">
              <w:rPr>
                <w:b/>
                <w:bCs/>
              </w:rPr>
              <w:t>237 708 408,03</w:t>
            </w:r>
          </w:p>
        </w:tc>
      </w:tr>
      <w:tr w:rsidR="00CF7E11" w:rsidRPr="00C51708" w:rsidTr="001030E2">
        <w:trPr>
          <w:trHeight w:val="142"/>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.052</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.07</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01 1 01 00020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100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13 926 575,56</w:t>
            </w:r>
          </w:p>
        </w:tc>
      </w:tr>
      <w:tr w:rsidR="00CF7E11" w:rsidRPr="00C51708" w:rsidTr="001030E2">
        <w:trPr>
          <w:trHeight w:val="68"/>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.052</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.07</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01 1 01 00020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22 441 583,70</w:t>
            </w:r>
          </w:p>
        </w:tc>
      </w:tr>
      <w:tr w:rsidR="00CF7E11" w:rsidRPr="00C51708" w:rsidTr="001030E2">
        <w:trPr>
          <w:trHeight w:val="49"/>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Оказание муниципальной услуги "Предоставление дошкольного образования и воспитания" (Иные бюджетные ассигнования)</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.052</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.07</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01 1 01 00020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800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375 644,60</w:t>
            </w:r>
          </w:p>
        </w:tc>
      </w:tr>
      <w:tr w:rsidR="00CF7E11" w:rsidRPr="00C51708" w:rsidTr="001030E2">
        <w:trPr>
          <w:trHeight w:val="260"/>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w:t>
            </w:r>
            <w:r w:rsidRPr="00C51708">
              <w:lastRenderedPageBreak/>
              <w:t>фондами)</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lastRenderedPageBreak/>
              <w:t>.052</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.07</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01 1 01 80170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100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34 375 228,00</w:t>
            </w:r>
          </w:p>
        </w:tc>
      </w:tr>
      <w:tr w:rsidR="00CF7E11" w:rsidRPr="00C51708" w:rsidTr="001030E2">
        <w:trPr>
          <w:trHeight w:val="187"/>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lastRenderedPageBreak/>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.052</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.07</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01 1 01 80170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226 772,00</w:t>
            </w:r>
          </w:p>
        </w:tc>
      </w:tr>
      <w:tr w:rsidR="00CF7E11" w:rsidRPr="00C51708" w:rsidTr="001030E2">
        <w:trPr>
          <w:trHeight w:val="96"/>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Благоустройство территорий муниципальных дошкольных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.052</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.07</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01 1 01 88400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4 599 195,87</w:t>
            </w:r>
          </w:p>
        </w:tc>
      </w:tr>
      <w:tr w:rsidR="00CF7E11" w:rsidRPr="00C51708" w:rsidTr="001030E2">
        <w:trPr>
          <w:trHeight w:val="71"/>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Реализация мероприятий по капитальному ремонту объектов образования (Закупка товаров, работ и услуг для обеспечения государственных муниципальных нужд)</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.052</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.07</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1 01 S3500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21 052 631,58</w:t>
            </w:r>
          </w:p>
        </w:tc>
      </w:tr>
      <w:tr w:rsidR="00CF7E11" w:rsidRPr="00C51708" w:rsidTr="001030E2">
        <w:trPr>
          <w:trHeight w:val="206"/>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.052</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.07</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01 1 02 80100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605 373,00</w:t>
            </w:r>
          </w:p>
        </w:tc>
      </w:tr>
      <w:tr w:rsidR="00CF7E11" w:rsidRPr="00C51708" w:rsidTr="001030E2">
        <w:trPr>
          <w:trHeight w:val="71"/>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Мероприятия по укреплению пожарной безопасности  (Закупка товаров, работ и услуг для обеспечения государственных (муниципальных) нужд)</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.052</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.07</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01 4 01 00180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551 780,04</w:t>
            </w:r>
          </w:p>
        </w:tc>
      </w:tr>
      <w:tr w:rsidR="00CF7E11" w:rsidRPr="00C51708" w:rsidTr="001030E2">
        <w:trPr>
          <w:trHeight w:val="71"/>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.052</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.07</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01 5 01 00340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427 356,00</w:t>
            </w:r>
          </w:p>
        </w:tc>
      </w:tr>
      <w:tr w:rsidR="00CF7E11" w:rsidRPr="00C51708" w:rsidTr="001030E2">
        <w:trPr>
          <w:trHeight w:val="189"/>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.052</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.07</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01 2 01 00030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100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4 700,00</w:t>
            </w:r>
          </w:p>
        </w:tc>
      </w:tr>
      <w:tr w:rsidR="00CF7E11" w:rsidRPr="00C51708" w:rsidTr="001030E2">
        <w:trPr>
          <w:trHeight w:val="142"/>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.052</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.07</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01 2 01 00030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15 523 765,81</w:t>
            </w:r>
          </w:p>
        </w:tc>
      </w:tr>
      <w:tr w:rsidR="00CF7E11" w:rsidRPr="00C51708" w:rsidTr="001030E2">
        <w:trPr>
          <w:trHeight w:val="118"/>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.052</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.07</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01 2 01 00030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800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598 116,97</w:t>
            </w:r>
          </w:p>
        </w:tc>
      </w:tr>
      <w:tr w:rsidR="00CF7E11" w:rsidRPr="00C51708" w:rsidTr="001030E2">
        <w:trPr>
          <w:trHeight w:val="237"/>
        </w:trPr>
        <w:tc>
          <w:tcPr>
            <w:tcW w:w="7958" w:type="dxa"/>
            <w:tcBorders>
              <w:top w:val="nil"/>
              <w:left w:val="single" w:sz="8" w:space="0" w:color="auto"/>
              <w:bottom w:val="single" w:sz="4" w:space="0" w:color="auto"/>
              <w:right w:val="single" w:sz="4" w:space="0" w:color="auto"/>
            </w:tcBorders>
            <w:shd w:val="clear" w:color="auto" w:fill="auto"/>
            <w:hideMark/>
          </w:tcPr>
          <w:p w:rsidR="00CF7E11" w:rsidRPr="00C51708" w:rsidRDefault="00CF7E11" w:rsidP="001030E2">
            <w:r w:rsidRPr="00C51708">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(Ежемесячное денежное вознаграждение за классное руководство педагогическим работникам муниципальных общеобразовательных 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.052</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.07</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01 2 01 53031</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100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6 327 720,00</w:t>
            </w:r>
          </w:p>
        </w:tc>
      </w:tr>
      <w:tr w:rsidR="00CF7E11" w:rsidRPr="00C51708" w:rsidTr="001030E2">
        <w:trPr>
          <w:trHeight w:val="306"/>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lastRenderedPageBreak/>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.052</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.07</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01 2 01 80150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100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69 141 718,50</w:t>
            </w:r>
          </w:p>
        </w:tc>
      </w:tr>
      <w:tr w:rsidR="00CF7E11" w:rsidRPr="00C51708" w:rsidTr="001030E2">
        <w:trPr>
          <w:trHeight w:val="260"/>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.052</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.07</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01 2 01 80150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1 381 727,00</w:t>
            </w:r>
          </w:p>
        </w:tc>
      </w:tr>
      <w:tr w:rsidR="00CF7E11" w:rsidRPr="00C51708" w:rsidTr="001030E2">
        <w:trPr>
          <w:trHeight w:val="148"/>
        </w:trPr>
        <w:tc>
          <w:tcPr>
            <w:tcW w:w="7958" w:type="dxa"/>
            <w:tcBorders>
              <w:top w:val="nil"/>
              <w:left w:val="single" w:sz="4" w:space="0" w:color="auto"/>
              <w:bottom w:val="single" w:sz="4" w:space="0" w:color="auto"/>
              <w:right w:val="single" w:sz="4" w:space="0" w:color="auto"/>
            </w:tcBorders>
            <w:shd w:val="clear" w:color="000000" w:fill="FFFFFF"/>
            <w:hideMark/>
          </w:tcPr>
          <w:p w:rsidR="00CF7E11" w:rsidRPr="00C51708" w:rsidRDefault="00CF7E11" w:rsidP="001030E2">
            <w:r w:rsidRPr="00C51708">
              <w:t>Осуществление дополнительных мероприятий по профилактике и противодействию распространения новой коронавирусной инфекции (COVID-19) в муниципальных общеобразовательных организациях Ивановской области (Закупка товаров, работ и услуг для обеспечения государственных (муниципальных) нужд)</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.052</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.07</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2 01 S6900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207 786,42</w:t>
            </w:r>
          </w:p>
        </w:tc>
      </w:tr>
      <w:tr w:rsidR="00CF7E11" w:rsidRPr="00C51708" w:rsidTr="001030E2">
        <w:trPr>
          <w:trHeight w:val="95"/>
        </w:trPr>
        <w:tc>
          <w:tcPr>
            <w:tcW w:w="7958" w:type="dxa"/>
            <w:tcBorders>
              <w:top w:val="nil"/>
              <w:left w:val="nil"/>
              <w:bottom w:val="nil"/>
              <w:right w:val="nil"/>
            </w:tcBorders>
            <w:shd w:val="clear" w:color="auto" w:fill="auto"/>
            <w:vAlign w:val="bottom"/>
            <w:hideMark/>
          </w:tcPr>
          <w:p w:rsidR="00CF7E11" w:rsidRPr="00C51708" w:rsidRDefault="00CF7E11" w:rsidP="001030E2">
            <w:r w:rsidRPr="00C51708">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214" w:type="dxa"/>
            <w:tcBorders>
              <w:top w:val="nil"/>
              <w:left w:val="single" w:sz="4" w:space="0" w:color="auto"/>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.052</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.07</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w:t>
            </w:r>
          </w:p>
        </w:tc>
        <w:tc>
          <w:tcPr>
            <w:tcW w:w="1700" w:type="dxa"/>
            <w:tcBorders>
              <w:top w:val="nil"/>
              <w:left w:val="nil"/>
              <w:bottom w:val="single" w:sz="4" w:space="0" w:color="auto"/>
              <w:right w:val="single" w:sz="4" w:space="0" w:color="auto"/>
            </w:tcBorders>
            <w:shd w:val="clear" w:color="auto" w:fill="auto"/>
            <w:noWrap/>
            <w:vAlign w:val="center"/>
            <w:hideMark/>
          </w:tcPr>
          <w:p w:rsidR="00CF7E11" w:rsidRPr="00C51708" w:rsidRDefault="00CF7E11" w:rsidP="001030E2">
            <w:pPr>
              <w:jc w:val="center"/>
            </w:pPr>
            <w:r w:rsidRPr="00C51708">
              <w:t>01 2 02 S1950</w:t>
            </w:r>
          </w:p>
        </w:tc>
        <w:tc>
          <w:tcPr>
            <w:tcW w:w="1107"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200</w:t>
            </w:r>
          </w:p>
        </w:tc>
        <w:tc>
          <w:tcPr>
            <w:tcW w:w="1866"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1 410 526,32</w:t>
            </w:r>
          </w:p>
        </w:tc>
      </w:tr>
      <w:tr w:rsidR="00CF7E11" w:rsidRPr="00C51708" w:rsidTr="001030E2">
        <w:trPr>
          <w:trHeight w:val="118"/>
        </w:trPr>
        <w:tc>
          <w:tcPr>
            <w:tcW w:w="7958" w:type="dxa"/>
            <w:tcBorders>
              <w:top w:val="single" w:sz="4" w:space="0" w:color="auto"/>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Создание в общеобразовательных организациях, расположенных в сельской местности и малых городах, условий для занятия физической культурой и спортом (Закупка товаров, работ и услуг для обеспечения государственных (муниципальных) нужд)</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.052</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.07</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2 E2 50970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200</w:t>
            </w:r>
          </w:p>
        </w:tc>
        <w:tc>
          <w:tcPr>
            <w:tcW w:w="1866" w:type="dxa"/>
            <w:tcBorders>
              <w:top w:val="nil"/>
              <w:left w:val="single" w:sz="4" w:space="0" w:color="auto"/>
              <w:bottom w:val="single" w:sz="4" w:space="0" w:color="auto"/>
              <w:right w:val="single" w:sz="8" w:space="0" w:color="auto"/>
            </w:tcBorders>
            <w:shd w:val="clear" w:color="000000" w:fill="FFFFFF"/>
            <w:vAlign w:val="center"/>
            <w:hideMark/>
          </w:tcPr>
          <w:p w:rsidR="00CF7E11" w:rsidRPr="00C51708" w:rsidRDefault="00CF7E11" w:rsidP="001030E2">
            <w:pPr>
              <w:jc w:val="center"/>
            </w:pPr>
            <w:r w:rsidRPr="00C51708">
              <w:t>2 412 310,00</w:t>
            </w:r>
          </w:p>
        </w:tc>
      </w:tr>
      <w:tr w:rsidR="00CF7E11" w:rsidRPr="00C51708" w:rsidTr="001030E2">
        <w:trPr>
          <w:trHeight w:val="95"/>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Разработка (корректировка) проектной документации на капитальный ремонт объектов общего образования (Закупка товаров, работ и услуг для обеспечения государственных (муниципальных)  нужд)</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.052</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.07</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2 03 S8800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200</w:t>
            </w:r>
          </w:p>
        </w:tc>
        <w:tc>
          <w:tcPr>
            <w:tcW w:w="1866" w:type="dxa"/>
            <w:tcBorders>
              <w:top w:val="nil"/>
              <w:left w:val="single" w:sz="4" w:space="0" w:color="auto"/>
              <w:bottom w:val="single" w:sz="4" w:space="0" w:color="auto"/>
              <w:right w:val="single" w:sz="8" w:space="0" w:color="auto"/>
            </w:tcBorders>
            <w:shd w:val="clear" w:color="000000" w:fill="FFFFFF"/>
            <w:vAlign w:val="center"/>
            <w:hideMark/>
          </w:tcPr>
          <w:p w:rsidR="00CF7E11" w:rsidRPr="00C51708" w:rsidRDefault="00CF7E11" w:rsidP="001030E2">
            <w:pPr>
              <w:jc w:val="center"/>
            </w:pPr>
            <w:r w:rsidRPr="00C51708">
              <w:t>100 000,00</w:t>
            </w:r>
          </w:p>
        </w:tc>
      </w:tr>
      <w:tr w:rsidR="00CF7E11" w:rsidRPr="00C51708" w:rsidTr="001030E2">
        <w:trPr>
          <w:trHeight w:val="71"/>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Мероприятия по укреплению пожарной безопасности  (Закупка товаров, работ и услуг для обеспечения государственных (муниципальных) нужд)</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.052</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.07</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01 4 01 00180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665 244,60</w:t>
            </w:r>
          </w:p>
        </w:tc>
      </w:tr>
      <w:tr w:rsidR="00CF7E11" w:rsidRPr="00C51708" w:rsidTr="001030E2">
        <w:trPr>
          <w:trHeight w:val="71"/>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.052</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.07</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01 5 01 00340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2 288 890,92</w:t>
            </w:r>
          </w:p>
        </w:tc>
      </w:tr>
      <w:tr w:rsidR="00CF7E11" w:rsidRPr="00C51708" w:rsidTr="001030E2">
        <w:trPr>
          <w:trHeight w:val="189"/>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.052</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.07</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5 03 L3041</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6 015 579,81</w:t>
            </w:r>
          </w:p>
        </w:tc>
      </w:tr>
      <w:tr w:rsidR="00CF7E11" w:rsidRPr="00C51708" w:rsidTr="001030E2">
        <w:trPr>
          <w:trHeight w:val="141"/>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 xml:space="preserve">Оказание муниципальной услуги "Предоставление дополнительного образования детям"  (Расходы на выплаты персоналу в целях обеспечения выполнения функций государственными муниципальными органами, казенными учреждениями, органами </w:t>
            </w:r>
            <w:r w:rsidRPr="00C51708">
              <w:lastRenderedPageBreak/>
              <w:t>управления государственными внебюджетными фондами)</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lastRenderedPageBreak/>
              <w:t>.052</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.07</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.03</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01 3 01 00170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100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10 414 599,04</w:t>
            </w:r>
          </w:p>
        </w:tc>
      </w:tr>
      <w:tr w:rsidR="00CF7E11" w:rsidRPr="00C51708" w:rsidTr="001030E2">
        <w:trPr>
          <w:trHeight w:val="94"/>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lastRenderedPageBreak/>
              <w:t>Оказание муниципальной услуги "Предоставление дополнительного образования детям" (Закупка товаров, работ и услуг для обеспечения государственных (муниципальных) нужд)</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.052</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.07</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.03</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01 3 01 00170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1 600 832,77</w:t>
            </w:r>
          </w:p>
        </w:tc>
      </w:tr>
      <w:tr w:rsidR="00CF7E11" w:rsidRPr="00C51708" w:rsidTr="001030E2">
        <w:trPr>
          <w:trHeight w:val="71"/>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Оказание муниципальной услуги "Предоставление дополнительного образования детям"  (Иные бюджетные ассигнования)</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.052</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.07</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.03</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01 3 01 00170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800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3 367,00</w:t>
            </w:r>
          </w:p>
        </w:tc>
      </w:tr>
      <w:tr w:rsidR="00CF7E11" w:rsidRPr="00C51708" w:rsidTr="001030E2">
        <w:trPr>
          <w:trHeight w:val="213"/>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.052</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.07</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.03</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 xml:space="preserve">01 3 01 81420 </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100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2 474 344,63</w:t>
            </w:r>
          </w:p>
        </w:tc>
      </w:tr>
      <w:tr w:rsidR="00CF7E11" w:rsidRPr="00C51708" w:rsidTr="001030E2">
        <w:trPr>
          <w:trHeight w:val="190"/>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(муниципальными)органами, казенными учреждениями, органами управления государственными внебюджетными фондами)</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.052</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.07</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.03</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 xml:space="preserve">01 3 01 S1420 </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100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781 371,99</w:t>
            </w:r>
          </w:p>
        </w:tc>
      </w:tr>
      <w:tr w:rsidR="00CF7E11" w:rsidRPr="00C51708" w:rsidTr="001030E2">
        <w:trPr>
          <w:trHeight w:val="71"/>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Мероприятия по укреплению пожарной безопасности  (Закупка товаров, работ и услуг для обеспечения государственных (муниципальных) нужд)</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.052</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.07</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.03</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01 4 01 00180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94 544,52</w:t>
            </w:r>
          </w:p>
        </w:tc>
      </w:tr>
      <w:tr w:rsidR="00CF7E11" w:rsidRPr="00C51708" w:rsidTr="001030E2">
        <w:trPr>
          <w:trHeight w:val="95"/>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.052</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.07</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.07</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5 02 S0190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1 313 607,61</w:t>
            </w:r>
          </w:p>
        </w:tc>
      </w:tr>
      <w:tr w:rsidR="00CF7E11" w:rsidRPr="00C51708" w:rsidTr="001030E2">
        <w:trPr>
          <w:trHeight w:val="118"/>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.052</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.07</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.07</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01 5 02 80200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52 080,00</w:t>
            </w:r>
          </w:p>
        </w:tc>
      </w:tr>
      <w:tr w:rsidR="00CF7E11" w:rsidRPr="00C51708" w:rsidTr="001030E2">
        <w:trPr>
          <w:trHeight w:val="166"/>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выплату персоналу в целях обеспечения выполнения функций государственными(муниципальными) органами, казёнными учреждениями, органами управления государственными внебюджетными фондами) </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.052</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.07</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.09</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01 6 01 00200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100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5 739 644,15</w:t>
            </w:r>
          </w:p>
        </w:tc>
      </w:tr>
      <w:tr w:rsidR="00CF7E11" w:rsidRPr="00C51708" w:rsidTr="001030E2">
        <w:trPr>
          <w:trHeight w:val="118"/>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.052</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.07</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.09</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01 6 01 00200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6 239 771,22</w:t>
            </w:r>
          </w:p>
        </w:tc>
      </w:tr>
      <w:tr w:rsidR="00CF7E11" w:rsidRPr="00C51708" w:rsidTr="001030E2">
        <w:trPr>
          <w:trHeight w:val="95"/>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.052</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.07</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.09</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01 6 01 00200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800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8 000,00</w:t>
            </w:r>
          </w:p>
        </w:tc>
      </w:tr>
      <w:tr w:rsidR="00CF7E11" w:rsidRPr="00C51708" w:rsidTr="001030E2">
        <w:trPr>
          <w:trHeight w:val="118"/>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.052</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.07</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.09</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01 6 02 00210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100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2 527 921,11</w:t>
            </w:r>
          </w:p>
        </w:tc>
      </w:tr>
      <w:tr w:rsidR="00CF7E11" w:rsidRPr="00C51708" w:rsidTr="001030E2">
        <w:trPr>
          <w:trHeight w:val="70"/>
        </w:trPr>
        <w:tc>
          <w:tcPr>
            <w:tcW w:w="7958" w:type="dxa"/>
            <w:tcBorders>
              <w:top w:val="nil"/>
              <w:left w:val="single" w:sz="8" w:space="0" w:color="auto"/>
              <w:bottom w:val="nil"/>
              <w:right w:val="single" w:sz="4" w:space="0" w:color="auto"/>
            </w:tcBorders>
            <w:shd w:val="clear" w:color="000000" w:fill="FFFFFF"/>
            <w:hideMark/>
          </w:tcPr>
          <w:p w:rsidR="00CF7E11" w:rsidRPr="00C51708" w:rsidRDefault="00CF7E11" w:rsidP="001030E2">
            <w:r w:rsidRPr="00C51708">
              <w:lastRenderedPageBreak/>
              <w:t>Расходы на содержание органов управления  (Закупка товаров, работ и услуг для обеспечения государственных (муниципальных) нужд)</w:t>
            </w:r>
          </w:p>
        </w:tc>
        <w:tc>
          <w:tcPr>
            <w:tcW w:w="1214" w:type="dxa"/>
            <w:tcBorders>
              <w:top w:val="nil"/>
              <w:left w:val="nil"/>
              <w:bottom w:val="nil"/>
              <w:right w:val="single" w:sz="4" w:space="0" w:color="auto"/>
            </w:tcBorders>
            <w:shd w:val="clear" w:color="000000" w:fill="FFFFFF"/>
            <w:noWrap/>
            <w:vAlign w:val="center"/>
            <w:hideMark/>
          </w:tcPr>
          <w:p w:rsidR="00CF7E11" w:rsidRPr="00C51708" w:rsidRDefault="00CF7E11" w:rsidP="001030E2">
            <w:pPr>
              <w:jc w:val="center"/>
            </w:pPr>
            <w:r w:rsidRPr="00C51708">
              <w:t>.052</w:t>
            </w:r>
          </w:p>
        </w:tc>
        <w:tc>
          <w:tcPr>
            <w:tcW w:w="960" w:type="dxa"/>
            <w:tcBorders>
              <w:top w:val="nil"/>
              <w:left w:val="nil"/>
              <w:bottom w:val="nil"/>
              <w:right w:val="single" w:sz="4" w:space="0" w:color="auto"/>
            </w:tcBorders>
            <w:shd w:val="clear" w:color="000000" w:fill="FFFFFF"/>
            <w:noWrap/>
            <w:vAlign w:val="center"/>
            <w:hideMark/>
          </w:tcPr>
          <w:p w:rsidR="00CF7E11" w:rsidRPr="00C51708" w:rsidRDefault="00CF7E11" w:rsidP="001030E2">
            <w:pPr>
              <w:jc w:val="center"/>
            </w:pPr>
            <w:r w:rsidRPr="00C51708">
              <w:t>.07</w:t>
            </w:r>
          </w:p>
        </w:tc>
        <w:tc>
          <w:tcPr>
            <w:tcW w:w="1025" w:type="dxa"/>
            <w:tcBorders>
              <w:top w:val="nil"/>
              <w:left w:val="nil"/>
              <w:bottom w:val="nil"/>
              <w:right w:val="single" w:sz="4" w:space="0" w:color="auto"/>
            </w:tcBorders>
            <w:shd w:val="clear" w:color="000000" w:fill="FFFFFF"/>
            <w:noWrap/>
            <w:vAlign w:val="center"/>
            <w:hideMark/>
          </w:tcPr>
          <w:p w:rsidR="00CF7E11" w:rsidRPr="00C51708" w:rsidRDefault="00CF7E11" w:rsidP="001030E2">
            <w:pPr>
              <w:jc w:val="center"/>
            </w:pPr>
            <w:r w:rsidRPr="00C51708">
              <w:t>.09</w:t>
            </w:r>
          </w:p>
        </w:tc>
        <w:tc>
          <w:tcPr>
            <w:tcW w:w="1700" w:type="dxa"/>
            <w:tcBorders>
              <w:top w:val="nil"/>
              <w:left w:val="nil"/>
              <w:bottom w:val="nil"/>
              <w:right w:val="single" w:sz="4" w:space="0" w:color="auto"/>
            </w:tcBorders>
            <w:shd w:val="clear" w:color="000000" w:fill="FFFFFF"/>
            <w:noWrap/>
            <w:vAlign w:val="center"/>
            <w:hideMark/>
          </w:tcPr>
          <w:p w:rsidR="00CF7E11" w:rsidRPr="00C51708" w:rsidRDefault="00CF7E11" w:rsidP="001030E2">
            <w:pPr>
              <w:jc w:val="center"/>
            </w:pPr>
            <w:r w:rsidRPr="00C51708">
              <w:t>01 6 02 00210</w:t>
            </w:r>
          </w:p>
        </w:tc>
        <w:tc>
          <w:tcPr>
            <w:tcW w:w="1107" w:type="dxa"/>
            <w:tcBorders>
              <w:top w:val="nil"/>
              <w:left w:val="nil"/>
              <w:bottom w:val="nil"/>
              <w:right w:val="nil"/>
            </w:tcBorders>
            <w:shd w:val="clear" w:color="000000" w:fill="FFFFFF"/>
            <w:noWrap/>
            <w:vAlign w:val="center"/>
            <w:hideMark/>
          </w:tcPr>
          <w:p w:rsidR="00CF7E11" w:rsidRPr="00C51708" w:rsidRDefault="00CF7E11" w:rsidP="001030E2">
            <w:pPr>
              <w:jc w:val="center"/>
            </w:pPr>
            <w:r w:rsidRPr="00C51708">
              <w:t>200</w:t>
            </w:r>
          </w:p>
        </w:tc>
        <w:tc>
          <w:tcPr>
            <w:tcW w:w="1866" w:type="dxa"/>
            <w:tcBorders>
              <w:top w:val="nil"/>
              <w:left w:val="single" w:sz="4" w:space="0" w:color="auto"/>
              <w:bottom w:val="nil"/>
              <w:right w:val="single" w:sz="8" w:space="0" w:color="auto"/>
            </w:tcBorders>
            <w:shd w:val="clear" w:color="000000" w:fill="FFFFFF"/>
            <w:noWrap/>
            <w:vAlign w:val="center"/>
            <w:hideMark/>
          </w:tcPr>
          <w:p w:rsidR="00CF7E11" w:rsidRPr="00C51708" w:rsidRDefault="00CF7E11" w:rsidP="001030E2">
            <w:pPr>
              <w:jc w:val="center"/>
            </w:pPr>
            <w:r w:rsidRPr="00C51708">
              <w:t>19 600,00</w:t>
            </w:r>
          </w:p>
        </w:tc>
      </w:tr>
      <w:tr w:rsidR="00CF7E11" w:rsidRPr="00C51708" w:rsidTr="001030E2">
        <w:trPr>
          <w:trHeight w:val="47"/>
        </w:trPr>
        <w:tc>
          <w:tcPr>
            <w:tcW w:w="7958" w:type="dxa"/>
            <w:tcBorders>
              <w:top w:val="single" w:sz="4" w:space="0" w:color="auto"/>
              <w:left w:val="single" w:sz="8" w:space="0" w:color="auto"/>
              <w:bottom w:val="nil"/>
              <w:right w:val="single" w:sz="4" w:space="0" w:color="auto"/>
            </w:tcBorders>
            <w:shd w:val="clear" w:color="000000" w:fill="FFFFFF"/>
            <w:hideMark/>
          </w:tcPr>
          <w:p w:rsidR="00CF7E11" w:rsidRPr="00C51708" w:rsidRDefault="00CF7E11" w:rsidP="001030E2">
            <w:r w:rsidRPr="00C51708">
              <w:t>Расходы на содержание органов управления (Иные бюджетные ассигнования)</w:t>
            </w:r>
          </w:p>
        </w:tc>
        <w:tc>
          <w:tcPr>
            <w:tcW w:w="1214" w:type="dxa"/>
            <w:tcBorders>
              <w:top w:val="single" w:sz="4" w:space="0" w:color="auto"/>
              <w:left w:val="nil"/>
              <w:bottom w:val="nil"/>
              <w:right w:val="single" w:sz="4" w:space="0" w:color="auto"/>
            </w:tcBorders>
            <w:shd w:val="clear" w:color="000000" w:fill="FFFFFF"/>
            <w:noWrap/>
            <w:vAlign w:val="center"/>
            <w:hideMark/>
          </w:tcPr>
          <w:p w:rsidR="00CF7E11" w:rsidRPr="00C51708" w:rsidRDefault="00CF7E11" w:rsidP="001030E2">
            <w:pPr>
              <w:jc w:val="center"/>
            </w:pPr>
            <w:r w:rsidRPr="00C51708">
              <w:t>.052</w:t>
            </w:r>
          </w:p>
        </w:tc>
        <w:tc>
          <w:tcPr>
            <w:tcW w:w="960" w:type="dxa"/>
            <w:tcBorders>
              <w:top w:val="single" w:sz="4" w:space="0" w:color="auto"/>
              <w:left w:val="nil"/>
              <w:bottom w:val="nil"/>
              <w:right w:val="single" w:sz="4" w:space="0" w:color="auto"/>
            </w:tcBorders>
            <w:shd w:val="clear" w:color="000000" w:fill="FFFFFF"/>
            <w:noWrap/>
            <w:vAlign w:val="center"/>
            <w:hideMark/>
          </w:tcPr>
          <w:p w:rsidR="00CF7E11" w:rsidRPr="00C51708" w:rsidRDefault="00CF7E11" w:rsidP="001030E2">
            <w:pPr>
              <w:jc w:val="center"/>
            </w:pPr>
            <w:r w:rsidRPr="00C51708">
              <w:t>.07</w:t>
            </w:r>
          </w:p>
        </w:tc>
        <w:tc>
          <w:tcPr>
            <w:tcW w:w="1025" w:type="dxa"/>
            <w:tcBorders>
              <w:top w:val="single" w:sz="4" w:space="0" w:color="auto"/>
              <w:left w:val="nil"/>
              <w:bottom w:val="nil"/>
              <w:right w:val="single" w:sz="4" w:space="0" w:color="auto"/>
            </w:tcBorders>
            <w:shd w:val="clear" w:color="000000" w:fill="FFFFFF"/>
            <w:noWrap/>
            <w:vAlign w:val="center"/>
            <w:hideMark/>
          </w:tcPr>
          <w:p w:rsidR="00CF7E11" w:rsidRPr="00C51708" w:rsidRDefault="00CF7E11" w:rsidP="001030E2">
            <w:pPr>
              <w:jc w:val="center"/>
            </w:pPr>
            <w:r w:rsidRPr="00C51708">
              <w:t>.09</w:t>
            </w:r>
          </w:p>
        </w:tc>
        <w:tc>
          <w:tcPr>
            <w:tcW w:w="1700" w:type="dxa"/>
            <w:tcBorders>
              <w:top w:val="single" w:sz="4" w:space="0" w:color="auto"/>
              <w:left w:val="nil"/>
              <w:bottom w:val="nil"/>
              <w:right w:val="single" w:sz="4" w:space="0" w:color="auto"/>
            </w:tcBorders>
            <w:shd w:val="clear" w:color="000000" w:fill="FFFFFF"/>
            <w:noWrap/>
            <w:vAlign w:val="center"/>
            <w:hideMark/>
          </w:tcPr>
          <w:p w:rsidR="00CF7E11" w:rsidRPr="00C51708" w:rsidRDefault="00CF7E11" w:rsidP="001030E2">
            <w:pPr>
              <w:jc w:val="center"/>
            </w:pPr>
            <w:r w:rsidRPr="00C51708">
              <w:t>01 6 02 00210</w:t>
            </w:r>
          </w:p>
        </w:tc>
        <w:tc>
          <w:tcPr>
            <w:tcW w:w="1107" w:type="dxa"/>
            <w:tcBorders>
              <w:top w:val="single" w:sz="4" w:space="0" w:color="auto"/>
              <w:left w:val="nil"/>
              <w:bottom w:val="nil"/>
              <w:right w:val="nil"/>
            </w:tcBorders>
            <w:shd w:val="clear" w:color="000000" w:fill="FFFFFF"/>
            <w:noWrap/>
            <w:vAlign w:val="center"/>
            <w:hideMark/>
          </w:tcPr>
          <w:p w:rsidR="00CF7E11" w:rsidRPr="00C51708" w:rsidRDefault="00CF7E11" w:rsidP="001030E2">
            <w:pPr>
              <w:jc w:val="center"/>
            </w:pPr>
            <w:r w:rsidRPr="00C51708">
              <w:t>800</w:t>
            </w:r>
          </w:p>
        </w:tc>
        <w:tc>
          <w:tcPr>
            <w:tcW w:w="1866" w:type="dxa"/>
            <w:tcBorders>
              <w:top w:val="single" w:sz="4" w:space="0" w:color="auto"/>
              <w:left w:val="single" w:sz="4" w:space="0" w:color="auto"/>
              <w:bottom w:val="nil"/>
              <w:right w:val="single" w:sz="8" w:space="0" w:color="auto"/>
            </w:tcBorders>
            <w:shd w:val="clear" w:color="000000" w:fill="FFFFFF"/>
            <w:noWrap/>
            <w:vAlign w:val="center"/>
            <w:hideMark/>
          </w:tcPr>
          <w:p w:rsidR="00CF7E11" w:rsidRPr="00C51708" w:rsidRDefault="00CF7E11" w:rsidP="001030E2">
            <w:pPr>
              <w:jc w:val="center"/>
            </w:pPr>
            <w:r w:rsidRPr="00C51708">
              <w:t>66 000,00</w:t>
            </w:r>
          </w:p>
        </w:tc>
      </w:tr>
      <w:tr w:rsidR="00CF7E11" w:rsidRPr="00C51708" w:rsidTr="001030E2">
        <w:trPr>
          <w:trHeight w:val="71"/>
        </w:trPr>
        <w:tc>
          <w:tcPr>
            <w:tcW w:w="7958" w:type="dxa"/>
            <w:tcBorders>
              <w:top w:val="single" w:sz="4" w:space="0" w:color="auto"/>
              <w:left w:val="single" w:sz="8" w:space="0" w:color="auto"/>
              <w:bottom w:val="nil"/>
              <w:right w:val="single" w:sz="4" w:space="0" w:color="auto"/>
            </w:tcBorders>
            <w:shd w:val="clear" w:color="000000" w:fill="FFFFFF"/>
            <w:hideMark/>
          </w:tcPr>
          <w:p w:rsidR="00CF7E11" w:rsidRPr="00C51708" w:rsidRDefault="00CF7E11" w:rsidP="001030E2">
            <w:r w:rsidRPr="00C51708">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214" w:type="dxa"/>
            <w:tcBorders>
              <w:top w:val="single" w:sz="4" w:space="0" w:color="auto"/>
              <w:left w:val="nil"/>
              <w:bottom w:val="nil"/>
              <w:right w:val="single" w:sz="4" w:space="0" w:color="auto"/>
            </w:tcBorders>
            <w:shd w:val="clear" w:color="000000" w:fill="FFFFFF"/>
            <w:noWrap/>
            <w:vAlign w:val="center"/>
            <w:hideMark/>
          </w:tcPr>
          <w:p w:rsidR="00CF7E11" w:rsidRPr="00C51708" w:rsidRDefault="00CF7E11" w:rsidP="001030E2">
            <w:pPr>
              <w:jc w:val="center"/>
            </w:pPr>
            <w:r w:rsidRPr="00C51708">
              <w:t>.052</w:t>
            </w:r>
          </w:p>
        </w:tc>
        <w:tc>
          <w:tcPr>
            <w:tcW w:w="960" w:type="dxa"/>
            <w:tcBorders>
              <w:top w:val="single" w:sz="4" w:space="0" w:color="auto"/>
              <w:left w:val="nil"/>
              <w:bottom w:val="nil"/>
              <w:right w:val="single" w:sz="4" w:space="0" w:color="auto"/>
            </w:tcBorders>
            <w:shd w:val="clear" w:color="000000" w:fill="FFFFFF"/>
            <w:noWrap/>
            <w:vAlign w:val="center"/>
            <w:hideMark/>
          </w:tcPr>
          <w:p w:rsidR="00CF7E11" w:rsidRPr="00C51708" w:rsidRDefault="00CF7E11" w:rsidP="001030E2">
            <w:pPr>
              <w:jc w:val="center"/>
            </w:pPr>
            <w:r w:rsidRPr="00C51708">
              <w:t>.07</w:t>
            </w:r>
          </w:p>
        </w:tc>
        <w:tc>
          <w:tcPr>
            <w:tcW w:w="1025" w:type="dxa"/>
            <w:tcBorders>
              <w:top w:val="single" w:sz="4" w:space="0" w:color="auto"/>
              <w:left w:val="nil"/>
              <w:bottom w:val="nil"/>
              <w:right w:val="single" w:sz="4" w:space="0" w:color="auto"/>
            </w:tcBorders>
            <w:shd w:val="clear" w:color="000000" w:fill="FFFFFF"/>
            <w:noWrap/>
            <w:vAlign w:val="center"/>
            <w:hideMark/>
          </w:tcPr>
          <w:p w:rsidR="00CF7E11" w:rsidRPr="00C51708" w:rsidRDefault="00CF7E11" w:rsidP="001030E2">
            <w:pPr>
              <w:jc w:val="center"/>
            </w:pPr>
            <w:r w:rsidRPr="00C51708">
              <w:t>.09</w:t>
            </w:r>
          </w:p>
        </w:tc>
        <w:tc>
          <w:tcPr>
            <w:tcW w:w="1700" w:type="dxa"/>
            <w:tcBorders>
              <w:top w:val="single" w:sz="4" w:space="0" w:color="auto"/>
              <w:left w:val="nil"/>
              <w:bottom w:val="nil"/>
              <w:right w:val="nil"/>
            </w:tcBorders>
            <w:shd w:val="clear" w:color="000000" w:fill="FFFFFF"/>
            <w:noWrap/>
            <w:vAlign w:val="center"/>
            <w:hideMark/>
          </w:tcPr>
          <w:p w:rsidR="00CF7E11" w:rsidRPr="00C51708" w:rsidRDefault="00CF7E11" w:rsidP="001030E2">
            <w:pPr>
              <w:jc w:val="center"/>
            </w:pPr>
            <w:r w:rsidRPr="00C51708">
              <w:t>01 6 03 20110</w:t>
            </w:r>
          </w:p>
        </w:tc>
        <w:tc>
          <w:tcPr>
            <w:tcW w:w="1107" w:type="dxa"/>
            <w:tcBorders>
              <w:top w:val="single" w:sz="4" w:space="0" w:color="auto"/>
              <w:left w:val="single" w:sz="4" w:space="0" w:color="auto"/>
              <w:bottom w:val="nil"/>
              <w:right w:val="nil"/>
            </w:tcBorders>
            <w:shd w:val="clear" w:color="000000" w:fill="FFFFFF"/>
            <w:noWrap/>
            <w:vAlign w:val="center"/>
            <w:hideMark/>
          </w:tcPr>
          <w:p w:rsidR="00CF7E11" w:rsidRPr="00C51708" w:rsidRDefault="00CF7E11" w:rsidP="001030E2">
            <w:pPr>
              <w:jc w:val="center"/>
            </w:pPr>
            <w:r w:rsidRPr="00C51708">
              <w:t>200</w:t>
            </w:r>
          </w:p>
        </w:tc>
        <w:tc>
          <w:tcPr>
            <w:tcW w:w="1866" w:type="dxa"/>
            <w:tcBorders>
              <w:top w:val="single" w:sz="4" w:space="0" w:color="auto"/>
              <w:left w:val="single" w:sz="4" w:space="0" w:color="auto"/>
              <w:bottom w:val="nil"/>
              <w:right w:val="single" w:sz="8" w:space="0" w:color="auto"/>
            </w:tcBorders>
            <w:shd w:val="clear" w:color="000000" w:fill="FFFFFF"/>
            <w:noWrap/>
            <w:vAlign w:val="center"/>
            <w:hideMark/>
          </w:tcPr>
          <w:p w:rsidR="00CF7E11" w:rsidRPr="00C51708" w:rsidRDefault="00CF7E11" w:rsidP="001030E2">
            <w:pPr>
              <w:jc w:val="center"/>
            </w:pPr>
            <w:r w:rsidRPr="00C51708">
              <w:t>50 000,00</w:t>
            </w:r>
          </w:p>
        </w:tc>
      </w:tr>
      <w:tr w:rsidR="00CF7E11" w:rsidRPr="00C51708" w:rsidTr="001030E2">
        <w:trPr>
          <w:trHeight w:val="47"/>
        </w:trPr>
        <w:tc>
          <w:tcPr>
            <w:tcW w:w="7958" w:type="dxa"/>
            <w:tcBorders>
              <w:top w:val="single" w:sz="4" w:space="0" w:color="auto"/>
              <w:left w:val="single" w:sz="8" w:space="0" w:color="auto"/>
              <w:bottom w:val="nil"/>
              <w:right w:val="single" w:sz="4" w:space="0" w:color="auto"/>
            </w:tcBorders>
            <w:shd w:val="clear" w:color="000000" w:fill="FFFFFF"/>
            <w:hideMark/>
          </w:tcPr>
          <w:p w:rsidR="00CF7E11" w:rsidRPr="00C51708" w:rsidRDefault="00CF7E11" w:rsidP="001030E2">
            <w:r w:rsidRPr="00C51708">
              <w:t>Проведение районных мероприятий в сфере образования  (Социальное обеспечение и иные выплаты населению)</w:t>
            </w:r>
          </w:p>
        </w:tc>
        <w:tc>
          <w:tcPr>
            <w:tcW w:w="1214" w:type="dxa"/>
            <w:tcBorders>
              <w:top w:val="single" w:sz="4" w:space="0" w:color="auto"/>
              <w:left w:val="nil"/>
              <w:bottom w:val="nil"/>
              <w:right w:val="single" w:sz="4" w:space="0" w:color="auto"/>
            </w:tcBorders>
            <w:shd w:val="clear" w:color="000000" w:fill="FFFFFF"/>
            <w:noWrap/>
            <w:vAlign w:val="center"/>
            <w:hideMark/>
          </w:tcPr>
          <w:p w:rsidR="00CF7E11" w:rsidRPr="00C51708" w:rsidRDefault="00CF7E11" w:rsidP="001030E2">
            <w:pPr>
              <w:jc w:val="center"/>
            </w:pPr>
            <w:r w:rsidRPr="00C51708">
              <w:t>.052</w:t>
            </w:r>
          </w:p>
        </w:tc>
        <w:tc>
          <w:tcPr>
            <w:tcW w:w="960" w:type="dxa"/>
            <w:tcBorders>
              <w:top w:val="single" w:sz="4" w:space="0" w:color="auto"/>
              <w:left w:val="nil"/>
              <w:bottom w:val="nil"/>
              <w:right w:val="single" w:sz="4" w:space="0" w:color="auto"/>
            </w:tcBorders>
            <w:shd w:val="clear" w:color="000000" w:fill="FFFFFF"/>
            <w:noWrap/>
            <w:vAlign w:val="center"/>
            <w:hideMark/>
          </w:tcPr>
          <w:p w:rsidR="00CF7E11" w:rsidRPr="00C51708" w:rsidRDefault="00CF7E11" w:rsidP="001030E2">
            <w:pPr>
              <w:jc w:val="center"/>
            </w:pPr>
            <w:r w:rsidRPr="00C51708">
              <w:t>.07</w:t>
            </w:r>
          </w:p>
        </w:tc>
        <w:tc>
          <w:tcPr>
            <w:tcW w:w="1025" w:type="dxa"/>
            <w:tcBorders>
              <w:top w:val="single" w:sz="4" w:space="0" w:color="auto"/>
              <w:left w:val="nil"/>
              <w:bottom w:val="nil"/>
              <w:right w:val="single" w:sz="4" w:space="0" w:color="auto"/>
            </w:tcBorders>
            <w:shd w:val="clear" w:color="000000" w:fill="FFFFFF"/>
            <w:noWrap/>
            <w:vAlign w:val="center"/>
            <w:hideMark/>
          </w:tcPr>
          <w:p w:rsidR="00CF7E11" w:rsidRPr="00C51708" w:rsidRDefault="00CF7E11" w:rsidP="001030E2">
            <w:pPr>
              <w:jc w:val="center"/>
            </w:pPr>
            <w:r w:rsidRPr="00C51708">
              <w:t>.09</w:t>
            </w:r>
          </w:p>
        </w:tc>
        <w:tc>
          <w:tcPr>
            <w:tcW w:w="1700" w:type="dxa"/>
            <w:tcBorders>
              <w:top w:val="single" w:sz="4" w:space="0" w:color="auto"/>
              <w:left w:val="nil"/>
              <w:bottom w:val="nil"/>
              <w:right w:val="nil"/>
            </w:tcBorders>
            <w:shd w:val="clear" w:color="000000" w:fill="FFFFFF"/>
            <w:noWrap/>
            <w:vAlign w:val="center"/>
            <w:hideMark/>
          </w:tcPr>
          <w:p w:rsidR="00CF7E11" w:rsidRPr="00C51708" w:rsidRDefault="00CF7E11" w:rsidP="001030E2">
            <w:pPr>
              <w:jc w:val="center"/>
            </w:pPr>
            <w:r w:rsidRPr="00C51708">
              <w:t>01 6 03 20110</w:t>
            </w:r>
          </w:p>
        </w:tc>
        <w:tc>
          <w:tcPr>
            <w:tcW w:w="1107" w:type="dxa"/>
            <w:tcBorders>
              <w:top w:val="single" w:sz="4" w:space="0" w:color="auto"/>
              <w:left w:val="single" w:sz="4" w:space="0" w:color="auto"/>
              <w:bottom w:val="nil"/>
              <w:right w:val="nil"/>
            </w:tcBorders>
            <w:shd w:val="clear" w:color="000000" w:fill="FFFFFF"/>
            <w:noWrap/>
            <w:vAlign w:val="center"/>
            <w:hideMark/>
          </w:tcPr>
          <w:p w:rsidR="00CF7E11" w:rsidRPr="00C51708" w:rsidRDefault="00CF7E11" w:rsidP="001030E2">
            <w:pPr>
              <w:jc w:val="center"/>
            </w:pPr>
            <w:r w:rsidRPr="00C51708">
              <w:t>300</w:t>
            </w:r>
          </w:p>
        </w:tc>
        <w:tc>
          <w:tcPr>
            <w:tcW w:w="1866" w:type="dxa"/>
            <w:tcBorders>
              <w:top w:val="single" w:sz="4" w:space="0" w:color="auto"/>
              <w:left w:val="single" w:sz="4" w:space="0" w:color="auto"/>
              <w:bottom w:val="nil"/>
              <w:right w:val="single" w:sz="8" w:space="0" w:color="auto"/>
            </w:tcBorders>
            <w:shd w:val="clear" w:color="000000" w:fill="FFFFFF"/>
            <w:noWrap/>
            <w:vAlign w:val="center"/>
            <w:hideMark/>
          </w:tcPr>
          <w:p w:rsidR="00CF7E11" w:rsidRPr="00C51708" w:rsidRDefault="00CF7E11" w:rsidP="001030E2">
            <w:pPr>
              <w:jc w:val="center"/>
            </w:pPr>
            <w:r w:rsidRPr="00C51708">
              <w:t>30 000,00</w:t>
            </w:r>
          </w:p>
        </w:tc>
      </w:tr>
      <w:tr w:rsidR="00CF7E11" w:rsidRPr="00C51708" w:rsidTr="001030E2">
        <w:trPr>
          <w:trHeight w:val="95"/>
        </w:trPr>
        <w:tc>
          <w:tcPr>
            <w:tcW w:w="7958" w:type="dxa"/>
            <w:tcBorders>
              <w:top w:val="single" w:sz="4" w:space="0" w:color="auto"/>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Организация целевой подготовки педагогов для работы в муниципальных образовательных организациях Ивановской области (Закупка товаров, работ и услуг для обеспечения  государственных (муниципальных) нужд)</w:t>
            </w:r>
          </w:p>
        </w:tc>
        <w:tc>
          <w:tcPr>
            <w:tcW w:w="1214" w:type="dxa"/>
            <w:tcBorders>
              <w:top w:val="single" w:sz="4" w:space="0" w:color="auto"/>
              <w:left w:val="nil"/>
              <w:bottom w:val="nil"/>
              <w:right w:val="single" w:sz="4" w:space="0" w:color="auto"/>
            </w:tcBorders>
            <w:shd w:val="clear" w:color="000000" w:fill="FFFFFF"/>
            <w:noWrap/>
            <w:vAlign w:val="center"/>
            <w:hideMark/>
          </w:tcPr>
          <w:p w:rsidR="00CF7E11" w:rsidRPr="00C51708" w:rsidRDefault="00CF7E11" w:rsidP="001030E2">
            <w:pPr>
              <w:jc w:val="center"/>
            </w:pPr>
            <w:r w:rsidRPr="00C51708">
              <w:t>.052</w:t>
            </w:r>
          </w:p>
        </w:tc>
        <w:tc>
          <w:tcPr>
            <w:tcW w:w="960" w:type="dxa"/>
            <w:tcBorders>
              <w:top w:val="single" w:sz="4" w:space="0" w:color="auto"/>
              <w:left w:val="nil"/>
              <w:bottom w:val="nil"/>
              <w:right w:val="single" w:sz="4" w:space="0" w:color="auto"/>
            </w:tcBorders>
            <w:shd w:val="clear" w:color="000000" w:fill="FFFFFF"/>
            <w:noWrap/>
            <w:vAlign w:val="center"/>
            <w:hideMark/>
          </w:tcPr>
          <w:p w:rsidR="00CF7E11" w:rsidRPr="00C51708" w:rsidRDefault="00CF7E11" w:rsidP="001030E2">
            <w:pPr>
              <w:jc w:val="center"/>
            </w:pPr>
            <w:r w:rsidRPr="00C51708">
              <w:t>.07</w:t>
            </w:r>
          </w:p>
        </w:tc>
        <w:tc>
          <w:tcPr>
            <w:tcW w:w="1025" w:type="dxa"/>
            <w:tcBorders>
              <w:top w:val="single" w:sz="4" w:space="0" w:color="auto"/>
              <w:left w:val="nil"/>
              <w:bottom w:val="nil"/>
              <w:right w:val="single" w:sz="4" w:space="0" w:color="auto"/>
            </w:tcBorders>
            <w:shd w:val="clear" w:color="000000" w:fill="FFFFFF"/>
            <w:noWrap/>
            <w:vAlign w:val="center"/>
            <w:hideMark/>
          </w:tcPr>
          <w:p w:rsidR="00CF7E11" w:rsidRPr="00C51708" w:rsidRDefault="00CF7E11" w:rsidP="001030E2">
            <w:pPr>
              <w:jc w:val="center"/>
            </w:pPr>
            <w:r w:rsidRPr="00C51708">
              <w:t>.09</w:t>
            </w:r>
          </w:p>
        </w:tc>
        <w:tc>
          <w:tcPr>
            <w:tcW w:w="1700" w:type="dxa"/>
            <w:tcBorders>
              <w:top w:val="single" w:sz="4" w:space="0" w:color="auto"/>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01 6 04 S3110</w:t>
            </w:r>
          </w:p>
        </w:tc>
        <w:tc>
          <w:tcPr>
            <w:tcW w:w="1107" w:type="dxa"/>
            <w:tcBorders>
              <w:top w:val="single" w:sz="4" w:space="0" w:color="auto"/>
              <w:left w:val="single" w:sz="4" w:space="0" w:color="auto"/>
              <w:bottom w:val="nil"/>
              <w:right w:val="nil"/>
            </w:tcBorders>
            <w:shd w:val="clear" w:color="000000" w:fill="FFFFFF"/>
            <w:noWrap/>
            <w:vAlign w:val="center"/>
            <w:hideMark/>
          </w:tcPr>
          <w:p w:rsidR="00CF7E11" w:rsidRPr="00C51708" w:rsidRDefault="00CF7E11" w:rsidP="001030E2">
            <w:pPr>
              <w:jc w:val="center"/>
            </w:pPr>
            <w:r w:rsidRPr="00C51708">
              <w:t>200</w:t>
            </w:r>
          </w:p>
        </w:tc>
        <w:tc>
          <w:tcPr>
            <w:tcW w:w="1866" w:type="dxa"/>
            <w:tcBorders>
              <w:top w:val="single" w:sz="4" w:space="0" w:color="auto"/>
              <w:left w:val="single" w:sz="4" w:space="0" w:color="auto"/>
              <w:bottom w:val="nil"/>
              <w:right w:val="single" w:sz="8" w:space="0" w:color="auto"/>
            </w:tcBorders>
            <w:shd w:val="clear" w:color="000000" w:fill="FFFFFF"/>
            <w:noWrap/>
            <w:vAlign w:val="center"/>
            <w:hideMark/>
          </w:tcPr>
          <w:p w:rsidR="00CF7E11" w:rsidRPr="00C51708" w:rsidRDefault="00CF7E11" w:rsidP="001030E2">
            <w:pPr>
              <w:jc w:val="center"/>
            </w:pPr>
            <w:r w:rsidRPr="00C51708">
              <w:t>141 950,00</w:t>
            </w:r>
          </w:p>
        </w:tc>
      </w:tr>
      <w:tr w:rsidR="00CF7E11" w:rsidRPr="00C51708" w:rsidTr="001030E2">
        <w:trPr>
          <w:trHeight w:val="144"/>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214" w:type="dxa"/>
            <w:tcBorders>
              <w:top w:val="single" w:sz="4" w:space="0" w:color="auto"/>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.052</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.10</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.04</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01 5 03 80110</w:t>
            </w:r>
          </w:p>
        </w:tc>
        <w:tc>
          <w:tcPr>
            <w:tcW w:w="1107" w:type="dxa"/>
            <w:tcBorders>
              <w:top w:val="single" w:sz="4" w:space="0" w:color="auto"/>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300</w:t>
            </w:r>
          </w:p>
        </w:tc>
        <w:tc>
          <w:tcPr>
            <w:tcW w:w="1866"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1 490 547,29</w:t>
            </w:r>
          </w:p>
        </w:tc>
      </w:tr>
      <w:tr w:rsidR="00CF7E11" w:rsidRPr="00C51708" w:rsidTr="001030E2">
        <w:trPr>
          <w:trHeight w:val="48"/>
        </w:trPr>
        <w:tc>
          <w:tcPr>
            <w:tcW w:w="7958" w:type="dxa"/>
            <w:tcBorders>
              <w:top w:val="single" w:sz="8" w:space="0" w:color="auto"/>
              <w:left w:val="single" w:sz="8" w:space="0" w:color="auto"/>
              <w:bottom w:val="single" w:sz="8" w:space="0" w:color="auto"/>
              <w:right w:val="single" w:sz="4" w:space="0" w:color="auto"/>
            </w:tcBorders>
            <w:shd w:val="clear" w:color="000000" w:fill="FFFF00"/>
            <w:hideMark/>
          </w:tcPr>
          <w:p w:rsidR="00CF7E11" w:rsidRPr="00C51708" w:rsidRDefault="00CF7E11" w:rsidP="001030E2">
            <w:pPr>
              <w:rPr>
                <w:b/>
                <w:bCs/>
              </w:rPr>
            </w:pPr>
            <w:r w:rsidRPr="00C51708">
              <w:rPr>
                <w:b/>
                <w:bCs/>
              </w:rPr>
              <w:t>Финансовое управление Администрации Комсомольского муниципального района</w:t>
            </w:r>
          </w:p>
        </w:tc>
        <w:tc>
          <w:tcPr>
            <w:tcW w:w="1214" w:type="dxa"/>
            <w:tcBorders>
              <w:top w:val="single" w:sz="8" w:space="0" w:color="auto"/>
              <w:left w:val="nil"/>
              <w:bottom w:val="single" w:sz="8" w:space="0" w:color="auto"/>
              <w:right w:val="single" w:sz="4" w:space="0" w:color="auto"/>
            </w:tcBorders>
            <w:shd w:val="clear" w:color="000000" w:fill="FFFF00"/>
            <w:vAlign w:val="center"/>
            <w:hideMark/>
          </w:tcPr>
          <w:p w:rsidR="00CF7E11" w:rsidRPr="00C51708" w:rsidRDefault="00CF7E11" w:rsidP="001030E2">
            <w:pPr>
              <w:jc w:val="center"/>
              <w:rPr>
                <w:b/>
                <w:bCs/>
              </w:rPr>
            </w:pPr>
            <w:r w:rsidRPr="00C51708">
              <w:rPr>
                <w:b/>
                <w:bCs/>
              </w:rPr>
              <w:t>.053</w:t>
            </w:r>
          </w:p>
        </w:tc>
        <w:tc>
          <w:tcPr>
            <w:tcW w:w="960" w:type="dxa"/>
            <w:tcBorders>
              <w:top w:val="single" w:sz="8" w:space="0" w:color="auto"/>
              <w:left w:val="nil"/>
              <w:bottom w:val="single" w:sz="8" w:space="0" w:color="auto"/>
              <w:right w:val="single" w:sz="4" w:space="0" w:color="auto"/>
            </w:tcBorders>
            <w:shd w:val="clear" w:color="000000" w:fill="FFFF00"/>
            <w:vAlign w:val="center"/>
            <w:hideMark/>
          </w:tcPr>
          <w:p w:rsidR="00CF7E11" w:rsidRPr="00C51708" w:rsidRDefault="00CF7E11" w:rsidP="001030E2">
            <w:pPr>
              <w:jc w:val="center"/>
            </w:pPr>
            <w:r w:rsidRPr="00C51708">
              <w:t> </w:t>
            </w:r>
          </w:p>
        </w:tc>
        <w:tc>
          <w:tcPr>
            <w:tcW w:w="1025" w:type="dxa"/>
            <w:tcBorders>
              <w:top w:val="single" w:sz="8" w:space="0" w:color="auto"/>
              <w:left w:val="nil"/>
              <w:bottom w:val="single" w:sz="8" w:space="0" w:color="auto"/>
              <w:right w:val="single" w:sz="4" w:space="0" w:color="auto"/>
            </w:tcBorders>
            <w:shd w:val="clear" w:color="000000" w:fill="FFFF00"/>
            <w:vAlign w:val="center"/>
            <w:hideMark/>
          </w:tcPr>
          <w:p w:rsidR="00CF7E11" w:rsidRPr="00C51708" w:rsidRDefault="00CF7E11" w:rsidP="001030E2">
            <w:pPr>
              <w:jc w:val="center"/>
            </w:pPr>
            <w:r w:rsidRPr="00C51708">
              <w:t> </w:t>
            </w:r>
          </w:p>
        </w:tc>
        <w:tc>
          <w:tcPr>
            <w:tcW w:w="1700" w:type="dxa"/>
            <w:tcBorders>
              <w:top w:val="single" w:sz="8" w:space="0" w:color="auto"/>
              <w:left w:val="nil"/>
              <w:bottom w:val="single" w:sz="8" w:space="0" w:color="auto"/>
              <w:right w:val="single" w:sz="4" w:space="0" w:color="auto"/>
            </w:tcBorders>
            <w:shd w:val="clear" w:color="000000" w:fill="FFFF00"/>
            <w:vAlign w:val="center"/>
            <w:hideMark/>
          </w:tcPr>
          <w:p w:rsidR="00CF7E11" w:rsidRPr="00C51708" w:rsidRDefault="00CF7E11" w:rsidP="001030E2">
            <w:pPr>
              <w:jc w:val="center"/>
            </w:pPr>
            <w:r w:rsidRPr="00C51708">
              <w:t> </w:t>
            </w:r>
          </w:p>
        </w:tc>
        <w:tc>
          <w:tcPr>
            <w:tcW w:w="1107" w:type="dxa"/>
            <w:tcBorders>
              <w:top w:val="single" w:sz="8" w:space="0" w:color="auto"/>
              <w:left w:val="nil"/>
              <w:bottom w:val="single" w:sz="8" w:space="0" w:color="auto"/>
              <w:right w:val="nil"/>
            </w:tcBorders>
            <w:shd w:val="clear" w:color="000000" w:fill="FFFF00"/>
            <w:vAlign w:val="center"/>
            <w:hideMark/>
          </w:tcPr>
          <w:p w:rsidR="00CF7E11" w:rsidRPr="00C51708" w:rsidRDefault="00CF7E11" w:rsidP="001030E2">
            <w:pPr>
              <w:jc w:val="center"/>
            </w:pPr>
            <w:r w:rsidRPr="00C51708">
              <w:t> </w:t>
            </w:r>
          </w:p>
        </w:tc>
        <w:tc>
          <w:tcPr>
            <w:tcW w:w="1866" w:type="dxa"/>
            <w:tcBorders>
              <w:top w:val="single" w:sz="8" w:space="0" w:color="auto"/>
              <w:left w:val="single" w:sz="4" w:space="0" w:color="auto"/>
              <w:bottom w:val="single" w:sz="8" w:space="0" w:color="auto"/>
              <w:right w:val="single" w:sz="8" w:space="0" w:color="auto"/>
            </w:tcBorders>
            <w:shd w:val="clear" w:color="000000" w:fill="FFFF00"/>
            <w:vAlign w:val="center"/>
            <w:hideMark/>
          </w:tcPr>
          <w:p w:rsidR="00CF7E11" w:rsidRPr="00C51708" w:rsidRDefault="00CF7E11" w:rsidP="001030E2">
            <w:pPr>
              <w:jc w:val="center"/>
              <w:rPr>
                <w:b/>
                <w:bCs/>
              </w:rPr>
            </w:pPr>
            <w:r w:rsidRPr="00C51708">
              <w:rPr>
                <w:b/>
                <w:bCs/>
              </w:rPr>
              <w:t>6 539 879,59</w:t>
            </w:r>
          </w:p>
        </w:tc>
      </w:tr>
      <w:tr w:rsidR="00CF7E11" w:rsidRPr="00C51708" w:rsidTr="001030E2">
        <w:trPr>
          <w:trHeight w:val="140"/>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.053</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.06</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09 1 01 00150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100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5 498 113,59</w:t>
            </w:r>
          </w:p>
        </w:tc>
      </w:tr>
      <w:tr w:rsidR="00CF7E11" w:rsidRPr="00C51708" w:rsidTr="001030E2">
        <w:trPr>
          <w:trHeight w:val="95"/>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.053</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.06</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09 1 01 00150</w:t>
            </w:r>
          </w:p>
        </w:tc>
        <w:tc>
          <w:tcPr>
            <w:tcW w:w="1107"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200</w:t>
            </w:r>
          </w:p>
        </w:tc>
        <w:tc>
          <w:tcPr>
            <w:tcW w:w="1866"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1 041 382,71</w:t>
            </w:r>
          </w:p>
        </w:tc>
      </w:tr>
      <w:tr w:rsidR="00CF7E11" w:rsidRPr="00C51708" w:rsidTr="001030E2">
        <w:trPr>
          <w:trHeight w:val="72"/>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Обеспечение деятельности исполнительных органов местного самоуправления в Комсомольском муниципальном районе (Иные бюджетные ассигнования)</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.053</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.06</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09 1 01 00150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800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383,29</w:t>
            </w:r>
          </w:p>
        </w:tc>
      </w:tr>
      <w:tr w:rsidR="00CF7E11" w:rsidRPr="00C51708" w:rsidTr="001030E2">
        <w:trPr>
          <w:trHeight w:val="53"/>
        </w:trPr>
        <w:tc>
          <w:tcPr>
            <w:tcW w:w="7958" w:type="dxa"/>
            <w:tcBorders>
              <w:top w:val="single" w:sz="8" w:space="0" w:color="auto"/>
              <w:left w:val="single" w:sz="8" w:space="0" w:color="auto"/>
              <w:bottom w:val="single" w:sz="8" w:space="0" w:color="auto"/>
              <w:right w:val="single" w:sz="4" w:space="0" w:color="auto"/>
            </w:tcBorders>
            <w:shd w:val="clear" w:color="000000" w:fill="FFFF00"/>
            <w:hideMark/>
          </w:tcPr>
          <w:p w:rsidR="00CF7E11" w:rsidRPr="00C51708" w:rsidRDefault="00CF7E11" w:rsidP="001030E2">
            <w:pPr>
              <w:rPr>
                <w:b/>
                <w:bCs/>
              </w:rPr>
            </w:pPr>
            <w:r w:rsidRPr="00C51708">
              <w:rPr>
                <w:b/>
                <w:bCs/>
              </w:rPr>
              <w:t>Отдел по делам культуры, молодежи и спорта Администрации Комсомольского муниципального района</w:t>
            </w:r>
          </w:p>
        </w:tc>
        <w:tc>
          <w:tcPr>
            <w:tcW w:w="1214" w:type="dxa"/>
            <w:tcBorders>
              <w:top w:val="single" w:sz="8" w:space="0" w:color="auto"/>
              <w:left w:val="nil"/>
              <w:bottom w:val="single" w:sz="8" w:space="0" w:color="auto"/>
              <w:right w:val="single" w:sz="4" w:space="0" w:color="auto"/>
            </w:tcBorders>
            <w:shd w:val="clear" w:color="000000" w:fill="FFFF00"/>
            <w:vAlign w:val="center"/>
            <w:hideMark/>
          </w:tcPr>
          <w:p w:rsidR="00CF7E11" w:rsidRPr="00C51708" w:rsidRDefault="00CF7E11" w:rsidP="001030E2">
            <w:pPr>
              <w:jc w:val="center"/>
              <w:rPr>
                <w:b/>
                <w:bCs/>
              </w:rPr>
            </w:pPr>
            <w:r w:rsidRPr="00C51708">
              <w:rPr>
                <w:b/>
                <w:bCs/>
              </w:rPr>
              <w:t>.054</w:t>
            </w:r>
          </w:p>
        </w:tc>
        <w:tc>
          <w:tcPr>
            <w:tcW w:w="960" w:type="dxa"/>
            <w:tcBorders>
              <w:top w:val="single" w:sz="8" w:space="0" w:color="auto"/>
              <w:left w:val="nil"/>
              <w:bottom w:val="single" w:sz="8" w:space="0" w:color="auto"/>
              <w:right w:val="single" w:sz="4" w:space="0" w:color="auto"/>
            </w:tcBorders>
            <w:shd w:val="clear" w:color="000000" w:fill="FFFF00"/>
            <w:vAlign w:val="center"/>
            <w:hideMark/>
          </w:tcPr>
          <w:p w:rsidR="00CF7E11" w:rsidRPr="00C51708" w:rsidRDefault="00CF7E11" w:rsidP="001030E2">
            <w:pPr>
              <w:jc w:val="center"/>
            </w:pPr>
            <w:r w:rsidRPr="00C51708">
              <w:t> </w:t>
            </w:r>
          </w:p>
        </w:tc>
        <w:tc>
          <w:tcPr>
            <w:tcW w:w="1025" w:type="dxa"/>
            <w:tcBorders>
              <w:top w:val="single" w:sz="8" w:space="0" w:color="auto"/>
              <w:left w:val="nil"/>
              <w:bottom w:val="single" w:sz="8" w:space="0" w:color="auto"/>
              <w:right w:val="single" w:sz="4" w:space="0" w:color="auto"/>
            </w:tcBorders>
            <w:shd w:val="clear" w:color="000000" w:fill="FFFF00"/>
            <w:vAlign w:val="center"/>
            <w:hideMark/>
          </w:tcPr>
          <w:p w:rsidR="00CF7E11" w:rsidRPr="00C51708" w:rsidRDefault="00CF7E11" w:rsidP="001030E2">
            <w:pPr>
              <w:jc w:val="center"/>
            </w:pPr>
            <w:r w:rsidRPr="00C51708">
              <w:t> </w:t>
            </w:r>
          </w:p>
        </w:tc>
        <w:tc>
          <w:tcPr>
            <w:tcW w:w="1700" w:type="dxa"/>
            <w:tcBorders>
              <w:top w:val="single" w:sz="8" w:space="0" w:color="auto"/>
              <w:left w:val="nil"/>
              <w:bottom w:val="single" w:sz="8" w:space="0" w:color="auto"/>
              <w:right w:val="single" w:sz="4" w:space="0" w:color="auto"/>
            </w:tcBorders>
            <w:shd w:val="clear" w:color="000000" w:fill="FFFF00"/>
            <w:vAlign w:val="center"/>
            <w:hideMark/>
          </w:tcPr>
          <w:p w:rsidR="00CF7E11" w:rsidRPr="00C51708" w:rsidRDefault="00CF7E11" w:rsidP="001030E2">
            <w:pPr>
              <w:jc w:val="center"/>
            </w:pPr>
            <w:r w:rsidRPr="00C51708">
              <w:t> </w:t>
            </w:r>
          </w:p>
        </w:tc>
        <w:tc>
          <w:tcPr>
            <w:tcW w:w="1107" w:type="dxa"/>
            <w:tcBorders>
              <w:top w:val="single" w:sz="8" w:space="0" w:color="auto"/>
              <w:left w:val="nil"/>
              <w:bottom w:val="single" w:sz="8" w:space="0" w:color="auto"/>
              <w:right w:val="nil"/>
            </w:tcBorders>
            <w:shd w:val="clear" w:color="000000" w:fill="FFFF00"/>
            <w:vAlign w:val="center"/>
            <w:hideMark/>
          </w:tcPr>
          <w:p w:rsidR="00CF7E11" w:rsidRPr="00C51708" w:rsidRDefault="00CF7E11" w:rsidP="001030E2">
            <w:pPr>
              <w:jc w:val="center"/>
            </w:pPr>
            <w:r w:rsidRPr="00C51708">
              <w:t> </w:t>
            </w:r>
          </w:p>
        </w:tc>
        <w:tc>
          <w:tcPr>
            <w:tcW w:w="1866" w:type="dxa"/>
            <w:tcBorders>
              <w:top w:val="single" w:sz="8" w:space="0" w:color="auto"/>
              <w:left w:val="single" w:sz="4" w:space="0" w:color="auto"/>
              <w:bottom w:val="single" w:sz="8" w:space="0" w:color="auto"/>
              <w:right w:val="single" w:sz="8" w:space="0" w:color="auto"/>
            </w:tcBorders>
            <w:shd w:val="clear" w:color="000000" w:fill="FFFF00"/>
            <w:vAlign w:val="center"/>
            <w:hideMark/>
          </w:tcPr>
          <w:p w:rsidR="00CF7E11" w:rsidRPr="00C51708" w:rsidRDefault="00CF7E11" w:rsidP="001030E2">
            <w:pPr>
              <w:jc w:val="center"/>
              <w:rPr>
                <w:b/>
                <w:bCs/>
              </w:rPr>
            </w:pPr>
            <w:r w:rsidRPr="00C51708">
              <w:rPr>
                <w:b/>
                <w:bCs/>
              </w:rPr>
              <w:t>52 692 787,10</w:t>
            </w:r>
          </w:p>
        </w:tc>
      </w:tr>
      <w:tr w:rsidR="00CF7E11" w:rsidRPr="00C51708" w:rsidTr="001030E2">
        <w:trPr>
          <w:trHeight w:val="95"/>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1214" w:type="dxa"/>
            <w:tcBorders>
              <w:top w:val="single" w:sz="4" w:space="0" w:color="auto"/>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.054</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.13</w:t>
            </w:r>
          </w:p>
        </w:tc>
        <w:tc>
          <w:tcPr>
            <w:tcW w:w="1700" w:type="dxa"/>
            <w:tcBorders>
              <w:top w:val="single" w:sz="4" w:space="0" w:color="auto"/>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02 4 01 00070</w:t>
            </w:r>
          </w:p>
        </w:tc>
        <w:tc>
          <w:tcPr>
            <w:tcW w:w="1107" w:type="dxa"/>
            <w:tcBorders>
              <w:top w:val="single" w:sz="4" w:space="0" w:color="auto"/>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200</w:t>
            </w:r>
          </w:p>
        </w:tc>
        <w:tc>
          <w:tcPr>
            <w:tcW w:w="1866" w:type="dxa"/>
            <w:tcBorders>
              <w:top w:val="nil"/>
              <w:left w:val="single" w:sz="4" w:space="0" w:color="auto"/>
              <w:bottom w:val="single" w:sz="4" w:space="0" w:color="auto"/>
              <w:right w:val="single" w:sz="8" w:space="0" w:color="auto"/>
            </w:tcBorders>
            <w:shd w:val="clear" w:color="000000" w:fill="FFFFFF"/>
            <w:vAlign w:val="center"/>
            <w:hideMark/>
          </w:tcPr>
          <w:p w:rsidR="00CF7E11" w:rsidRPr="00C51708" w:rsidRDefault="00CF7E11" w:rsidP="001030E2">
            <w:pPr>
              <w:jc w:val="center"/>
            </w:pPr>
            <w:r w:rsidRPr="00C51708">
              <w:t>1 323 388,20</w:t>
            </w:r>
          </w:p>
        </w:tc>
      </w:tr>
      <w:tr w:rsidR="00CF7E11" w:rsidRPr="00C51708" w:rsidTr="001030E2">
        <w:trPr>
          <w:trHeight w:val="95"/>
        </w:trPr>
        <w:tc>
          <w:tcPr>
            <w:tcW w:w="7958" w:type="dxa"/>
            <w:tcBorders>
              <w:top w:val="nil"/>
              <w:left w:val="nil"/>
              <w:bottom w:val="single" w:sz="4" w:space="0" w:color="auto"/>
              <w:right w:val="nil"/>
            </w:tcBorders>
            <w:shd w:val="clear" w:color="auto" w:fill="auto"/>
            <w:hideMark/>
          </w:tcPr>
          <w:p w:rsidR="00CF7E11" w:rsidRPr="00C51708" w:rsidRDefault="00CF7E11" w:rsidP="001030E2">
            <w:r w:rsidRPr="00C51708">
              <w:t xml:space="preserve">Содержание детских площадок, скамеек, урн и лавок на территории Комсомольского городского поселения (Закупка товаров, работ и услуг для обеспечения государственных (муниципальных) нужд) </w:t>
            </w:r>
          </w:p>
        </w:tc>
        <w:tc>
          <w:tcPr>
            <w:tcW w:w="1214" w:type="dxa"/>
            <w:tcBorders>
              <w:top w:val="nil"/>
              <w:left w:val="single" w:sz="4" w:space="0" w:color="auto"/>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.054</w:t>
            </w:r>
          </w:p>
        </w:tc>
        <w:tc>
          <w:tcPr>
            <w:tcW w:w="960"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.05</w:t>
            </w:r>
          </w:p>
        </w:tc>
        <w:tc>
          <w:tcPr>
            <w:tcW w:w="1025"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.03</w:t>
            </w:r>
          </w:p>
        </w:tc>
        <w:tc>
          <w:tcPr>
            <w:tcW w:w="1700"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30 9 00 G0080</w:t>
            </w:r>
          </w:p>
        </w:tc>
        <w:tc>
          <w:tcPr>
            <w:tcW w:w="1107" w:type="dxa"/>
            <w:tcBorders>
              <w:top w:val="nil"/>
              <w:left w:val="nil"/>
              <w:bottom w:val="single" w:sz="4" w:space="0" w:color="auto"/>
              <w:right w:val="nil"/>
            </w:tcBorders>
            <w:shd w:val="clear" w:color="000000" w:fill="FFFFFF"/>
            <w:vAlign w:val="center"/>
            <w:hideMark/>
          </w:tcPr>
          <w:p w:rsidR="00CF7E11" w:rsidRPr="00C51708" w:rsidRDefault="00CF7E11" w:rsidP="001030E2">
            <w:pPr>
              <w:jc w:val="center"/>
            </w:pPr>
            <w:r w:rsidRPr="00C51708">
              <w:t>200</w:t>
            </w:r>
          </w:p>
        </w:tc>
        <w:tc>
          <w:tcPr>
            <w:tcW w:w="1866" w:type="dxa"/>
            <w:tcBorders>
              <w:top w:val="nil"/>
              <w:left w:val="single" w:sz="4" w:space="0" w:color="auto"/>
              <w:bottom w:val="single" w:sz="4" w:space="0" w:color="auto"/>
              <w:right w:val="single" w:sz="8" w:space="0" w:color="auto"/>
            </w:tcBorders>
            <w:shd w:val="clear" w:color="000000" w:fill="FFFFFF"/>
            <w:vAlign w:val="center"/>
            <w:hideMark/>
          </w:tcPr>
          <w:p w:rsidR="00CF7E11" w:rsidRPr="00C51708" w:rsidRDefault="00CF7E11" w:rsidP="001030E2">
            <w:pPr>
              <w:jc w:val="center"/>
            </w:pPr>
            <w:r w:rsidRPr="00C51708">
              <w:t>478 800,00</w:t>
            </w:r>
          </w:p>
        </w:tc>
      </w:tr>
      <w:tr w:rsidR="00CF7E11" w:rsidRPr="00C51708" w:rsidTr="001030E2">
        <w:trPr>
          <w:trHeight w:val="71"/>
        </w:trPr>
        <w:tc>
          <w:tcPr>
            <w:tcW w:w="7958" w:type="dxa"/>
            <w:tcBorders>
              <w:top w:val="nil"/>
              <w:left w:val="nil"/>
              <w:bottom w:val="single" w:sz="4" w:space="0" w:color="auto"/>
              <w:right w:val="nil"/>
            </w:tcBorders>
            <w:shd w:val="clear" w:color="auto" w:fill="auto"/>
            <w:hideMark/>
          </w:tcPr>
          <w:p w:rsidR="00CF7E11" w:rsidRPr="00C51708" w:rsidRDefault="00CF7E11" w:rsidP="001030E2">
            <w:r w:rsidRPr="00C51708">
              <w:t>Содержание детских площадок, скамеек, урн и лавок на территории Комсомольского городского поселения (Иные бюджетные ассигнования)</w:t>
            </w:r>
          </w:p>
        </w:tc>
        <w:tc>
          <w:tcPr>
            <w:tcW w:w="1214" w:type="dxa"/>
            <w:tcBorders>
              <w:top w:val="nil"/>
              <w:left w:val="single" w:sz="4" w:space="0" w:color="auto"/>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.054</w:t>
            </w:r>
          </w:p>
        </w:tc>
        <w:tc>
          <w:tcPr>
            <w:tcW w:w="960"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.05</w:t>
            </w:r>
          </w:p>
        </w:tc>
        <w:tc>
          <w:tcPr>
            <w:tcW w:w="1025"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.03</w:t>
            </w:r>
          </w:p>
        </w:tc>
        <w:tc>
          <w:tcPr>
            <w:tcW w:w="1700"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30 9 00 G0080</w:t>
            </w:r>
          </w:p>
        </w:tc>
        <w:tc>
          <w:tcPr>
            <w:tcW w:w="1107" w:type="dxa"/>
            <w:tcBorders>
              <w:top w:val="nil"/>
              <w:left w:val="nil"/>
              <w:bottom w:val="single" w:sz="4" w:space="0" w:color="auto"/>
              <w:right w:val="nil"/>
            </w:tcBorders>
            <w:shd w:val="clear" w:color="000000" w:fill="FFFFFF"/>
            <w:vAlign w:val="center"/>
            <w:hideMark/>
          </w:tcPr>
          <w:p w:rsidR="00CF7E11" w:rsidRPr="00C51708" w:rsidRDefault="00CF7E11" w:rsidP="001030E2">
            <w:pPr>
              <w:jc w:val="center"/>
            </w:pPr>
            <w:r w:rsidRPr="00C51708">
              <w:t>800</w:t>
            </w:r>
          </w:p>
        </w:tc>
        <w:tc>
          <w:tcPr>
            <w:tcW w:w="1866" w:type="dxa"/>
            <w:tcBorders>
              <w:top w:val="nil"/>
              <w:left w:val="single" w:sz="4" w:space="0" w:color="auto"/>
              <w:bottom w:val="single" w:sz="4" w:space="0" w:color="auto"/>
              <w:right w:val="single" w:sz="8" w:space="0" w:color="auto"/>
            </w:tcBorders>
            <w:shd w:val="clear" w:color="000000" w:fill="FFFFFF"/>
            <w:vAlign w:val="center"/>
            <w:hideMark/>
          </w:tcPr>
          <w:p w:rsidR="00CF7E11" w:rsidRPr="00C51708" w:rsidRDefault="00CF7E11" w:rsidP="001030E2">
            <w:pPr>
              <w:jc w:val="center"/>
            </w:pPr>
            <w:r w:rsidRPr="00C51708">
              <w:t>161 000,00</w:t>
            </w:r>
          </w:p>
        </w:tc>
      </w:tr>
      <w:tr w:rsidR="00CF7E11" w:rsidRPr="00C51708" w:rsidTr="001030E2">
        <w:trPr>
          <w:trHeight w:val="142"/>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.054</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.07</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.03</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02 1 01 00040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100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6 454 501,20</w:t>
            </w:r>
          </w:p>
        </w:tc>
      </w:tr>
      <w:tr w:rsidR="00CF7E11" w:rsidRPr="00C51708" w:rsidTr="001030E2">
        <w:trPr>
          <w:trHeight w:val="97"/>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 xml:space="preserve">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w:t>
            </w:r>
            <w:r w:rsidRPr="00C51708">
              <w:lastRenderedPageBreak/>
              <w:t>(муниципальных) нужд)</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lastRenderedPageBreak/>
              <w:t>.054</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.07</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.03</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02 1 01 00040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2 556 262,00</w:t>
            </w:r>
          </w:p>
        </w:tc>
      </w:tr>
      <w:tr w:rsidR="00CF7E11" w:rsidRPr="00C51708" w:rsidTr="001030E2">
        <w:trPr>
          <w:trHeight w:val="71"/>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lastRenderedPageBreak/>
              <w:t>Оказание муниципальной услуги "Дополнительное образование детей в сфере культуры и искусства"   (Иные бюджетные ассигнования)</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.054</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.07</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.03</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02 1 01 00040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800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99 300,00</w:t>
            </w:r>
          </w:p>
        </w:tc>
      </w:tr>
      <w:tr w:rsidR="00CF7E11" w:rsidRPr="00C51708" w:rsidTr="001030E2">
        <w:trPr>
          <w:trHeight w:val="215"/>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.054</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.07</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.03</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02 1 0181430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100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3 531 651,00</w:t>
            </w:r>
          </w:p>
        </w:tc>
      </w:tr>
      <w:tr w:rsidR="00CF7E11" w:rsidRPr="00C51708" w:rsidTr="001030E2">
        <w:trPr>
          <w:trHeight w:val="193"/>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Поэтапное 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.054</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.07</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.03</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 1 01S1430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100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185 876,37</w:t>
            </w:r>
          </w:p>
        </w:tc>
      </w:tr>
      <w:tr w:rsidR="00CF7E11" w:rsidRPr="00C51708" w:rsidTr="001030E2">
        <w:trPr>
          <w:trHeight w:val="166"/>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.054</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.07</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.07</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02 2 01 00050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100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300 106,56</w:t>
            </w:r>
          </w:p>
        </w:tc>
      </w:tr>
      <w:tr w:rsidR="00CF7E11" w:rsidRPr="00C51708" w:rsidTr="001030E2">
        <w:trPr>
          <w:trHeight w:val="142"/>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 xml:space="preserve">Расходы на временную летнюю занятость подростков в трудовом отряде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управлениями государственными внебюджетными фондами)  </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.054</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.07</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.07</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 xml:space="preserve"> 02 2 01 G0070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100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458 492,97</w:t>
            </w:r>
          </w:p>
        </w:tc>
      </w:tr>
      <w:tr w:rsidR="00CF7E11" w:rsidRPr="00C51708" w:rsidTr="001030E2">
        <w:trPr>
          <w:trHeight w:val="71"/>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 xml:space="preserve">Расходы на временную летнюю занятость подростков в трудовом отряде (Закупка товаров, работ и услуг для обеспечения государственных (муниципальных) нужд) </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.054</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.07</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.07</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 2 01 G0070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31 200,00</w:t>
            </w:r>
          </w:p>
        </w:tc>
      </w:tr>
      <w:tr w:rsidR="00CF7E11" w:rsidRPr="00C51708" w:rsidTr="001030E2">
        <w:trPr>
          <w:trHeight w:val="142"/>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 xml:space="preserve">Библиотечное обслуживание населения, комплектование и обеспечение сохранности библиотечных фондов библиотек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.054</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.08</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02 7 01 00380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100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3 026 884,00</w:t>
            </w:r>
          </w:p>
        </w:tc>
      </w:tr>
      <w:tr w:rsidR="00CF7E11" w:rsidRPr="00C51708" w:rsidTr="001030E2">
        <w:trPr>
          <w:trHeight w:val="101"/>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Библиотечное обслуживание населения, комплектование и обеспечение сохранности библиотечных фондов библиотек (Закупка товаров, работ и услуг для обеспечения государственных (муниципальных) нужд)</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.054</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.08</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02 7 01 00380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456 038,00</w:t>
            </w:r>
          </w:p>
        </w:tc>
      </w:tr>
      <w:tr w:rsidR="00CF7E11" w:rsidRPr="00C51708" w:rsidTr="001030E2">
        <w:trPr>
          <w:trHeight w:val="197"/>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.054</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.08</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02 7 01 80340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100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2 230 517,00</w:t>
            </w:r>
          </w:p>
        </w:tc>
      </w:tr>
      <w:tr w:rsidR="00CF7E11" w:rsidRPr="00C51708" w:rsidTr="001030E2">
        <w:trPr>
          <w:trHeight w:val="118"/>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.054</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.08</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 7 01 L5191</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95 435,00</w:t>
            </w:r>
          </w:p>
        </w:tc>
      </w:tr>
      <w:tr w:rsidR="00CF7E11" w:rsidRPr="00C51708" w:rsidTr="001030E2">
        <w:trPr>
          <w:trHeight w:val="168"/>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lastRenderedPageBreak/>
              <w:t xml:space="preserve">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.054</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.08</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 7 01 S0340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100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117 396,00</w:t>
            </w:r>
          </w:p>
        </w:tc>
      </w:tr>
      <w:tr w:rsidR="00CF7E11" w:rsidRPr="00C51708" w:rsidTr="001030E2">
        <w:trPr>
          <w:trHeight w:val="122"/>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.054</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.08</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 9 01 G0040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100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7 283 891,00</w:t>
            </w:r>
          </w:p>
        </w:tc>
      </w:tr>
      <w:tr w:rsidR="00CF7E11" w:rsidRPr="00C51708" w:rsidTr="001030E2">
        <w:trPr>
          <w:trHeight w:val="71"/>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.054</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.08</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 9 01 G0040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7 673 752,03</w:t>
            </w:r>
          </w:p>
        </w:tc>
      </w:tr>
      <w:tr w:rsidR="00CF7E11" w:rsidRPr="00C51708" w:rsidTr="001030E2">
        <w:trPr>
          <w:trHeight w:val="47"/>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Организация обеспечения деятельности учреждения культуры (Иные бюджетные ассигнования)</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.054</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.08</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 9 01 G0040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800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15 370,00</w:t>
            </w:r>
          </w:p>
        </w:tc>
      </w:tr>
      <w:tr w:rsidR="00CF7E11" w:rsidRPr="00C51708" w:rsidTr="001030E2">
        <w:trPr>
          <w:trHeight w:val="187"/>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.054</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.08</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02 9 02 80340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100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2 700 099,00</w:t>
            </w:r>
          </w:p>
        </w:tc>
      </w:tr>
      <w:tr w:rsidR="00CF7E11" w:rsidRPr="00C51708" w:rsidTr="001030E2">
        <w:trPr>
          <w:trHeight w:val="194"/>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 xml:space="preserve">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.054</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.08</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 9 02 S0340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100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142 110,00</w:t>
            </w:r>
          </w:p>
        </w:tc>
      </w:tr>
      <w:tr w:rsidR="00CF7E11" w:rsidRPr="00C51708" w:rsidTr="001030E2">
        <w:trPr>
          <w:trHeight w:val="71"/>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Расходы по организации показа кинофильмов(Закупка товаров, работ и услуг для обеспечения государственных (муниципальных) нужд)</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.054</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.08</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 9 04 G0060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750 000,00</w:t>
            </w:r>
          </w:p>
        </w:tc>
      </w:tr>
      <w:tr w:rsidR="00CF7E11" w:rsidRPr="00C51708" w:rsidTr="001030E2">
        <w:trPr>
          <w:trHeight w:val="148"/>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 xml:space="preserve">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.054</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.08</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 A 01 G0050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100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3 823 144,00</w:t>
            </w:r>
          </w:p>
        </w:tc>
      </w:tr>
      <w:tr w:rsidR="00CF7E11" w:rsidRPr="00C51708" w:rsidTr="001030E2">
        <w:trPr>
          <w:trHeight w:val="99"/>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.054</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.08</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 A 01 G0050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1 459 787,00</w:t>
            </w:r>
          </w:p>
        </w:tc>
      </w:tr>
      <w:tr w:rsidR="00CF7E11" w:rsidRPr="00C51708" w:rsidTr="001030E2">
        <w:trPr>
          <w:trHeight w:val="76"/>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.054</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.08</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 A 01 G0050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800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2 000,00</w:t>
            </w:r>
          </w:p>
        </w:tc>
      </w:tr>
      <w:tr w:rsidR="00CF7E11" w:rsidRPr="00C51708" w:rsidTr="001030E2">
        <w:trPr>
          <w:trHeight w:val="194"/>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.054</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.08</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 A 02 80340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100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1 575 058,00</w:t>
            </w:r>
          </w:p>
        </w:tc>
      </w:tr>
      <w:tr w:rsidR="00CF7E11" w:rsidRPr="00C51708" w:rsidTr="001030E2">
        <w:trPr>
          <w:trHeight w:val="190"/>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lastRenderedPageBreak/>
              <w:t xml:space="preserve">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.054</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.08</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 A 02 S0340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100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82 898,00</w:t>
            </w:r>
          </w:p>
        </w:tc>
      </w:tr>
      <w:tr w:rsidR="00CF7E11" w:rsidRPr="00C51708" w:rsidTr="001030E2">
        <w:trPr>
          <w:trHeight w:val="166"/>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.054</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.08</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.04</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02 5 01 00090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100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1 495 808,66</w:t>
            </w:r>
          </w:p>
        </w:tc>
      </w:tr>
      <w:tr w:rsidR="00CF7E11" w:rsidRPr="00C51708" w:rsidTr="001030E2">
        <w:trPr>
          <w:trHeight w:val="118"/>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(Закупка товаров, работ и услуг для обеспечения государственных (муниципальных) нужд)</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.054</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.08</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.04</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02 5 01 00090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645,00</w:t>
            </w:r>
          </w:p>
        </w:tc>
      </w:tr>
      <w:tr w:rsidR="00CF7E11" w:rsidRPr="00C51708" w:rsidTr="001030E2">
        <w:trPr>
          <w:trHeight w:val="163"/>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.054</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.08</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.04</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02 5 02 00100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100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1 274 401,00</w:t>
            </w:r>
          </w:p>
        </w:tc>
      </w:tr>
      <w:tr w:rsidR="00CF7E11" w:rsidRPr="00C51708" w:rsidTr="001030E2">
        <w:trPr>
          <w:trHeight w:val="94"/>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Обеспечение деятельности МКУ "Центр обслуживания учреждений культуры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.054</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.08</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.04</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02 5 02 00100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146 790,43</w:t>
            </w:r>
          </w:p>
        </w:tc>
      </w:tr>
      <w:tr w:rsidR="00CF7E11" w:rsidRPr="00C51708" w:rsidTr="001030E2">
        <w:trPr>
          <w:trHeight w:val="121"/>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 xml:space="preserve">Организация обеспечения деятельности учреждений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.054</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.08</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.04</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 5 02 G0040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100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2 584 184,68</w:t>
            </w:r>
          </w:p>
        </w:tc>
      </w:tr>
      <w:tr w:rsidR="00CF7E11" w:rsidRPr="00C51708" w:rsidTr="001030E2">
        <w:trPr>
          <w:trHeight w:val="95"/>
        </w:trPr>
        <w:tc>
          <w:tcPr>
            <w:tcW w:w="7958" w:type="dxa"/>
            <w:tcBorders>
              <w:top w:val="nil"/>
              <w:left w:val="single" w:sz="4" w:space="0" w:color="auto"/>
              <w:bottom w:val="single" w:sz="4" w:space="0" w:color="auto"/>
              <w:right w:val="single" w:sz="4" w:space="0" w:color="auto"/>
            </w:tcBorders>
            <w:shd w:val="clear" w:color="auto" w:fill="auto"/>
            <w:hideMark/>
          </w:tcPr>
          <w:p w:rsidR="00CF7E11" w:rsidRPr="00C51708" w:rsidRDefault="00CF7E11" w:rsidP="001030E2">
            <w:r w:rsidRPr="00C51708">
              <w:t>Обеспечение деятельности МКУ «Центр обслуживания учреждений культуры Комсомольского муниципального района Ивановской области» в части прочих закупок товаров, работ и услуг для муниципальных нужд (Закупка товаров, работ и услуг для обеспечения государственных (муниципальных) нужд)</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.054</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.08</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.04</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 5 03 G0090</w:t>
            </w:r>
          </w:p>
        </w:tc>
        <w:tc>
          <w:tcPr>
            <w:tcW w:w="1107"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200</w:t>
            </w:r>
          </w:p>
        </w:tc>
        <w:tc>
          <w:tcPr>
            <w:tcW w:w="1866"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100 000,00</w:t>
            </w:r>
          </w:p>
        </w:tc>
      </w:tr>
      <w:tr w:rsidR="00CF7E11" w:rsidRPr="00C51708" w:rsidTr="001030E2">
        <w:trPr>
          <w:trHeight w:val="166"/>
        </w:trPr>
        <w:tc>
          <w:tcPr>
            <w:tcW w:w="7958" w:type="dxa"/>
            <w:tcBorders>
              <w:top w:val="nil"/>
              <w:left w:val="single" w:sz="4" w:space="0" w:color="auto"/>
              <w:bottom w:val="single" w:sz="4" w:space="0" w:color="auto"/>
              <w:right w:val="single" w:sz="4" w:space="0" w:color="auto"/>
            </w:tcBorders>
            <w:shd w:val="clear" w:color="auto" w:fill="auto"/>
            <w:hideMark/>
          </w:tcPr>
          <w:p w:rsidR="00CF7E11" w:rsidRPr="00C51708" w:rsidRDefault="00CF7E11" w:rsidP="001030E2">
            <w:r w:rsidRPr="00C51708">
              <w:t xml:space="preserve">Организация и проведение спортивно - массовых мероприятий, укрепление материально - технической базы для развития физкультуры и спорта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.054</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.11</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02 3 01 00060</w:t>
            </w:r>
          </w:p>
        </w:tc>
        <w:tc>
          <w:tcPr>
            <w:tcW w:w="1107"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100</w:t>
            </w:r>
          </w:p>
        </w:tc>
        <w:tc>
          <w:tcPr>
            <w:tcW w:w="1866"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37 000,00</w:t>
            </w:r>
          </w:p>
        </w:tc>
      </w:tr>
      <w:tr w:rsidR="00CF7E11" w:rsidRPr="00C51708" w:rsidTr="001030E2">
        <w:trPr>
          <w:trHeight w:val="95"/>
        </w:trPr>
        <w:tc>
          <w:tcPr>
            <w:tcW w:w="7958" w:type="dxa"/>
            <w:tcBorders>
              <w:top w:val="nil"/>
              <w:left w:val="single" w:sz="4" w:space="0" w:color="auto"/>
              <w:bottom w:val="single" w:sz="4" w:space="0" w:color="auto"/>
              <w:right w:val="single" w:sz="4" w:space="0" w:color="auto"/>
            </w:tcBorders>
            <w:shd w:val="clear" w:color="auto" w:fill="auto"/>
            <w:hideMark/>
          </w:tcPr>
          <w:p w:rsidR="00CF7E11" w:rsidRPr="00C51708" w:rsidRDefault="00CF7E11" w:rsidP="001030E2">
            <w:r w:rsidRPr="00C51708">
              <w:t>Организация и проведение спортивно - массовых мероприятий, укрепление материально - технической базы для развития физкультуры и спорта (Закупка товаров, работ и услуг для обеспечения государственных (муниципальных) нужд)</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.054</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.11</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02 3 01 00060</w:t>
            </w:r>
          </w:p>
        </w:tc>
        <w:tc>
          <w:tcPr>
            <w:tcW w:w="1107"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200</w:t>
            </w:r>
          </w:p>
        </w:tc>
        <w:tc>
          <w:tcPr>
            <w:tcW w:w="1866"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0,00</w:t>
            </w:r>
          </w:p>
        </w:tc>
      </w:tr>
      <w:tr w:rsidR="00CF7E11" w:rsidRPr="00C51708" w:rsidTr="001030E2">
        <w:trPr>
          <w:trHeight w:val="74"/>
        </w:trPr>
        <w:tc>
          <w:tcPr>
            <w:tcW w:w="7958" w:type="dxa"/>
            <w:tcBorders>
              <w:top w:val="nil"/>
              <w:left w:val="single" w:sz="4" w:space="0" w:color="auto"/>
              <w:bottom w:val="single" w:sz="4" w:space="0" w:color="auto"/>
              <w:right w:val="single" w:sz="4" w:space="0" w:color="auto"/>
            </w:tcBorders>
            <w:shd w:val="clear" w:color="auto" w:fill="auto"/>
            <w:hideMark/>
          </w:tcPr>
          <w:p w:rsidR="00CF7E11" w:rsidRPr="00C51708" w:rsidRDefault="00CF7E11" w:rsidP="001030E2">
            <w:r w:rsidRPr="00C51708">
              <w:t>Организация и проведение спортивно - массовых мероприятий, укрепление материально - технической базы для развития физкультуры и спорта (Иные бюджетные ассигнования)</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.054</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.11</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02 3 01 00060</w:t>
            </w:r>
          </w:p>
        </w:tc>
        <w:tc>
          <w:tcPr>
            <w:tcW w:w="1107"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800</w:t>
            </w:r>
          </w:p>
        </w:tc>
        <w:tc>
          <w:tcPr>
            <w:tcW w:w="1866"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31 000,00</w:t>
            </w:r>
          </w:p>
        </w:tc>
      </w:tr>
      <w:tr w:rsidR="00CF7E11" w:rsidRPr="00C51708" w:rsidTr="001030E2">
        <w:trPr>
          <w:trHeight w:val="95"/>
        </w:trPr>
        <w:tc>
          <w:tcPr>
            <w:tcW w:w="7958" w:type="dxa"/>
            <w:tcBorders>
              <w:top w:val="nil"/>
              <w:left w:val="single" w:sz="4" w:space="0" w:color="auto"/>
              <w:bottom w:val="single" w:sz="4" w:space="0" w:color="auto"/>
              <w:right w:val="single" w:sz="4" w:space="0" w:color="auto"/>
            </w:tcBorders>
            <w:shd w:val="clear" w:color="auto" w:fill="auto"/>
            <w:hideMark/>
          </w:tcPr>
          <w:p w:rsidR="00CF7E11" w:rsidRPr="00C51708" w:rsidRDefault="00CF7E11" w:rsidP="001030E2">
            <w:r w:rsidRPr="00C51708">
              <w:t>Организация и проведение спортивно-массовых мероприятий, укрепление материально-технической базы для развития физкультуры и спорта (Закупка товаров, работ и услуг для обеспечения государственных (муниципальных) нужд)</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.054</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.11</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 3 01 G0100</w:t>
            </w:r>
          </w:p>
        </w:tc>
        <w:tc>
          <w:tcPr>
            <w:tcW w:w="1107"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200</w:t>
            </w:r>
          </w:p>
        </w:tc>
        <w:tc>
          <w:tcPr>
            <w:tcW w:w="1866"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0,00</w:t>
            </w:r>
          </w:p>
        </w:tc>
      </w:tr>
      <w:tr w:rsidR="00CF7E11" w:rsidRPr="00C51708" w:rsidTr="001030E2">
        <w:trPr>
          <w:trHeight w:val="70"/>
        </w:trPr>
        <w:tc>
          <w:tcPr>
            <w:tcW w:w="7958" w:type="dxa"/>
            <w:tcBorders>
              <w:top w:val="nil"/>
              <w:left w:val="single" w:sz="4" w:space="0" w:color="auto"/>
              <w:bottom w:val="single" w:sz="4" w:space="0" w:color="auto"/>
              <w:right w:val="single" w:sz="4" w:space="0" w:color="auto"/>
            </w:tcBorders>
            <w:shd w:val="clear" w:color="auto" w:fill="auto"/>
            <w:hideMark/>
          </w:tcPr>
          <w:p w:rsidR="00CF7E11" w:rsidRPr="00C51708" w:rsidRDefault="00CF7E11" w:rsidP="001030E2">
            <w:r w:rsidRPr="00C51708">
              <w:lastRenderedPageBreak/>
              <w:t>Организация и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.054</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.11</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 3 01 G0100</w:t>
            </w:r>
          </w:p>
        </w:tc>
        <w:tc>
          <w:tcPr>
            <w:tcW w:w="1107"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800</w:t>
            </w:r>
          </w:p>
        </w:tc>
        <w:tc>
          <w:tcPr>
            <w:tcW w:w="1866"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8 000,00</w:t>
            </w:r>
          </w:p>
        </w:tc>
      </w:tr>
      <w:tr w:rsidR="00CF7E11" w:rsidRPr="00C51708" w:rsidTr="001030E2">
        <w:trPr>
          <w:trHeight w:val="48"/>
        </w:trPr>
        <w:tc>
          <w:tcPr>
            <w:tcW w:w="7958" w:type="dxa"/>
            <w:tcBorders>
              <w:top w:val="nil"/>
              <w:left w:val="single" w:sz="8" w:space="0" w:color="auto"/>
              <w:bottom w:val="single" w:sz="8" w:space="0" w:color="auto"/>
              <w:right w:val="single" w:sz="4" w:space="0" w:color="auto"/>
            </w:tcBorders>
            <w:shd w:val="clear" w:color="000000" w:fill="FFFF00"/>
            <w:hideMark/>
          </w:tcPr>
          <w:p w:rsidR="00CF7E11" w:rsidRPr="00C51708" w:rsidRDefault="00CF7E11" w:rsidP="001030E2">
            <w:pPr>
              <w:rPr>
                <w:b/>
                <w:bCs/>
              </w:rPr>
            </w:pPr>
            <w:r w:rsidRPr="00C51708">
              <w:rPr>
                <w:b/>
                <w:bCs/>
              </w:rPr>
              <w:t>Управление по вопросу развития инфраструктуры Администрации Комсомольского муниципального района</w:t>
            </w:r>
          </w:p>
        </w:tc>
        <w:tc>
          <w:tcPr>
            <w:tcW w:w="1214" w:type="dxa"/>
            <w:tcBorders>
              <w:top w:val="nil"/>
              <w:left w:val="nil"/>
              <w:bottom w:val="single" w:sz="8" w:space="0" w:color="auto"/>
              <w:right w:val="single" w:sz="4" w:space="0" w:color="auto"/>
            </w:tcBorders>
            <w:shd w:val="clear" w:color="000000" w:fill="FFFF00"/>
            <w:vAlign w:val="center"/>
            <w:hideMark/>
          </w:tcPr>
          <w:p w:rsidR="00CF7E11" w:rsidRPr="00C51708" w:rsidRDefault="00CF7E11" w:rsidP="001030E2">
            <w:pPr>
              <w:jc w:val="center"/>
              <w:rPr>
                <w:b/>
                <w:bCs/>
              </w:rPr>
            </w:pPr>
            <w:r w:rsidRPr="00C51708">
              <w:rPr>
                <w:b/>
                <w:bCs/>
              </w:rPr>
              <w:t>.055</w:t>
            </w:r>
          </w:p>
        </w:tc>
        <w:tc>
          <w:tcPr>
            <w:tcW w:w="960" w:type="dxa"/>
            <w:tcBorders>
              <w:top w:val="nil"/>
              <w:left w:val="nil"/>
              <w:bottom w:val="single" w:sz="8" w:space="0" w:color="auto"/>
              <w:right w:val="single" w:sz="4" w:space="0" w:color="auto"/>
            </w:tcBorders>
            <w:shd w:val="clear" w:color="000000" w:fill="FFFF00"/>
            <w:vAlign w:val="center"/>
            <w:hideMark/>
          </w:tcPr>
          <w:p w:rsidR="00CF7E11" w:rsidRPr="00C51708" w:rsidRDefault="00CF7E11" w:rsidP="001030E2">
            <w:pPr>
              <w:jc w:val="center"/>
            </w:pPr>
            <w:r w:rsidRPr="00C51708">
              <w:t> </w:t>
            </w:r>
          </w:p>
        </w:tc>
        <w:tc>
          <w:tcPr>
            <w:tcW w:w="1025" w:type="dxa"/>
            <w:tcBorders>
              <w:top w:val="nil"/>
              <w:left w:val="nil"/>
              <w:bottom w:val="single" w:sz="8" w:space="0" w:color="auto"/>
              <w:right w:val="single" w:sz="4" w:space="0" w:color="auto"/>
            </w:tcBorders>
            <w:shd w:val="clear" w:color="000000" w:fill="FFFF00"/>
            <w:vAlign w:val="center"/>
            <w:hideMark/>
          </w:tcPr>
          <w:p w:rsidR="00CF7E11" w:rsidRPr="00C51708" w:rsidRDefault="00CF7E11" w:rsidP="001030E2">
            <w:pPr>
              <w:jc w:val="center"/>
            </w:pPr>
            <w:r w:rsidRPr="00C51708">
              <w:t> </w:t>
            </w:r>
          </w:p>
        </w:tc>
        <w:tc>
          <w:tcPr>
            <w:tcW w:w="1700" w:type="dxa"/>
            <w:tcBorders>
              <w:top w:val="nil"/>
              <w:left w:val="nil"/>
              <w:bottom w:val="single" w:sz="8" w:space="0" w:color="auto"/>
              <w:right w:val="single" w:sz="4" w:space="0" w:color="auto"/>
            </w:tcBorders>
            <w:shd w:val="clear" w:color="000000" w:fill="FFFF00"/>
            <w:vAlign w:val="center"/>
            <w:hideMark/>
          </w:tcPr>
          <w:p w:rsidR="00CF7E11" w:rsidRPr="00C51708" w:rsidRDefault="00CF7E11" w:rsidP="001030E2">
            <w:pPr>
              <w:jc w:val="center"/>
            </w:pPr>
            <w:r w:rsidRPr="00C51708">
              <w:t> </w:t>
            </w:r>
          </w:p>
        </w:tc>
        <w:tc>
          <w:tcPr>
            <w:tcW w:w="1107" w:type="dxa"/>
            <w:tcBorders>
              <w:top w:val="nil"/>
              <w:left w:val="nil"/>
              <w:bottom w:val="single" w:sz="8" w:space="0" w:color="auto"/>
              <w:right w:val="nil"/>
            </w:tcBorders>
            <w:shd w:val="clear" w:color="000000" w:fill="FFFF00"/>
            <w:vAlign w:val="center"/>
            <w:hideMark/>
          </w:tcPr>
          <w:p w:rsidR="00CF7E11" w:rsidRPr="00C51708" w:rsidRDefault="00CF7E11" w:rsidP="001030E2">
            <w:pPr>
              <w:jc w:val="center"/>
            </w:pPr>
            <w:r w:rsidRPr="00C51708">
              <w:t> </w:t>
            </w:r>
          </w:p>
        </w:tc>
        <w:tc>
          <w:tcPr>
            <w:tcW w:w="1866" w:type="dxa"/>
            <w:tcBorders>
              <w:top w:val="nil"/>
              <w:left w:val="single" w:sz="4" w:space="0" w:color="auto"/>
              <w:bottom w:val="single" w:sz="8" w:space="0" w:color="auto"/>
              <w:right w:val="single" w:sz="8" w:space="0" w:color="auto"/>
            </w:tcBorders>
            <w:shd w:val="clear" w:color="000000" w:fill="FFFF00"/>
            <w:vAlign w:val="center"/>
            <w:hideMark/>
          </w:tcPr>
          <w:p w:rsidR="00CF7E11" w:rsidRPr="00C51708" w:rsidRDefault="00CF7E11" w:rsidP="001030E2">
            <w:pPr>
              <w:jc w:val="center"/>
              <w:rPr>
                <w:b/>
                <w:bCs/>
              </w:rPr>
            </w:pPr>
            <w:r w:rsidRPr="00C51708">
              <w:rPr>
                <w:b/>
                <w:bCs/>
              </w:rPr>
              <w:t>45 187 069,01</w:t>
            </w:r>
          </w:p>
        </w:tc>
      </w:tr>
      <w:tr w:rsidR="00CF7E11" w:rsidRPr="00C51708" w:rsidTr="001030E2">
        <w:trPr>
          <w:trHeight w:val="95"/>
        </w:trPr>
        <w:tc>
          <w:tcPr>
            <w:tcW w:w="7958" w:type="dxa"/>
            <w:tcBorders>
              <w:top w:val="single" w:sz="4" w:space="0" w:color="auto"/>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214" w:type="dxa"/>
            <w:tcBorders>
              <w:top w:val="single" w:sz="4" w:space="0" w:color="auto"/>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.055</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.13</w:t>
            </w:r>
          </w:p>
        </w:tc>
        <w:tc>
          <w:tcPr>
            <w:tcW w:w="1700" w:type="dxa"/>
            <w:tcBorders>
              <w:top w:val="single" w:sz="4" w:space="0" w:color="auto"/>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05 6 01 80350</w:t>
            </w:r>
          </w:p>
        </w:tc>
        <w:tc>
          <w:tcPr>
            <w:tcW w:w="1107" w:type="dxa"/>
            <w:tcBorders>
              <w:top w:val="single" w:sz="4" w:space="0" w:color="auto"/>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11 662,20</w:t>
            </w:r>
          </w:p>
        </w:tc>
      </w:tr>
      <w:tr w:rsidR="00CF7E11" w:rsidRPr="00C51708" w:rsidTr="001030E2">
        <w:trPr>
          <w:trHeight w:val="189"/>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.055</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.13</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10 1 03 00370</w:t>
            </w:r>
          </w:p>
        </w:tc>
        <w:tc>
          <w:tcPr>
            <w:tcW w:w="1107" w:type="dxa"/>
            <w:tcBorders>
              <w:top w:val="nil"/>
              <w:left w:val="nil"/>
              <w:bottom w:val="single" w:sz="4" w:space="0" w:color="auto"/>
              <w:right w:val="nil"/>
            </w:tcBorders>
            <w:shd w:val="clear" w:color="000000" w:fill="FFFFFF"/>
            <w:vAlign w:val="center"/>
            <w:hideMark/>
          </w:tcPr>
          <w:p w:rsidR="00CF7E11" w:rsidRPr="00C51708" w:rsidRDefault="00CF7E11" w:rsidP="001030E2">
            <w:pPr>
              <w:jc w:val="center"/>
            </w:pPr>
            <w:r w:rsidRPr="00C51708">
              <w:t>100</w:t>
            </w:r>
          </w:p>
        </w:tc>
        <w:tc>
          <w:tcPr>
            <w:tcW w:w="1866" w:type="dxa"/>
            <w:tcBorders>
              <w:top w:val="nil"/>
              <w:left w:val="single" w:sz="4" w:space="0" w:color="auto"/>
              <w:bottom w:val="single" w:sz="4" w:space="0" w:color="auto"/>
              <w:right w:val="single" w:sz="8" w:space="0" w:color="auto"/>
            </w:tcBorders>
            <w:shd w:val="clear" w:color="000000" w:fill="FFFFFF"/>
            <w:vAlign w:val="center"/>
            <w:hideMark/>
          </w:tcPr>
          <w:p w:rsidR="00CF7E11" w:rsidRPr="00C51708" w:rsidRDefault="00CF7E11" w:rsidP="001030E2">
            <w:pPr>
              <w:jc w:val="center"/>
            </w:pPr>
            <w:r w:rsidRPr="00C51708">
              <w:t>7 452 973,27</w:t>
            </w:r>
          </w:p>
        </w:tc>
      </w:tr>
      <w:tr w:rsidR="00CF7E11" w:rsidRPr="00C51708" w:rsidTr="001030E2">
        <w:trPr>
          <w:trHeight w:val="126"/>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.055</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.13</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10 1 03 00370</w:t>
            </w:r>
          </w:p>
        </w:tc>
        <w:tc>
          <w:tcPr>
            <w:tcW w:w="1107" w:type="dxa"/>
            <w:tcBorders>
              <w:top w:val="nil"/>
              <w:left w:val="nil"/>
              <w:bottom w:val="single" w:sz="4" w:space="0" w:color="auto"/>
              <w:right w:val="nil"/>
            </w:tcBorders>
            <w:shd w:val="clear" w:color="000000" w:fill="FFFFFF"/>
            <w:vAlign w:val="center"/>
            <w:hideMark/>
          </w:tcPr>
          <w:p w:rsidR="00CF7E11" w:rsidRPr="00C51708" w:rsidRDefault="00CF7E11" w:rsidP="001030E2">
            <w:pPr>
              <w:jc w:val="center"/>
            </w:pPr>
            <w:r w:rsidRPr="00C51708">
              <w:t>200</w:t>
            </w:r>
          </w:p>
        </w:tc>
        <w:tc>
          <w:tcPr>
            <w:tcW w:w="1866" w:type="dxa"/>
            <w:tcBorders>
              <w:top w:val="nil"/>
              <w:left w:val="single" w:sz="4" w:space="0" w:color="auto"/>
              <w:bottom w:val="single" w:sz="4" w:space="0" w:color="auto"/>
              <w:right w:val="single" w:sz="8" w:space="0" w:color="auto"/>
            </w:tcBorders>
            <w:shd w:val="clear" w:color="000000" w:fill="FFFFFF"/>
            <w:vAlign w:val="center"/>
            <w:hideMark/>
          </w:tcPr>
          <w:p w:rsidR="00CF7E11" w:rsidRPr="00C51708" w:rsidRDefault="00CF7E11" w:rsidP="001030E2">
            <w:pPr>
              <w:jc w:val="center"/>
            </w:pPr>
            <w:r w:rsidRPr="00C51708">
              <w:t>41 000,00</w:t>
            </w:r>
          </w:p>
        </w:tc>
      </w:tr>
      <w:tr w:rsidR="00CF7E11" w:rsidRPr="00C51708" w:rsidTr="001030E2">
        <w:trPr>
          <w:trHeight w:val="102"/>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(Иные бюджетные ассигнования)</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.055</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.13</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10 1 03 00370</w:t>
            </w:r>
          </w:p>
        </w:tc>
        <w:tc>
          <w:tcPr>
            <w:tcW w:w="1107" w:type="dxa"/>
            <w:tcBorders>
              <w:top w:val="nil"/>
              <w:left w:val="nil"/>
              <w:bottom w:val="nil"/>
              <w:right w:val="nil"/>
            </w:tcBorders>
            <w:shd w:val="clear" w:color="000000" w:fill="FFFFFF"/>
            <w:vAlign w:val="center"/>
            <w:hideMark/>
          </w:tcPr>
          <w:p w:rsidR="00CF7E11" w:rsidRPr="00C51708" w:rsidRDefault="00CF7E11" w:rsidP="001030E2">
            <w:pPr>
              <w:jc w:val="center"/>
            </w:pPr>
            <w:r w:rsidRPr="00C51708">
              <w:t>800</w:t>
            </w:r>
          </w:p>
        </w:tc>
        <w:tc>
          <w:tcPr>
            <w:tcW w:w="1866" w:type="dxa"/>
            <w:tcBorders>
              <w:top w:val="nil"/>
              <w:left w:val="single" w:sz="4" w:space="0" w:color="auto"/>
              <w:bottom w:val="single" w:sz="4" w:space="0" w:color="auto"/>
              <w:right w:val="single" w:sz="8" w:space="0" w:color="auto"/>
            </w:tcBorders>
            <w:shd w:val="clear" w:color="000000" w:fill="FFFFFF"/>
            <w:vAlign w:val="center"/>
            <w:hideMark/>
          </w:tcPr>
          <w:p w:rsidR="00CF7E11" w:rsidRPr="00C51708" w:rsidRDefault="00CF7E11" w:rsidP="001030E2">
            <w:pPr>
              <w:jc w:val="center"/>
            </w:pPr>
            <w:r w:rsidRPr="00C51708">
              <w:t>3 000,00</w:t>
            </w:r>
          </w:p>
        </w:tc>
      </w:tr>
      <w:tr w:rsidR="00CF7E11" w:rsidRPr="00C51708" w:rsidTr="001030E2">
        <w:trPr>
          <w:trHeight w:val="71"/>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214"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.055</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w:t>
            </w:r>
          </w:p>
        </w:tc>
        <w:tc>
          <w:tcPr>
            <w:tcW w:w="1025"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.13</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10 3 01 00160</w:t>
            </w:r>
          </w:p>
        </w:tc>
        <w:tc>
          <w:tcPr>
            <w:tcW w:w="1107" w:type="dxa"/>
            <w:tcBorders>
              <w:top w:val="single" w:sz="4" w:space="0" w:color="auto"/>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200</w:t>
            </w:r>
          </w:p>
        </w:tc>
        <w:tc>
          <w:tcPr>
            <w:tcW w:w="1866" w:type="dxa"/>
            <w:tcBorders>
              <w:top w:val="nil"/>
              <w:left w:val="single" w:sz="4" w:space="0" w:color="auto"/>
              <w:bottom w:val="single" w:sz="4" w:space="0" w:color="auto"/>
              <w:right w:val="single" w:sz="8" w:space="0" w:color="auto"/>
            </w:tcBorders>
            <w:shd w:val="clear" w:color="000000" w:fill="FFFFFF"/>
            <w:vAlign w:val="center"/>
            <w:hideMark/>
          </w:tcPr>
          <w:p w:rsidR="00CF7E11" w:rsidRPr="00C51708" w:rsidRDefault="00CF7E11" w:rsidP="001030E2">
            <w:pPr>
              <w:jc w:val="center"/>
            </w:pPr>
            <w:r w:rsidRPr="00C51708">
              <w:t>461 692,47</w:t>
            </w:r>
          </w:p>
        </w:tc>
      </w:tr>
      <w:tr w:rsidR="00CF7E11" w:rsidRPr="00C51708" w:rsidTr="001030E2">
        <w:trPr>
          <w:trHeight w:val="71"/>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Оплата за оказание юридических услуг (Закупка товаров, работ и услуг для обеспечения государственных (муниципальных) нужд)</w:t>
            </w:r>
          </w:p>
        </w:tc>
        <w:tc>
          <w:tcPr>
            <w:tcW w:w="1214" w:type="dxa"/>
            <w:tcBorders>
              <w:top w:val="nil"/>
              <w:left w:val="nil"/>
              <w:bottom w:val="nil"/>
              <w:right w:val="single" w:sz="4" w:space="0" w:color="auto"/>
            </w:tcBorders>
            <w:shd w:val="clear" w:color="000000" w:fill="FFFFFF"/>
            <w:noWrap/>
            <w:vAlign w:val="center"/>
            <w:hideMark/>
          </w:tcPr>
          <w:p w:rsidR="00CF7E11" w:rsidRPr="00C51708" w:rsidRDefault="00CF7E11" w:rsidP="001030E2">
            <w:pPr>
              <w:jc w:val="center"/>
            </w:pPr>
            <w:r w:rsidRPr="00C51708">
              <w:t>.055</w:t>
            </w:r>
          </w:p>
        </w:tc>
        <w:tc>
          <w:tcPr>
            <w:tcW w:w="960" w:type="dxa"/>
            <w:tcBorders>
              <w:top w:val="nil"/>
              <w:left w:val="nil"/>
              <w:bottom w:val="nil"/>
              <w:right w:val="single" w:sz="4" w:space="0" w:color="auto"/>
            </w:tcBorders>
            <w:shd w:val="clear" w:color="000000" w:fill="FFFFFF"/>
            <w:noWrap/>
            <w:vAlign w:val="center"/>
            <w:hideMark/>
          </w:tcPr>
          <w:p w:rsidR="00CF7E11" w:rsidRPr="00C51708" w:rsidRDefault="00CF7E11" w:rsidP="001030E2">
            <w:pPr>
              <w:jc w:val="center"/>
            </w:pPr>
            <w:r w:rsidRPr="00C51708">
              <w:t>.01</w:t>
            </w:r>
          </w:p>
        </w:tc>
        <w:tc>
          <w:tcPr>
            <w:tcW w:w="1025" w:type="dxa"/>
            <w:tcBorders>
              <w:top w:val="nil"/>
              <w:left w:val="nil"/>
              <w:bottom w:val="nil"/>
              <w:right w:val="single" w:sz="4" w:space="0" w:color="auto"/>
            </w:tcBorders>
            <w:shd w:val="clear" w:color="000000" w:fill="FFFFFF"/>
            <w:noWrap/>
            <w:vAlign w:val="center"/>
            <w:hideMark/>
          </w:tcPr>
          <w:p w:rsidR="00CF7E11" w:rsidRPr="00C51708" w:rsidRDefault="00CF7E11" w:rsidP="001030E2">
            <w:pPr>
              <w:jc w:val="center"/>
            </w:pPr>
            <w:r w:rsidRPr="00C51708">
              <w:t>.13</w:t>
            </w:r>
          </w:p>
        </w:tc>
        <w:tc>
          <w:tcPr>
            <w:tcW w:w="1700" w:type="dxa"/>
            <w:tcBorders>
              <w:top w:val="nil"/>
              <w:left w:val="nil"/>
              <w:bottom w:val="nil"/>
              <w:right w:val="single" w:sz="4" w:space="0" w:color="auto"/>
            </w:tcBorders>
            <w:shd w:val="clear" w:color="000000" w:fill="FFFFFF"/>
            <w:noWrap/>
            <w:vAlign w:val="center"/>
            <w:hideMark/>
          </w:tcPr>
          <w:p w:rsidR="00CF7E11" w:rsidRPr="00C51708" w:rsidRDefault="00CF7E11" w:rsidP="001030E2">
            <w:pPr>
              <w:jc w:val="center"/>
            </w:pPr>
            <w:r w:rsidRPr="00C51708">
              <w:t>30 9 00 20230</w:t>
            </w:r>
          </w:p>
        </w:tc>
        <w:tc>
          <w:tcPr>
            <w:tcW w:w="1107" w:type="dxa"/>
            <w:tcBorders>
              <w:top w:val="nil"/>
              <w:left w:val="nil"/>
              <w:bottom w:val="nil"/>
              <w:right w:val="nil"/>
            </w:tcBorders>
            <w:shd w:val="clear" w:color="000000" w:fill="FFFFFF"/>
            <w:vAlign w:val="center"/>
            <w:hideMark/>
          </w:tcPr>
          <w:p w:rsidR="00CF7E11" w:rsidRPr="00C51708" w:rsidRDefault="00CF7E11" w:rsidP="001030E2">
            <w:pPr>
              <w:jc w:val="center"/>
            </w:pPr>
            <w:r w:rsidRPr="00C51708">
              <w:t>200</w:t>
            </w:r>
          </w:p>
        </w:tc>
        <w:tc>
          <w:tcPr>
            <w:tcW w:w="1866" w:type="dxa"/>
            <w:tcBorders>
              <w:top w:val="nil"/>
              <w:left w:val="single" w:sz="4" w:space="0" w:color="auto"/>
              <w:bottom w:val="single" w:sz="4" w:space="0" w:color="auto"/>
              <w:right w:val="single" w:sz="8" w:space="0" w:color="auto"/>
            </w:tcBorders>
            <w:shd w:val="clear" w:color="000000" w:fill="FFFFFF"/>
            <w:vAlign w:val="center"/>
            <w:hideMark/>
          </w:tcPr>
          <w:p w:rsidR="00CF7E11" w:rsidRPr="00C51708" w:rsidRDefault="00CF7E11" w:rsidP="001030E2">
            <w:pPr>
              <w:jc w:val="center"/>
            </w:pPr>
            <w:r w:rsidRPr="00C51708">
              <w:t>276 000,00</w:t>
            </w:r>
          </w:p>
        </w:tc>
      </w:tr>
      <w:tr w:rsidR="00CF7E11" w:rsidRPr="00C51708" w:rsidTr="001030E2">
        <w:trPr>
          <w:trHeight w:val="71"/>
        </w:trPr>
        <w:tc>
          <w:tcPr>
            <w:tcW w:w="7958" w:type="dxa"/>
            <w:tcBorders>
              <w:top w:val="nil"/>
              <w:left w:val="single" w:sz="8" w:space="0" w:color="auto"/>
              <w:bottom w:val="nil"/>
              <w:right w:val="single" w:sz="4" w:space="0" w:color="auto"/>
            </w:tcBorders>
            <w:shd w:val="clear" w:color="000000" w:fill="FFFFFF"/>
            <w:hideMark/>
          </w:tcPr>
          <w:p w:rsidR="00CF7E11" w:rsidRPr="00C51708" w:rsidRDefault="00CF7E11" w:rsidP="001030E2">
            <w:r w:rsidRPr="00C51708">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214" w:type="dxa"/>
            <w:tcBorders>
              <w:top w:val="single" w:sz="4" w:space="0" w:color="auto"/>
              <w:left w:val="nil"/>
              <w:bottom w:val="nil"/>
              <w:right w:val="single" w:sz="4" w:space="0" w:color="auto"/>
            </w:tcBorders>
            <w:shd w:val="clear" w:color="000000" w:fill="FFFFFF"/>
            <w:noWrap/>
            <w:vAlign w:val="center"/>
            <w:hideMark/>
          </w:tcPr>
          <w:p w:rsidR="00CF7E11" w:rsidRPr="00C51708" w:rsidRDefault="00CF7E11" w:rsidP="001030E2">
            <w:pPr>
              <w:jc w:val="center"/>
            </w:pPr>
            <w:r w:rsidRPr="00C51708">
              <w:t>.055</w:t>
            </w:r>
          </w:p>
        </w:tc>
        <w:tc>
          <w:tcPr>
            <w:tcW w:w="960" w:type="dxa"/>
            <w:tcBorders>
              <w:top w:val="single" w:sz="4" w:space="0" w:color="auto"/>
              <w:left w:val="nil"/>
              <w:bottom w:val="nil"/>
              <w:right w:val="single" w:sz="4" w:space="0" w:color="auto"/>
            </w:tcBorders>
            <w:shd w:val="clear" w:color="000000" w:fill="FFFFFF"/>
            <w:noWrap/>
            <w:vAlign w:val="center"/>
            <w:hideMark/>
          </w:tcPr>
          <w:p w:rsidR="00CF7E11" w:rsidRPr="00C51708" w:rsidRDefault="00CF7E11" w:rsidP="001030E2">
            <w:pPr>
              <w:jc w:val="center"/>
            </w:pPr>
            <w:r w:rsidRPr="00C51708">
              <w:t>.04</w:t>
            </w:r>
          </w:p>
        </w:tc>
        <w:tc>
          <w:tcPr>
            <w:tcW w:w="1025" w:type="dxa"/>
            <w:tcBorders>
              <w:top w:val="single" w:sz="4" w:space="0" w:color="auto"/>
              <w:left w:val="nil"/>
              <w:bottom w:val="nil"/>
              <w:right w:val="single" w:sz="4" w:space="0" w:color="auto"/>
            </w:tcBorders>
            <w:shd w:val="clear" w:color="000000" w:fill="FFFFFF"/>
            <w:noWrap/>
            <w:vAlign w:val="center"/>
            <w:hideMark/>
          </w:tcPr>
          <w:p w:rsidR="00CF7E11" w:rsidRPr="00C51708" w:rsidRDefault="00CF7E11" w:rsidP="001030E2">
            <w:pPr>
              <w:jc w:val="center"/>
            </w:pPr>
            <w:r w:rsidRPr="00C51708">
              <w:t>.08</w:t>
            </w:r>
          </w:p>
        </w:tc>
        <w:tc>
          <w:tcPr>
            <w:tcW w:w="1700" w:type="dxa"/>
            <w:tcBorders>
              <w:top w:val="single" w:sz="4" w:space="0" w:color="auto"/>
              <w:left w:val="nil"/>
              <w:bottom w:val="nil"/>
              <w:right w:val="single" w:sz="4" w:space="0" w:color="auto"/>
            </w:tcBorders>
            <w:shd w:val="clear" w:color="000000" w:fill="FFFFFF"/>
            <w:vAlign w:val="center"/>
            <w:hideMark/>
          </w:tcPr>
          <w:p w:rsidR="00CF7E11" w:rsidRPr="00C51708" w:rsidRDefault="00CF7E11" w:rsidP="001030E2">
            <w:pPr>
              <w:jc w:val="center"/>
            </w:pPr>
            <w:r w:rsidRPr="00C51708">
              <w:t>08 2 02 20180</w:t>
            </w:r>
          </w:p>
        </w:tc>
        <w:tc>
          <w:tcPr>
            <w:tcW w:w="1107" w:type="dxa"/>
            <w:tcBorders>
              <w:top w:val="single" w:sz="4" w:space="0" w:color="auto"/>
              <w:left w:val="nil"/>
              <w:bottom w:val="nil"/>
              <w:right w:val="nil"/>
            </w:tcBorders>
            <w:shd w:val="clear" w:color="000000" w:fill="FFFFFF"/>
            <w:vAlign w:val="center"/>
            <w:hideMark/>
          </w:tcPr>
          <w:p w:rsidR="00CF7E11" w:rsidRPr="00C51708" w:rsidRDefault="00CF7E11" w:rsidP="001030E2">
            <w:pPr>
              <w:jc w:val="center"/>
            </w:pPr>
            <w:r w:rsidRPr="00C51708">
              <w:t>200</w:t>
            </w:r>
          </w:p>
        </w:tc>
        <w:tc>
          <w:tcPr>
            <w:tcW w:w="1866" w:type="dxa"/>
            <w:tcBorders>
              <w:top w:val="nil"/>
              <w:left w:val="single" w:sz="4" w:space="0" w:color="auto"/>
              <w:bottom w:val="single" w:sz="4" w:space="0" w:color="auto"/>
              <w:right w:val="single" w:sz="8" w:space="0" w:color="auto"/>
            </w:tcBorders>
            <w:shd w:val="clear" w:color="000000" w:fill="FFFFFF"/>
            <w:vAlign w:val="center"/>
            <w:hideMark/>
          </w:tcPr>
          <w:p w:rsidR="00CF7E11" w:rsidRPr="00C51708" w:rsidRDefault="00CF7E11" w:rsidP="001030E2">
            <w:pPr>
              <w:jc w:val="center"/>
            </w:pPr>
            <w:r w:rsidRPr="00C51708">
              <w:t>1 400 778,87</w:t>
            </w:r>
          </w:p>
        </w:tc>
      </w:tr>
      <w:tr w:rsidR="00CF7E11" w:rsidRPr="00C51708" w:rsidTr="001030E2">
        <w:trPr>
          <w:trHeight w:val="95"/>
        </w:trPr>
        <w:tc>
          <w:tcPr>
            <w:tcW w:w="7958" w:type="dxa"/>
            <w:tcBorders>
              <w:top w:val="single" w:sz="4" w:space="0" w:color="auto"/>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w:t>
            </w:r>
          </w:p>
        </w:tc>
        <w:tc>
          <w:tcPr>
            <w:tcW w:w="1214" w:type="dxa"/>
            <w:tcBorders>
              <w:top w:val="single" w:sz="4" w:space="0" w:color="auto"/>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.055</w:t>
            </w:r>
          </w:p>
        </w:tc>
        <w:tc>
          <w:tcPr>
            <w:tcW w:w="960" w:type="dxa"/>
            <w:tcBorders>
              <w:top w:val="single" w:sz="4" w:space="0" w:color="auto"/>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.04</w:t>
            </w:r>
          </w:p>
        </w:tc>
        <w:tc>
          <w:tcPr>
            <w:tcW w:w="1025" w:type="dxa"/>
            <w:tcBorders>
              <w:top w:val="single" w:sz="4" w:space="0" w:color="auto"/>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.09</w:t>
            </w:r>
          </w:p>
        </w:tc>
        <w:tc>
          <w:tcPr>
            <w:tcW w:w="1700" w:type="dxa"/>
            <w:tcBorders>
              <w:top w:val="single" w:sz="4" w:space="0" w:color="auto"/>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08 1 01 21000</w:t>
            </w:r>
          </w:p>
        </w:tc>
        <w:tc>
          <w:tcPr>
            <w:tcW w:w="1107" w:type="dxa"/>
            <w:tcBorders>
              <w:top w:val="single" w:sz="4" w:space="0" w:color="auto"/>
              <w:left w:val="nil"/>
              <w:bottom w:val="single" w:sz="4" w:space="0" w:color="auto"/>
              <w:right w:val="nil"/>
            </w:tcBorders>
            <w:shd w:val="clear" w:color="000000" w:fill="FFFFFF"/>
            <w:vAlign w:val="center"/>
            <w:hideMark/>
          </w:tcPr>
          <w:p w:rsidR="00CF7E11" w:rsidRPr="00C51708" w:rsidRDefault="00CF7E11" w:rsidP="001030E2">
            <w:pPr>
              <w:jc w:val="center"/>
            </w:pPr>
            <w:r w:rsidRPr="00C51708">
              <w:t>200</w:t>
            </w:r>
          </w:p>
        </w:tc>
        <w:tc>
          <w:tcPr>
            <w:tcW w:w="1866" w:type="dxa"/>
            <w:tcBorders>
              <w:top w:val="nil"/>
              <w:left w:val="single" w:sz="4" w:space="0" w:color="auto"/>
              <w:bottom w:val="single" w:sz="4" w:space="0" w:color="auto"/>
              <w:right w:val="single" w:sz="8" w:space="0" w:color="auto"/>
            </w:tcBorders>
            <w:shd w:val="clear" w:color="000000" w:fill="FFFFFF"/>
            <w:vAlign w:val="center"/>
            <w:hideMark/>
          </w:tcPr>
          <w:p w:rsidR="00CF7E11" w:rsidRPr="00C51708" w:rsidRDefault="00CF7E11" w:rsidP="001030E2">
            <w:pPr>
              <w:jc w:val="center"/>
            </w:pPr>
            <w:r w:rsidRPr="00C51708">
              <w:t>1 138 660,84</w:t>
            </w:r>
          </w:p>
        </w:tc>
      </w:tr>
      <w:tr w:rsidR="00CF7E11" w:rsidRPr="00C51708" w:rsidTr="001030E2">
        <w:trPr>
          <w:trHeight w:val="191"/>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214"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.055</w:t>
            </w:r>
          </w:p>
        </w:tc>
        <w:tc>
          <w:tcPr>
            <w:tcW w:w="960"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.04</w:t>
            </w:r>
          </w:p>
        </w:tc>
        <w:tc>
          <w:tcPr>
            <w:tcW w:w="1025"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.09</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08 1 01 Р1000</w:t>
            </w:r>
          </w:p>
        </w:tc>
        <w:tc>
          <w:tcPr>
            <w:tcW w:w="1107" w:type="dxa"/>
            <w:tcBorders>
              <w:top w:val="nil"/>
              <w:left w:val="nil"/>
              <w:bottom w:val="single" w:sz="4" w:space="0" w:color="auto"/>
              <w:right w:val="nil"/>
            </w:tcBorders>
            <w:shd w:val="clear" w:color="000000" w:fill="FFFFFF"/>
            <w:vAlign w:val="center"/>
            <w:hideMark/>
          </w:tcPr>
          <w:p w:rsidR="00CF7E11" w:rsidRPr="00C51708" w:rsidRDefault="00CF7E11" w:rsidP="001030E2">
            <w:pPr>
              <w:jc w:val="center"/>
            </w:pPr>
            <w:r w:rsidRPr="00C51708">
              <w:t>500</w:t>
            </w:r>
          </w:p>
        </w:tc>
        <w:tc>
          <w:tcPr>
            <w:tcW w:w="1866" w:type="dxa"/>
            <w:tcBorders>
              <w:top w:val="nil"/>
              <w:left w:val="single" w:sz="4" w:space="0" w:color="auto"/>
              <w:bottom w:val="single" w:sz="4" w:space="0" w:color="auto"/>
              <w:right w:val="single" w:sz="8" w:space="0" w:color="auto"/>
            </w:tcBorders>
            <w:shd w:val="clear" w:color="000000" w:fill="FFFFFF"/>
            <w:vAlign w:val="center"/>
            <w:hideMark/>
          </w:tcPr>
          <w:p w:rsidR="00CF7E11" w:rsidRPr="00C51708" w:rsidRDefault="00CF7E11" w:rsidP="001030E2">
            <w:pPr>
              <w:jc w:val="center"/>
            </w:pPr>
            <w:r w:rsidRPr="00C51708">
              <w:t>9 294 457,71</w:t>
            </w:r>
          </w:p>
        </w:tc>
      </w:tr>
      <w:tr w:rsidR="00CF7E11" w:rsidRPr="00C51708" w:rsidTr="001030E2">
        <w:trPr>
          <w:trHeight w:val="95"/>
        </w:trPr>
        <w:tc>
          <w:tcPr>
            <w:tcW w:w="7958" w:type="dxa"/>
            <w:tcBorders>
              <w:top w:val="nil"/>
              <w:left w:val="single" w:sz="8" w:space="0" w:color="auto"/>
              <w:bottom w:val="single" w:sz="4" w:space="0" w:color="auto"/>
              <w:right w:val="nil"/>
            </w:tcBorders>
            <w:shd w:val="clear" w:color="auto" w:fill="auto"/>
            <w:hideMark/>
          </w:tcPr>
          <w:p w:rsidR="00CF7E11" w:rsidRPr="00C51708" w:rsidRDefault="00CF7E11" w:rsidP="001030E2">
            <w:r w:rsidRPr="00C51708">
              <w:t>Мероприятия по содержанию муниципального жилого фонда Комсомольского муниципального района ( Закупка товаров, работ и услуг для обеспечения государственных (муниципальных) нужд)</w:t>
            </w:r>
          </w:p>
        </w:tc>
        <w:tc>
          <w:tcPr>
            <w:tcW w:w="1214" w:type="dxa"/>
            <w:tcBorders>
              <w:top w:val="nil"/>
              <w:left w:val="single" w:sz="4" w:space="0" w:color="auto"/>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.055</w:t>
            </w:r>
          </w:p>
        </w:tc>
        <w:tc>
          <w:tcPr>
            <w:tcW w:w="960"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.05</w:t>
            </w:r>
          </w:p>
        </w:tc>
        <w:tc>
          <w:tcPr>
            <w:tcW w:w="1025"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.01</w:t>
            </w:r>
          </w:p>
        </w:tc>
        <w:tc>
          <w:tcPr>
            <w:tcW w:w="1700" w:type="dxa"/>
            <w:tcBorders>
              <w:top w:val="nil"/>
              <w:left w:val="nil"/>
              <w:bottom w:val="single" w:sz="4" w:space="0" w:color="auto"/>
              <w:right w:val="nil"/>
            </w:tcBorders>
            <w:shd w:val="clear" w:color="auto" w:fill="auto"/>
            <w:noWrap/>
            <w:vAlign w:val="center"/>
            <w:hideMark/>
          </w:tcPr>
          <w:p w:rsidR="00CF7E11" w:rsidRPr="00C51708" w:rsidRDefault="00CF7E11" w:rsidP="001030E2">
            <w:r w:rsidRPr="00C51708">
              <w:t>15 1 01 21290</w:t>
            </w:r>
          </w:p>
        </w:tc>
        <w:tc>
          <w:tcPr>
            <w:tcW w:w="1107" w:type="dxa"/>
            <w:tcBorders>
              <w:top w:val="nil"/>
              <w:left w:val="single" w:sz="4" w:space="0" w:color="auto"/>
              <w:bottom w:val="single" w:sz="4" w:space="0" w:color="auto"/>
              <w:right w:val="single" w:sz="4" w:space="0" w:color="auto"/>
            </w:tcBorders>
            <w:shd w:val="clear" w:color="auto" w:fill="auto"/>
            <w:noWrap/>
            <w:vAlign w:val="center"/>
            <w:hideMark/>
          </w:tcPr>
          <w:p w:rsidR="00CF7E11" w:rsidRPr="00C51708" w:rsidRDefault="00CF7E11" w:rsidP="001030E2">
            <w:pPr>
              <w:jc w:val="center"/>
            </w:pPr>
            <w:r w:rsidRPr="00C51708">
              <w:t>200</w:t>
            </w:r>
          </w:p>
        </w:tc>
        <w:tc>
          <w:tcPr>
            <w:tcW w:w="1866" w:type="dxa"/>
            <w:tcBorders>
              <w:top w:val="nil"/>
              <w:left w:val="nil"/>
              <w:bottom w:val="single" w:sz="4" w:space="0" w:color="auto"/>
              <w:right w:val="single" w:sz="8" w:space="0" w:color="auto"/>
            </w:tcBorders>
            <w:shd w:val="clear" w:color="auto" w:fill="auto"/>
            <w:noWrap/>
            <w:vAlign w:val="center"/>
            <w:hideMark/>
          </w:tcPr>
          <w:p w:rsidR="00CF7E11" w:rsidRPr="00C51708" w:rsidRDefault="00CF7E11" w:rsidP="001030E2">
            <w:pPr>
              <w:jc w:val="center"/>
            </w:pPr>
            <w:r w:rsidRPr="00C51708">
              <w:t>433 585,31</w:t>
            </w:r>
          </w:p>
        </w:tc>
      </w:tr>
      <w:tr w:rsidR="00CF7E11" w:rsidRPr="00C51708" w:rsidTr="001030E2">
        <w:trPr>
          <w:trHeight w:val="144"/>
        </w:trPr>
        <w:tc>
          <w:tcPr>
            <w:tcW w:w="7958"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r w:rsidRPr="00C51708">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 </w:t>
            </w:r>
          </w:p>
        </w:tc>
        <w:tc>
          <w:tcPr>
            <w:tcW w:w="1214"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.055</w:t>
            </w:r>
          </w:p>
        </w:tc>
        <w:tc>
          <w:tcPr>
            <w:tcW w:w="960"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.05</w:t>
            </w:r>
          </w:p>
        </w:tc>
        <w:tc>
          <w:tcPr>
            <w:tcW w:w="1025"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.01</w:t>
            </w:r>
          </w:p>
        </w:tc>
        <w:tc>
          <w:tcPr>
            <w:tcW w:w="1700" w:type="dxa"/>
            <w:tcBorders>
              <w:top w:val="nil"/>
              <w:left w:val="nil"/>
              <w:bottom w:val="single" w:sz="4" w:space="0" w:color="auto"/>
              <w:right w:val="nil"/>
            </w:tcBorders>
            <w:shd w:val="clear" w:color="000000" w:fill="FFFFFF"/>
            <w:vAlign w:val="center"/>
            <w:hideMark/>
          </w:tcPr>
          <w:p w:rsidR="00CF7E11" w:rsidRPr="00C51708" w:rsidRDefault="00CF7E11" w:rsidP="001030E2">
            <w:pPr>
              <w:jc w:val="center"/>
            </w:pPr>
            <w:r w:rsidRPr="00C51708">
              <w:t>15 1 01 Р1290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500</w:t>
            </w:r>
          </w:p>
        </w:tc>
        <w:tc>
          <w:tcPr>
            <w:tcW w:w="1866" w:type="dxa"/>
            <w:tcBorders>
              <w:top w:val="nil"/>
              <w:left w:val="nil"/>
              <w:bottom w:val="single" w:sz="4" w:space="0" w:color="auto"/>
              <w:right w:val="single" w:sz="8" w:space="0" w:color="auto"/>
            </w:tcBorders>
            <w:shd w:val="clear" w:color="000000" w:fill="FFFFFF"/>
            <w:vAlign w:val="center"/>
            <w:hideMark/>
          </w:tcPr>
          <w:p w:rsidR="00CF7E11" w:rsidRPr="00C51708" w:rsidRDefault="00CF7E11" w:rsidP="001030E2">
            <w:pPr>
              <w:jc w:val="center"/>
            </w:pPr>
            <w:r w:rsidRPr="00C51708">
              <w:t>1 835 320,00</w:t>
            </w:r>
          </w:p>
        </w:tc>
      </w:tr>
      <w:tr w:rsidR="00CF7E11" w:rsidRPr="00C51708" w:rsidTr="001030E2">
        <w:trPr>
          <w:trHeight w:val="166"/>
        </w:trPr>
        <w:tc>
          <w:tcPr>
            <w:tcW w:w="7958"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r w:rsidRPr="00C51708">
              <w:t xml:space="preserve">Иные межбюджетные трансферты из бюджета муниципального района, в том числе </w:t>
            </w:r>
            <w:r w:rsidRPr="00C51708">
              <w:lastRenderedPageBreak/>
              <w:t xml:space="preserve">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 </w:t>
            </w:r>
          </w:p>
        </w:tc>
        <w:tc>
          <w:tcPr>
            <w:tcW w:w="1214"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lastRenderedPageBreak/>
              <w:t>.055</w:t>
            </w:r>
          </w:p>
        </w:tc>
        <w:tc>
          <w:tcPr>
            <w:tcW w:w="960"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.05</w:t>
            </w:r>
          </w:p>
        </w:tc>
        <w:tc>
          <w:tcPr>
            <w:tcW w:w="1025"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.01</w:t>
            </w:r>
          </w:p>
        </w:tc>
        <w:tc>
          <w:tcPr>
            <w:tcW w:w="1700" w:type="dxa"/>
            <w:tcBorders>
              <w:top w:val="nil"/>
              <w:left w:val="nil"/>
              <w:bottom w:val="single" w:sz="4" w:space="0" w:color="auto"/>
              <w:right w:val="nil"/>
            </w:tcBorders>
            <w:shd w:val="clear" w:color="000000" w:fill="FFFFFF"/>
            <w:vAlign w:val="center"/>
            <w:hideMark/>
          </w:tcPr>
          <w:p w:rsidR="00CF7E11" w:rsidRPr="00C51708" w:rsidRDefault="00CF7E11" w:rsidP="001030E2">
            <w:pPr>
              <w:jc w:val="center"/>
            </w:pPr>
            <w:r w:rsidRPr="00C51708">
              <w:t>15 1 02 Р1220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500</w:t>
            </w:r>
          </w:p>
        </w:tc>
        <w:tc>
          <w:tcPr>
            <w:tcW w:w="1866" w:type="dxa"/>
            <w:tcBorders>
              <w:top w:val="nil"/>
              <w:left w:val="nil"/>
              <w:bottom w:val="single" w:sz="4" w:space="0" w:color="auto"/>
              <w:right w:val="single" w:sz="8" w:space="0" w:color="auto"/>
            </w:tcBorders>
            <w:shd w:val="clear" w:color="000000" w:fill="FFFFFF"/>
            <w:vAlign w:val="center"/>
            <w:hideMark/>
          </w:tcPr>
          <w:p w:rsidR="00CF7E11" w:rsidRPr="00C51708" w:rsidRDefault="00CF7E11" w:rsidP="001030E2">
            <w:pPr>
              <w:jc w:val="center"/>
            </w:pPr>
            <w:r w:rsidRPr="00C51708">
              <w:t>502 000,00</w:t>
            </w:r>
          </w:p>
        </w:tc>
      </w:tr>
      <w:tr w:rsidR="00CF7E11" w:rsidRPr="00C51708" w:rsidTr="001030E2">
        <w:trPr>
          <w:trHeight w:val="71"/>
        </w:trPr>
        <w:tc>
          <w:tcPr>
            <w:tcW w:w="7958"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r w:rsidRPr="00C51708">
              <w:lastRenderedPageBreak/>
              <w:t>ПСД на строительство скважины в с. Октябрьский (Закупка товаров, работ и услуг для обеспечения государственных (муниципальных) нужд)</w:t>
            </w:r>
          </w:p>
        </w:tc>
        <w:tc>
          <w:tcPr>
            <w:tcW w:w="1214"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.055</w:t>
            </w:r>
          </w:p>
        </w:tc>
        <w:tc>
          <w:tcPr>
            <w:tcW w:w="960"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.05</w:t>
            </w:r>
          </w:p>
        </w:tc>
        <w:tc>
          <w:tcPr>
            <w:tcW w:w="1025"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.02</w:t>
            </w:r>
          </w:p>
        </w:tc>
        <w:tc>
          <w:tcPr>
            <w:tcW w:w="1700" w:type="dxa"/>
            <w:tcBorders>
              <w:top w:val="nil"/>
              <w:left w:val="nil"/>
              <w:bottom w:val="single" w:sz="4" w:space="0" w:color="auto"/>
              <w:right w:val="single" w:sz="4" w:space="0" w:color="auto"/>
            </w:tcBorders>
            <w:shd w:val="clear" w:color="auto" w:fill="auto"/>
            <w:noWrap/>
            <w:vAlign w:val="center"/>
            <w:hideMark/>
          </w:tcPr>
          <w:p w:rsidR="00CF7E11" w:rsidRPr="00C51708" w:rsidRDefault="00CF7E11" w:rsidP="001030E2">
            <w:pPr>
              <w:jc w:val="center"/>
            </w:pPr>
            <w:r w:rsidRPr="00C51708">
              <w:t>15 2 06 20150</w:t>
            </w:r>
          </w:p>
        </w:tc>
        <w:tc>
          <w:tcPr>
            <w:tcW w:w="1107"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200</w:t>
            </w:r>
          </w:p>
        </w:tc>
        <w:tc>
          <w:tcPr>
            <w:tcW w:w="1866" w:type="dxa"/>
            <w:tcBorders>
              <w:top w:val="nil"/>
              <w:left w:val="nil"/>
              <w:bottom w:val="single" w:sz="4" w:space="0" w:color="auto"/>
              <w:right w:val="single" w:sz="8" w:space="0" w:color="auto"/>
            </w:tcBorders>
            <w:shd w:val="clear" w:color="000000" w:fill="FFFFFF"/>
            <w:vAlign w:val="center"/>
            <w:hideMark/>
          </w:tcPr>
          <w:p w:rsidR="00CF7E11" w:rsidRPr="00C51708" w:rsidRDefault="00CF7E11" w:rsidP="001030E2">
            <w:pPr>
              <w:jc w:val="center"/>
            </w:pPr>
            <w:r w:rsidRPr="00C51708">
              <w:t>8 500,00</w:t>
            </w:r>
          </w:p>
        </w:tc>
      </w:tr>
      <w:tr w:rsidR="00CF7E11" w:rsidRPr="00C51708" w:rsidTr="001030E2">
        <w:trPr>
          <w:trHeight w:val="71"/>
        </w:trPr>
        <w:tc>
          <w:tcPr>
            <w:tcW w:w="7958"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r w:rsidRPr="00C51708">
              <w:t>Актуализация схем теплоснабжения, водоснабжения и водоотведения (Закупка товаров, работ и услуг для обеспечения государственных (муниципальных) нужд)</w:t>
            </w:r>
          </w:p>
        </w:tc>
        <w:tc>
          <w:tcPr>
            <w:tcW w:w="1214"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.055</w:t>
            </w:r>
          </w:p>
        </w:tc>
        <w:tc>
          <w:tcPr>
            <w:tcW w:w="960"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.05</w:t>
            </w:r>
          </w:p>
        </w:tc>
        <w:tc>
          <w:tcPr>
            <w:tcW w:w="1025"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.02</w:t>
            </w:r>
          </w:p>
        </w:tc>
        <w:tc>
          <w:tcPr>
            <w:tcW w:w="1700" w:type="dxa"/>
            <w:tcBorders>
              <w:top w:val="nil"/>
              <w:left w:val="nil"/>
              <w:bottom w:val="single" w:sz="4" w:space="0" w:color="auto"/>
              <w:right w:val="single" w:sz="4" w:space="0" w:color="auto"/>
            </w:tcBorders>
            <w:shd w:val="clear" w:color="auto" w:fill="auto"/>
            <w:noWrap/>
            <w:vAlign w:val="center"/>
            <w:hideMark/>
          </w:tcPr>
          <w:p w:rsidR="00CF7E11" w:rsidRPr="00C51708" w:rsidRDefault="00CF7E11" w:rsidP="001030E2">
            <w:pPr>
              <w:jc w:val="center"/>
            </w:pPr>
            <w:r w:rsidRPr="00C51708">
              <w:t>15 2 06 20160</w:t>
            </w:r>
          </w:p>
        </w:tc>
        <w:tc>
          <w:tcPr>
            <w:tcW w:w="1107"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200</w:t>
            </w:r>
          </w:p>
        </w:tc>
        <w:tc>
          <w:tcPr>
            <w:tcW w:w="1866" w:type="dxa"/>
            <w:tcBorders>
              <w:top w:val="nil"/>
              <w:left w:val="nil"/>
              <w:bottom w:val="single" w:sz="4" w:space="0" w:color="auto"/>
              <w:right w:val="single" w:sz="8" w:space="0" w:color="auto"/>
            </w:tcBorders>
            <w:shd w:val="clear" w:color="000000" w:fill="FFFFFF"/>
            <w:vAlign w:val="center"/>
            <w:hideMark/>
          </w:tcPr>
          <w:p w:rsidR="00CF7E11" w:rsidRPr="00C51708" w:rsidRDefault="00CF7E11" w:rsidP="001030E2">
            <w:pPr>
              <w:jc w:val="center"/>
            </w:pPr>
            <w:r w:rsidRPr="00C51708">
              <w:t>69 591,41</w:t>
            </w:r>
          </w:p>
        </w:tc>
      </w:tr>
      <w:tr w:rsidR="00CF7E11" w:rsidRPr="00C51708" w:rsidTr="001030E2">
        <w:trPr>
          <w:trHeight w:val="95"/>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 xml:space="preserve">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 </w:t>
            </w:r>
          </w:p>
        </w:tc>
        <w:tc>
          <w:tcPr>
            <w:tcW w:w="1214"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.055</w:t>
            </w:r>
          </w:p>
        </w:tc>
        <w:tc>
          <w:tcPr>
            <w:tcW w:w="960"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.05</w:t>
            </w:r>
          </w:p>
        </w:tc>
        <w:tc>
          <w:tcPr>
            <w:tcW w:w="1025"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.02</w:t>
            </w:r>
          </w:p>
        </w:tc>
        <w:tc>
          <w:tcPr>
            <w:tcW w:w="1700"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15 2 06 20710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200</w:t>
            </w:r>
          </w:p>
        </w:tc>
        <w:tc>
          <w:tcPr>
            <w:tcW w:w="1866" w:type="dxa"/>
            <w:tcBorders>
              <w:top w:val="nil"/>
              <w:left w:val="nil"/>
              <w:bottom w:val="single" w:sz="4" w:space="0" w:color="auto"/>
              <w:right w:val="single" w:sz="8" w:space="0" w:color="auto"/>
            </w:tcBorders>
            <w:shd w:val="clear" w:color="000000" w:fill="FFFFFF"/>
            <w:vAlign w:val="center"/>
            <w:hideMark/>
          </w:tcPr>
          <w:p w:rsidR="00CF7E11" w:rsidRPr="00C51708" w:rsidRDefault="00CF7E11" w:rsidP="001030E2">
            <w:pPr>
              <w:jc w:val="center"/>
            </w:pPr>
            <w:r w:rsidRPr="00C51708">
              <w:t>905 777,00</w:t>
            </w:r>
          </w:p>
        </w:tc>
      </w:tr>
      <w:tr w:rsidR="00CF7E11" w:rsidRPr="00C51708" w:rsidTr="001030E2">
        <w:trPr>
          <w:trHeight w:val="189"/>
        </w:trPr>
        <w:tc>
          <w:tcPr>
            <w:tcW w:w="7958"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r w:rsidRPr="00C51708">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организацию тепло-, водоснабжения населения, водоотведения в пределах полномочий, установленных законодательством Российской Федерации (Межбюджетные трансферты)</w:t>
            </w:r>
          </w:p>
        </w:tc>
        <w:tc>
          <w:tcPr>
            <w:tcW w:w="1214"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.055</w:t>
            </w:r>
          </w:p>
        </w:tc>
        <w:tc>
          <w:tcPr>
            <w:tcW w:w="960"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.05</w:t>
            </w:r>
          </w:p>
        </w:tc>
        <w:tc>
          <w:tcPr>
            <w:tcW w:w="1025"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.02</w:t>
            </w:r>
          </w:p>
        </w:tc>
        <w:tc>
          <w:tcPr>
            <w:tcW w:w="1700"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15 2 06 P1320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500</w:t>
            </w:r>
          </w:p>
        </w:tc>
        <w:tc>
          <w:tcPr>
            <w:tcW w:w="1866" w:type="dxa"/>
            <w:tcBorders>
              <w:top w:val="nil"/>
              <w:left w:val="nil"/>
              <w:bottom w:val="single" w:sz="4" w:space="0" w:color="auto"/>
              <w:right w:val="single" w:sz="8" w:space="0" w:color="auto"/>
            </w:tcBorders>
            <w:shd w:val="clear" w:color="000000" w:fill="FFFFFF"/>
            <w:vAlign w:val="center"/>
            <w:hideMark/>
          </w:tcPr>
          <w:p w:rsidR="00CF7E11" w:rsidRPr="00C51708" w:rsidRDefault="00CF7E11" w:rsidP="001030E2">
            <w:pPr>
              <w:jc w:val="center"/>
            </w:pPr>
            <w:r w:rsidRPr="00C51708">
              <w:t>5 956 747,60</w:t>
            </w:r>
          </w:p>
        </w:tc>
      </w:tr>
      <w:tr w:rsidR="00CF7E11" w:rsidRPr="00C51708" w:rsidTr="001030E2">
        <w:trPr>
          <w:trHeight w:val="95"/>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1214"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.055</w:t>
            </w:r>
          </w:p>
        </w:tc>
        <w:tc>
          <w:tcPr>
            <w:tcW w:w="960"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.05</w:t>
            </w:r>
          </w:p>
        </w:tc>
        <w:tc>
          <w:tcPr>
            <w:tcW w:w="1025"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.02</w:t>
            </w:r>
          </w:p>
        </w:tc>
        <w:tc>
          <w:tcPr>
            <w:tcW w:w="1700"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15 2 06 S6800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200</w:t>
            </w:r>
          </w:p>
        </w:tc>
        <w:tc>
          <w:tcPr>
            <w:tcW w:w="1866" w:type="dxa"/>
            <w:tcBorders>
              <w:top w:val="nil"/>
              <w:left w:val="nil"/>
              <w:bottom w:val="single" w:sz="4" w:space="0" w:color="auto"/>
              <w:right w:val="single" w:sz="8" w:space="0" w:color="auto"/>
            </w:tcBorders>
            <w:shd w:val="clear" w:color="000000" w:fill="FFFFFF"/>
            <w:vAlign w:val="center"/>
            <w:hideMark/>
          </w:tcPr>
          <w:p w:rsidR="00CF7E11" w:rsidRPr="00C51708" w:rsidRDefault="00CF7E11" w:rsidP="001030E2">
            <w:pPr>
              <w:jc w:val="center"/>
            </w:pPr>
            <w:r w:rsidRPr="00C51708">
              <w:t>2 624 081,95</w:t>
            </w:r>
          </w:p>
        </w:tc>
      </w:tr>
      <w:tr w:rsidR="00CF7E11" w:rsidRPr="00C51708" w:rsidTr="001030E2">
        <w:trPr>
          <w:trHeight w:val="284"/>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 (Межбюджетные трансферты) </w:t>
            </w:r>
          </w:p>
        </w:tc>
        <w:tc>
          <w:tcPr>
            <w:tcW w:w="1214"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pPr>
            <w:r w:rsidRPr="00C51708">
              <w:t>.055</w:t>
            </w:r>
          </w:p>
        </w:tc>
        <w:tc>
          <w:tcPr>
            <w:tcW w:w="960"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pPr>
            <w:r w:rsidRPr="00C51708">
              <w:t>.05</w:t>
            </w:r>
          </w:p>
        </w:tc>
        <w:tc>
          <w:tcPr>
            <w:tcW w:w="1025"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pPr>
            <w:r w:rsidRPr="00C51708">
              <w:t>.02</w:t>
            </w:r>
          </w:p>
        </w:tc>
        <w:tc>
          <w:tcPr>
            <w:tcW w:w="1700" w:type="dxa"/>
            <w:tcBorders>
              <w:top w:val="nil"/>
              <w:left w:val="nil"/>
              <w:bottom w:val="single" w:sz="4" w:space="0" w:color="auto"/>
              <w:right w:val="nil"/>
            </w:tcBorders>
            <w:shd w:val="clear" w:color="000000" w:fill="FFFFFF"/>
            <w:noWrap/>
            <w:hideMark/>
          </w:tcPr>
          <w:p w:rsidR="00CF7E11" w:rsidRPr="00C51708" w:rsidRDefault="00CF7E11" w:rsidP="001030E2">
            <w:pPr>
              <w:jc w:val="center"/>
            </w:pPr>
            <w:r w:rsidRPr="00C51708">
              <w:t>15 3 01 Р1250</w:t>
            </w:r>
          </w:p>
        </w:tc>
        <w:tc>
          <w:tcPr>
            <w:tcW w:w="1107" w:type="dxa"/>
            <w:tcBorders>
              <w:top w:val="nil"/>
              <w:left w:val="single" w:sz="4" w:space="0" w:color="auto"/>
              <w:bottom w:val="single" w:sz="4" w:space="0" w:color="auto"/>
              <w:right w:val="single" w:sz="4" w:space="0" w:color="auto"/>
            </w:tcBorders>
            <w:shd w:val="clear" w:color="000000" w:fill="FFFFFF"/>
            <w:hideMark/>
          </w:tcPr>
          <w:p w:rsidR="00CF7E11" w:rsidRPr="00C51708" w:rsidRDefault="00CF7E11" w:rsidP="001030E2">
            <w:pPr>
              <w:jc w:val="center"/>
            </w:pPr>
            <w:r w:rsidRPr="00C51708">
              <w:t>500</w:t>
            </w:r>
          </w:p>
        </w:tc>
        <w:tc>
          <w:tcPr>
            <w:tcW w:w="1866" w:type="dxa"/>
            <w:tcBorders>
              <w:top w:val="nil"/>
              <w:left w:val="nil"/>
              <w:bottom w:val="single" w:sz="4" w:space="0" w:color="auto"/>
              <w:right w:val="single" w:sz="8" w:space="0" w:color="auto"/>
            </w:tcBorders>
            <w:shd w:val="clear" w:color="000000" w:fill="FFFFFF"/>
            <w:hideMark/>
          </w:tcPr>
          <w:p w:rsidR="00CF7E11" w:rsidRPr="00C51708" w:rsidRDefault="00CF7E11" w:rsidP="001030E2">
            <w:pPr>
              <w:jc w:val="center"/>
            </w:pPr>
            <w:r w:rsidRPr="00C51708">
              <w:t>66 700,00</w:t>
            </w:r>
          </w:p>
        </w:tc>
      </w:tr>
      <w:tr w:rsidR="00CF7E11" w:rsidRPr="00C51708" w:rsidTr="001030E2">
        <w:trPr>
          <w:trHeight w:val="71"/>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Модернизация объектов коммунального хозяйства (Закупка товаров, работ и услуг для обеспечения государственных (муниципальных) нужд)</w:t>
            </w:r>
          </w:p>
        </w:tc>
        <w:tc>
          <w:tcPr>
            <w:tcW w:w="1214"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pPr>
            <w:r w:rsidRPr="00C51708">
              <w:t>.055</w:t>
            </w:r>
          </w:p>
        </w:tc>
        <w:tc>
          <w:tcPr>
            <w:tcW w:w="960"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pPr>
            <w:r w:rsidRPr="00C51708">
              <w:t>.05</w:t>
            </w:r>
          </w:p>
        </w:tc>
        <w:tc>
          <w:tcPr>
            <w:tcW w:w="1025" w:type="dxa"/>
            <w:tcBorders>
              <w:top w:val="nil"/>
              <w:left w:val="nil"/>
              <w:bottom w:val="single" w:sz="4" w:space="0" w:color="auto"/>
              <w:right w:val="single" w:sz="4" w:space="0" w:color="auto"/>
            </w:tcBorders>
            <w:shd w:val="clear" w:color="000000" w:fill="FFFFFF"/>
            <w:hideMark/>
          </w:tcPr>
          <w:p w:rsidR="00CF7E11" w:rsidRPr="00C51708" w:rsidRDefault="00CF7E11" w:rsidP="001030E2">
            <w:pPr>
              <w:jc w:val="center"/>
            </w:pPr>
            <w:r w:rsidRPr="00C51708">
              <w:t>.02</w:t>
            </w:r>
          </w:p>
        </w:tc>
        <w:tc>
          <w:tcPr>
            <w:tcW w:w="1700" w:type="dxa"/>
            <w:tcBorders>
              <w:top w:val="nil"/>
              <w:left w:val="nil"/>
              <w:bottom w:val="single" w:sz="4" w:space="0" w:color="auto"/>
              <w:right w:val="nil"/>
            </w:tcBorders>
            <w:shd w:val="clear" w:color="000000" w:fill="FFFFFF"/>
            <w:noWrap/>
            <w:hideMark/>
          </w:tcPr>
          <w:p w:rsidR="00CF7E11" w:rsidRPr="00C51708" w:rsidRDefault="00CF7E11" w:rsidP="001030E2">
            <w:pPr>
              <w:jc w:val="center"/>
            </w:pPr>
            <w:r w:rsidRPr="00C51708">
              <w:t>30 9 00 20980</w:t>
            </w:r>
          </w:p>
        </w:tc>
        <w:tc>
          <w:tcPr>
            <w:tcW w:w="1107" w:type="dxa"/>
            <w:tcBorders>
              <w:top w:val="nil"/>
              <w:left w:val="single" w:sz="4" w:space="0" w:color="auto"/>
              <w:bottom w:val="single" w:sz="4" w:space="0" w:color="auto"/>
              <w:right w:val="single" w:sz="4" w:space="0" w:color="auto"/>
            </w:tcBorders>
            <w:shd w:val="clear" w:color="000000" w:fill="FFFFFF"/>
            <w:hideMark/>
          </w:tcPr>
          <w:p w:rsidR="00CF7E11" w:rsidRPr="00C51708" w:rsidRDefault="00CF7E11" w:rsidP="001030E2">
            <w:pPr>
              <w:jc w:val="center"/>
            </w:pPr>
            <w:r w:rsidRPr="00C51708">
              <w:t>200</w:t>
            </w:r>
          </w:p>
        </w:tc>
        <w:tc>
          <w:tcPr>
            <w:tcW w:w="1866" w:type="dxa"/>
            <w:tcBorders>
              <w:top w:val="nil"/>
              <w:left w:val="nil"/>
              <w:bottom w:val="single" w:sz="4" w:space="0" w:color="auto"/>
              <w:right w:val="single" w:sz="8" w:space="0" w:color="auto"/>
            </w:tcBorders>
            <w:shd w:val="clear" w:color="000000" w:fill="FFFFFF"/>
            <w:hideMark/>
          </w:tcPr>
          <w:p w:rsidR="00CF7E11" w:rsidRPr="00C51708" w:rsidRDefault="00CF7E11" w:rsidP="001030E2">
            <w:pPr>
              <w:jc w:val="center"/>
            </w:pPr>
            <w:r w:rsidRPr="00C51708">
              <w:t>1 800 000,00</w:t>
            </w:r>
          </w:p>
        </w:tc>
      </w:tr>
      <w:tr w:rsidR="00CF7E11" w:rsidRPr="00C51708" w:rsidTr="001030E2">
        <w:trPr>
          <w:trHeight w:val="142"/>
        </w:trPr>
        <w:tc>
          <w:tcPr>
            <w:tcW w:w="7958"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r w:rsidRPr="00C51708">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214"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.055</w:t>
            </w:r>
          </w:p>
        </w:tc>
        <w:tc>
          <w:tcPr>
            <w:tcW w:w="960"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.05</w:t>
            </w:r>
          </w:p>
        </w:tc>
        <w:tc>
          <w:tcPr>
            <w:tcW w:w="1025"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.03</w:t>
            </w:r>
          </w:p>
        </w:tc>
        <w:tc>
          <w:tcPr>
            <w:tcW w:w="1700"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15 4 01 Р1260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500</w:t>
            </w:r>
          </w:p>
        </w:tc>
        <w:tc>
          <w:tcPr>
            <w:tcW w:w="1866" w:type="dxa"/>
            <w:tcBorders>
              <w:top w:val="nil"/>
              <w:left w:val="nil"/>
              <w:bottom w:val="single" w:sz="4" w:space="0" w:color="auto"/>
              <w:right w:val="single" w:sz="8" w:space="0" w:color="auto"/>
            </w:tcBorders>
            <w:shd w:val="clear" w:color="000000" w:fill="FFFFFF"/>
            <w:vAlign w:val="center"/>
            <w:hideMark/>
          </w:tcPr>
          <w:p w:rsidR="00CF7E11" w:rsidRPr="00C51708" w:rsidRDefault="00CF7E11" w:rsidP="001030E2">
            <w:pPr>
              <w:jc w:val="center"/>
            </w:pPr>
            <w:r w:rsidRPr="00C51708">
              <w:t>542 751,49</w:t>
            </w:r>
          </w:p>
        </w:tc>
      </w:tr>
      <w:tr w:rsidR="00CF7E11" w:rsidRPr="00C51708" w:rsidTr="001030E2">
        <w:trPr>
          <w:trHeight w:val="142"/>
        </w:trPr>
        <w:tc>
          <w:tcPr>
            <w:tcW w:w="7958"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r w:rsidRPr="00C51708">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(Межбюджетные трансферты)</w:t>
            </w:r>
          </w:p>
        </w:tc>
        <w:tc>
          <w:tcPr>
            <w:tcW w:w="1214"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.055</w:t>
            </w:r>
          </w:p>
        </w:tc>
        <w:tc>
          <w:tcPr>
            <w:tcW w:w="960"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.05</w:t>
            </w:r>
          </w:p>
        </w:tc>
        <w:tc>
          <w:tcPr>
            <w:tcW w:w="1025"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.03</w:t>
            </w:r>
          </w:p>
        </w:tc>
        <w:tc>
          <w:tcPr>
            <w:tcW w:w="1700"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15 4 01 Р1270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500</w:t>
            </w:r>
          </w:p>
        </w:tc>
        <w:tc>
          <w:tcPr>
            <w:tcW w:w="1866" w:type="dxa"/>
            <w:tcBorders>
              <w:top w:val="nil"/>
              <w:left w:val="nil"/>
              <w:bottom w:val="single" w:sz="4" w:space="0" w:color="auto"/>
              <w:right w:val="single" w:sz="8" w:space="0" w:color="auto"/>
            </w:tcBorders>
            <w:shd w:val="clear" w:color="000000" w:fill="FFFFFF"/>
            <w:vAlign w:val="center"/>
            <w:hideMark/>
          </w:tcPr>
          <w:p w:rsidR="00CF7E11" w:rsidRPr="00C51708" w:rsidRDefault="00CF7E11" w:rsidP="001030E2">
            <w:pPr>
              <w:jc w:val="center"/>
            </w:pPr>
            <w:r w:rsidRPr="00C51708">
              <w:t>996 000,00</w:t>
            </w:r>
          </w:p>
        </w:tc>
      </w:tr>
      <w:tr w:rsidR="00CF7E11" w:rsidRPr="00C51708" w:rsidTr="001030E2">
        <w:trPr>
          <w:trHeight w:val="142"/>
        </w:trPr>
        <w:tc>
          <w:tcPr>
            <w:tcW w:w="7958"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r w:rsidRPr="00C51708">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 (Межбюджетные трансферты)</w:t>
            </w:r>
          </w:p>
        </w:tc>
        <w:tc>
          <w:tcPr>
            <w:tcW w:w="1214"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.055</w:t>
            </w:r>
          </w:p>
        </w:tc>
        <w:tc>
          <w:tcPr>
            <w:tcW w:w="960"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.05</w:t>
            </w:r>
          </w:p>
        </w:tc>
        <w:tc>
          <w:tcPr>
            <w:tcW w:w="1025"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.03</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15 4 01 Р1300</w:t>
            </w:r>
          </w:p>
        </w:tc>
        <w:tc>
          <w:tcPr>
            <w:tcW w:w="1107" w:type="dxa"/>
            <w:tcBorders>
              <w:top w:val="nil"/>
              <w:left w:val="nil"/>
              <w:bottom w:val="single" w:sz="4" w:space="0" w:color="auto"/>
              <w:right w:val="single" w:sz="4" w:space="0" w:color="auto"/>
            </w:tcBorders>
            <w:shd w:val="clear" w:color="auto" w:fill="auto"/>
            <w:noWrap/>
            <w:vAlign w:val="center"/>
            <w:hideMark/>
          </w:tcPr>
          <w:p w:rsidR="00CF7E11" w:rsidRPr="00C51708" w:rsidRDefault="00CF7E11" w:rsidP="001030E2">
            <w:pPr>
              <w:jc w:val="center"/>
            </w:pPr>
            <w:r w:rsidRPr="00C51708">
              <w:t>500</w:t>
            </w:r>
          </w:p>
        </w:tc>
        <w:tc>
          <w:tcPr>
            <w:tcW w:w="1866" w:type="dxa"/>
            <w:tcBorders>
              <w:top w:val="nil"/>
              <w:left w:val="nil"/>
              <w:bottom w:val="single" w:sz="4" w:space="0" w:color="auto"/>
              <w:right w:val="single" w:sz="8" w:space="0" w:color="auto"/>
            </w:tcBorders>
            <w:shd w:val="clear" w:color="000000" w:fill="FFFFFF"/>
            <w:vAlign w:val="center"/>
            <w:hideMark/>
          </w:tcPr>
          <w:p w:rsidR="00CF7E11" w:rsidRPr="00C51708" w:rsidRDefault="00CF7E11" w:rsidP="001030E2">
            <w:pPr>
              <w:jc w:val="center"/>
            </w:pPr>
            <w:r w:rsidRPr="00C51708">
              <w:t>165 444,51</w:t>
            </w:r>
          </w:p>
        </w:tc>
      </w:tr>
      <w:tr w:rsidR="00CF7E11" w:rsidRPr="00C51708" w:rsidTr="001030E2">
        <w:trPr>
          <w:trHeight w:val="71"/>
        </w:trPr>
        <w:tc>
          <w:tcPr>
            <w:tcW w:w="7958" w:type="dxa"/>
            <w:tcBorders>
              <w:top w:val="nil"/>
              <w:left w:val="nil"/>
              <w:bottom w:val="nil"/>
              <w:right w:val="nil"/>
            </w:tcBorders>
            <w:shd w:val="clear" w:color="auto" w:fill="auto"/>
            <w:vAlign w:val="bottom"/>
            <w:hideMark/>
          </w:tcPr>
          <w:p w:rsidR="00CF7E11" w:rsidRPr="00C51708" w:rsidRDefault="00CF7E11" w:rsidP="001030E2">
            <w:r w:rsidRPr="00C51708">
              <w:t xml:space="preserve">Прочие мероприятия по благоустройству (Закупка товаров, работ и услуг для обеспечения государственных (муниципальных) нужд) </w:t>
            </w:r>
          </w:p>
        </w:tc>
        <w:tc>
          <w:tcPr>
            <w:tcW w:w="1214" w:type="dxa"/>
            <w:tcBorders>
              <w:top w:val="nil"/>
              <w:left w:val="single" w:sz="4" w:space="0" w:color="auto"/>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.055</w:t>
            </w:r>
          </w:p>
        </w:tc>
        <w:tc>
          <w:tcPr>
            <w:tcW w:w="960"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.05</w:t>
            </w:r>
          </w:p>
        </w:tc>
        <w:tc>
          <w:tcPr>
            <w:tcW w:w="1025"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.03</w:t>
            </w:r>
          </w:p>
        </w:tc>
        <w:tc>
          <w:tcPr>
            <w:tcW w:w="1700"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15 4 02 20900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200</w:t>
            </w:r>
          </w:p>
        </w:tc>
        <w:tc>
          <w:tcPr>
            <w:tcW w:w="1866" w:type="dxa"/>
            <w:tcBorders>
              <w:top w:val="nil"/>
              <w:left w:val="nil"/>
              <w:bottom w:val="single" w:sz="4" w:space="0" w:color="auto"/>
              <w:right w:val="single" w:sz="8" w:space="0" w:color="auto"/>
            </w:tcBorders>
            <w:shd w:val="clear" w:color="000000" w:fill="FFFFFF"/>
            <w:vAlign w:val="center"/>
            <w:hideMark/>
          </w:tcPr>
          <w:p w:rsidR="00CF7E11" w:rsidRPr="00C51708" w:rsidRDefault="00CF7E11" w:rsidP="001030E2">
            <w:pPr>
              <w:jc w:val="center"/>
            </w:pPr>
            <w:r w:rsidRPr="00C51708">
              <w:t>2 510 101,30</w:t>
            </w:r>
          </w:p>
        </w:tc>
      </w:tr>
      <w:tr w:rsidR="00CF7E11" w:rsidRPr="00C51708" w:rsidTr="001030E2">
        <w:trPr>
          <w:trHeight w:val="237"/>
        </w:trPr>
        <w:tc>
          <w:tcPr>
            <w:tcW w:w="7958"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r w:rsidRPr="00C51708">
              <w:lastRenderedPageBreak/>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района  (Межбюджетные трансферты) </w:t>
            </w:r>
          </w:p>
        </w:tc>
        <w:tc>
          <w:tcPr>
            <w:tcW w:w="1214"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.055</w:t>
            </w:r>
          </w:p>
        </w:tc>
        <w:tc>
          <w:tcPr>
            <w:tcW w:w="960"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.05</w:t>
            </w:r>
          </w:p>
        </w:tc>
        <w:tc>
          <w:tcPr>
            <w:tcW w:w="1025"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.03</w:t>
            </w:r>
          </w:p>
        </w:tc>
        <w:tc>
          <w:tcPr>
            <w:tcW w:w="1700"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15 5 01 Р0330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500</w:t>
            </w:r>
          </w:p>
        </w:tc>
        <w:tc>
          <w:tcPr>
            <w:tcW w:w="1866" w:type="dxa"/>
            <w:tcBorders>
              <w:top w:val="nil"/>
              <w:left w:val="nil"/>
              <w:bottom w:val="single" w:sz="4" w:space="0" w:color="auto"/>
              <w:right w:val="single" w:sz="8" w:space="0" w:color="auto"/>
            </w:tcBorders>
            <w:shd w:val="clear" w:color="000000" w:fill="FFFFFF"/>
            <w:vAlign w:val="center"/>
            <w:hideMark/>
          </w:tcPr>
          <w:p w:rsidR="00CF7E11" w:rsidRPr="00C51708" w:rsidRDefault="00CF7E11" w:rsidP="001030E2">
            <w:pPr>
              <w:jc w:val="center"/>
            </w:pPr>
            <w:r w:rsidRPr="00C51708">
              <w:t>3 842 086,28</w:t>
            </w:r>
          </w:p>
        </w:tc>
      </w:tr>
      <w:tr w:rsidR="00CF7E11" w:rsidRPr="00C51708" w:rsidTr="001030E2">
        <w:trPr>
          <w:trHeight w:val="71"/>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 xml:space="preserve">Технический этап рекультивации (Закупка товаров, работ и услуг для обеспечения государственных (муниципальных) нужд) </w:t>
            </w:r>
          </w:p>
        </w:tc>
        <w:tc>
          <w:tcPr>
            <w:tcW w:w="1214"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.055</w:t>
            </w:r>
          </w:p>
        </w:tc>
        <w:tc>
          <w:tcPr>
            <w:tcW w:w="960"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.06</w:t>
            </w:r>
          </w:p>
        </w:tc>
        <w:tc>
          <w:tcPr>
            <w:tcW w:w="1025"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.03</w:t>
            </w:r>
          </w:p>
        </w:tc>
        <w:tc>
          <w:tcPr>
            <w:tcW w:w="1700"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07 3 01 20420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200</w:t>
            </w:r>
          </w:p>
        </w:tc>
        <w:tc>
          <w:tcPr>
            <w:tcW w:w="1866" w:type="dxa"/>
            <w:tcBorders>
              <w:top w:val="nil"/>
              <w:left w:val="nil"/>
              <w:bottom w:val="single" w:sz="4" w:space="0" w:color="auto"/>
              <w:right w:val="single" w:sz="8" w:space="0" w:color="auto"/>
            </w:tcBorders>
            <w:shd w:val="clear" w:color="000000" w:fill="FFFFFF"/>
            <w:vAlign w:val="center"/>
            <w:hideMark/>
          </w:tcPr>
          <w:p w:rsidR="00CF7E11" w:rsidRPr="00C51708" w:rsidRDefault="00CF7E11" w:rsidP="001030E2">
            <w:pPr>
              <w:jc w:val="center"/>
            </w:pPr>
            <w:r w:rsidRPr="00C51708">
              <w:t>2 130 000,00</w:t>
            </w:r>
          </w:p>
        </w:tc>
      </w:tr>
      <w:tr w:rsidR="00CF7E11" w:rsidRPr="00C51708" w:rsidTr="001030E2">
        <w:trPr>
          <w:trHeight w:val="71"/>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214"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.055</w:t>
            </w:r>
          </w:p>
        </w:tc>
        <w:tc>
          <w:tcPr>
            <w:tcW w:w="960"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.07</w:t>
            </w:r>
          </w:p>
        </w:tc>
        <w:tc>
          <w:tcPr>
            <w:tcW w:w="1025"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.05</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10 2 01 00110</w:t>
            </w:r>
          </w:p>
        </w:tc>
        <w:tc>
          <w:tcPr>
            <w:tcW w:w="1107" w:type="dxa"/>
            <w:tcBorders>
              <w:top w:val="nil"/>
              <w:left w:val="nil"/>
              <w:bottom w:val="single" w:sz="4" w:space="0" w:color="auto"/>
              <w:right w:val="nil"/>
            </w:tcBorders>
            <w:shd w:val="clear" w:color="000000" w:fill="FFFFFF"/>
            <w:vAlign w:val="center"/>
            <w:hideMark/>
          </w:tcPr>
          <w:p w:rsidR="00CF7E11" w:rsidRPr="00C51708" w:rsidRDefault="00CF7E11" w:rsidP="001030E2">
            <w:pPr>
              <w:jc w:val="center"/>
            </w:pPr>
            <w:r w:rsidRPr="00C51708">
              <w:t>200</w:t>
            </w:r>
          </w:p>
        </w:tc>
        <w:tc>
          <w:tcPr>
            <w:tcW w:w="1866" w:type="dxa"/>
            <w:tcBorders>
              <w:top w:val="nil"/>
              <w:left w:val="single" w:sz="4" w:space="0" w:color="auto"/>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9 990,00</w:t>
            </w:r>
          </w:p>
        </w:tc>
      </w:tr>
      <w:tr w:rsidR="00CF7E11" w:rsidRPr="00C51708" w:rsidTr="001030E2">
        <w:trPr>
          <w:trHeight w:val="121"/>
        </w:trPr>
        <w:tc>
          <w:tcPr>
            <w:tcW w:w="7958" w:type="dxa"/>
            <w:tcBorders>
              <w:top w:val="nil"/>
              <w:left w:val="single" w:sz="8" w:space="0" w:color="auto"/>
              <w:bottom w:val="nil"/>
              <w:right w:val="single" w:sz="4" w:space="0" w:color="auto"/>
            </w:tcBorders>
            <w:shd w:val="clear" w:color="000000" w:fill="FFFFFF"/>
            <w:hideMark/>
          </w:tcPr>
          <w:p w:rsidR="00CF7E11" w:rsidRPr="00C51708" w:rsidRDefault="00CF7E11" w:rsidP="001030E2">
            <w:r w:rsidRPr="00C51708">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214" w:type="dxa"/>
            <w:tcBorders>
              <w:top w:val="nil"/>
              <w:left w:val="nil"/>
              <w:bottom w:val="nil"/>
              <w:right w:val="single" w:sz="4" w:space="0" w:color="auto"/>
            </w:tcBorders>
            <w:shd w:val="clear" w:color="000000" w:fill="FFFFFF"/>
            <w:vAlign w:val="center"/>
            <w:hideMark/>
          </w:tcPr>
          <w:p w:rsidR="00CF7E11" w:rsidRPr="00C51708" w:rsidRDefault="00CF7E11" w:rsidP="001030E2">
            <w:pPr>
              <w:jc w:val="center"/>
            </w:pPr>
            <w:r w:rsidRPr="00C51708">
              <w:t>.055</w:t>
            </w:r>
          </w:p>
        </w:tc>
        <w:tc>
          <w:tcPr>
            <w:tcW w:w="960" w:type="dxa"/>
            <w:tcBorders>
              <w:top w:val="nil"/>
              <w:left w:val="nil"/>
              <w:bottom w:val="nil"/>
              <w:right w:val="single" w:sz="4" w:space="0" w:color="auto"/>
            </w:tcBorders>
            <w:shd w:val="clear" w:color="000000" w:fill="FFFFFF"/>
            <w:vAlign w:val="center"/>
            <w:hideMark/>
          </w:tcPr>
          <w:p w:rsidR="00CF7E11" w:rsidRPr="00C51708" w:rsidRDefault="00CF7E11" w:rsidP="001030E2">
            <w:pPr>
              <w:jc w:val="center"/>
            </w:pPr>
            <w:r w:rsidRPr="00C51708">
              <w:t>.10</w:t>
            </w:r>
          </w:p>
        </w:tc>
        <w:tc>
          <w:tcPr>
            <w:tcW w:w="1025" w:type="dxa"/>
            <w:tcBorders>
              <w:top w:val="nil"/>
              <w:left w:val="nil"/>
              <w:bottom w:val="nil"/>
              <w:right w:val="single" w:sz="4" w:space="0" w:color="auto"/>
            </w:tcBorders>
            <w:shd w:val="clear" w:color="000000" w:fill="FFFFFF"/>
            <w:vAlign w:val="center"/>
            <w:hideMark/>
          </w:tcPr>
          <w:p w:rsidR="00CF7E11" w:rsidRPr="00C51708" w:rsidRDefault="00CF7E11" w:rsidP="001030E2">
            <w:pPr>
              <w:jc w:val="center"/>
            </w:pPr>
            <w:r w:rsidRPr="00C51708">
              <w:t>.04</w:t>
            </w:r>
          </w:p>
        </w:tc>
        <w:tc>
          <w:tcPr>
            <w:tcW w:w="1700" w:type="dxa"/>
            <w:tcBorders>
              <w:top w:val="nil"/>
              <w:left w:val="nil"/>
              <w:bottom w:val="nil"/>
              <w:right w:val="nil"/>
            </w:tcBorders>
            <w:shd w:val="clear" w:color="000000" w:fill="FFFFFF"/>
            <w:noWrap/>
            <w:vAlign w:val="center"/>
            <w:hideMark/>
          </w:tcPr>
          <w:p w:rsidR="00CF7E11" w:rsidRPr="00C51708" w:rsidRDefault="00CF7E11" w:rsidP="001030E2">
            <w:pPr>
              <w:jc w:val="center"/>
            </w:pPr>
            <w:r w:rsidRPr="00C51708">
              <w:t>30 9 00 R0820</w:t>
            </w:r>
          </w:p>
        </w:tc>
        <w:tc>
          <w:tcPr>
            <w:tcW w:w="1107" w:type="dxa"/>
            <w:tcBorders>
              <w:top w:val="nil"/>
              <w:left w:val="single" w:sz="4" w:space="0" w:color="auto"/>
              <w:bottom w:val="nil"/>
              <w:right w:val="single" w:sz="4" w:space="0" w:color="auto"/>
            </w:tcBorders>
            <w:shd w:val="clear" w:color="000000" w:fill="FFFFFF"/>
            <w:vAlign w:val="center"/>
            <w:hideMark/>
          </w:tcPr>
          <w:p w:rsidR="00CF7E11" w:rsidRPr="00C51708" w:rsidRDefault="00CF7E11" w:rsidP="001030E2">
            <w:pPr>
              <w:jc w:val="center"/>
            </w:pPr>
            <w:r w:rsidRPr="00C51708">
              <w:t>400</w:t>
            </w:r>
          </w:p>
        </w:tc>
        <w:tc>
          <w:tcPr>
            <w:tcW w:w="1866" w:type="dxa"/>
            <w:tcBorders>
              <w:top w:val="nil"/>
              <w:left w:val="nil"/>
              <w:bottom w:val="single" w:sz="4" w:space="0" w:color="auto"/>
              <w:right w:val="single" w:sz="8" w:space="0" w:color="auto"/>
            </w:tcBorders>
            <w:shd w:val="clear" w:color="auto" w:fill="auto"/>
            <w:noWrap/>
            <w:vAlign w:val="center"/>
            <w:hideMark/>
          </w:tcPr>
          <w:p w:rsidR="00CF7E11" w:rsidRPr="00C51708" w:rsidRDefault="00CF7E11" w:rsidP="001030E2">
            <w:pPr>
              <w:jc w:val="center"/>
            </w:pPr>
            <w:r w:rsidRPr="00C51708">
              <w:t>708 166,80</w:t>
            </w:r>
          </w:p>
        </w:tc>
      </w:tr>
      <w:tr w:rsidR="00CF7E11" w:rsidRPr="00C51708" w:rsidTr="001030E2">
        <w:trPr>
          <w:trHeight w:val="47"/>
        </w:trPr>
        <w:tc>
          <w:tcPr>
            <w:tcW w:w="7958" w:type="dxa"/>
            <w:tcBorders>
              <w:top w:val="single" w:sz="4" w:space="0" w:color="auto"/>
              <w:left w:val="single" w:sz="8" w:space="0" w:color="auto"/>
              <w:bottom w:val="single" w:sz="4" w:space="0" w:color="auto"/>
              <w:right w:val="single" w:sz="4" w:space="0" w:color="auto"/>
            </w:tcBorders>
            <w:shd w:val="clear" w:color="000000" w:fill="FFFF00"/>
            <w:hideMark/>
          </w:tcPr>
          <w:p w:rsidR="00CF7E11" w:rsidRPr="00C51708" w:rsidRDefault="00CF7E11" w:rsidP="001030E2">
            <w:pPr>
              <w:rPr>
                <w:b/>
                <w:bCs/>
              </w:rPr>
            </w:pPr>
            <w:r w:rsidRPr="00C51708">
              <w:rPr>
                <w:b/>
                <w:bCs/>
              </w:rPr>
              <w:t>Совет Комсомольского муниципального района Ивановской области</w:t>
            </w:r>
          </w:p>
        </w:tc>
        <w:tc>
          <w:tcPr>
            <w:tcW w:w="1214" w:type="dxa"/>
            <w:tcBorders>
              <w:top w:val="single" w:sz="4" w:space="0" w:color="auto"/>
              <w:left w:val="nil"/>
              <w:bottom w:val="single" w:sz="4" w:space="0" w:color="auto"/>
              <w:right w:val="single" w:sz="4" w:space="0" w:color="auto"/>
            </w:tcBorders>
            <w:shd w:val="clear" w:color="000000" w:fill="FFFF00"/>
            <w:vAlign w:val="center"/>
            <w:hideMark/>
          </w:tcPr>
          <w:p w:rsidR="00CF7E11" w:rsidRPr="00C51708" w:rsidRDefault="00CF7E11" w:rsidP="001030E2">
            <w:pPr>
              <w:jc w:val="center"/>
              <w:rPr>
                <w:b/>
                <w:bCs/>
              </w:rPr>
            </w:pPr>
            <w:r w:rsidRPr="00C51708">
              <w:rPr>
                <w:b/>
                <w:bCs/>
              </w:rPr>
              <w:t>.057</w:t>
            </w:r>
          </w:p>
        </w:tc>
        <w:tc>
          <w:tcPr>
            <w:tcW w:w="960" w:type="dxa"/>
            <w:tcBorders>
              <w:top w:val="single" w:sz="4" w:space="0" w:color="auto"/>
              <w:left w:val="nil"/>
              <w:bottom w:val="single" w:sz="4" w:space="0" w:color="auto"/>
              <w:right w:val="single" w:sz="4" w:space="0" w:color="auto"/>
            </w:tcBorders>
            <w:shd w:val="clear" w:color="000000" w:fill="FFFF00"/>
            <w:vAlign w:val="center"/>
            <w:hideMark/>
          </w:tcPr>
          <w:p w:rsidR="00CF7E11" w:rsidRPr="00C51708" w:rsidRDefault="00CF7E11" w:rsidP="001030E2">
            <w:pPr>
              <w:jc w:val="center"/>
            </w:pPr>
            <w:r w:rsidRPr="00C51708">
              <w:t> </w:t>
            </w:r>
          </w:p>
        </w:tc>
        <w:tc>
          <w:tcPr>
            <w:tcW w:w="1025" w:type="dxa"/>
            <w:tcBorders>
              <w:top w:val="single" w:sz="4" w:space="0" w:color="auto"/>
              <w:left w:val="nil"/>
              <w:bottom w:val="single" w:sz="4" w:space="0" w:color="auto"/>
              <w:right w:val="single" w:sz="4" w:space="0" w:color="auto"/>
            </w:tcBorders>
            <w:shd w:val="clear" w:color="000000" w:fill="FFFF00"/>
            <w:vAlign w:val="center"/>
            <w:hideMark/>
          </w:tcPr>
          <w:p w:rsidR="00CF7E11" w:rsidRPr="00C51708" w:rsidRDefault="00CF7E11" w:rsidP="001030E2">
            <w:pPr>
              <w:jc w:val="center"/>
            </w:pPr>
            <w:r w:rsidRPr="00C51708">
              <w:t> </w:t>
            </w:r>
          </w:p>
        </w:tc>
        <w:tc>
          <w:tcPr>
            <w:tcW w:w="1700" w:type="dxa"/>
            <w:tcBorders>
              <w:top w:val="single" w:sz="4" w:space="0" w:color="auto"/>
              <w:left w:val="nil"/>
              <w:bottom w:val="single" w:sz="4" w:space="0" w:color="auto"/>
              <w:right w:val="single" w:sz="4" w:space="0" w:color="auto"/>
            </w:tcBorders>
            <w:shd w:val="clear" w:color="000000" w:fill="FFFF00"/>
            <w:noWrap/>
            <w:vAlign w:val="center"/>
            <w:hideMark/>
          </w:tcPr>
          <w:p w:rsidR="00CF7E11" w:rsidRPr="00C51708" w:rsidRDefault="00CF7E11" w:rsidP="001030E2">
            <w:pPr>
              <w:jc w:val="center"/>
            </w:pPr>
            <w:r w:rsidRPr="00C51708">
              <w:t> </w:t>
            </w:r>
          </w:p>
        </w:tc>
        <w:tc>
          <w:tcPr>
            <w:tcW w:w="1107" w:type="dxa"/>
            <w:tcBorders>
              <w:top w:val="single" w:sz="4" w:space="0" w:color="auto"/>
              <w:left w:val="nil"/>
              <w:bottom w:val="single" w:sz="4" w:space="0" w:color="auto"/>
              <w:right w:val="single" w:sz="4" w:space="0" w:color="auto"/>
            </w:tcBorders>
            <w:shd w:val="clear" w:color="000000" w:fill="FFFF00"/>
            <w:vAlign w:val="center"/>
            <w:hideMark/>
          </w:tcPr>
          <w:p w:rsidR="00CF7E11" w:rsidRPr="00C51708" w:rsidRDefault="00CF7E11" w:rsidP="001030E2">
            <w:pPr>
              <w:jc w:val="center"/>
            </w:pPr>
            <w:r w:rsidRPr="00C51708">
              <w:t> </w:t>
            </w:r>
          </w:p>
        </w:tc>
        <w:tc>
          <w:tcPr>
            <w:tcW w:w="1866" w:type="dxa"/>
            <w:tcBorders>
              <w:top w:val="nil"/>
              <w:left w:val="nil"/>
              <w:bottom w:val="single" w:sz="4" w:space="0" w:color="auto"/>
              <w:right w:val="single" w:sz="8" w:space="0" w:color="auto"/>
            </w:tcBorders>
            <w:shd w:val="clear" w:color="000000" w:fill="FFFF00"/>
            <w:vAlign w:val="center"/>
            <w:hideMark/>
          </w:tcPr>
          <w:p w:rsidR="00CF7E11" w:rsidRPr="00C51708" w:rsidRDefault="00CF7E11" w:rsidP="001030E2">
            <w:pPr>
              <w:jc w:val="center"/>
              <w:rPr>
                <w:b/>
                <w:bCs/>
              </w:rPr>
            </w:pPr>
            <w:r w:rsidRPr="00C51708">
              <w:rPr>
                <w:b/>
                <w:bCs/>
              </w:rPr>
              <w:t>3 900,00</w:t>
            </w:r>
          </w:p>
        </w:tc>
      </w:tr>
      <w:tr w:rsidR="00CF7E11" w:rsidRPr="00C51708" w:rsidTr="001030E2">
        <w:trPr>
          <w:trHeight w:val="95"/>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 xml:space="preserve">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 </w:t>
            </w:r>
          </w:p>
        </w:tc>
        <w:tc>
          <w:tcPr>
            <w:tcW w:w="1214"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.057</w:t>
            </w:r>
          </w:p>
        </w:tc>
        <w:tc>
          <w:tcPr>
            <w:tcW w:w="960"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.01</w:t>
            </w:r>
          </w:p>
        </w:tc>
        <w:tc>
          <w:tcPr>
            <w:tcW w:w="1025"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.06</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31 9 00 00390</w:t>
            </w:r>
          </w:p>
        </w:tc>
        <w:tc>
          <w:tcPr>
            <w:tcW w:w="1107"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200</w:t>
            </w:r>
          </w:p>
        </w:tc>
        <w:tc>
          <w:tcPr>
            <w:tcW w:w="1866" w:type="dxa"/>
            <w:tcBorders>
              <w:top w:val="nil"/>
              <w:left w:val="nil"/>
              <w:bottom w:val="single" w:sz="4" w:space="0" w:color="auto"/>
              <w:right w:val="single" w:sz="8" w:space="0" w:color="auto"/>
            </w:tcBorders>
            <w:shd w:val="clear" w:color="000000" w:fill="FFFFFF"/>
            <w:vAlign w:val="center"/>
            <w:hideMark/>
          </w:tcPr>
          <w:p w:rsidR="00CF7E11" w:rsidRPr="00C51708" w:rsidRDefault="00CF7E11" w:rsidP="001030E2">
            <w:pPr>
              <w:jc w:val="center"/>
            </w:pPr>
            <w:r w:rsidRPr="00C51708">
              <w:t>3 900,00</w:t>
            </w:r>
          </w:p>
        </w:tc>
      </w:tr>
      <w:tr w:rsidR="00CF7E11" w:rsidRPr="00C51708" w:rsidTr="001030E2">
        <w:trPr>
          <w:trHeight w:val="47"/>
        </w:trPr>
        <w:tc>
          <w:tcPr>
            <w:tcW w:w="7958" w:type="dxa"/>
            <w:tcBorders>
              <w:top w:val="nil"/>
              <w:left w:val="single" w:sz="8" w:space="0" w:color="auto"/>
              <w:bottom w:val="single" w:sz="4" w:space="0" w:color="auto"/>
              <w:right w:val="single" w:sz="4" w:space="0" w:color="auto"/>
            </w:tcBorders>
            <w:shd w:val="clear" w:color="000000" w:fill="FFFF00"/>
            <w:hideMark/>
          </w:tcPr>
          <w:p w:rsidR="00CF7E11" w:rsidRPr="00C51708" w:rsidRDefault="00CF7E11" w:rsidP="001030E2">
            <w:pPr>
              <w:rPr>
                <w:b/>
                <w:bCs/>
              </w:rPr>
            </w:pPr>
            <w:r w:rsidRPr="00C51708">
              <w:rPr>
                <w:b/>
                <w:bCs/>
              </w:rPr>
              <w:t>Контрольно-счетная комиссия Комсомольского муниципального района Ивановской области</w:t>
            </w:r>
          </w:p>
        </w:tc>
        <w:tc>
          <w:tcPr>
            <w:tcW w:w="1214" w:type="dxa"/>
            <w:tcBorders>
              <w:top w:val="nil"/>
              <w:left w:val="nil"/>
              <w:bottom w:val="single" w:sz="4" w:space="0" w:color="auto"/>
              <w:right w:val="single" w:sz="4" w:space="0" w:color="auto"/>
            </w:tcBorders>
            <w:shd w:val="clear" w:color="000000" w:fill="FFFF00"/>
            <w:vAlign w:val="center"/>
            <w:hideMark/>
          </w:tcPr>
          <w:p w:rsidR="00CF7E11" w:rsidRPr="00C51708" w:rsidRDefault="00CF7E11" w:rsidP="001030E2">
            <w:pPr>
              <w:jc w:val="center"/>
              <w:rPr>
                <w:b/>
                <w:bCs/>
              </w:rPr>
            </w:pPr>
            <w:r w:rsidRPr="00C51708">
              <w:rPr>
                <w:b/>
                <w:bCs/>
              </w:rPr>
              <w:t>.058</w:t>
            </w:r>
          </w:p>
        </w:tc>
        <w:tc>
          <w:tcPr>
            <w:tcW w:w="960" w:type="dxa"/>
            <w:tcBorders>
              <w:top w:val="nil"/>
              <w:left w:val="nil"/>
              <w:bottom w:val="single" w:sz="4" w:space="0" w:color="auto"/>
              <w:right w:val="single" w:sz="4" w:space="0" w:color="auto"/>
            </w:tcBorders>
            <w:shd w:val="clear" w:color="000000" w:fill="FFFF00"/>
            <w:vAlign w:val="center"/>
            <w:hideMark/>
          </w:tcPr>
          <w:p w:rsidR="00CF7E11" w:rsidRPr="00C51708" w:rsidRDefault="00CF7E11" w:rsidP="001030E2">
            <w:pPr>
              <w:jc w:val="center"/>
            </w:pPr>
            <w:r w:rsidRPr="00C51708">
              <w:t> </w:t>
            </w:r>
          </w:p>
        </w:tc>
        <w:tc>
          <w:tcPr>
            <w:tcW w:w="1025" w:type="dxa"/>
            <w:tcBorders>
              <w:top w:val="nil"/>
              <w:left w:val="nil"/>
              <w:bottom w:val="single" w:sz="4" w:space="0" w:color="auto"/>
              <w:right w:val="single" w:sz="4" w:space="0" w:color="auto"/>
            </w:tcBorders>
            <w:shd w:val="clear" w:color="000000" w:fill="FFFF00"/>
            <w:vAlign w:val="center"/>
            <w:hideMark/>
          </w:tcPr>
          <w:p w:rsidR="00CF7E11" w:rsidRPr="00C51708" w:rsidRDefault="00CF7E11" w:rsidP="001030E2">
            <w:pPr>
              <w:jc w:val="center"/>
            </w:pPr>
            <w:r w:rsidRPr="00C51708">
              <w:t> </w:t>
            </w:r>
          </w:p>
        </w:tc>
        <w:tc>
          <w:tcPr>
            <w:tcW w:w="1700" w:type="dxa"/>
            <w:tcBorders>
              <w:top w:val="nil"/>
              <w:left w:val="nil"/>
              <w:bottom w:val="single" w:sz="4" w:space="0" w:color="auto"/>
              <w:right w:val="single" w:sz="4" w:space="0" w:color="auto"/>
            </w:tcBorders>
            <w:shd w:val="clear" w:color="000000" w:fill="FFFF00"/>
            <w:noWrap/>
            <w:vAlign w:val="center"/>
            <w:hideMark/>
          </w:tcPr>
          <w:p w:rsidR="00CF7E11" w:rsidRPr="00C51708" w:rsidRDefault="00CF7E11" w:rsidP="001030E2">
            <w:pPr>
              <w:jc w:val="center"/>
            </w:pPr>
            <w:r w:rsidRPr="00C51708">
              <w:t> </w:t>
            </w:r>
          </w:p>
        </w:tc>
        <w:tc>
          <w:tcPr>
            <w:tcW w:w="1107" w:type="dxa"/>
            <w:tcBorders>
              <w:top w:val="nil"/>
              <w:left w:val="nil"/>
              <w:bottom w:val="single" w:sz="4" w:space="0" w:color="auto"/>
              <w:right w:val="single" w:sz="4" w:space="0" w:color="auto"/>
            </w:tcBorders>
            <w:shd w:val="clear" w:color="000000" w:fill="FFFF00"/>
            <w:vAlign w:val="center"/>
            <w:hideMark/>
          </w:tcPr>
          <w:p w:rsidR="00CF7E11" w:rsidRPr="00C51708" w:rsidRDefault="00CF7E11" w:rsidP="001030E2">
            <w:pPr>
              <w:jc w:val="center"/>
            </w:pPr>
            <w:r w:rsidRPr="00C51708">
              <w:t> </w:t>
            </w:r>
          </w:p>
        </w:tc>
        <w:tc>
          <w:tcPr>
            <w:tcW w:w="1866" w:type="dxa"/>
            <w:tcBorders>
              <w:top w:val="nil"/>
              <w:left w:val="nil"/>
              <w:bottom w:val="single" w:sz="4" w:space="0" w:color="auto"/>
              <w:right w:val="single" w:sz="8" w:space="0" w:color="auto"/>
            </w:tcBorders>
            <w:shd w:val="clear" w:color="000000" w:fill="FFFF00"/>
            <w:vAlign w:val="center"/>
            <w:hideMark/>
          </w:tcPr>
          <w:p w:rsidR="00CF7E11" w:rsidRPr="00C51708" w:rsidRDefault="00CF7E11" w:rsidP="001030E2">
            <w:pPr>
              <w:jc w:val="center"/>
              <w:rPr>
                <w:b/>
                <w:bCs/>
              </w:rPr>
            </w:pPr>
            <w:r w:rsidRPr="00C51708">
              <w:rPr>
                <w:b/>
                <w:bCs/>
              </w:rPr>
              <w:t>871 097,17</w:t>
            </w:r>
          </w:p>
        </w:tc>
      </w:tr>
      <w:tr w:rsidR="00CF7E11" w:rsidRPr="00C51708" w:rsidTr="001030E2">
        <w:trPr>
          <w:trHeight w:val="142"/>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14"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.058</w:t>
            </w:r>
          </w:p>
        </w:tc>
        <w:tc>
          <w:tcPr>
            <w:tcW w:w="960"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.01</w:t>
            </w:r>
          </w:p>
        </w:tc>
        <w:tc>
          <w:tcPr>
            <w:tcW w:w="1025"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.06</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31 9 00 00390</w:t>
            </w:r>
          </w:p>
        </w:tc>
        <w:tc>
          <w:tcPr>
            <w:tcW w:w="1107"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100</w:t>
            </w:r>
          </w:p>
        </w:tc>
        <w:tc>
          <w:tcPr>
            <w:tcW w:w="1866" w:type="dxa"/>
            <w:tcBorders>
              <w:top w:val="nil"/>
              <w:left w:val="nil"/>
              <w:bottom w:val="single" w:sz="4" w:space="0" w:color="auto"/>
              <w:right w:val="single" w:sz="8" w:space="0" w:color="auto"/>
            </w:tcBorders>
            <w:shd w:val="clear" w:color="000000" w:fill="FFFFFF"/>
            <w:vAlign w:val="center"/>
            <w:hideMark/>
          </w:tcPr>
          <w:p w:rsidR="00CF7E11" w:rsidRPr="00C51708" w:rsidRDefault="00CF7E11" w:rsidP="001030E2">
            <w:pPr>
              <w:jc w:val="center"/>
            </w:pPr>
            <w:r w:rsidRPr="00C51708">
              <w:t>800 837,17</w:t>
            </w:r>
          </w:p>
        </w:tc>
      </w:tr>
      <w:tr w:rsidR="00CF7E11" w:rsidRPr="00C51708" w:rsidTr="001030E2">
        <w:trPr>
          <w:trHeight w:val="95"/>
        </w:trPr>
        <w:tc>
          <w:tcPr>
            <w:tcW w:w="7958"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 xml:space="preserve">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 </w:t>
            </w:r>
          </w:p>
        </w:tc>
        <w:tc>
          <w:tcPr>
            <w:tcW w:w="1214"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.058</w:t>
            </w:r>
          </w:p>
        </w:tc>
        <w:tc>
          <w:tcPr>
            <w:tcW w:w="960"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.01</w:t>
            </w:r>
          </w:p>
        </w:tc>
        <w:tc>
          <w:tcPr>
            <w:tcW w:w="1025"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.06</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31 9 00 00390</w:t>
            </w:r>
          </w:p>
        </w:tc>
        <w:tc>
          <w:tcPr>
            <w:tcW w:w="1107"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200</w:t>
            </w:r>
          </w:p>
        </w:tc>
        <w:tc>
          <w:tcPr>
            <w:tcW w:w="1866" w:type="dxa"/>
            <w:tcBorders>
              <w:top w:val="nil"/>
              <w:left w:val="nil"/>
              <w:bottom w:val="single" w:sz="4" w:space="0" w:color="auto"/>
              <w:right w:val="single" w:sz="8" w:space="0" w:color="auto"/>
            </w:tcBorders>
            <w:shd w:val="clear" w:color="000000" w:fill="FFFFFF"/>
            <w:vAlign w:val="center"/>
            <w:hideMark/>
          </w:tcPr>
          <w:p w:rsidR="00CF7E11" w:rsidRPr="00C51708" w:rsidRDefault="00CF7E11" w:rsidP="001030E2">
            <w:pPr>
              <w:jc w:val="center"/>
            </w:pPr>
            <w:r w:rsidRPr="00C51708">
              <w:t>70 260,00</w:t>
            </w:r>
          </w:p>
        </w:tc>
      </w:tr>
      <w:tr w:rsidR="00CF7E11" w:rsidRPr="00C51708" w:rsidTr="001030E2">
        <w:trPr>
          <w:trHeight w:val="25"/>
        </w:trPr>
        <w:tc>
          <w:tcPr>
            <w:tcW w:w="7958" w:type="dxa"/>
            <w:tcBorders>
              <w:top w:val="nil"/>
              <w:left w:val="single" w:sz="8" w:space="0" w:color="auto"/>
              <w:bottom w:val="single" w:sz="8" w:space="0" w:color="auto"/>
              <w:right w:val="single" w:sz="4" w:space="0" w:color="auto"/>
            </w:tcBorders>
            <w:shd w:val="clear" w:color="000000" w:fill="FFFFFF"/>
            <w:noWrap/>
            <w:hideMark/>
          </w:tcPr>
          <w:p w:rsidR="00CF7E11" w:rsidRPr="00C51708" w:rsidRDefault="00CF7E11" w:rsidP="001030E2">
            <w:pPr>
              <w:rPr>
                <w:b/>
                <w:bCs/>
              </w:rPr>
            </w:pPr>
            <w:r w:rsidRPr="00C51708">
              <w:rPr>
                <w:b/>
                <w:bCs/>
              </w:rPr>
              <w:t>ИТОГО</w:t>
            </w:r>
          </w:p>
        </w:tc>
        <w:tc>
          <w:tcPr>
            <w:tcW w:w="1214" w:type="dxa"/>
            <w:tcBorders>
              <w:top w:val="nil"/>
              <w:left w:val="nil"/>
              <w:bottom w:val="single" w:sz="8" w:space="0" w:color="auto"/>
              <w:right w:val="single" w:sz="4" w:space="0" w:color="auto"/>
            </w:tcBorders>
            <w:shd w:val="clear" w:color="000000" w:fill="FFFFFF"/>
            <w:noWrap/>
            <w:vAlign w:val="center"/>
            <w:hideMark/>
          </w:tcPr>
          <w:p w:rsidR="00CF7E11" w:rsidRPr="00C51708" w:rsidRDefault="00CF7E11" w:rsidP="001030E2">
            <w:pPr>
              <w:jc w:val="center"/>
              <w:rPr>
                <w:b/>
                <w:bCs/>
              </w:rPr>
            </w:pPr>
            <w:r w:rsidRPr="00C51708">
              <w:rPr>
                <w:b/>
                <w:bCs/>
              </w:rPr>
              <w:t> </w:t>
            </w:r>
          </w:p>
        </w:tc>
        <w:tc>
          <w:tcPr>
            <w:tcW w:w="960" w:type="dxa"/>
            <w:tcBorders>
              <w:top w:val="nil"/>
              <w:left w:val="nil"/>
              <w:bottom w:val="single" w:sz="8" w:space="0" w:color="auto"/>
              <w:right w:val="single" w:sz="4" w:space="0" w:color="auto"/>
            </w:tcBorders>
            <w:shd w:val="clear" w:color="000000" w:fill="FFFFFF"/>
            <w:noWrap/>
            <w:vAlign w:val="center"/>
            <w:hideMark/>
          </w:tcPr>
          <w:p w:rsidR="00CF7E11" w:rsidRPr="00C51708" w:rsidRDefault="00CF7E11" w:rsidP="001030E2">
            <w:pPr>
              <w:rPr>
                <w:b/>
                <w:bCs/>
              </w:rPr>
            </w:pPr>
            <w:r w:rsidRPr="00C51708">
              <w:rPr>
                <w:b/>
                <w:bCs/>
              </w:rPr>
              <w:t> </w:t>
            </w:r>
          </w:p>
        </w:tc>
        <w:tc>
          <w:tcPr>
            <w:tcW w:w="1025" w:type="dxa"/>
            <w:tcBorders>
              <w:top w:val="nil"/>
              <w:left w:val="nil"/>
              <w:bottom w:val="single" w:sz="8" w:space="0" w:color="auto"/>
              <w:right w:val="single" w:sz="4" w:space="0" w:color="auto"/>
            </w:tcBorders>
            <w:shd w:val="clear" w:color="000000" w:fill="FFFFFF"/>
            <w:noWrap/>
            <w:vAlign w:val="center"/>
            <w:hideMark/>
          </w:tcPr>
          <w:p w:rsidR="00CF7E11" w:rsidRPr="00C51708" w:rsidRDefault="00CF7E11" w:rsidP="001030E2">
            <w:pPr>
              <w:rPr>
                <w:b/>
                <w:bCs/>
              </w:rPr>
            </w:pPr>
            <w:r w:rsidRPr="00C51708">
              <w:rPr>
                <w:b/>
                <w:bCs/>
              </w:rPr>
              <w:t> </w:t>
            </w:r>
          </w:p>
        </w:tc>
        <w:tc>
          <w:tcPr>
            <w:tcW w:w="1700" w:type="dxa"/>
            <w:tcBorders>
              <w:top w:val="nil"/>
              <w:left w:val="nil"/>
              <w:bottom w:val="single" w:sz="8" w:space="0" w:color="auto"/>
              <w:right w:val="single" w:sz="4" w:space="0" w:color="auto"/>
            </w:tcBorders>
            <w:shd w:val="clear" w:color="000000" w:fill="FFFFFF"/>
            <w:noWrap/>
            <w:vAlign w:val="center"/>
            <w:hideMark/>
          </w:tcPr>
          <w:p w:rsidR="00CF7E11" w:rsidRPr="00C51708" w:rsidRDefault="00CF7E11" w:rsidP="001030E2">
            <w:pPr>
              <w:jc w:val="center"/>
              <w:rPr>
                <w:b/>
                <w:bCs/>
              </w:rPr>
            </w:pPr>
            <w:r w:rsidRPr="00C51708">
              <w:rPr>
                <w:b/>
                <w:bCs/>
              </w:rPr>
              <w:t> </w:t>
            </w:r>
          </w:p>
        </w:tc>
        <w:tc>
          <w:tcPr>
            <w:tcW w:w="1107" w:type="dxa"/>
            <w:tcBorders>
              <w:top w:val="nil"/>
              <w:left w:val="nil"/>
              <w:bottom w:val="single" w:sz="8" w:space="0" w:color="auto"/>
              <w:right w:val="single" w:sz="4" w:space="0" w:color="auto"/>
            </w:tcBorders>
            <w:shd w:val="clear" w:color="000000" w:fill="FFFFFF"/>
            <w:noWrap/>
            <w:vAlign w:val="center"/>
            <w:hideMark/>
          </w:tcPr>
          <w:p w:rsidR="00CF7E11" w:rsidRPr="00C51708" w:rsidRDefault="00CF7E11" w:rsidP="001030E2">
            <w:pPr>
              <w:jc w:val="center"/>
              <w:rPr>
                <w:b/>
                <w:bCs/>
              </w:rPr>
            </w:pPr>
            <w:r w:rsidRPr="00C51708">
              <w:rPr>
                <w:b/>
                <w:bCs/>
              </w:rPr>
              <w:t> </w:t>
            </w:r>
          </w:p>
        </w:tc>
        <w:tc>
          <w:tcPr>
            <w:tcW w:w="1866" w:type="dxa"/>
            <w:tcBorders>
              <w:top w:val="nil"/>
              <w:left w:val="nil"/>
              <w:bottom w:val="single" w:sz="8" w:space="0" w:color="auto"/>
              <w:right w:val="single" w:sz="8" w:space="0" w:color="auto"/>
            </w:tcBorders>
            <w:shd w:val="clear" w:color="000000" w:fill="FFFFFF"/>
            <w:noWrap/>
            <w:vAlign w:val="center"/>
            <w:hideMark/>
          </w:tcPr>
          <w:p w:rsidR="00CF7E11" w:rsidRPr="00C51708" w:rsidRDefault="00CF7E11" w:rsidP="001030E2">
            <w:pPr>
              <w:jc w:val="center"/>
              <w:rPr>
                <w:b/>
                <w:bCs/>
              </w:rPr>
            </w:pPr>
            <w:r w:rsidRPr="00C51708">
              <w:rPr>
                <w:b/>
                <w:bCs/>
              </w:rPr>
              <w:t>466 929 469,17</w:t>
            </w:r>
          </w:p>
        </w:tc>
      </w:tr>
    </w:tbl>
    <w:p w:rsidR="00CF7E11" w:rsidRPr="00C51708" w:rsidRDefault="00CF7E11" w:rsidP="00CF7E11">
      <w:pPr>
        <w:tabs>
          <w:tab w:val="left" w:pos="1110"/>
        </w:tabs>
        <w:rPr>
          <w:sz w:val="28"/>
          <w:szCs w:val="28"/>
        </w:rPr>
      </w:pPr>
    </w:p>
    <w:p w:rsidR="00CF7E11" w:rsidRPr="00C51708" w:rsidRDefault="00CF7E11" w:rsidP="00CF7E11">
      <w:pPr>
        <w:tabs>
          <w:tab w:val="left" w:pos="1110"/>
        </w:tabs>
        <w:rPr>
          <w:sz w:val="28"/>
          <w:szCs w:val="28"/>
        </w:rPr>
      </w:pPr>
    </w:p>
    <w:p w:rsidR="00CF7E11" w:rsidRPr="00C51708" w:rsidRDefault="00CF7E11" w:rsidP="00CF7E11">
      <w:pPr>
        <w:tabs>
          <w:tab w:val="left" w:pos="1110"/>
        </w:tabs>
        <w:rPr>
          <w:sz w:val="28"/>
          <w:szCs w:val="28"/>
        </w:rPr>
      </w:pPr>
    </w:p>
    <w:p w:rsidR="00CF7E11" w:rsidRPr="00C51708" w:rsidRDefault="00CF7E11" w:rsidP="00CF7E11">
      <w:pPr>
        <w:tabs>
          <w:tab w:val="left" w:pos="1110"/>
        </w:tabs>
        <w:rPr>
          <w:sz w:val="28"/>
          <w:szCs w:val="28"/>
        </w:rPr>
      </w:pPr>
    </w:p>
    <w:tbl>
      <w:tblPr>
        <w:tblW w:w="15863" w:type="dxa"/>
        <w:tblInd w:w="88" w:type="dxa"/>
        <w:tblLayout w:type="fixed"/>
        <w:tblLook w:val="04A0"/>
      </w:tblPr>
      <w:tblGrid>
        <w:gridCol w:w="6541"/>
        <w:gridCol w:w="1068"/>
        <w:gridCol w:w="960"/>
        <w:gridCol w:w="882"/>
        <w:gridCol w:w="1700"/>
        <w:gridCol w:w="1107"/>
        <w:gridCol w:w="1816"/>
        <w:gridCol w:w="1789"/>
      </w:tblGrid>
      <w:tr w:rsidR="00CF7E11" w:rsidRPr="00C51708" w:rsidTr="001030E2">
        <w:trPr>
          <w:trHeight w:val="1"/>
        </w:trPr>
        <w:tc>
          <w:tcPr>
            <w:tcW w:w="15863" w:type="dxa"/>
            <w:gridSpan w:val="8"/>
            <w:tcBorders>
              <w:top w:val="nil"/>
              <w:left w:val="nil"/>
              <w:bottom w:val="nil"/>
              <w:right w:val="nil"/>
            </w:tcBorders>
            <w:shd w:val="clear" w:color="000000" w:fill="FFFFFF"/>
            <w:noWrap/>
            <w:vAlign w:val="center"/>
            <w:hideMark/>
          </w:tcPr>
          <w:p w:rsidR="00CF7E11" w:rsidRPr="00C51708" w:rsidRDefault="00CF7E11" w:rsidP="001030E2">
            <w:pPr>
              <w:jc w:val="right"/>
              <w:rPr>
                <w:b/>
                <w:bCs/>
              </w:rPr>
            </w:pPr>
            <w:bookmarkStart w:id="28" w:name="RANGE!A2:H107"/>
            <w:r w:rsidRPr="00C51708">
              <w:rPr>
                <w:b/>
                <w:bCs/>
              </w:rPr>
              <w:t>Приложение 8</w:t>
            </w:r>
            <w:bookmarkEnd w:id="28"/>
          </w:p>
        </w:tc>
      </w:tr>
      <w:tr w:rsidR="00CF7E11" w:rsidRPr="00C51708" w:rsidTr="001030E2">
        <w:trPr>
          <w:trHeight w:val="12"/>
        </w:trPr>
        <w:tc>
          <w:tcPr>
            <w:tcW w:w="15863" w:type="dxa"/>
            <w:gridSpan w:val="8"/>
            <w:tcBorders>
              <w:top w:val="nil"/>
              <w:left w:val="nil"/>
              <w:bottom w:val="nil"/>
              <w:right w:val="nil"/>
            </w:tcBorders>
            <w:shd w:val="clear" w:color="000000" w:fill="FFFFFF"/>
            <w:vAlign w:val="bottom"/>
            <w:hideMark/>
          </w:tcPr>
          <w:p w:rsidR="00CF7E11" w:rsidRPr="00C51708" w:rsidRDefault="00CF7E11" w:rsidP="001030E2">
            <w:pPr>
              <w:jc w:val="right"/>
            </w:pPr>
            <w:r w:rsidRPr="00C51708">
              <w:t>к Решению Совета Комсомольского муниципального района                                                                                                                                                                                                                                                                                                                                                                                                                                      "О  бюджете Комсомольского муниципального района                                                                                                                                                                                                                                                                                                                                                                                                                                                 на 2022 год и на плановый период 2023 и 2024 годов"</w:t>
            </w:r>
          </w:p>
        </w:tc>
      </w:tr>
      <w:tr w:rsidR="00CF7E11" w:rsidRPr="00C51708" w:rsidTr="001030E2">
        <w:trPr>
          <w:trHeight w:val="1"/>
        </w:trPr>
        <w:tc>
          <w:tcPr>
            <w:tcW w:w="15863" w:type="dxa"/>
            <w:gridSpan w:val="8"/>
            <w:tcBorders>
              <w:top w:val="nil"/>
              <w:left w:val="nil"/>
              <w:bottom w:val="nil"/>
              <w:right w:val="nil"/>
            </w:tcBorders>
            <w:shd w:val="clear" w:color="000000" w:fill="FFFFFF"/>
            <w:noWrap/>
            <w:vAlign w:val="center"/>
            <w:hideMark/>
          </w:tcPr>
          <w:p w:rsidR="00CF7E11" w:rsidRPr="00C51708" w:rsidRDefault="00CF7E11" w:rsidP="001030E2">
            <w:pPr>
              <w:jc w:val="right"/>
            </w:pPr>
            <w:r w:rsidRPr="00C51708">
              <w:t>от 10.12.2021 №130</w:t>
            </w:r>
          </w:p>
        </w:tc>
      </w:tr>
      <w:tr w:rsidR="00CF7E11" w:rsidRPr="00C51708" w:rsidTr="001030E2">
        <w:trPr>
          <w:trHeight w:val="4"/>
        </w:trPr>
        <w:tc>
          <w:tcPr>
            <w:tcW w:w="6541" w:type="dxa"/>
            <w:tcBorders>
              <w:top w:val="nil"/>
              <w:left w:val="nil"/>
              <w:bottom w:val="nil"/>
              <w:right w:val="nil"/>
            </w:tcBorders>
            <w:shd w:val="clear" w:color="000000" w:fill="FFFFFF"/>
            <w:noWrap/>
            <w:vAlign w:val="bottom"/>
            <w:hideMark/>
          </w:tcPr>
          <w:p w:rsidR="00CF7E11" w:rsidRPr="00C51708" w:rsidRDefault="00CF7E11" w:rsidP="00CF7E11">
            <w:pPr>
              <w:ind w:firstLineChars="1500" w:firstLine="3000"/>
              <w:jc w:val="right"/>
            </w:pPr>
            <w:r w:rsidRPr="00C51708">
              <w:t> </w:t>
            </w:r>
          </w:p>
        </w:tc>
        <w:tc>
          <w:tcPr>
            <w:tcW w:w="1068" w:type="dxa"/>
            <w:tcBorders>
              <w:top w:val="nil"/>
              <w:left w:val="nil"/>
              <w:bottom w:val="nil"/>
              <w:right w:val="nil"/>
            </w:tcBorders>
            <w:shd w:val="clear" w:color="000000" w:fill="FFFFFF"/>
            <w:noWrap/>
            <w:vAlign w:val="center"/>
            <w:hideMark/>
          </w:tcPr>
          <w:p w:rsidR="00CF7E11" w:rsidRPr="00C51708" w:rsidRDefault="00CF7E11" w:rsidP="001030E2">
            <w:pPr>
              <w:jc w:val="center"/>
            </w:pPr>
            <w:r w:rsidRPr="00C51708">
              <w:t> </w:t>
            </w:r>
          </w:p>
        </w:tc>
        <w:tc>
          <w:tcPr>
            <w:tcW w:w="960" w:type="dxa"/>
            <w:tcBorders>
              <w:top w:val="nil"/>
              <w:left w:val="nil"/>
              <w:bottom w:val="nil"/>
              <w:right w:val="nil"/>
            </w:tcBorders>
            <w:shd w:val="clear" w:color="000000" w:fill="FFFFFF"/>
            <w:noWrap/>
            <w:vAlign w:val="center"/>
            <w:hideMark/>
          </w:tcPr>
          <w:p w:rsidR="00CF7E11" w:rsidRPr="00C51708" w:rsidRDefault="00CF7E11" w:rsidP="001030E2">
            <w:r w:rsidRPr="00C51708">
              <w:t> </w:t>
            </w:r>
          </w:p>
        </w:tc>
        <w:tc>
          <w:tcPr>
            <w:tcW w:w="882" w:type="dxa"/>
            <w:tcBorders>
              <w:top w:val="nil"/>
              <w:left w:val="nil"/>
              <w:bottom w:val="nil"/>
              <w:right w:val="nil"/>
            </w:tcBorders>
            <w:shd w:val="clear" w:color="000000" w:fill="FFFFFF"/>
            <w:noWrap/>
            <w:vAlign w:val="center"/>
            <w:hideMark/>
          </w:tcPr>
          <w:p w:rsidR="00CF7E11" w:rsidRPr="00C51708" w:rsidRDefault="00CF7E11" w:rsidP="001030E2">
            <w:r w:rsidRPr="00C51708">
              <w:t> </w:t>
            </w:r>
          </w:p>
        </w:tc>
        <w:tc>
          <w:tcPr>
            <w:tcW w:w="1700" w:type="dxa"/>
            <w:tcBorders>
              <w:top w:val="nil"/>
              <w:left w:val="nil"/>
              <w:bottom w:val="nil"/>
              <w:right w:val="nil"/>
            </w:tcBorders>
            <w:shd w:val="clear" w:color="000000" w:fill="FFFFFF"/>
            <w:noWrap/>
            <w:vAlign w:val="center"/>
            <w:hideMark/>
          </w:tcPr>
          <w:p w:rsidR="00CF7E11" w:rsidRPr="00C51708" w:rsidRDefault="00CF7E11" w:rsidP="001030E2">
            <w:pPr>
              <w:jc w:val="right"/>
            </w:pPr>
            <w:r w:rsidRPr="00C51708">
              <w:t> </w:t>
            </w:r>
          </w:p>
        </w:tc>
        <w:tc>
          <w:tcPr>
            <w:tcW w:w="1107" w:type="dxa"/>
            <w:tcBorders>
              <w:top w:val="nil"/>
              <w:left w:val="nil"/>
              <w:bottom w:val="nil"/>
              <w:right w:val="nil"/>
            </w:tcBorders>
            <w:shd w:val="clear" w:color="000000" w:fill="FFFFFF"/>
            <w:noWrap/>
            <w:vAlign w:val="center"/>
            <w:hideMark/>
          </w:tcPr>
          <w:p w:rsidR="00CF7E11" w:rsidRPr="00C51708" w:rsidRDefault="00CF7E11" w:rsidP="001030E2">
            <w:pPr>
              <w:jc w:val="right"/>
            </w:pPr>
            <w:r w:rsidRPr="00C51708">
              <w:t> </w:t>
            </w:r>
          </w:p>
        </w:tc>
        <w:tc>
          <w:tcPr>
            <w:tcW w:w="1816" w:type="dxa"/>
            <w:tcBorders>
              <w:top w:val="nil"/>
              <w:left w:val="nil"/>
              <w:bottom w:val="nil"/>
              <w:right w:val="nil"/>
            </w:tcBorders>
            <w:shd w:val="clear" w:color="000000" w:fill="FFFFFF"/>
            <w:noWrap/>
            <w:vAlign w:val="center"/>
            <w:hideMark/>
          </w:tcPr>
          <w:p w:rsidR="00CF7E11" w:rsidRPr="00C51708" w:rsidRDefault="00CF7E11" w:rsidP="001030E2">
            <w:pPr>
              <w:jc w:val="right"/>
            </w:pPr>
            <w:r w:rsidRPr="00C51708">
              <w:t> </w:t>
            </w:r>
          </w:p>
        </w:tc>
        <w:tc>
          <w:tcPr>
            <w:tcW w:w="1789" w:type="dxa"/>
            <w:tcBorders>
              <w:top w:val="nil"/>
              <w:left w:val="nil"/>
              <w:bottom w:val="nil"/>
              <w:right w:val="nil"/>
            </w:tcBorders>
            <w:shd w:val="clear" w:color="000000" w:fill="FFFFFF"/>
            <w:noWrap/>
            <w:vAlign w:val="center"/>
            <w:hideMark/>
          </w:tcPr>
          <w:p w:rsidR="00CF7E11" w:rsidRPr="00C51708" w:rsidRDefault="00CF7E11" w:rsidP="001030E2">
            <w:pPr>
              <w:jc w:val="right"/>
            </w:pPr>
            <w:r w:rsidRPr="00C51708">
              <w:t> </w:t>
            </w:r>
          </w:p>
        </w:tc>
      </w:tr>
      <w:tr w:rsidR="00CF7E11" w:rsidRPr="00C51708" w:rsidTr="001030E2">
        <w:trPr>
          <w:trHeight w:val="6"/>
        </w:trPr>
        <w:tc>
          <w:tcPr>
            <w:tcW w:w="14074" w:type="dxa"/>
            <w:gridSpan w:val="7"/>
            <w:tcBorders>
              <w:top w:val="nil"/>
              <w:left w:val="nil"/>
              <w:bottom w:val="nil"/>
              <w:right w:val="nil"/>
            </w:tcBorders>
            <w:shd w:val="clear" w:color="000000" w:fill="FFFFFF"/>
            <w:hideMark/>
          </w:tcPr>
          <w:p w:rsidR="00CF7E11" w:rsidRPr="00C51708" w:rsidRDefault="00CF7E11" w:rsidP="001030E2">
            <w:pPr>
              <w:jc w:val="center"/>
              <w:rPr>
                <w:b/>
                <w:bCs/>
              </w:rPr>
            </w:pPr>
            <w:r w:rsidRPr="00C51708">
              <w:rPr>
                <w:b/>
                <w:bCs/>
              </w:rPr>
              <w:t>Ведомственная структура расходов  бюджета Комсомольского муниципального района на 2023 и 2024 годы</w:t>
            </w:r>
          </w:p>
        </w:tc>
        <w:tc>
          <w:tcPr>
            <w:tcW w:w="1789" w:type="dxa"/>
            <w:tcBorders>
              <w:top w:val="nil"/>
              <w:left w:val="nil"/>
              <w:bottom w:val="nil"/>
              <w:right w:val="nil"/>
            </w:tcBorders>
            <w:shd w:val="clear" w:color="000000" w:fill="FFFFFF"/>
            <w:noWrap/>
            <w:vAlign w:val="bottom"/>
            <w:hideMark/>
          </w:tcPr>
          <w:p w:rsidR="00CF7E11" w:rsidRPr="00C51708" w:rsidRDefault="00CF7E11" w:rsidP="001030E2">
            <w:r w:rsidRPr="00C51708">
              <w:t> </w:t>
            </w:r>
          </w:p>
        </w:tc>
      </w:tr>
      <w:tr w:rsidR="00CF7E11" w:rsidRPr="00C51708" w:rsidTr="001030E2">
        <w:trPr>
          <w:trHeight w:val="4"/>
        </w:trPr>
        <w:tc>
          <w:tcPr>
            <w:tcW w:w="6541" w:type="dxa"/>
            <w:tcBorders>
              <w:top w:val="nil"/>
              <w:left w:val="nil"/>
              <w:bottom w:val="nil"/>
              <w:right w:val="nil"/>
            </w:tcBorders>
            <w:shd w:val="clear" w:color="000000" w:fill="FFFFFF"/>
            <w:hideMark/>
          </w:tcPr>
          <w:p w:rsidR="00CF7E11" w:rsidRPr="00C51708" w:rsidRDefault="00CF7E11" w:rsidP="001030E2">
            <w:r w:rsidRPr="00C51708">
              <w:t> </w:t>
            </w:r>
          </w:p>
        </w:tc>
        <w:tc>
          <w:tcPr>
            <w:tcW w:w="1068" w:type="dxa"/>
            <w:tcBorders>
              <w:top w:val="nil"/>
              <w:left w:val="nil"/>
              <w:bottom w:val="nil"/>
              <w:right w:val="nil"/>
            </w:tcBorders>
            <w:shd w:val="clear" w:color="000000" w:fill="FFFFFF"/>
            <w:vAlign w:val="center"/>
            <w:hideMark/>
          </w:tcPr>
          <w:p w:rsidR="00CF7E11" w:rsidRPr="00C51708" w:rsidRDefault="00CF7E11" w:rsidP="001030E2">
            <w:pPr>
              <w:jc w:val="center"/>
            </w:pPr>
            <w:r w:rsidRPr="00C51708">
              <w:t> </w:t>
            </w:r>
          </w:p>
        </w:tc>
        <w:tc>
          <w:tcPr>
            <w:tcW w:w="960" w:type="dxa"/>
            <w:tcBorders>
              <w:top w:val="nil"/>
              <w:left w:val="nil"/>
              <w:bottom w:val="nil"/>
              <w:right w:val="nil"/>
            </w:tcBorders>
            <w:shd w:val="clear" w:color="000000" w:fill="FFFFFF"/>
            <w:vAlign w:val="center"/>
            <w:hideMark/>
          </w:tcPr>
          <w:p w:rsidR="00CF7E11" w:rsidRPr="00C51708" w:rsidRDefault="00CF7E11" w:rsidP="001030E2">
            <w:r w:rsidRPr="00C51708">
              <w:t> </w:t>
            </w:r>
          </w:p>
        </w:tc>
        <w:tc>
          <w:tcPr>
            <w:tcW w:w="882" w:type="dxa"/>
            <w:tcBorders>
              <w:top w:val="nil"/>
              <w:left w:val="nil"/>
              <w:bottom w:val="nil"/>
              <w:right w:val="nil"/>
            </w:tcBorders>
            <w:shd w:val="clear" w:color="000000" w:fill="FFFFFF"/>
            <w:vAlign w:val="center"/>
            <w:hideMark/>
          </w:tcPr>
          <w:p w:rsidR="00CF7E11" w:rsidRPr="00C51708" w:rsidRDefault="00CF7E11" w:rsidP="001030E2">
            <w:r w:rsidRPr="00C51708">
              <w:t> </w:t>
            </w:r>
          </w:p>
        </w:tc>
        <w:tc>
          <w:tcPr>
            <w:tcW w:w="1700" w:type="dxa"/>
            <w:tcBorders>
              <w:top w:val="nil"/>
              <w:left w:val="nil"/>
              <w:bottom w:val="nil"/>
              <w:right w:val="nil"/>
            </w:tcBorders>
            <w:shd w:val="clear" w:color="000000" w:fill="FFFFFF"/>
            <w:vAlign w:val="center"/>
            <w:hideMark/>
          </w:tcPr>
          <w:p w:rsidR="00CF7E11" w:rsidRPr="00C51708" w:rsidRDefault="00CF7E11" w:rsidP="001030E2">
            <w:pPr>
              <w:jc w:val="center"/>
            </w:pPr>
            <w:r w:rsidRPr="00C51708">
              <w:t> </w:t>
            </w:r>
          </w:p>
        </w:tc>
        <w:tc>
          <w:tcPr>
            <w:tcW w:w="1107" w:type="dxa"/>
            <w:tcBorders>
              <w:top w:val="nil"/>
              <w:left w:val="nil"/>
              <w:bottom w:val="nil"/>
              <w:right w:val="nil"/>
            </w:tcBorders>
            <w:shd w:val="clear" w:color="000000" w:fill="FFFFFF"/>
            <w:vAlign w:val="center"/>
            <w:hideMark/>
          </w:tcPr>
          <w:p w:rsidR="00CF7E11" w:rsidRPr="00C51708" w:rsidRDefault="00CF7E11" w:rsidP="001030E2">
            <w:pPr>
              <w:jc w:val="center"/>
            </w:pPr>
            <w:r w:rsidRPr="00C51708">
              <w:t> </w:t>
            </w:r>
          </w:p>
        </w:tc>
        <w:tc>
          <w:tcPr>
            <w:tcW w:w="1816" w:type="dxa"/>
            <w:tcBorders>
              <w:top w:val="nil"/>
              <w:left w:val="nil"/>
              <w:bottom w:val="nil"/>
              <w:right w:val="nil"/>
            </w:tcBorders>
            <w:shd w:val="clear" w:color="000000" w:fill="FFFFFF"/>
            <w:vAlign w:val="center"/>
            <w:hideMark/>
          </w:tcPr>
          <w:p w:rsidR="00CF7E11" w:rsidRPr="00C51708" w:rsidRDefault="00CF7E11" w:rsidP="001030E2">
            <w:pPr>
              <w:jc w:val="center"/>
            </w:pPr>
            <w:r w:rsidRPr="00C51708">
              <w:t> </w:t>
            </w:r>
          </w:p>
        </w:tc>
        <w:tc>
          <w:tcPr>
            <w:tcW w:w="1789" w:type="dxa"/>
            <w:tcBorders>
              <w:top w:val="nil"/>
              <w:left w:val="nil"/>
              <w:bottom w:val="nil"/>
              <w:right w:val="nil"/>
            </w:tcBorders>
            <w:shd w:val="clear" w:color="000000" w:fill="FFFFFF"/>
            <w:vAlign w:val="center"/>
            <w:hideMark/>
          </w:tcPr>
          <w:p w:rsidR="00CF7E11" w:rsidRPr="00C51708" w:rsidRDefault="00CF7E11" w:rsidP="001030E2">
            <w:pPr>
              <w:jc w:val="center"/>
            </w:pPr>
            <w:r w:rsidRPr="00C51708">
              <w:t> </w:t>
            </w:r>
          </w:p>
        </w:tc>
      </w:tr>
      <w:tr w:rsidR="00CF7E11" w:rsidRPr="00C51708" w:rsidTr="001030E2">
        <w:trPr>
          <w:trHeight w:val="4"/>
        </w:trPr>
        <w:tc>
          <w:tcPr>
            <w:tcW w:w="6541"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CF7E11" w:rsidRPr="00C51708" w:rsidRDefault="00CF7E11" w:rsidP="001030E2">
            <w:pPr>
              <w:jc w:val="center"/>
              <w:rPr>
                <w:b/>
                <w:bCs/>
                <w:sz w:val="22"/>
                <w:szCs w:val="22"/>
              </w:rPr>
            </w:pPr>
            <w:r w:rsidRPr="00C51708">
              <w:rPr>
                <w:b/>
                <w:bCs/>
                <w:sz w:val="22"/>
                <w:szCs w:val="22"/>
              </w:rPr>
              <w:lastRenderedPageBreak/>
              <w:t>Наименование</w:t>
            </w:r>
          </w:p>
        </w:tc>
        <w:tc>
          <w:tcPr>
            <w:tcW w:w="1068"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CF7E11" w:rsidRPr="00C51708" w:rsidRDefault="00CF7E11" w:rsidP="001030E2">
            <w:pPr>
              <w:jc w:val="center"/>
              <w:rPr>
                <w:b/>
                <w:bCs/>
                <w:sz w:val="22"/>
                <w:szCs w:val="22"/>
              </w:rPr>
            </w:pPr>
            <w:r w:rsidRPr="00C51708">
              <w:rPr>
                <w:b/>
                <w:bCs/>
                <w:sz w:val="22"/>
                <w:szCs w:val="22"/>
              </w:rPr>
              <w:t>Код главного распорядителя</w:t>
            </w:r>
          </w:p>
        </w:tc>
        <w:tc>
          <w:tcPr>
            <w:tcW w:w="960"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CF7E11" w:rsidRPr="00C51708" w:rsidRDefault="00CF7E11" w:rsidP="001030E2">
            <w:pPr>
              <w:jc w:val="center"/>
              <w:rPr>
                <w:b/>
                <w:bCs/>
                <w:sz w:val="22"/>
                <w:szCs w:val="22"/>
              </w:rPr>
            </w:pPr>
            <w:r w:rsidRPr="00C51708">
              <w:rPr>
                <w:b/>
                <w:bCs/>
                <w:sz w:val="22"/>
                <w:szCs w:val="22"/>
              </w:rPr>
              <w:t>Раздел</w:t>
            </w:r>
          </w:p>
        </w:tc>
        <w:tc>
          <w:tcPr>
            <w:tcW w:w="882"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CF7E11" w:rsidRPr="00C51708" w:rsidRDefault="00CF7E11" w:rsidP="001030E2">
            <w:pPr>
              <w:jc w:val="center"/>
              <w:rPr>
                <w:b/>
                <w:bCs/>
                <w:sz w:val="22"/>
                <w:szCs w:val="22"/>
              </w:rPr>
            </w:pPr>
            <w:r w:rsidRPr="00C51708">
              <w:rPr>
                <w:b/>
                <w:bCs/>
                <w:sz w:val="22"/>
                <w:szCs w:val="22"/>
              </w:rPr>
              <w:t>Подраздел</w:t>
            </w:r>
          </w:p>
        </w:tc>
        <w:tc>
          <w:tcPr>
            <w:tcW w:w="1700"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CF7E11" w:rsidRPr="00C51708" w:rsidRDefault="00CF7E11" w:rsidP="001030E2">
            <w:pPr>
              <w:jc w:val="center"/>
              <w:rPr>
                <w:b/>
                <w:bCs/>
                <w:sz w:val="22"/>
                <w:szCs w:val="22"/>
              </w:rPr>
            </w:pPr>
            <w:r w:rsidRPr="00C51708">
              <w:rPr>
                <w:b/>
                <w:bCs/>
                <w:sz w:val="22"/>
                <w:szCs w:val="22"/>
              </w:rPr>
              <w:t>Целевая статья</w:t>
            </w:r>
          </w:p>
        </w:tc>
        <w:tc>
          <w:tcPr>
            <w:tcW w:w="1107"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CF7E11" w:rsidRPr="00C51708" w:rsidRDefault="00CF7E11" w:rsidP="001030E2">
            <w:pPr>
              <w:jc w:val="center"/>
              <w:rPr>
                <w:b/>
                <w:bCs/>
                <w:sz w:val="22"/>
                <w:szCs w:val="22"/>
              </w:rPr>
            </w:pPr>
            <w:r w:rsidRPr="00C51708">
              <w:rPr>
                <w:b/>
                <w:bCs/>
                <w:sz w:val="22"/>
                <w:szCs w:val="22"/>
              </w:rPr>
              <w:t>Вид расходов</w:t>
            </w:r>
          </w:p>
        </w:tc>
        <w:tc>
          <w:tcPr>
            <w:tcW w:w="3605" w:type="dxa"/>
            <w:gridSpan w:val="2"/>
            <w:tcBorders>
              <w:top w:val="single" w:sz="8" w:space="0" w:color="auto"/>
              <w:left w:val="nil"/>
              <w:bottom w:val="single" w:sz="8" w:space="0" w:color="auto"/>
              <w:right w:val="single" w:sz="8" w:space="0" w:color="000000"/>
            </w:tcBorders>
            <w:shd w:val="clear" w:color="000000" w:fill="FFFFFF"/>
            <w:vAlign w:val="center"/>
            <w:hideMark/>
          </w:tcPr>
          <w:p w:rsidR="00CF7E11" w:rsidRPr="00C51708" w:rsidRDefault="00CF7E11" w:rsidP="001030E2">
            <w:pPr>
              <w:jc w:val="center"/>
            </w:pPr>
            <w:r w:rsidRPr="00C51708">
              <w:t>Сумма, руб.</w:t>
            </w:r>
          </w:p>
        </w:tc>
      </w:tr>
      <w:tr w:rsidR="00CF7E11" w:rsidRPr="00C51708" w:rsidTr="001030E2">
        <w:trPr>
          <w:trHeight w:val="4"/>
        </w:trPr>
        <w:tc>
          <w:tcPr>
            <w:tcW w:w="6541" w:type="dxa"/>
            <w:vMerge/>
            <w:tcBorders>
              <w:top w:val="single" w:sz="8" w:space="0" w:color="auto"/>
              <w:left w:val="single" w:sz="8" w:space="0" w:color="auto"/>
              <w:bottom w:val="single" w:sz="8" w:space="0" w:color="auto"/>
              <w:right w:val="single" w:sz="8" w:space="0" w:color="auto"/>
            </w:tcBorders>
            <w:vAlign w:val="center"/>
            <w:hideMark/>
          </w:tcPr>
          <w:p w:rsidR="00CF7E11" w:rsidRPr="00C51708" w:rsidRDefault="00CF7E11" w:rsidP="001030E2">
            <w:pPr>
              <w:rPr>
                <w:b/>
                <w:bCs/>
                <w:sz w:val="22"/>
                <w:szCs w:val="22"/>
              </w:rPr>
            </w:pPr>
          </w:p>
        </w:tc>
        <w:tc>
          <w:tcPr>
            <w:tcW w:w="1068" w:type="dxa"/>
            <w:vMerge/>
            <w:tcBorders>
              <w:top w:val="single" w:sz="8" w:space="0" w:color="auto"/>
              <w:left w:val="single" w:sz="8" w:space="0" w:color="auto"/>
              <w:bottom w:val="single" w:sz="8" w:space="0" w:color="auto"/>
              <w:right w:val="single" w:sz="8" w:space="0" w:color="auto"/>
            </w:tcBorders>
            <w:vAlign w:val="center"/>
            <w:hideMark/>
          </w:tcPr>
          <w:p w:rsidR="00CF7E11" w:rsidRPr="00C51708" w:rsidRDefault="00CF7E11" w:rsidP="001030E2">
            <w:pPr>
              <w:rPr>
                <w:b/>
                <w:bCs/>
                <w:sz w:val="22"/>
                <w:szCs w:val="22"/>
              </w:rPr>
            </w:pPr>
          </w:p>
        </w:tc>
        <w:tc>
          <w:tcPr>
            <w:tcW w:w="960" w:type="dxa"/>
            <w:vMerge/>
            <w:tcBorders>
              <w:top w:val="single" w:sz="8" w:space="0" w:color="auto"/>
              <w:left w:val="single" w:sz="8" w:space="0" w:color="auto"/>
              <w:bottom w:val="single" w:sz="8" w:space="0" w:color="auto"/>
              <w:right w:val="single" w:sz="8" w:space="0" w:color="auto"/>
            </w:tcBorders>
            <w:vAlign w:val="center"/>
            <w:hideMark/>
          </w:tcPr>
          <w:p w:rsidR="00CF7E11" w:rsidRPr="00C51708" w:rsidRDefault="00CF7E11" w:rsidP="001030E2">
            <w:pPr>
              <w:rPr>
                <w:b/>
                <w:bCs/>
                <w:sz w:val="22"/>
                <w:szCs w:val="22"/>
              </w:rPr>
            </w:pPr>
          </w:p>
        </w:tc>
        <w:tc>
          <w:tcPr>
            <w:tcW w:w="882" w:type="dxa"/>
            <w:vMerge/>
            <w:tcBorders>
              <w:top w:val="single" w:sz="8" w:space="0" w:color="auto"/>
              <w:left w:val="single" w:sz="8" w:space="0" w:color="auto"/>
              <w:bottom w:val="single" w:sz="8" w:space="0" w:color="auto"/>
              <w:right w:val="single" w:sz="8" w:space="0" w:color="auto"/>
            </w:tcBorders>
            <w:vAlign w:val="center"/>
            <w:hideMark/>
          </w:tcPr>
          <w:p w:rsidR="00CF7E11" w:rsidRPr="00C51708" w:rsidRDefault="00CF7E11" w:rsidP="001030E2">
            <w:pPr>
              <w:rPr>
                <w:b/>
                <w:bCs/>
                <w:sz w:val="22"/>
                <w:szCs w:val="22"/>
              </w:rPr>
            </w:pPr>
          </w:p>
        </w:tc>
        <w:tc>
          <w:tcPr>
            <w:tcW w:w="1700" w:type="dxa"/>
            <w:vMerge/>
            <w:tcBorders>
              <w:top w:val="single" w:sz="8" w:space="0" w:color="auto"/>
              <w:left w:val="single" w:sz="8" w:space="0" w:color="auto"/>
              <w:bottom w:val="single" w:sz="8" w:space="0" w:color="auto"/>
              <w:right w:val="single" w:sz="8" w:space="0" w:color="auto"/>
            </w:tcBorders>
            <w:vAlign w:val="center"/>
            <w:hideMark/>
          </w:tcPr>
          <w:p w:rsidR="00CF7E11" w:rsidRPr="00C51708" w:rsidRDefault="00CF7E11" w:rsidP="001030E2">
            <w:pPr>
              <w:rPr>
                <w:b/>
                <w:bCs/>
                <w:sz w:val="22"/>
                <w:szCs w:val="22"/>
              </w:rPr>
            </w:pPr>
          </w:p>
        </w:tc>
        <w:tc>
          <w:tcPr>
            <w:tcW w:w="1107" w:type="dxa"/>
            <w:vMerge/>
            <w:tcBorders>
              <w:top w:val="single" w:sz="8" w:space="0" w:color="auto"/>
              <w:left w:val="single" w:sz="8" w:space="0" w:color="auto"/>
              <w:bottom w:val="single" w:sz="8" w:space="0" w:color="auto"/>
              <w:right w:val="single" w:sz="8" w:space="0" w:color="auto"/>
            </w:tcBorders>
            <w:vAlign w:val="center"/>
            <w:hideMark/>
          </w:tcPr>
          <w:p w:rsidR="00CF7E11" w:rsidRPr="00C51708" w:rsidRDefault="00CF7E11" w:rsidP="001030E2">
            <w:pPr>
              <w:rPr>
                <w:b/>
                <w:bCs/>
                <w:sz w:val="22"/>
                <w:szCs w:val="22"/>
              </w:rPr>
            </w:pPr>
          </w:p>
        </w:tc>
        <w:tc>
          <w:tcPr>
            <w:tcW w:w="1816" w:type="dxa"/>
            <w:tcBorders>
              <w:top w:val="nil"/>
              <w:left w:val="nil"/>
              <w:bottom w:val="single" w:sz="8" w:space="0" w:color="auto"/>
              <w:right w:val="single" w:sz="8" w:space="0" w:color="auto"/>
            </w:tcBorders>
            <w:shd w:val="clear" w:color="000000" w:fill="FFFFFF"/>
            <w:vAlign w:val="center"/>
            <w:hideMark/>
          </w:tcPr>
          <w:p w:rsidR="00CF7E11" w:rsidRPr="00C51708" w:rsidRDefault="00CF7E11" w:rsidP="001030E2">
            <w:pPr>
              <w:jc w:val="center"/>
              <w:rPr>
                <w:b/>
                <w:bCs/>
                <w:sz w:val="22"/>
                <w:szCs w:val="22"/>
              </w:rPr>
            </w:pPr>
            <w:r w:rsidRPr="00C51708">
              <w:rPr>
                <w:b/>
                <w:bCs/>
                <w:sz w:val="22"/>
                <w:szCs w:val="22"/>
              </w:rPr>
              <w:t>2023 год</w:t>
            </w:r>
          </w:p>
        </w:tc>
        <w:tc>
          <w:tcPr>
            <w:tcW w:w="1789" w:type="dxa"/>
            <w:tcBorders>
              <w:top w:val="nil"/>
              <w:left w:val="nil"/>
              <w:bottom w:val="single" w:sz="8" w:space="0" w:color="auto"/>
              <w:right w:val="single" w:sz="8" w:space="0" w:color="auto"/>
            </w:tcBorders>
            <w:shd w:val="clear" w:color="000000" w:fill="FFFFFF"/>
            <w:vAlign w:val="center"/>
            <w:hideMark/>
          </w:tcPr>
          <w:p w:rsidR="00CF7E11" w:rsidRPr="00C51708" w:rsidRDefault="00CF7E11" w:rsidP="001030E2">
            <w:pPr>
              <w:jc w:val="center"/>
              <w:rPr>
                <w:b/>
                <w:bCs/>
                <w:sz w:val="22"/>
                <w:szCs w:val="22"/>
              </w:rPr>
            </w:pPr>
            <w:r w:rsidRPr="00C51708">
              <w:rPr>
                <w:b/>
                <w:bCs/>
                <w:sz w:val="22"/>
                <w:szCs w:val="22"/>
              </w:rPr>
              <w:t>2024 год</w:t>
            </w:r>
          </w:p>
        </w:tc>
      </w:tr>
      <w:tr w:rsidR="00CF7E11" w:rsidRPr="00C51708" w:rsidTr="001030E2">
        <w:trPr>
          <w:trHeight w:val="465"/>
        </w:trPr>
        <w:tc>
          <w:tcPr>
            <w:tcW w:w="6541" w:type="dxa"/>
            <w:tcBorders>
              <w:top w:val="nil"/>
              <w:left w:val="single" w:sz="8" w:space="0" w:color="auto"/>
              <w:bottom w:val="single" w:sz="8" w:space="0" w:color="auto"/>
              <w:right w:val="single" w:sz="4" w:space="0" w:color="auto"/>
            </w:tcBorders>
            <w:shd w:val="clear" w:color="000000" w:fill="FFFF00"/>
            <w:hideMark/>
          </w:tcPr>
          <w:p w:rsidR="00CF7E11" w:rsidRPr="00C51708" w:rsidRDefault="00CF7E11" w:rsidP="001030E2">
            <w:pPr>
              <w:rPr>
                <w:b/>
                <w:bCs/>
              </w:rPr>
            </w:pPr>
            <w:r w:rsidRPr="00C51708">
              <w:rPr>
                <w:b/>
                <w:bCs/>
              </w:rPr>
              <w:t>Администрация Комсомольского муниципального района Ивановской области</w:t>
            </w:r>
          </w:p>
        </w:tc>
        <w:tc>
          <w:tcPr>
            <w:tcW w:w="1068" w:type="dxa"/>
            <w:tcBorders>
              <w:top w:val="nil"/>
              <w:left w:val="nil"/>
              <w:bottom w:val="single" w:sz="8" w:space="0" w:color="auto"/>
              <w:right w:val="single" w:sz="4" w:space="0" w:color="auto"/>
            </w:tcBorders>
            <w:shd w:val="clear" w:color="000000" w:fill="FFFF00"/>
            <w:vAlign w:val="center"/>
            <w:hideMark/>
          </w:tcPr>
          <w:p w:rsidR="00CF7E11" w:rsidRPr="00C51708" w:rsidRDefault="00CF7E11" w:rsidP="001030E2">
            <w:pPr>
              <w:jc w:val="center"/>
              <w:rPr>
                <w:b/>
                <w:bCs/>
              </w:rPr>
            </w:pPr>
            <w:r w:rsidRPr="00C51708">
              <w:rPr>
                <w:b/>
                <w:bCs/>
              </w:rPr>
              <w:t>.050</w:t>
            </w:r>
          </w:p>
        </w:tc>
        <w:tc>
          <w:tcPr>
            <w:tcW w:w="960" w:type="dxa"/>
            <w:tcBorders>
              <w:top w:val="nil"/>
              <w:left w:val="nil"/>
              <w:bottom w:val="single" w:sz="8" w:space="0" w:color="auto"/>
              <w:right w:val="single" w:sz="4" w:space="0" w:color="auto"/>
            </w:tcBorders>
            <w:shd w:val="clear" w:color="000000" w:fill="FFFF00"/>
            <w:vAlign w:val="center"/>
            <w:hideMark/>
          </w:tcPr>
          <w:p w:rsidR="00CF7E11" w:rsidRPr="00C51708" w:rsidRDefault="00CF7E11" w:rsidP="001030E2">
            <w:pPr>
              <w:jc w:val="center"/>
              <w:rPr>
                <w:b/>
                <w:bCs/>
              </w:rPr>
            </w:pPr>
            <w:r w:rsidRPr="00C51708">
              <w:rPr>
                <w:b/>
                <w:bCs/>
              </w:rPr>
              <w:t> </w:t>
            </w:r>
          </w:p>
        </w:tc>
        <w:tc>
          <w:tcPr>
            <w:tcW w:w="882" w:type="dxa"/>
            <w:tcBorders>
              <w:top w:val="nil"/>
              <w:left w:val="nil"/>
              <w:bottom w:val="single" w:sz="8" w:space="0" w:color="auto"/>
              <w:right w:val="single" w:sz="4" w:space="0" w:color="auto"/>
            </w:tcBorders>
            <w:shd w:val="clear" w:color="000000" w:fill="FFFF00"/>
            <w:vAlign w:val="center"/>
            <w:hideMark/>
          </w:tcPr>
          <w:p w:rsidR="00CF7E11" w:rsidRPr="00C51708" w:rsidRDefault="00CF7E11" w:rsidP="001030E2">
            <w:pPr>
              <w:jc w:val="center"/>
              <w:rPr>
                <w:b/>
                <w:bCs/>
              </w:rPr>
            </w:pPr>
            <w:r w:rsidRPr="00C51708">
              <w:rPr>
                <w:b/>
                <w:bCs/>
              </w:rPr>
              <w:t> </w:t>
            </w:r>
          </w:p>
        </w:tc>
        <w:tc>
          <w:tcPr>
            <w:tcW w:w="1700" w:type="dxa"/>
            <w:tcBorders>
              <w:top w:val="nil"/>
              <w:left w:val="nil"/>
              <w:bottom w:val="single" w:sz="8" w:space="0" w:color="auto"/>
              <w:right w:val="single" w:sz="4" w:space="0" w:color="auto"/>
            </w:tcBorders>
            <w:shd w:val="clear" w:color="000000" w:fill="FFFF00"/>
            <w:vAlign w:val="center"/>
            <w:hideMark/>
          </w:tcPr>
          <w:p w:rsidR="00CF7E11" w:rsidRPr="00C51708" w:rsidRDefault="00CF7E11" w:rsidP="001030E2">
            <w:pPr>
              <w:jc w:val="center"/>
              <w:rPr>
                <w:b/>
                <w:bCs/>
              </w:rPr>
            </w:pPr>
            <w:r w:rsidRPr="00C51708">
              <w:rPr>
                <w:b/>
                <w:bCs/>
              </w:rPr>
              <w:t> </w:t>
            </w:r>
          </w:p>
        </w:tc>
        <w:tc>
          <w:tcPr>
            <w:tcW w:w="1107" w:type="dxa"/>
            <w:tcBorders>
              <w:top w:val="nil"/>
              <w:left w:val="nil"/>
              <w:bottom w:val="single" w:sz="8" w:space="0" w:color="auto"/>
              <w:right w:val="nil"/>
            </w:tcBorders>
            <w:shd w:val="clear" w:color="000000" w:fill="FFFF00"/>
            <w:vAlign w:val="center"/>
            <w:hideMark/>
          </w:tcPr>
          <w:p w:rsidR="00CF7E11" w:rsidRPr="00C51708" w:rsidRDefault="00CF7E11" w:rsidP="001030E2">
            <w:pPr>
              <w:jc w:val="center"/>
              <w:rPr>
                <w:b/>
                <w:bCs/>
              </w:rPr>
            </w:pPr>
            <w:r w:rsidRPr="00C51708">
              <w:rPr>
                <w:b/>
                <w:bCs/>
              </w:rPr>
              <w:t> </w:t>
            </w:r>
          </w:p>
        </w:tc>
        <w:tc>
          <w:tcPr>
            <w:tcW w:w="1816" w:type="dxa"/>
            <w:tcBorders>
              <w:top w:val="nil"/>
              <w:left w:val="single" w:sz="4" w:space="0" w:color="auto"/>
              <w:bottom w:val="single" w:sz="8" w:space="0" w:color="auto"/>
              <w:right w:val="nil"/>
            </w:tcBorders>
            <w:shd w:val="clear" w:color="000000" w:fill="FFFF00"/>
            <w:vAlign w:val="center"/>
            <w:hideMark/>
          </w:tcPr>
          <w:p w:rsidR="00CF7E11" w:rsidRPr="00C51708" w:rsidRDefault="00CF7E11" w:rsidP="001030E2">
            <w:pPr>
              <w:jc w:val="center"/>
              <w:rPr>
                <w:b/>
                <w:bCs/>
              </w:rPr>
            </w:pPr>
            <w:r w:rsidRPr="00C51708">
              <w:rPr>
                <w:b/>
                <w:bCs/>
              </w:rPr>
              <w:t>36 276 607,39</w:t>
            </w:r>
          </w:p>
        </w:tc>
        <w:tc>
          <w:tcPr>
            <w:tcW w:w="1789" w:type="dxa"/>
            <w:tcBorders>
              <w:top w:val="nil"/>
              <w:left w:val="single" w:sz="4" w:space="0" w:color="auto"/>
              <w:bottom w:val="single" w:sz="8" w:space="0" w:color="auto"/>
              <w:right w:val="single" w:sz="8" w:space="0" w:color="auto"/>
            </w:tcBorders>
            <w:shd w:val="clear" w:color="000000" w:fill="FFFF00"/>
            <w:vAlign w:val="center"/>
            <w:hideMark/>
          </w:tcPr>
          <w:p w:rsidR="00CF7E11" w:rsidRPr="00C51708" w:rsidRDefault="00CF7E11" w:rsidP="001030E2">
            <w:pPr>
              <w:jc w:val="center"/>
              <w:rPr>
                <w:b/>
                <w:bCs/>
              </w:rPr>
            </w:pPr>
            <w:r w:rsidRPr="00C51708">
              <w:rPr>
                <w:b/>
                <w:bCs/>
              </w:rPr>
              <w:t>33 973 646,06</w:t>
            </w:r>
          </w:p>
        </w:tc>
      </w:tr>
      <w:tr w:rsidR="00CF7E11" w:rsidRPr="00C51708" w:rsidTr="001030E2">
        <w:trPr>
          <w:trHeight w:val="1"/>
        </w:trPr>
        <w:tc>
          <w:tcPr>
            <w:tcW w:w="6541"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6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.050</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w:t>
            </w:r>
          </w:p>
        </w:tc>
        <w:tc>
          <w:tcPr>
            <w:tcW w:w="8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w:t>
            </w:r>
          </w:p>
        </w:tc>
        <w:tc>
          <w:tcPr>
            <w:tcW w:w="1700"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10 5 01 00360</w:t>
            </w:r>
          </w:p>
        </w:tc>
        <w:tc>
          <w:tcPr>
            <w:tcW w:w="1107" w:type="dxa"/>
            <w:tcBorders>
              <w:top w:val="nil"/>
              <w:left w:val="nil"/>
              <w:bottom w:val="single" w:sz="4" w:space="0" w:color="auto"/>
              <w:right w:val="nil"/>
            </w:tcBorders>
            <w:shd w:val="clear" w:color="000000" w:fill="FFFFFF"/>
            <w:vAlign w:val="center"/>
            <w:hideMark/>
          </w:tcPr>
          <w:p w:rsidR="00CF7E11" w:rsidRPr="00C51708" w:rsidRDefault="00CF7E11" w:rsidP="001030E2">
            <w:pPr>
              <w:jc w:val="center"/>
            </w:pPr>
            <w:r w:rsidRPr="00C51708">
              <w:t>100</w:t>
            </w:r>
          </w:p>
        </w:tc>
        <w:tc>
          <w:tcPr>
            <w:tcW w:w="1816" w:type="dxa"/>
            <w:tcBorders>
              <w:top w:val="nil"/>
              <w:left w:val="single" w:sz="4" w:space="0" w:color="auto"/>
              <w:bottom w:val="single" w:sz="4" w:space="0" w:color="auto"/>
              <w:right w:val="nil"/>
            </w:tcBorders>
            <w:shd w:val="clear" w:color="000000" w:fill="FFFFFF"/>
            <w:vAlign w:val="center"/>
            <w:hideMark/>
          </w:tcPr>
          <w:p w:rsidR="00CF7E11" w:rsidRPr="00C51708" w:rsidRDefault="00CF7E11" w:rsidP="001030E2">
            <w:pPr>
              <w:jc w:val="center"/>
            </w:pPr>
            <w:r w:rsidRPr="00C51708">
              <w:t>1 813 876,30</w:t>
            </w:r>
          </w:p>
        </w:tc>
        <w:tc>
          <w:tcPr>
            <w:tcW w:w="1789" w:type="dxa"/>
            <w:tcBorders>
              <w:top w:val="nil"/>
              <w:left w:val="single" w:sz="4" w:space="0" w:color="auto"/>
              <w:bottom w:val="single" w:sz="4" w:space="0" w:color="auto"/>
              <w:right w:val="single" w:sz="8" w:space="0" w:color="auto"/>
            </w:tcBorders>
            <w:shd w:val="clear" w:color="000000" w:fill="FFFFFF"/>
            <w:vAlign w:val="center"/>
            <w:hideMark/>
          </w:tcPr>
          <w:p w:rsidR="00CF7E11" w:rsidRPr="00C51708" w:rsidRDefault="00CF7E11" w:rsidP="001030E2">
            <w:pPr>
              <w:jc w:val="center"/>
            </w:pPr>
            <w:r w:rsidRPr="00C51708">
              <w:t>1 813 876,30</w:t>
            </w:r>
          </w:p>
        </w:tc>
      </w:tr>
      <w:tr w:rsidR="00CF7E11" w:rsidRPr="00C51708" w:rsidTr="001030E2">
        <w:trPr>
          <w:trHeight w:val="1"/>
        </w:trPr>
        <w:tc>
          <w:tcPr>
            <w:tcW w:w="6541"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06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.050</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w:t>
            </w:r>
          </w:p>
        </w:tc>
        <w:tc>
          <w:tcPr>
            <w:tcW w:w="8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.04</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05 2 01 80360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200</w:t>
            </w:r>
          </w:p>
        </w:tc>
        <w:tc>
          <w:tcPr>
            <w:tcW w:w="1816" w:type="dxa"/>
            <w:tcBorders>
              <w:top w:val="nil"/>
              <w:left w:val="single" w:sz="4" w:space="0" w:color="auto"/>
              <w:bottom w:val="single" w:sz="4" w:space="0" w:color="auto"/>
              <w:right w:val="nil"/>
            </w:tcBorders>
            <w:shd w:val="clear" w:color="000000" w:fill="FFFFFF"/>
            <w:noWrap/>
            <w:vAlign w:val="center"/>
            <w:hideMark/>
          </w:tcPr>
          <w:p w:rsidR="00CF7E11" w:rsidRPr="00C51708" w:rsidRDefault="00CF7E11" w:rsidP="001030E2">
            <w:pPr>
              <w:jc w:val="center"/>
            </w:pPr>
            <w:r w:rsidRPr="00C51708">
              <w:t>10 000,00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10 000,00</w:t>
            </w:r>
          </w:p>
        </w:tc>
      </w:tr>
      <w:tr w:rsidR="00CF7E11" w:rsidRPr="00C51708" w:rsidTr="001030E2">
        <w:trPr>
          <w:trHeight w:val="23"/>
        </w:trPr>
        <w:tc>
          <w:tcPr>
            <w:tcW w:w="6541"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6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.050</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w:t>
            </w:r>
          </w:p>
        </w:tc>
        <w:tc>
          <w:tcPr>
            <w:tcW w:w="8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.04</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05 2 01 80360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100</w:t>
            </w:r>
          </w:p>
        </w:tc>
        <w:tc>
          <w:tcPr>
            <w:tcW w:w="1816" w:type="dxa"/>
            <w:tcBorders>
              <w:top w:val="nil"/>
              <w:left w:val="single" w:sz="4" w:space="0" w:color="auto"/>
              <w:bottom w:val="single" w:sz="4" w:space="0" w:color="auto"/>
              <w:right w:val="nil"/>
            </w:tcBorders>
            <w:shd w:val="clear" w:color="000000" w:fill="FFFFFF"/>
            <w:noWrap/>
            <w:vAlign w:val="center"/>
            <w:hideMark/>
          </w:tcPr>
          <w:p w:rsidR="00CF7E11" w:rsidRPr="00C51708" w:rsidRDefault="00CF7E11" w:rsidP="001030E2">
            <w:pPr>
              <w:jc w:val="center"/>
            </w:pPr>
            <w:r w:rsidRPr="00C51708">
              <w:t>387 396,00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387 396,00</w:t>
            </w:r>
          </w:p>
        </w:tc>
      </w:tr>
      <w:tr w:rsidR="00CF7E11" w:rsidRPr="00C51708" w:rsidTr="001030E2">
        <w:trPr>
          <w:trHeight w:val="27"/>
        </w:trPr>
        <w:tc>
          <w:tcPr>
            <w:tcW w:w="6541"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6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.050</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w:t>
            </w:r>
          </w:p>
        </w:tc>
        <w:tc>
          <w:tcPr>
            <w:tcW w:w="8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.04</w:t>
            </w:r>
          </w:p>
        </w:tc>
        <w:tc>
          <w:tcPr>
            <w:tcW w:w="1700"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10 1 01 00130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100</w:t>
            </w:r>
          </w:p>
        </w:tc>
        <w:tc>
          <w:tcPr>
            <w:tcW w:w="1816" w:type="dxa"/>
            <w:tcBorders>
              <w:top w:val="nil"/>
              <w:left w:val="single" w:sz="4" w:space="0" w:color="auto"/>
              <w:bottom w:val="single" w:sz="4" w:space="0" w:color="auto"/>
              <w:right w:val="nil"/>
            </w:tcBorders>
            <w:shd w:val="clear" w:color="000000" w:fill="FFFFFF"/>
            <w:noWrap/>
            <w:vAlign w:val="center"/>
            <w:hideMark/>
          </w:tcPr>
          <w:p w:rsidR="00CF7E11" w:rsidRPr="00C51708" w:rsidRDefault="00CF7E11" w:rsidP="001030E2">
            <w:pPr>
              <w:jc w:val="center"/>
            </w:pPr>
            <w:r w:rsidRPr="00C51708">
              <w:t>14 574 743,31</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14 574 740,59</w:t>
            </w:r>
          </w:p>
        </w:tc>
      </w:tr>
      <w:tr w:rsidR="00CF7E11" w:rsidRPr="00C51708" w:rsidTr="001030E2">
        <w:trPr>
          <w:trHeight w:val="16"/>
        </w:trPr>
        <w:tc>
          <w:tcPr>
            <w:tcW w:w="6541"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Обеспечение деятельности центральных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06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.050</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w:t>
            </w:r>
          </w:p>
        </w:tc>
        <w:tc>
          <w:tcPr>
            <w:tcW w:w="8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.04</w:t>
            </w:r>
          </w:p>
        </w:tc>
        <w:tc>
          <w:tcPr>
            <w:tcW w:w="1700"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10 1 01 00130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200</w:t>
            </w:r>
          </w:p>
        </w:tc>
        <w:tc>
          <w:tcPr>
            <w:tcW w:w="1816" w:type="dxa"/>
            <w:tcBorders>
              <w:top w:val="nil"/>
              <w:left w:val="single" w:sz="4" w:space="0" w:color="auto"/>
              <w:bottom w:val="single" w:sz="4" w:space="0" w:color="auto"/>
              <w:right w:val="nil"/>
            </w:tcBorders>
            <w:shd w:val="clear" w:color="000000" w:fill="FFFFFF"/>
            <w:noWrap/>
            <w:vAlign w:val="center"/>
            <w:hideMark/>
          </w:tcPr>
          <w:p w:rsidR="00CF7E11" w:rsidRPr="00C51708" w:rsidRDefault="00CF7E11" w:rsidP="001030E2">
            <w:pPr>
              <w:jc w:val="center"/>
            </w:pPr>
            <w:r w:rsidRPr="00C51708">
              <w:t>811 961,00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811 961,00</w:t>
            </w:r>
          </w:p>
        </w:tc>
      </w:tr>
      <w:tr w:rsidR="00CF7E11" w:rsidRPr="00C51708" w:rsidTr="001030E2">
        <w:trPr>
          <w:trHeight w:val="16"/>
        </w:trPr>
        <w:tc>
          <w:tcPr>
            <w:tcW w:w="6541"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Составление (изменение)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w:t>
            </w:r>
          </w:p>
        </w:tc>
        <w:tc>
          <w:tcPr>
            <w:tcW w:w="1068"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.050</w:t>
            </w:r>
          </w:p>
        </w:tc>
        <w:tc>
          <w:tcPr>
            <w:tcW w:w="960"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.01</w:t>
            </w:r>
          </w:p>
        </w:tc>
        <w:tc>
          <w:tcPr>
            <w:tcW w:w="882"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.05</w:t>
            </w:r>
          </w:p>
        </w:tc>
        <w:tc>
          <w:tcPr>
            <w:tcW w:w="1700"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30 9 00 51200</w:t>
            </w:r>
          </w:p>
        </w:tc>
        <w:tc>
          <w:tcPr>
            <w:tcW w:w="1107" w:type="dxa"/>
            <w:tcBorders>
              <w:top w:val="nil"/>
              <w:left w:val="nil"/>
              <w:bottom w:val="single" w:sz="4" w:space="0" w:color="auto"/>
              <w:right w:val="nil"/>
            </w:tcBorders>
            <w:shd w:val="clear" w:color="000000" w:fill="FFFFFF"/>
            <w:vAlign w:val="center"/>
            <w:hideMark/>
          </w:tcPr>
          <w:p w:rsidR="00CF7E11" w:rsidRPr="00C51708" w:rsidRDefault="00CF7E11" w:rsidP="001030E2">
            <w:pPr>
              <w:jc w:val="center"/>
            </w:pPr>
            <w:r w:rsidRPr="00C51708">
              <w:t>200</w:t>
            </w:r>
          </w:p>
        </w:tc>
        <w:tc>
          <w:tcPr>
            <w:tcW w:w="1816" w:type="dxa"/>
            <w:tcBorders>
              <w:top w:val="nil"/>
              <w:left w:val="single" w:sz="4" w:space="0" w:color="auto"/>
              <w:bottom w:val="single" w:sz="4" w:space="0" w:color="auto"/>
              <w:right w:val="nil"/>
            </w:tcBorders>
            <w:shd w:val="clear" w:color="000000" w:fill="FFFFFF"/>
            <w:vAlign w:val="center"/>
            <w:hideMark/>
          </w:tcPr>
          <w:p w:rsidR="00CF7E11" w:rsidRPr="00C51708" w:rsidRDefault="00CF7E11" w:rsidP="001030E2">
            <w:pPr>
              <w:jc w:val="center"/>
            </w:pPr>
            <w:r w:rsidRPr="00C51708">
              <w:t>3 295,23</w:t>
            </w:r>
          </w:p>
        </w:tc>
        <w:tc>
          <w:tcPr>
            <w:tcW w:w="1789" w:type="dxa"/>
            <w:tcBorders>
              <w:top w:val="nil"/>
              <w:left w:val="single" w:sz="4" w:space="0" w:color="auto"/>
              <w:bottom w:val="single" w:sz="4" w:space="0" w:color="auto"/>
              <w:right w:val="single" w:sz="8" w:space="0" w:color="auto"/>
            </w:tcBorders>
            <w:shd w:val="clear" w:color="000000" w:fill="FFFFFF"/>
            <w:vAlign w:val="center"/>
            <w:hideMark/>
          </w:tcPr>
          <w:p w:rsidR="00CF7E11" w:rsidRPr="00C51708" w:rsidRDefault="00CF7E11" w:rsidP="001030E2">
            <w:pPr>
              <w:jc w:val="center"/>
            </w:pPr>
            <w:r w:rsidRPr="00C51708">
              <w:t>2 958,98</w:t>
            </w:r>
          </w:p>
        </w:tc>
      </w:tr>
      <w:tr w:rsidR="00CF7E11" w:rsidRPr="00C51708" w:rsidTr="001030E2">
        <w:trPr>
          <w:trHeight w:val="27"/>
        </w:trPr>
        <w:tc>
          <w:tcPr>
            <w:tcW w:w="6541"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6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.050</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w:t>
            </w:r>
          </w:p>
        </w:tc>
        <w:tc>
          <w:tcPr>
            <w:tcW w:w="8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.13</w:t>
            </w:r>
          </w:p>
        </w:tc>
        <w:tc>
          <w:tcPr>
            <w:tcW w:w="1700"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10 1 01 00130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100</w:t>
            </w:r>
          </w:p>
        </w:tc>
        <w:tc>
          <w:tcPr>
            <w:tcW w:w="1816" w:type="dxa"/>
            <w:tcBorders>
              <w:top w:val="nil"/>
              <w:left w:val="single" w:sz="4" w:space="0" w:color="auto"/>
              <w:bottom w:val="single" w:sz="4" w:space="0" w:color="auto"/>
              <w:right w:val="nil"/>
            </w:tcBorders>
            <w:shd w:val="clear" w:color="000000" w:fill="FFFFFF"/>
            <w:noWrap/>
            <w:vAlign w:val="center"/>
            <w:hideMark/>
          </w:tcPr>
          <w:p w:rsidR="00CF7E11" w:rsidRPr="00C51708" w:rsidRDefault="00CF7E11" w:rsidP="001030E2">
            <w:pPr>
              <w:jc w:val="center"/>
            </w:pPr>
            <w:r w:rsidRPr="00C51708">
              <w:t>5 548 193,00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5 548 193,00</w:t>
            </w:r>
          </w:p>
        </w:tc>
      </w:tr>
      <w:tr w:rsidR="00CF7E11" w:rsidRPr="00C51708" w:rsidTr="001030E2">
        <w:trPr>
          <w:trHeight w:val="23"/>
        </w:trPr>
        <w:tc>
          <w:tcPr>
            <w:tcW w:w="6541"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lastRenderedPageBreak/>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6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.050</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w:t>
            </w:r>
          </w:p>
        </w:tc>
        <w:tc>
          <w:tcPr>
            <w:tcW w:w="8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.13</w:t>
            </w:r>
          </w:p>
        </w:tc>
        <w:tc>
          <w:tcPr>
            <w:tcW w:w="1700"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10 1 02 00140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100</w:t>
            </w:r>
          </w:p>
        </w:tc>
        <w:tc>
          <w:tcPr>
            <w:tcW w:w="1816" w:type="dxa"/>
            <w:tcBorders>
              <w:top w:val="nil"/>
              <w:left w:val="single" w:sz="4" w:space="0" w:color="auto"/>
              <w:bottom w:val="single" w:sz="4" w:space="0" w:color="auto"/>
              <w:right w:val="nil"/>
            </w:tcBorders>
            <w:shd w:val="clear" w:color="000000" w:fill="FFFFFF"/>
            <w:noWrap/>
            <w:vAlign w:val="center"/>
            <w:hideMark/>
          </w:tcPr>
          <w:p w:rsidR="00CF7E11" w:rsidRPr="00C51708" w:rsidRDefault="00CF7E11" w:rsidP="001030E2">
            <w:pPr>
              <w:jc w:val="center"/>
            </w:pPr>
            <w:r w:rsidRPr="00C51708">
              <w:t>5 181 715,88</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5 750 352,40</w:t>
            </w:r>
          </w:p>
        </w:tc>
      </w:tr>
      <w:tr w:rsidR="00CF7E11" w:rsidRPr="00C51708" w:rsidTr="001030E2">
        <w:trPr>
          <w:trHeight w:val="11"/>
        </w:trPr>
        <w:tc>
          <w:tcPr>
            <w:tcW w:w="6541"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06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.050</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w:t>
            </w:r>
          </w:p>
        </w:tc>
        <w:tc>
          <w:tcPr>
            <w:tcW w:w="8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.13</w:t>
            </w:r>
          </w:p>
        </w:tc>
        <w:tc>
          <w:tcPr>
            <w:tcW w:w="1700"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10 1 02 00140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200</w:t>
            </w:r>
          </w:p>
        </w:tc>
        <w:tc>
          <w:tcPr>
            <w:tcW w:w="1816" w:type="dxa"/>
            <w:tcBorders>
              <w:top w:val="nil"/>
              <w:left w:val="single" w:sz="4" w:space="0" w:color="auto"/>
              <w:bottom w:val="single" w:sz="4" w:space="0" w:color="auto"/>
              <w:right w:val="nil"/>
            </w:tcBorders>
            <w:shd w:val="clear" w:color="000000" w:fill="FFFFFF"/>
            <w:noWrap/>
            <w:vAlign w:val="center"/>
            <w:hideMark/>
          </w:tcPr>
          <w:p w:rsidR="00CF7E11" w:rsidRPr="00C51708" w:rsidRDefault="00CF7E11" w:rsidP="001030E2">
            <w:pPr>
              <w:jc w:val="center"/>
            </w:pPr>
            <w:r w:rsidRPr="00C51708">
              <w:t>5 150 000,00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2 547 887,12</w:t>
            </w:r>
          </w:p>
        </w:tc>
      </w:tr>
      <w:tr w:rsidR="00CF7E11" w:rsidRPr="00C51708" w:rsidTr="001030E2">
        <w:trPr>
          <w:trHeight w:val="12"/>
        </w:trPr>
        <w:tc>
          <w:tcPr>
            <w:tcW w:w="6541"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Обеспечение деятельности МКУ "Управление МТХ обеспечения Комсомольского района"  (Иные бюджетные ассигнования)</w:t>
            </w:r>
          </w:p>
        </w:tc>
        <w:tc>
          <w:tcPr>
            <w:tcW w:w="106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.050</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w:t>
            </w:r>
          </w:p>
        </w:tc>
        <w:tc>
          <w:tcPr>
            <w:tcW w:w="8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.13</w:t>
            </w:r>
          </w:p>
        </w:tc>
        <w:tc>
          <w:tcPr>
            <w:tcW w:w="1700"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10 1 02 00140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800</w:t>
            </w:r>
          </w:p>
        </w:tc>
        <w:tc>
          <w:tcPr>
            <w:tcW w:w="1816" w:type="dxa"/>
            <w:tcBorders>
              <w:top w:val="nil"/>
              <w:left w:val="single" w:sz="4" w:space="0" w:color="auto"/>
              <w:bottom w:val="single" w:sz="4" w:space="0" w:color="auto"/>
              <w:right w:val="nil"/>
            </w:tcBorders>
            <w:shd w:val="clear" w:color="000000" w:fill="FFFFFF"/>
            <w:noWrap/>
            <w:vAlign w:val="center"/>
            <w:hideMark/>
          </w:tcPr>
          <w:p w:rsidR="00CF7E11" w:rsidRPr="00C51708" w:rsidRDefault="00CF7E11" w:rsidP="001030E2">
            <w:pPr>
              <w:jc w:val="center"/>
            </w:pPr>
            <w:r w:rsidRPr="00C51708">
              <w:t>17 000,00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17 000,00</w:t>
            </w:r>
          </w:p>
        </w:tc>
      </w:tr>
      <w:tr w:rsidR="00CF7E11" w:rsidRPr="00C51708" w:rsidTr="001030E2">
        <w:trPr>
          <w:trHeight w:val="12"/>
        </w:trPr>
        <w:tc>
          <w:tcPr>
            <w:tcW w:w="6541"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06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.050</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w:t>
            </w:r>
          </w:p>
        </w:tc>
        <w:tc>
          <w:tcPr>
            <w:tcW w:w="8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.13</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10 3 01 00160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200</w:t>
            </w:r>
          </w:p>
        </w:tc>
        <w:tc>
          <w:tcPr>
            <w:tcW w:w="1816" w:type="dxa"/>
            <w:tcBorders>
              <w:top w:val="nil"/>
              <w:left w:val="single" w:sz="4" w:space="0" w:color="auto"/>
              <w:bottom w:val="single" w:sz="4" w:space="0" w:color="auto"/>
              <w:right w:val="nil"/>
            </w:tcBorders>
            <w:shd w:val="clear" w:color="000000" w:fill="FFFFFF"/>
            <w:noWrap/>
            <w:vAlign w:val="center"/>
            <w:hideMark/>
          </w:tcPr>
          <w:p w:rsidR="00CF7E11" w:rsidRPr="00C51708" w:rsidRDefault="00CF7E11" w:rsidP="001030E2">
            <w:pPr>
              <w:jc w:val="center"/>
            </w:pPr>
            <w:r w:rsidRPr="00C51708">
              <w:t>774 104,00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774 104,00</w:t>
            </w:r>
          </w:p>
        </w:tc>
      </w:tr>
      <w:tr w:rsidR="00CF7E11" w:rsidRPr="00C51708" w:rsidTr="001030E2">
        <w:trPr>
          <w:trHeight w:val="16"/>
        </w:trPr>
        <w:tc>
          <w:tcPr>
            <w:tcW w:w="6541"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r w:rsidRPr="00C51708">
              <w:t>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068"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.050</w:t>
            </w:r>
          </w:p>
        </w:tc>
        <w:tc>
          <w:tcPr>
            <w:tcW w:w="960"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.01</w:t>
            </w:r>
          </w:p>
        </w:tc>
        <w:tc>
          <w:tcPr>
            <w:tcW w:w="8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.13</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16 1 01 20490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200</w:t>
            </w:r>
          </w:p>
        </w:tc>
        <w:tc>
          <w:tcPr>
            <w:tcW w:w="1816" w:type="dxa"/>
            <w:tcBorders>
              <w:top w:val="nil"/>
              <w:left w:val="single" w:sz="4" w:space="0" w:color="auto"/>
              <w:bottom w:val="single" w:sz="4" w:space="0" w:color="auto"/>
              <w:right w:val="nil"/>
            </w:tcBorders>
            <w:shd w:val="clear" w:color="000000" w:fill="FFFFFF"/>
            <w:noWrap/>
            <w:vAlign w:val="center"/>
            <w:hideMark/>
          </w:tcPr>
          <w:p w:rsidR="00CF7E11" w:rsidRPr="00C51708" w:rsidRDefault="00CF7E11" w:rsidP="001030E2">
            <w:pPr>
              <w:jc w:val="center"/>
            </w:pPr>
            <w:r w:rsidRPr="00C51708">
              <w:t>67 546,00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0,00</w:t>
            </w:r>
          </w:p>
        </w:tc>
      </w:tr>
      <w:tr w:rsidR="00CF7E11" w:rsidRPr="00C51708" w:rsidTr="001030E2">
        <w:trPr>
          <w:trHeight w:val="16"/>
        </w:trPr>
        <w:tc>
          <w:tcPr>
            <w:tcW w:w="6541"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 xml:space="preserve">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 </w:t>
            </w:r>
          </w:p>
        </w:tc>
        <w:tc>
          <w:tcPr>
            <w:tcW w:w="106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.050</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.03</w:t>
            </w:r>
          </w:p>
        </w:tc>
        <w:tc>
          <w:tcPr>
            <w:tcW w:w="8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.10</w:t>
            </w:r>
          </w:p>
        </w:tc>
        <w:tc>
          <w:tcPr>
            <w:tcW w:w="1700"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05 1 04 20840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200</w:t>
            </w:r>
          </w:p>
        </w:tc>
        <w:tc>
          <w:tcPr>
            <w:tcW w:w="1816" w:type="dxa"/>
            <w:tcBorders>
              <w:top w:val="nil"/>
              <w:left w:val="nil"/>
              <w:bottom w:val="single" w:sz="4" w:space="0" w:color="auto"/>
              <w:right w:val="nil"/>
            </w:tcBorders>
            <w:shd w:val="clear" w:color="000000" w:fill="FFFFFF"/>
            <w:vAlign w:val="center"/>
            <w:hideMark/>
          </w:tcPr>
          <w:p w:rsidR="00CF7E11" w:rsidRPr="00C51708" w:rsidRDefault="00CF7E11" w:rsidP="001030E2">
            <w:pPr>
              <w:jc w:val="center"/>
            </w:pPr>
            <w:r w:rsidRPr="00C51708">
              <w:t>3 600,00</w:t>
            </w:r>
          </w:p>
        </w:tc>
        <w:tc>
          <w:tcPr>
            <w:tcW w:w="1789" w:type="dxa"/>
            <w:tcBorders>
              <w:top w:val="nil"/>
              <w:left w:val="single" w:sz="4" w:space="0" w:color="auto"/>
              <w:bottom w:val="single" w:sz="4" w:space="0" w:color="auto"/>
              <w:right w:val="single" w:sz="8" w:space="0" w:color="auto"/>
            </w:tcBorders>
            <w:shd w:val="clear" w:color="000000" w:fill="FFFFFF"/>
            <w:vAlign w:val="center"/>
            <w:hideMark/>
          </w:tcPr>
          <w:p w:rsidR="00CF7E11" w:rsidRPr="00C51708" w:rsidRDefault="00CF7E11" w:rsidP="001030E2">
            <w:pPr>
              <w:jc w:val="center"/>
            </w:pPr>
            <w:r w:rsidRPr="00C51708">
              <w:t>0,00</w:t>
            </w:r>
          </w:p>
        </w:tc>
      </w:tr>
      <w:tr w:rsidR="00CF7E11" w:rsidRPr="00C51708" w:rsidTr="001030E2">
        <w:trPr>
          <w:trHeight w:val="12"/>
        </w:trPr>
        <w:tc>
          <w:tcPr>
            <w:tcW w:w="6541"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r w:rsidRPr="00C51708">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06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.050</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.03</w:t>
            </w:r>
          </w:p>
        </w:tc>
        <w:tc>
          <w:tcPr>
            <w:tcW w:w="8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.10</w:t>
            </w:r>
          </w:p>
        </w:tc>
        <w:tc>
          <w:tcPr>
            <w:tcW w:w="1700"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05 4 01 20170</w:t>
            </w:r>
          </w:p>
        </w:tc>
        <w:tc>
          <w:tcPr>
            <w:tcW w:w="1107" w:type="dxa"/>
            <w:tcBorders>
              <w:top w:val="nil"/>
              <w:left w:val="single" w:sz="4" w:space="0" w:color="auto"/>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200</w:t>
            </w:r>
          </w:p>
        </w:tc>
        <w:tc>
          <w:tcPr>
            <w:tcW w:w="1816"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85 000,00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0,00</w:t>
            </w:r>
          </w:p>
        </w:tc>
      </w:tr>
      <w:tr w:rsidR="00CF7E11" w:rsidRPr="00C51708" w:rsidTr="001030E2">
        <w:trPr>
          <w:trHeight w:val="19"/>
        </w:trPr>
        <w:tc>
          <w:tcPr>
            <w:tcW w:w="6541"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 xml:space="preserve">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 </w:t>
            </w:r>
          </w:p>
        </w:tc>
        <w:tc>
          <w:tcPr>
            <w:tcW w:w="106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.050</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.04</w:t>
            </w:r>
          </w:p>
        </w:tc>
        <w:tc>
          <w:tcPr>
            <w:tcW w:w="8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w:t>
            </w:r>
          </w:p>
        </w:tc>
        <w:tc>
          <w:tcPr>
            <w:tcW w:w="1700"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05 5 01 80370</w:t>
            </w:r>
          </w:p>
        </w:tc>
        <w:tc>
          <w:tcPr>
            <w:tcW w:w="1107" w:type="dxa"/>
            <w:tcBorders>
              <w:top w:val="nil"/>
              <w:left w:val="single" w:sz="4" w:space="0" w:color="auto"/>
              <w:bottom w:val="single" w:sz="4" w:space="0" w:color="auto"/>
              <w:right w:val="nil"/>
            </w:tcBorders>
            <w:shd w:val="clear" w:color="000000" w:fill="FFFFFF"/>
            <w:noWrap/>
            <w:vAlign w:val="center"/>
            <w:hideMark/>
          </w:tcPr>
          <w:p w:rsidR="00CF7E11" w:rsidRPr="00C51708" w:rsidRDefault="00CF7E11" w:rsidP="001030E2">
            <w:pPr>
              <w:jc w:val="center"/>
            </w:pPr>
            <w:r w:rsidRPr="00C51708">
              <w:t>200</w:t>
            </w:r>
          </w:p>
        </w:tc>
        <w:tc>
          <w:tcPr>
            <w:tcW w:w="1816" w:type="dxa"/>
            <w:tcBorders>
              <w:top w:val="nil"/>
              <w:left w:val="single" w:sz="4" w:space="0" w:color="auto"/>
              <w:bottom w:val="single" w:sz="4" w:space="0" w:color="auto"/>
              <w:right w:val="nil"/>
            </w:tcBorders>
            <w:shd w:val="clear" w:color="000000" w:fill="FFFFFF"/>
            <w:noWrap/>
            <w:vAlign w:val="center"/>
            <w:hideMark/>
          </w:tcPr>
          <w:p w:rsidR="00CF7E11" w:rsidRPr="00C51708" w:rsidRDefault="00CF7E11" w:rsidP="001030E2">
            <w:pPr>
              <w:jc w:val="center"/>
            </w:pPr>
            <w:r w:rsidRPr="00C51708">
              <w:t>21 012,55</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21 012,55</w:t>
            </w:r>
          </w:p>
        </w:tc>
      </w:tr>
      <w:tr w:rsidR="00CF7E11" w:rsidRPr="00C51708" w:rsidTr="001030E2">
        <w:trPr>
          <w:trHeight w:val="19"/>
        </w:trPr>
        <w:tc>
          <w:tcPr>
            <w:tcW w:w="6541"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 xml:space="preserve">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 (Закупка товаров, работ и услуг для обеспечения государственных (муниципальных)  нужд) </w:t>
            </w:r>
          </w:p>
        </w:tc>
        <w:tc>
          <w:tcPr>
            <w:tcW w:w="1068"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.050</w:t>
            </w:r>
          </w:p>
        </w:tc>
        <w:tc>
          <w:tcPr>
            <w:tcW w:w="960"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.04</w:t>
            </w:r>
          </w:p>
        </w:tc>
        <w:tc>
          <w:tcPr>
            <w:tcW w:w="882"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.12</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16 1 01 20480</w:t>
            </w:r>
          </w:p>
        </w:tc>
        <w:tc>
          <w:tcPr>
            <w:tcW w:w="1107" w:type="dxa"/>
            <w:tcBorders>
              <w:top w:val="nil"/>
              <w:left w:val="nil"/>
              <w:bottom w:val="single" w:sz="4" w:space="0" w:color="auto"/>
              <w:right w:val="nil"/>
            </w:tcBorders>
            <w:shd w:val="clear" w:color="000000" w:fill="FFFFFF"/>
            <w:vAlign w:val="center"/>
            <w:hideMark/>
          </w:tcPr>
          <w:p w:rsidR="00CF7E11" w:rsidRPr="00C51708" w:rsidRDefault="00CF7E11" w:rsidP="001030E2">
            <w:pPr>
              <w:jc w:val="center"/>
            </w:pPr>
            <w:r w:rsidRPr="00C51708">
              <w:t>200</w:t>
            </w:r>
          </w:p>
        </w:tc>
        <w:tc>
          <w:tcPr>
            <w:tcW w:w="1816" w:type="dxa"/>
            <w:tcBorders>
              <w:top w:val="nil"/>
              <w:left w:val="single" w:sz="4" w:space="0" w:color="auto"/>
              <w:bottom w:val="single" w:sz="4" w:space="0" w:color="auto"/>
              <w:right w:val="nil"/>
            </w:tcBorders>
            <w:shd w:val="clear" w:color="000000" w:fill="FFFFFF"/>
            <w:noWrap/>
            <w:vAlign w:val="center"/>
            <w:hideMark/>
          </w:tcPr>
          <w:p w:rsidR="00CF7E11" w:rsidRPr="00C51708" w:rsidRDefault="00CF7E11" w:rsidP="001030E2">
            <w:pPr>
              <w:jc w:val="center"/>
            </w:pPr>
            <w:r w:rsidRPr="00C51708">
              <w:t>250 666,65</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0,00</w:t>
            </w:r>
          </w:p>
        </w:tc>
      </w:tr>
      <w:tr w:rsidR="00CF7E11" w:rsidRPr="00C51708" w:rsidTr="001030E2">
        <w:trPr>
          <w:trHeight w:val="16"/>
        </w:trPr>
        <w:tc>
          <w:tcPr>
            <w:tcW w:w="6541"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Описание границ населенных пунктов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068"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.050</w:t>
            </w:r>
          </w:p>
        </w:tc>
        <w:tc>
          <w:tcPr>
            <w:tcW w:w="960"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.04</w:t>
            </w:r>
          </w:p>
        </w:tc>
        <w:tc>
          <w:tcPr>
            <w:tcW w:w="8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.12</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16 1 02 20630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200</w:t>
            </w:r>
          </w:p>
        </w:tc>
        <w:tc>
          <w:tcPr>
            <w:tcW w:w="1816" w:type="dxa"/>
            <w:tcBorders>
              <w:top w:val="nil"/>
              <w:left w:val="single" w:sz="4" w:space="0" w:color="auto"/>
              <w:bottom w:val="single" w:sz="4" w:space="0" w:color="auto"/>
              <w:right w:val="nil"/>
            </w:tcBorders>
            <w:shd w:val="clear" w:color="000000" w:fill="FFFFFF"/>
            <w:noWrap/>
            <w:vAlign w:val="center"/>
            <w:hideMark/>
          </w:tcPr>
          <w:p w:rsidR="00CF7E11" w:rsidRPr="00C51708" w:rsidRDefault="00CF7E11" w:rsidP="001030E2">
            <w:pPr>
              <w:jc w:val="center"/>
            </w:pPr>
            <w:r w:rsidRPr="00C51708">
              <w:t>403 333,33</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0,00</w:t>
            </w:r>
          </w:p>
        </w:tc>
      </w:tr>
      <w:tr w:rsidR="00CF7E11" w:rsidRPr="00C51708" w:rsidTr="001030E2">
        <w:trPr>
          <w:trHeight w:val="19"/>
        </w:trPr>
        <w:tc>
          <w:tcPr>
            <w:tcW w:w="6541"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Проведение комплексных кадастровых работ в кадастровом квартале 37:08:050206 площадью 14,83 га, в кадастровом квартале 37:08:050203 площадью 13,5 га с разработкой и утверждением карты-плана выполненных комплексных кадастровых работ (Закупка товаров, работ и услуг для обеспечения государственных (муниципальных) нужд)</w:t>
            </w:r>
          </w:p>
        </w:tc>
        <w:tc>
          <w:tcPr>
            <w:tcW w:w="106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.050</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.04</w:t>
            </w:r>
          </w:p>
        </w:tc>
        <w:tc>
          <w:tcPr>
            <w:tcW w:w="8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.12</w:t>
            </w:r>
          </w:p>
        </w:tc>
        <w:tc>
          <w:tcPr>
            <w:tcW w:w="1700"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16 2 02 20560</w:t>
            </w:r>
          </w:p>
        </w:tc>
        <w:tc>
          <w:tcPr>
            <w:tcW w:w="1107" w:type="dxa"/>
            <w:tcBorders>
              <w:top w:val="nil"/>
              <w:left w:val="single" w:sz="4" w:space="0" w:color="auto"/>
              <w:bottom w:val="nil"/>
              <w:right w:val="nil"/>
            </w:tcBorders>
            <w:shd w:val="clear" w:color="000000" w:fill="FFFFFF"/>
            <w:noWrap/>
            <w:vAlign w:val="center"/>
            <w:hideMark/>
          </w:tcPr>
          <w:p w:rsidR="00CF7E11" w:rsidRPr="00C51708" w:rsidRDefault="00CF7E11" w:rsidP="001030E2">
            <w:pPr>
              <w:jc w:val="center"/>
            </w:pPr>
            <w:r w:rsidRPr="00C51708">
              <w:t>200</w:t>
            </w:r>
          </w:p>
        </w:tc>
        <w:tc>
          <w:tcPr>
            <w:tcW w:w="1816" w:type="dxa"/>
            <w:tcBorders>
              <w:top w:val="nil"/>
              <w:left w:val="single" w:sz="4" w:space="0" w:color="auto"/>
              <w:bottom w:val="single" w:sz="4" w:space="0" w:color="auto"/>
              <w:right w:val="nil"/>
            </w:tcBorders>
            <w:shd w:val="clear" w:color="000000" w:fill="FFFFFF"/>
            <w:noWrap/>
            <w:vAlign w:val="center"/>
            <w:hideMark/>
          </w:tcPr>
          <w:p w:rsidR="00CF7E11" w:rsidRPr="00C51708" w:rsidRDefault="00CF7E11" w:rsidP="001030E2">
            <w:pPr>
              <w:jc w:val="center"/>
            </w:pPr>
            <w:r w:rsidRPr="00C51708">
              <w:t>46 582,82</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0,00</w:t>
            </w:r>
          </w:p>
        </w:tc>
      </w:tr>
      <w:tr w:rsidR="00CF7E11" w:rsidRPr="00C51708" w:rsidTr="001030E2">
        <w:trPr>
          <w:trHeight w:val="12"/>
        </w:trPr>
        <w:tc>
          <w:tcPr>
            <w:tcW w:w="6541"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r w:rsidRPr="00C51708">
              <w:t xml:space="preserve">Техническое обслуживание газового оборудования и газопроводов ( Закупка товаров, работ и услуг для обеспечения государственных ( </w:t>
            </w:r>
            <w:r w:rsidRPr="00C51708">
              <w:lastRenderedPageBreak/>
              <w:t>муниципальных) нужд)</w:t>
            </w:r>
          </w:p>
        </w:tc>
        <w:tc>
          <w:tcPr>
            <w:tcW w:w="1068"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lastRenderedPageBreak/>
              <w:t>.050</w:t>
            </w:r>
          </w:p>
        </w:tc>
        <w:tc>
          <w:tcPr>
            <w:tcW w:w="960"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.05</w:t>
            </w:r>
          </w:p>
        </w:tc>
        <w:tc>
          <w:tcPr>
            <w:tcW w:w="882"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.02</w:t>
            </w:r>
          </w:p>
        </w:tc>
        <w:tc>
          <w:tcPr>
            <w:tcW w:w="1700" w:type="dxa"/>
            <w:tcBorders>
              <w:top w:val="nil"/>
              <w:left w:val="nil"/>
              <w:bottom w:val="single" w:sz="4" w:space="0" w:color="auto"/>
              <w:right w:val="nil"/>
            </w:tcBorders>
            <w:shd w:val="clear" w:color="000000" w:fill="FFFFFF"/>
            <w:vAlign w:val="center"/>
            <w:hideMark/>
          </w:tcPr>
          <w:p w:rsidR="00CF7E11" w:rsidRPr="00C51708" w:rsidRDefault="00CF7E11" w:rsidP="001030E2">
            <w:pPr>
              <w:jc w:val="center"/>
            </w:pPr>
            <w:r w:rsidRPr="00C51708">
              <w:t>14 1 08 20810</w:t>
            </w:r>
          </w:p>
        </w:tc>
        <w:tc>
          <w:tcPr>
            <w:tcW w:w="11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200</w:t>
            </w:r>
          </w:p>
        </w:tc>
        <w:tc>
          <w:tcPr>
            <w:tcW w:w="1816"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161 000,00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0,00</w:t>
            </w:r>
          </w:p>
        </w:tc>
      </w:tr>
      <w:tr w:rsidR="00CF7E11" w:rsidRPr="00C51708" w:rsidTr="001030E2">
        <w:trPr>
          <w:trHeight w:val="16"/>
        </w:trPr>
        <w:tc>
          <w:tcPr>
            <w:tcW w:w="6541"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lastRenderedPageBreak/>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06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.050</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.10</w:t>
            </w:r>
          </w:p>
        </w:tc>
        <w:tc>
          <w:tcPr>
            <w:tcW w:w="8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10 2 03 20130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300</w:t>
            </w:r>
          </w:p>
        </w:tc>
        <w:tc>
          <w:tcPr>
            <w:tcW w:w="1816" w:type="dxa"/>
            <w:tcBorders>
              <w:top w:val="nil"/>
              <w:left w:val="single" w:sz="4" w:space="0" w:color="auto"/>
              <w:bottom w:val="single" w:sz="4" w:space="0" w:color="auto"/>
              <w:right w:val="nil"/>
            </w:tcBorders>
            <w:shd w:val="clear" w:color="000000" w:fill="FFFFFF"/>
            <w:noWrap/>
            <w:vAlign w:val="center"/>
            <w:hideMark/>
          </w:tcPr>
          <w:p w:rsidR="00CF7E11" w:rsidRPr="00C51708" w:rsidRDefault="00CF7E11" w:rsidP="001030E2">
            <w:pPr>
              <w:jc w:val="center"/>
            </w:pPr>
            <w:r w:rsidRPr="00C51708">
              <w:t>863 581,32</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1 612 164,12</w:t>
            </w:r>
          </w:p>
        </w:tc>
      </w:tr>
      <w:tr w:rsidR="00CF7E11" w:rsidRPr="00C51708" w:rsidTr="001030E2">
        <w:trPr>
          <w:trHeight w:val="12"/>
        </w:trPr>
        <w:tc>
          <w:tcPr>
            <w:tcW w:w="6541" w:type="dxa"/>
            <w:tcBorders>
              <w:top w:val="nil"/>
              <w:left w:val="single" w:sz="8" w:space="0" w:color="auto"/>
              <w:bottom w:val="nil"/>
              <w:right w:val="single" w:sz="4" w:space="0" w:color="auto"/>
            </w:tcBorders>
            <w:shd w:val="clear" w:color="000000" w:fill="FFFFFF"/>
            <w:vAlign w:val="bottom"/>
            <w:hideMark/>
          </w:tcPr>
          <w:p w:rsidR="00CF7E11" w:rsidRPr="00C51708" w:rsidRDefault="00CF7E11" w:rsidP="001030E2">
            <w:r w:rsidRPr="00C51708">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068"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.050</w:t>
            </w:r>
          </w:p>
        </w:tc>
        <w:tc>
          <w:tcPr>
            <w:tcW w:w="960"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.10</w:t>
            </w:r>
          </w:p>
        </w:tc>
        <w:tc>
          <w:tcPr>
            <w:tcW w:w="8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.03</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03 1 01 20590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300</w:t>
            </w:r>
          </w:p>
        </w:tc>
        <w:tc>
          <w:tcPr>
            <w:tcW w:w="1816" w:type="dxa"/>
            <w:tcBorders>
              <w:top w:val="nil"/>
              <w:left w:val="single" w:sz="4" w:space="0" w:color="auto"/>
              <w:bottom w:val="single" w:sz="4" w:space="0" w:color="auto"/>
              <w:right w:val="nil"/>
            </w:tcBorders>
            <w:shd w:val="clear" w:color="000000" w:fill="FFFFFF"/>
            <w:noWrap/>
            <w:vAlign w:val="center"/>
            <w:hideMark/>
          </w:tcPr>
          <w:p w:rsidR="00CF7E11" w:rsidRPr="00C51708" w:rsidRDefault="00CF7E11" w:rsidP="001030E2">
            <w:pPr>
              <w:jc w:val="center"/>
            </w:pPr>
            <w:r w:rsidRPr="00C51708">
              <w:t>2 000,00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2 000,00</w:t>
            </w:r>
          </w:p>
        </w:tc>
      </w:tr>
      <w:tr w:rsidR="00CF7E11" w:rsidRPr="00C51708" w:rsidTr="001030E2">
        <w:trPr>
          <w:trHeight w:val="19"/>
        </w:trPr>
        <w:tc>
          <w:tcPr>
            <w:tcW w:w="6541"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(Социальное обеспечение и иные выплаты населению)</w:t>
            </w:r>
          </w:p>
        </w:tc>
        <w:tc>
          <w:tcPr>
            <w:tcW w:w="1068"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.050</w:t>
            </w:r>
          </w:p>
        </w:tc>
        <w:tc>
          <w:tcPr>
            <w:tcW w:w="960"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.10</w:t>
            </w:r>
          </w:p>
        </w:tc>
        <w:tc>
          <w:tcPr>
            <w:tcW w:w="8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.03</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03 2  01 20600</w:t>
            </w:r>
          </w:p>
        </w:tc>
        <w:tc>
          <w:tcPr>
            <w:tcW w:w="1107" w:type="dxa"/>
            <w:tcBorders>
              <w:top w:val="nil"/>
              <w:left w:val="nil"/>
              <w:bottom w:val="single" w:sz="4" w:space="0" w:color="auto"/>
              <w:right w:val="nil"/>
            </w:tcBorders>
            <w:shd w:val="clear" w:color="000000" w:fill="FFFFFF"/>
            <w:vAlign w:val="center"/>
            <w:hideMark/>
          </w:tcPr>
          <w:p w:rsidR="00CF7E11" w:rsidRPr="00C51708" w:rsidRDefault="00CF7E11" w:rsidP="001030E2">
            <w:pPr>
              <w:jc w:val="center"/>
            </w:pPr>
            <w:r w:rsidRPr="00C51708">
              <w:t>300</w:t>
            </w:r>
          </w:p>
        </w:tc>
        <w:tc>
          <w:tcPr>
            <w:tcW w:w="1816" w:type="dxa"/>
            <w:tcBorders>
              <w:top w:val="nil"/>
              <w:left w:val="single" w:sz="4" w:space="0" w:color="auto"/>
              <w:bottom w:val="single" w:sz="4" w:space="0" w:color="auto"/>
              <w:right w:val="nil"/>
            </w:tcBorders>
            <w:shd w:val="clear" w:color="000000" w:fill="FFFFFF"/>
            <w:noWrap/>
            <w:vAlign w:val="center"/>
            <w:hideMark/>
          </w:tcPr>
          <w:p w:rsidR="00CF7E11" w:rsidRPr="00C51708" w:rsidRDefault="00CF7E11" w:rsidP="001030E2">
            <w:pPr>
              <w:jc w:val="center"/>
            </w:pPr>
            <w:r w:rsidRPr="00C51708">
              <w:t>100 000,00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100 000,00</w:t>
            </w:r>
          </w:p>
        </w:tc>
      </w:tr>
      <w:tr w:rsidR="00CF7E11" w:rsidRPr="00C51708" w:rsidTr="001030E2">
        <w:trPr>
          <w:trHeight w:val="8"/>
        </w:trPr>
        <w:tc>
          <w:tcPr>
            <w:tcW w:w="6541" w:type="dxa"/>
            <w:tcBorders>
              <w:top w:val="single" w:sz="8" w:space="0" w:color="auto"/>
              <w:left w:val="single" w:sz="8" w:space="0" w:color="auto"/>
              <w:bottom w:val="single" w:sz="8" w:space="0" w:color="auto"/>
              <w:right w:val="single" w:sz="4" w:space="0" w:color="auto"/>
            </w:tcBorders>
            <w:shd w:val="clear" w:color="000000" w:fill="FFFF00"/>
            <w:vAlign w:val="bottom"/>
            <w:hideMark/>
          </w:tcPr>
          <w:p w:rsidR="00CF7E11" w:rsidRPr="00C51708" w:rsidRDefault="00CF7E11" w:rsidP="001030E2">
            <w:pPr>
              <w:rPr>
                <w:b/>
                <w:bCs/>
              </w:rPr>
            </w:pPr>
            <w:r w:rsidRPr="00C51708">
              <w:rPr>
                <w:b/>
                <w:bCs/>
              </w:rPr>
              <w:t>Управление образования Администрации Комсомольского муниципального района Ивановской области</w:t>
            </w:r>
          </w:p>
        </w:tc>
        <w:tc>
          <w:tcPr>
            <w:tcW w:w="1068" w:type="dxa"/>
            <w:tcBorders>
              <w:top w:val="single" w:sz="8" w:space="0" w:color="auto"/>
              <w:left w:val="nil"/>
              <w:bottom w:val="single" w:sz="8" w:space="0" w:color="auto"/>
              <w:right w:val="single" w:sz="4" w:space="0" w:color="auto"/>
            </w:tcBorders>
            <w:shd w:val="clear" w:color="000000" w:fill="FFFF00"/>
            <w:noWrap/>
            <w:vAlign w:val="center"/>
            <w:hideMark/>
          </w:tcPr>
          <w:p w:rsidR="00CF7E11" w:rsidRPr="00C51708" w:rsidRDefault="00CF7E11" w:rsidP="001030E2">
            <w:pPr>
              <w:jc w:val="center"/>
              <w:rPr>
                <w:b/>
                <w:bCs/>
              </w:rPr>
            </w:pPr>
            <w:r w:rsidRPr="00C51708">
              <w:rPr>
                <w:b/>
                <w:bCs/>
              </w:rPr>
              <w:t>.052</w:t>
            </w:r>
          </w:p>
        </w:tc>
        <w:tc>
          <w:tcPr>
            <w:tcW w:w="960" w:type="dxa"/>
            <w:tcBorders>
              <w:top w:val="single" w:sz="8" w:space="0" w:color="auto"/>
              <w:left w:val="nil"/>
              <w:bottom w:val="single" w:sz="8" w:space="0" w:color="auto"/>
              <w:right w:val="single" w:sz="4" w:space="0" w:color="auto"/>
            </w:tcBorders>
            <w:shd w:val="clear" w:color="000000" w:fill="FFFF00"/>
            <w:noWrap/>
            <w:vAlign w:val="center"/>
            <w:hideMark/>
          </w:tcPr>
          <w:p w:rsidR="00CF7E11" w:rsidRPr="00C51708" w:rsidRDefault="00CF7E11" w:rsidP="001030E2">
            <w:pPr>
              <w:jc w:val="center"/>
              <w:rPr>
                <w:b/>
                <w:bCs/>
              </w:rPr>
            </w:pPr>
            <w:r w:rsidRPr="00C51708">
              <w:rPr>
                <w:b/>
                <w:bCs/>
              </w:rPr>
              <w:t> </w:t>
            </w:r>
          </w:p>
        </w:tc>
        <w:tc>
          <w:tcPr>
            <w:tcW w:w="882" w:type="dxa"/>
            <w:tcBorders>
              <w:top w:val="single" w:sz="8" w:space="0" w:color="auto"/>
              <w:left w:val="nil"/>
              <w:bottom w:val="single" w:sz="8" w:space="0" w:color="auto"/>
              <w:right w:val="single" w:sz="4" w:space="0" w:color="auto"/>
            </w:tcBorders>
            <w:shd w:val="clear" w:color="000000" w:fill="FFFF00"/>
            <w:noWrap/>
            <w:vAlign w:val="center"/>
            <w:hideMark/>
          </w:tcPr>
          <w:p w:rsidR="00CF7E11" w:rsidRPr="00C51708" w:rsidRDefault="00CF7E11" w:rsidP="001030E2">
            <w:pPr>
              <w:jc w:val="center"/>
              <w:rPr>
                <w:b/>
                <w:bCs/>
              </w:rPr>
            </w:pPr>
            <w:r w:rsidRPr="00C51708">
              <w:rPr>
                <w:b/>
                <w:bCs/>
              </w:rPr>
              <w:t> </w:t>
            </w:r>
          </w:p>
        </w:tc>
        <w:tc>
          <w:tcPr>
            <w:tcW w:w="1700" w:type="dxa"/>
            <w:tcBorders>
              <w:top w:val="single" w:sz="8" w:space="0" w:color="auto"/>
              <w:left w:val="nil"/>
              <w:bottom w:val="single" w:sz="8" w:space="0" w:color="auto"/>
              <w:right w:val="single" w:sz="4" w:space="0" w:color="auto"/>
            </w:tcBorders>
            <w:shd w:val="clear" w:color="000000" w:fill="FFFF00"/>
            <w:noWrap/>
            <w:vAlign w:val="center"/>
            <w:hideMark/>
          </w:tcPr>
          <w:p w:rsidR="00CF7E11" w:rsidRPr="00C51708" w:rsidRDefault="00CF7E11" w:rsidP="001030E2">
            <w:pPr>
              <w:jc w:val="center"/>
              <w:rPr>
                <w:b/>
                <w:bCs/>
              </w:rPr>
            </w:pPr>
            <w:r w:rsidRPr="00C51708">
              <w:rPr>
                <w:b/>
                <w:bCs/>
              </w:rPr>
              <w:t> </w:t>
            </w:r>
          </w:p>
        </w:tc>
        <w:tc>
          <w:tcPr>
            <w:tcW w:w="1107" w:type="dxa"/>
            <w:tcBorders>
              <w:top w:val="single" w:sz="8" w:space="0" w:color="auto"/>
              <w:left w:val="nil"/>
              <w:bottom w:val="single" w:sz="8" w:space="0" w:color="auto"/>
              <w:right w:val="nil"/>
            </w:tcBorders>
            <w:shd w:val="clear" w:color="000000" w:fill="FFFF00"/>
            <w:noWrap/>
            <w:vAlign w:val="center"/>
            <w:hideMark/>
          </w:tcPr>
          <w:p w:rsidR="00CF7E11" w:rsidRPr="00C51708" w:rsidRDefault="00CF7E11" w:rsidP="001030E2">
            <w:pPr>
              <w:jc w:val="center"/>
              <w:rPr>
                <w:b/>
                <w:bCs/>
              </w:rPr>
            </w:pPr>
            <w:r w:rsidRPr="00C51708">
              <w:rPr>
                <w:b/>
                <w:bCs/>
              </w:rPr>
              <w:t> </w:t>
            </w:r>
          </w:p>
        </w:tc>
        <w:tc>
          <w:tcPr>
            <w:tcW w:w="1816" w:type="dxa"/>
            <w:tcBorders>
              <w:top w:val="single" w:sz="8" w:space="0" w:color="auto"/>
              <w:left w:val="single" w:sz="4" w:space="0" w:color="auto"/>
              <w:bottom w:val="single" w:sz="8" w:space="0" w:color="auto"/>
              <w:right w:val="nil"/>
            </w:tcBorders>
            <w:shd w:val="clear" w:color="000000" w:fill="FFFF00"/>
            <w:noWrap/>
            <w:vAlign w:val="center"/>
            <w:hideMark/>
          </w:tcPr>
          <w:p w:rsidR="00CF7E11" w:rsidRPr="00C51708" w:rsidRDefault="00CF7E11" w:rsidP="001030E2">
            <w:pPr>
              <w:jc w:val="center"/>
              <w:rPr>
                <w:b/>
                <w:bCs/>
              </w:rPr>
            </w:pPr>
            <w:r w:rsidRPr="00C51708">
              <w:rPr>
                <w:b/>
                <w:bCs/>
              </w:rPr>
              <w:t>193 442 807,07</w:t>
            </w:r>
          </w:p>
        </w:tc>
        <w:tc>
          <w:tcPr>
            <w:tcW w:w="1789" w:type="dxa"/>
            <w:tcBorders>
              <w:top w:val="single" w:sz="8" w:space="0" w:color="auto"/>
              <w:left w:val="single" w:sz="4" w:space="0" w:color="auto"/>
              <w:bottom w:val="single" w:sz="8" w:space="0" w:color="auto"/>
              <w:right w:val="single" w:sz="8" w:space="0" w:color="auto"/>
            </w:tcBorders>
            <w:shd w:val="clear" w:color="000000" w:fill="FFFF00"/>
            <w:noWrap/>
            <w:vAlign w:val="center"/>
            <w:hideMark/>
          </w:tcPr>
          <w:p w:rsidR="00CF7E11" w:rsidRPr="00C51708" w:rsidRDefault="00CF7E11" w:rsidP="001030E2">
            <w:pPr>
              <w:jc w:val="center"/>
              <w:rPr>
                <w:b/>
                <w:bCs/>
              </w:rPr>
            </w:pPr>
            <w:r w:rsidRPr="00C51708">
              <w:rPr>
                <w:b/>
                <w:bCs/>
              </w:rPr>
              <w:t>193 715 036,67</w:t>
            </w:r>
          </w:p>
        </w:tc>
      </w:tr>
      <w:tr w:rsidR="00CF7E11" w:rsidRPr="00C51708" w:rsidTr="001030E2">
        <w:trPr>
          <w:trHeight w:val="23"/>
        </w:trPr>
        <w:tc>
          <w:tcPr>
            <w:tcW w:w="6541"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6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.052</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.07</w:t>
            </w:r>
          </w:p>
        </w:tc>
        <w:tc>
          <w:tcPr>
            <w:tcW w:w="8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01 1 01 00020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100</w:t>
            </w:r>
          </w:p>
        </w:tc>
        <w:tc>
          <w:tcPr>
            <w:tcW w:w="1816" w:type="dxa"/>
            <w:tcBorders>
              <w:top w:val="nil"/>
              <w:left w:val="single" w:sz="4" w:space="0" w:color="auto"/>
              <w:bottom w:val="single" w:sz="4" w:space="0" w:color="auto"/>
              <w:right w:val="nil"/>
            </w:tcBorders>
            <w:shd w:val="clear" w:color="000000" w:fill="FFFFFF"/>
            <w:noWrap/>
            <w:vAlign w:val="center"/>
            <w:hideMark/>
          </w:tcPr>
          <w:p w:rsidR="00CF7E11" w:rsidRPr="00C51708" w:rsidRDefault="00CF7E11" w:rsidP="001030E2">
            <w:pPr>
              <w:jc w:val="center"/>
            </w:pPr>
            <w:r w:rsidRPr="00C51708">
              <w:t>13 667 307,89</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13 667 307,89</w:t>
            </w:r>
          </w:p>
        </w:tc>
      </w:tr>
      <w:tr w:rsidR="00CF7E11" w:rsidRPr="00C51708" w:rsidTr="001030E2">
        <w:trPr>
          <w:trHeight w:val="12"/>
        </w:trPr>
        <w:tc>
          <w:tcPr>
            <w:tcW w:w="6541"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06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.052</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.07</w:t>
            </w:r>
          </w:p>
        </w:tc>
        <w:tc>
          <w:tcPr>
            <w:tcW w:w="8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01 1 01 00020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200</w:t>
            </w:r>
          </w:p>
        </w:tc>
        <w:tc>
          <w:tcPr>
            <w:tcW w:w="1816" w:type="dxa"/>
            <w:tcBorders>
              <w:top w:val="nil"/>
              <w:left w:val="single" w:sz="4" w:space="0" w:color="auto"/>
              <w:bottom w:val="single" w:sz="4" w:space="0" w:color="auto"/>
              <w:right w:val="nil"/>
            </w:tcBorders>
            <w:shd w:val="clear" w:color="000000" w:fill="FFFFFF"/>
            <w:noWrap/>
            <w:vAlign w:val="center"/>
            <w:hideMark/>
          </w:tcPr>
          <w:p w:rsidR="00CF7E11" w:rsidRPr="00C51708" w:rsidRDefault="00CF7E11" w:rsidP="001030E2">
            <w:pPr>
              <w:jc w:val="center"/>
            </w:pPr>
            <w:r w:rsidRPr="00C51708">
              <w:t>20 253 711,94</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20 253 711,94</w:t>
            </w:r>
          </w:p>
        </w:tc>
      </w:tr>
      <w:tr w:rsidR="00CF7E11" w:rsidRPr="00C51708" w:rsidTr="001030E2">
        <w:trPr>
          <w:trHeight w:val="8"/>
        </w:trPr>
        <w:tc>
          <w:tcPr>
            <w:tcW w:w="6541"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Оказание муниципальной услуги "Предоставление дошкольного образования и воспитания"  (Иные бюджетные ассигнования)</w:t>
            </w:r>
          </w:p>
        </w:tc>
        <w:tc>
          <w:tcPr>
            <w:tcW w:w="106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.052</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.07</w:t>
            </w:r>
          </w:p>
        </w:tc>
        <w:tc>
          <w:tcPr>
            <w:tcW w:w="8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01 1 01 00020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800</w:t>
            </w:r>
          </w:p>
        </w:tc>
        <w:tc>
          <w:tcPr>
            <w:tcW w:w="1816" w:type="dxa"/>
            <w:tcBorders>
              <w:top w:val="nil"/>
              <w:left w:val="single" w:sz="4" w:space="0" w:color="auto"/>
              <w:bottom w:val="single" w:sz="4" w:space="0" w:color="auto"/>
              <w:right w:val="nil"/>
            </w:tcBorders>
            <w:shd w:val="clear" w:color="000000" w:fill="FFFFFF"/>
            <w:noWrap/>
            <w:vAlign w:val="center"/>
            <w:hideMark/>
          </w:tcPr>
          <w:p w:rsidR="00CF7E11" w:rsidRPr="00C51708" w:rsidRDefault="00CF7E11" w:rsidP="001030E2">
            <w:pPr>
              <w:jc w:val="center"/>
            </w:pPr>
            <w:r w:rsidRPr="00C51708">
              <w:t>141 165,00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141 165,00</w:t>
            </w:r>
          </w:p>
        </w:tc>
      </w:tr>
      <w:tr w:rsidR="00CF7E11" w:rsidRPr="00C51708" w:rsidTr="001030E2">
        <w:trPr>
          <w:trHeight w:val="39"/>
        </w:trPr>
        <w:tc>
          <w:tcPr>
            <w:tcW w:w="6541"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06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.052</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.07</w:t>
            </w:r>
          </w:p>
        </w:tc>
        <w:tc>
          <w:tcPr>
            <w:tcW w:w="8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01 1 01 80170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100</w:t>
            </w:r>
          </w:p>
        </w:tc>
        <w:tc>
          <w:tcPr>
            <w:tcW w:w="1816" w:type="dxa"/>
            <w:tcBorders>
              <w:top w:val="nil"/>
              <w:left w:val="single" w:sz="4" w:space="0" w:color="auto"/>
              <w:bottom w:val="single" w:sz="4" w:space="0" w:color="auto"/>
              <w:right w:val="nil"/>
            </w:tcBorders>
            <w:shd w:val="clear" w:color="000000" w:fill="FFFFFF"/>
            <w:noWrap/>
            <w:vAlign w:val="center"/>
            <w:hideMark/>
          </w:tcPr>
          <w:p w:rsidR="00CF7E11" w:rsidRPr="00C51708" w:rsidRDefault="00CF7E11" w:rsidP="001030E2">
            <w:pPr>
              <w:jc w:val="center"/>
            </w:pPr>
            <w:r w:rsidRPr="00C51708">
              <w:t>31 783 523,00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31 783 523,00</w:t>
            </w:r>
          </w:p>
        </w:tc>
      </w:tr>
      <w:tr w:rsidR="00CF7E11" w:rsidRPr="00C51708" w:rsidTr="001030E2">
        <w:trPr>
          <w:trHeight w:val="31"/>
        </w:trPr>
        <w:tc>
          <w:tcPr>
            <w:tcW w:w="6541"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06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.052</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.07</w:t>
            </w:r>
          </w:p>
        </w:tc>
        <w:tc>
          <w:tcPr>
            <w:tcW w:w="8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01 1 01 80170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200</w:t>
            </w:r>
          </w:p>
        </w:tc>
        <w:tc>
          <w:tcPr>
            <w:tcW w:w="1816" w:type="dxa"/>
            <w:tcBorders>
              <w:top w:val="nil"/>
              <w:left w:val="single" w:sz="4" w:space="0" w:color="auto"/>
              <w:bottom w:val="single" w:sz="4" w:space="0" w:color="auto"/>
              <w:right w:val="nil"/>
            </w:tcBorders>
            <w:shd w:val="clear" w:color="000000" w:fill="FFFFFF"/>
            <w:noWrap/>
            <w:vAlign w:val="center"/>
            <w:hideMark/>
          </w:tcPr>
          <w:p w:rsidR="00CF7E11" w:rsidRPr="00C51708" w:rsidRDefault="00CF7E11" w:rsidP="001030E2">
            <w:pPr>
              <w:jc w:val="center"/>
            </w:pPr>
            <w:r w:rsidRPr="00C51708">
              <w:t>109 065,00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109 065,00</w:t>
            </w:r>
          </w:p>
        </w:tc>
      </w:tr>
      <w:tr w:rsidR="00CF7E11" w:rsidRPr="00C51708" w:rsidTr="001030E2">
        <w:trPr>
          <w:trHeight w:val="35"/>
        </w:trPr>
        <w:tc>
          <w:tcPr>
            <w:tcW w:w="6541"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w:t>
            </w:r>
            <w:r w:rsidRPr="00C51708">
              <w:lastRenderedPageBreak/>
              <w:t>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06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lastRenderedPageBreak/>
              <w:t>.052</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.07</w:t>
            </w:r>
          </w:p>
        </w:tc>
        <w:tc>
          <w:tcPr>
            <w:tcW w:w="8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01 1 02 80100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200</w:t>
            </w:r>
          </w:p>
        </w:tc>
        <w:tc>
          <w:tcPr>
            <w:tcW w:w="1816" w:type="dxa"/>
            <w:tcBorders>
              <w:top w:val="nil"/>
              <w:left w:val="single" w:sz="4" w:space="0" w:color="auto"/>
              <w:bottom w:val="single" w:sz="4" w:space="0" w:color="auto"/>
              <w:right w:val="nil"/>
            </w:tcBorders>
            <w:shd w:val="clear" w:color="000000" w:fill="FFFFFF"/>
            <w:noWrap/>
            <w:vAlign w:val="center"/>
            <w:hideMark/>
          </w:tcPr>
          <w:p w:rsidR="00CF7E11" w:rsidRPr="00C51708" w:rsidRDefault="00CF7E11" w:rsidP="001030E2">
            <w:pPr>
              <w:jc w:val="center"/>
            </w:pPr>
            <w:r w:rsidRPr="00C51708">
              <w:t>620 054,00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620 054,00</w:t>
            </w:r>
          </w:p>
        </w:tc>
      </w:tr>
      <w:tr w:rsidR="00CF7E11" w:rsidRPr="00C51708" w:rsidTr="001030E2">
        <w:trPr>
          <w:trHeight w:val="12"/>
        </w:trPr>
        <w:tc>
          <w:tcPr>
            <w:tcW w:w="6541"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lastRenderedPageBreak/>
              <w:t>Мероприятия по укреплению пожарной безопасности  (Закупка товаров, работ и услуг для обеспечения государственных (муниципальных) нужд)</w:t>
            </w:r>
          </w:p>
        </w:tc>
        <w:tc>
          <w:tcPr>
            <w:tcW w:w="106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.052</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.07</w:t>
            </w:r>
          </w:p>
        </w:tc>
        <w:tc>
          <w:tcPr>
            <w:tcW w:w="8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01 4 01 00180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200</w:t>
            </w:r>
          </w:p>
        </w:tc>
        <w:tc>
          <w:tcPr>
            <w:tcW w:w="1816" w:type="dxa"/>
            <w:tcBorders>
              <w:top w:val="nil"/>
              <w:left w:val="single" w:sz="4" w:space="0" w:color="auto"/>
              <w:bottom w:val="single" w:sz="4" w:space="0" w:color="auto"/>
              <w:right w:val="nil"/>
            </w:tcBorders>
            <w:shd w:val="clear" w:color="000000" w:fill="FFFFFF"/>
            <w:noWrap/>
            <w:vAlign w:val="center"/>
            <w:hideMark/>
          </w:tcPr>
          <w:p w:rsidR="00CF7E11" w:rsidRPr="00C51708" w:rsidRDefault="00CF7E11" w:rsidP="001030E2">
            <w:pPr>
              <w:jc w:val="center"/>
            </w:pPr>
            <w:r w:rsidRPr="00C51708">
              <w:t>130 822,85</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130 822,85</w:t>
            </w:r>
          </w:p>
        </w:tc>
      </w:tr>
      <w:tr w:rsidR="00CF7E11" w:rsidRPr="00C51708" w:rsidTr="001030E2">
        <w:trPr>
          <w:trHeight w:val="12"/>
        </w:trPr>
        <w:tc>
          <w:tcPr>
            <w:tcW w:w="6541"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06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.052</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.07</w:t>
            </w:r>
          </w:p>
        </w:tc>
        <w:tc>
          <w:tcPr>
            <w:tcW w:w="8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01 5 01 00340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200</w:t>
            </w:r>
          </w:p>
        </w:tc>
        <w:tc>
          <w:tcPr>
            <w:tcW w:w="1816" w:type="dxa"/>
            <w:tcBorders>
              <w:top w:val="nil"/>
              <w:left w:val="single" w:sz="4" w:space="0" w:color="auto"/>
              <w:bottom w:val="single" w:sz="4" w:space="0" w:color="auto"/>
              <w:right w:val="nil"/>
            </w:tcBorders>
            <w:shd w:val="clear" w:color="000000" w:fill="FFFFFF"/>
            <w:noWrap/>
            <w:vAlign w:val="center"/>
            <w:hideMark/>
          </w:tcPr>
          <w:p w:rsidR="00CF7E11" w:rsidRPr="00C51708" w:rsidRDefault="00CF7E11" w:rsidP="001030E2">
            <w:pPr>
              <w:jc w:val="center"/>
            </w:pPr>
            <w:r w:rsidRPr="00C51708">
              <w:t>1 846 542,86</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1 330 042,75</w:t>
            </w:r>
          </w:p>
        </w:tc>
      </w:tr>
      <w:tr w:rsidR="00CF7E11" w:rsidRPr="00C51708" w:rsidTr="001030E2">
        <w:trPr>
          <w:trHeight w:val="20"/>
        </w:trPr>
        <w:tc>
          <w:tcPr>
            <w:tcW w:w="6541"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106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.052</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.07</w:t>
            </w:r>
          </w:p>
        </w:tc>
        <w:tc>
          <w:tcPr>
            <w:tcW w:w="8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01 2 01 00030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200</w:t>
            </w:r>
          </w:p>
        </w:tc>
        <w:tc>
          <w:tcPr>
            <w:tcW w:w="1816" w:type="dxa"/>
            <w:tcBorders>
              <w:top w:val="nil"/>
              <w:left w:val="single" w:sz="4" w:space="0" w:color="auto"/>
              <w:bottom w:val="single" w:sz="4" w:space="0" w:color="auto"/>
              <w:right w:val="nil"/>
            </w:tcBorders>
            <w:shd w:val="clear" w:color="000000" w:fill="FFFFFF"/>
            <w:noWrap/>
            <w:vAlign w:val="center"/>
            <w:hideMark/>
          </w:tcPr>
          <w:p w:rsidR="00CF7E11" w:rsidRPr="00C51708" w:rsidRDefault="00CF7E11" w:rsidP="001030E2">
            <w:pPr>
              <w:jc w:val="center"/>
            </w:pPr>
            <w:r w:rsidRPr="00C51708">
              <w:t>13 005 594,54</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13 602 792,39</w:t>
            </w:r>
          </w:p>
        </w:tc>
      </w:tr>
      <w:tr w:rsidR="00CF7E11" w:rsidRPr="00C51708" w:rsidTr="001030E2">
        <w:trPr>
          <w:trHeight w:val="19"/>
        </w:trPr>
        <w:tc>
          <w:tcPr>
            <w:tcW w:w="6541"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106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.052</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.07</w:t>
            </w:r>
          </w:p>
        </w:tc>
        <w:tc>
          <w:tcPr>
            <w:tcW w:w="8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01 2 01 00030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800</w:t>
            </w:r>
          </w:p>
        </w:tc>
        <w:tc>
          <w:tcPr>
            <w:tcW w:w="1816" w:type="dxa"/>
            <w:tcBorders>
              <w:top w:val="nil"/>
              <w:left w:val="single" w:sz="4" w:space="0" w:color="auto"/>
              <w:bottom w:val="single" w:sz="4" w:space="0" w:color="auto"/>
              <w:right w:val="nil"/>
            </w:tcBorders>
            <w:shd w:val="clear" w:color="000000" w:fill="FFFFFF"/>
            <w:noWrap/>
            <w:vAlign w:val="center"/>
            <w:hideMark/>
          </w:tcPr>
          <w:p w:rsidR="00CF7E11" w:rsidRPr="00C51708" w:rsidRDefault="00CF7E11" w:rsidP="001030E2">
            <w:pPr>
              <w:jc w:val="center"/>
            </w:pPr>
            <w:r w:rsidRPr="00C51708">
              <w:t>228 325,00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228 325,00</w:t>
            </w:r>
          </w:p>
        </w:tc>
      </w:tr>
      <w:tr w:rsidR="00CF7E11" w:rsidRPr="00C51708" w:rsidTr="001030E2">
        <w:trPr>
          <w:trHeight w:val="39"/>
        </w:trPr>
        <w:tc>
          <w:tcPr>
            <w:tcW w:w="6541" w:type="dxa"/>
            <w:tcBorders>
              <w:top w:val="nil"/>
              <w:left w:val="single" w:sz="8" w:space="0" w:color="auto"/>
              <w:bottom w:val="single" w:sz="4" w:space="0" w:color="auto"/>
              <w:right w:val="single" w:sz="4" w:space="0" w:color="auto"/>
            </w:tcBorders>
            <w:shd w:val="clear" w:color="auto" w:fill="auto"/>
            <w:vAlign w:val="bottom"/>
            <w:hideMark/>
          </w:tcPr>
          <w:p w:rsidR="00CF7E11" w:rsidRPr="00C51708" w:rsidRDefault="00CF7E11" w:rsidP="001030E2">
            <w:r w:rsidRPr="00C51708">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(Ежемесячное денежное вознаграждение за классное руководство педагогическим работникам муниципальных общеобразовательных 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6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.052</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.07</w:t>
            </w:r>
          </w:p>
        </w:tc>
        <w:tc>
          <w:tcPr>
            <w:tcW w:w="8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01 2 01 53031</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100</w:t>
            </w:r>
          </w:p>
        </w:tc>
        <w:tc>
          <w:tcPr>
            <w:tcW w:w="1816" w:type="dxa"/>
            <w:tcBorders>
              <w:top w:val="nil"/>
              <w:left w:val="single" w:sz="4" w:space="0" w:color="auto"/>
              <w:bottom w:val="single" w:sz="4" w:space="0" w:color="auto"/>
              <w:right w:val="nil"/>
            </w:tcBorders>
            <w:shd w:val="clear" w:color="000000" w:fill="FFFFFF"/>
            <w:noWrap/>
            <w:vAlign w:val="center"/>
            <w:hideMark/>
          </w:tcPr>
          <w:p w:rsidR="00CF7E11" w:rsidRPr="00C51708" w:rsidRDefault="00CF7E11" w:rsidP="001030E2">
            <w:pPr>
              <w:jc w:val="center"/>
            </w:pPr>
            <w:r w:rsidRPr="00C51708">
              <w:t>6 327 720,00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6 483 960,00</w:t>
            </w:r>
          </w:p>
        </w:tc>
      </w:tr>
      <w:tr w:rsidR="00CF7E11" w:rsidRPr="00C51708" w:rsidTr="001030E2">
        <w:trPr>
          <w:trHeight w:val="50"/>
        </w:trPr>
        <w:tc>
          <w:tcPr>
            <w:tcW w:w="6541"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6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.052</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.07</w:t>
            </w:r>
          </w:p>
        </w:tc>
        <w:tc>
          <w:tcPr>
            <w:tcW w:w="8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01 2 01 80150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100</w:t>
            </w:r>
          </w:p>
        </w:tc>
        <w:tc>
          <w:tcPr>
            <w:tcW w:w="1816" w:type="dxa"/>
            <w:tcBorders>
              <w:top w:val="nil"/>
              <w:left w:val="single" w:sz="4" w:space="0" w:color="auto"/>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63 282 653,00</w:t>
            </w:r>
          </w:p>
        </w:tc>
        <w:tc>
          <w:tcPr>
            <w:tcW w:w="1789"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63 282 653,00</w:t>
            </w:r>
          </w:p>
        </w:tc>
      </w:tr>
      <w:tr w:rsidR="00CF7E11" w:rsidRPr="00C51708" w:rsidTr="001030E2">
        <w:trPr>
          <w:trHeight w:val="43"/>
        </w:trPr>
        <w:tc>
          <w:tcPr>
            <w:tcW w:w="6541"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w:t>
            </w:r>
            <w:r w:rsidRPr="00C51708">
              <w:lastRenderedPageBreak/>
              <w:t>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06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lastRenderedPageBreak/>
              <w:t>.052</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.07</w:t>
            </w:r>
          </w:p>
        </w:tc>
        <w:tc>
          <w:tcPr>
            <w:tcW w:w="8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01 2 01 80150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200</w:t>
            </w:r>
          </w:p>
        </w:tc>
        <w:tc>
          <w:tcPr>
            <w:tcW w:w="1816" w:type="dxa"/>
            <w:tcBorders>
              <w:top w:val="nil"/>
              <w:left w:val="single" w:sz="4" w:space="0" w:color="auto"/>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1 373 465,00</w:t>
            </w:r>
          </w:p>
        </w:tc>
        <w:tc>
          <w:tcPr>
            <w:tcW w:w="1789" w:type="dxa"/>
            <w:tcBorders>
              <w:top w:val="nil"/>
              <w:left w:val="nil"/>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1 373 465,00</w:t>
            </w:r>
          </w:p>
        </w:tc>
      </w:tr>
      <w:tr w:rsidR="00CF7E11" w:rsidRPr="00C51708" w:rsidTr="001030E2">
        <w:trPr>
          <w:trHeight w:val="12"/>
        </w:trPr>
        <w:tc>
          <w:tcPr>
            <w:tcW w:w="6541"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lastRenderedPageBreak/>
              <w:t>Мероприятия по укреплению пожарной безопасности  (Закупка товаров, работ и услуг для обеспечения государственных (муниципальных) нужд)</w:t>
            </w:r>
          </w:p>
        </w:tc>
        <w:tc>
          <w:tcPr>
            <w:tcW w:w="106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.052</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.07</w:t>
            </w:r>
          </w:p>
        </w:tc>
        <w:tc>
          <w:tcPr>
            <w:tcW w:w="8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01 4 01 00180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200</w:t>
            </w:r>
          </w:p>
        </w:tc>
        <w:tc>
          <w:tcPr>
            <w:tcW w:w="1816" w:type="dxa"/>
            <w:tcBorders>
              <w:top w:val="nil"/>
              <w:left w:val="single" w:sz="4" w:space="0" w:color="auto"/>
              <w:bottom w:val="single" w:sz="4" w:space="0" w:color="auto"/>
              <w:right w:val="nil"/>
            </w:tcBorders>
            <w:shd w:val="clear" w:color="000000" w:fill="FFFFFF"/>
            <w:noWrap/>
            <w:vAlign w:val="center"/>
            <w:hideMark/>
          </w:tcPr>
          <w:p w:rsidR="00CF7E11" w:rsidRPr="00C51708" w:rsidRDefault="00CF7E11" w:rsidP="001030E2">
            <w:pPr>
              <w:jc w:val="center"/>
            </w:pPr>
            <w:r w:rsidRPr="00C51708">
              <w:t>164 607,34</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164 607,34</w:t>
            </w:r>
          </w:p>
        </w:tc>
      </w:tr>
      <w:tr w:rsidR="00CF7E11" w:rsidRPr="00C51708" w:rsidTr="001030E2">
        <w:trPr>
          <w:trHeight w:val="11"/>
        </w:trPr>
        <w:tc>
          <w:tcPr>
            <w:tcW w:w="6541"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06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.052</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.07</w:t>
            </w:r>
          </w:p>
        </w:tc>
        <w:tc>
          <w:tcPr>
            <w:tcW w:w="8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01 5 01 00340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200</w:t>
            </w:r>
          </w:p>
        </w:tc>
        <w:tc>
          <w:tcPr>
            <w:tcW w:w="1816" w:type="dxa"/>
            <w:tcBorders>
              <w:top w:val="nil"/>
              <w:left w:val="single" w:sz="4" w:space="0" w:color="auto"/>
              <w:bottom w:val="single" w:sz="4" w:space="0" w:color="auto"/>
              <w:right w:val="nil"/>
            </w:tcBorders>
            <w:shd w:val="clear" w:color="000000" w:fill="FFFFFF"/>
            <w:noWrap/>
            <w:vAlign w:val="center"/>
            <w:hideMark/>
          </w:tcPr>
          <w:p w:rsidR="00CF7E11" w:rsidRPr="00C51708" w:rsidRDefault="00CF7E11" w:rsidP="001030E2">
            <w:pPr>
              <w:jc w:val="center"/>
            </w:pPr>
            <w:r w:rsidRPr="00C51708">
              <w:t>3 223 065,00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3 313 752,00</w:t>
            </w:r>
          </w:p>
        </w:tc>
      </w:tr>
      <w:tr w:rsidR="00CF7E11" w:rsidRPr="00C51708" w:rsidTr="001030E2">
        <w:trPr>
          <w:trHeight w:val="31"/>
        </w:trPr>
        <w:tc>
          <w:tcPr>
            <w:tcW w:w="6541"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06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.052</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.07</w:t>
            </w:r>
          </w:p>
        </w:tc>
        <w:tc>
          <w:tcPr>
            <w:tcW w:w="8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5 03 L3041</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200</w:t>
            </w:r>
          </w:p>
        </w:tc>
        <w:tc>
          <w:tcPr>
            <w:tcW w:w="1816" w:type="dxa"/>
            <w:tcBorders>
              <w:top w:val="nil"/>
              <w:left w:val="single" w:sz="4" w:space="0" w:color="auto"/>
              <w:bottom w:val="single" w:sz="4" w:space="0" w:color="auto"/>
              <w:right w:val="nil"/>
            </w:tcBorders>
            <w:shd w:val="clear" w:color="000000" w:fill="FFFFFF"/>
            <w:noWrap/>
            <w:vAlign w:val="center"/>
            <w:hideMark/>
          </w:tcPr>
          <w:p w:rsidR="00CF7E11" w:rsidRPr="00C51708" w:rsidRDefault="00CF7E11" w:rsidP="001030E2">
            <w:pPr>
              <w:jc w:val="center"/>
            </w:pPr>
            <w:r w:rsidRPr="00C51708">
              <w:t>6 256 241,20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6 431 962,22</w:t>
            </w:r>
          </w:p>
        </w:tc>
      </w:tr>
      <w:tr w:rsidR="00CF7E11" w:rsidRPr="00C51708" w:rsidTr="001030E2">
        <w:trPr>
          <w:trHeight w:val="24"/>
        </w:trPr>
        <w:tc>
          <w:tcPr>
            <w:tcW w:w="6541"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Оказание муниципальной услуги "Предоставление дополнительного образования детям"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06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.052</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.07</w:t>
            </w:r>
          </w:p>
        </w:tc>
        <w:tc>
          <w:tcPr>
            <w:tcW w:w="8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.03</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01 3 01 00170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100</w:t>
            </w:r>
          </w:p>
        </w:tc>
        <w:tc>
          <w:tcPr>
            <w:tcW w:w="1816" w:type="dxa"/>
            <w:tcBorders>
              <w:top w:val="nil"/>
              <w:left w:val="single" w:sz="4" w:space="0" w:color="auto"/>
              <w:bottom w:val="single" w:sz="4" w:space="0" w:color="auto"/>
              <w:right w:val="nil"/>
            </w:tcBorders>
            <w:shd w:val="clear" w:color="000000" w:fill="FFFFFF"/>
            <w:noWrap/>
            <w:vAlign w:val="center"/>
            <w:hideMark/>
          </w:tcPr>
          <w:p w:rsidR="00CF7E11" w:rsidRPr="00C51708" w:rsidRDefault="00CF7E11" w:rsidP="001030E2">
            <w:pPr>
              <w:jc w:val="center"/>
            </w:pPr>
            <w:r w:rsidRPr="00C51708">
              <w:t>13 545 983,16</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13 545 983,16</w:t>
            </w:r>
          </w:p>
        </w:tc>
      </w:tr>
      <w:tr w:rsidR="00CF7E11" w:rsidRPr="00C51708" w:rsidTr="001030E2">
        <w:trPr>
          <w:trHeight w:val="16"/>
        </w:trPr>
        <w:tc>
          <w:tcPr>
            <w:tcW w:w="6541"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Оказание муниципальной услуги "Предоставление дополнительного образования детям" (Закупка товаров, работ и услуг для обеспечения государственных (муниципальных) нужд)</w:t>
            </w:r>
          </w:p>
        </w:tc>
        <w:tc>
          <w:tcPr>
            <w:tcW w:w="106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.052</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.07</w:t>
            </w:r>
          </w:p>
        </w:tc>
        <w:tc>
          <w:tcPr>
            <w:tcW w:w="8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.03</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01 3 01 00170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200</w:t>
            </w:r>
          </w:p>
        </w:tc>
        <w:tc>
          <w:tcPr>
            <w:tcW w:w="1816" w:type="dxa"/>
            <w:tcBorders>
              <w:top w:val="nil"/>
              <w:left w:val="single" w:sz="4" w:space="0" w:color="auto"/>
              <w:bottom w:val="single" w:sz="4" w:space="0" w:color="auto"/>
              <w:right w:val="nil"/>
            </w:tcBorders>
            <w:shd w:val="clear" w:color="000000" w:fill="FFFFFF"/>
            <w:noWrap/>
            <w:vAlign w:val="center"/>
            <w:hideMark/>
          </w:tcPr>
          <w:p w:rsidR="00CF7E11" w:rsidRPr="00C51708" w:rsidRDefault="00CF7E11" w:rsidP="001030E2">
            <w:pPr>
              <w:jc w:val="center"/>
            </w:pPr>
            <w:r w:rsidRPr="00C51708">
              <w:t>1 191 563,54</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1 191 563,54</w:t>
            </w:r>
          </w:p>
        </w:tc>
      </w:tr>
      <w:tr w:rsidR="00CF7E11" w:rsidRPr="00C51708" w:rsidTr="001030E2">
        <w:trPr>
          <w:trHeight w:val="12"/>
        </w:trPr>
        <w:tc>
          <w:tcPr>
            <w:tcW w:w="6541"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Оказание муниципальной услуги "Предоставление дополнительного образования детям"  (Иные бюджетные ассигнования)</w:t>
            </w:r>
          </w:p>
        </w:tc>
        <w:tc>
          <w:tcPr>
            <w:tcW w:w="106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.052</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.07</w:t>
            </w:r>
          </w:p>
        </w:tc>
        <w:tc>
          <w:tcPr>
            <w:tcW w:w="8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.03</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01 3 01 00170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800</w:t>
            </w:r>
          </w:p>
        </w:tc>
        <w:tc>
          <w:tcPr>
            <w:tcW w:w="1816" w:type="dxa"/>
            <w:tcBorders>
              <w:top w:val="nil"/>
              <w:left w:val="single" w:sz="4" w:space="0" w:color="auto"/>
              <w:bottom w:val="single" w:sz="4" w:space="0" w:color="auto"/>
              <w:right w:val="nil"/>
            </w:tcBorders>
            <w:shd w:val="clear" w:color="000000" w:fill="FFFFFF"/>
            <w:noWrap/>
            <w:vAlign w:val="center"/>
            <w:hideMark/>
          </w:tcPr>
          <w:p w:rsidR="00CF7E11" w:rsidRPr="00C51708" w:rsidRDefault="00CF7E11" w:rsidP="001030E2">
            <w:pPr>
              <w:jc w:val="center"/>
            </w:pPr>
            <w:r w:rsidRPr="00C51708">
              <w:t>1 683,00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1 683,00</w:t>
            </w:r>
          </w:p>
        </w:tc>
      </w:tr>
      <w:tr w:rsidR="00CF7E11" w:rsidRPr="00C51708" w:rsidTr="001030E2">
        <w:trPr>
          <w:trHeight w:val="20"/>
        </w:trPr>
        <w:tc>
          <w:tcPr>
            <w:tcW w:w="6541"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Создание новых мест в образовательных организациях различных типов для реализации дополнительных общеразвивающих программ всех напрвленностей (Закупка товаров, работ и услуг для обеспечения государственных(муниципальных) нужд)</w:t>
            </w:r>
          </w:p>
        </w:tc>
        <w:tc>
          <w:tcPr>
            <w:tcW w:w="106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.052</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.07</w:t>
            </w:r>
          </w:p>
        </w:tc>
        <w:tc>
          <w:tcPr>
            <w:tcW w:w="8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.03</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3 E2 54910</w:t>
            </w:r>
          </w:p>
        </w:tc>
        <w:tc>
          <w:tcPr>
            <w:tcW w:w="1107" w:type="dxa"/>
            <w:tcBorders>
              <w:top w:val="nil"/>
              <w:left w:val="nil"/>
              <w:bottom w:val="single" w:sz="4" w:space="0" w:color="auto"/>
              <w:right w:val="nil"/>
            </w:tcBorders>
            <w:shd w:val="clear" w:color="auto" w:fill="auto"/>
            <w:noWrap/>
            <w:vAlign w:val="center"/>
            <w:hideMark/>
          </w:tcPr>
          <w:p w:rsidR="00CF7E11" w:rsidRPr="00C51708" w:rsidRDefault="00CF7E11" w:rsidP="001030E2">
            <w:pPr>
              <w:jc w:val="center"/>
            </w:pPr>
            <w:r w:rsidRPr="00C51708">
              <w:t>200</w:t>
            </w:r>
          </w:p>
        </w:tc>
        <w:tc>
          <w:tcPr>
            <w:tcW w:w="1816" w:type="dxa"/>
            <w:tcBorders>
              <w:top w:val="nil"/>
              <w:left w:val="single" w:sz="4" w:space="0" w:color="auto"/>
              <w:bottom w:val="single" w:sz="4" w:space="0" w:color="auto"/>
              <w:right w:val="nil"/>
            </w:tcBorders>
            <w:shd w:val="clear" w:color="000000" w:fill="FFFFFF"/>
            <w:noWrap/>
            <w:vAlign w:val="center"/>
            <w:hideMark/>
          </w:tcPr>
          <w:p w:rsidR="00CF7E11" w:rsidRPr="00C51708" w:rsidRDefault="00CF7E11" w:rsidP="001030E2">
            <w:pPr>
              <w:jc w:val="center"/>
            </w:pPr>
            <w:r w:rsidRPr="00C51708">
              <w:t>273 633,20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0,00</w:t>
            </w:r>
          </w:p>
        </w:tc>
      </w:tr>
      <w:tr w:rsidR="00CF7E11" w:rsidRPr="00C51708" w:rsidTr="001030E2">
        <w:trPr>
          <w:trHeight w:val="12"/>
        </w:trPr>
        <w:tc>
          <w:tcPr>
            <w:tcW w:w="6541"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Мероприятия по укреплению пожарной безопасности  (Закупка товаров, работ и услуг для обеспечения государственных (муниципальных) нужд)</w:t>
            </w:r>
          </w:p>
        </w:tc>
        <w:tc>
          <w:tcPr>
            <w:tcW w:w="106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.052</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.07</w:t>
            </w:r>
          </w:p>
        </w:tc>
        <w:tc>
          <w:tcPr>
            <w:tcW w:w="8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.03</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01 4 01 00180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200</w:t>
            </w:r>
          </w:p>
        </w:tc>
        <w:tc>
          <w:tcPr>
            <w:tcW w:w="1816" w:type="dxa"/>
            <w:tcBorders>
              <w:top w:val="nil"/>
              <w:left w:val="single" w:sz="4" w:space="0" w:color="auto"/>
              <w:bottom w:val="single" w:sz="4" w:space="0" w:color="auto"/>
              <w:right w:val="nil"/>
            </w:tcBorders>
            <w:shd w:val="clear" w:color="000000" w:fill="FFFFFF"/>
            <w:noWrap/>
            <w:vAlign w:val="center"/>
            <w:hideMark/>
          </w:tcPr>
          <w:p w:rsidR="00CF7E11" w:rsidRPr="00C51708" w:rsidRDefault="00CF7E11" w:rsidP="001030E2">
            <w:pPr>
              <w:jc w:val="center"/>
            </w:pPr>
            <w:r w:rsidRPr="00C51708">
              <w:t>22 510,59</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22 510,59</w:t>
            </w:r>
          </w:p>
        </w:tc>
      </w:tr>
      <w:tr w:rsidR="00CF7E11" w:rsidRPr="00C51708" w:rsidTr="001030E2">
        <w:trPr>
          <w:trHeight w:val="16"/>
        </w:trPr>
        <w:tc>
          <w:tcPr>
            <w:tcW w:w="6541"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06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.052</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.07</w:t>
            </w:r>
          </w:p>
        </w:tc>
        <w:tc>
          <w:tcPr>
            <w:tcW w:w="8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.07</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5 02 S0190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200</w:t>
            </w:r>
          </w:p>
        </w:tc>
        <w:tc>
          <w:tcPr>
            <w:tcW w:w="1816" w:type="dxa"/>
            <w:tcBorders>
              <w:top w:val="nil"/>
              <w:left w:val="single" w:sz="4" w:space="0" w:color="auto"/>
              <w:bottom w:val="single" w:sz="4" w:space="0" w:color="auto"/>
              <w:right w:val="nil"/>
            </w:tcBorders>
            <w:shd w:val="clear" w:color="000000" w:fill="FFFFFF"/>
            <w:noWrap/>
            <w:vAlign w:val="center"/>
            <w:hideMark/>
          </w:tcPr>
          <w:p w:rsidR="00CF7E11" w:rsidRPr="00C51708" w:rsidRDefault="00CF7E11" w:rsidP="001030E2">
            <w:pPr>
              <w:jc w:val="center"/>
            </w:pPr>
            <w:r w:rsidRPr="00C51708">
              <w:t>1 346 109,62</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1 346 109,62</w:t>
            </w:r>
          </w:p>
        </w:tc>
      </w:tr>
      <w:tr w:rsidR="00CF7E11" w:rsidRPr="00C51708" w:rsidTr="001030E2">
        <w:trPr>
          <w:trHeight w:val="19"/>
        </w:trPr>
        <w:tc>
          <w:tcPr>
            <w:tcW w:w="6541"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06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.052</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.07</w:t>
            </w:r>
          </w:p>
        </w:tc>
        <w:tc>
          <w:tcPr>
            <w:tcW w:w="8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.07</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01 5 02 80200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200</w:t>
            </w:r>
          </w:p>
        </w:tc>
        <w:tc>
          <w:tcPr>
            <w:tcW w:w="1816" w:type="dxa"/>
            <w:tcBorders>
              <w:top w:val="nil"/>
              <w:left w:val="single" w:sz="4" w:space="0" w:color="auto"/>
              <w:bottom w:val="single" w:sz="4" w:space="0" w:color="auto"/>
              <w:right w:val="nil"/>
            </w:tcBorders>
            <w:shd w:val="clear" w:color="000000" w:fill="FFFFFF"/>
            <w:noWrap/>
            <w:vAlign w:val="center"/>
            <w:hideMark/>
          </w:tcPr>
          <w:p w:rsidR="00CF7E11" w:rsidRPr="00C51708" w:rsidRDefault="00CF7E11" w:rsidP="001030E2">
            <w:pPr>
              <w:jc w:val="center"/>
            </w:pPr>
            <w:r w:rsidRPr="00C51708">
              <w:t>52 080,00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52 080,00</w:t>
            </w:r>
          </w:p>
        </w:tc>
      </w:tr>
      <w:tr w:rsidR="00CF7E11" w:rsidRPr="00C51708" w:rsidTr="001030E2">
        <w:trPr>
          <w:trHeight w:val="27"/>
        </w:trPr>
        <w:tc>
          <w:tcPr>
            <w:tcW w:w="6541"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 xml:space="preserve">Обеспечение деятельности МКУ "Управление по ведению </w:t>
            </w:r>
            <w:r w:rsidRPr="00C51708">
              <w:lastRenderedPageBreak/>
              <w:t xml:space="preserve">бухгалтерского учета и хозяйственной деятельности учреждений образования Комсомольского муниципального района" (Расходы на выплату персоналу в целях обеспечения выполнения функций государственными(муниципальными) органами, казёнными учреждениями, органами управления государственными внебюджетными фондами) </w:t>
            </w:r>
          </w:p>
        </w:tc>
        <w:tc>
          <w:tcPr>
            <w:tcW w:w="106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lastRenderedPageBreak/>
              <w:t>.052</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.07</w:t>
            </w:r>
          </w:p>
        </w:tc>
        <w:tc>
          <w:tcPr>
            <w:tcW w:w="8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.09</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01 6 01 00200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100</w:t>
            </w:r>
          </w:p>
        </w:tc>
        <w:tc>
          <w:tcPr>
            <w:tcW w:w="1816" w:type="dxa"/>
            <w:tcBorders>
              <w:top w:val="nil"/>
              <w:left w:val="single" w:sz="4" w:space="0" w:color="auto"/>
              <w:bottom w:val="single" w:sz="4" w:space="0" w:color="auto"/>
              <w:right w:val="nil"/>
            </w:tcBorders>
            <w:shd w:val="clear" w:color="000000" w:fill="FFFFFF"/>
            <w:noWrap/>
            <w:vAlign w:val="center"/>
            <w:hideMark/>
          </w:tcPr>
          <w:p w:rsidR="00CF7E11" w:rsidRPr="00C51708" w:rsidRDefault="00CF7E11" w:rsidP="001030E2">
            <w:pPr>
              <w:jc w:val="center"/>
            </w:pPr>
            <w:r w:rsidRPr="00C51708">
              <w:t>5 655 020,66</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5 655 020,66</w:t>
            </w:r>
          </w:p>
        </w:tc>
      </w:tr>
      <w:tr w:rsidR="00CF7E11" w:rsidRPr="00C51708" w:rsidTr="001030E2">
        <w:trPr>
          <w:trHeight w:val="20"/>
        </w:trPr>
        <w:tc>
          <w:tcPr>
            <w:tcW w:w="6541"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lastRenderedPageBreak/>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106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.052</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.07</w:t>
            </w:r>
          </w:p>
        </w:tc>
        <w:tc>
          <w:tcPr>
            <w:tcW w:w="8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.09</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01 6 01 00200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200</w:t>
            </w:r>
          </w:p>
        </w:tc>
        <w:tc>
          <w:tcPr>
            <w:tcW w:w="1816" w:type="dxa"/>
            <w:tcBorders>
              <w:top w:val="nil"/>
              <w:left w:val="single" w:sz="4" w:space="0" w:color="auto"/>
              <w:bottom w:val="single" w:sz="4" w:space="0" w:color="auto"/>
              <w:right w:val="nil"/>
            </w:tcBorders>
            <w:shd w:val="clear" w:color="000000" w:fill="FFFFFF"/>
            <w:noWrap/>
            <w:vAlign w:val="center"/>
            <w:hideMark/>
          </w:tcPr>
          <w:p w:rsidR="00CF7E11" w:rsidRPr="00C51708" w:rsidRDefault="00CF7E11" w:rsidP="001030E2">
            <w:pPr>
              <w:jc w:val="center"/>
            </w:pPr>
            <w:r w:rsidRPr="00C51708">
              <w:t>5 366 281,45</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5 506 098,49</w:t>
            </w:r>
          </w:p>
        </w:tc>
      </w:tr>
      <w:tr w:rsidR="00CF7E11" w:rsidRPr="00C51708" w:rsidTr="001030E2">
        <w:trPr>
          <w:trHeight w:val="16"/>
        </w:trPr>
        <w:tc>
          <w:tcPr>
            <w:tcW w:w="6541"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106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.052</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.07</w:t>
            </w:r>
          </w:p>
        </w:tc>
        <w:tc>
          <w:tcPr>
            <w:tcW w:w="8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.09</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01 6 01 00200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800</w:t>
            </w:r>
          </w:p>
        </w:tc>
        <w:tc>
          <w:tcPr>
            <w:tcW w:w="1816" w:type="dxa"/>
            <w:tcBorders>
              <w:top w:val="nil"/>
              <w:left w:val="single" w:sz="4" w:space="0" w:color="auto"/>
              <w:bottom w:val="single" w:sz="4" w:space="0" w:color="auto"/>
              <w:right w:val="nil"/>
            </w:tcBorders>
            <w:shd w:val="clear" w:color="000000" w:fill="FFFFFF"/>
            <w:noWrap/>
            <w:vAlign w:val="center"/>
            <w:hideMark/>
          </w:tcPr>
          <w:p w:rsidR="00CF7E11" w:rsidRPr="00C51708" w:rsidRDefault="00CF7E11" w:rsidP="001030E2">
            <w:pPr>
              <w:jc w:val="center"/>
            </w:pPr>
            <w:r w:rsidRPr="00C51708">
              <w:t>8 000,00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8 000,00</w:t>
            </w:r>
          </w:p>
        </w:tc>
      </w:tr>
      <w:tr w:rsidR="00CF7E11" w:rsidRPr="00C51708" w:rsidTr="001030E2">
        <w:trPr>
          <w:trHeight w:val="20"/>
        </w:trPr>
        <w:tc>
          <w:tcPr>
            <w:tcW w:w="6541"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6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.052</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.07</w:t>
            </w:r>
          </w:p>
        </w:tc>
        <w:tc>
          <w:tcPr>
            <w:tcW w:w="8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.09</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01 6 02 00210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100</w:t>
            </w:r>
          </w:p>
        </w:tc>
        <w:tc>
          <w:tcPr>
            <w:tcW w:w="1816" w:type="dxa"/>
            <w:tcBorders>
              <w:top w:val="nil"/>
              <w:left w:val="single" w:sz="4" w:space="0" w:color="auto"/>
              <w:bottom w:val="single" w:sz="4" w:space="0" w:color="auto"/>
              <w:right w:val="nil"/>
            </w:tcBorders>
            <w:shd w:val="clear" w:color="000000" w:fill="FFFFFF"/>
            <w:noWrap/>
            <w:vAlign w:val="center"/>
            <w:hideMark/>
          </w:tcPr>
          <w:p w:rsidR="00CF7E11" w:rsidRPr="00C51708" w:rsidRDefault="00CF7E11" w:rsidP="001030E2">
            <w:pPr>
              <w:jc w:val="center"/>
            </w:pPr>
            <w:r w:rsidRPr="00C51708">
              <w:t>2 467 889,88</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2 467 889,88</w:t>
            </w:r>
          </w:p>
        </w:tc>
      </w:tr>
      <w:tr w:rsidR="00CF7E11" w:rsidRPr="00C51708" w:rsidTr="001030E2">
        <w:trPr>
          <w:trHeight w:val="12"/>
        </w:trPr>
        <w:tc>
          <w:tcPr>
            <w:tcW w:w="6541" w:type="dxa"/>
            <w:tcBorders>
              <w:top w:val="nil"/>
              <w:left w:val="single" w:sz="8" w:space="0" w:color="auto"/>
              <w:bottom w:val="nil"/>
              <w:right w:val="single" w:sz="4" w:space="0" w:color="auto"/>
            </w:tcBorders>
            <w:shd w:val="clear" w:color="000000" w:fill="FFFFFF"/>
            <w:vAlign w:val="bottom"/>
            <w:hideMark/>
          </w:tcPr>
          <w:p w:rsidR="00CF7E11" w:rsidRPr="00C51708" w:rsidRDefault="00CF7E11" w:rsidP="001030E2">
            <w:r w:rsidRPr="00C51708">
              <w:t>Расходы на содержание органов управления  (Закупка товаров, работ и услуг для обеспечения государственных (муниципальных) нужд)</w:t>
            </w:r>
          </w:p>
        </w:tc>
        <w:tc>
          <w:tcPr>
            <w:tcW w:w="1068" w:type="dxa"/>
            <w:tcBorders>
              <w:top w:val="nil"/>
              <w:left w:val="nil"/>
              <w:bottom w:val="nil"/>
              <w:right w:val="single" w:sz="4" w:space="0" w:color="auto"/>
            </w:tcBorders>
            <w:shd w:val="clear" w:color="000000" w:fill="FFFFFF"/>
            <w:noWrap/>
            <w:vAlign w:val="center"/>
            <w:hideMark/>
          </w:tcPr>
          <w:p w:rsidR="00CF7E11" w:rsidRPr="00C51708" w:rsidRDefault="00CF7E11" w:rsidP="001030E2">
            <w:pPr>
              <w:jc w:val="center"/>
            </w:pPr>
            <w:r w:rsidRPr="00C51708">
              <w:t>.052</w:t>
            </w:r>
          </w:p>
        </w:tc>
        <w:tc>
          <w:tcPr>
            <w:tcW w:w="960" w:type="dxa"/>
            <w:tcBorders>
              <w:top w:val="nil"/>
              <w:left w:val="nil"/>
              <w:bottom w:val="nil"/>
              <w:right w:val="single" w:sz="4" w:space="0" w:color="auto"/>
            </w:tcBorders>
            <w:shd w:val="clear" w:color="000000" w:fill="FFFFFF"/>
            <w:noWrap/>
            <w:vAlign w:val="center"/>
            <w:hideMark/>
          </w:tcPr>
          <w:p w:rsidR="00CF7E11" w:rsidRPr="00C51708" w:rsidRDefault="00CF7E11" w:rsidP="001030E2">
            <w:pPr>
              <w:jc w:val="center"/>
            </w:pPr>
            <w:r w:rsidRPr="00C51708">
              <w:t>.07</w:t>
            </w:r>
          </w:p>
        </w:tc>
        <w:tc>
          <w:tcPr>
            <w:tcW w:w="882" w:type="dxa"/>
            <w:tcBorders>
              <w:top w:val="nil"/>
              <w:left w:val="nil"/>
              <w:bottom w:val="nil"/>
              <w:right w:val="single" w:sz="4" w:space="0" w:color="auto"/>
            </w:tcBorders>
            <w:shd w:val="clear" w:color="000000" w:fill="FFFFFF"/>
            <w:noWrap/>
            <w:vAlign w:val="center"/>
            <w:hideMark/>
          </w:tcPr>
          <w:p w:rsidR="00CF7E11" w:rsidRPr="00C51708" w:rsidRDefault="00CF7E11" w:rsidP="001030E2">
            <w:pPr>
              <w:jc w:val="center"/>
            </w:pPr>
            <w:r w:rsidRPr="00C51708">
              <w:t>.09</w:t>
            </w:r>
          </w:p>
        </w:tc>
        <w:tc>
          <w:tcPr>
            <w:tcW w:w="1700" w:type="dxa"/>
            <w:tcBorders>
              <w:top w:val="nil"/>
              <w:left w:val="nil"/>
              <w:bottom w:val="nil"/>
              <w:right w:val="single" w:sz="4" w:space="0" w:color="auto"/>
            </w:tcBorders>
            <w:shd w:val="clear" w:color="000000" w:fill="FFFFFF"/>
            <w:noWrap/>
            <w:vAlign w:val="center"/>
            <w:hideMark/>
          </w:tcPr>
          <w:p w:rsidR="00CF7E11" w:rsidRPr="00C51708" w:rsidRDefault="00CF7E11" w:rsidP="001030E2">
            <w:pPr>
              <w:jc w:val="center"/>
            </w:pPr>
            <w:r w:rsidRPr="00C51708">
              <w:t>01 6 02 00210</w:t>
            </w:r>
          </w:p>
        </w:tc>
        <w:tc>
          <w:tcPr>
            <w:tcW w:w="1107" w:type="dxa"/>
            <w:tcBorders>
              <w:top w:val="nil"/>
              <w:left w:val="nil"/>
              <w:bottom w:val="nil"/>
              <w:right w:val="nil"/>
            </w:tcBorders>
            <w:shd w:val="clear" w:color="000000" w:fill="FFFFFF"/>
            <w:noWrap/>
            <w:vAlign w:val="center"/>
            <w:hideMark/>
          </w:tcPr>
          <w:p w:rsidR="00CF7E11" w:rsidRPr="00C51708" w:rsidRDefault="00CF7E11" w:rsidP="001030E2">
            <w:pPr>
              <w:jc w:val="center"/>
            </w:pPr>
            <w:r w:rsidRPr="00C51708">
              <w:t>200</w:t>
            </w:r>
          </w:p>
        </w:tc>
        <w:tc>
          <w:tcPr>
            <w:tcW w:w="1816" w:type="dxa"/>
            <w:tcBorders>
              <w:top w:val="nil"/>
              <w:left w:val="single" w:sz="4" w:space="0" w:color="auto"/>
              <w:bottom w:val="nil"/>
              <w:right w:val="nil"/>
            </w:tcBorders>
            <w:shd w:val="clear" w:color="000000" w:fill="FFFFFF"/>
            <w:noWrap/>
            <w:vAlign w:val="center"/>
            <w:hideMark/>
          </w:tcPr>
          <w:p w:rsidR="00CF7E11" w:rsidRPr="00C51708" w:rsidRDefault="00CF7E11" w:rsidP="001030E2">
            <w:pPr>
              <w:jc w:val="center"/>
            </w:pPr>
            <w:r w:rsidRPr="00C51708">
              <w:t>3 600,00</w:t>
            </w:r>
          </w:p>
        </w:tc>
        <w:tc>
          <w:tcPr>
            <w:tcW w:w="1789" w:type="dxa"/>
            <w:tcBorders>
              <w:top w:val="nil"/>
              <w:left w:val="single" w:sz="4" w:space="0" w:color="auto"/>
              <w:bottom w:val="nil"/>
              <w:right w:val="single" w:sz="8" w:space="0" w:color="auto"/>
            </w:tcBorders>
            <w:shd w:val="clear" w:color="000000" w:fill="FFFFFF"/>
            <w:noWrap/>
            <w:vAlign w:val="center"/>
            <w:hideMark/>
          </w:tcPr>
          <w:p w:rsidR="00CF7E11" w:rsidRPr="00C51708" w:rsidRDefault="00CF7E11" w:rsidP="001030E2">
            <w:pPr>
              <w:jc w:val="center"/>
            </w:pPr>
            <w:r w:rsidRPr="00C51708">
              <w:t>3 600,00</w:t>
            </w:r>
          </w:p>
        </w:tc>
      </w:tr>
      <w:tr w:rsidR="00CF7E11" w:rsidRPr="00C51708" w:rsidTr="001030E2">
        <w:trPr>
          <w:trHeight w:val="8"/>
        </w:trPr>
        <w:tc>
          <w:tcPr>
            <w:tcW w:w="6541" w:type="dxa"/>
            <w:tcBorders>
              <w:top w:val="single" w:sz="4" w:space="0" w:color="auto"/>
              <w:left w:val="single" w:sz="8" w:space="0" w:color="auto"/>
              <w:bottom w:val="nil"/>
              <w:right w:val="single" w:sz="4" w:space="0" w:color="auto"/>
            </w:tcBorders>
            <w:shd w:val="clear" w:color="000000" w:fill="FFFFFF"/>
            <w:vAlign w:val="bottom"/>
            <w:hideMark/>
          </w:tcPr>
          <w:p w:rsidR="00CF7E11" w:rsidRPr="00C51708" w:rsidRDefault="00CF7E11" w:rsidP="001030E2">
            <w:r w:rsidRPr="00C51708">
              <w:t>Расходы на содержание органов управления (Иные бюджетные ассигнования)</w:t>
            </w:r>
          </w:p>
        </w:tc>
        <w:tc>
          <w:tcPr>
            <w:tcW w:w="1068" w:type="dxa"/>
            <w:tcBorders>
              <w:top w:val="single" w:sz="4" w:space="0" w:color="auto"/>
              <w:left w:val="nil"/>
              <w:bottom w:val="nil"/>
              <w:right w:val="single" w:sz="4" w:space="0" w:color="auto"/>
            </w:tcBorders>
            <w:shd w:val="clear" w:color="000000" w:fill="FFFFFF"/>
            <w:noWrap/>
            <w:vAlign w:val="center"/>
            <w:hideMark/>
          </w:tcPr>
          <w:p w:rsidR="00CF7E11" w:rsidRPr="00C51708" w:rsidRDefault="00CF7E11" w:rsidP="001030E2">
            <w:pPr>
              <w:jc w:val="center"/>
            </w:pPr>
            <w:r w:rsidRPr="00C51708">
              <w:t>.052</w:t>
            </w:r>
          </w:p>
        </w:tc>
        <w:tc>
          <w:tcPr>
            <w:tcW w:w="960" w:type="dxa"/>
            <w:tcBorders>
              <w:top w:val="single" w:sz="4" w:space="0" w:color="auto"/>
              <w:left w:val="nil"/>
              <w:bottom w:val="nil"/>
              <w:right w:val="single" w:sz="4" w:space="0" w:color="auto"/>
            </w:tcBorders>
            <w:shd w:val="clear" w:color="000000" w:fill="FFFFFF"/>
            <w:noWrap/>
            <w:vAlign w:val="center"/>
            <w:hideMark/>
          </w:tcPr>
          <w:p w:rsidR="00CF7E11" w:rsidRPr="00C51708" w:rsidRDefault="00CF7E11" w:rsidP="001030E2">
            <w:pPr>
              <w:jc w:val="center"/>
            </w:pPr>
            <w:r w:rsidRPr="00C51708">
              <w:t>.07</w:t>
            </w:r>
          </w:p>
        </w:tc>
        <w:tc>
          <w:tcPr>
            <w:tcW w:w="882" w:type="dxa"/>
            <w:tcBorders>
              <w:top w:val="single" w:sz="4" w:space="0" w:color="auto"/>
              <w:left w:val="nil"/>
              <w:bottom w:val="nil"/>
              <w:right w:val="single" w:sz="4" w:space="0" w:color="auto"/>
            </w:tcBorders>
            <w:shd w:val="clear" w:color="000000" w:fill="FFFFFF"/>
            <w:noWrap/>
            <w:vAlign w:val="center"/>
            <w:hideMark/>
          </w:tcPr>
          <w:p w:rsidR="00CF7E11" w:rsidRPr="00C51708" w:rsidRDefault="00CF7E11" w:rsidP="001030E2">
            <w:pPr>
              <w:jc w:val="center"/>
            </w:pPr>
            <w:r w:rsidRPr="00C51708">
              <w:t>.09</w:t>
            </w:r>
          </w:p>
        </w:tc>
        <w:tc>
          <w:tcPr>
            <w:tcW w:w="1700" w:type="dxa"/>
            <w:tcBorders>
              <w:top w:val="single" w:sz="4" w:space="0" w:color="auto"/>
              <w:left w:val="nil"/>
              <w:bottom w:val="nil"/>
              <w:right w:val="single" w:sz="4" w:space="0" w:color="auto"/>
            </w:tcBorders>
            <w:shd w:val="clear" w:color="000000" w:fill="FFFFFF"/>
            <w:noWrap/>
            <w:vAlign w:val="center"/>
            <w:hideMark/>
          </w:tcPr>
          <w:p w:rsidR="00CF7E11" w:rsidRPr="00C51708" w:rsidRDefault="00CF7E11" w:rsidP="001030E2">
            <w:pPr>
              <w:jc w:val="center"/>
            </w:pPr>
            <w:r w:rsidRPr="00C51708">
              <w:t>01 6 02 00210</w:t>
            </w:r>
          </w:p>
        </w:tc>
        <w:tc>
          <w:tcPr>
            <w:tcW w:w="1107" w:type="dxa"/>
            <w:tcBorders>
              <w:top w:val="single" w:sz="4" w:space="0" w:color="auto"/>
              <w:left w:val="nil"/>
              <w:bottom w:val="nil"/>
              <w:right w:val="nil"/>
            </w:tcBorders>
            <w:shd w:val="clear" w:color="000000" w:fill="FFFFFF"/>
            <w:noWrap/>
            <w:vAlign w:val="center"/>
            <w:hideMark/>
          </w:tcPr>
          <w:p w:rsidR="00CF7E11" w:rsidRPr="00C51708" w:rsidRDefault="00CF7E11" w:rsidP="001030E2">
            <w:pPr>
              <w:jc w:val="center"/>
            </w:pPr>
            <w:r w:rsidRPr="00C51708">
              <w:t>800</w:t>
            </w:r>
          </w:p>
        </w:tc>
        <w:tc>
          <w:tcPr>
            <w:tcW w:w="1816" w:type="dxa"/>
            <w:tcBorders>
              <w:top w:val="single" w:sz="4" w:space="0" w:color="auto"/>
              <w:left w:val="single" w:sz="4" w:space="0" w:color="auto"/>
              <w:bottom w:val="nil"/>
              <w:right w:val="nil"/>
            </w:tcBorders>
            <w:shd w:val="clear" w:color="000000" w:fill="FFFFFF"/>
            <w:noWrap/>
            <w:vAlign w:val="center"/>
            <w:hideMark/>
          </w:tcPr>
          <w:p w:rsidR="00CF7E11" w:rsidRPr="00C51708" w:rsidRDefault="00CF7E11" w:rsidP="001030E2">
            <w:pPr>
              <w:jc w:val="center"/>
            </w:pPr>
            <w:r w:rsidRPr="00C51708">
              <w:t>36 000,00</w:t>
            </w:r>
          </w:p>
        </w:tc>
        <w:tc>
          <w:tcPr>
            <w:tcW w:w="1789" w:type="dxa"/>
            <w:tcBorders>
              <w:top w:val="single" w:sz="4" w:space="0" w:color="auto"/>
              <w:left w:val="single" w:sz="4" w:space="0" w:color="auto"/>
              <w:bottom w:val="nil"/>
              <w:right w:val="single" w:sz="8" w:space="0" w:color="auto"/>
            </w:tcBorders>
            <w:shd w:val="clear" w:color="000000" w:fill="FFFFFF"/>
            <w:noWrap/>
            <w:vAlign w:val="center"/>
            <w:hideMark/>
          </w:tcPr>
          <w:p w:rsidR="00CF7E11" w:rsidRPr="00C51708" w:rsidRDefault="00CF7E11" w:rsidP="001030E2">
            <w:pPr>
              <w:jc w:val="center"/>
            </w:pPr>
            <w:r w:rsidRPr="00C51708">
              <w:t>36 000,00</w:t>
            </w:r>
          </w:p>
        </w:tc>
      </w:tr>
      <w:tr w:rsidR="00CF7E11" w:rsidRPr="00C51708" w:rsidTr="001030E2">
        <w:trPr>
          <w:trHeight w:val="12"/>
        </w:trPr>
        <w:tc>
          <w:tcPr>
            <w:tcW w:w="6541" w:type="dxa"/>
            <w:tcBorders>
              <w:top w:val="single" w:sz="4" w:space="0" w:color="auto"/>
              <w:left w:val="single" w:sz="8" w:space="0" w:color="auto"/>
              <w:bottom w:val="nil"/>
              <w:right w:val="single" w:sz="4" w:space="0" w:color="auto"/>
            </w:tcBorders>
            <w:shd w:val="clear" w:color="000000" w:fill="FFFFFF"/>
            <w:vAlign w:val="bottom"/>
            <w:hideMark/>
          </w:tcPr>
          <w:p w:rsidR="00CF7E11" w:rsidRPr="00C51708" w:rsidRDefault="00CF7E11" w:rsidP="001030E2">
            <w:r w:rsidRPr="00C51708">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068" w:type="dxa"/>
            <w:tcBorders>
              <w:top w:val="single" w:sz="4" w:space="0" w:color="auto"/>
              <w:left w:val="nil"/>
              <w:bottom w:val="nil"/>
              <w:right w:val="single" w:sz="4" w:space="0" w:color="auto"/>
            </w:tcBorders>
            <w:shd w:val="clear" w:color="000000" w:fill="FFFFFF"/>
            <w:noWrap/>
            <w:vAlign w:val="center"/>
            <w:hideMark/>
          </w:tcPr>
          <w:p w:rsidR="00CF7E11" w:rsidRPr="00C51708" w:rsidRDefault="00CF7E11" w:rsidP="001030E2">
            <w:pPr>
              <w:jc w:val="center"/>
            </w:pPr>
            <w:r w:rsidRPr="00C51708">
              <w:t>.052</w:t>
            </w:r>
          </w:p>
        </w:tc>
        <w:tc>
          <w:tcPr>
            <w:tcW w:w="960" w:type="dxa"/>
            <w:tcBorders>
              <w:top w:val="single" w:sz="4" w:space="0" w:color="auto"/>
              <w:left w:val="nil"/>
              <w:bottom w:val="nil"/>
              <w:right w:val="single" w:sz="4" w:space="0" w:color="auto"/>
            </w:tcBorders>
            <w:shd w:val="clear" w:color="000000" w:fill="FFFFFF"/>
            <w:noWrap/>
            <w:vAlign w:val="center"/>
            <w:hideMark/>
          </w:tcPr>
          <w:p w:rsidR="00CF7E11" w:rsidRPr="00C51708" w:rsidRDefault="00CF7E11" w:rsidP="001030E2">
            <w:pPr>
              <w:jc w:val="center"/>
            </w:pPr>
            <w:r w:rsidRPr="00C51708">
              <w:t>.07</w:t>
            </w:r>
          </w:p>
        </w:tc>
        <w:tc>
          <w:tcPr>
            <w:tcW w:w="882" w:type="dxa"/>
            <w:tcBorders>
              <w:top w:val="single" w:sz="4" w:space="0" w:color="auto"/>
              <w:left w:val="nil"/>
              <w:bottom w:val="nil"/>
              <w:right w:val="single" w:sz="4" w:space="0" w:color="auto"/>
            </w:tcBorders>
            <w:shd w:val="clear" w:color="000000" w:fill="FFFFFF"/>
            <w:noWrap/>
            <w:vAlign w:val="center"/>
            <w:hideMark/>
          </w:tcPr>
          <w:p w:rsidR="00CF7E11" w:rsidRPr="00C51708" w:rsidRDefault="00CF7E11" w:rsidP="001030E2">
            <w:pPr>
              <w:jc w:val="center"/>
            </w:pPr>
            <w:r w:rsidRPr="00C51708">
              <w:t>.09</w:t>
            </w:r>
          </w:p>
        </w:tc>
        <w:tc>
          <w:tcPr>
            <w:tcW w:w="1700" w:type="dxa"/>
            <w:tcBorders>
              <w:top w:val="single" w:sz="4" w:space="0" w:color="auto"/>
              <w:left w:val="nil"/>
              <w:bottom w:val="nil"/>
              <w:right w:val="nil"/>
            </w:tcBorders>
            <w:shd w:val="clear" w:color="000000" w:fill="FFFFFF"/>
            <w:noWrap/>
            <w:vAlign w:val="center"/>
            <w:hideMark/>
          </w:tcPr>
          <w:p w:rsidR="00CF7E11" w:rsidRPr="00C51708" w:rsidRDefault="00CF7E11" w:rsidP="001030E2">
            <w:pPr>
              <w:jc w:val="center"/>
            </w:pPr>
            <w:r w:rsidRPr="00C51708">
              <w:t>01 6 03 20110</w:t>
            </w:r>
          </w:p>
        </w:tc>
        <w:tc>
          <w:tcPr>
            <w:tcW w:w="1107" w:type="dxa"/>
            <w:tcBorders>
              <w:top w:val="single" w:sz="4" w:space="0" w:color="auto"/>
              <w:left w:val="single" w:sz="4" w:space="0" w:color="auto"/>
              <w:bottom w:val="nil"/>
              <w:right w:val="nil"/>
            </w:tcBorders>
            <w:shd w:val="clear" w:color="000000" w:fill="FFFFFF"/>
            <w:noWrap/>
            <w:vAlign w:val="center"/>
            <w:hideMark/>
          </w:tcPr>
          <w:p w:rsidR="00CF7E11" w:rsidRPr="00C51708" w:rsidRDefault="00CF7E11" w:rsidP="001030E2">
            <w:pPr>
              <w:jc w:val="center"/>
            </w:pPr>
            <w:r w:rsidRPr="00C51708">
              <w:t>200</w:t>
            </w:r>
          </w:p>
        </w:tc>
        <w:tc>
          <w:tcPr>
            <w:tcW w:w="1816" w:type="dxa"/>
            <w:tcBorders>
              <w:top w:val="single" w:sz="4" w:space="0" w:color="auto"/>
              <w:left w:val="single" w:sz="4" w:space="0" w:color="auto"/>
              <w:bottom w:val="nil"/>
              <w:right w:val="nil"/>
            </w:tcBorders>
            <w:shd w:val="clear" w:color="000000" w:fill="FFFFFF"/>
            <w:noWrap/>
            <w:vAlign w:val="center"/>
            <w:hideMark/>
          </w:tcPr>
          <w:p w:rsidR="00CF7E11" w:rsidRPr="00C51708" w:rsidRDefault="00CF7E11" w:rsidP="001030E2">
            <w:pPr>
              <w:jc w:val="center"/>
            </w:pPr>
            <w:r w:rsidRPr="00C51708">
              <w:t>50 000,00</w:t>
            </w:r>
          </w:p>
        </w:tc>
        <w:tc>
          <w:tcPr>
            <w:tcW w:w="1789" w:type="dxa"/>
            <w:tcBorders>
              <w:top w:val="single" w:sz="4" w:space="0" w:color="auto"/>
              <w:left w:val="single" w:sz="4" w:space="0" w:color="auto"/>
              <w:bottom w:val="nil"/>
              <w:right w:val="single" w:sz="8" w:space="0" w:color="auto"/>
            </w:tcBorders>
            <w:shd w:val="clear" w:color="000000" w:fill="FFFFFF"/>
            <w:noWrap/>
            <w:vAlign w:val="center"/>
            <w:hideMark/>
          </w:tcPr>
          <w:p w:rsidR="00CF7E11" w:rsidRPr="00C51708" w:rsidRDefault="00CF7E11" w:rsidP="001030E2">
            <w:pPr>
              <w:jc w:val="center"/>
            </w:pPr>
            <w:r w:rsidRPr="00C51708">
              <w:t>50 000,00</w:t>
            </w:r>
          </w:p>
        </w:tc>
      </w:tr>
      <w:tr w:rsidR="00CF7E11" w:rsidRPr="00C51708" w:rsidTr="001030E2">
        <w:trPr>
          <w:trHeight w:val="8"/>
        </w:trPr>
        <w:tc>
          <w:tcPr>
            <w:tcW w:w="6541" w:type="dxa"/>
            <w:tcBorders>
              <w:top w:val="single" w:sz="4" w:space="0" w:color="auto"/>
              <w:left w:val="single" w:sz="8" w:space="0" w:color="auto"/>
              <w:bottom w:val="nil"/>
              <w:right w:val="single" w:sz="4" w:space="0" w:color="auto"/>
            </w:tcBorders>
            <w:shd w:val="clear" w:color="000000" w:fill="FFFFFF"/>
            <w:vAlign w:val="bottom"/>
            <w:hideMark/>
          </w:tcPr>
          <w:p w:rsidR="00CF7E11" w:rsidRPr="00C51708" w:rsidRDefault="00CF7E11" w:rsidP="001030E2">
            <w:r w:rsidRPr="00C51708">
              <w:t>Проведение районных мероприятий в сфере образования  (Социальное обеспечение и иные выплаты населению)</w:t>
            </w:r>
          </w:p>
        </w:tc>
        <w:tc>
          <w:tcPr>
            <w:tcW w:w="1068" w:type="dxa"/>
            <w:tcBorders>
              <w:top w:val="single" w:sz="4" w:space="0" w:color="auto"/>
              <w:left w:val="nil"/>
              <w:bottom w:val="nil"/>
              <w:right w:val="single" w:sz="4" w:space="0" w:color="auto"/>
            </w:tcBorders>
            <w:shd w:val="clear" w:color="000000" w:fill="FFFFFF"/>
            <w:noWrap/>
            <w:vAlign w:val="center"/>
            <w:hideMark/>
          </w:tcPr>
          <w:p w:rsidR="00CF7E11" w:rsidRPr="00C51708" w:rsidRDefault="00CF7E11" w:rsidP="001030E2">
            <w:pPr>
              <w:jc w:val="center"/>
            </w:pPr>
            <w:r w:rsidRPr="00C51708">
              <w:t>.052</w:t>
            </w:r>
          </w:p>
        </w:tc>
        <w:tc>
          <w:tcPr>
            <w:tcW w:w="960" w:type="dxa"/>
            <w:tcBorders>
              <w:top w:val="single" w:sz="4" w:space="0" w:color="auto"/>
              <w:left w:val="nil"/>
              <w:bottom w:val="nil"/>
              <w:right w:val="single" w:sz="4" w:space="0" w:color="auto"/>
            </w:tcBorders>
            <w:shd w:val="clear" w:color="000000" w:fill="FFFFFF"/>
            <w:noWrap/>
            <w:vAlign w:val="center"/>
            <w:hideMark/>
          </w:tcPr>
          <w:p w:rsidR="00CF7E11" w:rsidRPr="00C51708" w:rsidRDefault="00CF7E11" w:rsidP="001030E2">
            <w:pPr>
              <w:jc w:val="center"/>
            </w:pPr>
            <w:r w:rsidRPr="00C51708">
              <w:t>.07</w:t>
            </w:r>
          </w:p>
        </w:tc>
        <w:tc>
          <w:tcPr>
            <w:tcW w:w="882" w:type="dxa"/>
            <w:tcBorders>
              <w:top w:val="single" w:sz="4" w:space="0" w:color="auto"/>
              <w:left w:val="nil"/>
              <w:bottom w:val="nil"/>
              <w:right w:val="single" w:sz="4" w:space="0" w:color="auto"/>
            </w:tcBorders>
            <w:shd w:val="clear" w:color="000000" w:fill="FFFFFF"/>
            <w:noWrap/>
            <w:vAlign w:val="center"/>
            <w:hideMark/>
          </w:tcPr>
          <w:p w:rsidR="00CF7E11" w:rsidRPr="00C51708" w:rsidRDefault="00CF7E11" w:rsidP="001030E2">
            <w:pPr>
              <w:jc w:val="center"/>
            </w:pPr>
            <w:r w:rsidRPr="00C51708">
              <w:t>.09</w:t>
            </w:r>
          </w:p>
        </w:tc>
        <w:tc>
          <w:tcPr>
            <w:tcW w:w="1700" w:type="dxa"/>
            <w:tcBorders>
              <w:top w:val="single" w:sz="4" w:space="0" w:color="auto"/>
              <w:left w:val="nil"/>
              <w:bottom w:val="nil"/>
              <w:right w:val="nil"/>
            </w:tcBorders>
            <w:shd w:val="clear" w:color="000000" w:fill="FFFFFF"/>
            <w:noWrap/>
            <w:vAlign w:val="center"/>
            <w:hideMark/>
          </w:tcPr>
          <w:p w:rsidR="00CF7E11" w:rsidRPr="00C51708" w:rsidRDefault="00CF7E11" w:rsidP="001030E2">
            <w:pPr>
              <w:jc w:val="center"/>
            </w:pPr>
            <w:r w:rsidRPr="00C51708">
              <w:t>01 6 03 20110</w:t>
            </w:r>
          </w:p>
        </w:tc>
        <w:tc>
          <w:tcPr>
            <w:tcW w:w="1107" w:type="dxa"/>
            <w:tcBorders>
              <w:top w:val="single" w:sz="4" w:space="0" w:color="auto"/>
              <w:left w:val="single" w:sz="4" w:space="0" w:color="auto"/>
              <w:bottom w:val="nil"/>
              <w:right w:val="nil"/>
            </w:tcBorders>
            <w:shd w:val="clear" w:color="000000" w:fill="FFFFFF"/>
            <w:noWrap/>
            <w:vAlign w:val="center"/>
            <w:hideMark/>
          </w:tcPr>
          <w:p w:rsidR="00CF7E11" w:rsidRPr="00C51708" w:rsidRDefault="00CF7E11" w:rsidP="001030E2">
            <w:pPr>
              <w:jc w:val="center"/>
            </w:pPr>
            <w:r w:rsidRPr="00C51708">
              <w:t>300</w:t>
            </w:r>
          </w:p>
        </w:tc>
        <w:tc>
          <w:tcPr>
            <w:tcW w:w="1816" w:type="dxa"/>
            <w:tcBorders>
              <w:top w:val="single" w:sz="4" w:space="0" w:color="auto"/>
              <w:left w:val="single" w:sz="4" w:space="0" w:color="auto"/>
              <w:bottom w:val="nil"/>
              <w:right w:val="nil"/>
            </w:tcBorders>
            <w:shd w:val="clear" w:color="000000" w:fill="FFFFFF"/>
            <w:noWrap/>
            <w:vAlign w:val="center"/>
            <w:hideMark/>
          </w:tcPr>
          <w:p w:rsidR="00CF7E11" w:rsidRPr="00C51708" w:rsidRDefault="00CF7E11" w:rsidP="001030E2">
            <w:pPr>
              <w:jc w:val="center"/>
            </w:pPr>
            <w:r w:rsidRPr="00C51708">
              <w:t>30 000,00</w:t>
            </w:r>
          </w:p>
        </w:tc>
        <w:tc>
          <w:tcPr>
            <w:tcW w:w="1789" w:type="dxa"/>
            <w:tcBorders>
              <w:top w:val="single" w:sz="4" w:space="0" w:color="auto"/>
              <w:left w:val="single" w:sz="4" w:space="0" w:color="auto"/>
              <w:bottom w:val="nil"/>
              <w:right w:val="single" w:sz="8" w:space="0" w:color="auto"/>
            </w:tcBorders>
            <w:shd w:val="clear" w:color="000000" w:fill="FFFFFF"/>
            <w:noWrap/>
            <w:vAlign w:val="center"/>
            <w:hideMark/>
          </w:tcPr>
          <w:p w:rsidR="00CF7E11" w:rsidRPr="00C51708" w:rsidRDefault="00CF7E11" w:rsidP="001030E2">
            <w:pPr>
              <w:jc w:val="center"/>
            </w:pPr>
            <w:r w:rsidRPr="00C51708">
              <w:t>30 000,00</w:t>
            </w:r>
          </w:p>
        </w:tc>
      </w:tr>
      <w:tr w:rsidR="00CF7E11" w:rsidRPr="00C51708" w:rsidTr="001030E2">
        <w:trPr>
          <w:trHeight w:val="16"/>
        </w:trPr>
        <w:tc>
          <w:tcPr>
            <w:tcW w:w="6541"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Организация целевой подготовки педагогов для работы в муниципальных образовательных организациях Ивановской области (Закупка товаров, работ и услуг для обеспечения  государственных (муниципальных) нужд)</w:t>
            </w:r>
          </w:p>
        </w:tc>
        <w:tc>
          <w:tcPr>
            <w:tcW w:w="1068" w:type="dxa"/>
            <w:tcBorders>
              <w:top w:val="single" w:sz="4" w:space="0" w:color="auto"/>
              <w:left w:val="nil"/>
              <w:bottom w:val="nil"/>
              <w:right w:val="single" w:sz="4" w:space="0" w:color="auto"/>
            </w:tcBorders>
            <w:shd w:val="clear" w:color="000000" w:fill="FFFFFF"/>
            <w:noWrap/>
            <w:vAlign w:val="center"/>
            <w:hideMark/>
          </w:tcPr>
          <w:p w:rsidR="00CF7E11" w:rsidRPr="00C51708" w:rsidRDefault="00CF7E11" w:rsidP="001030E2">
            <w:pPr>
              <w:jc w:val="center"/>
            </w:pPr>
            <w:r w:rsidRPr="00C51708">
              <w:t>.052</w:t>
            </w:r>
          </w:p>
        </w:tc>
        <w:tc>
          <w:tcPr>
            <w:tcW w:w="960" w:type="dxa"/>
            <w:tcBorders>
              <w:top w:val="single" w:sz="4" w:space="0" w:color="auto"/>
              <w:left w:val="nil"/>
              <w:bottom w:val="nil"/>
              <w:right w:val="single" w:sz="4" w:space="0" w:color="auto"/>
            </w:tcBorders>
            <w:shd w:val="clear" w:color="000000" w:fill="FFFFFF"/>
            <w:noWrap/>
            <w:vAlign w:val="center"/>
            <w:hideMark/>
          </w:tcPr>
          <w:p w:rsidR="00CF7E11" w:rsidRPr="00C51708" w:rsidRDefault="00CF7E11" w:rsidP="001030E2">
            <w:pPr>
              <w:jc w:val="center"/>
            </w:pPr>
            <w:r w:rsidRPr="00C51708">
              <w:t>.07</w:t>
            </w:r>
          </w:p>
        </w:tc>
        <w:tc>
          <w:tcPr>
            <w:tcW w:w="882" w:type="dxa"/>
            <w:tcBorders>
              <w:top w:val="single" w:sz="4" w:space="0" w:color="auto"/>
              <w:left w:val="nil"/>
              <w:bottom w:val="nil"/>
              <w:right w:val="single" w:sz="4" w:space="0" w:color="auto"/>
            </w:tcBorders>
            <w:shd w:val="clear" w:color="000000" w:fill="FFFFFF"/>
            <w:noWrap/>
            <w:vAlign w:val="center"/>
            <w:hideMark/>
          </w:tcPr>
          <w:p w:rsidR="00CF7E11" w:rsidRPr="00C51708" w:rsidRDefault="00CF7E11" w:rsidP="001030E2">
            <w:pPr>
              <w:jc w:val="center"/>
            </w:pPr>
            <w:r w:rsidRPr="00C51708">
              <w:t>.09</w:t>
            </w:r>
          </w:p>
        </w:tc>
        <w:tc>
          <w:tcPr>
            <w:tcW w:w="1700" w:type="dxa"/>
            <w:tcBorders>
              <w:top w:val="single" w:sz="4" w:space="0" w:color="auto"/>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01 6 04 S3110</w:t>
            </w:r>
          </w:p>
        </w:tc>
        <w:tc>
          <w:tcPr>
            <w:tcW w:w="1107" w:type="dxa"/>
            <w:tcBorders>
              <w:top w:val="single" w:sz="4" w:space="0" w:color="auto"/>
              <w:left w:val="single" w:sz="4" w:space="0" w:color="auto"/>
              <w:bottom w:val="nil"/>
              <w:right w:val="single" w:sz="4" w:space="0" w:color="auto"/>
            </w:tcBorders>
            <w:shd w:val="clear" w:color="000000" w:fill="FFFFFF"/>
            <w:noWrap/>
            <w:vAlign w:val="center"/>
            <w:hideMark/>
          </w:tcPr>
          <w:p w:rsidR="00CF7E11" w:rsidRPr="00C51708" w:rsidRDefault="00CF7E11" w:rsidP="001030E2">
            <w:pPr>
              <w:jc w:val="center"/>
            </w:pPr>
            <w:r w:rsidRPr="00C51708">
              <w:t>200</w:t>
            </w:r>
          </w:p>
        </w:tc>
        <w:tc>
          <w:tcPr>
            <w:tcW w:w="1816" w:type="dxa"/>
            <w:tcBorders>
              <w:top w:val="single" w:sz="4" w:space="0" w:color="auto"/>
              <w:left w:val="nil"/>
              <w:bottom w:val="nil"/>
              <w:right w:val="nil"/>
            </w:tcBorders>
            <w:shd w:val="clear" w:color="000000" w:fill="FFFFFF"/>
            <w:noWrap/>
            <w:vAlign w:val="center"/>
            <w:hideMark/>
          </w:tcPr>
          <w:p w:rsidR="00CF7E11" w:rsidRPr="00C51708" w:rsidRDefault="00CF7E11" w:rsidP="001030E2">
            <w:pPr>
              <w:jc w:val="center"/>
            </w:pPr>
            <w:r w:rsidRPr="00C51708">
              <w:t>97 300,00</w:t>
            </w:r>
          </w:p>
        </w:tc>
        <w:tc>
          <w:tcPr>
            <w:tcW w:w="1789" w:type="dxa"/>
            <w:tcBorders>
              <w:top w:val="single" w:sz="4" w:space="0" w:color="auto"/>
              <w:left w:val="single" w:sz="4" w:space="0" w:color="auto"/>
              <w:bottom w:val="nil"/>
              <w:right w:val="single" w:sz="8" w:space="0" w:color="auto"/>
            </w:tcBorders>
            <w:shd w:val="clear" w:color="000000" w:fill="FFFFFF"/>
            <w:noWrap/>
            <w:vAlign w:val="center"/>
            <w:hideMark/>
          </w:tcPr>
          <w:p w:rsidR="00CF7E11" w:rsidRPr="00C51708" w:rsidRDefault="00CF7E11" w:rsidP="001030E2">
            <w:pPr>
              <w:jc w:val="center"/>
            </w:pPr>
            <w:r w:rsidRPr="00C51708">
              <w:t>0,00</w:t>
            </w:r>
          </w:p>
        </w:tc>
      </w:tr>
      <w:tr w:rsidR="00CF7E11" w:rsidRPr="00C51708" w:rsidTr="001030E2">
        <w:trPr>
          <w:trHeight w:val="23"/>
        </w:trPr>
        <w:tc>
          <w:tcPr>
            <w:tcW w:w="6541"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068" w:type="dxa"/>
            <w:tcBorders>
              <w:top w:val="single" w:sz="4" w:space="0" w:color="auto"/>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.052</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.10</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.04</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01 5 03 80110</w:t>
            </w:r>
          </w:p>
        </w:tc>
        <w:tc>
          <w:tcPr>
            <w:tcW w:w="1107" w:type="dxa"/>
            <w:tcBorders>
              <w:top w:val="single" w:sz="4" w:space="0" w:color="auto"/>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300</w:t>
            </w:r>
          </w:p>
        </w:tc>
        <w:tc>
          <w:tcPr>
            <w:tcW w:w="1816" w:type="dxa"/>
            <w:tcBorders>
              <w:top w:val="single" w:sz="4" w:space="0" w:color="auto"/>
              <w:left w:val="single" w:sz="4" w:space="0" w:color="auto"/>
              <w:bottom w:val="single" w:sz="4" w:space="0" w:color="auto"/>
              <w:right w:val="nil"/>
            </w:tcBorders>
            <w:shd w:val="clear" w:color="000000" w:fill="FFFFFF"/>
            <w:noWrap/>
            <w:vAlign w:val="center"/>
            <w:hideMark/>
          </w:tcPr>
          <w:p w:rsidR="00CF7E11" w:rsidRPr="00C51708" w:rsidRDefault="00CF7E11" w:rsidP="001030E2">
            <w:pPr>
              <w:jc w:val="center"/>
            </w:pPr>
            <w:r w:rsidRPr="00C51708">
              <w:t>881 288,35</w:t>
            </w:r>
          </w:p>
        </w:tc>
        <w:tc>
          <w:tcPr>
            <w:tcW w:w="1789"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881 288,35</w:t>
            </w:r>
          </w:p>
        </w:tc>
      </w:tr>
      <w:tr w:rsidR="00CF7E11" w:rsidRPr="00C51708" w:rsidTr="001030E2">
        <w:trPr>
          <w:trHeight w:val="8"/>
        </w:trPr>
        <w:tc>
          <w:tcPr>
            <w:tcW w:w="6541" w:type="dxa"/>
            <w:tcBorders>
              <w:top w:val="single" w:sz="8" w:space="0" w:color="auto"/>
              <w:left w:val="single" w:sz="8" w:space="0" w:color="auto"/>
              <w:bottom w:val="single" w:sz="8" w:space="0" w:color="auto"/>
              <w:right w:val="single" w:sz="4" w:space="0" w:color="auto"/>
            </w:tcBorders>
            <w:shd w:val="clear" w:color="000000" w:fill="FFFF00"/>
            <w:hideMark/>
          </w:tcPr>
          <w:p w:rsidR="00CF7E11" w:rsidRPr="00C51708" w:rsidRDefault="00CF7E11" w:rsidP="001030E2">
            <w:pPr>
              <w:rPr>
                <w:b/>
                <w:bCs/>
              </w:rPr>
            </w:pPr>
            <w:r w:rsidRPr="00C51708">
              <w:rPr>
                <w:b/>
                <w:bCs/>
              </w:rPr>
              <w:t>Финансовое управление Администрации Комсомольского муниципального района</w:t>
            </w:r>
          </w:p>
        </w:tc>
        <w:tc>
          <w:tcPr>
            <w:tcW w:w="1068" w:type="dxa"/>
            <w:tcBorders>
              <w:top w:val="single" w:sz="8" w:space="0" w:color="auto"/>
              <w:left w:val="nil"/>
              <w:bottom w:val="single" w:sz="8" w:space="0" w:color="auto"/>
              <w:right w:val="single" w:sz="4" w:space="0" w:color="auto"/>
            </w:tcBorders>
            <w:shd w:val="clear" w:color="000000" w:fill="FFFF00"/>
            <w:vAlign w:val="center"/>
            <w:hideMark/>
          </w:tcPr>
          <w:p w:rsidR="00CF7E11" w:rsidRPr="00C51708" w:rsidRDefault="00CF7E11" w:rsidP="001030E2">
            <w:pPr>
              <w:jc w:val="center"/>
              <w:rPr>
                <w:b/>
                <w:bCs/>
              </w:rPr>
            </w:pPr>
            <w:r w:rsidRPr="00C51708">
              <w:rPr>
                <w:b/>
                <w:bCs/>
              </w:rPr>
              <w:t>.053</w:t>
            </w:r>
          </w:p>
        </w:tc>
        <w:tc>
          <w:tcPr>
            <w:tcW w:w="960" w:type="dxa"/>
            <w:tcBorders>
              <w:top w:val="single" w:sz="8" w:space="0" w:color="auto"/>
              <w:left w:val="nil"/>
              <w:bottom w:val="single" w:sz="8" w:space="0" w:color="auto"/>
              <w:right w:val="single" w:sz="4" w:space="0" w:color="auto"/>
            </w:tcBorders>
            <w:shd w:val="clear" w:color="000000" w:fill="FFFF00"/>
            <w:vAlign w:val="center"/>
            <w:hideMark/>
          </w:tcPr>
          <w:p w:rsidR="00CF7E11" w:rsidRPr="00C51708" w:rsidRDefault="00CF7E11" w:rsidP="001030E2">
            <w:pPr>
              <w:jc w:val="center"/>
            </w:pPr>
            <w:r w:rsidRPr="00C51708">
              <w:t> </w:t>
            </w:r>
          </w:p>
        </w:tc>
        <w:tc>
          <w:tcPr>
            <w:tcW w:w="882" w:type="dxa"/>
            <w:tcBorders>
              <w:top w:val="single" w:sz="8" w:space="0" w:color="auto"/>
              <w:left w:val="nil"/>
              <w:bottom w:val="single" w:sz="8" w:space="0" w:color="auto"/>
              <w:right w:val="single" w:sz="4" w:space="0" w:color="auto"/>
            </w:tcBorders>
            <w:shd w:val="clear" w:color="000000" w:fill="FFFF00"/>
            <w:vAlign w:val="center"/>
            <w:hideMark/>
          </w:tcPr>
          <w:p w:rsidR="00CF7E11" w:rsidRPr="00C51708" w:rsidRDefault="00CF7E11" w:rsidP="001030E2">
            <w:pPr>
              <w:jc w:val="center"/>
            </w:pPr>
            <w:r w:rsidRPr="00C51708">
              <w:t> </w:t>
            </w:r>
          </w:p>
        </w:tc>
        <w:tc>
          <w:tcPr>
            <w:tcW w:w="1700" w:type="dxa"/>
            <w:tcBorders>
              <w:top w:val="single" w:sz="8" w:space="0" w:color="auto"/>
              <w:left w:val="nil"/>
              <w:bottom w:val="single" w:sz="8" w:space="0" w:color="auto"/>
              <w:right w:val="single" w:sz="4" w:space="0" w:color="auto"/>
            </w:tcBorders>
            <w:shd w:val="clear" w:color="000000" w:fill="FFFF00"/>
            <w:vAlign w:val="center"/>
            <w:hideMark/>
          </w:tcPr>
          <w:p w:rsidR="00CF7E11" w:rsidRPr="00C51708" w:rsidRDefault="00CF7E11" w:rsidP="001030E2">
            <w:pPr>
              <w:jc w:val="center"/>
            </w:pPr>
            <w:r w:rsidRPr="00C51708">
              <w:t> </w:t>
            </w:r>
          </w:p>
        </w:tc>
        <w:tc>
          <w:tcPr>
            <w:tcW w:w="1107" w:type="dxa"/>
            <w:tcBorders>
              <w:top w:val="single" w:sz="8" w:space="0" w:color="auto"/>
              <w:left w:val="nil"/>
              <w:bottom w:val="single" w:sz="8" w:space="0" w:color="auto"/>
              <w:right w:val="nil"/>
            </w:tcBorders>
            <w:shd w:val="clear" w:color="000000" w:fill="FFFF00"/>
            <w:vAlign w:val="center"/>
            <w:hideMark/>
          </w:tcPr>
          <w:p w:rsidR="00CF7E11" w:rsidRPr="00C51708" w:rsidRDefault="00CF7E11" w:rsidP="001030E2">
            <w:pPr>
              <w:jc w:val="center"/>
            </w:pPr>
            <w:r w:rsidRPr="00C51708">
              <w:t> </w:t>
            </w:r>
          </w:p>
        </w:tc>
        <w:tc>
          <w:tcPr>
            <w:tcW w:w="1816" w:type="dxa"/>
            <w:tcBorders>
              <w:top w:val="single" w:sz="8" w:space="0" w:color="auto"/>
              <w:left w:val="single" w:sz="4" w:space="0" w:color="auto"/>
              <w:bottom w:val="single" w:sz="8" w:space="0" w:color="auto"/>
              <w:right w:val="nil"/>
            </w:tcBorders>
            <w:shd w:val="clear" w:color="000000" w:fill="FFFF00"/>
            <w:vAlign w:val="center"/>
            <w:hideMark/>
          </w:tcPr>
          <w:p w:rsidR="00CF7E11" w:rsidRPr="00C51708" w:rsidRDefault="00CF7E11" w:rsidP="001030E2">
            <w:pPr>
              <w:jc w:val="center"/>
              <w:rPr>
                <w:b/>
                <w:bCs/>
              </w:rPr>
            </w:pPr>
            <w:r w:rsidRPr="00C51708">
              <w:rPr>
                <w:b/>
                <w:bCs/>
              </w:rPr>
              <w:t>5 935 109,25</w:t>
            </w:r>
          </w:p>
        </w:tc>
        <w:tc>
          <w:tcPr>
            <w:tcW w:w="1789" w:type="dxa"/>
            <w:tcBorders>
              <w:top w:val="single" w:sz="8" w:space="0" w:color="auto"/>
              <w:left w:val="single" w:sz="4" w:space="0" w:color="auto"/>
              <w:bottom w:val="single" w:sz="8" w:space="0" w:color="auto"/>
              <w:right w:val="single" w:sz="8" w:space="0" w:color="auto"/>
            </w:tcBorders>
            <w:shd w:val="clear" w:color="000000" w:fill="FFFF00"/>
            <w:vAlign w:val="center"/>
            <w:hideMark/>
          </w:tcPr>
          <w:p w:rsidR="00CF7E11" w:rsidRPr="00C51708" w:rsidRDefault="00CF7E11" w:rsidP="001030E2">
            <w:pPr>
              <w:jc w:val="center"/>
              <w:rPr>
                <w:b/>
                <w:bCs/>
              </w:rPr>
            </w:pPr>
            <w:r w:rsidRPr="00C51708">
              <w:rPr>
                <w:b/>
                <w:bCs/>
              </w:rPr>
              <w:t>5 995 351,05</w:t>
            </w:r>
          </w:p>
        </w:tc>
      </w:tr>
      <w:tr w:rsidR="00CF7E11" w:rsidRPr="00C51708" w:rsidTr="001030E2">
        <w:trPr>
          <w:trHeight w:val="24"/>
        </w:trPr>
        <w:tc>
          <w:tcPr>
            <w:tcW w:w="6541"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w:t>
            </w:r>
            <w:r w:rsidRPr="00C51708">
              <w:lastRenderedPageBreak/>
              <w:t xml:space="preserve">государственными (муниципальными) органами, казенными учреждениями, органами управления государственными внебюджетными фондами) </w:t>
            </w:r>
          </w:p>
        </w:tc>
        <w:tc>
          <w:tcPr>
            <w:tcW w:w="106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lastRenderedPageBreak/>
              <w:t>.053</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w:t>
            </w:r>
          </w:p>
        </w:tc>
        <w:tc>
          <w:tcPr>
            <w:tcW w:w="8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.06</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09 1 01 00150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100</w:t>
            </w:r>
          </w:p>
        </w:tc>
        <w:tc>
          <w:tcPr>
            <w:tcW w:w="1816" w:type="dxa"/>
            <w:tcBorders>
              <w:top w:val="nil"/>
              <w:left w:val="single" w:sz="4" w:space="0" w:color="auto"/>
              <w:bottom w:val="single" w:sz="4" w:space="0" w:color="auto"/>
              <w:right w:val="nil"/>
            </w:tcBorders>
            <w:shd w:val="clear" w:color="000000" w:fill="FFFFFF"/>
            <w:noWrap/>
            <w:vAlign w:val="center"/>
            <w:hideMark/>
          </w:tcPr>
          <w:p w:rsidR="00CF7E11" w:rsidRPr="00C51708" w:rsidRDefault="00CF7E11" w:rsidP="001030E2">
            <w:pPr>
              <w:jc w:val="center"/>
            </w:pPr>
            <w:r w:rsidRPr="00C51708">
              <w:t>4 900 975,25</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4 900 975,25</w:t>
            </w:r>
          </w:p>
        </w:tc>
      </w:tr>
      <w:tr w:rsidR="00CF7E11" w:rsidRPr="00C51708" w:rsidTr="001030E2">
        <w:trPr>
          <w:trHeight w:val="16"/>
        </w:trPr>
        <w:tc>
          <w:tcPr>
            <w:tcW w:w="6541"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lastRenderedPageBreak/>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06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.053</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w:t>
            </w:r>
          </w:p>
        </w:tc>
        <w:tc>
          <w:tcPr>
            <w:tcW w:w="8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.06</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09 1 01 00150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200</w:t>
            </w:r>
          </w:p>
        </w:tc>
        <w:tc>
          <w:tcPr>
            <w:tcW w:w="1816" w:type="dxa"/>
            <w:tcBorders>
              <w:top w:val="nil"/>
              <w:left w:val="single" w:sz="4" w:space="0" w:color="auto"/>
              <w:bottom w:val="single" w:sz="4" w:space="0" w:color="auto"/>
              <w:right w:val="nil"/>
            </w:tcBorders>
            <w:shd w:val="clear" w:color="000000" w:fill="FFFFFF"/>
            <w:noWrap/>
            <w:vAlign w:val="center"/>
            <w:hideMark/>
          </w:tcPr>
          <w:p w:rsidR="00CF7E11" w:rsidRPr="00C51708" w:rsidRDefault="00CF7E11" w:rsidP="001030E2">
            <w:pPr>
              <w:jc w:val="center"/>
            </w:pPr>
            <w:r w:rsidRPr="00C51708">
              <w:t>1 034 134,00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1 094 375,80</w:t>
            </w:r>
          </w:p>
        </w:tc>
      </w:tr>
      <w:tr w:rsidR="00CF7E11" w:rsidRPr="00C51708" w:rsidTr="001030E2">
        <w:trPr>
          <w:trHeight w:val="8"/>
        </w:trPr>
        <w:tc>
          <w:tcPr>
            <w:tcW w:w="6541" w:type="dxa"/>
            <w:tcBorders>
              <w:top w:val="nil"/>
              <w:left w:val="single" w:sz="8" w:space="0" w:color="auto"/>
              <w:bottom w:val="single" w:sz="8" w:space="0" w:color="auto"/>
              <w:right w:val="single" w:sz="4" w:space="0" w:color="auto"/>
            </w:tcBorders>
            <w:shd w:val="clear" w:color="000000" w:fill="FFFF00"/>
            <w:hideMark/>
          </w:tcPr>
          <w:p w:rsidR="00CF7E11" w:rsidRPr="00C51708" w:rsidRDefault="00CF7E11" w:rsidP="001030E2">
            <w:pPr>
              <w:rPr>
                <w:b/>
                <w:bCs/>
              </w:rPr>
            </w:pPr>
            <w:r w:rsidRPr="00C51708">
              <w:rPr>
                <w:b/>
                <w:bCs/>
              </w:rPr>
              <w:t>Отдел по делам культуры, молодежи и спорта Администрации Комсомольского муниципального района</w:t>
            </w:r>
          </w:p>
        </w:tc>
        <w:tc>
          <w:tcPr>
            <w:tcW w:w="1068" w:type="dxa"/>
            <w:tcBorders>
              <w:top w:val="nil"/>
              <w:left w:val="nil"/>
              <w:bottom w:val="single" w:sz="8" w:space="0" w:color="auto"/>
              <w:right w:val="single" w:sz="4" w:space="0" w:color="auto"/>
            </w:tcBorders>
            <w:shd w:val="clear" w:color="000000" w:fill="FFFF00"/>
            <w:vAlign w:val="center"/>
            <w:hideMark/>
          </w:tcPr>
          <w:p w:rsidR="00CF7E11" w:rsidRPr="00C51708" w:rsidRDefault="00CF7E11" w:rsidP="001030E2">
            <w:pPr>
              <w:jc w:val="center"/>
              <w:rPr>
                <w:b/>
                <w:bCs/>
              </w:rPr>
            </w:pPr>
            <w:r w:rsidRPr="00C51708">
              <w:rPr>
                <w:b/>
                <w:bCs/>
              </w:rPr>
              <w:t>.054</w:t>
            </w:r>
          </w:p>
        </w:tc>
        <w:tc>
          <w:tcPr>
            <w:tcW w:w="960" w:type="dxa"/>
            <w:tcBorders>
              <w:top w:val="nil"/>
              <w:left w:val="nil"/>
              <w:bottom w:val="single" w:sz="8" w:space="0" w:color="auto"/>
              <w:right w:val="single" w:sz="4" w:space="0" w:color="auto"/>
            </w:tcBorders>
            <w:shd w:val="clear" w:color="000000" w:fill="FFFF00"/>
            <w:vAlign w:val="center"/>
            <w:hideMark/>
          </w:tcPr>
          <w:p w:rsidR="00CF7E11" w:rsidRPr="00C51708" w:rsidRDefault="00CF7E11" w:rsidP="001030E2">
            <w:pPr>
              <w:jc w:val="center"/>
            </w:pPr>
            <w:r w:rsidRPr="00C51708">
              <w:t> </w:t>
            </w:r>
          </w:p>
        </w:tc>
        <w:tc>
          <w:tcPr>
            <w:tcW w:w="882" w:type="dxa"/>
            <w:tcBorders>
              <w:top w:val="nil"/>
              <w:left w:val="nil"/>
              <w:bottom w:val="single" w:sz="8" w:space="0" w:color="auto"/>
              <w:right w:val="single" w:sz="4" w:space="0" w:color="auto"/>
            </w:tcBorders>
            <w:shd w:val="clear" w:color="000000" w:fill="FFFF00"/>
            <w:vAlign w:val="center"/>
            <w:hideMark/>
          </w:tcPr>
          <w:p w:rsidR="00CF7E11" w:rsidRPr="00C51708" w:rsidRDefault="00CF7E11" w:rsidP="001030E2">
            <w:pPr>
              <w:jc w:val="center"/>
            </w:pPr>
            <w:r w:rsidRPr="00C51708">
              <w:t> </w:t>
            </w:r>
          </w:p>
        </w:tc>
        <w:tc>
          <w:tcPr>
            <w:tcW w:w="1700" w:type="dxa"/>
            <w:tcBorders>
              <w:top w:val="nil"/>
              <w:left w:val="nil"/>
              <w:bottom w:val="single" w:sz="8" w:space="0" w:color="auto"/>
              <w:right w:val="single" w:sz="4" w:space="0" w:color="auto"/>
            </w:tcBorders>
            <w:shd w:val="clear" w:color="000000" w:fill="FFFF00"/>
            <w:vAlign w:val="center"/>
            <w:hideMark/>
          </w:tcPr>
          <w:p w:rsidR="00CF7E11" w:rsidRPr="00C51708" w:rsidRDefault="00CF7E11" w:rsidP="001030E2">
            <w:pPr>
              <w:jc w:val="center"/>
            </w:pPr>
            <w:r w:rsidRPr="00C51708">
              <w:t> </w:t>
            </w:r>
          </w:p>
        </w:tc>
        <w:tc>
          <w:tcPr>
            <w:tcW w:w="1107" w:type="dxa"/>
            <w:tcBorders>
              <w:top w:val="nil"/>
              <w:left w:val="nil"/>
              <w:bottom w:val="single" w:sz="8" w:space="0" w:color="auto"/>
              <w:right w:val="nil"/>
            </w:tcBorders>
            <w:shd w:val="clear" w:color="000000" w:fill="FFFF00"/>
            <w:vAlign w:val="center"/>
            <w:hideMark/>
          </w:tcPr>
          <w:p w:rsidR="00CF7E11" w:rsidRPr="00C51708" w:rsidRDefault="00CF7E11" w:rsidP="001030E2">
            <w:pPr>
              <w:jc w:val="center"/>
            </w:pPr>
            <w:r w:rsidRPr="00C51708">
              <w:t> </w:t>
            </w:r>
          </w:p>
        </w:tc>
        <w:tc>
          <w:tcPr>
            <w:tcW w:w="1816" w:type="dxa"/>
            <w:tcBorders>
              <w:top w:val="nil"/>
              <w:left w:val="single" w:sz="4" w:space="0" w:color="auto"/>
              <w:bottom w:val="single" w:sz="8" w:space="0" w:color="auto"/>
              <w:right w:val="nil"/>
            </w:tcBorders>
            <w:shd w:val="clear" w:color="000000" w:fill="FFFF00"/>
            <w:vAlign w:val="center"/>
            <w:hideMark/>
          </w:tcPr>
          <w:p w:rsidR="00CF7E11" w:rsidRPr="00C51708" w:rsidRDefault="00CF7E11" w:rsidP="001030E2">
            <w:pPr>
              <w:jc w:val="center"/>
              <w:rPr>
                <w:b/>
                <w:bCs/>
              </w:rPr>
            </w:pPr>
            <w:r w:rsidRPr="00C51708">
              <w:rPr>
                <w:b/>
                <w:bCs/>
              </w:rPr>
              <w:t>43 915 575,93</w:t>
            </w:r>
          </w:p>
        </w:tc>
        <w:tc>
          <w:tcPr>
            <w:tcW w:w="1789" w:type="dxa"/>
            <w:tcBorders>
              <w:top w:val="nil"/>
              <w:left w:val="single" w:sz="4" w:space="0" w:color="auto"/>
              <w:bottom w:val="single" w:sz="8" w:space="0" w:color="auto"/>
              <w:right w:val="single" w:sz="8" w:space="0" w:color="auto"/>
            </w:tcBorders>
            <w:shd w:val="clear" w:color="000000" w:fill="FFFF00"/>
            <w:vAlign w:val="center"/>
            <w:hideMark/>
          </w:tcPr>
          <w:p w:rsidR="00CF7E11" w:rsidRPr="00C51708" w:rsidRDefault="00CF7E11" w:rsidP="001030E2">
            <w:pPr>
              <w:jc w:val="center"/>
              <w:rPr>
                <w:b/>
                <w:bCs/>
              </w:rPr>
            </w:pPr>
            <w:r w:rsidRPr="00C51708">
              <w:rPr>
                <w:b/>
                <w:bCs/>
              </w:rPr>
              <w:t>44 143 360,82</w:t>
            </w:r>
          </w:p>
        </w:tc>
      </w:tr>
      <w:tr w:rsidR="00CF7E11" w:rsidRPr="00C51708" w:rsidTr="001030E2">
        <w:trPr>
          <w:trHeight w:val="23"/>
        </w:trPr>
        <w:tc>
          <w:tcPr>
            <w:tcW w:w="6541"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68" w:type="dxa"/>
            <w:tcBorders>
              <w:top w:val="single" w:sz="4" w:space="0" w:color="auto"/>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.054</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.07</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.03</w:t>
            </w:r>
          </w:p>
        </w:tc>
        <w:tc>
          <w:tcPr>
            <w:tcW w:w="1700" w:type="dxa"/>
            <w:tcBorders>
              <w:top w:val="single" w:sz="4" w:space="0" w:color="auto"/>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02 1 01 00040</w:t>
            </w:r>
          </w:p>
        </w:tc>
        <w:tc>
          <w:tcPr>
            <w:tcW w:w="1107" w:type="dxa"/>
            <w:tcBorders>
              <w:top w:val="single" w:sz="4" w:space="0" w:color="auto"/>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100</w:t>
            </w:r>
          </w:p>
        </w:tc>
        <w:tc>
          <w:tcPr>
            <w:tcW w:w="1816" w:type="dxa"/>
            <w:tcBorders>
              <w:top w:val="single" w:sz="4" w:space="0" w:color="auto"/>
              <w:left w:val="single" w:sz="4" w:space="0" w:color="auto"/>
              <w:bottom w:val="single" w:sz="4" w:space="0" w:color="auto"/>
              <w:right w:val="nil"/>
            </w:tcBorders>
            <w:shd w:val="clear" w:color="000000" w:fill="FFFFFF"/>
            <w:noWrap/>
            <w:vAlign w:val="center"/>
            <w:hideMark/>
          </w:tcPr>
          <w:p w:rsidR="00CF7E11" w:rsidRPr="00C51708" w:rsidRDefault="00CF7E11" w:rsidP="001030E2">
            <w:pPr>
              <w:jc w:val="center"/>
            </w:pPr>
            <w:r w:rsidRPr="00C51708">
              <w:t>8 280 532,93</w:t>
            </w:r>
          </w:p>
        </w:tc>
        <w:tc>
          <w:tcPr>
            <w:tcW w:w="1789"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8 152 625,82</w:t>
            </w:r>
          </w:p>
        </w:tc>
      </w:tr>
      <w:tr w:rsidR="00CF7E11" w:rsidRPr="00C51708" w:rsidTr="001030E2">
        <w:trPr>
          <w:trHeight w:val="90"/>
        </w:trPr>
        <w:tc>
          <w:tcPr>
            <w:tcW w:w="6541"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06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.054</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.07</w:t>
            </w:r>
          </w:p>
        </w:tc>
        <w:tc>
          <w:tcPr>
            <w:tcW w:w="8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.03</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02 1 01 00040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200</w:t>
            </w:r>
          </w:p>
        </w:tc>
        <w:tc>
          <w:tcPr>
            <w:tcW w:w="1816" w:type="dxa"/>
            <w:tcBorders>
              <w:top w:val="nil"/>
              <w:left w:val="single" w:sz="4" w:space="0" w:color="auto"/>
              <w:bottom w:val="single" w:sz="4" w:space="0" w:color="auto"/>
              <w:right w:val="nil"/>
            </w:tcBorders>
            <w:shd w:val="clear" w:color="000000" w:fill="FFFFFF"/>
            <w:noWrap/>
            <w:vAlign w:val="center"/>
            <w:hideMark/>
          </w:tcPr>
          <w:p w:rsidR="00CF7E11" w:rsidRPr="00C51708" w:rsidRDefault="00CF7E11" w:rsidP="001030E2">
            <w:pPr>
              <w:jc w:val="center"/>
            </w:pPr>
            <w:r w:rsidRPr="00C51708">
              <w:t>300 000,00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300 000,00</w:t>
            </w:r>
          </w:p>
        </w:tc>
      </w:tr>
      <w:tr w:rsidR="00CF7E11" w:rsidRPr="00C51708" w:rsidTr="001030E2">
        <w:trPr>
          <w:trHeight w:val="12"/>
        </w:trPr>
        <w:tc>
          <w:tcPr>
            <w:tcW w:w="6541"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Оказание муниципальной услуги "Дополнительное образование детей в сфере культуры и искусства"   (Иные бюджетные ассигнования)</w:t>
            </w:r>
          </w:p>
        </w:tc>
        <w:tc>
          <w:tcPr>
            <w:tcW w:w="106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.054</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.07</w:t>
            </w:r>
          </w:p>
        </w:tc>
        <w:tc>
          <w:tcPr>
            <w:tcW w:w="8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.03</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02 1 01 00040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800</w:t>
            </w:r>
          </w:p>
        </w:tc>
        <w:tc>
          <w:tcPr>
            <w:tcW w:w="1816" w:type="dxa"/>
            <w:tcBorders>
              <w:top w:val="nil"/>
              <w:left w:val="single" w:sz="4" w:space="0" w:color="auto"/>
              <w:bottom w:val="single" w:sz="4" w:space="0" w:color="auto"/>
              <w:right w:val="nil"/>
            </w:tcBorders>
            <w:shd w:val="clear" w:color="000000" w:fill="FFFFFF"/>
            <w:noWrap/>
            <w:vAlign w:val="center"/>
            <w:hideMark/>
          </w:tcPr>
          <w:p w:rsidR="00CF7E11" w:rsidRPr="00C51708" w:rsidRDefault="00CF7E11" w:rsidP="001030E2">
            <w:pPr>
              <w:jc w:val="center"/>
            </w:pPr>
            <w:r w:rsidRPr="00C51708">
              <w:t>99 300,00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99 300,00</w:t>
            </w:r>
          </w:p>
        </w:tc>
      </w:tr>
      <w:tr w:rsidR="00CF7E11" w:rsidRPr="00C51708" w:rsidTr="001030E2">
        <w:trPr>
          <w:trHeight w:val="23"/>
        </w:trPr>
        <w:tc>
          <w:tcPr>
            <w:tcW w:w="6541"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 xml:space="preserve">Расходы на временную летнюю занятость подростков в трудовом отряде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управлениями государственными внебюджетными фондами)  </w:t>
            </w:r>
          </w:p>
        </w:tc>
        <w:tc>
          <w:tcPr>
            <w:tcW w:w="106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.054</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.07</w:t>
            </w:r>
          </w:p>
        </w:tc>
        <w:tc>
          <w:tcPr>
            <w:tcW w:w="8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.07</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 xml:space="preserve"> 02 2 01 G0070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100</w:t>
            </w:r>
          </w:p>
        </w:tc>
        <w:tc>
          <w:tcPr>
            <w:tcW w:w="1816" w:type="dxa"/>
            <w:tcBorders>
              <w:top w:val="nil"/>
              <w:left w:val="single" w:sz="4" w:space="0" w:color="auto"/>
              <w:bottom w:val="single" w:sz="4" w:space="0" w:color="auto"/>
              <w:right w:val="nil"/>
            </w:tcBorders>
            <w:shd w:val="clear" w:color="000000" w:fill="FFFFFF"/>
            <w:noWrap/>
            <w:vAlign w:val="center"/>
            <w:hideMark/>
          </w:tcPr>
          <w:p w:rsidR="00CF7E11" w:rsidRPr="00C51708" w:rsidRDefault="00CF7E11" w:rsidP="001030E2">
            <w:pPr>
              <w:jc w:val="center"/>
            </w:pPr>
            <w:r w:rsidRPr="00C51708">
              <w:t>498 100,00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498 100,00</w:t>
            </w:r>
          </w:p>
        </w:tc>
      </w:tr>
      <w:tr w:rsidR="00CF7E11" w:rsidRPr="00C51708" w:rsidTr="001030E2">
        <w:trPr>
          <w:trHeight w:val="12"/>
        </w:trPr>
        <w:tc>
          <w:tcPr>
            <w:tcW w:w="6541"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 xml:space="preserve">Расходы на временную летнюю занятость подростков в трудовом отряде (Закупка товаров, работ и услуг для обеспечения государственных (муниципальных) нужд) </w:t>
            </w:r>
          </w:p>
        </w:tc>
        <w:tc>
          <w:tcPr>
            <w:tcW w:w="106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.054</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.07</w:t>
            </w:r>
          </w:p>
        </w:tc>
        <w:tc>
          <w:tcPr>
            <w:tcW w:w="8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.07</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 2 01 G0070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200</w:t>
            </w:r>
          </w:p>
        </w:tc>
        <w:tc>
          <w:tcPr>
            <w:tcW w:w="1816" w:type="dxa"/>
            <w:tcBorders>
              <w:top w:val="nil"/>
              <w:left w:val="single" w:sz="4" w:space="0" w:color="auto"/>
              <w:bottom w:val="single" w:sz="4" w:space="0" w:color="auto"/>
              <w:right w:val="nil"/>
            </w:tcBorders>
            <w:shd w:val="clear" w:color="000000" w:fill="FFFFFF"/>
            <w:noWrap/>
            <w:vAlign w:val="center"/>
            <w:hideMark/>
          </w:tcPr>
          <w:p w:rsidR="00CF7E11" w:rsidRPr="00C51708" w:rsidRDefault="00CF7E11" w:rsidP="001030E2">
            <w:pPr>
              <w:jc w:val="center"/>
            </w:pPr>
            <w:r w:rsidRPr="00C51708">
              <w:t>32 400,00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33 700,00</w:t>
            </w:r>
          </w:p>
        </w:tc>
      </w:tr>
      <w:tr w:rsidR="00CF7E11" w:rsidRPr="00C51708" w:rsidTr="001030E2">
        <w:trPr>
          <w:trHeight w:val="23"/>
        </w:trPr>
        <w:tc>
          <w:tcPr>
            <w:tcW w:w="6541"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r w:rsidRPr="00C51708">
              <w:t xml:space="preserve">Библиотечное обслуживание населения, комплектование и обеспечение сохранности библиотечных фондов библиотек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6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.054</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.08</w:t>
            </w:r>
          </w:p>
        </w:tc>
        <w:tc>
          <w:tcPr>
            <w:tcW w:w="8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02 7 01 00380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100</w:t>
            </w:r>
          </w:p>
        </w:tc>
        <w:tc>
          <w:tcPr>
            <w:tcW w:w="1816" w:type="dxa"/>
            <w:tcBorders>
              <w:top w:val="nil"/>
              <w:left w:val="single" w:sz="4" w:space="0" w:color="auto"/>
              <w:bottom w:val="single" w:sz="4" w:space="0" w:color="auto"/>
              <w:right w:val="nil"/>
            </w:tcBorders>
            <w:shd w:val="clear" w:color="000000" w:fill="FFFFFF"/>
            <w:noWrap/>
            <w:vAlign w:val="center"/>
            <w:hideMark/>
          </w:tcPr>
          <w:p w:rsidR="00CF7E11" w:rsidRPr="00C51708" w:rsidRDefault="00CF7E11" w:rsidP="001030E2">
            <w:pPr>
              <w:jc w:val="center"/>
            </w:pPr>
            <w:r w:rsidRPr="00C51708">
              <w:t>3 574 800,00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3 574 800,00</w:t>
            </w:r>
          </w:p>
        </w:tc>
      </w:tr>
      <w:tr w:rsidR="00CF7E11" w:rsidRPr="00C51708" w:rsidTr="001030E2">
        <w:trPr>
          <w:trHeight w:val="16"/>
        </w:trPr>
        <w:tc>
          <w:tcPr>
            <w:tcW w:w="6541"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Библиотечное обслуживание населения, комплектование и обеспечение сохранности библиотечных фондов библиотек (Закупка товаров, работ и услуг для обеспечения государственных (муниципальных) нужд)</w:t>
            </w:r>
          </w:p>
        </w:tc>
        <w:tc>
          <w:tcPr>
            <w:tcW w:w="106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.054</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.08</w:t>
            </w:r>
          </w:p>
        </w:tc>
        <w:tc>
          <w:tcPr>
            <w:tcW w:w="8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02 7 01 00380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200</w:t>
            </w:r>
          </w:p>
        </w:tc>
        <w:tc>
          <w:tcPr>
            <w:tcW w:w="1816" w:type="dxa"/>
            <w:tcBorders>
              <w:top w:val="nil"/>
              <w:left w:val="single" w:sz="4" w:space="0" w:color="auto"/>
              <w:bottom w:val="single" w:sz="4" w:space="0" w:color="auto"/>
              <w:right w:val="nil"/>
            </w:tcBorders>
            <w:shd w:val="clear" w:color="000000" w:fill="FFFFFF"/>
            <w:noWrap/>
            <w:vAlign w:val="center"/>
            <w:hideMark/>
          </w:tcPr>
          <w:p w:rsidR="00CF7E11" w:rsidRPr="00C51708" w:rsidRDefault="00CF7E11" w:rsidP="001030E2">
            <w:pPr>
              <w:jc w:val="center"/>
            </w:pPr>
            <w:r w:rsidRPr="00C51708">
              <w:t>266 174,00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266 229,00</w:t>
            </w:r>
          </w:p>
        </w:tc>
      </w:tr>
      <w:tr w:rsidR="00CF7E11" w:rsidRPr="00C51708" w:rsidTr="001030E2">
        <w:trPr>
          <w:trHeight w:val="20"/>
        </w:trPr>
        <w:tc>
          <w:tcPr>
            <w:tcW w:w="6541"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06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.054</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.08</w:t>
            </w:r>
          </w:p>
        </w:tc>
        <w:tc>
          <w:tcPr>
            <w:tcW w:w="8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 7 01 L5191</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200</w:t>
            </w:r>
          </w:p>
        </w:tc>
        <w:tc>
          <w:tcPr>
            <w:tcW w:w="1816" w:type="dxa"/>
            <w:tcBorders>
              <w:top w:val="nil"/>
              <w:left w:val="single" w:sz="4" w:space="0" w:color="auto"/>
              <w:bottom w:val="single" w:sz="4" w:space="0" w:color="auto"/>
              <w:right w:val="nil"/>
            </w:tcBorders>
            <w:shd w:val="clear" w:color="000000" w:fill="FFFFFF"/>
            <w:noWrap/>
            <w:vAlign w:val="center"/>
            <w:hideMark/>
          </w:tcPr>
          <w:p w:rsidR="00CF7E11" w:rsidRPr="00C51708" w:rsidRDefault="00CF7E11" w:rsidP="001030E2">
            <w:pPr>
              <w:jc w:val="center"/>
            </w:pPr>
            <w:r w:rsidRPr="00C51708">
              <w:t>86 519,00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85 406,00</w:t>
            </w:r>
          </w:p>
        </w:tc>
      </w:tr>
      <w:tr w:rsidR="00CF7E11" w:rsidRPr="00C51708" w:rsidTr="001030E2">
        <w:trPr>
          <w:trHeight w:val="20"/>
        </w:trPr>
        <w:tc>
          <w:tcPr>
            <w:tcW w:w="6541"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C51708">
              <w:lastRenderedPageBreak/>
              <w:t xml:space="preserve">внебюджетными фондами) </w:t>
            </w:r>
          </w:p>
        </w:tc>
        <w:tc>
          <w:tcPr>
            <w:tcW w:w="106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lastRenderedPageBreak/>
              <w:t>.054</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.08</w:t>
            </w:r>
          </w:p>
        </w:tc>
        <w:tc>
          <w:tcPr>
            <w:tcW w:w="8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 9 01 G0040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100</w:t>
            </w:r>
          </w:p>
        </w:tc>
        <w:tc>
          <w:tcPr>
            <w:tcW w:w="1816" w:type="dxa"/>
            <w:tcBorders>
              <w:top w:val="nil"/>
              <w:left w:val="single" w:sz="4" w:space="0" w:color="auto"/>
              <w:bottom w:val="single" w:sz="4" w:space="0" w:color="auto"/>
              <w:right w:val="nil"/>
            </w:tcBorders>
            <w:shd w:val="clear" w:color="000000" w:fill="FFFFFF"/>
            <w:noWrap/>
            <w:vAlign w:val="center"/>
            <w:hideMark/>
          </w:tcPr>
          <w:p w:rsidR="00CF7E11" w:rsidRPr="00C51708" w:rsidRDefault="00CF7E11" w:rsidP="001030E2">
            <w:pPr>
              <w:jc w:val="center"/>
            </w:pPr>
            <w:r w:rsidRPr="00C51708">
              <w:t>10 126 100,00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10 126 100,00</w:t>
            </w:r>
          </w:p>
        </w:tc>
      </w:tr>
      <w:tr w:rsidR="00CF7E11" w:rsidRPr="00C51708" w:rsidTr="001030E2">
        <w:trPr>
          <w:trHeight w:val="12"/>
        </w:trPr>
        <w:tc>
          <w:tcPr>
            <w:tcW w:w="6541"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lastRenderedPageBreak/>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06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.054</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.08</w:t>
            </w:r>
          </w:p>
        </w:tc>
        <w:tc>
          <w:tcPr>
            <w:tcW w:w="8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 9 01 G0040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200</w:t>
            </w:r>
          </w:p>
        </w:tc>
        <w:tc>
          <w:tcPr>
            <w:tcW w:w="1816" w:type="dxa"/>
            <w:tcBorders>
              <w:top w:val="nil"/>
              <w:left w:val="single" w:sz="4" w:space="0" w:color="auto"/>
              <w:bottom w:val="single" w:sz="4" w:space="0" w:color="auto"/>
              <w:right w:val="nil"/>
            </w:tcBorders>
            <w:shd w:val="clear" w:color="000000" w:fill="FFFFFF"/>
            <w:noWrap/>
            <w:vAlign w:val="center"/>
            <w:hideMark/>
          </w:tcPr>
          <w:p w:rsidR="00CF7E11" w:rsidRPr="00C51708" w:rsidRDefault="00CF7E11" w:rsidP="001030E2">
            <w:pPr>
              <w:jc w:val="center"/>
            </w:pPr>
            <w:r w:rsidRPr="00C51708">
              <w:t>6 794 350,00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7 070 100,00</w:t>
            </w:r>
          </w:p>
        </w:tc>
      </w:tr>
      <w:tr w:rsidR="00CF7E11" w:rsidRPr="00C51708" w:rsidTr="001030E2">
        <w:trPr>
          <w:trHeight w:val="8"/>
        </w:trPr>
        <w:tc>
          <w:tcPr>
            <w:tcW w:w="6541"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Организация обеспечения деятельности учреждения культуры (Иные бюджетные ассигнования)</w:t>
            </w:r>
          </w:p>
        </w:tc>
        <w:tc>
          <w:tcPr>
            <w:tcW w:w="106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.054</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.08</w:t>
            </w:r>
          </w:p>
        </w:tc>
        <w:tc>
          <w:tcPr>
            <w:tcW w:w="8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 9 01 G0040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800</w:t>
            </w:r>
          </w:p>
        </w:tc>
        <w:tc>
          <w:tcPr>
            <w:tcW w:w="1816" w:type="dxa"/>
            <w:tcBorders>
              <w:top w:val="nil"/>
              <w:left w:val="single" w:sz="4" w:space="0" w:color="auto"/>
              <w:bottom w:val="single" w:sz="4" w:space="0" w:color="auto"/>
              <w:right w:val="nil"/>
            </w:tcBorders>
            <w:shd w:val="clear" w:color="000000" w:fill="FFFFFF"/>
            <w:noWrap/>
            <w:vAlign w:val="center"/>
            <w:hideMark/>
          </w:tcPr>
          <w:p w:rsidR="00CF7E11" w:rsidRPr="00C51708" w:rsidRDefault="00CF7E11" w:rsidP="001030E2">
            <w:pPr>
              <w:jc w:val="center"/>
            </w:pPr>
            <w:r w:rsidRPr="00C51708">
              <w:t>65 300,00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65 300,00</w:t>
            </w:r>
          </w:p>
        </w:tc>
      </w:tr>
      <w:tr w:rsidR="00CF7E11" w:rsidRPr="00C51708" w:rsidTr="001030E2">
        <w:trPr>
          <w:trHeight w:val="12"/>
        </w:trPr>
        <w:tc>
          <w:tcPr>
            <w:tcW w:w="6541"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Расходы по организации показа кинофильмов(Закупка товаров, работ и услуг для обеспечения государственных (муниципальных) нужд)</w:t>
            </w:r>
          </w:p>
        </w:tc>
        <w:tc>
          <w:tcPr>
            <w:tcW w:w="106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.054</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.08</w:t>
            </w:r>
          </w:p>
        </w:tc>
        <w:tc>
          <w:tcPr>
            <w:tcW w:w="8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 9 04 G0060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200</w:t>
            </w:r>
          </w:p>
        </w:tc>
        <w:tc>
          <w:tcPr>
            <w:tcW w:w="1816" w:type="dxa"/>
            <w:tcBorders>
              <w:top w:val="nil"/>
              <w:left w:val="single" w:sz="4" w:space="0" w:color="auto"/>
              <w:bottom w:val="single" w:sz="4" w:space="0" w:color="auto"/>
              <w:right w:val="nil"/>
            </w:tcBorders>
            <w:shd w:val="clear" w:color="000000" w:fill="FFFFFF"/>
            <w:noWrap/>
            <w:vAlign w:val="center"/>
            <w:hideMark/>
          </w:tcPr>
          <w:p w:rsidR="00CF7E11" w:rsidRPr="00C51708" w:rsidRDefault="00CF7E11" w:rsidP="001030E2">
            <w:pPr>
              <w:jc w:val="center"/>
            </w:pPr>
            <w:r w:rsidRPr="00C51708">
              <w:t>1 050 000,00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1 050 000,00</w:t>
            </w:r>
          </w:p>
        </w:tc>
      </w:tr>
      <w:tr w:rsidR="00CF7E11" w:rsidRPr="00C51708" w:rsidTr="001030E2">
        <w:trPr>
          <w:trHeight w:val="24"/>
        </w:trPr>
        <w:tc>
          <w:tcPr>
            <w:tcW w:w="6541"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 xml:space="preserve">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6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.054</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.08</w:t>
            </w:r>
          </w:p>
        </w:tc>
        <w:tc>
          <w:tcPr>
            <w:tcW w:w="8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 A 01 G0050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100</w:t>
            </w:r>
          </w:p>
        </w:tc>
        <w:tc>
          <w:tcPr>
            <w:tcW w:w="1816" w:type="dxa"/>
            <w:tcBorders>
              <w:top w:val="nil"/>
              <w:left w:val="single" w:sz="4" w:space="0" w:color="auto"/>
              <w:bottom w:val="single" w:sz="4" w:space="0" w:color="auto"/>
              <w:right w:val="nil"/>
            </w:tcBorders>
            <w:shd w:val="clear" w:color="000000" w:fill="FFFFFF"/>
            <w:noWrap/>
            <w:vAlign w:val="center"/>
            <w:hideMark/>
          </w:tcPr>
          <w:p w:rsidR="00CF7E11" w:rsidRPr="00C51708" w:rsidRDefault="00CF7E11" w:rsidP="001030E2">
            <w:pPr>
              <w:jc w:val="center"/>
            </w:pPr>
            <w:r w:rsidRPr="00C51708">
              <w:t>5 481 100,00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5 481 100,00</w:t>
            </w:r>
          </w:p>
        </w:tc>
      </w:tr>
      <w:tr w:rsidR="00CF7E11" w:rsidRPr="00C51708" w:rsidTr="001030E2">
        <w:trPr>
          <w:trHeight w:val="16"/>
        </w:trPr>
        <w:tc>
          <w:tcPr>
            <w:tcW w:w="6541"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06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.054</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.08</w:t>
            </w:r>
          </w:p>
        </w:tc>
        <w:tc>
          <w:tcPr>
            <w:tcW w:w="8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 A 01 G0050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200</w:t>
            </w:r>
          </w:p>
        </w:tc>
        <w:tc>
          <w:tcPr>
            <w:tcW w:w="1816" w:type="dxa"/>
            <w:tcBorders>
              <w:top w:val="nil"/>
              <w:left w:val="single" w:sz="4" w:space="0" w:color="auto"/>
              <w:bottom w:val="single" w:sz="4" w:space="0" w:color="auto"/>
              <w:right w:val="nil"/>
            </w:tcBorders>
            <w:shd w:val="clear" w:color="000000" w:fill="FFFFFF"/>
            <w:noWrap/>
            <w:vAlign w:val="center"/>
            <w:hideMark/>
          </w:tcPr>
          <w:p w:rsidR="00CF7E11" w:rsidRPr="00C51708" w:rsidRDefault="00CF7E11" w:rsidP="001030E2">
            <w:pPr>
              <w:jc w:val="center"/>
            </w:pPr>
            <w:r w:rsidRPr="00C51708">
              <w:t>2 206 900,00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2 286 800,00</w:t>
            </w:r>
          </w:p>
        </w:tc>
      </w:tr>
      <w:tr w:rsidR="00CF7E11" w:rsidRPr="00C51708" w:rsidTr="001030E2">
        <w:trPr>
          <w:trHeight w:val="12"/>
        </w:trPr>
        <w:tc>
          <w:tcPr>
            <w:tcW w:w="6541"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06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.054</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.08</w:t>
            </w:r>
          </w:p>
        </w:tc>
        <w:tc>
          <w:tcPr>
            <w:tcW w:w="8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 A 01 G0050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800</w:t>
            </w:r>
          </w:p>
        </w:tc>
        <w:tc>
          <w:tcPr>
            <w:tcW w:w="1816" w:type="dxa"/>
            <w:tcBorders>
              <w:top w:val="nil"/>
              <w:left w:val="single" w:sz="4" w:space="0" w:color="auto"/>
              <w:bottom w:val="single" w:sz="4" w:space="0" w:color="auto"/>
              <w:right w:val="nil"/>
            </w:tcBorders>
            <w:shd w:val="clear" w:color="000000" w:fill="FFFFFF"/>
            <w:noWrap/>
            <w:vAlign w:val="center"/>
            <w:hideMark/>
          </w:tcPr>
          <w:p w:rsidR="00CF7E11" w:rsidRPr="00C51708" w:rsidRDefault="00CF7E11" w:rsidP="001030E2">
            <w:pPr>
              <w:jc w:val="center"/>
            </w:pPr>
            <w:r w:rsidRPr="00C51708">
              <w:t>1 900,00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1 700,00</w:t>
            </w:r>
          </w:p>
        </w:tc>
      </w:tr>
      <w:tr w:rsidR="00CF7E11" w:rsidRPr="00C51708" w:rsidTr="001030E2">
        <w:trPr>
          <w:trHeight w:val="27"/>
        </w:trPr>
        <w:tc>
          <w:tcPr>
            <w:tcW w:w="6541"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6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.054</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.08</w:t>
            </w:r>
          </w:p>
        </w:tc>
        <w:tc>
          <w:tcPr>
            <w:tcW w:w="8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.04</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02 5 01 00090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100</w:t>
            </w:r>
          </w:p>
        </w:tc>
        <w:tc>
          <w:tcPr>
            <w:tcW w:w="1816" w:type="dxa"/>
            <w:tcBorders>
              <w:top w:val="nil"/>
              <w:left w:val="single" w:sz="4" w:space="0" w:color="auto"/>
              <w:bottom w:val="single" w:sz="4" w:space="0" w:color="auto"/>
              <w:right w:val="nil"/>
            </w:tcBorders>
            <w:shd w:val="clear" w:color="000000" w:fill="FFFFFF"/>
            <w:noWrap/>
            <w:vAlign w:val="center"/>
            <w:hideMark/>
          </w:tcPr>
          <w:p w:rsidR="00CF7E11" w:rsidRPr="00C51708" w:rsidRDefault="00CF7E11" w:rsidP="001030E2">
            <w:pPr>
              <w:jc w:val="center"/>
            </w:pPr>
            <w:r w:rsidRPr="00C51708">
              <w:t>1 355 700,00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1 355 700,00</w:t>
            </w:r>
          </w:p>
        </w:tc>
      </w:tr>
      <w:tr w:rsidR="00CF7E11" w:rsidRPr="00C51708" w:rsidTr="001030E2">
        <w:trPr>
          <w:trHeight w:val="27"/>
        </w:trPr>
        <w:tc>
          <w:tcPr>
            <w:tcW w:w="6541"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6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.054</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.08</w:t>
            </w:r>
          </w:p>
        </w:tc>
        <w:tc>
          <w:tcPr>
            <w:tcW w:w="8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.04</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02 5 02 00100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100</w:t>
            </w:r>
          </w:p>
        </w:tc>
        <w:tc>
          <w:tcPr>
            <w:tcW w:w="1816" w:type="dxa"/>
            <w:tcBorders>
              <w:top w:val="nil"/>
              <w:left w:val="single" w:sz="4" w:space="0" w:color="auto"/>
              <w:bottom w:val="single" w:sz="4" w:space="0" w:color="auto"/>
              <w:right w:val="nil"/>
            </w:tcBorders>
            <w:shd w:val="clear" w:color="000000" w:fill="FFFFFF"/>
            <w:noWrap/>
            <w:vAlign w:val="center"/>
            <w:hideMark/>
          </w:tcPr>
          <w:p w:rsidR="00CF7E11" w:rsidRPr="00C51708" w:rsidRDefault="00CF7E11" w:rsidP="001030E2">
            <w:pPr>
              <w:jc w:val="center"/>
            </w:pPr>
            <w:r w:rsidRPr="00C51708">
              <w:t>1 254 000,00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1 254 000,00</w:t>
            </w:r>
          </w:p>
        </w:tc>
      </w:tr>
      <w:tr w:rsidR="00CF7E11" w:rsidRPr="00C51708" w:rsidTr="001030E2">
        <w:trPr>
          <w:trHeight w:val="19"/>
        </w:trPr>
        <w:tc>
          <w:tcPr>
            <w:tcW w:w="6541"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6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.054</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.08</w:t>
            </w:r>
          </w:p>
        </w:tc>
        <w:tc>
          <w:tcPr>
            <w:tcW w:w="8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.04</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02 5 02 G0040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100</w:t>
            </w:r>
          </w:p>
        </w:tc>
        <w:tc>
          <w:tcPr>
            <w:tcW w:w="1816" w:type="dxa"/>
            <w:tcBorders>
              <w:top w:val="nil"/>
              <w:left w:val="single" w:sz="4" w:space="0" w:color="auto"/>
              <w:bottom w:val="single" w:sz="4" w:space="0" w:color="auto"/>
              <w:right w:val="nil"/>
            </w:tcBorders>
            <w:shd w:val="clear" w:color="000000" w:fill="FFFFFF"/>
            <w:noWrap/>
            <w:vAlign w:val="center"/>
            <w:hideMark/>
          </w:tcPr>
          <w:p w:rsidR="00CF7E11" w:rsidRPr="00C51708" w:rsidRDefault="00CF7E11" w:rsidP="001030E2">
            <w:pPr>
              <w:jc w:val="center"/>
            </w:pPr>
            <w:r w:rsidRPr="00C51708">
              <w:t>2 442 400,00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2 442 400,00</w:t>
            </w:r>
          </w:p>
        </w:tc>
      </w:tr>
      <w:tr w:rsidR="00CF7E11" w:rsidRPr="00C51708" w:rsidTr="001030E2">
        <w:trPr>
          <w:trHeight w:val="9"/>
        </w:trPr>
        <w:tc>
          <w:tcPr>
            <w:tcW w:w="6541" w:type="dxa"/>
            <w:tcBorders>
              <w:top w:val="nil"/>
              <w:left w:val="single" w:sz="8" w:space="0" w:color="auto"/>
              <w:bottom w:val="single" w:sz="8" w:space="0" w:color="auto"/>
              <w:right w:val="single" w:sz="4" w:space="0" w:color="auto"/>
            </w:tcBorders>
            <w:shd w:val="clear" w:color="000000" w:fill="FDE9D9"/>
            <w:hideMark/>
          </w:tcPr>
          <w:p w:rsidR="00CF7E11" w:rsidRPr="00C51708" w:rsidRDefault="00CF7E11" w:rsidP="001030E2">
            <w:pPr>
              <w:rPr>
                <w:b/>
                <w:bCs/>
              </w:rPr>
            </w:pPr>
            <w:r w:rsidRPr="00C51708">
              <w:rPr>
                <w:b/>
                <w:bCs/>
              </w:rPr>
              <w:t>Управление по вопросу развития инфраструктуры Администрации Комсомольского муниципального района</w:t>
            </w:r>
          </w:p>
        </w:tc>
        <w:tc>
          <w:tcPr>
            <w:tcW w:w="1068" w:type="dxa"/>
            <w:tcBorders>
              <w:top w:val="nil"/>
              <w:left w:val="nil"/>
              <w:bottom w:val="single" w:sz="8" w:space="0" w:color="auto"/>
              <w:right w:val="single" w:sz="4" w:space="0" w:color="auto"/>
            </w:tcBorders>
            <w:shd w:val="clear" w:color="000000" w:fill="FDE9D9"/>
            <w:vAlign w:val="center"/>
            <w:hideMark/>
          </w:tcPr>
          <w:p w:rsidR="00CF7E11" w:rsidRPr="00C51708" w:rsidRDefault="00CF7E11" w:rsidP="001030E2">
            <w:pPr>
              <w:jc w:val="center"/>
              <w:rPr>
                <w:b/>
                <w:bCs/>
              </w:rPr>
            </w:pPr>
            <w:r w:rsidRPr="00C51708">
              <w:rPr>
                <w:b/>
                <w:bCs/>
              </w:rPr>
              <w:t>.055</w:t>
            </w:r>
          </w:p>
        </w:tc>
        <w:tc>
          <w:tcPr>
            <w:tcW w:w="960" w:type="dxa"/>
            <w:tcBorders>
              <w:top w:val="nil"/>
              <w:left w:val="nil"/>
              <w:bottom w:val="single" w:sz="8" w:space="0" w:color="auto"/>
              <w:right w:val="single" w:sz="4" w:space="0" w:color="auto"/>
            </w:tcBorders>
            <w:shd w:val="clear" w:color="000000" w:fill="FDE9D9"/>
            <w:vAlign w:val="center"/>
            <w:hideMark/>
          </w:tcPr>
          <w:p w:rsidR="00CF7E11" w:rsidRPr="00C51708" w:rsidRDefault="00CF7E11" w:rsidP="001030E2">
            <w:pPr>
              <w:jc w:val="center"/>
            </w:pPr>
            <w:r w:rsidRPr="00C51708">
              <w:t> </w:t>
            </w:r>
          </w:p>
        </w:tc>
        <w:tc>
          <w:tcPr>
            <w:tcW w:w="882" w:type="dxa"/>
            <w:tcBorders>
              <w:top w:val="nil"/>
              <w:left w:val="nil"/>
              <w:bottom w:val="single" w:sz="8" w:space="0" w:color="auto"/>
              <w:right w:val="single" w:sz="4" w:space="0" w:color="auto"/>
            </w:tcBorders>
            <w:shd w:val="clear" w:color="000000" w:fill="FDE9D9"/>
            <w:vAlign w:val="center"/>
            <w:hideMark/>
          </w:tcPr>
          <w:p w:rsidR="00CF7E11" w:rsidRPr="00C51708" w:rsidRDefault="00CF7E11" w:rsidP="001030E2">
            <w:pPr>
              <w:jc w:val="center"/>
            </w:pPr>
            <w:r w:rsidRPr="00C51708">
              <w:t> </w:t>
            </w:r>
          </w:p>
        </w:tc>
        <w:tc>
          <w:tcPr>
            <w:tcW w:w="1700" w:type="dxa"/>
            <w:tcBorders>
              <w:top w:val="nil"/>
              <w:left w:val="nil"/>
              <w:bottom w:val="single" w:sz="8" w:space="0" w:color="auto"/>
              <w:right w:val="single" w:sz="4" w:space="0" w:color="auto"/>
            </w:tcBorders>
            <w:shd w:val="clear" w:color="000000" w:fill="FDE9D9"/>
            <w:vAlign w:val="center"/>
            <w:hideMark/>
          </w:tcPr>
          <w:p w:rsidR="00CF7E11" w:rsidRPr="00C51708" w:rsidRDefault="00CF7E11" w:rsidP="001030E2">
            <w:pPr>
              <w:jc w:val="center"/>
            </w:pPr>
            <w:r w:rsidRPr="00C51708">
              <w:t> </w:t>
            </w:r>
          </w:p>
        </w:tc>
        <w:tc>
          <w:tcPr>
            <w:tcW w:w="1107" w:type="dxa"/>
            <w:tcBorders>
              <w:top w:val="nil"/>
              <w:left w:val="nil"/>
              <w:bottom w:val="single" w:sz="8" w:space="0" w:color="auto"/>
              <w:right w:val="nil"/>
            </w:tcBorders>
            <w:shd w:val="clear" w:color="000000" w:fill="FDE9D9"/>
            <w:vAlign w:val="center"/>
            <w:hideMark/>
          </w:tcPr>
          <w:p w:rsidR="00CF7E11" w:rsidRPr="00C51708" w:rsidRDefault="00CF7E11" w:rsidP="001030E2">
            <w:pPr>
              <w:jc w:val="center"/>
            </w:pPr>
            <w:r w:rsidRPr="00C51708">
              <w:t> </w:t>
            </w:r>
          </w:p>
        </w:tc>
        <w:tc>
          <w:tcPr>
            <w:tcW w:w="1816" w:type="dxa"/>
            <w:tcBorders>
              <w:top w:val="nil"/>
              <w:left w:val="single" w:sz="4" w:space="0" w:color="auto"/>
              <w:bottom w:val="single" w:sz="8" w:space="0" w:color="auto"/>
              <w:right w:val="nil"/>
            </w:tcBorders>
            <w:shd w:val="clear" w:color="000000" w:fill="FDE9D9"/>
            <w:vAlign w:val="center"/>
            <w:hideMark/>
          </w:tcPr>
          <w:p w:rsidR="00CF7E11" w:rsidRPr="00C51708" w:rsidRDefault="00CF7E11" w:rsidP="001030E2">
            <w:pPr>
              <w:jc w:val="center"/>
              <w:rPr>
                <w:b/>
                <w:bCs/>
              </w:rPr>
            </w:pPr>
            <w:r w:rsidRPr="00C51708">
              <w:rPr>
                <w:b/>
                <w:bCs/>
              </w:rPr>
              <w:t>30 632 360,82</w:t>
            </w:r>
          </w:p>
        </w:tc>
        <w:tc>
          <w:tcPr>
            <w:tcW w:w="1789" w:type="dxa"/>
            <w:tcBorders>
              <w:top w:val="nil"/>
              <w:left w:val="single" w:sz="4" w:space="0" w:color="auto"/>
              <w:bottom w:val="single" w:sz="8" w:space="0" w:color="auto"/>
              <w:right w:val="single" w:sz="8" w:space="0" w:color="auto"/>
            </w:tcBorders>
            <w:shd w:val="clear" w:color="000000" w:fill="FDE9D9"/>
            <w:vAlign w:val="center"/>
            <w:hideMark/>
          </w:tcPr>
          <w:p w:rsidR="00CF7E11" w:rsidRPr="00C51708" w:rsidRDefault="00CF7E11" w:rsidP="001030E2">
            <w:pPr>
              <w:jc w:val="center"/>
              <w:rPr>
                <w:b/>
                <w:bCs/>
              </w:rPr>
            </w:pPr>
            <w:r w:rsidRPr="00C51708">
              <w:rPr>
                <w:b/>
                <w:bCs/>
              </w:rPr>
              <w:t>21 287 719,22</w:t>
            </w:r>
          </w:p>
        </w:tc>
      </w:tr>
      <w:tr w:rsidR="00CF7E11" w:rsidRPr="00C51708" w:rsidTr="001030E2">
        <w:trPr>
          <w:trHeight w:val="16"/>
        </w:trPr>
        <w:tc>
          <w:tcPr>
            <w:tcW w:w="6541"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068" w:type="dxa"/>
            <w:tcBorders>
              <w:top w:val="single" w:sz="4" w:space="0" w:color="auto"/>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.055</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.13</w:t>
            </w:r>
          </w:p>
        </w:tc>
        <w:tc>
          <w:tcPr>
            <w:tcW w:w="1700" w:type="dxa"/>
            <w:tcBorders>
              <w:top w:val="single" w:sz="4" w:space="0" w:color="auto"/>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05 6 01 80350</w:t>
            </w:r>
          </w:p>
        </w:tc>
        <w:tc>
          <w:tcPr>
            <w:tcW w:w="1107" w:type="dxa"/>
            <w:tcBorders>
              <w:top w:val="single" w:sz="4" w:space="0" w:color="auto"/>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200</w:t>
            </w:r>
          </w:p>
        </w:tc>
        <w:tc>
          <w:tcPr>
            <w:tcW w:w="1816" w:type="dxa"/>
            <w:tcBorders>
              <w:top w:val="nil"/>
              <w:left w:val="single" w:sz="4" w:space="0" w:color="auto"/>
              <w:bottom w:val="single" w:sz="4" w:space="0" w:color="auto"/>
              <w:right w:val="nil"/>
            </w:tcBorders>
            <w:shd w:val="clear" w:color="000000" w:fill="FFFFFF"/>
            <w:noWrap/>
            <w:vAlign w:val="center"/>
            <w:hideMark/>
          </w:tcPr>
          <w:p w:rsidR="00CF7E11" w:rsidRPr="00C51708" w:rsidRDefault="00CF7E11" w:rsidP="001030E2">
            <w:pPr>
              <w:jc w:val="center"/>
            </w:pPr>
            <w:r w:rsidRPr="00C51708">
              <w:t>11 744,40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F7E11" w:rsidRPr="00C51708" w:rsidRDefault="00CF7E11" w:rsidP="001030E2">
            <w:pPr>
              <w:jc w:val="center"/>
            </w:pPr>
            <w:r w:rsidRPr="00C51708">
              <w:t>11 744,40</w:t>
            </w:r>
          </w:p>
        </w:tc>
      </w:tr>
      <w:tr w:rsidR="00CF7E11" w:rsidRPr="00C51708" w:rsidTr="001030E2">
        <w:trPr>
          <w:trHeight w:val="12"/>
        </w:trPr>
        <w:tc>
          <w:tcPr>
            <w:tcW w:w="6541" w:type="dxa"/>
            <w:tcBorders>
              <w:top w:val="nil"/>
              <w:left w:val="single" w:sz="8" w:space="0" w:color="auto"/>
              <w:bottom w:val="single" w:sz="4" w:space="0" w:color="auto"/>
              <w:right w:val="single" w:sz="4" w:space="0" w:color="auto"/>
            </w:tcBorders>
            <w:shd w:val="clear" w:color="000000" w:fill="FFFFFF"/>
            <w:vAlign w:val="bottom"/>
            <w:hideMark/>
          </w:tcPr>
          <w:p w:rsidR="00CF7E11" w:rsidRPr="00C51708" w:rsidRDefault="00CF7E11" w:rsidP="001030E2">
            <w:r w:rsidRPr="00C51708">
              <w:lastRenderedPageBreak/>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06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.055</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w:t>
            </w:r>
          </w:p>
        </w:tc>
        <w:tc>
          <w:tcPr>
            <w:tcW w:w="8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.13</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10 3 01 00160</w:t>
            </w:r>
          </w:p>
        </w:tc>
        <w:tc>
          <w:tcPr>
            <w:tcW w:w="1107"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200</w:t>
            </w:r>
          </w:p>
        </w:tc>
        <w:tc>
          <w:tcPr>
            <w:tcW w:w="1816" w:type="dxa"/>
            <w:tcBorders>
              <w:top w:val="nil"/>
              <w:left w:val="single" w:sz="4" w:space="0" w:color="auto"/>
              <w:bottom w:val="single" w:sz="4" w:space="0" w:color="auto"/>
              <w:right w:val="nil"/>
            </w:tcBorders>
            <w:shd w:val="clear" w:color="000000" w:fill="FFFFFF"/>
            <w:vAlign w:val="center"/>
            <w:hideMark/>
          </w:tcPr>
          <w:p w:rsidR="00CF7E11" w:rsidRPr="00C51708" w:rsidRDefault="00CF7E11" w:rsidP="001030E2">
            <w:pPr>
              <w:jc w:val="center"/>
            </w:pPr>
            <w:r w:rsidRPr="00C51708">
              <w:t>348 562,28</w:t>
            </w:r>
          </w:p>
        </w:tc>
        <w:tc>
          <w:tcPr>
            <w:tcW w:w="1789" w:type="dxa"/>
            <w:tcBorders>
              <w:top w:val="nil"/>
              <w:left w:val="single" w:sz="4" w:space="0" w:color="auto"/>
              <w:bottom w:val="nil"/>
              <w:right w:val="single" w:sz="8" w:space="0" w:color="auto"/>
            </w:tcBorders>
            <w:shd w:val="clear" w:color="000000" w:fill="FFFFFF"/>
            <w:noWrap/>
            <w:vAlign w:val="center"/>
            <w:hideMark/>
          </w:tcPr>
          <w:p w:rsidR="00CF7E11" w:rsidRPr="00C51708" w:rsidRDefault="00CF7E11" w:rsidP="001030E2">
            <w:pPr>
              <w:jc w:val="center"/>
            </w:pPr>
            <w:r w:rsidRPr="00C51708">
              <w:t>270 000,00</w:t>
            </w:r>
          </w:p>
        </w:tc>
      </w:tr>
      <w:tr w:rsidR="00CF7E11" w:rsidRPr="00C51708" w:rsidTr="001030E2">
        <w:trPr>
          <w:trHeight w:val="32"/>
        </w:trPr>
        <w:tc>
          <w:tcPr>
            <w:tcW w:w="6541"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r w:rsidRPr="00C51708">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6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.055</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w:t>
            </w:r>
          </w:p>
        </w:tc>
        <w:tc>
          <w:tcPr>
            <w:tcW w:w="8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.13</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10 1 03 00370</w:t>
            </w:r>
          </w:p>
        </w:tc>
        <w:tc>
          <w:tcPr>
            <w:tcW w:w="1107" w:type="dxa"/>
            <w:tcBorders>
              <w:top w:val="nil"/>
              <w:left w:val="nil"/>
              <w:bottom w:val="single" w:sz="4" w:space="0" w:color="auto"/>
              <w:right w:val="nil"/>
            </w:tcBorders>
            <w:shd w:val="clear" w:color="000000" w:fill="FFFFFF"/>
            <w:vAlign w:val="center"/>
            <w:hideMark/>
          </w:tcPr>
          <w:p w:rsidR="00CF7E11" w:rsidRPr="00C51708" w:rsidRDefault="00CF7E11" w:rsidP="001030E2">
            <w:pPr>
              <w:jc w:val="center"/>
            </w:pPr>
            <w:r w:rsidRPr="00C51708">
              <w:t>100</w:t>
            </w:r>
          </w:p>
        </w:tc>
        <w:tc>
          <w:tcPr>
            <w:tcW w:w="1816" w:type="dxa"/>
            <w:tcBorders>
              <w:top w:val="nil"/>
              <w:left w:val="single" w:sz="4" w:space="0" w:color="auto"/>
              <w:bottom w:val="single" w:sz="4" w:space="0" w:color="auto"/>
              <w:right w:val="nil"/>
            </w:tcBorders>
            <w:shd w:val="clear" w:color="000000" w:fill="FFFFFF"/>
            <w:vAlign w:val="center"/>
            <w:hideMark/>
          </w:tcPr>
          <w:p w:rsidR="00CF7E11" w:rsidRPr="00C51708" w:rsidRDefault="00CF7E11" w:rsidP="001030E2">
            <w:pPr>
              <w:jc w:val="center"/>
            </w:pPr>
            <w:r w:rsidRPr="00C51708">
              <w:t>7 266 898,10</w:t>
            </w:r>
          </w:p>
        </w:tc>
        <w:tc>
          <w:tcPr>
            <w:tcW w:w="1789" w:type="dxa"/>
            <w:tcBorders>
              <w:top w:val="single" w:sz="4" w:space="0" w:color="auto"/>
              <w:left w:val="single" w:sz="4" w:space="0" w:color="auto"/>
              <w:bottom w:val="single" w:sz="4" w:space="0" w:color="auto"/>
              <w:right w:val="single" w:sz="8" w:space="0" w:color="auto"/>
            </w:tcBorders>
            <w:shd w:val="clear" w:color="000000" w:fill="FFFFFF"/>
            <w:vAlign w:val="center"/>
            <w:hideMark/>
          </w:tcPr>
          <w:p w:rsidR="00CF7E11" w:rsidRPr="00C51708" w:rsidRDefault="00CF7E11" w:rsidP="001030E2">
            <w:pPr>
              <w:jc w:val="center"/>
            </w:pPr>
            <w:r w:rsidRPr="00C51708">
              <w:t>7 266 898,10</w:t>
            </w:r>
          </w:p>
        </w:tc>
      </w:tr>
      <w:tr w:rsidR="00CF7E11" w:rsidRPr="00C51708" w:rsidTr="001030E2">
        <w:trPr>
          <w:trHeight w:val="20"/>
        </w:trPr>
        <w:tc>
          <w:tcPr>
            <w:tcW w:w="6541"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r w:rsidRPr="00C51708">
              <w:t>Обеспечение деятельности исполнительных органов местного самоуправления Управления городского хозяйства Комсомольского муниципального района (Закупка товаров, работ и услуг для обеспечения государственных (муниципальных) нужд)</w:t>
            </w:r>
          </w:p>
        </w:tc>
        <w:tc>
          <w:tcPr>
            <w:tcW w:w="1068"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.055</w:t>
            </w:r>
          </w:p>
        </w:tc>
        <w:tc>
          <w:tcPr>
            <w:tcW w:w="96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.01</w:t>
            </w:r>
          </w:p>
        </w:tc>
        <w:tc>
          <w:tcPr>
            <w:tcW w:w="882"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.13</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10 1 03 00370</w:t>
            </w:r>
          </w:p>
        </w:tc>
        <w:tc>
          <w:tcPr>
            <w:tcW w:w="1107" w:type="dxa"/>
            <w:tcBorders>
              <w:top w:val="nil"/>
              <w:left w:val="nil"/>
              <w:bottom w:val="single" w:sz="4" w:space="0" w:color="auto"/>
              <w:right w:val="nil"/>
            </w:tcBorders>
            <w:shd w:val="clear" w:color="000000" w:fill="FFFFFF"/>
            <w:vAlign w:val="center"/>
            <w:hideMark/>
          </w:tcPr>
          <w:p w:rsidR="00CF7E11" w:rsidRPr="00C51708" w:rsidRDefault="00CF7E11" w:rsidP="001030E2">
            <w:pPr>
              <w:jc w:val="center"/>
            </w:pPr>
            <w:r w:rsidRPr="00C51708">
              <w:t>200</w:t>
            </w:r>
          </w:p>
        </w:tc>
        <w:tc>
          <w:tcPr>
            <w:tcW w:w="1816" w:type="dxa"/>
            <w:tcBorders>
              <w:top w:val="nil"/>
              <w:left w:val="single" w:sz="4" w:space="0" w:color="auto"/>
              <w:bottom w:val="single" w:sz="4" w:space="0" w:color="auto"/>
              <w:right w:val="nil"/>
            </w:tcBorders>
            <w:shd w:val="clear" w:color="000000" w:fill="FFFFFF"/>
            <w:vAlign w:val="center"/>
            <w:hideMark/>
          </w:tcPr>
          <w:p w:rsidR="00CF7E11" w:rsidRPr="00C51708" w:rsidRDefault="00CF7E11" w:rsidP="001030E2">
            <w:pPr>
              <w:jc w:val="center"/>
            </w:pPr>
            <w:r w:rsidRPr="00C51708">
              <w:t>44 000,00</w:t>
            </w:r>
          </w:p>
        </w:tc>
        <w:tc>
          <w:tcPr>
            <w:tcW w:w="1789" w:type="dxa"/>
            <w:tcBorders>
              <w:top w:val="nil"/>
              <w:left w:val="single" w:sz="4" w:space="0" w:color="auto"/>
              <w:bottom w:val="single" w:sz="4" w:space="0" w:color="auto"/>
              <w:right w:val="single" w:sz="8" w:space="0" w:color="auto"/>
            </w:tcBorders>
            <w:shd w:val="clear" w:color="000000" w:fill="FFFFFF"/>
            <w:vAlign w:val="center"/>
            <w:hideMark/>
          </w:tcPr>
          <w:p w:rsidR="00CF7E11" w:rsidRPr="00C51708" w:rsidRDefault="00CF7E11" w:rsidP="001030E2">
            <w:pPr>
              <w:jc w:val="center"/>
            </w:pPr>
            <w:r w:rsidRPr="00C51708">
              <w:t>44 000,00</w:t>
            </w:r>
          </w:p>
        </w:tc>
      </w:tr>
      <w:tr w:rsidR="00CF7E11" w:rsidRPr="00C51708" w:rsidTr="001030E2">
        <w:trPr>
          <w:trHeight w:val="12"/>
        </w:trPr>
        <w:tc>
          <w:tcPr>
            <w:tcW w:w="6541" w:type="dxa"/>
            <w:tcBorders>
              <w:top w:val="nil"/>
              <w:left w:val="single" w:sz="8" w:space="0" w:color="auto"/>
              <w:bottom w:val="nil"/>
              <w:right w:val="single" w:sz="4" w:space="0" w:color="auto"/>
            </w:tcBorders>
            <w:shd w:val="clear" w:color="000000" w:fill="FFFFFF"/>
            <w:vAlign w:val="bottom"/>
            <w:hideMark/>
          </w:tcPr>
          <w:p w:rsidR="00CF7E11" w:rsidRPr="00C51708" w:rsidRDefault="00CF7E11" w:rsidP="001030E2">
            <w:r w:rsidRPr="00C51708">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068" w:type="dxa"/>
            <w:tcBorders>
              <w:top w:val="nil"/>
              <w:left w:val="nil"/>
              <w:bottom w:val="nil"/>
              <w:right w:val="single" w:sz="4" w:space="0" w:color="auto"/>
            </w:tcBorders>
            <w:shd w:val="clear" w:color="000000" w:fill="FFFFFF"/>
            <w:noWrap/>
            <w:vAlign w:val="center"/>
            <w:hideMark/>
          </w:tcPr>
          <w:p w:rsidR="00CF7E11" w:rsidRPr="00C51708" w:rsidRDefault="00CF7E11" w:rsidP="001030E2">
            <w:pPr>
              <w:jc w:val="center"/>
            </w:pPr>
            <w:r w:rsidRPr="00C51708">
              <w:t>.055</w:t>
            </w:r>
          </w:p>
        </w:tc>
        <w:tc>
          <w:tcPr>
            <w:tcW w:w="960" w:type="dxa"/>
            <w:tcBorders>
              <w:top w:val="nil"/>
              <w:left w:val="nil"/>
              <w:bottom w:val="nil"/>
              <w:right w:val="single" w:sz="4" w:space="0" w:color="auto"/>
            </w:tcBorders>
            <w:shd w:val="clear" w:color="000000" w:fill="FFFFFF"/>
            <w:noWrap/>
            <w:vAlign w:val="center"/>
            <w:hideMark/>
          </w:tcPr>
          <w:p w:rsidR="00CF7E11" w:rsidRPr="00C51708" w:rsidRDefault="00CF7E11" w:rsidP="001030E2">
            <w:pPr>
              <w:jc w:val="center"/>
            </w:pPr>
            <w:r w:rsidRPr="00C51708">
              <w:t>.04</w:t>
            </w:r>
          </w:p>
        </w:tc>
        <w:tc>
          <w:tcPr>
            <w:tcW w:w="882" w:type="dxa"/>
            <w:tcBorders>
              <w:top w:val="nil"/>
              <w:left w:val="nil"/>
              <w:bottom w:val="nil"/>
              <w:right w:val="single" w:sz="4" w:space="0" w:color="auto"/>
            </w:tcBorders>
            <w:shd w:val="clear" w:color="000000" w:fill="FFFFFF"/>
            <w:noWrap/>
            <w:vAlign w:val="center"/>
            <w:hideMark/>
          </w:tcPr>
          <w:p w:rsidR="00CF7E11" w:rsidRPr="00C51708" w:rsidRDefault="00CF7E11" w:rsidP="001030E2">
            <w:pPr>
              <w:jc w:val="center"/>
            </w:pPr>
            <w:r w:rsidRPr="00C51708">
              <w:t>.08</w:t>
            </w:r>
          </w:p>
        </w:tc>
        <w:tc>
          <w:tcPr>
            <w:tcW w:w="1700" w:type="dxa"/>
            <w:tcBorders>
              <w:top w:val="nil"/>
              <w:left w:val="nil"/>
              <w:bottom w:val="nil"/>
              <w:right w:val="single" w:sz="4" w:space="0" w:color="auto"/>
            </w:tcBorders>
            <w:shd w:val="clear" w:color="000000" w:fill="FFFFFF"/>
            <w:vAlign w:val="center"/>
            <w:hideMark/>
          </w:tcPr>
          <w:p w:rsidR="00CF7E11" w:rsidRPr="00C51708" w:rsidRDefault="00CF7E11" w:rsidP="001030E2">
            <w:pPr>
              <w:jc w:val="center"/>
            </w:pPr>
            <w:r w:rsidRPr="00C51708">
              <w:t>08 2 02 20180</w:t>
            </w:r>
          </w:p>
        </w:tc>
        <w:tc>
          <w:tcPr>
            <w:tcW w:w="1107" w:type="dxa"/>
            <w:tcBorders>
              <w:top w:val="nil"/>
              <w:left w:val="nil"/>
              <w:bottom w:val="nil"/>
              <w:right w:val="nil"/>
            </w:tcBorders>
            <w:shd w:val="clear" w:color="000000" w:fill="FFFFFF"/>
            <w:vAlign w:val="center"/>
            <w:hideMark/>
          </w:tcPr>
          <w:p w:rsidR="00CF7E11" w:rsidRPr="00C51708" w:rsidRDefault="00CF7E11" w:rsidP="001030E2">
            <w:pPr>
              <w:jc w:val="center"/>
            </w:pPr>
            <w:r w:rsidRPr="00C51708">
              <w:t>200</w:t>
            </w:r>
          </w:p>
        </w:tc>
        <w:tc>
          <w:tcPr>
            <w:tcW w:w="1816" w:type="dxa"/>
            <w:tcBorders>
              <w:top w:val="nil"/>
              <w:left w:val="single" w:sz="4" w:space="0" w:color="auto"/>
              <w:bottom w:val="single" w:sz="4" w:space="0" w:color="auto"/>
              <w:right w:val="nil"/>
            </w:tcBorders>
            <w:shd w:val="clear" w:color="000000" w:fill="FFFFFF"/>
            <w:vAlign w:val="center"/>
            <w:hideMark/>
          </w:tcPr>
          <w:p w:rsidR="00CF7E11" w:rsidRPr="00C51708" w:rsidRDefault="00CF7E11" w:rsidP="001030E2">
            <w:pPr>
              <w:jc w:val="center"/>
            </w:pPr>
            <w:r w:rsidRPr="00C51708">
              <w:t>3 001 437,72</w:t>
            </w:r>
          </w:p>
        </w:tc>
        <w:tc>
          <w:tcPr>
            <w:tcW w:w="1789" w:type="dxa"/>
            <w:tcBorders>
              <w:top w:val="nil"/>
              <w:left w:val="single" w:sz="4" w:space="0" w:color="auto"/>
              <w:bottom w:val="single" w:sz="4" w:space="0" w:color="auto"/>
              <w:right w:val="single" w:sz="8" w:space="0" w:color="auto"/>
            </w:tcBorders>
            <w:shd w:val="clear" w:color="000000" w:fill="FFFFFF"/>
            <w:vAlign w:val="center"/>
            <w:hideMark/>
          </w:tcPr>
          <w:p w:rsidR="00CF7E11" w:rsidRPr="00C51708" w:rsidRDefault="00CF7E11" w:rsidP="001030E2">
            <w:pPr>
              <w:jc w:val="center"/>
            </w:pPr>
            <w:r w:rsidRPr="00C51708">
              <w:t>2 000 000,00</w:t>
            </w:r>
          </w:p>
        </w:tc>
      </w:tr>
      <w:tr w:rsidR="00CF7E11" w:rsidRPr="00C51708" w:rsidTr="001030E2">
        <w:trPr>
          <w:trHeight w:val="17"/>
        </w:trPr>
        <w:tc>
          <w:tcPr>
            <w:tcW w:w="6541" w:type="dxa"/>
            <w:tcBorders>
              <w:top w:val="single" w:sz="4" w:space="0" w:color="auto"/>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w:t>
            </w:r>
          </w:p>
        </w:tc>
        <w:tc>
          <w:tcPr>
            <w:tcW w:w="1068" w:type="dxa"/>
            <w:tcBorders>
              <w:top w:val="single" w:sz="4" w:space="0" w:color="auto"/>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.055</w:t>
            </w:r>
          </w:p>
        </w:tc>
        <w:tc>
          <w:tcPr>
            <w:tcW w:w="960" w:type="dxa"/>
            <w:tcBorders>
              <w:top w:val="single" w:sz="4" w:space="0" w:color="auto"/>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.04</w:t>
            </w:r>
          </w:p>
        </w:tc>
        <w:tc>
          <w:tcPr>
            <w:tcW w:w="882" w:type="dxa"/>
            <w:tcBorders>
              <w:top w:val="single" w:sz="4" w:space="0" w:color="auto"/>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.09</w:t>
            </w:r>
          </w:p>
        </w:tc>
        <w:tc>
          <w:tcPr>
            <w:tcW w:w="1700" w:type="dxa"/>
            <w:tcBorders>
              <w:top w:val="single" w:sz="4" w:space="0" w:color="auto"/>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08 1 01 21000</w:t>
            </w:r>
          </w:p>
        </w:tc>
        <w:tc>
          <w:tcPr>
            <w:tcW w:w="1107" w:type="dxa"/>
            <w:tcBorders>
              <w:top w:val="single" w:sz="4" w:space="0" w:color="auto"/>
              <w:left w:val="nil"/>
              <w:bottom w:val="single" w:sz="4" w:space="0" w:color="auto"/>
              <w:right w:val="nil"/>
            </w:tcBorders>
            <w:shd w:val="clear" w:color="000000" w:fill="FFFFFF"/>
            <w:vAlign w:val="center"/>
            <w:hideMark/>
          </w:tcPr>
          <w:p w:rsidR="00CF7E11" w:rsidRPr="00C51708" w:rsidRDefault="00CF7E11" w:rsidP="001030E2">
            <w:pPr>
              <w:jc w:val="center"/>
            </w:pPr>
            <w:r w:rsidRPr="00C51708">
              <w:t>200</w:t>
            </w:r>
          </w:p>
        </w:tc>
        <w:tc>
          <w:tcPr>
            <w:tcW w:w="1816" w:type="dxa"/>
            <w:tcBorders>
              <w:top w:val="nil"/>
              <w:left w:val="single" w:sz="4" w:space="0" w:color="auto"/>
              <w:bottom w:val="single" w:sz="4" w:space="0" w:color="auto"/>
              <w:right w:val="nil"/>
            </w:tcBorders>
            <w:shd w:val="clear" w:color="000000" w:fill="FFFFFF"/>
            <w:vAlign w:val="center"/>
            <w:hideMark/>
          </w:tcPr>
          <w:p w:rsidR="00CF7E11" w:rsidRPr="00C51708" w:rsidRDefault="00CF7E11" w:rsidP="001030E2">
            <w:pPr>
              <w:jc w:val="center"/>
            </w:pPr>
            <w:r w:rsidRPr="00C51708">
              <w:t>5 958 292,29</w:t>
            </w:r>
          </w:p>
        </w:tc>
        <w:tc>
          <w:tcPr>
            <w:tcW w:w="1789" w:type="dxa"/>
            <w:tcBorders>
              <w:top w:val="nil"/>
              <w:left w:val="single" w:sz="4" w:space="0" w:color="auto"/>
              <w:bottom w:val="single" w:sz="4" w:space="0" w:color="auto"/>
              <w:right w:val="single" w:sz="8" w:space="0" w:color="auto"/>
            </w:tcBorders>
            <w:shd w:val="clear" w:color="000000" w:fill="FFFFFF"/>
            <w:vAlign w:val="center"/>
            <w:hideMark/>
          </w:tcPr>
          <w:p w:rsidR="00CF7E11" w:rsidRPr="00C51708" w:rsidRDefault="00CF7E11" w:rsidP="001030E2">
            <w:pPr>
              <w:jc w:val="center"/>
            </w:pPr>
            <w:r w:rsidRPr="00C51708">
              <w:t>2 128 472,29</w:t>
            </w:r>
          </w:p>
        </w:tc>
      </w:tr>
      <w:tr w:rsidR="00CF7E11" w:rsidRPr="00C51708" w:rsidTr="001030E2">
        <w:trPr>
          <w:trHeight w:val="32"/>
        </w:trPr>
        <w:tc>
          <w:tcPr>
            <w:tcW w:w="6541"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068"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.055</w:t>
            </w:r>
          </w:p>
        </w:tc>
        <w:tc>
          <w:tcPr>
            <w:tcW w:w="960"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.04</w:t>
            </w:r>
          </w:p>
        </w:tc>
        <w:tc>
          <w:tcPr>
            <w:tcW w:w="882"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.09</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08 1 01 Р1000</w:t>
            </w:r>
          </w:p>
        </w:tc>
        <w:tc>
          <w:tcPr>
            <w:tcW w:w="1107" w:type="dxa"/>
            <w:tcBorders>
              <w:top w:val="nil"/>
              <w:left w:val="nil"/>
              <w:bottom w:val="single" w:sz="4" w:space="0" w:color="auto"/>
              <w:right w:val="nil"/>
            </w:tcBorders>
            <w:shd w:val="clear" w:color="000000" w:fill="FFFFFF"/>
            <w:vAlign w:val="center"/>
            <w:hideMark/>
          </w:tcPr>
          <w:p w:rsidR="00CF7E11" w:rsidRPr="00C51708" w:rsidRDefault="00CF7E11" w:rsidP="001030E2">
            <w:pPr>
              <w:jc w:val="center"/>
            </w:pPr>
            <w:r w:rsidRPr="00C51708">
              <w:t>500</w:t>
            </w:r>
          </w:p>
        </w:tc>
        <w:tc>
          <w:tcPr>
            <w:tcW w:w="1816" w:type="dxa"/>
            <w:tcBorders>
              <w:top w:val="nil"/>
              <w:left w:val="single" w:sz="4" w:space="0" w:color="auto"/>
              <w:bottom w:val="single" w:sz="4" w:space="0" w:color="auto"/>
              <w:right w:val="nil"/>
            </w:tcBorders>
            <w:shd w:val="clear" w:color="000000" w:fill="FFFFFF"/>
            <w:vAlign w:val="center"/>
            <w:hideMark/>
          </w:tcPr>
          <w:p w:rsidR="00CF7E11" w:rsidRPr="00C51708" w:rsidRDefault="00CF7E11" w:rsidP="001030E2">
            <w:pPr>
              <w:jc w:val="center"/>
            </w:pPr>
            <w:r w:rsidRPr="00C51708">
              <w:t>6 624 457,71</w:t>
            </w:r>
          </w:p>
        </w:tc>
        <w:tc>
          <w:tcPr>
            <w:tcW w:w="1789" w:type="dxa"/>
            <w:tcBorders>
              <w:top w:val="nil"/>
              <w:left w:val="single" w:sz="4" w:space="0" w:color="auto"/>
              <w:bottom w:val="single" w:sz="4" w:space="0" w:color="auto"/>
              <w:right w:val="single" w:sz="8" w:space="0" w:color="auto"/>
            </w:tcBorders>
            <w:shd w:val="clear" w:color="000000" w:fill="FFFFFF"/>
            <w:vAlign w:val="center"/>
            <w:hideMark/>
          </w:tcPr>
          <w:p w:rsidR="00CF7E11" w:rsidRPr="00C51708" w:rsidRDefault="00CF7E11" w:rsidP="001030E2">
            <w:pPr>
              <w:jc w:val="center"/>
            </w:pPr>
            <w:r w:rsidRPr="00C51708">
              <w:t>6 624 457,71</w:t>
            </w:r>
          </w:p>
        </w:tc>
      </w:tr>
      <w:tr w:rsidR="00CF7E11" w:rsidRPr="00C51708" w:rsidTr="001030E2">
        <w:trPr>
          <w:trHeight w:val="16"/>
        </w:trPr>
        <w:tc>
          <w:tcPr>
            <w:tcW w:w="6541" w:type="dxa"/>
            <w:tcBorders>
              <w:top w:val="nil"/>
              <w:left w:val="single" w:sz="8" w:space="0" w:color="auto"/>
              <w:bottom w:val="single" w:sz="4" w:space="0" w:color="auto"/>
              <w:right w:val="nil"/>
            </w:tcBorders>
            <w:shd w:val="clear" w:color="auto" w:fill="auto"/>
            <w:vAlign w:val="bottom"/>
            <w:hideMark/>
          </w:tcPr>
          <w:p w:rsidR="00CF7E11" w:rsidRPr="00C51708" w:rsidRDefault="00CF7E11" w:rsidP="001030E2">
            <w:r w:rsidRPr="00C51708">
              <w:t>Мероприятия по содержанию муниципального жилого фонда Комсомольского муниципального района ( Закупка товаров, работ и услуг для обеспечения государственных (муниципальных) нужд)</w:t>
            </w:r>
          </w:p>
        </w:tc>
        <w:tc>
          <w:tcPr>
            <w:tcW w:w="1068" w:type="dxa"/>
            <w:tcBorders>
              <w:top w:val="nil"/>
              <w:left w:val="single" w:sz="4" w:space="0" w:color="auto"/>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.055</w:t>
            </w:r>
          </w:p>
        </w:tc>
        <w:tc>
          <w:tcPr>
            <w:tcW w:w="960"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.05</w:t>
            </w:r>
          </w:p>
        </w:tc>
        <w:tc>
          <w:tcPr>
            <w:tcW w:w="882"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.01</w:t>
            </w:r>
          </w:p>
        </w:tc>
        <w:tc>
          <w:tcPr>
            <w:tcW w:w="1700" w:type="dxa"/>
            <w:tcBorders>
              <w:top w:val="nil"/>
              <w:left w:val="nil"/>
              <w:bottom w:val="single" w:sz="4" w:space="0" w:color="auto"/>
              <w:right w:val="nil"/>
            </w:tcBorders>
            <w:shd w:val="clear" w:color="auto" w:fill="auto"/>
            <w:noWrap/>
            <w:vAlign w:val="center"/>
            <w:hideMark/>
          </w:tcPr>
          <w:p w:rsidR="00CF7E11" w:rsidRPr="00C51708" w:rsidRDefault="00CF7E11" w:rsidP="001030E2">
            <w:r w:rsidRPr="00C51708">
              <w:t>15 1 01 21290</w:t>
            </w:r>
          </w:p>
        </w:tc>
        <w:tc>
          <w:tcPr>
            <w:tcW w:w="1107" w:type="dxa"/>
            <w:tcBorders>
              <w:top w:val="nil"/>
              <w:left w:val="single" w:sz="4" w:space="0" w:color="auto"/>
              <w:bottom w:val="single" w:sz="4" w:space="0" w:color="auto"/>
              <w:right w:val="single" w:sz="4" w:space="0" w:color="auto"/>
            </w:tcBorders>
            <w:shd w:val="clear" w:color="auto" w:fill="auto"/>
            <w:noWrap/>
            <w:vAlign w:val="center"/>
            <w:hideMark/>
          </w:tcPr>
          <w:p w:rsidR="00CF7E11" w:rsidRPr="00C51708" w:rsidRDefault="00CF7E11" w:rsidP="001030E2">
            <w:pPr>
              <w:jc w:val="center"/>
            </w:pPr>
            <w:r w:rsidRPr="00C51708">
              <w:t>200</w:t>
            </w:r>
          </w:p>
        </w:tc>
        <w:tc>
          <w:tcPr>
            <w:tcW w:w="1816" w:type="dxa"/>
            <w:tcBorders>
              <w:top w:val="nil"/>
              <w:left w:val="nil"/>
              <w:bottom w:val="single" w:sz="4" w:space="0" w:color="auto"/>
              <w:right w:val="nil"/>
            </w:tcBorders>
            <w:shd w:val="clear" w:color="000000" w:fill="FFFFFF"/>
            <w:vAlign w:val="center"/>
            <w:hideMark/>
          </w:tcPr>
          <w:p w:rsidR="00CF7E11" w:rsidRPr="00C51708" w:rsidRDefault="00CF7E11" w:rsidP="001030E2">
            <w:pPr>
              <w:jc w:val="center"/>
            </w:pPr>
            <w:r w:rsidRPr="00C51708">
              <w:t>49 996,00</w:t>
            </w:r>
          </w:p>
        </w:tc>
        <w:tc>
          <w:tcPr>
            <w:tcW w:w="1789" w:type="dxa"/>
            <w:tcBorders>
              <w:top w:val="nil"/>
              <w:left w:val="single" w:sz="4" w:space="0" w:color="auto"/>
              <w:bottom w:val="single" w:sz="4" w:space="0" w:color="auto"/>
              <w:right w:val="single" w:sz="8" w:space="0" w:color="auto"/>
            </w:tcBorders>
            <w:shd w:val="clear" w:color="000000" w:fill="FFFFFF"/>
            <w:vAlign w:val="center"/>
            <w:hideMark/>
          </w:tcPr>
          <w:p w:rsidR="00CF7E11" w:rsidRPr="00C51708" w:rsidRDefault="00CF7E11" w:rsidP="001030E2">
            <w:pPr>
              <w:jc w:val="center"/>
            </w:pPr>
            <w:r w:rsidRPr="00C51708">
              <w:t>69 913,12</w:t>
            </w:r>
          </w:p>
        </w:tc>
      </w:tr>
      <w:tr w:rsidR="00CF7E11" w:rsidRPr="00C51708" w:rsidTr="001030E2">
        <w:trPr>
          <w:trHeight w:val="25"/>
        </w:trPr>
        <w:tc>
          <w:tcPr>
            <w:tcW w:w="6541"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r w:rsidRPr="00C51708">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 </w:t>
            </w:r>
          </w:p>
        </w:tc>
        <w:tc>
          <w:tcPr>
            <w:tcW w:w="1068"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.055</w:t>
            </w:r>
          </w:p>
        </w:tc>
        <w:tc>
          <w:tcPr>
            <w:tcW w:w="960"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.05</w:t>
            </w:r>
          </w:p>
        </w:tc>
        <w:tc>
          <w:tcPr>
            <w:tcW w:w="882"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.01</w:t>
            </w:r>
          </w:p>
        </w:tc>
        <w:tc>
          <w:tcPr>
            <w:tcW w:w="1700" w:type="dxa"/>
            <w:tcBorders>
              <w:top w:val="nil"/>
              <w:left w:val="nil"/>
              <w:bottom w:val="single" w:sz="4" w:space="0" w:color="auto"/>
              <w:right w:val="nil"/>
            </w:tcBorders>
            <w:shd w:val="clear" w:color="000000" w:fill="FFFFFF"/>
            <w:vAlign w:val="center"/>
            <w:hideMark/>
          </w:tcPr>
          <w:p w:rsidR="00CF7E11" w:rsidRPr="00C51708" w:rsidRDefault="00CF7E11" w:rsidP="001030E2">
            <w:pPr>
              <w:jc w:val="center"/>
            </w:pPr>
            <w:r w:rsidRPr="00C51708">
              <w:t>15 1 01 Р1290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500</w:t>
            </w:r>
          </w:p>
        </w:tc>
        <w:tc>
          <w:tcPr>
            <w:tcW w:w="1816" w:type="dxa"/>
            <w:tcBorders>
              <w:top w:val="nil"/>
              <w:left w:val="nil"/>
              <w:bottom w:val="single" w:sz="4" w:space="0" w:color="auto"/>
              <w:right w:val="nil"/>
            </w:tcBorders>
            <w:shd w:val="clear" w:color="000000" w:fill="FFFFFF"/>
            <w:vAlign w:val="center"/>
            <w:hideMark/>
          </w:tcPr>
          <w:p w:rsidR="00CF7E11" w:rsidRPr="00C51708" w:rsidRDefault="00CF7E11" w:rsidP="001030E2">
            <w:pPr>
              <w:jc w:val="center"/>
            </w:pPr>
            <w:r w:rsidRPr="00C51708">
              <w:t>704 200,00</w:t>
            </w:r>
          </w:p>
        </w:tc>
        <w:tc>
          <w:tcPr>
            <w:tcW w:w="1789" w:type="dxa"/>
            <w:tcBorders>
              <w:top w:val="nil"/>
              <w:left w:val="single" w:sz="4" w:space="0" w:color="auto"/>
              <w:bottom w:val="single" w:sz="4" w:space="0" w:color="auto"/>
              <w:right w:val="single" w:sz="8" w:space="0" w:color="auto"/>
            </w:tcBorders>
            <w:shd w:val="clear" w:color="000000" w:fill="FFFFFF"/>
            <w:vAlign w:val="center"/>
            <w:hideMark/>
          </w:tcPr>
          <w:p w:rsidR="00CF7E11" w:rsidRPr="00C51708" w:rsidRDefault="00CF7E11" w:rsidP="001030E2">
            <w:pPr>
              <w:jc w:val="center"/>
            </w:pPr>
            <w:r w:rsidRPr="00C51708">
              <w:t>704 200,00</w:t>
            </w:r>
          </w:p>
        </w:tc>
      </w:tr>
      <w:tr w:rsidR="00CF7E11" w:rsidRPr="00C51708" w:rsidTr="001030E2">
        <w:trPr>
          <w:trHeight w:val="27"/>
        </w:trPr>
        <w:tc>
          <w:tcPr>
            <w:tcW w:w="6541"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r w:rsidRPr="00C51708">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 </w:t>
            </w:r>
          </w:p>
        </w:tc>
        <w:tc>
          <w:tcPr>
            <w:tcW w:w="1068"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.055</w:t>
            </w:r>
          </w:p>
        </w:tc>
        <w:tc>
          <w:tcPr>
            <w:tcW w:w="960"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.05</w:t>
            </w:r>
          </w:p>
        </w:tc>
        <w:tc>
          <w:tcPr>
            <w:tcW w:w="882"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.01</w:t>
            </w:r>
          </w:p>
        </w:tc>
        <w:tc>
          <w:tcPr>
            <w:tcW w:w="1700" w:type="dxa"/>
            <w:tcBorders>
              <w:top w:val="nil"/>
              <w:left w:val="nil"/>
              <w:bottom w:val="single" w:sz="4" w:space="0" w:color="auto"/>
              <w:right w:val="nil"/>
            </w:tcBorders>
            <w:shd w:val="clear" w:color="000000" w:fill="FFFFFF"/>
            <w:vAlign w:val="center"/>
            <w:hideMark/>
          </w:tcPr>
          <w:p w:rsidR="00CF7E11" w:rsidRPr="00C51708" w:rsidRDefault="00CF7E11" w:rsidP="001030E2">
            <w:pPr>
              <w:jc w:val="center"/>
            </w:pPr>
            <w:r w:rsidRPr="00C51708">
              <w:t>15 1 02 Р1220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500</w:t>
            </w:r>
          </w:p>
        </w:tc>
        <w:tc>
          <w:tcPr>
            <w:tcW w:w="1816" w:type="dxa"/>
            <w:tcBorders>
              <w:top w:val="nil"/>
              <w:left w:val="nil"/>
              <w:bottom w:val="single" w:sz="4" w:space="0" w:color="auto"/>
              <w:right w:val="nil"/>
            </w:tcBorders>
            <w:shd w:val="clear" w:color="000000" w:fill="FFFFFF"/>
            <w:vAlign w:val="center"/>
            <w:hideMark/>
          </w:tcPr>
          <w:p w:rsidR="00CF7E11" w:rsidRPr="00C51708" w:rsidRDefault="00CF7E11" w:rsidP="001030E2">
            <w:pPr>
              <w:jc w:val="center"/>
            </w:pPr>
            <w:r w:rsidRPr="00C51708">
              <w:t>700 000,00</w:t>
            </w:r>
          </w:p>
        </w:tc>
        <w:tc>
          <w:tcPr>
            <w:tcW w:w="1789" w:type="dxa"/>
            <w:tcBorders>
              <w:top w:val="nil"/>
              <w:left w:val="single" w:sz="4" w:space="0" w:color="auto"/>
              <w:bottom w:val="single" w:sz="4" w:space="0" w:color="auto"/>
              <w:right w:val="single" w:sz="8" w:space="0" w:color="auto"/>
            </w:tcBorders>
            <w:shd w:val="clear" w:color="000000" w:fill="FFFFFF"/>
            <w:vAlign w:val="center"/>
            <w:hideMark/>
          </w:tcPr>
          <w:p w:rsidR="00CF7E11" w:rsidRPr="00C51708" w:rsidRDefault="00CF7E11" w:rsidP="001030E2">
            <w:pPr>
              <w:jc w:val="center"/>
            </w:pPr>
            <w:r w:rsidRPr="00C51708">
              <w:t>700 000,00</w:t>
            </w:r>
          </w:p>
        </w:tc>
      </w:tr>
      <w:tr w:rsidR="00CF7E11" w:rsidRPr="00C51708" w:rsidTr="001030E2">
        <w:trPr>
          <w:trHeight w:val="47"/>
        </w:trPr>
        <w:tc>
          <w:tcPr>
            <w:tcW w:w="6541"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t xml:space="preserve">Иные межбюджетные трансферты из бюджета муниципального района, в </w:t>
            </w:r>
            <w:r w:rsidRPr="00C51708">
              <w:lastRenderedPageBreak/>
              <w:t xml:space="preserve">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 (Межбюджетные трансферты) </w:t>
            </w:r>
          </w:p>
        </w:tc>
        <w:tc>
          <w:tcPr>
            <w:tcW w:w="1068"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lastRenderedPageBreak/>
              <w:t>.055</w:t>
            </w:r>
          </w:p>
        </w:tc>
        <w:tc>
          <w:tcPr>
            <w:tcW w:w="960"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.05</w:t>
            </w:r>
          </w:p>
        </w:tc>
        <w:tc>
          <w:tcPr>
            <w:tcW w:w="882"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.02</w:t>
            </w:r>
          </w:p>
        </w:tc>
        <w:tc>
          <w:tcPr>
            <w:tcW w:w="1700"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15 3 01 P1250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500</w:t>
            </w:r>
          </w:p>
        </w:tc>
        <w:tc>
          <w:tcPr>
            <w:tcW w:w="1816" w:type="dxa"/>
            <w:tcBorders>
              <w:top w:val="nil"/>
              <w:left w:val="nil"/>
              <w:bottom w:val="single" w:sz="4" w:space="0" w:color="auto"/>
              <w:right w:val="nil"/>
            </w:tcBorders>
            <w:shd w:val="clear" w:color="auto" w:fill="auto"/>
            <w:noWrap/>
            <w:vAlign w:val="center"/>
            <w:hideMark/>
          </w:tcPr>
          <w:p w:rsidR="00CF7E11" w:rsidRPr="00C51708" w:rsidRDefault="00CF7E11" w:rsidP="001030E2">
            <w:pPr>
              <w:jc w:val="center"/>
            </w:pPr>
            <w:r w:rsidRPr="00C51708">
              <w:t>51 700,00</w:t>
            </w:r>
          </w:p>
        </w:tc>
        <w:tc>
          <w:tcPr>
            <w:tcW w:w="1789" w:type="dxa"/>
            <w:tcBorders>
              <w:top w:val="nil"/>
              <w:left w:val="single" w:sz="4" w:space="0" w:color="auto"/>
              <w:bottom w:val="single" w:sz="4" w:space="0" w:color="auto"/>
              <w:right w:val="single" w:sz="8" w:space="0" w:color="auto"/>
            </w:tcBorders>
            <w:shd w:val="clear" w:color="auto" w:fill="auto"/>
            <w:noWrap/>
            <w:vAlign w:val="center"/>
            <w:hideMark/>
          </w:tcPr>
          <w:p w:rsidR="00CF7E11" w:rsidRPr="00C51708" w:rsidRDefault="00CF7E11" w:rsidP="001030E2">
            <w:pPr>
              <w:jc w:val="center"/>
            </w:pPr>
            <w:r w:rsidRPr="00C51708">
              <w:t>51 700,00</w:t>
            </w:r>
          </w:p>
        </w:tc>
      </w:tr>
      <w:tr w:rsidR="00CF7E11" w:rsidRPr="00C51708" w:rsidTr="001030E2">
        <w:trPr>
          <w:trHeight w:val="12"/>
        </w:trPr>
        <w:tc>
          <w:tcPr>
            <w:tcW w:w="6541" w:type="dxa"/>
            <w:tcBorders>
              <w:top w:val="nil"/>
              <w:left w:val="single" w:sz="8" w:space="0" w:color="auto"/>
              <w:bottom w:val="single" w:sz="4" w:space="0" w:color="auto"/>
              <w:right w:val="single" w:sz="4" w:space="0" w:color="auto"/>
            </w:tcBorders>
            <w:shd w:val="clear" w:color="000000" w:fill="FFFFFF"/>
            <w:hideMark/>
          </w:tcPr>
          <w:p w:rsidR="00CF7E11" w:rsidRPr="00C51708" w:rsidRDefault="00CF7E11" w:rsidP="001030E2">
            <w:r w:rsidRPr="00C51708">
              <w:lastRenderedPageBreak/>
              <w:t>Модернизация объектов коммунального хозяйства (Закупка товаров, работ и услуг для обеспечения государственных (муниципальных) нужд)</w:t>
            </w:r>
          </w:p>
        </w:tc>
        <w:tc>
          <w:tcPr>
            <w:tcW w:w="1068"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.055</w:t>
            </w:r>
          </w:p>
        </w:tc>
        <w:tc>
          <w:tcPr>
            <w:tcW w:w="960"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.05</w:t>
            </w:r>
          </w:p>
        </w:tc>
        <w:tc>
          <w:tcPr>
            <w:tcW w:w="882"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.02</w:t>
            </w:r>
          </w:p>
        </w:tc>
        <w:tc>
          <w:tcPr>
            <w:tcW w:w="1700"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30 9 00 20980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200</w:t>
            </w:r>
          </w:p>
        </w:tc>
        <w:tc>
          <w:tcPr>
            <w:tcW w:w="1816" w:type="dxa"/>
            <w:tcBorders>
              <w:top w:val="nil"/>
              <w:left w:val="nil"/>
              <w:bottom w:val="single" w:sz="4" w:space="0" w:color="auto"/>
              <w:right w:val="nil"/>
            </w:tcBorders>
            <w:shd w:val="clear" w:color="auto" w:fill="auto"/>
            <w:noWrap/>
            <w:vAlign w:val="center"/>
            <w:hideMark/>
          </w:tcPr>
          <w:p w:rsidR="00CF7E11" w:rsidRPr="00C51708" w:rsidRDefault="00CF7E11" w:rsidP="001030E2">
            <w:pPr>
              <w:jc w:val="center"/>
            </w:pPr>
            <w:r w:rsidRPr="00C51708">
              <w:t>3 872 535,35</w:t>
            </w:r>
          </w:p>
        </w:tc>
        <w:tc>
          <w:tcPr>
            <w:tcW w:w="1789" w:type="dxa"/>
            <w:tcBorders>
              <w:top w:val="nil"/>
              <w:left w:val="single" w:sz="4" w:space="0" w:color="auto"/>
              <w:bottom w:val="single" w:sz="4" w:space="0" w:color="auto"/>
              <w:right w:val="single" w:sz="8" w:space="0" w:color="auto"/>
            </w:tcBorders>
            <w:shd w:val="clear" w:color="auto" w:fill="auto"/>
            <w:noWrap/>
            <w:vAlign w:val="center"/>
            <w:hideMark/>
          </w:tcPr>
          <w:p w:rsidR="00CF7E11" w:rsidRPr="00C51708" w:rsidRDefault="00CF7E11" w:rsidP="001030E2">
            <w:pPr>
              <w:jc w:val="center"/>
            </w:pPr>
            <w:r w:rsidRPr="00C51708">
              <w:t>0,00</w:t>
            </w:r>
          </w:p>
        </w:tc>
      </w:tr>
      <w:tr w:rsidR="00CF7E11" w:rsidRPr="00C51708" w:rsidTr="001030E2">
        <w:trPr>
          <w:trHeight w:val="23"/>
        </w:trPr>
        <w:tc>
          <w:tcPr>
            <w:tcW w:w="6541"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r w:rsidRPr="00C51708">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068"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.055</w:t>
            </w:r>
          </w:p>
        </w:tc>
        <w:tc>
          <w:tcPr>
            <w:tcW w:w="960"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.05</w:t>
            </w:r>
          </w:p>
        </w:tc>
        <w:tc>
          <w:tcPr>
            <w:tcW w:w="882"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.03</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15 4 01 Р1260</w:t>
            </w:r>
          </w:p>
        </w:tc>
        <w:tc>
          <w:tcPr>
            <w:tcW w:w="1107" w:type="dxa"/>
            <w:tcBorders>
              <w:top w:val="nil"/>
              <w:left w:val="nil"/>
              <w:bottom w:val="single" w:sz="4" w:space="0" w:color="auto"/>
              <w:right w:val="single" w:sz="4" w:space="0" w:color="auto"/>
            </w:tcBorders>
            <w:shd w:val="clear" w:color="auto" w:fill="auto"/>
            <w:noWrap/>
            <w:vAlign w:val="center"/>
            <w:hideMark/>
          </w:tcPr>
          <w:p w:rsidR="00CF7E11" w:rsidRPr="00C51708" w:rsidRDefault="00CF7E11" w:rsidP="001030E2">
            <w:pPr>
              <w:jc w:val="center"/>
            </w:pPr>
            <w:r w:rsidRPr="00C51708">
              <w:t>500</w:t>
            </w:r>
          </w:p>
        </w:tc>
        <w:tc>
          <w:tcPr>
            <w:tcW w:w="1816"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231 250,00</w:t>
            </w:r>
          </w:p>
        </w:tc>
        <w:tc>
          <w:tcPr>
            <w:tcW w:w="1789" w:type="dxa"/>
            <w:tcBorders>
              <w:top w:val="nil"/>
              <w:left w:val="single" w:sz="4" w:space="0" w:color="auto"/>
              <w:bottom w:val="single" w:sz="4" w:space="0" w:color="auto"/>
              <w:right w:val="single" w:sz="8" w:space="0" w:color="auto"/>
            </w:tcBorders>
            <w:shd w:val="clear" w:color="auto" w:fill="auto"/>
            <w:noWrap/>
            <w:vAlign w:val="center"/>
            <w:hideMark/>
          </w:tcPr>
          <w:p w:rsidR="00CF7E11" w:rsidRPr="00C51708" w:rsidRDefault="00CF7E11" w:rsidP="001030E2">
            <w:pPr>
              <w:jc w:val="center"/>
            </w:pPr>
            <w:r w:rsidRPr="00C51708">
              <w:t>0,00</w:t>
            </w:r>
          </w:p>
        </w:tc>
      </w:tr>
      <w:tr w:rsidR="00CF7E11" w:rsidRPr="00C51708" w:rsidTr="001030E2">
        <w:trPr>
          <w:trHeight w:val="23"/>
        </w:trPr>
        <w:tc>
          <w:tcPr>
            <w:tcW w:w="6541" w:type="dxa"/>
            <w:tcBorders>
              <w:top w:val="nil"/>
              <w:left w:val="single" w:sz="8" w:space="0" w:color="auto"/>
              <w:bottom w:val="single" w:sz="4" w:space="0" w:color="auto"/>
              <w:right w:val="single" w:sz="4" w:space="0" w:color="auto"/>
            </w:tcBorders>
            <w:shd w:val="clear" w:color="000000" w:fill="FFFFFF"/>
            <w:vAlign w:val="center"/>
            <w:hideMark/>
          </w:tcPr>
          <w:p w:rsidR="00CF7E11" w:rsidRPr="00C51708" w:rsidRDefault="00CF7E11" w:rsidP="001030E2">
            <w:r w:rsidRPr="00C51708">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(Межбюджетные трансферты)</w:t>
            </w:r>
          </w:p>
        </w:tc>
        <w:tc>
          <w:tcPr>
            <w:tcW w:w="1068"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.055</w:t>
            </w:r>
          </w:p>
        </w:tc>
        <w:tc>
          <w:tcPr>
            <w:tcW w:w="960"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.05</w:t>
            </w:r>
          </w:p>
        </w:tc>
        <w:tc>
          <w:tcPr>
            <w:tcW w:w="882" w:type="dxa"/>
            <w:tcBorders>
              <w:top w:val="nil"/>
              <w:left w:val="nil"/>
              <w:bottom w:val="single" w:sz="4" w:space="0" w:color="auto"/>
              <w:right w:val="single" w:sz="4" w:space="0" w:color="auto"/>
            </w:tcBorders>
            <w:shd w:val="clear" w:color="000000" w:fill="FFFFFF"/>
            <w:vAlign w:val="center"/>
            <w:hideMark/>
          </w:tcPr>
          <w:p w:rsidR="00CF7E11" w:rsidRPr="00C51708" w:rsidRDefault="00CF7E11" w:rsidP="001030E2">
            <w:pPr>
              <w:jc w:val="center"/>
            </w:pPr>
            <w:r w:rsidRPr="00C51708">
              <w:t>.03</w:t>
            </w:r>
          </w:p>
        </w:tc>
        <w:tc>
          <w:tcPr>
            <w:tcW w:w="1700" w:type="dxa"/>
            <w:tcBorders>
              <w:top w:val="nil"/>
              <w:left w:val="nil"/>
              <w:bottom w:val="single" w:sz="4" w:space="0" w:color="auto"/>
              <w:right w:val="single" w:sz="4" w:space="0" w:color="auto"/>
            </w:tcBorders>
            <w:shd w:val="clear" w:color="000000" w:fill="FFFFFF"/>
            <w:noWrap/>
            <w:vAlign w:val="center"/>
            <w:hideMark/>
          </w:tcPr>
          <w:p w:rsidR="00CF7E11" w:rsidRPr="00C51708" w:rsidRDefault="00CF7E11" w:rsidP="001030E2">
            <w:pPr>
              <w:jc w:val="center"/>
            </w:pPr>
            <w:r w:rsidRPr="00C51708">
              <w:t>15 4 01 Р1270</w:t>
            </w:r>
          </w:p>
        </w:tc>
        <w:tc>
          <w:tcPr>
            <w:tcW w:w="1107" w:type="dxa"/>
            <w:tcBorders>
              <w:top w:val="nil"/>
              <w:left w:val="nil"/>
              <w:bottom w:val="single" w:sz="4" w:space="0" w:color="auto"/>
              <w:right w:val="single" w:sz="4" w:space="0" w:color="auto"/>
            </w:tcBorders>
            <w:shd w:val="clear" w:color="auto" w:fill="auto"/>
            <w:noWrap/>
            <w:vAlign w:val="center"/>
            <w:hideMark/>
          </w:tcPr>
          <w:p w:rsidR="00CF7E11" w:rsidRPr="00C51708" w:rsidRDefault="00CF7E11" w:rsidP="001030E2">
            <w:pPr>
              <w:jc w:val="center"/>
            </w:pPr>
            <w:r w:rsidRPr="00C51708">
              <w:t>500</w:t>
            </w:r>
          </w:p>
        </w:tc>
        <w:tc>
          <w:tcPr>
            <w:tcW w:w="1816" w:type="dxa"/>
            <w:tcBorders>
              <w:top w:val="nil"/>
              <w:left w:val="nil"/>
              <w:bottom w:val="single" w:sz="4" w:space="0" w:color="auto"/>
              <w:right w:val="nil"/>
            </w:tcBorders>
            <w:shd w:val="clear" w:color="000000" w:fill="FFFFFF"/>
            <w:noWrap/>
            <w:vAlign w:val="center"/>
            <w:hideMark/>
          </w:tcPr>
          <w:p w:rsidR="00CF7E11" w:rsidRPr="00C51708" w:rsidRDefault="00CF7E11" w:rsidP="001030E2">
            <w:pPr>
              <w:jc w:val="center"/>
            </w:pPr>
            <w:r w:rsidRPr="00C51708">
              <w:t>350 953,37</w:t>
            </w:r>
          </w:p>
        </w:tc>
        <w:tc>
          <w:tcPr>
            <w:tcW w:w="1789" w:type="dxa"/>
            <w:tcBorders>
              <w:top w:val="nil"/>
              <w:left w:val="single" w:sz="4" w:space="0" w:color="auto"/>
              <w:bottom w:val="single" w:sz="4" w:space="0" w:color="auto"/>
              <w:right w:val="single" w:sz="8" w:space="0" w:color="auto"/>
            </w:tcBorders>
            <w:shd w:val="clear" w:color="auto" w:fill="auto"/>
            <w:noWrap/>
            <w:vAlign w:val="center"/>
            <w:hideMark/>
          </w:tcPr>
          <w:p w:rsidR="00CF7E11" w:rsidRPr="00C51708" w:rsidRDefault="00CF7E11" w:rsidP="001030E2">
            <w:pPr>
              <w:jc w:val="center"/>
            </w:pPr>
            <w:r w:rsidRPr="00C51708">
              <w:t>0,00</w:t>
            </w:r>
          </w:p>
        </w:tc>
      </w:tr>
      <w:tr w:rsidR="00CF7E11" w:rsidRPr="00C51708" w:rsidTr="001030E2">
        <w:trPr>
          <w:trHeight w:val="20"/>
        </w:trPr>
        <w:tc>
          <w:tcPr>
            <w:tcW w:w="6541" w:type="dxa"/>
            <w:tcBorders>
              <w:top w:val="nil"/>
              <w:left w:val="single" w:sz="8" w:space="0" w:color="auto"/>
              <w:bottom w:val="nil"/>
              <w:right w:val="single" w:sz="4" w:space="0" w:color="auto"/>
            </w:tcBorders>
            <w:shd w:val="clear" w:color="000000" w:fill="FFFFFF"/>
            <w:hideMark/>
          </w:tcPr>
          <w:p w:rsidR="00CF7E11" w:rsidRPr="00C51708" w:rsidRDefault="00CF7E11" w:rsidP="001030E2">
            <w:r w:rsidRPr="00C51708">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068" w:type="dxa"/>
            <w:tcBorders>
              <w:top w:val="nil"/>
              <w:left w:val="nil"/>
              <w:bottom w:val="nil"/>
              <w:right w:val="single" w:sz="4" w:space="0" w:color="auto"/>
            </w:tcBorders>
            <w:shd w:val="clear" w:color="000000" w:fill="FFFFFF"/>
            <w:vAlign w:val="center"/>
            <w:hideMark/>
          </w:tcPr>
          <w:p w:rsidR="00CF7E11" w:rsidRPr="00C51708" w:rsidRDefault="00CF7E11" w:rsidP="001030E2">
            <w:pPr>
              <w:jc w:val="center"/>
            </w:pPr>
            <w:r w:rsidRPr="00C51708">
              <w:t>.055</w:t>
            </w:r>
          </w:p>
        </w:tc>
        <w:tc>
          <w:tcPr>
            <w:tcW w:w="960" w:type="dxa"/>
            <w:tcBorders>
              <w:top w:val="nil"/>
              <w:left w:val="nil"/>
              <w:bottom w:val="nil"/>
              <w:right w:val="single" w:sz="4" w:space="0" w:color="auto"/>
            </w:tcBorders>
            <w:shd w:val="clear" w:color="000000" w:fill="FFFFFF"/>
            <w:vAlign w:val="center"/>
            <w:hideMark/>
          </w:tcPr>
          <w:p w:rsidR="00CF7E11" w:rsidRPr="00C51708" w:rsidRDefault="00CF7E11" w:rsidP="001030E2">
            <w:pPr>
              <w:jc w:val="center"/>
            </w:pPr>
            <w:r w:rsidRPr="00C51708">
              <w:t>.10</w:t>
            </w:r>
          </w:p>
        </w:tc>
        <w:tc>
          <w:tcPr>
            <w:tcW w:w="882" w:type="dxa"/>
            <w:tcBorders>
              <w:top w:val="nil"/>
              <w:left w:val="nil"/>
              <w:bottom w:val="nil"/>
              <w:right w:val="single" w:sz="4" w:space="0" w:color="auto"/>
            </w:tcBorders>
            <w:shd w:val="clear" w:color="000000" w:fill="FFFFFF"/>
            <w:vAlign w:val="center"/>
            <w:hideMark/>
          </w:tcPr>
          <w:p w:rsidR="00CF7E11" w:rsidRPr="00C51708" w:rsidRDefault="00CF7E11" w:rsidP="001030E2">
            <w:pPr>
              <w:jc w:val="center"/>
            </w:pPr>
            <w:r w:rsidRPr="00C51708">
              <w:t>.04</w:t>
            </w:r>
          </w:p>
        </w:tc>
        <w:tc>
          <w:tcPr>
            <w:tcW w:w="1700" w:type="dxa"/>
            <w:tcBorders>
              <w:top w:val="nil"/>
              <w:left w:val="nil"/>
              <w:bottom w:val="nil"/>
              <w:right w:val="nil"/>
            </w:tcBorders>
            <w:shd w:val="clear" w:color="000000" w:fill="FFFFFF"/>
            <w:noWrap/>
            <w:vAlign w:val="center"/>
            <w:hideMark/>
          </w:tcPr>
          <w:p w:rsidR="00CF7E11" w:rsidRPr="00C51708" w:rsidRDefault="00CF7E11" w:rsidP="001030E2">
            <w:pPr>
              <w:jc w:val="center"/>
            </w:pPr>
            <w:r w:rsidRPr="00C51708">
              <w:t>30 9 00 R0820</w:t>
            </w:r>
          </w:p>
        </w:tc>
        <w:tc>
          <w:tcPr>
            <w:tcW w:w="1107" w:type="dxa"/>
            <w:tcBorders>
              <w:top w:val="nil"/>
              <w:left w:val="single" w:sz="4" w:space="0" w:color="auto"/>
              <w:bottom w:val="nil"/>
              <w:right w:val="single" w:sz="4" w:space="0" w:color="auto"/>
            </w:tcBorders>
            <w:shd w:val="clear" w:color="000000" w:fill="FFFFFF"/>
            <w:vAlign w:val="center"/>
            <w:hideMark/>
          </w:tcPr>
          <w:p w:rsidR="00CF7E11" w:rsidRPr="00C51708" w:rsidRDefault="00CF7E11" w:rsidP="001030E2">
            <w:pPr>
              <w:jc w:val="center"/>
            </w:pPr>
            <w:r w:rsidRPr="00C51708">
              <w:t>400</w:t>
            </w:r>
          </w:p>
        </w:tc>
        <w:tc>
          <w:tcPr>
            <w:tcW w:w="1816" w:type="dxa"/>
            <w:tcBorders>
              <w:top w:val="nil"/>
              <w:left w:val="nil"/>
              <w:bottom w:val="nil"/>
              <w:right w:val="nil"/>
            </w:tcBorders>
            <w:shd w:val="clear" w:color="000000" w:fill="FFFFFF"/>
            <w:vAlign w:val="center"/>
            <w:hideMark/>
          </w:tcPr>
          <w:p w:rsidR="00CF7E11" w:rsidRPr="00C51708" w:rsidRDefault="00CF7E11" w:rsidP="001030E2">
            <w:pPr>
              <w:jc w:val="center"/>
            </w:pPr>
            <w:r w:rsidRPr="00C51708">
              <w:t>1 416 333,60</w:t>
            </w:r>
          </w:p>
        </w:tc>
        <w:tc>
          <w:tcPr>
            <w:tcW w:w="1789" w:type="dxa"/>
            <w:tcBorders>
              <w:top w:val="nil"/>
              <w:left w:val="single" w:sz="4" w:space="0" w:color="auto"/>
              <w:bottom w:val="nil"/>
              <w:right w:val="single" w:sz="8" w:space="0" w:color="auto"/>
            </w:tcBorders>
            <w:shd w:val="clear" w:color="000000" w:fill="FFFFFF"/>
            <w:vAlign w:val="center"/>
            <w:hideMark/>
          </w:tcPr>
          <w:p w:rsidR="00CF7E11" w:rsidRPr="00C51708" w:rsidRDefault="00CF7E11" w:rsidP="001030E2">
            <w:pPr>
              <w:jc w:val="center"/>
            </w:pPr>
            <w:r w:rsidRPr="00C51708">
              <w:t>1 416 333,60</w:t>
            </w:r>
          </w:p>
        </w:tc>
      </w:tr>
      <w:tr w:rsidR="00CF7E11" w:rsidRPr="00C51708" w:rsidTr="001030E2">
        <w:trPr>
          <w:trHeight w:val="13"/>
        </w:trPr>
        <w:tc>
          <w:tcPr>
            <w:tcW w:w="6541" w:type="dxa"/>
            <w:tcBorders>
              <w:top w:val="single" w:sz="8" w:space="0" w:color="auto"/>
              <w:left w:val="single" w:sz="8" w:space="0" w:color="auto"/>
              <w:bottom w:val="single" w:sz="8" w:space="0" w:color="auto"/>
              <w:right w:val="single" w:sz="4" w:space="0" w:color="auto"/>
            </w:tcBorders>
            <w:shd w:val="clear" w:color="000000" w:fill="F2DDDC"/>
            <w:vAlign w:val="center"/>
            <w:hideMark/>
          </w:tcPr>
          <w:p w:rsidR="00CF7E11" w:rsidRPr="00C51708" w:rsidRDefault="00CF7E11" w:rsidP="001030E2">
            <w:pPr>
              <w:rPr>
                <w:b/>
                <w:bCs/>
              </w:rPr>
            </w:pPr>
            <w:r w:rsidRPr="00C51708">
              <w:rPr>
                <w:b/>
                <w:bCs/>
              </w:rPr>
              <w:t>Контрольно-счетная комиссия Комсомольского муниципального района Ивановской области</w:t>
            </w:r>
          </w:p>
        </w:tc>
        <w:tc>
          <w:tcPr>
            <w:tcW w:w="1068" w:type="dxa"/>
            <w:tcBorders>
              <w:top w:val="single" w:sz="8" w:space="0" w:color="auto"/>
              <w:left w:val="nil"/>
              <w:bottom w:val="single" w:sz="8" w:space="0" w:color="auto"/>
              <w:right w:val="single" w:sz="4" w:space="0" w:color="auto"/>
            </w:tcBorders>
            <w:shd w:val="clear" w:color="000000" w:fill="F2DDDC"/>
            <w:vAlign w:val="center"/>
            <w:hideMark/>
          </w:tcPr>
          <w:p w:rsidR="00CF7E11" w:rsidRPr="00C51708" w:rsidRDefault="00CF7E11" w:rsidP="001030E2">
            <w:pPr>
              <w:jc w:val="center"/>
              <w:rPr>
                <w:b/>
                <w:bCs/>
              </w:rPr>
            </w:pPr>
            <w:r w:rsidRPr="00C51708">
              <w:rPr>
                <w:b/>
                <w:bCs/>
              </w:rPr>
              <w:t>.058</w:t>
            </w:r>
          </w:p>
        </w:tc>
        <w:tc>
          <w:tcPr>
            <w:tcW w:w="960" w:type="dxa"/>
            <w:tcBorders>
              <w:top w:val="single" w:sz="8" w:space="0" w:color="auto"/>
              <w:left w:val="nil"/>
              <w:bottom w:val="single" w:sz="8" w:space="0" w:color="auto"/>
              <w:right w:val="single" w:sz="4" w:space="0" w:color="auto"/>
            </w:tcBorders>
            <w:shd w:val="clear" w:color="000000" w:fill="F2DDDC"/>
            <w:vAlign w:val="center"/>
            <w:hideMark/>
          </w:tcPr>
          <w:p w:rsidR="00CF7E11" w:rsidRPr="00C51708" w:rsidRDefault="00CF7E11" w:rsidP="001030E2">
            <w:pPr>
              <w:jc w:val="center"/>
              <w:rPr>
                <w:b/>
                <w:bCs/>
              </w:rPr>
            </w:pPr>
            <w:r w:rsidRPr="00C51708">
              <w:rPr>
                <w:b/>
                <w:bCs/>
              </w:rPr>
              <w:t> </w:t>
            </w:r>
          </w:p>
        </w:tc>
        <w:tc>
          <w:tcPr>
            <w:tcW w:w="882" w:type="dxa"/>
            <w:tcBorders>
              <w:top w:val="single" w:sz="8" w:space="0" w:color="auto"/>
              <w:left w:val="nil"/>
              <w:bottom w:val="single" w:sz="8" w:space="0" w:color="auto"/>
              <w:right w:val="single" w:sz="4" w:space="0" w:color="auto"/>
            </w:tcBorders>
            <w:shd w:val="clear" w:color="000000" w:fill="F2DDDC"/>
            <w:vAlign w:val="center"/>
            <w:hideMark/>
          </w:tcPr>
          <w:p w:rsidR="00CF7E11" w:rsidRPr="00C51708" w:rsidRDefault="00CF7E11" w:rsidP="001030E2">
            <w:pPr>
              <w:jc w:val="center"/>
              <w:rPr>
                <w:b/>
                <w:bCs/>
              </w:rPr>
            </w:pPr>
            <w:r w:rsidRPr="00C51708">
              <w:rPr>
                <w:b/>
                <w:bCs/>
              </w:rPr>
              <w:t> </w:t>
            </w:r>
          </w:p>
        </w:tc>
        <w:tc>
          <w:tcPr>
            <w:tcW w:w="1700" w:type="dxa"/>
            <w:tcBorders>
              <w:top w:val="single" w:sz="8" w:space="0" w:color="auto"/>
              <w:left w:val="nil"/>
              <w:bottom w:val="single" w:sz="8" w:space="0" w:color="auto"/>
              <w:right w:val="single" w:sz="4" w:space="0" w:color="auto"/>
            </w:tcBorders>
            <w:shd w:val="clear" w:color="000000" w:fill="F2DDDC"/>
            <w:noWrap/>
            <w:vAlign w:val="center"/>
            <w:hideMark/>
          </w:tcPr>
          <w:p w:rsidR="00CF7E11" w:rsidRPr="00C51708" w:rsidRDefault="00CF7E11" w:rsidP="001030E2">
            <w:pPr>
              <w:jc w:val="center"/>
              <w:rPr>
                <w:b/>
                <w:bCs/>
              </w:rPr>
            </w:pPr>
            <w:r w:rsidRPr="00C51708">
              <w:rPr>
                <w:b/>
                <w:bCs/>
              </w:rPr>
              <w:t> </w:t>
            </w:r>
          </w:p>
        </w:tc>
        <w:tc>
          <w:tcPr>
            <w:tcW w:w="1107" w:type="dxa"/>
            <w:tcBorders>
              <w:top w:val="single" w:sz="8" w:space="0" w:color="auto"/>
              <w:left w:val="nil"/>
              <w:bottom w:val="single" w:sz="8" w:space="0" w:color="auto"/>
              <w:right w:val="single" w:sz="4" w:space="0" w:color="auto"/>
            </w:tcBorders>
            <w:shd w:val="clear" w:color="000000" w:fill="F2DDDC"/>
            <w:vAlign w:val="center"/>
            <w:hideMark/>
          </w:tcPr>
          <w:p w:rsidR="00CF7E11" w:rsidRPr="00C51708" w:rsidRDefault="00CF7E11" w:rsidP="001030E2">
            <w:pPr>
              <w:jc w:val="center"/>
              <w:rPr>
                <w:b/>
                <w:bCs/>
              </w:rPr>
            </w:pPr>
            <w:r w:rsidRPr="00C51708">
              <w:rPr>
                <w:b/>
                <w:bCs/>
              </w:rPr>
              <w:t> </w:t>
            </w:r>
          </w:p>
        </w:tc>
        <w:tc>
          <w:tcPr>
            <w:tcW w:w="1816" w:type="dxa"/>
            <w:tcBorders>
              <w:top w:val="single" w:sz="8" w:space="0" w:color="auto"/>
              <w:left w:val="nil"/>
              <w:bottom w:val="single" w:sz="8" w:space="0" w:color="auto"/>
              <w:right w:val="nil"/>
            </w:tcBorders>
            <w:shd w:val="clear" w:color="000000" w:fill="F2DDDC"/>
            <w:vAlign w:val="center"/>
            <w:hideMark/>
          </w:tcPr>
          <w:p w:rsidR="00CF7E11" w:rsidRPr="00C51708" w:rsidRDefault="00CF7E11" w:rsidP="001030E2">
            <w:pPr>
              <w:jc w:val="center"/>
              <w:rPr>
                <w:b/>
                <w:bCs/>
              </w:rPr>
            </w:pPr>
            <w:r w:rsidRPr="00C51708">
              <w:rPr>
                <w:b/>
                <w:bCs/>
              </w:rPr>
              <w:t>774 300,00</w:t>
            </w:r>
          </w:p>
        </w:tc>
        <w:tc>
          <w:tcPr>
            <w:tcW w:w="1789" w:type="dxa"/>
            <w:tcBorders>
              <w:top w:val="single" w:sz="8" w:space="0" w:color="auto"/>
              <w:left w:val="single" w:sz="4" w:space="0" w:color="auto"/>
              <w:bottom w:val="single" w:sz="8" w:space="0" w:color="auto"/>
              <w:right w:val="single" w:sz="8" w:space="0" w:color="auto"/>
            </w:tcBorders>
            <w:shd w:val="clear" w:color="000000" w:fill="F2DDDC"/>
            <w:vAlign w:val="center"/>
            <w:hideMark/>
          </w:tcPr>
          <w:p w:rsidR="00CF7E11" w:rsidRPr="00C51708" w:rsidRDefault="00CF7E11" w:rsidP="001030E2">
            <w:pPr>
              <w:jc w:val="center"/>
              <w:rPr>
                <w:b/>
                <w:bCs/>
              </w:rPr>
            </w:pPr>
            <w:r w:rsidRPr="00C51708">
              <w:rPr>
                <w:b/>
                <w:bCs/>
              </w:rPr>
              <w:t>774 300,00</w:t>
            </w:r>
          </w:p>
        </w:tc>
      </w:tr>
      <w:tr w:rsidR="00CF7E11" w:rsidRPr="00C51708" w:rsidTr="001030E2">
        <w:trPr>
          <w:trHeight w:val="25"/>
        </w:trPr>
        <w:tc>
          <w:tcPr>
            <w:tcW w:w="6541" w:type="dxa"/>
            <w:tcBorders>
              <w:top w:val="nil"/>
              <w:left w:val="single" w:sz="8" w:space="0" w:color="auto"/>
              <w:bottom w:val="nil"/>
              <w:right w:val="single" w:sz="4" w:space="0" w:color="auto"/>
            </w:tcBorders>
            <w:shd w:val="clear" w:color="000000" w:fill="FFFFFF"/>
            <w:vAlign w:val="center"/>
            <w:hideMark/>
          </w:tcPr>
          <w:p w:rsidR="00CF7E11" w:rsidRPr="00C51708" w:rsidRDefault="00CF7E11" w:rsidP="001030E2">
            <w:r w:rsidRPr="00C51708">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68" w:type="dxa"/>
            <w:tcBorders>
              <w:top w:val="nil"/>
              <w:left w:val="nil"/>
              <w:bottom w:val="nil"/>
              <w:right w:val="single" w:sz="4" w:space="0" w:color="auto"/>
            </w:tcBorders>
            <w:shd w:val="clear" w:color="000000" w:fill="FFFFFF"/>
            <w:vAlign w:val="center"/>
            <w:hideMark/>
          </w:tcPr>
          <w:p w:rsidR="00CF7E11" w:rsidRPr="00C51708" w:rsidRDefault="00CF7E11" w:rsidP="001030E2">
            <w:pPr>
              <w:jc w:val="center"/>
            </w:pPr>
            <w:r w:rsidRPr="00C51708">
              <w:t>.058</w:t>
            </w:r>
          </w:p>
        </w:tc>
        <w:tc>
          <w:tcPr>
            <w:tcW w:w="960" w:type="dxa"/>
            <w:tcBorders>
              <w:top w:val="nil"/>
              <w:left w:val="nil"/>
              <w:bottom w:val="nil"/>
              <w:right w:val="single" w:sz="4" w:space="0" w:color="auto"/>
            </w:tcBorders>
            <w:shd w:val="clear" w:color="000000" w:fill="FFFFFF"/>
            <w:vAlign w:val="center"/>
            <w:hideMark/>
          </w:tcPr>
          <w:p w:rsidR="00CF7E11" w:rsidRPr="00C51708" w:rsidRDefault="00CF7E11" w:rsidP="001030E2">
            <w:pPr>
              <w:jc w:val="center"/>
            </w:pPr>
            <w:r w:rsidRPr="00C51708">
              <w:t>.01</w:t>
            </w:r>
          </w:p>
        </w:tc>
        <w:tc>
          <w:tcPr>
            <w:tcW w:w="882" w:type="dxa"/>
            <w:tcBorders>
              <w:top w:val="nil"/>
              <w:left w:val="nil"/>
              <w:bottom w:val="nil"/>
              <w:right w:val="single" w:sz="4" w:space="0" w:color="auto"/>
            </w:tcBorders>
            <w:shd w:val="clear" w:color="000000" w:fill="FFFFFF"/>
            <w:vAlign w:val="center"/>
            <w:hideMark/>
          </w:tcPr>
          <w:p w:rsidR="00CF7E11" w:rsidRPr="00C51708" w:rsidRDefault="00CF7E11" w:rsidP="001030E2">
            <w:pPr>
              <w:jc w:val="center"/>
            </w:pPr>
            <w:r w:rsidRPr="00C51708">
              <w:t>.06</w:t>
            </w:r>
          </w:p>
        </w:tc>
        <w:tc>
          <w:tcPr>
            <w:tcW w:w="1700" w:type="dxa"/>
            <w:tcBorders>
              <w:top w:val="nil"/>
              <w:left w:val="nil"/>
              <w:bottom w:val="nil"/>
              <w:right w:val="single" w:sz="4" w:space="0" w:color="auto"/>
            </w:tcBorders>
            <w:shd w:val="clear" w:color="000000" w:fill="FFFFFF"/>
            <w:noWrap/>
            <w:vAlign w:val="center"/>
            <w:hideMark/>
          </w:tcPr>
          <w:p w:rsidR="00CF7E11" w:rsidRPr="00C51708" w:rsidRDefault="00CF7E11" w:rsidP="001030E2">
            <w:pPr>
              <w:jc w:val="center"/>
            </w:pPr>
            <w:r w:rsidRPr="00C51708">
              <w:t>31 9 00 00390</w:t>
            </w:r>
          </w:p>
        </w:tc>
        <w:tc>
          <w:tcPr>
            <w:tcW w:w="1107" w:type="dxa"/>
            <w:tcBorders>
              <w:top w:val="nil"/>
              <w:left w:val="nil"/>
              <w:bottom w:val="nil"/>
              <w:right w:val="single" w:sz="4" w:space="0" w:color="auto"/>
            </w:tcBorders>
            <w:shd w:val="clear" w:color="000000" w:fill="FFFFFF"/>
            <w:vAlign w:val="center"/>
            <w:hideMark/>
          </w:tcPr>
          <w:p w:rsidR="00CF7E11" w:rsidRPr="00C51708" w:rsidRDefault="00CF7E11" w:rsidP="001030E2">
            <w:pPr>
              <w:jc w:val="center"/>
            </w:pPr>
            <w:r w:rsidRPr="00C51708">
              <w:t>100</w:t>
            </w:r>
          </w:p>
        </w:tc>
        <w:tc>
          <w:tcPr>
            <w:tcW w:w="1816" w:type="dxa"/>
            <w:tcBorders>
              <w:top w:val="nil"/>
              <w:left w:val="nil"/>
              <w:bottom w:val="nil"/>
              <w:right w:val="nil"/>
            </w:tcBorders>
            <w:shd w:val="clear" w:color="000000" w:fill="FFFFFF"/>
            <w:vAlign w:val="center"/>
            <w:hideMark/>
          </w:tcPr>
          <w:p w:rsidR="00CF7E11" w:rsidRPr="00C51708" w:rsidRDefault="00CF7E11" w:rsidP="001030E2">
            <w:pPr>
              <w:jc w:val="center"/>
            </w:pPr>
            <w:r w:rsidRPr="00C51708">
              <w:t>774 300,00</w:t>
            </w:r>
          </w:p>
        </w:tc>
        <w:tc>
          <w:tcPr>
            <w:tcW w:w="1789" w:type="dxa"/>
            <w:tcBorders>
              <w:top w:val="nil"/>
              <w:left w:val="single" w:sz="4" w:space="0" w:color="auto"/>
              <w:bottom w:val="single" w:sz="8" w:space="0" w:color="auto"/>
              <w:right w:val="single" w:sz="8" w:space="0" w:color="auto"/>
            </w:tcBorders>
            <w:shd w:val="clear" w:color="000000" w:fill="FFFFFF"/>
            <w:vAlign w:val="center"/>
            <w:hideMark/>
          </w:tcPr>
          <w:p w:rsidR="00CF7E11" w:rsidRPr="00C51708" w:rsidRDefault="00CF7E11" w:rsidP="001030E2">
            <w:pPr>
              <w:jc w:val="center"/>
            </w:pPr>
            <w:r w:rsidRPr="00C51708">
              <w:t>774 300,00</w:t>
            </w:r>
          </w:p>
        </w:tc>
      </w:tr>
      <w:tr w:rsidR="00CF7E11" w:rsidRPr="00C51708" w:rsidTr="001030E2">
        <w:trPr>
          <w:trHeight w:val="4"/>
        </w:trPr>
        <w:tc>
          <w:tcPr>
            <w:tcW w:w="6541" w:type="dxa"/>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CF7E11" w:rsidRPr="00C51708" w:rsidRDefault="00CF7E11" w:rsidP="001030E2">
            <w:pPr>
              <w:rPr>
                <w:b/>
                <w:bCs/>
              </w:rPr>
            </w:pPr>
            <w:r w:rsidRPr="00C51708">
              <w:rPr>
                <w:b/>
                <w:bCs/>
              </w:rPr>
              <w:t>ИТОГО</w:t>
            </w:r>
          </w:p>
        </w:tc>
        <w:tc>
          <w:tcPr>
            <w:tcW w:w="1068" w:type="dxa"/>
            <w:tcBorders>
              <w:top w:val="single" w:sz="8" w:space="0" w:color="auto"/>
              <w:left w:val="nil"/>
              <w:bottom w:val="single" w:sz="8" w:space="0" w:color="auto"/>
              <w:right w:val="single" w:sz="4" w:space="0" w:color="auto"/>
            </w:tcBorders>
            <w:shd w:val="clear" w:color="000000" w:fill="FFFFFF"/>
            <w:noWrap/>
            <w:vAlign w:val="center"/>
            <w:hideMark/>
          </w:tcPr>
          <w:p w:rsidR="00CF7E11" w:rsidRPr="00C51708" w:rsidRDefault="00CF7E11" w:rsidP="001030E2">
            <w:pPr>
              <w:jc w:val="center"/>
              <w:rPr>
                <w:b/>
                <w:bCs/>
              </w:rPr>
            </w:pPr>
            <w:r w:rsidRPr="00C51708">
              <w:rPr>
                <w:b/>
                <w:bCs/>
              </w:rPr>
              <w:t> </w:t>
            </w:r>
          </w:p>
        </w:tc>
        <w:tc>
          <w:tcPr>
            <w:tcW w:w="960" w:type="dxa"/>
            <w:tcBorders>
              <w:top w:val="single" w:sz="8" w:space="0" w:color="auto"/>
              <w:left w:val="nil"/>
              <w:bottom w:val="single" w:sz="8" w:space="0" w:color="auto"/>
              <w:right w:val="single" w:sz="4" w:space="0" w:color="auto"/>
            </w:tcBorders>
            <w:shd w:val="clear" w:color="000000" w:fill="FFFFFF"/>
            <w:noWrap/>
            <w:vAlign w:val="center"/>
            <w:hideMark/>
          </w:tcPr>
          <w:p w:rsidR="00CF7E11" w:rsidRPr="00C51708" w:rsidRDefault="00CF7E11" w:rsidP="001030E2">
            <w:pPr>
              <w:rPr>
                <w:b/>
                <w:bCs/>
              </w:rPr>
            </w:pPr>
            <w:r w:rsidRPr="00C51708">
              <w:rPr>
                <w:b/>
                <w:bCs/>
              </w:rPr>
              <w:t> </w:t>
            </w:r>
          </w:p>
        </w:tc>
        <w:tc>
          <w:tcPr>
            <w:tcW w:w="882" w:type="dxa"/>
            <w:tcBorders>
              <w:top w:val="single" w:sz="8" w:space="0" w:color="auto"/>
              <w:left w:val="nil"/>
              <w:bottom w:val="single" w:sz="8" w:space="0" w:color="auto"/>
              <w:right w:val="single" w:sz="4" w:space="0" w:color="auto"/>
            </w:tcBorders>
            <w:shd w:val="clear" w:color="000000" w:fill="FFFFFF"/>
            <w:noWrap/>
            <w:vAlign w:val="center"/>
            <w:hideMark/>
          </w:tcPr>
          <w:p w:rsidR="00CF7E11" w:rsidRPr="00C51708" w:rsidRDefault="00CF7E11" w:rsidP="001030E2">
            <w:pPr>
              <w:rPr>
                <w:b/>
                <w:bCs/>
              </w:rPr>
            </w:pPr>
            <w:r w:rsidRPr="00C51708">
              <w:rPr>
                <w:b/>
                <w:bCs/>
              </w:rPr>
              <w:t> </w:t>
            </w:r>
          </w:p>
        </w:tc>
        <w:tc>
          <w:tcPr>
            <w:tcW w:w="1700" w:type="dxa"/>
            <w:tcBorders>
              <w:top w:val="single" w:sz="8" w:space="0" w:color="auto"/>
              <w:left w:val="nil"/>
              <w:bottom w:val="single" w:sz="8" w:space="0" w:color="auto"/>
              <w:right w:val="single" w:sz="4" w:space="0" w:color="auto"/>
            </w:tcBorders>
            <w:shd w:val="clear" w:color="000000" w:fill="FFFFFF"/>
            <w:noWrap/>
            <w:vAlign w:val="center"/>
            <w:hideMark/>
          </w:tcPr>
          <w:p w:rsidR="00CF7E11" w:rsidRPr="00C51708" w:rsidRDefault="00CF7E11" w:rsidP="001030E2">
            <w:pPr>
              <w:jc w:val="center"/>
              <w:rPr>
                <w:b/>
                <w:bCs/>
              </w:rPr>
            </w:pPr>
            <w:r w:rsidRPr="00C51708">
              <w:rPr>
                <w:b/>
                <w:bCs/>
              </w:rPr>
              <w:t> </w:t>
            </w:r>
          </w:p>
        </w:tc>
        <w:tc>
          <w:tcPr>
            <w:tcW w:w="1107" w:type="dxa"/>
            <w:tcBorders>
              <w:top w:val="single" w:sz="8" w:space="0" w:color="auto"/>
              <w:left w:val="nil"/>
              <w:bottom w:val="single" w:sz="8" w:space="0" w:color="auto"/>
              <w:right w:val="single" w:sz="4" w:space="0" w:color="auto"/>
            </w:tcBorders>
            <w:shd w:val="clear" w:color="000000" w:fill="FFFFFF"/>
            <w:noWrap/>
            <w:vAlign w:val="center"/>
            <w:hideMark/>
          </w:tcPr>
          <w:p w:rsidR="00CF7E11" w:rsidRPr="00C51708" w:rsidRDefault="00CF7E11" w:rsidP="001030E2">
            <w:pPr>
              <w:jc w:val="center"/>
              <w:rPr>
                <w:b/>
                <w:bCs/>
              </w:rPr>
            </w:pPr>
            <w:r w:rsidRPr="00C51708">
              <w:rPr>
                <w:b/>
                <w:bCs/>
              </w:rPr>
              <w:t> </w:t>
            </w:r>
          </w:p>
        </w:tc>
        <w:tc>
          <w:tcPr>
            <w:tcW w:w="1816" w:type="dxa"/>
            <w:tcBorders>
              <w:top w:val="single" w:sz="8" w:space="0" w:color="auto"/>
              <w:left w:val="nil"/>
              <w:bottom w:val="single" w:sz="8" w:space="0" w:color="auto"/>
              <w:right w:val="single" w:sz="8" w:space="0" w:color="auto"/>
            </w:tcBorders>
            <w:shd w:val="clear" w:color="000000" w:fill="FFFFFF"/>
            <w:noWrap/>
            <w:vAlign w:val="center"/>
            <w:hideMark/>
          </w:tcPr>
          <w:p w:rsidR="00CF7E11" w:rsidRPr="00C51708" w:rsidRDefault="00CF7E11" w:rsidP="001030E2">
            <w:pPr>
              <w:jc w:val="center"/>
              <w:rPr>
                <w:b/>
                <w:bCs/>
              </w:rPr>
            </w:pPr>
            <w:r w:rsidRPr="00C51708">
              <w:rPr>
                <w:b/>
                <w:bCs/>
              </w:rPr>
              <w:t>310 976 760,46</w:t>
            </w:r>
          </w:p>
        </w:tc>
        <w:tc>
          <w:tcPr>
            <w:tcW w:w="1789" w:type="dxa"/>
            <w:tcBorders>
              <w:top w:val="nil"/>
              <w:left w:val="single" w:sz="4" w:space="0" w:color="auto"/>
              <w:bottom w:val="nil"/>
              <w:right w:val="single" w:sz="8" w:space="0" w:color="auto"/>
            </w:tcBorders>
            <w:shd w:val="clear" w:color="000000" w:fill="FFFFFF"/>
            <w:noWrap/>
            <w:vAlign w:val="center"/>
            <w:hideMark/>
          </w:tcPr>
          <w:p w:rsidR="00CF7E11" w:rsidRPr="00C51708" w:rsidRDefault="00CF7E11" w:rsidP="001030E2">
            <w:pPr>
              <w:jc w:val="center"/>
              <w:rPr>
                <w:b/>
                <w:bCs/>
              </w:rPr>
            </w:pPr>
            <w:r w:rsidRPr="00C51708">
              <w:rPr>
                <w:b/>
                <w:bCs/>
              </w:rPr>
              <w:t>299 889 413,82</w:t>
            </w:r>
          </w:p>
        </w:tc>
      </w:tr>
      <w:tr w:rsidR="00CF7E11" w:rsidRPr="00C51708" w:rsidTr="001030E2">
        <w:trPr>
          <w:trHeight w:val="4"/>
        </w:trPr>
        <w:tc>
          <w:tcPr>
            <w:tcW w:w="6541" w:type="dxa"/>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CF7E11" w:rsidRPr="00C51708" w:rsidRDefault="00CF7E11" w:rsidP="001030E2">
            <w:pPr>
              <w:rPr>
                <w:b/>
                <w:bCs/>
              </w:rPr>
            </w:pPr>
          </w:p>
        </w:tc>
        <w:tc>
          <w:tcPr>
            <w:tcW w:w="1068" w:type="dxa"/>
            <w:tcBorders>
              <w:top w:val="single" w:sz="8" w:space="0" w:color="auto"/>
              <w:left w:val="nil"/>
              <w:bottom w:val="single" w:sz="8" w:space="0" w:color="auto"/>
              <w:right w:val="single" w:sz="4" w:space="0" w:color="auto"/>
            </w:tcBorders>
            <w:shd w:val="clear" w:color="000000" w:fill="FFFFFF"/>
            <w:noWrap/>
            <w:vAlign w:val="center"/>
            <w:hideMark/>
          </w:tcPr>
          <w:p w:rsidR="00CF7E11" w:rsidRPr="00C51708" w:rsidRDefault="00CF7E11" w:rsidP="001030E2">
            <w:pPr>
              <w:jc w:val="center"/>
              <w:rPr>
                <w:b/>
                <w:bCs/>
              </w:rPr>
            </w:pPr>
          </w:p>
        </w:tc>
        <w:tc>
          <w:tcPr>
            <w:tcW w:w="960" w:type="dxa"/>
            <w:tcBorders>
              <w:top w:val="single" w:sz="8" w:space="0" w:color="auto"/>
              <w:left w:val="nil"/>
              <w:bottom w:val="single" w:sz="8" w:space="0" w:color="auto"/>
              <w:right w:val="single" w:sz="4" w:space="0" w:color="auto"/>
            </w:tcBorders>
            <w:shd w:val="clear" w:color="000000" w:fill="FFFFFF"/>
            <w:noWrap/>
            <w:vAlign w:val="center"/>
            <w:hideMark/>
          </w:tcPr>
          <w:p w:rsidR="00CF7E11" w:rsidRPr="00C51708" w:rsidRDefault="00CF7E11" w:rsidP="001030E2">
            <w:pPr>
              <w:rPr>
                <w:b/>
                <w:bCs/>
              </w:rPr>
            </w:pPr>
          </w:p>
        </w:tc>
        <w:tc>
          <w:tcPr>
            <w:tcW w:w="882" w:type="dxa"/>
            <w:tcBorders>
              <w:top w:val="single" w:sz="8" w:space="0" w:color="auto"/>
              <w:left w:val="nil"/>
              <w:bottom w:val="single" w:sz="8" w:space="0" w:color="auto"/>
              <w:right w:val="single" w:sz="4" w:space="0" w:color="auto"/>
            </w:tcBorders>
            <w:shd w:val="clear" w:color="000000" w:fill="FFFFFF"/>
            <w:noWrap/>
            <w:vAlign w:val="center"/>
            <w:hideMark/>
          </w:tcPr>
          <w:p w:rsidR="00CF7E11" w:rsidRPr="00C51708" w:rsidRDefault="00CF7E11" w:rsidP="001030E2">
            <w:pPr>
              <w:rPr>
                <w:b/>
                <w:bCs/>
              </w:rPr>
            </w:pPr>
          </w:p>
        </w:tc>
        <w:tc>
          <w:tcPr>
            <w:tcW w:w="1700" w:type="dxa"/>
            <w:tcBorders>
              <w:top w:val="single" w:sz="8" w:space="0" w:color="auto"/>
              <w:left w:val="nil"/>
              <w:bottom w:val="single" w:sz="8" w:space="0" w:color="auto"/>
              <w:right w:val="single" w:sz="4" w:space="0" w:color="auto"/>
            </w:tcBorders>
            <w:shd w:val="clear" w:color="000000" w:fill="FFFFFF"/>
            <w:noWrap/>
            <w:vAlign w:val="center"/>
            <w:hideMark/>
          </w:tcPr>
          <w:p w:rsidR="00CF7E11" w:rsidRPr="00C51708" w:rsidRDefault="00CF7E11" w:rsidP="001030E2">
            <w:pPr>
              <w:jc w:val="center"/>
              <w:rPr>
                <w:b/>
                <w:bCs/>
              </w:rPr>
            </w:pPr>
          </w:p>
        </w:tc>
        <w:tc>
          <w:tcPr>
            <w:tcW w:w="1107" w:type="dxa"/>
            <w:tcBorders>
              <w:top w:val="single" w:sz="8" w:space="0" w:color="auto"/>
              <w:left w:val="nil"/>
              <w:bottom w:val="single" w:sz="8" w:space="0" w:color="auto"/>
              <w:right w:val="single" w:sz="4" w:space="0" w:color="auto"/>
            </w:tcBorders>
            <w:shd w:val="clear" w:color="000000" w:fill="FFFFFF"/>
            <w:noWrap/>
            <w:vAlign w:val="center"/>
            <w:hideMark/>
          </w:tcPr>
          <w:p w:rsidR="00CF7E11" w:rsidRPr="00C51708" w:rsidRDefault="00CF7E11" w:rsidP="001030E2">
            <w:pPr>
              <w:jc w:val="center"/>
              <w:rPr>
                <w:b/>
                <w:bCs/>
              </w:rPr>
            </w:pPr>
          </w:p>
        </w:tc>
        <w:tc>
          <w:tcPr>
            <w:tcW w:w="1816" w:type="dxa"/>
            <w:tcBorders>
              <w:top w:val="single" w:sz="8" w:space="0" w:color="auto"/>
              <w:left w:val="nil"/>
              <w:bottom w:val="single" w:sz="8" w:space="0" w:color="auto"/>
              <w:right w:val="single" w:sz="8" w:space="0" w:color="auto"/>
            </w:tcBorders>
            <w:shd w:val="clear" w:color="000000" w:fill="FFFFFF"/>
            <w:noWrap/>
            <w:vAlign w:val="center"/>
            <w:hideMark/>
          </w:tcPr>
          <w:p w:rsidR="00CF7E11" w:rsidRPr="00C51708" w:rsidRDefault="00CF7E11" w:rsidP="001030E2">
            <w:pPr>
              <w:jc w:val="center"/>
              <w:rPr>
                <w:b/>
                <w:bCs/>
              </w:rPr>
            </w:pPr>
          </w:p>
        </w:tc>
        <w:tc>
          <w:tcPr>
            <w:tcW w:w="1789" w:type="dxa"/>
            <w:tcBorders>
              <w:top w:val="nil"/>
              <w:left w:val="single" w:sz="4" w:space="0" w:color="auto"/>
              <w:bottom w:val="single" w:sz="8" w:space="0" w:color="auto"/>
              <w:right w:val="single" w:sz="8" w:space="0" w:color="auto"/>
            </w:tcBorders>
            <w:shd w:val="clear" w:color="000000" w:fill="FFFFFF"/>
            <w:noWrap/>
            <w:vAlign w:val="center"/>
            <w:hideMark/>
          </w:tcPr>
          <w:p w:rsidR="00CF7E11" w:rsidRPr="00C51708" w:rsidRDefault="00CF7E11" w:rsidP="001030E2">
            <w:pPr>
              <w:jc w:val="center"/>
              <w:rPr>
                <w:b/>
                <w:bCs/>
              </w:rPr>
            </w:pPr>
          </w:p>
        </w:tc>
      </w:tr>
    </w:tbl>
    <w:p w:rsidR="00CF7E11" w:rsidRPr="00C51708" w:rsidRDefault="00CF7E11" w:rsidP="00CF7E11">
      <w:pPr>
        <w:tabs>
          <w:tab w:val="left" w:pos="1110"/>
        </w:tabs>
        <w:rPr>
          <w:sz w:val="28"/>
          <w:szCs w:val="28"/>
        </w:rPr>
      </w:pPr>
    </w:p>
    <w:p w:rsidR="00CF7E11" w:rsidRPr="00C51708" w:rsidRDefault="00CF7E11" w:rsidP="00CF7E11">
      <w:pPr>
        <w:tabs>
          <w:tab w:val="left" w:pos="1110"/>
        </w:tabs>
        <w:rPr>
          <w:sz w:val="28"/>
          <w:szCs w:val="28"/>
        </w:rPr>
      </w:pPr>
    </w:p>
    <w:p w:rsidR="00CF7E11" w:rsidRPr="00C51708" w:rsidRDefault="00CF7E11" w:rsidP="00CF7E11">
      <w:pPr>
        <w:tabs>
          <w:tab w:val="left" w:pos="1110"/>
        </w:tabs>
        <w:rPr>
          <w:sz w:val="28"/>
          <w:szCs w:val="28"/>
        </w:rPr>
      </w:pPr>
    </w:p>
    <w:p w:rsidR="00CF7E11" w:rsidRPr="00C51708" w:rsidRDefault="00CF7E11" w:rsidP="00CF7E11">
      <w:pPr>
        <w:tabs>
          <w:tab w:val="left" w:pos="1110"/>
        </w:tabs>
        <w:rPr>
          <w:sz w:val="28"/>
          <w:szCs w:val="28"/>
        </w:rPr>
      </w:pPr>
    </w:p>
    <w:p w:rsidR="00CF7E11" w:rsidRPr="00C51708" w:rsidRDefault="00CF7E11" w:rsidP="00CF7E11">
      <w:pPr>
        <w:tabs>
          <w:tab w:val="left" w:pos="1110"/>
        </w:tabs>
        <w:rPr>
          <w:sz w:val="28"/>
          <w:szCs w:val="28"/>
        </w:rPr>
      </w:pPr>
    </w:p>
    <w:p w:rsidR="00CF7E11" w:rsidRPr="00C51708" w:rsidRDefault="00CF7E11" w:rsidP="00CF7E11">
      <w:pPr>
        <w:tabs>
          <w:tab w:val="left" w:pos="1110"/>
        </w:tabs>
        <w:rPr>
          <w:sz w:val="28"/>
          <w:szCs w:val="28"/>
        </w:rPr>
      </w:pPr>
    </w:p>
    <w:p w:rsidR="00CF7E11" w:rsidRPr="00C51708" w:rsidRDefault="00CF7E11" w:rsidP="00CF7E11">
      <w:pPr>
        <w:tabs>
          <w:tab w:val="left" w:pos="1110"/>
        </w:tabs>
        <w:rPr>
          <w:sz w:val="28"/>
          <w:szCs w:val="28"/>
        </w:rPr>
      </w:pPr>
    </w:p>
    <w:tbl>
      <w:tblPr>
        <w:tblW w:w="15887" w:type="dxa"/>
        <w:tblInd w:w="88" w:type="dxa"/>
        <w:tblLook w:val="04A0"/>
      </w:tblPr>
      <w:tblGrid>
        <w:gridCol w:w="1438"/>
        <w:gridCol w:w="9214"/>
        <w:gridCol w:w="1745"/>
        <w:gridCol w:w="1745"/>
        <w:gridCol w:w="1745"/>
      </w:tblGrid>
      <w:tr w:rsidR="00CF7E11" w:rsidRPr="00C51708" w:rsidTr="001030E2">
        <w:trPr>
          <w:trHeight w:val="324"/>
        </w:trPr>
        <w:tc>
          <w:tcPr>
            <w:tcW w:w="15887" w:type="dxa"/>
            <w:gridSpan w:val="5"/>
            <w:tcBorders>
              <w:top w:val="nil"/>
              <w:left w:val="nil"/>
              <w:bottom w:val="nil"/>
              <w:right w:val="nil"/>
            </w:tcBorders>
            <w:shd w:val="clear" w:color="000000" w:fill="FFFFFF"/>
            <w:vAlign w:val="bottom"/>
            <w:hideMark/>
          </w:tcPr>
          <w:p w:rsidR="00CF7E11" w:rsidRPr="00C51708" w:rsidRDefault="00CF7E11" w:rsidP="001030E2">
            <w:pPr>
              <w:jc w:val="right"/>
              <w:rPr>
                <w:b/>
                <w:bCs/>
              </w:rPr>
            </w:pPr>
            <w:bookmarkStart w:id="29" w:name="RANGE!A2:E53"/>
            <w:r w:rsidRPr="00C51708">
              <w:rPr>
                <w:b/>
                <w:bCs/>
              </w:rPr>
              <w:t xml:space="preserve">Приложение 9 </w:t>
            </w:r>
            <w:bookmarkEnd w:id="29"/>
          </w:p>
        </w:tc>
      </w:tr>
      <w:tr w:rsidR="00CF7E11" w:rsidRPr="00C51708" w:rsidTr="001030E2">
        <w:trPr>
          <w:trHeight w:val="879"/>
        </w:trPr>
        <w:tc>
          <w:tcPr>
            <w:tcW w:w="15887" w:type="dxa"/>
            <w:gridSpan w:val="5"/>
            <w:tcBorders>
              <w:top w:val="nil"/>
              <w:left w:val="nil"/>
              <w:bottom w:val="nil"/>
              <w:right w:val="nil"/>
            </w:tcBorders>
            <w:shd w:val="clear" w:color="000000" w:fill="FFFFFF"/>
            <w:vAlign w:val="bottom"/>
            <w:hideMark/>
          </w:tcPr>
          <w:p w:rsidR="00CF7E11" w:rsidRPr="00C51708" w:rsidRDefault="00CF7E11" w:rsidP="001030E2">
            <w:pPr>
              <w:jc w:val="right"/>
            </w:pPr>
            <w:r w:rsidRPr="00C51708">
              <w:t>к Решению Совета Комсомольского муниципального района                                                                                                                                                                                                                                                                                                                                                                                                                                   "О  бюджете Комсомольского муниципального района                                                                                                                                                                                                                                                                                                                                                                                                                                               на 2022 год и на плановый период 2023 и 2024 годов"</w:t>
            </w:r>
          </w:p>
        </w:tc>
      </w:tr>
      <w:tr w:rsidR="00CF7E11" w:rsidRPr="00C51708" w:rsidTr="001030E2">
        <w:trPr>
          <w:trHeight w:val="375"/>
        </w:trPr>
        <w:tc>
          <w:tcPr>
            <w:tcW w:w="15887" w:type="dxa"/>
            <w:gridSpan w:val="5"/>
            <w:tcBorders>
              <w:top w:val="nil"/>
              <w:left w:val="nil"/>
              <w:bottom w:val="nil"/>
              <w:right w:val="nil"/>
            </w:tcBorders>
            <w:shd w:val="clear" w:color="000000" w:fill="FFFFFF"/>
            <w:vAlign w:val="center"/>
            <w:hideMark/>
          </w:tcPr>
          <w:p w:rsidR="00CF7E11" w:rsidRPr="00C51708" w:rsidRDefault="00CF7E11" w:rsidP="001030E2">
            <w:pPr>
              <w:jc w:val="right"/>
            </w:pPr>
            <w:r w:rsidRPr="00C51708">
              <w:t>от 10.12.2</w:t>
            </w:r>
            <w:r w:rsidRPr="00C51708">
              <w:rPr>
                <w:u w:val="single"/>
              </w:rPr>
              <w:t>021г.</w:t>
            </w:r>
            <w:r w:rsidRPr="00C51708">
              <w:t xml:space="preserve"> №130    </w:t>
            </w:r>
            <w:r w:rsidRPr="00C51708">
              <w:rPr>
                <w:u w:val="single"/>
              </w:rPr>
              <w:t xml:space="preserve"> </w:t>
            </w:r>
          </w:p>
        </w:tc>
      </w:tr>
      <w:tr w:rsidR="00CF7E11" w:rsidRPr="00C51708" w:rsidTr="001030E2">
        <w:trPr>
          <w:trHeight w:val="312"/>
        </w:trPr>
        <w:tc>
          <w:tcPr>
            <w:tcW w:w="1438" w:type="dxa"/>
            <w:tcBorders>
              <w:top w:val="nil"/>
              <w:left w:val="nil"/>
              <w:bottom w:val="nil"/>
              <w:right w:val="nil"/>
            </w:tcBorders>
            <w:shd w:val="clear" w:color="auto" w:fill="auto"/>
            <w:noWrap/>
            <w:vAlign w:val="bottom"/>
            <w:hideMark/>
          </w:tcPr>
          <w:p w:rsidR="00CF7E11" w:rsidRPr="00C51708" w:rsidRDefault="00CF7E11" w:rsidP="001030E2"/>
        </w:tc>
        <w:tc>
          <w:tcPr>
            <w:tcW w:w="9214" w:type="dxa"/>
            <w:tcBorders>
              <w:top w:val="nil"/>
              <w:left w:val="nil"/>
              <w:bottom w:val="nil"/>
              <w:right w:val="nil"/>
            </w:tcBorders>
            <w:shd w:val="clear" w:color="auto" w:fill="auto"/>
            <w:noWrap/>
            <w:vAlign w:val="bottom"/>
            <w:hideMark/>
          </w:tcPr>
          <w:p w:rsidR="00CF7E11" w:rsidRPr="00C51708" w:rsidRDefault="00CF7E11" w:rsidP="001030E2"/>
        </w:tc>
        <w:tc>
          <w:tcPr>
            <w:tcW w:w="1745" w:type="dxa"/>
            <w:tcBorders>
              <w:top w:val="nil"/>
              <w:left w:val="nil"/>
              <w:bottom w:val="nil"/>
              <w:right w:val="nil"/>
            </w:tcBorders>
            <w:shd w:val="clear" w:color="auto" w:fill="auto"/>
            <w:noWrap/>
            <w:vAlign w:val="bottom"/>
            <w:hideMark/>
          </w:tcPr>
          <w:p w:rsidR="00CF7E11" w:rsidRPr="00C51708" w:rsidRDefault="00CF7E11" w:rsidP="001030E2"/>
        </w:tc>
        <w:tc>
          <w:tcPr>
            <w:tcW w:w="1745" w:type="dxa"/>
            <w:tcBorders>
              <w:top w:val="nil"/>
              <w:left w:val="nil"/>
              <w:bottom w:val="nil"/>
              <w:right w:val="nil"/>
            </w:tcBorders>
            <w:shd w:val="clear" w:color="auto" w:fill="auto"/>
            <w:noWrap/>
            <w:vAlign w:val="bottom"/>
            <w:hideMark/>
          </w:tcPr>
          <w:p w:rsidR="00CF7E11" w:rsidRPr="00C51708" w:rsidRDefault="00CF7E11" w:rsidP="001030E2"/>
        </w:tc>
        <w:tc>
          <w:tcPr>
            <w:tcW w:w="1745" w:type="dxa"/>
            <w:tcBorders>
              <w:top w:val="nil"/>
              <w:left w:val="nil"/>
              <w:bottom w:val="nil"/>
              <w:right w:val="nil"/>
            </w:tcBorders>
            <w:shd w:val="clear" w:color="auto" w:fill="auto"/>
            <w:noWrap/>
            <w:vAlign w:val="bottom"/>
            <w:hideMark/>
          </w:tcPr>
          <w:p w:rsidR="00CF7E11" w:rsidRPr="00C51708" w:rsidRDefault="00CF7E11" w:rsidP="001030E2"/>
        </w:tc>
      </w:tr>
      <w:tr w:rsidR="00CF7E11" w:rsidRPr="00C51708" w:rsidTr="001030E2">
        <w:trPr>
          <w:trHeight w:val="840"/>
        </w:trPr>
        <w:tc>
          <w:tcPr>
            <w:tcW w:w="15887" w:type="dxa"/>
            <w:gridSpan w:val="5"/>
            <w:tcBorders>
              <w:top w:val="nil"/>
              <w:left w:val="nil"/>
              <w:bottom w:val="nil"/>
              <w:right w:val="nil"/>
            </w:tcBorders>
            <w:shd w:val="clear" w:color="auto" w:fill="auto"/>
            <w:vAlign w:val="bottom"/>
            <w:hideMark/>
          </w:tcPr>
          <w:p w:rsidR="00CF7E11" w:rsidRPr="00C51708" w:rsidRDefault="00CF7E11" w:rsidP="001030E2">
            <w:pPr>
              <w:jc w:val="center"/>
              <w:rPr>
                <w:b/>
                <w:bCs/>
                <w:sz w:val="28"/>
                <w:szCs w:val="28"/>
              </w:rPr>
            </w:pPr>
            <w:r w:rsidRPr="00C51708">
              <w:rPr>
                <w:b/>
                <w:bCs/>
                <w:sz w:val="28"/>
                <w:szCs w:val="28"/>
              </w:rPr>
              <w:t>Распределение бюджетных ассигнований  бюджета Комсомольского муниципального района по разделам и подразделам классификации расходов бюджетов на 2022 год и на плановый период 2023 и 2024 годов</w:t>
            </w:r>
          </w:p>
        </w:tc>
      </w:tr>
      <w:tr w:rsidR="00CF7E11" w:rsidRPr="00C51708" w:rsidTr="001030E2">
        <w:trPr>
          <w:trHeight w:val="324"/>
        </w:trPr>
        <w:tc>
          <w:tcPr>
            <w:tcW w:w="1438" w:type="dxa"/>
            <w:tcBorders>
              <w:top w:val="nil"/>
              <w:left w:val="nil"/>
              <w:bottom w:val="nil"/>
              <w:right w:val="nil"/>
            </w:tcBorders>
            <w:shd w:val="clear" w:color="auto" w:fill="auto"/>
            <w:noWrap/>
            <w:vAlign w:val="bottom"/>
            <w:hideMark/>
          </w:tcPr>
          <w:p w:rsidR="00CF7E11" w:rsidRPr="00C51708" w:rsidRDefault="00CF7E11" w:rsidP="001030E2">
            <w:pPr>
              <w:jc w:val="right"/>
            </w:pPr>
          </w:p>
        </w:tc>
        <w:tc>
          <w:tcPr>
            <w:tcW w:w="9214" w:type="dxa"/>
            <w:tcBorders>
              <w:top w:val="nil"/>
              <w:left w:val="nil"/>
              <w:bottom w:val="nil"/>
              <w:right w:val="nil"/>
            </w:tcBorders>
            <w:shd w:val="clear" w:color="auto" w:fill="auto"/>
            <w:noWrap/>
            <w:vAlign w:val="bottom"/>
            <w:hideMark/>
          </w:tcPr>
          <w:p w:rsidR="00CF7E11" w:rsidRPr="00C51708" w:rsidRDefault="00CF7E11" w:rsidP="001030E2"/>
        </w:tc>
        <w:tc>
          <w:tcPr>
            <w:tcW w:w="1745" w:type="dxa"/>
            <w:tcBorders>
              <w:top w:val="nil"/>
              <w:left w:val="nil"/>
              <w:bottom w:val="nil"/>
              <w:right w:val="nil"/>
            </w:tcBorders>
            <w:shd w:val="clear" w:color="auto" w:fill="auto"/>
            <w:noWrap/>
            <w:vAlign w:val="bottom"/>
            <w:hideMark/>
          </w:tcPr>
          <w:p w:rsidR="00CF7E11" w:rsidRPr="00C51708" w:rsidRDefault="00CF7E11" w:rsidP="001030E2"/>
        </w:tc>
        <w:tc>
          <w:tcPr>
            <w:tcW w:w="1745" w:type="dxa"/>
            <w:tcBorders>
              <w:top w:val="nil"/>
              <w:left w:val="nil"/>
              <w:bottom w:val="nil"/>
              <w:right w:val="nil"/>
            </w:tcBorders>
            <w:shd w:val="clear" w:color="auto" w:fill="auto"/>
            <w:noWrap/>
            <w:vAlign w:val="bottom"/>
            <w:hideMark/>
          </w:tcPr>
          <w:p w:rsidR="00CF7E11" w:rsidRPr="00C51708" w:rsidRDefault="00CF7E11" w:rsidP="001030E2"/>
        </w:tc>
        <w:tc>
          <w:tcPr>
            <w:tcW w:w="1745" w:type="dxa"/>
            <w:tcBorders>
              <w:top w:val="nil"/>
              <w:left w:val="nil"/>
              <w:bottom w:val="nil"/>
              <w:right w:val="nil"/>
            </w:tcBorders>
            <w:shd w:val="clear" w:color="auto" w:fill="auto"/>
            <w:noWrap/>
            <w:vAlign w:val="bottom"/>
            <w:hideMark/>
          </w:tcPr>
          <w:p w:rsidR="00CF7E11" w:rsidRPr="00C51708" w:rsidRDefault="00CF7E11" w:rsidP="001030E2"/>
        </w:tc>
      </w:tr>
      <w:tr w:rsidR="00CF7E11" w:rsidRPr="00C51708" w:rsidTr="001030E2">
        <w:trPr>
          <w:trHeight w:val="324"/>
        </w:trPr>
        <w:tc>
          <w:tcPr>
            <w:tcW w:w="1438"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CF7E11" w:rsidRPr="00C51708" w:rsidRDefault="00CF7E11" w:rsidP="001030E2">
            <w:pPr>
              <w:jc w:val="center"/>
              <w:rPr>
                <w:b/>
                <w:bCs/>
              </w:rPr>
            </w:pPr>
            <w:r w:rsidRPr="00C51708">
              <w:rPr>
                <w:b/>
                <w:bCs/>
              </w:rPr>
              <w:t>Раздел, подраздел</w:t>
            </w:r>
          </w:p>
        </w:tc>
        <w:tc>
          <w:tcPr>
            <w:tcW w:w="9214" w:type="dxa"/>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rsidR="00CF7E11" w:rsidRPr="00C51708" w:rsidRDefault="00CF7E11" w:rsidP="001030E2">
            <w:pPr>
              <w:jc w:val="center"/>
              <w:rPr>
                <w:b/>
                <w:bCs/>
              </w:rPr>
            </w:pPr>
            <w:r w:rsidRPr="00C51708">
              <w:rPr>
                <w:b/>
                <w:bCs/>
              </w:rPr>
              <w:t>Наименование</w:t>
            </w:r>
          </w:p>
        </w:tc>
        <w:tc>
          <w:tcPr>
            <w:tcW w:w="5235" w:type="dxa"/>
            <w:gridSpan w:val="3"/>
            <w:tcBorders>
              <w:top w:val="single" w:sz="8" w:space="0" w:color="auto"/>
              <w:left w:val="nil"/>
              <w:bottom w:val="single" w:sz="8" w:space="0" w:color="auto"/>
              <w:right w:val="single" w:sz="8" w:space="0" w:color="000000"/>
            </w:tcBorders>
            <w:shd w:val="clear" w:color="auto" w:fill="auto"/>
            <w:hideMark/>
          </w:tcPr>
          <w:p w:rsidR="00CF7E11" w:rsidRPr="00C51708" w:rsidRDefault="00CF7E11" w:rsidP="001030E2">
            <w:pPr>
              <w:jc w:val="center"/>
              <w:rPr>
                <w:b/>
                <w:bCs/>
              </w:rPr>
            </w:pPr>
            <w:r w:rsidRPr="00C51708">
              <w:rPr>
                <w:b/>
                <w:bCs/>
              </w:rPr>
              <w:t>Сумма, руб.</w:t>
            </w:r>
          </w:p>
        </w:tc>
      </w:tr>
      <w:tr w:rsidR="00CF7E11" w:rsidRPr="00C51708" w:rsidTr="001030E2">
        <w:trPr>
          <w:trHeight w:val="80"/>
        </w:trPr>
        <w:tc>
          <w:tcPr>
            <w:tcW w:w="1438" w:type="dxa"/>
            <w:vMerge/>
            <w:tcBorders>
              <w:top w:val="single" w:sz="8" w:space="0" w:color="auto"/>
              <w:left w:val="single" w:sz="8" w:space="0" w:color="auto"/>
              <w:bottom w:val="single" w:sz="8" w:space="0" w:color="000000"/>
              <w:right w:val="single" w:sz="8" w:space="0" w:color="auto"/>
            </w:tcBorders>
            <w:vAlign w:val="center"/>
            <w:hideMark/>
          </w:tcPr>
          <w:p w:rsidR="00CF7E11" w:rsidRPr="00C51708" w:rsidRDefault="00CF7E11" w:rsidP="001030E2">
            <w:pPr>
              <w:rPr>
                <w:b/>
                <w:bCs/>
              </w:rPr>
            </w:pPr>
          </w:p>
        </w:tc>
        <w:tc>
          <w:tcPr>
            <w:tcW w:w="9214" w:type="dxa"/>
            <w:vMerge/>
            <w:tcBorders>
              <w:top w:val="single" w:sz="8" w:space="0" w:color="auto"/>
              <w:left w:val="single" w:sz="8" w:space="0" w:color="auto"/>
              <w:bottom w:val="single" w:sz="8" w:space="0" w:color="000000"/>
              <w:right w:val="single" w:sz="8" w:space="0" w:color="auto"/>
            </w:tcBorders>
            <w:vAlign w:val="center"/>
            <w:hideMark/>
          </w:tcPr>
          <w:p w:rsidR="00CF7E11" w:rsidRPr="00C51708" w:rsidRDefault="00CF7E11" w:rsidP="001030E2">
            <w:pPr>
              <w:rPr>
                <w:b/>
                <w:bCs/>
              </w:rPr>
            </w:pPr>
          </w:p>
        </w:tc>
        <w:tc>
          <w:tcPr>
            <w:tcW w:w="1745" w:type="dxa"/>
            <w:tcBorders>
              <w:top w:val="nil"/>
              <w:left w:val="nil"/>
              <w:bottom w:val="single" w:sz="8" w:space="0" w:color="auto"/>
              <w:right w:val="single" w:sz="8" w:space="0" w:color="auto"/>
            </w:tcBorders>
            <w:shd w:val="clear" w:color="auto" w:fill="auto"/>
            <w:noWrap/>
            <w:hideMark/>
          </w:tcPr>
          <w:p w:rsidR="00CF7E11" w:rsidRPr="00C51708" w:rsidRDefault="00CF7E11" w:rsidP="001030E2">
            <w:pPr>
              <w:jc w:val="center"/>
              <w:rPr>
                <w:b/>
                <w:bCs/>
              </w:rPr>
            </w:pPr>
            <w:r w:rsidRPr="00C51708">
              <w:rPr>
                <w:b/>
                <w:bCs/>
              </w:rPr>
              <w:t>2022 год</w:t>
            </w:r>
          </w:p>
        </w:tc>
        <w:tc>
          <w:tcPr>
            <w:tcW w:w="1745" w:type="dxa"/>
            <w:tcBorders>
              <w:top w:val="nil"/>
              <w:left w:val="nil"/>
              <w:bottom w:val="single" w:sz="8" w:space="0" w:color="auto"/>
              <w:right w:val="single" w:sz="8" w:space="0" w:color="auto"/>
            </w:tcBorders>
            <w:shd w:val="clear" w:color="auto" w:fill="auto"/>
            <w:noWrap/>
            <w:hideMark/>
          </w:tcPr>
          <w:p w:rsidR="00CF7E11" w:rsidRPr="00C51708" w:rsidRDefault="00CF7E11" w:rsidP="001030E2">
            <w:pPr>
              <w:jc w:val="center"/>
              <w:rPr>
                <w:b/>
                <w:bCs/>
              </w:rPr>
            </w:pPr>
            <w:r w:rsidRPr="00C51708">
              <w:rPr>
                <w:b/>
                <w:bCs/>
              </w:rPr>
              <w:t>2023 год</w:t>
            </w:r>
          </w:p>
        </w:tc>
        <w:tc>
          <w:tcPr>
            <w:tcW w:w="1745" w:type="dxa"/>
            <w:tcBorders>
              <w:top w:val="nil"/>
              <w:left w:val="nil"/>
              <w:bottom w:val="single" w:sz="8" w:space="0" w:color="auto"/>
              <w:right w:val="single" w:sz="8" w:space="0" w:color="auto"/>
            </w:tcBorders>
            <w:shd w:val="clear" w:color="auto" w:fill="auto"/>
            <w:noWrap/>
            <w:hideMark/>
          </w:tcPr>
          <w:p w:rsidR="00CF7E11" w:rsidRPr="00C51708" w:rsidRDefault="00CF7E11" w:rsidP="001030E2">
            <w:pPr>
              <w:jc w:val="center"/>
              <w:rPr>
                <w:b/>
                <w:bCs/>
              </w:rPr>
            </w:pPr>
            <w:r w:rsidRPr="00C51708">
              <w:rPr>
                <w:b/>
                <w:bCs/>
              </w:rPr>
              <w:t>2024 год</w:t>
            </w:r>
          </w:p>
        </w:tc>
      </w:tr>
      <w:tr w:rsidR="00CF7E11" w:rsidRPr="00C51708" w:rsidTr="001030E2">
        <w:trPr>
          <w:trHeight w:val="324"/>
        </w:trPr>
        <w:tc>
          <w:tcPr>
            <w:tcW w:w="1438" w:type="dxa"/>
            <w:tcBorders>
              <w:top w:val="nil"/>
              <w:left w:val="single" w:sz="8" w:space="0" w:color="auto"/>
              <w:bottom w:val="nil"/>
              <w:right w:val="single" w:sz="8" w:space="0" w:color="auto"/>
            </w:tcBorders>
            <w:shd w:val="clear" w:color="auto" w:fill="auto"/>
            <w:noWrap/>
            <w:hideMark/>
          </w:tcPr>
          <w:p w:rsidR="00CF7E11" w:rsidRPr="00C51708" w:rsidRDefault="00CF7E11" w:rsidP="001030E2">
            <w:pPr>
              <w:jc w:val="center"/>
              <w:rPr>
                <w:b/>
                <w:bCs/>
              </w:rPr>
            </w:pPr>
            <w:r w:rsidRPr="00C51708">
              <w:rPr>
                <w:b/>
                <w:bCs/>
              </w:rPr>
              <w:t>0100</w:t>
            </w:r>
          </w:p>
        </w:tc>
        <w:tc>
          <w:tcPr>
            <w:tcW w:w="9214" w:type="dxa"/>
            <w:tcBorders>
              <w:top w:val="nil"/>
              <w:left w:val="nil"/>
              <w:bottom w:val="nil"/>
              <w:right w:val="single" w:sz="8" w:space="0" w:color="auto"/>
            </w:tcBorders>
            <w:shd w:val="clear" w:color="auto" w:fill="auto"/>
            <w:hideMark/>
          </w:tcPr>
          <w:p w:rsidR="00CF7E11" w:rsidRPr="00C51708" w:rsidRDefault="00CF7E11" w:rsidP="001030E2">
            <w:pPr>
              <w:jc w:val="both"/>
              <w:rPr>
                <w:b/>
                <w:bCs/>
              </w:rPr>
            </w:pPr>
            <w:r w:rsidRPr="00C51708">
              <w:rPr>
                <w:b/>
                <w:bCs/>
              </w:rPr>
              <w:t>ОБЩЕГОСУДАРСТВЕННЫЕ ВОПРОСЫ</w:t>
            </w:r>
          </w:p>
        </w:tc>
        <w:tc>
          <w:tcPr>
            <w:tcW w:w="1745" w:type="dxa"/>
            <w:tcBorders>
              <w:top w:val="nil"/>
              <w:left w:val="nil"/>
              <w:bottom w:val="nil"/>
              <w:right w:val="single" w:sz="8" w:space="0" w:color="auto"/>
            </w:tcBorders>
            <w:shd w:val="clear" w:color="auto" w:fill="auto"/>
            <w:noWrap/>
            <w:hideMark/>
          </w:tcPr>
          <w:p w:rsidR="00CF7E11" w:rsidRPr="00C51708" w:rsidRDefault="00CF7E11" w:rsidP="001030E2">
            <w:pPr>
              <w:jc w:val="right"/>
              <w:rPr>
                <w:b/>
                <w:bCs/>
              </w:rPr>
            </w:pPr>
            <w:r w:rsidRPr="00C51708">
              <w:rPr>
                <w:b/>
                <w:bCs/>
              </w:rPr>
              <w:t>69 982 174,99</w:t>
            </w:r>
          </w:p>
        </w:tc>
        <w:tc>
          <w:tcPr>
            <w:tcW w:w="1745" w:type="dxa"/>
            <w:tcBorders>
              <w:top w:val="nil"/>
              <w:left w:val="nil"/>
              <w:bottom w:val="nil"/>
              <w:right w:val="single" w:sz="8" w:space="0" w:color="auto"/>
            </w:tcBorders>
            <w:shd w:val="clear" w:color="auto" w:fill="auto"/>
            <w:noWrap/>
            <w:hideMark/>
          </w:tcPr>
          <w:p w:rsidR="00CF7E11" w:rsidRPr="00C51708" w:rsidRDefault="00CF7E11" w:rsidP="001030E2">
            <w:pPr>
              <w:jc w:val="right"/>
              <w:rPr>
                <w:b/>
                <w:bCs/>
              </w:rPr>
            </w:pPr>
            <w:r w:rsidRPr="00C51708">
              <w:rPr>
                <w:b/>
                <w:bCs/>
              </w:rPr>
              <w:t>48 720 444,75</w:t>
            </w:r>
          </w:p>
        </w:tc>
        <w:tc>
          <w:tcPr>
            <w:tcW w:w="1745" w:type="dxa"/>
            <w:tcBorders>
              <w:top w:val="nil"/>
              <w:left w:val="nil"/>
              <w:bottom w:val="nil"/>
              <w:right w:val="single" w:sz="8" w:space="0" w:color="auto"/>
            </w:tcBorders>
            <w:shd w:val="clear" w:color="auto" w:fill="auto"/>
            <w:noWrap/>
            <w:hideMark/>
          </w:tcPr>
          <w:p w:rsidR="00CF7E11" w:rsidRPr="00C51708" w:rsidRDefault="00CF7E11" w:rsidP="001030E2">
            <w:pPr>
              <w:jc w:val="right"/>
              <w:rPr>
                <w:b/>
                <w:bCs/>
              </w:rPr>
            </w:pPr>
            <w:r w:rsidRPr="00C51708">
              <w:rPr>
                <w:b/>
                <w:bCs/>
              </w:rPr>
              <w:t>46 600 762,94</w:t>
            </w:r>
          </w:p>
        </w:tc>
      </w:tr>
      <w:tr w:rsidR="00CF7E11" w:rsidRPr="00C51708" w:rsidTr="001030E2">
        <w:trPr>
          <w:trHeight w:val="80"/>
        </w:trPr>
        <w:tc>
          <w:tcPr>
            <w:tcW w:w="1438" w:type="dxa"/>
            <w:tcBorders>
              <w:top w:val="single" w:sz="8" w:space="0" w:color="auto"/>
              <w:left w:val="single" w:sz="8" w:space="0" w:color="auto"/>
              <w:bottom w:val="single" w:sz="4" w:space="0" w:color="auto"/>
              <w:right w:val="single" w:sz="4" w:space="0" w:color="auto"/>
            </w:tcBorders>
            <w:shd w:val="clear" w:color="auto" w:fill="auto"/>
            <w:noWrap/>
            <w:hideMark/>
          </w:tcPr>
          <w:p w:rsidR="00CF7E11" w:rsidRPr="00C51708" w:rsidRDefault="00CF7E11" w:rsidP="001030E2">
            <w:pPr>
              <w:jc w:val="center"/>
            </w:pPr>
            <w:r w:rsidRPr="00C51708">
              <w:t>0102</w:t>
            </w:r>
          </w:p>
        </w:tc>
        <w:tc>
          <w:tcPr>
            <w:tcW w:w="9214" w:type="dxa"/>
            <w:tcBorders>
              <w:top w:val="single" w:sz="8" w:space="0" w:color="auto"/>
              <w:left w:val="nil"/>
              <w:bottom w:val="single" w:sz="4" w:space="0" w:color="auto"/>
              <w:right w:val="single" w:sz="4" w:space="0" w:color="auto"/>
            </w:tcBorders>
            <w:shd w:val="clear" w:color="auto" w:fill="auto"/>
            <w:hideMark/>
          </w:tcPr>
          <w:p w:rsidR="00CF7E11" w:rsidRPr="00C51708" w:rsidRDefault="00CF7E11" w:rsidP="001030E2">
            <w:pPr>
              <w:jc w:val="both"/>
            </w:pPr>
            <w:r w:rsidRPr="00C51708">
              <w:t>Функционирование высшего должностного лица субъекта Российской Федерации и муниципального образования</w:t>
            </w:r>
          </w:p>
        </w:tc>
        <w:tc>
          <w:tcPr>
            <w:tcW w:w="1745" w:type="dxa"/>
            <w:tcBorders>
              <w:top w:val="single" w:sz="8" w:space="0" w:color="auto"/>
              <w:left w:val="nil"/>
              <w:bottom w:val="single" w:sz="4" w:space="0" w:color="auto"/>
              <w:right w:val="single" w:sz="4" w:space="0" w:color="auto"/>
            </w:tcBorders>
            <w:shd w:val="clear" w:color="auto" w:fill="auto"/>
            <w:noWrap/>
            <w:hideMark/>
          </w:tcPr>
          <w:p w:rsidR="00CF7E11" w:rsidRPr="00C51708" w:rsidRDefault="00CF7E11" w:rsidP="001030E2">
            <w:pPr>
              <w:jc w:val="right"/>
            </w:pPr>
            <w:r w:rsidRPr="00C51708">
              <w:t>2 725 275,24</w:t>
            </w:r>
          </w:p>
        </w:tc>
        <w:tc>
          <w:tcPr>
            <w:tcW w:w="1745" w:type="dxa"/>
            <w:tcBorders>
              <w:top w:val="single" w:sz="8" w:space="0" w:color="auto"/>
              <w:left w:val="nil"/>
              <w:bottom w:val="single" w:sz="4" w:space="0" w:color="auto"/>
              <w:right w:val="single" w:sz="4" w:space="0" w:color="auto"/>
            </w:tcBorders>
            <w:shd w:val="clear" w:color="auto" w:fill="auto"/>
            <w:noWrap/>
            <w:hideMark/>
          </w:tcPr>
          <w:p w:rsidR="00CF7E11" w:rsidRPr="00C51708" w:rsidRDefault="00CF7E11" w:rsidP="001030E2">
            <w:pPr>
              <w:jc w:val="right"/>
            </w:pPr>
            <w:r w:rsidRPr="00C51708">
              <w:t>1 813 876,30</w:t>
            </w:r>
          </w:p>
        </w:tc>
        <w:tc>
          <w:tcPr>
            <w:tcW w:w="1745" w:type="dxa"/>
            <w:tcBorders>
              <w:top w:val="single" w:sz="8" w:space="0" w:color="auto"/>
              <w:left w:val="nil"/>
              <w:bottom w:val="single" w:sz="4" w:space="0" w:color="auto"/>
              <w:right w:val="single" w:sz="8" w:space="0" w:color="auto"/>
            </w:tcBorders>
            <w:shd w:val="clear" w:color="auto" w:fill="auto"/>
            <w:noWrap/>
            <w:hideMark/>
          </w:tcPr>
          <w:p w:rsidR="00CF7E11" w:rsidRPr="00C51708" w:rsidRDefault="00CF7E11" w:rsidP="001030E2">
            <w:pPr>
              <w:jc w:val="right"/>
            </w:pPr>
            <w:r w:rsidRPr="00C51708">
              <w:t>1 813 876,30</w:t>
            </w:r>
          </w:p>
        </w:tc>
      </w:tr>
      <w:tr w:rsidR="00CF7E11" w:rsidRPr="00C51708" w:rsidTr="001030E2">
        <w:trPr>
          <w:trHeight w:val="90"/>
        </w:trPr>
        <w:tc>
          <w:tcPr>
            <w:tcW w:w="1438" w:type="dxa"/>
            <w:tcBorders>
              <w:top w:val="nil"/>
              <w:left w:val="single" w:sz="8" w:space="0" w:color="auto"/>
              <w:bottom w:val="single" w:sz="4" w:space="0" w:color="auto"/>
              <w:right w:val="single" w:sz="4" w:space="0" w:color="auto"/>
            </w:tcBorders>
            <w:shd w:val="clear" w:color="auto" w:fill="auto"/>
            <w:noWrap/>
            <w:hideMark/>
          </w:tcPr>
          <w:p w:rsidR="00CF7E11" w:rsidRPr="00C51708" w:rsidRDefault="00CF7E11" w:rsidP="001030E2">
            <w:pPr>
              <w:jc w:val="center"/>
            </w:pPr>
            <w:r w:rsidRPr="00C51708">
              <w:t>0104</w:t>
            </w:r>
          </w:p>
        </w:tc>
        <w:tc>
          <w:tcPr>
            <w:tcW w:w="9214"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pPr>
            <w:r w:rsidRPr="00C51708">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745" w:type="dxa"/>
            <w:tcBorders>
              <w:top w:val="nil"/>
              <w:left w:val="nil"/>
              <w:bottom w:val="single" w:sz="4" w:space="0" w:color="auto"/>
              <w:right w:val="single" w:sz="4" w:space="0" w:color="auto"/>
            </w:tcBorders>
            <w:shd w:val="clear" w:color="auto" w:fill="auto"/>
            <w:noWrap/>
            <w:hideMark/>
          </w:tcPr>
          <w:p w:rsidR="00CF7E11" w:rsidRPr="00C51708" w:rsidRDefault="00CF7E11" w:rsidP="001030E2">
            <w:pPr>
              <w:jc w:val="right"/>
            </w:pPr>
            <w:r w:rsidRPr="00C51708">
              <w:t>16 752 178,14</w:t>
            </w:r>
          </w:p>
        </w:tc>
        <w:tc>
          <w:tcPr>
            <w:tcW w:w="1745" w:type="dxa"/>
            <w:tcBorders>
              <w:top w:val="nil"/>
              <w:left w:val="nil"/>
              <w:bottom w:val="single" w:sz="4" w:space="0" w:color="auto"/>
              <w:right w:val="single" w:sz="4" w:space="0" w:color="auto"/>
            </w:tcBorders>
            <w:shd w:val="clear" w:color="auto" w:fill="auto"/>
            <w:noWrap/>
            <w:hideMark/>
          </w:tcPr>
          <w:p w:rsidR="00CF7E11" w:rsidRPr="00C51708" w:rsidRDefault="00CF7E11" w:rsidP="001030E2">
            <w:pPr>
              <w:jc w:val="right"/>
            </w:pPr>
            <w:r w:rsidRPr="00C51708">
              <w:t>15 784 100,31</w:t>
            </w:r>
          </w:p>
        </w:tc>
        <w:tc>
          <w:tcPr>
            <w:tcW w:w="1745" w:type="dxa"/>
            <w:tcBorders>
              <w:top w:val="nil"/>
              <w:left w:val="nil"/>
              <w:bottom w:val="single" w:sz="4" w:space="0" w:color="auto"/>
              <w:right w:val="single" w:sz="8" w:space="0" w:color="auto"/>
            </w:tcBorders>
            <w:shd w:val="clear" w:color="auto" w:fill="auto"/>
            <w:noWrap/>
            <w:hideMark/>
          </w:tcPr>
          <w:p w:rsidR="00CF7E11" w:rsidRPr="00C51708" w:rsidRDefault="00CF7E11" w:rsidP="001030E2">
            <w:pPr>
              <w:jc w:val="right"/>
            </w:pPr>
            <w:r w:rsidRPr="00C51708">
              <w:t>15 784 097,59</w:t>
            </w:r>
          </w:p>
        </w:tc>
      </w:tr>
      <w:tr w:rsidR="00CF7E11" w:rsidRPr="00C51708" w:rsidTr="001030E2">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CF7E11" w:rsidRPr="00C51708" w:rsidRDefault="00CF7E11" w:rsidP="001030E2">
            <w:pPr>
              <w:jc w:val="center"/>
            </w:pPr>
            <w:r w:rsidRPr="00C51708">
              <w:t>0105</w:t>
            </w:r>
          </w:p>
        </w:tc>
        <w:tc>
          <w:tcPr>
            <w:tcW w:w="9214"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pPr>
            <w:r w:rsidRPr="00C51708">
              <w:t>Судебная система</w:t>
            </w:r>
          </w:p>
        </w:tc>
        <w:tc>
          <w:tcPr>
            <w:tcW w:w="1745" w:type="dxa"/>
            <w:tcBorders>
              <w:top w:val="nil"/>
              <w:left w:val="nil"/>
              <w:bottom w:val="single" w:sz="4" w:space="0" w:color="auto"/>
              <w:right w:val="single" w:sz="4" w:space="0" w:color="auto"/>
            </w:tcBorders>
            <w:shd w:val="clear" w:color="auto" w:fill="auto"/>
            <w:noWrap/>
            <w:hideMark/>
          </w:tcPr>
          <w:p w:rsidR="00CF7E11" w:rsidRPr="00C51708" w:rsidRDefault="00CF7E11" w:rsidP="001030E2">
            <w:pPr>
              <w:jc w:val="right"/>
            </w:pPr>
            <w:r w:rsidRPr="00C51708">
              <w:t>55 227,04</w:t>
            </w:r>
          </w:p>
        </w:tc>
        <w:tc>
          <w:tcPr>
            <w:tcW w:w="1745" w:type="dxa"/>
            <w:tcBorders>
              <w:top w:val="nil"/>
              <w:left w:val="nil"/>
              <w:bottom w:val="single" w:sz="4" w:space="0" w:color="auto"/>
              <w:right w:val="single" w:sz="4" w:space="0" w:color="auto"/>
            </w:tcBorders>
            <w:shd w:val="clear" w:color="auto" w:fill="auto"/>
            <w:noWrap/>
            <w:hideMark/>
          </w:tcPr>
          <w:p w:rsidR="00CF7E11" w:rsidRPr="00C51708" w:rsidRDefault="00CF7E11" w:rsidP="001030E2">
            <w:pPr>
              <w:jc w:val="right"/>
            </w:pPr>
            <w:r w:rsidRPr="00C51708">
              <w:t>3 295,23</w:t>
            </w:r>
          </w:p>
        </w:tc>
        <w:tc>
          <w:tcPr>
            <w:tcW w:w="1745" w:type="dxa"/>
            <w:tcBorders>
              <w:top w:val="nil"/>
              <w:left w:val="nil"/>
              <w:bottom w:val="single" w:sz="4" w:space="0" w:color="auto"/>
              <w:right w:val="single" w:sz="8" w:space="0" w:color="auto"/>
            </w:tcBorders>
            <w:shd w:val="clear" w:color="auto" w:fill="auto"/>
            <w:noWrap/>
            <w:hideMark/>
          </w:tcPr>
          <w:p w:rsidR="00CF7E11" w:rsidRPr="00C51708" w:rsidRDefault="00CF7E11" w:rsidP="001030E2">
            <w:pPr>
              <w:jc w:val="right"/>
            </w:pPr>
            <w:r w:rsidRPr="00C51708">
              <w:t>2 958,98</w:t>
            </w:r>
          </w:p>
        </w:tc>
      </w:tr>
      <w:tr w:rsidR="00CF7E11" w:rsidRPr="00C51708" w:rsidTr="001030E2">
        <w:trPr>
          <w:trHeight w:val="90"/>
        </w:trPr>
        <w:tc>
          <w:tcPr>
            <w:tcW w:w="1438" w:type="dxa"/>
            <w:tcBorders>
              <w:top w:val="nil"/>
              <w:left w:val="single" w:sz="8" w:space="0" w:color="auto"/>
              <w:bottom w:val="single" w:sz="4" w:space="0" w:color="auto"/>
              <w:right w:val="single" w:sz="4" w:space="0" w:color="auto"/>
            </w:tcBorders>
            <w:shd w:val="clear" w:color="auto" w:fill="auto"/>
            <w:noWrap/>
            <w:hideMark/>
          </w:tcPr>
          <w:p w:rsidR="00CF7E11" w:rsidRPr="00C51708" w:rsidRDefault="00CF7E11" w:rsidP="001030E2">
            <w:pPr>
              <w:jc w:val="center"/>
            </w:pPr>
            <w:r w:rsidRPr="00C51708">
              <w:t>0106</w:t>
            </w:r>
          </w:p>
        </w:tc>
        <w:tc>
          <w:tcPr>
            <w:tcW w:w="9214"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pPr>
            <w:r w:rsidRPr="00C51708">
              <w:t>Обеспечение деятельности финансовых, налоговых и таможенных органов и органов финансового (финансово-бюджетного) надзора</w:t>
            </w:r>
          </w:p>
        </w:tc>
        <w:tc>
          <w:tcPr>
            <w:tcW w:w="1745" w:type="dxa"/>
            <w:tcBorders>
              <w:top w:val="nil"/>
              <w:left w:val="nil"/>
              <w:bottom w:val="single" w:sz="4" w:space="0" w:color="auto"/>
              <w:right w:val="single" w:sz="4" w:space="0" w:color="auto"/>
            </w:tcBorders>
            <w:shd w:val="clear" w:color="auto" w:fill="auto"/>
            <w:noWrap/>
            <w:hideMark/>
          </w:tcPr>
          <w:p w:rsidR="00CF7E11" w:rsidRPr="00C51708" w:rsidRDefault="00CF7E11" w:rsidP="001030E2">
            <w:pPr>
              <w:jc w:val="right"/>
            </w:pPr>
            <w:r w:rsidRPr="00C51708">
              <w:t>7 414 876,76</w:t>
            </w:r>
          </w:p>
        </w:tc>
        <w:tc>
          <w:tcPr>
            <w:tcW w:w="1745" w:type="dxa"/>
            <w:tcBorders>
              <w:top w:val="nil"/>
              <w:left w:val="nil"/>
              <w:bottom w:val="single" w:sz="4" w:space="0" w:color="auto"/>
              <w:right w:val="single" w:sz="4" w:space="0" w:color="auto"/>
            </w:tcBorders>
            <w:shd w:val="clear" w:color="auto" w:fill="auto"/>
            <w:noWrap/>
            <w:hideMark/>
          </w:tcPr>
          <w:p w:rsidR="00CF7E11" w:rsidRPr="00C51708" w:rsidRDefault="00CF7E11" w:rsidP="001030E2">
            <w:pPr>
              <w:jc w:val="right"/>
            </w:pPr>
            <w:r w:rsidRPr="00C51708">
              <w:t>6 709 409,25</w:t>
            </w:r>
          </w:p>
        </w:tc>
        <w:tc>
          <w:tcPr>
            <w:tcW w:w="1745" w:type="dxa"/>
            <w:tcBorders>
              <w:top w:val="nil"/>
              <w:left w:val="nil"/>
              <w:bottom w:val="single" w:sz="4" w:space="0" w:color="auto"/>
              <w:right w:val="single" w:sz="8" w:space="0" w:color="auto"/>
            </w:tcBorders>
            <w:shd w:val="clear" w:color="auto" w:fill="auto"/>
            <w:noWrap/>
            <w:hideMark/>
          </w:tcPr>
          <w:p w:rsidR="00CF7E11" w:rsidRPr="00C51708" w:rsidRDefault="00CF7E11" w:rsidP="001030E2">
            <w:pPr>
              <w:jc w:val="right"/>
            </w:pPr>
            <w:r w:rsidRPr="00C51708">
              <w:t>6 769 651,05</w:t>
            </w:r>
          </w:p>
        </w:tc>
      </w:tr>
      <w:tr w:rsidR="00CF7E11" w:rsidRPr="00C51708" w:rsidTr="001030E2">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CF7E11" w:rsidRPr="00C51708" w:rsidRDefault="00CF7E11" w:rsidP="001030E2">
            <w:pPr>
              <w:jc w:val="center"/>
            </w:pPr>
            <w:r w:rsidRPr="00C51708">
              <w:t>0111</w:t>
            </w:r>
          </w:p>
        </w:tc>
        <w:tc>
          <w:tcPr>
            <w:tcW w:w="9214"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pPr>
            <w:r w:rsidRPr="00C51708">
              <w:t>Резервные фонды</w:t>
            </w:r>
          </w:p>
        </w:tc>
        <w:tc>
          <w:tcPr>
            <w:tcW w:w="1745" w:type="dxa"/>
            <w:tcBorders>
              <w:top w:val="nil"/>
              <w:left w:val="nil"/>
              <w:bottom w:val="single" w:sz="4" w:space="0" w:color="auto"/>
              <w:right w:val="single" w:sz="4" w:space="0" w:color="auto"/>
            </w:tcBorders>
            <w:shd w:val="clear" w:color="auto" w:fill="auto"/>
            <w:noWrap/>
            <w:hideMark/>
          </w:tcPr>
          <w:p w:rsidR="00CF7E11" w:rsidRPr="00C51708" w:rsidRDefault="00CF7E11" w:rsidP="001030E2">
            <w:pPr>
              <w:jc w:val="right"/>
            </w:pPr>
            <w:r w:rsidRPr="00C51708">
              <w:t>300 000,00</w:t>
            </w:r>
          </w:p>
        </w:tc>
        <w:tc>
          <w:tcPr>
            <w:tcW w:w="1745" w:type="dxa"/>
            <w:tcBorders>
              <w:top w:val="nil"/>
              <w:left w:val="nil"/>
              <w:bottom w:val="single" w:sz="4" w:space="0" w:color="auto"/>
              <w:right w:val="single" w:sz="4" w:space="0" w:color="auto"/>
            </w:tcBorders>
            <w:shd w:val="clear" w:color="auto" w:fill="auto"/>
            <w:noWrap/>
            <w:hideMark/>
          </w:tcPr>
          <w:p w:rsidR="00CF7E11" w:rsidRPr="00C51708" w:rsidRDefault="00CF7E11" w:rsidP="001030E2">
            <w:pPr>
              <w:jc w:val="right"/>
            </w:pPr>
            <w:r w:rsidRPr="00C51708">
              <w:t>0,00</w:t>
            </w:r>
          </w:p>
        </w:tc>
        <w:tc>
          <w:tcPr>
            <w:tcW w:w="1745" w:type="dxa"/>
            <w:tcBorders>
              <w:top w:val="nil"/>
              <w:left w:val="nil"/>
              <w:bottom w:val="single" w:sz="4" w:space="0" w:color="auto"/>
              <w:right w:val="single" w:sz="8" w:space="0" w:color="auto"/>
            </w:tcBorders>
            <w:shd w:val="clear" w:color="auto" w:fill="auto"/>
            <w:noWrap/>
            <w:hideMark/>
          </w:tcPr>
          <w:p w:rsidR="00CF7E11" w:rsidRPr="00C51708" w:rsidRDefault="00CF7E11" w:rsidP="001030E2">
            <w:pPr>
              <w:jc w:val="right"/>
            </w:pPr>
            <w:r w:rsidRPr="00C51708">
              <w:t>0,00</w:t>
            </w:r>
          </w:p>
        </w:tc>
      </w:tr>
      <w:tr w:rsidR="00CF7E11" w:rsidRPr="00C51708" w:rsidTr="001030E2">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CF7E11" w:rsidRPr="00C51708" w:rsidRDefault="00CF7E11" w:rsidP="001030E2">
            <w:pPr>
              <w:jc w:val="center"/>
            </w:pPr>
            <w:r w:rsidRPr="00C51708">
              <w:t>0113</w:t>
            </w:r>
          </w:p>
        </w:tc>
        <w:tc>
          <w:tcPr>
            <w:tcW w:w="9214"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pPr>
            <w:r w:rsidRPr="00C51708">
              <w:t>Другие общегосударственные вопросы</w:t>
            </w:r>
          </w:p>
        </w:tc>
        <w:tc>
          <w:tcPr>
            <w:tcW w:w="1745" w:type="dxa"/>
            <w:tcBorders>
              <w:top w:val="nil"/>
              <w:left w:val="nil"/>
              <w:bottom w:val="single" w:sz="4" w:space="0" w:color="auto"/>
              <w:right w:val="single" w:sz="4" w:space="0" w:color="auto"/>
            </w:tcBorders>
            <w:shd w:val="clear" w:color="auto" w:fill="auto"/>
            <w:noWrap/>
            <w:hideMark/>
          </w:tcPr>
          <w:p w:rsidR="00CF7E11" w:rsidRPr="00C51708" w:rsidRDefault="00CF7E11" w:rsidP="001030E2">
            <w:pPr>
              <w:jc w:val="right"/>
            </w:pPr>
            <w:r w:rsidRPr="00C51708">
              <w:t>42 734 617,81</w:t>
            </w:r>
          </w:p>
        </w:tc>
        <w:tc>
          <w:tcPr>
            <w:tcW w:w="1745" w:type="dxa"/>
            <w:tcBorders>
              <w:top w:val="nil"/>
              <w:left w:val="nil"/>
              <w:bottom w:val="single" w:sz="4" w:space="0" w:color="auto"/>
              <w:right w:val="single" w:sz="4" w:space="0" w:color="auto"/>
            </w:tcBorders>
            <w:shd w:val="clear" w:color="auto" w:fill="auto"/>
            <w:noWrap/>
            <w:hideMark/>
          </w:tcPr>
          <w:p w:rsidR="00CF7E11" w:rsidRPr="00C51708" w:rsidRDefault="00CF7E11" w:rsidP="001030E2">
            <w:pPr>
              <w:jc w:val="right"/>
            </w:pPr>
            <w:r w:rsidRPr="00C51708">
              <w:t>24 409 763,66</w:t>
            </w:r>
          </w:p>
        </w:tc>
        <w:tc>
          <w:tcPr>
            <w:tcW w:w="1745" w:type="dxa"/>
            <w:tcBorders>
              <w:top w:val="nil"/>
              <w:left w:val="nil"/>
              <w:bottom w:val="single" w:sz="4" w:space="0" w:color="auto"/>
              <w:right w:val="single" w:sz="8" w:space="0" w:color="auto"/>
            </w:tcBorders>
            <w:shd w:val="clear" w:color="auto" w:fill="auto"/>
            <w:noWrap/>
            <w:hideMark/>
          </w:tcPr>
          <w:p w:rsidR="00CF7E11" w:rsidRPr="00C51708" w:rsidRDefault="00CF7E11" w:rsidP="001030E2">
            <w:pPr>
              <w:jc w:val="right"/>
            </w:pPr>
            <w:r w:rsidRPr="00C51708">
              <w:t>22 230 179,02</w:t>
            </w:r>
          </w:p>
        </w:tc>
      </w:tr>
      <w:tr w:rsidR="00CF7E11" w:rsidRPr="00C51708" w:rsidTr="001030E2">
        <w:trPr>
          <w:trHeight w:val="90"/>
        </w:trPr>
        <w:tc>
          <w:tcPr>
            <w:tcW w:w="1438" w:type="dxa"/>
            <w:tcBorders>
              <w:top w:val="nil"/>
              <w:left w:val="single" w:sz="8" w:space="0" w:color="auto"/>
              <w:bottom w:val="single" w:sz="4" w:space="0" w:color="auto"/>
              <w:right w:val="single" w:sz="4" w:space="0" w:color="auto"/>
            </w:tcBorders>
            <w:shd w:val="clear" w:color="auto" w:fill="auto"/>
            <w:noWrap/>
            <w:hideMark/>
          </w:tcPr>
          <w:p w:rsidR="00CF7E11" w:rsidRPr="00C51708" w:rsidRDefault="00CF7E11" w:rsidP="001030E2">
            <w:pPr>
              <w:jc w:val="center"/>
              <w:rPr>
                <w:b/>
                <w:bCs/>
              </w:rPr>
            </w:pPr>
            <w:r w:rsidRPr="00C51708">
              <w:rPr>
                <w:b/>
                <w:bCs/>
              </w:rPr>
              <w:t>0300</w:t>
            </w:r>
          </w:p>
        </w:tc>
        <w:tc>
          <w:tcPr>
            <w:tcW w:w="9214"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rPr>
                <w:b/>
                <w:bCs/>
              </w:rPr>
            </w:pPr>
            <w:r w:rsidRPr="00C51708">
              <w:rPr>
                <w:b/>
                <w:bCs/>
              </w:rPr>
              <w:t>НАЦИОНАЛЬНАЯ БЕЗОПАСНОСТЬ И ПРАВООХРАНИТЕЛЬНАЯ ДЕЯТЕЛЬНОСТЬ</w:t>
            </w:r>
          </w:p>
        </w:tc>
        <w:tc>
          <w:tcPr>
            <w:tcW w:w="1745" w:type="dxa"/>
            <w:tcBorders>
              <w:top w:val="nil"/>
              <w:left w:val="nil"/>
              <w:bottom w:val="single" w:sz="4" w:space="0" w:color="auto"/>
              <w:right w:val="single" w:sz="4" w:space="0" w:color="auto"/>
            </w:tcBorders>
            <w:shd w:val="clear" w:color="auto" w:fill="auto"/>
            <w:noWrap/>
            <w:hideMark/>
          </w:tcPr>
          <w:p w:rsidR="00CF7E11" w:rsidRPr="00C51708" w:rsidRDefault="00CF7E11" w:rsidP="001030E2">
            <w:pPr>
              <w:jc w:val="right"/>
              <w:rPr>
                <w:b/>
                <w:bCs/>
              </w:rPr>
            </w:pPr>
            <w:r w:rsidRPr="00C51708">
              <w:rPr>
                <w:b/>
                <w:bCs/>
              </w:rPr>
              <w:t>1 266 950,23</w:t>
            </w:r>
          </w:p>
        </w:tc>
        <w:tc>
          <w:tcPr>
            <w:tcW w:w="1745" w:type="dxa"/>
            <w:tcBorders>
              <w:top w:val="nil"/>
              <w:left w:val="nil"/>
              <w:bottom w:val="single" w:sz="4" w:space="0" w:color="auto"/>
              <w:right w:val="single" w:sz="4" w:space="0" w:color="auto"/>
            </w:tcBorders>
            <w:shd w:val="clear" w:color="auto" w:fill="auto"/>
            <w:noWrap/>
            <w:hideMark/>
          </w:tcPr>
          <w:p w:rsidR="00CF7E11" w:rsidRPr="00C51708" w:rsidRDefault="00CF7E11" w:rsidP="001030E2">
            <w:pPr>
              <w:jc w:val="right"/>
              <w:rPr>
                <w:b/>
                <w:bCs/>
              </w:rPr>
            </w:pPr>
            <w:r w:rsidRPr="00C51708">
              <w:rPr>
                <w:b/>
                <w:bCs/>
              </w:rPr>
              <w:t>88 600,00</w:t>
            </w:r>
          </w:p>
        </w:tc>
        <w:tc>
          <w:tcPr>
            <w:tcW w:w="1745" w:type="dxa"/>
            <w:tcBorders>
              <w:top w:val="nil"/>
              <w:left w:val="nil"/>
              <w:bottom w:val="single" w:sz="4" w:space="0" w:color="auto"/>
              <w:right w:val="single" w:sz="8" w:space="0" w:color="auto"/>
            </w:tcBorders>
            <w:shd w:val="clear" w:color="auto" w:fill="auto"/>
            <w:noWrap/>
            <w:hideMark/>
          </w:tcPr>
          <w:p w:rsidR="00CF7E11" w:rsidRPr="00C51708" w:rsidRDefault="00CF7E11" w:rsidP="001030E2">
            <w:pPr>
              <w:jc w:val="right"/>
              <w:rPr>
                <w:b/>
                <w:bCs/>
              </w:rPr>
            </w:pPr>
            <w:r w:rsidRPr="00C51708">
              <w:rPr>
                <w:b/>
                <w:bCs/>
              </w:rPr>
              <w:t>0,00</w:t>
            </w:r>
          </w:p>
        </w:tc>
      </w:tr>
      <w:tr w:rsidR="00CF7E11" w:rsidRPr="00C51708" w:rsidTr="001030E2">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CF7E11" w:rsidRPr="00C51708" w:rsidRDefault="00CF7E11" w:rsidP="001030E2">
            <w:pPr>
              <w:jc w:val="center"/>
            </w:pPr>
            <w:r w:rsidRPr="00C51708">
              <w:t>0309</w:t>
            </w:r>
          </w:p>
        </w:tc>
        <w:tc>
          <w:tcPr>
            <w:tcW w:w="9214"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pPr>
            <w:r w:rsidRPr="00C51708">
              <w:t>Гражданская оборона</w:t>
            </w:r>
          </w:p>
        </w:tc>
        <w:tc>
          <w:tcPr>
            <w:tcW w:w="1745" w:type="dxa"/>
            <w:tcBorders>
              <w:top w:val="nil"/>
              <w:left w:val="nil"/>
              <w:bottom w:val="single" w:sz="4" w:space="0" w:color="auto"/>
              <w:right w:val="single" w:sz="4" w:space="0" w:color="auto"/>
            </w:tcBorders>
            <w:shd w:val="clear" w:color="auto" w:fill="auto"/>
            <w:noWrap/>
            <w:hideMark/>
          </w:tcPr>
          <w:p w:rsidR="00CF7E11" w:rsidRPr="00C51708" w:rsidRDefault="00CF7E11" w:rsidP="001030E2">
            <w:pPr>
              <w:jc w:val="right"/>
            </w:pPr>
            <w:r w:rsidRPr="00C51708">
              <w:t>40 324,13</w:t>
            </w:r>
          </w:p>
        </w:tc>
        <w:tc>
          <w:tcPr>
            <w:tcW w:w="1745" w:type="dxa"/>
            <w:tcBorders>
              <w:top w:val="nil"/>
              <w:left w:val="nil"/>
              <w:bottom w:val="single" w:sz="4" w:space="0" w:color="auto"/>
              <w:right w:val="single" w:sz="4" w:space="0" w:color="auto"/>
            </w:tcBorders>
            <w:shd w:val="clear" w:color="auto" w:fill="auto"/>
            <w:noWrap/>
            <w:hideMark/>
          </w:tcPr>
          <w:p w:rsidR="00CF7E11" w:rsidRPr="00C51708" w:rsidRDefault="00CF7E11" w:rsidP="001030E2">
            <w:pPr>
              <w:jc w:val="right"/>
            </w:pPr>
            <w:r w:rsidRPr="00C51708">
              <w:t>0,00</w:t>
            </w:r>
          </w:p>
        </w:tc>
        <w:tc>
          <w:tcPr>
            <w:tcW w:w="1745" w:type="dxa"/>
            <w:tcBorders>
              <w:top w:val="nil"/>
              <w:left w:val="nil"/>
              <w:bottom w:val="single" w:sz="4" w:space="0" w:color="auto"/>
              <w:right w:val="single" w:sz="8" w:space="0" w:color="auto"/>
            </w:tcBorders>
            <w:shd w:val="clear" w:color="auto" w:fill="auto"/>
            <w:noWrap/>
            <w:hideMark/>
          </w:tcPr>
          <w:p w:rsidR="00CF7E11" w:rsidRPr="00C51708" w:rsidRDefault="00CF7E11" w:rsidP="001030E2">
            <w:pPr>
              <w:jc w:val="right"/>
            </w:pPr>
            <w:r w:rsidRPr="00C51708">
              <w:t>0,00</w:t>
            </w:r>
          </w:p>
        </w:tc>
      </w:tr>
      <w:tr w:rsidR="00CF7E11" w:rsidRPr="00C51708" w:rsidTr="001030E2">
        <w:trPr>
          <w:trHeight w:val="90"/>
        </w:trPr>
        <w:tc>
          <w:tcPr>
            <w:tcW w:w="1438" w:type="dxa"/>
            <w:tcBorders>
              <w:top w:val="nil"/>
              <w:left w:val="single" w:sz="8" w:space="0" w:color="auto"/>
              <w:bottom w:val="single" w:sz="4" w:space="0" w:color="auto"/>
              <w:right w:val="single" w:sz="4" w:space="0" w:color="auto"/>
            </w:tcBorders>
            <w:shd w:val="clear" w:color="auto" w:fill="auto"/>
            <w:noWrap/>
            <w:hideMark/>
          </w:tcPr>
          <w:p w:rsidR="00CF7E11" w:rsidRPr="00C51708" w:rsidRDefault="00CF7E11" w:rsidP="001030E2">
            <w:pPr>
              <w:jc w:val="center"/>
            </w:pPr>
            <w:r w:rsidRPr="00C51708">
              <w:t>0310</w:t>
            </w:r>
          </w:p>
        </w:tc>
        <w:tc>
          <w:tcPr>
            <w:tcW w:w="9214"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pPr>
            <w:r w:rsidRPr="00C51708">
              <w:t>Защита населения и территории от чрезвычайных ситуаций природного и техногенного характера, пожарная безопасность</w:t>
            </w:r>
          </w:p>
        </w:tc>
        <w:tc>
          <w:tcPr>
            <w:tcW w:w="1745" w:type="dxa"/>
            <w:tcBorders>
              <w:top w:val="nil"/>
              <w:left w:val="nil"/>
              <w:bottom w:val="single" w:sz="4" w:space="0" w:color="auto"/>
              <w:right w:val="single" w:sz="4" w:space="0" w:color="auto"/>
            </w:tcBorders>
            <w:shd w:val="clear" w:color="auto" w:fill="auto"/>
            <w:noWrap/>
            <w:hideMark/>
          </w:tcPr>
          <w:p w:rsidR="00CF7E11" w:rsidRPr="00C51708" w:rsidRDefault="00CF7E11" w:rsidP="001030E2">
            <w:pPr>
              <w:jc w:val="right"/>
            </w:pPr>
            <w:r w:rsidRPr="00C51708">
              <w:t>1 201 626,10</w:t>
            </w:r>
          </w:p>
        </w:tc>
        <w:tc>
          <w:tcPr>
            <w:tcW w:w="1745" w:type="dxa"/>
            <w:tcBorders>
              <w:top w:val="nil"/>
              <w:left w:val="nil"/>
              <w:bottom w:val="single" w:sz="4" w:space="0" w:color="auto"/>
              <w:right w:val="single" w:sz="4" w:space="0" w:color="auto"/>
            </w:tcBorders>
            <w:shd w:val="clear" w:color="auto" w:fill="auto"/>
            <w:noWrap/>
            <w:hideMark/>
          </w:tcPr>
          <w:p w:rsidR="00CF7E11" w:rsidRPr="00C51708" w:rsidRDefault="00CF7E11" w:rsidP="001030E2">
            <w:pPr>
              <w:jc w:val="right"/>
            </w:pPr>
            <w:r w:rsidRPr="00C51708">
              <w:t>88 600,00</w:t>
            </w:r>
          </w:p>
        </w:tc>
        <w:tc>
          <w:tcPr>
            <w:tcW w:w="1745" w:type="dxa"/>
            <w:tcBorders>
              <w:top w:val="nil"/>
              <w:left w:val="nil"/>
              <w:bottom w:val="single" w:sz="4" w:space="0" w:color="auto"/>
              <w:right w:val="single" w:sz="8" w:space="0" w:color="auto"/>
            </w:tcBorders>
            <w:shd w:val="clear" w:color="auto" w:fill="auto"/>
            <w:noWrap/>
            <w:hideMark/>
          </w:tcPr>
          <w:p w:rsidR="00CF7E11" w:rsidRPr="00C51708" w:rsidRDefault="00CF7E11" w:rsidP="001030E2">
            <w:pPr>
              <w:jc w:val="right"/>
            </w:pPr>
            <w:r w:rsidRPr="00C51708">
              <w:t> </w:t>
            </w:r>
          </w:p>
        </w:tc>
      </w:tr>
      <w:tr w:rsidR="00CF7E11" w:rsidRPr="00C51708" w:rsidTr="001030E2">
        <w:trPr>
          <w:trHeight w:val="624"/>
        </w:trPr>
        <w:tc>
          <w:tcPr>
            <w:tcW w:w="1438" w:type="dxa"/>
            <w:tcBorders>
              <w:top w:val="nil"/>
              <w:left w:val="single" w:sz="8" w:space="0" w:color="auto"/>
              <w:bottom w:val="single" w:sz="4" w:space="0" w:color="auto"/>
              <w:right w:val="single" w:sz="4" w:space="0" w:color="auto"/>
            </w:tcBorders>
            <w:shd w:val="clear" w:color="auto" w:fill="auto"/>
            <w:noWrap/>
            <w:hideMark/>
          </w:tcPr>
          <w:p w:rsidR="00CF7E11" w:rsidRPr="00C51708" w:rsidRDefault="00CF7E11" w:rsidP="001030E2">
            <w:pPr>
              <w:jc w:val="center"/>
            </w:pPr>
            <w:r w:rsidRPr="00C51708">
              <w:t>0314</w:t>
            </w:r>
          </w:p>
        </w:tc>
        <w:tc>
          <w:tcPr>
            <w:tcW w:w="9214"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pPr>
            <w:r w:rsidRPr="00C51708">
              <w:t>Другие вопросы в области национальной безопасности и правоохранительной деятельности</w:t>
            </w:r>
          </w:p>
        </w:tc>
        <w:tc>
          <w:tcPr>
            <w:tcW w:w="1745" w:type="dxa"/>
            <w:tcBorders>
              <w:top w:val="nil"/>
              <w:left w:val="nil"/>
              <w:bottom w:val="single" w:sz="4" w:space="0" w:color="auto"/>
              <w:right w:val="single" w:sz="4" w:space="0" w:color="auto"/>
            </w:tcBorders>
            <w:shd w:val="clear" w:color="auto" w:fill="auto"/>
            <w:noWrap/>
            <w:hideMark/>
          </w:tcPr>
          <w:p w:rsidR="00CF7E11" w:rsidRPr="00C51708" w:rsidRDefault="00CF7E11" w:rsidP="001030E2">
            <w:pPr>
              <w:jc w:val="right"/>
            </w:pPr>
            <w:r w:rsidRPr="00C51708">
              <w:t>25 000,00</w:t>
            </w:r>
          </w:p>
        </w:tc>
        <w:tc>
          <w:tcPr>
            <w:tcW w:w="1745" w:type="dxa"/>
            <w:tcBorders>
              <w:top w:val="nil"/>
              <w:left w:val="nil"/>
              <w:bottom w:val="single" w:sz="4" w:space="0" w:color="auto"/>
              <w:right w:val="single" w:sz="4" w:space="0" w:color="auto"/>
            </w:tcBorders>
            <w:shd w:val="clear" w:color="auto" w:fill="auto"/>
            <w:noWrap/>
            <w:hideMark/>
          </w:tcPr>
          <w:p w:rsidR="00CF7E11" w:rsidRPr="00C51708" w:rsidRDefault="00CF7E11" w:rsidP="001030E2">
            <w:pPr>
              <w:jc w:val="right"/>
            </w:pPr>
            <w:r w:rsidRPr="00C51708">
              <w:t>0,00</w:t>
            </w:r>
          </w:p>
        </w:tc>
        <w:tc>
          <w:tcPr>
            <w:tcW w:w="1745" w:type="dxa"/>
            <w:tcBorders>
              <w:top w:val="nil"/>
              <w:left w:val="nil"/>
              <w:bottom w:val="single" w:sz="4" w:space="0" w:color="auto"/>
              <w:right w:val="single" w:sz="8" w:space="0" w:color="auto"/>
            </w:tcBorders>
            <w:shd w:val="clear" w:color="auto" w:fill="auto"/>
            <w:noWrap/>
            <w:hideMark/>
          </w:tcPr>
          <w:p w:rsidR="00CF7E11" w:rsidRPr="00C51708" w:rsidRDefault="00CF7E11" w:rsidP="001030E2">
            <w:pPr>
              <w:jc w:val="right"/>
            </w:pPr>
            <w:r w:rsidRPr="00C51708">
              <w:t>0,00</w:t>
            </w:r>
          </w:p>
        </w:tc>
      </w:tr>
      <w:tr w:rsidR="00CF7E11" w:rsidRPr="00C51708" w:rsidTr="001030E2">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CF7E11" w:rsidRPr="00C51708" w:rsidRDefault="00CF7E11" w:rsidP="001030E2">
            <w:pPr>
              <w:jc w:val="center"/>
              <w:rPr>
                <w:b/>
                <w:bCs/>
              </w:rPr>
            </w:pPr>
            <w:r w:rsidRPr="00C51708">
              <w:rPr>
                <w:b/>
                <w:bCs/>
              </w:rPr>
              <w:t>0400</w:t>
            </w:r>
          </w:p>
        </w:tc>
        <w:tc>
          <w:tcPr>
            <w:tcW w:w="9214"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rPr>
                <w:b/>
                <w:bCs/>
              </w:rPr>
            </w:pPr>
            <w:r w:rsidRPr="00C51708">
              <w:rPr>
                <w:b/>
                <w:bCs/>
              </w:rPr>
              <w:t>НАЦИОНАЛЬНАЯ ЭКОНОМИКА</w:t>
            </w:r>
          </w:p>
        </w:tc>
        <w:tc>
          <w:tcPr>
            <w:tcW w:w="1745" w:type="dxa"/>
            <w:tcBorders>
              <w:top w:val="nil"/>
              <w:left w:val="nil"/>
              <w:bottom w:val="single" w:sz="4" w:space="0" w:color="auto"/>
              <w:right w:val="single" w:sz="4" w:space="0" w:color="auto"/>
            </w:tcBorders>
            <w:shd w:val="clear" w:color="auto" w:fill="auto"/>
            <w:noWrap/>
            <w:hideMark/>
          </w:tcPr>
          <w:p w:rsidR="00CF7E11" w:rsidRPr="00C51708" w:rsidRDefault="00CF7E11" w:rsidP="001030E2">
            <w:pPr>
              <w:jc w:val="right"/>
              <w:rPr>
                <w:b/>
                <w:bCs/>
              </w:rPr>
            </w:pPr>
            <w:r w:rsidRPr="00C51708">
              <w:rPr>
                <w:b/>
                <w:bCs/>
              </w:rPr>
              <w:t>22 069 043,95</w:t>
            </w:r>
          </w:p>
        </w:tc>
        <w:tc>
          <w:tcPr>
            <w:tcW w:w="1745" w:type="dxa"/>
            <w:tcBorders>
              <w:top w:val="nil"/>
              <w:left w:val="nil"/>
              <w:bottom w:val="single" w:sz="4" w:space="0" w:color="auto"/>
              <w:right w:val="single" w:sz="4" w:space="0" w:color="auto"/>
            </w:tcBorders>
            <w:shd w:val="clear" w:color="auto" w:fill="auto"/>
            <w:noWrap/>
            <w:hideMark/>
          </w:tcPr>
          <w:p w:rsidR="00CF7E11" w:rsidRPr="00C51708" w:rsidRDefault="00CF7E11" w:rsidP="001030E2">
            <w:pPr>
              <w:jc w:val="right"/>
              <w:rPr>
                <w:b/>
                <w:bCs/>
              </w:rPr>
            </w:pPr>
            <w:r w:rsidRPr="00C51708">
              <w:rPr>
                <w:b/>
                <w:bCs/>
              </w:rPr>
              <w:t>16 305 783,07</w:t>
            </w:r>
          </w:p>
        </w:tc>
        <w:tc>
          <w:tcPr>
            <w:tcW w:w="1745" w:type="dxa"/>
            <w:tcBorders>
              <w:top w:val="nil"/>
              <w:left w:val="nil"/>
              <w:bottom w:val="single" w:sz="4" w:space="0" w:color="auto"/>
              <w:right w:val="single" w:sz="8" w:space="0" w:color="auto"/>
            </w:tcBorders>
            <w:shd w:val="clear" w:color="auto" w:fill="auto"/>
            <w:noWrap/>
            <w:hideMark/>
          </w:tcPr>
          <w:p w:rsidR="00CF7E11" w:rsidRPr="00C51708" w:rsidRDefault="00CF7E11" w:rsidP="001030E2">
            <w:pPr>
              <w:jc w:val="right"/>
              <w:rPr>
                <w:b/>
                <w:bCs/>
              </w:rPr>
            </w:pPr>
            <w:r w:rsidRPr="00C51708">
              <w:rPr>
                <w:b/>
                <w:bCs/>
              </w:rPr>
              <w:t>10 773 942,55</w:t>
            </w:r>
          </w:p>
        </w:tc>
      </w:tr>
      <w:tr w:rsidR="00CF7E11" w:rsidRPr="00C51708" w:rsidTr="001030E2">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CF7E11" w:rsidRPr="00C51708" w:rsidRDefault="00CF7E11" w:rsidP="001030E2">
            <w:pPr>
              <w:jc w:val="center"/>
            </w:pPr>
            <w:r w:rsidRPr="00C51708">
              <w:t>0405</w:t>
            </w:r>
          </w:p>
        </w:tc>
        <w:tc>
          <w:tcPr>
            <w:tcW w:w="9214"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pPr>
            <w:r w:rsidRPr="00C51708">
              <w:t>Сельское хозяйство и рыболовство</w:t>
            </w:r>
          </w:p>
        </w:tc>
        <w:tc>
          <w:tcPr>
            <w:tcW w:w="1745" w:type="dxa"/>
            <w:tcBorders>
              <w:top w:val="nil"/>
              <w:left w:val="nil"/>
              <w:bottom w:val="single" w:sz="4" w:space="0" w:color="auto"/>
              <w:right w:val="single" w:sz="4" w:space="0" w:color="auto"/>
            </w:tcBorders>
            <w:shd w:val="clear" w:color="auto" w:fill="auto"/>
            <w:noWrap/>
            <w:hideMark/>
          </w:tcPr>
          <w:p w:rsidR="00CF7E11" w:rsidRPr="00C51708" w:rsidRDefault="00CF7E11" w:rsidP="001030E2">
            <w:pPr>
              <w:jc w:val="right"/>
            </w:pPr>
            <w:r w:rsidRPr="00C51708">
              <w:t>373 655,97</w:t>
            </w:r>
          </w:p>
        </w:tc>
        <w:tc>
          <w:tcPr>
            <w:tcW w:w="1745" w:type="dxa"/>
            <w:tcBorders>
              <w:top w:val="nil"/>
              <w:left w:val="nil"/>
              <w:bottom w:val="single" w:sz="4" w:space="0" w:color="auto"/>
              <w:right w:val="single" w:sz="4" w:space="0" w:color="auto"/>
            </w:tcBorders>
            <w:shd w:val="clear" w:color="auto" w:fill="auto"/>
            <w:noWrap/>
            <w:hideMark/>
          </w:tcPr>
          <w:p w:rsidR="00CF7E11" w:rsidRPr="00C51708" w:rsidRDefault="00CF7E11" w:rsidP="001030E2">
            <w:pPr>
              <w:jc w:val="right"/>
            </w:pPr>
            <w:r w:rsidRPr="00C51708">
              <w:t>21 012,55</w:t>
            </w:r>
          </w:p>
        </w:tc>
        <w:tc>
          <w:tcPr>
            <w:tcW w:w="1745" w:type="dxa"/>
            <w:tcBorders>
              <w:top w:val="nil"/>
              <w:left w:val="nil"/>
              <w:bottom w:val="single" w:sz="4" w:space="0" w:color="auto"/>
              <w:right w:val="single" w:sz="8" w:space="0" w:color="auto"/>
            </w:tcBorders>
            <w:shd w:val="clear" w:color="auto" w:fill="auto"/>
            <w:noWrap/>
            <w:hideMark/>
          </w:tcPr>
          <w:p w:rsidR="00CF7E11" w:rsidRPr="00C51708" w:rsidRDefault="00CF7E11" w:rsidP="001030E2">
            <w:pPr>
              <w:jc w:val="right"/>
            </w:pPr>
            <w:r w:rsidRPr="00C51708">
              <w:t>21 012,55</w:t>
            </w:r>
          </w:p>
        </w:tc>
      </w:tr>
      <w:tr w:rsidR="00CF7E11" w:rsidRPr="00C51708" w:rsidTr="001030E2">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CF7E11" w:rsidRPr="00C51708" w:rsidRDefault="00CF7E11" w:rsidP="001030E2">
            <w:pPr>
              <w:jc w:val="center"/>
            </w:pPr>
            <w:r w:rsidRPr="00C51708">
              <w:t>0408</w:t>
            </w:r>
          </w:p>
        </w:tc>
        <w:tc>
          <w:tcPr>
            <w:tcW w:w="9214"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pPr>
            <w:r w:rsidRPr="00C51708">
              <w:t>Транспорт</w:t>
            </w:r>
          </w:p>
        </w:tc>
        <w:tc>
          <w:tcPr>
            <w:tcW w:w="1745" w:type="dxa"/>
            <w:tcBorders>
              <w:top w:val="nil"/>
              <w:left w:val="nil"/>
              <w:bottom w:val="single" w:sz="4" w:space="0" w:color="auto"/>
              <w:right w:val="single" w:sz="4" w:space="0" w:color="auto"/>
            </w:tcBorders>
            <w:shd w:val="clear" w:color="auto" w:fill="auto"/>
            <w:noWrap/>
            <w:hideMark/>
          </w:tcPr>
          <w:p w:rsidR="00CF7E11" w:rsidRPr="00C51708" w:rsidRDefault="00CF7E11" w:rsidP="001030E2">
            <w:pPr>
              <w:jc w:val="right"/>
            </w:pPr>
            <w:r w:rsidRPr="00C51708">
              <w:t>1 400 778,87</w:t>
            </w:r>
          </w:p>
        </w:tc>
        <w:tc>
          <w:tcPr>
            <w:tcW w:w="1745" w:type="dxa"/>
            <w:tcBorders>
              <w:top w:val="nil"/>
              <w:left w:val="nil"/>
              <w:bottom w:val="single" w:sz="4" w:space="0" w:color="auto"/>
              <w:right w:val="single" w:sz="4" w:space="0" w:color="auto"/>
            </w:tcBorders>
            <w:shd w:val="clear" w:color="auto" w:fill="auto"/>
            <w:noWrap/>
            <w:hideMark/>
          </w:tcPr>
          <w:p w:rsidR="00CF7E11" w:rsidRPr="00C51708" w:rsidRDefault="00CF7E11" w:rsidP="001030E2">
            <w:pPr>
              <w:jc w:val="right"/>
            </w:pPr>
            <w:r w:rsidRPr="00C51708">
              <w:t>3 001 437,72</w:t>
            </w:r>
          </w:p>
        </w:tc>
        <w:tc>
          <w:tcPr>
            <w:tcW w:w="1745" w:type="dxa"/>
            <w:tcBorders>
              <w:top w:val="nil"/>
              <w:left w:val="nil"/>
              <w:bottom w:val="single" w:sz="4" w:space="0" w:color="auto"/>
              <w:right w:val="single" w:sz="8" w:space="0" w:color="auto"/>
            </w:tcBorders>
            <w:shd w:val="clear" w:color="auto" w:fill="auto"/>
            <w:noWrap/>
            <w:hideMark/>
          </w:tcPr>
          <w:p w:rsidR="00CF7E11" w:rsidRPr="00C51708" w:rsidRDefault="00CF7E11" w:rsidP="001030E2">
            <w:pPr>
              <w:jc w:val="right"/>
            </w:pPr>
            <w:r w:rsidRPr="00C51708">
              <w:t>2 000 000,00</w:t>
            </w:r>
          </w:p>
        </w:tc>
      </w:tr>
      <w:tr w:rsidR="00CF7E11" w:rsidRPr="00C51708" w:rsidTr="001030E2">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CF7E11" w:rsidRPr="00C51708" w:rsidRDefault="00CF7E11" w:rsidP="001030E2">
            <w:pPr>
              <w:jc w:val="center"/>
            </w:pPr>
            <w:r w:rsidRPr="00C51708">
              <w:t>0409</w:t>
            </w:r>
          </w:p>
        </w:tc>
        <w:tc>
          <w:tcPr>
            <w:tcW w:w="9214"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pPr>
            <w:r w:rsidRPr="00C51708">
              <w:t>Дорожное хозяйство (дорожные фонды)</w:t>
            </w:r>
          </w:p>
        </w:tc>
        <w:tc>
          <w:tcPr>
            <w:tcW w:w="1745" w:type="dxa"/>
            <w:tcBorders>
              <w:top w:val="nil"/>
              <w:left w:val="nil"/>
              <w:bottom w:val="single" w:sz="4" w:space="0" w:color="auto"/>
              <w:right w:val="single" w:sz="4" w:space="0" w:color="auto"/>
            </w:tcBorders>
            <w:shd w:val="clear" w:color="auto" w:fill="auto"/>
            <w:noWrap/>
            <w:hideMark/>
          </w:tcPr>
          <w:p w:rsidR="00CF7E11" w:rsidRPr="00C51708" w:rsidRDefault="00CF7E11" w:rsidP="001030E2">
            <w:pPr>
              <w:jc w:val="right"/>
            </w:pPr>
            <w:r w:rsidRPr="00C51708">
              <w:t>18 220 095,97</w:t>
            </w:r>
          </w:p>
        </w:tc>
        <w:tc>
          <w:tcPr>
            <w:tcW w:w="1745" w:type="dxa"/>
            <w:tcBorders>
              <w:top w:val="nil"/>
              <w:left w:val="nil"/>
              <w:bottom w:val="single" w:sz="4" w:space="0" w:color="auto"/>
              <w:right w:val="single" w:sz="4" w:space="0" w:color="auto"/>
            </w:tcBorders>
            <w:shd w:val="clear" w:color="auto" w:fill="auto"/>
            <w:noWrap/>
            <w:hideMark/>
          </w:tcPr>
          <w:p w:rsidR="00CF7E11" w:rsidRPr="00C51708" w:rsidRDefault="00CF7E11" w:rsidP="001030E2">
            <w:pPr>
              <w:jc w:val="right"/>
            </w:pPr>
            <w:r w:rsidRPr="00C51708">
              <w:t>12 582 750,00</w:t>
            </w:r>
          </w:p>
        </w:tc>
        <w:tc>
          <w:tcPr>
            <w:tcW w:w="1745" w:type="dxa"/>
            <w:tcBorders>
              <w:top w:val="nil"/>
              <w:left w:val="nil"/>
              <w:bottom w:val="single" w:sz="4" w:space="0" w:color="auto"/>
              <w:right w:val="single" w:sz="8" w:space="0" w:color="auto"/>
            </w:tcBorders>
            <w:shd w:val="clear" w:color="auto" w:fill="auto"/>
            <w:noWrap/>
            <w:hideMark/>
          </w:tcPr>
          <w:p w:rsidR="00CF7E11" w:rsidRPr="00C51708" w:rsidRDefault="00CF7E11" w:rsidP="001030E2">
            <w:pPr>
              <w:jc w:val="right"/>
            </w:pPr>
            <w:r w:rsidRPr="00C51708">
              <w:t>8 752 930,00</w:t>
            </w:r>
          </w:p>
        </w:tc>
      </w:tr>
      <w:tr w:rsidR="00CF7E11" w:rsidRPr="00C51708" w:rsidTr="001030E2">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CF7E11" w:rsidRPr="00C51708" w:rsidRDefault="00CF7E11" w:rsidP="001030E2">
            <w:pPr>
              <w:jc w:val="center"/>
            </w:pPr>
            <w:r w:rsidRPr="00C51708">
              <w:t>0412</w:t>
            </w:r>
          </w:p>
        </w:tc>
        <w:tc>
          <w:tcPr>
            <w:tcW w:w="9214"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pPr>
            <w:r w:rsidRPr="00C51708">
              <w:t>Другие вопросы в области национальной экономики</w:t>
            </w:r>
          </w:p>
        </w:tc>
        <w:tc>
          <w:tcPr>
            <w:tcW w:w="1745" w:type="dxa"/>
            <w:tcBorders>
              <w:top w:val="nil"/>
              <w:left w:val="nil"/>
              <w:bottom w:val="single" w:sz="4" w:space="0" w:color="auto"/>
              <w:right w:val="single" w:sz="4" w:space="0" w:color="auto"/>
            </w:tcBorders>
            <w:shd w:val="clear" w:color="auto" w:fill="auto"/>
            <w:noWrap/>
            <w:hideMark/>
          </w:tcPr>
          <w:p w:rsidR="00CF7E11" w:rsidRPr="00C51708" w:rsidRDefault="00CF7E11" w:rsidP="001030E2">
            <w:pPr>
              <w:jc w:val="right"/>
            </w:pPr>
            <w:r w:rsidRPr="00C51708">
              <w:t>2 074 513,14</w:t>
            </w:r>
          </w:p>
        </w:tc>
        <w:tc>
          <w:tcPr>
            <w:tcW w:w="1745" w:type="dxa"/>
            <w:tcBorders>
              <w:top w:val="nil"/>
              <w:left w:val="nil"/>
              <w:bottom w:val="single" w:sz="4" w:space="0" w:color="auto"/>
              <w:right w:val="single" w:sz="4" w:space="0" w:color="auto"/>
            </w:tcBorders>
            <w:shd w:val="clear" w:color="auto" w:fill="auto"/>
            <w:noWrap/>
            <w:hideMark/>
          </w:tcPr>
          <w:p w:rsidR="00CF7E11" w:rsidRPr="00C51708" w:rsidRDefault="00CF7E11" w:rsidP="001030E2">
            <w:pPr>
              <w:jc w:val="right"/>
            </w:pPr>
            <w:r w:rsidRPr="00C51708">
              <w:t>700 582,80</w:t>
            </w:r>
          </w:p>
        </w:tc>
        <w:tc>
          <w:tcPr>
            <w:tcW w:w="1745" w:type="dxa"/>
            <w:tcBorders>
              <w:top w:val="nil"/>
              <w:left w:val="nil"/>
              <w:bottom w:val="single" w:sz="4" w:space="0" w:color="auto"/>
              <w:right w:val="single" w:sz="8" w:space="0" w:color="auto"/>
            </w:tcBorders>
            <w:shd w:val="clear" w:color="auto" w:fill="auto"/>
            <w:noWrap/>
            <w:hideMark/>
          </w:tcPr>
          <w:p w:rsidR="00CF7E11" w:rsidRPr="00C51708" w:rsidRDefault="00CF7E11" w:rsidP="001030E2">
            <w:pPr>
              <w:jc w:val="right"/>
            </w:pPr>
            <w:r w:rsidRPr="00C51708">
              <w:t>0,00</w:t>
            </w:r>
          </w:p>
        </w:tc>
      </w:tr>
      <w:tr w:rsidR="00CF7E11" w:rsidRPr="00C51708" w:rsidTr="001030E2">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CF7E11" w:rsidRPr="00C51708" w:rsidRDefault="00CF7E11" w:rsidP="001030E2">
            <w:pPr>
              <w:jc w:val="center"/>
              <w:rPr>
                <w:b/>
                <w:bCs/>
              </w:rPr>
            </w:pPr>
            <w:r w:rsidRPr="00C51708">
              <w:rPr>
                <w:b/>
                <w:bCs/>
              </w:rPr>
              <w:lastRenderedPageBreak/>
              <w:t>0500</w:t>
            </w:r>
          </w:p>
        </w:tc>
        <w:tc>
          <w:tcPr>
            <w:tcW w:w="9214"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rPr>
                <w:b/>
                <w:bCs/>
              </w:rPr>
            </w:pPr>
            <w:r w:rsidRPr="00C51708">
              <w:rPr>
                <w:b/>
                <w:bCs/>
              </w:rPr>
              <w:t>ЖИЛИЩНО-КОММУНАЛЬНОЕ ХОЗЯЙСТВО</w:t>
            </w:r>
          </w:p>
        </w:tc>
        <w:tc>
          <w:tcPr>
            <w:tcW w:w="1745" w:type="dxa"/>
            <w:tcBorders>
              <w:top w:val="nil"/>
              <w:left w:val="nil"/>
              <w:bottom w:val="single" w:sz="4" w:space="0" w:color="auto"/>
              <w:right w:val="single" w:sz="4" w:space="0" w:color="auto"/>
            </w:tcBorders>
            <w:shd w:val="clear" w:color="auto" w:fill="auto"/>
            <w:noWrap/>
            <w:hideMark/>
          </w:tcPr>
          <w:p w:rsidR="00CF7E11" w:rsidRPr="00C51708" w:rsidRDefault="00CF7E11" w:rsidP="001030E2">
            <w:pPr>
              <w:jc w:val="right"/>
              <w:rPr>
                <w:b/>
                <w:bCs/>
              </w:rPr>
            </w:pPr>
            <w:r w:rsidRPr="00C51708">
              <w:rPr>
                <w:b/>
                <w:bCs/>
              </w:rPr>
              <w:t>78 801 931,77</w:t>
            </w:r>
          </w:p>
        </w:tc>
        <w:tc>
          <w:tcPr>
            <w:tcW w:w="1745" w:type="dxa"/>
            <w:tcBorders>
              <w:top w:val="nil"/>
              <w:left w:val="nil"/>
              <w:bottom w:val="single" w:sz="4" w:space="0" w:color="auto"/>
              <w:right w:val="single" w:sz="4" w:space="0" w:color="auto"/>
            </w:tcBorders>
            <w:shd w:val="clear" w:color="auto" w:fill="auto"/>
            <w:noWrap/>
            <w:hideMark/>
          </w:tcPr>
          <w:p w:rsidR="00CF7E11" w:rsidRPr="00C51708" w:rsidRDefault="00CF7E11" w:rsidP="001030E2">
            <w:pPr>
              <w:jc w:val="right"/>
              <w:rPr>
                <w:b/>
                <w:bCs/>
              </w:rPr>
            </w:pPr>
            <w:r w:rsidRPr="00C51708">
              <w:rPr>
                <w:b/>
                <w:bCs/>
              </w:rPr>
              <w:t>6 121 634,72</w:t>
            </w:r>
          </w:p>
        </w:tc>
        <w:tc>
          <w:tcPr>
            <w:tcW w:w="1745" w:type="dxa"/>
            <w:tcBorders>
              <w:top w:val="nil"/>
              <w:left w:val="nil"/>
              <w:bottom w:val="single" w:sz="4" w:space="0" w:color="auto"/>
              <w:right w:val="single" w:sz="8" w:space="0" w:color="auto"/>
            </w:tcBorders>
            <w:shd w:val="clear" w:color="auto" w:fill="auto"/>
            <w:noWrap/>
            <w:hideMark/>
          </w:tcPr>
          <w:p w:rsidR="00CF7E11" w:rsidRPr="00C51708" w:rsidRDefault="00CF7E11" w:rsidP="001030E2">
            <w:pPr>
              <w:jc w:val="right"/>
              <w:rPr>
                <w:b/>
                <w:bCs/>
              </w:rPr>
            </w:pPr>
            <w:r w:rsidRPr="00C51708">
              <w:rPr>
                <w:b/>
                <w:bCs/>
              </w:rPr>
              <w:t>1 525 813,12</w:t>
            </w:r>
          </w:p>
        </w:tc>
      </w:tr>
      <w:tr w:rsidR="00CF7E11" w:rsidRPr="00C51708" w:rsidTr="001030E2">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CF7E11" w:rsidRPr="00C51708" w:rsidRDefault="00CF7E11" w:rsidP="001030E2">
            <w:pPr>
              <w:jc w:val="center"/>
            </w:pPr>
            <w:r w:rsidRPr="00C51708">
              <w:t>0501</w:t>
            </w:r>
          </w:p>
        </w:tc>
        <w:tc>
          <w:tcPr>
            <w:tcW w:w="9214"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pPr>
            <w:r w:rsidRPr="00C51708">
              <w:t>Жилищное хозяйство</w:t>
            </w:r>
          </w:p>
        </w:tc>
        <w:tc>
          <w:tcPr>
            <w:tcW w:w="1745" w:type="dxa"/>
            <w:tcBorders>
              <w:top w:val="nil"/>
              <w:left w:val="nil"/>
              <w:bottom w:val="single" w:sz="4" w:space="0" w:color="auto"/>
              <w:right w:val="single" w:sz="4" w:space="0" w:color="auto"/>
            </w:tcBorders>
            <w:shd w:val="clear" w:color="auto" w:fill="auto"/>
            <w:noWrap/>
            <w:hideMark/>
          </w:tcPr>
          <w:p w:rsidR="00CF7E11" w:rsidRPr="00C51708" w:rsidRDefault="00CF7E11" w:rsidP="001030E2">
            <w:pPr>
              <w:jc w:val="right"/>
            </w:pPr>
            <w:r w:rsidRPr="00C51708">
              <w:t>2 770 905,31</w:t>
            </w:r>
          </w:p>
        </w:tc>
        <w:tc>
          <w:tcPr>
            <w:tcW w:w="1745" w:type="dxa"/>
            <w:tcBorders>
              <w:top w:val="nil"/>
              <w:left w:val="nil"/>
              <w:bottom w:val="single" w:sz="4" w:space="0" w:color="auto"/>
              <w:right w:val="single" w:sz="4" w:space="0" w:color="auto"/>
            </w:tcBorders>
            <w:shd w:val="clear" w:color="auto" w:fill="auto"/>
            <w:noWrap/>
            <w:hideMark/>
          </w:tcPr>
          <w:p w:rsidR="00CF7E11" w:rsidRPr="00C51708" w:rsidRDefault="00CF7E11" w:rsidP="001030E2">
            <w:pPr>
              <w:jc w:val="right"/>
            </w:pPr>
            <w:r w:rsidRPr="00C51708">
              <w:t>1 454 196,00</w:t>
            </w:r>
          </w:p>
        </w:tc>
        <w:tc>
          <w:tcPr>
            <w:tcW w:w="1745" w:type="dxa"/>
            <w:tcBorders>
              <w:top w:val="nil"/>
              <w:left w:val="nil"/>
              <w:bottom w:val="single" w:sz="4" w:space="0" w:color="auto"/>
              <w:right w:val="single" w:sz="8" w:space="0" w:color="auto"/>
            </w:tcBorders>
            <w:shd w:val="clear" w:color="auto" w:fill="auto"/>
            <w:noWrap/>
            <w:hideMark/>
          </w:tcPr>
          <w:p w:rsidR="00CF7E11" w:rsidRPr="00C51708" w:rsidRDefault="00CF7E11" w:rsidP="001030E2">
            <w:pPr>
              <w:jc w:val="right"/>
            </w:pPr>
            <w:r w:rsidRPr="00C51708">
              <w:t>1 474 113,12</w:t>
            </w:r>
          </w:p>
        </w:tc>
      </w:tr>
      <w:tr w:rsidR="00CF7E11" w:rsidRPr="00C51708" w:rsidTr="001030E2">
        <w:trPr>
          <w:trHeight w:val="348"/>
        </w:trPr>
        <w:tc>
          <w:tcPr>
            <w:tcW w:w="1438" w:type="dxa"/>
            <w:tcBorders>
              <w:top w:val="nil"/>
              <w:left w:val="single" w:sz="8" w:space="0" w:color="auto"/>
              <w:bottom w:val="single" w:sz="4" w:space="0" w:color="auto"/>
              <w:right w:val="single" w:sz="4" w:space="0" w:color="auto"/>
            </w:tcBorders>
            <w:shd w:val="clear" w:color="auto" w:fill="auto"/>
            <w:noWrap/>
            <w:hideMark/>
          </w:tcPr>
          <w:p w:rsidR="00CF7E11" w:rsidRPr="00C51708" w:rsidRDefault="00CF7E11" w:rsidP="001030E2">
            <w:pPr>
              <w:jc w:val="center"/>
            </w:pPr>
            <w:r w:rsidRPr="00C51708">
              <w:t>0502</w:t>
            </w:r>
          </w:p>
        </w:tc>
        <w:tc>
          <w:tcPr>
            <w:tcW w:w="9214"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pPr>
            <w:r w:rsidRPr="00C51708">
              <w:t>Коммунальное хозяйство</w:t>
            </w:r>
          </w:p>
        </w:tc>
        <w:tc>
          <w:tcPr>
            <w:tcW w:w="1745" w:type="dxa"/>
            <w:tcBorders>
              <w:top w:val="nil"/>
              <w:left w:val="nil"/>
              <w:bottom w:val="single" w:sz="4" w:space="0" w:color="auto"/>
              <w:right w:val="single" w:sz="4" w:space="0" w:color="auto"/>
            </w:tcBorders>
            <w:shd w:val="clear" w:color="auto" w:fill="auto"/>
            <w:noWrap/>
            <w:hideMark/>
          </w:tcPr>
          <w:p w:rsidR="00CF7E11" w:rsidRPr="00C51708" w:rsidRDefault="00CF7E11" w:rsidP="001030E2">
            <w:pPr>
              <w:jc w:val="right"/>
            </w:pPr>
            <w:r w:rsidRPr="00C51708">
              <w:t>67 334 842,88</w:t>
            </w:r>
          </w:p>
        </w:tc>
        <w:tc>
          <w:tcPr>
            <w:tcW w:w="1745" w:type="dxa"/>
            <w:tcBorders>
              <w:top w:val="nil"/>
              <w:left w:val="nil"/>
              <w:bottom w:val="single" w:sz="4" w:space="0" w:color="auto"/>
              <w:right w:val="single" w:sz="4" w:space="0" w:color="auto"/>
            </w:tcBorders>
            <w:shd w:val="clear" w:color="auto" w:fill="auto"/>
            <w:noWrap/>
            <w:hideMark/>
          </w:tcPr>
          <w:p w:rsidR="00CF7E11" w:rsidRPr="00C51708" w:rsidRDefault="00CF7E11" w:rsidP="001030E2">
            <w:pPr>
              <w:jc w:val="right"/>
            </w:pPr>
            <w:r w:rsidRPr="00C51708">
              <w:t>4 085 235,35</w:t>
            </w:r>
          </w:p>
        </w:tc>
        <w:tc>
          <w:tcPr>
            <w:tcW w:w="1745" w:type="dxa"/>
            <w:tcBorders>
              <w:top w:val="nil"/>
              <w:left w:val="nil"/>
              <w:bottom w:val="single" w:sz="4" w:space="0" w:color="auto"/>
              <w:right w:val="single" w:sz="8" w:space="0" w:color="auto"/>
            </w:tcBorders>
            <w:shd w:val="clear" w:color="auto" w:fill="auto"/>
            <w:noWrap/>
            <w:hideMark/>
          </w:tcPr>
          <w:p w:rsidR="00CF7E11" w:rsidRPr="00C51708" w:rsidRDefault="00CF7E11" w:rsidP="001030E2">
            <w:pPr>
              <w:jc w:val="right"/>
            </w:pPr>
            <w:r w:rsidRPr="00C51708">
              <w:t>51 700,00</w:t>
            </w:r>
          </w:p>
        </w:tc>
      </w:tr>
      <w:tr w:rsidR="00CF7E11" w:rsidRPr="00C51708" w:rsidTr="001030E2">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CF7E11" w:rsidRPr="00C51708" w:rsidRDefault="00CF7E11" w:rsidP="001030E2">
            <w:pPr>
              <w:jc w:val="center"/>
            </w:pPr>
            <w:r w:rsidRPr="00C51708">
              <w:t>0503</w:t>
            </w:r>
          </w:p>
        </w:tc>
        <w:tc>
          <w:tcPr>
            <w:tcW w:w="9214"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pPr>
            <w:r w:rsidRPr="00C51708">
              <w:t>Благоустройство</w:t>
            </w:r>
          </w:p>
        </w:tc>
        <w:tc>
          <w:tcPr>
            <w:tcW w:w="1745" w:type="dxa"/>
            <w:tcBorders>
              <w:top w:val="nil"/>
              <w:left w:val="nil"/>
              <w:bottom w:val="single" w:sz="4" w:space="0" w:color="auto"/>
              <w:right w:val="single" w:sz="4" w:space="0" w:color="auto"/>
            </w:tcBorders>
            <w:shd w:val="clear" w:color="auto" w:fill="auto"/>
            <w:noWrap/>
            <w:hideMark/>
          </w:tcPr>
          <w:p w:rsidR="00CF7E11" w:rsidRPr="00C51708" w:rsidRDefault="00CF7E11" w:rsidP="001030E2">
            <w:pPr>
              <w:jc w:val="right"/>
            </w:pPr>
            <w:r w:rsidRPr="00C51708">
              <w:t>8 696 183,58</w:t>
            </w:r>
          </w:p>
        </w:tc>
        <w:tc>
          <w:tcPr>
            <w:tcW w:w="1745" w:type="dxa"/>
            <w:tcBorders>
              <w:top w:val="nil"/>
              <w:left w:val="nil"/>
              <w:bottom w:val="single" w:sz="4" w:space="0" w:color="auto"/>
              <w:right w:val="single" w:sz="4" w:space="0" w:color="auto"/>
            </w:tcBorders>
            <w:shd w:val="clear" w:color="auto" w:fill="auto"/>
            <w:noWrap/>
            <w:hideMark/>
          </w:tcPr>
          <w:p w:rsidR="00CF7E11" w:rsidRPr="00C51708" w:rsidRDefault="00CF7E11" w:rsidP="001030E2">
            <w:pPr>
              <w:jc w:val="right"/>
            </w:pPr>
            <w:r w:rsidRPr="00C51708">
              <w:t>582 203,37</w:t>
            </w:r>
          </w:p>
        </w:tc>
        <w:tc>
          <w:tcPr>
            <w:tcW w:w="1745" w:type="dxa"/>
            <w:tcBorders>
              <w:top w:val="nil"/>
              <w:left w:val="nil"/>
              <w:bottom w:val="single" w:sz="4" w:space="0" w:color="auto"/>
              <w:right w:val="single" w:sz="8" w:space="0" w:color="auto"/>
            </w:tcBorders>
            <w:shd w:val="clear" w:color="auto" w:fill="auto"/>
            <w:noWrap/>
            <w:hideMark/>
          </w:tcPr>
          <w:p w:rsidR="00CF7E11" w:rsidRPr="00C51708" w:rsidRDefault="00CF7E11" w:rsidP="001030E2">
            <w:pPr>
              <w:jc w:val="right"/>
            </w:pPr>
            <w:r w:rsidRPr="00C51708">
              <w:t>0,00</w:t>
            </w:r>
          </w:p>
        </w:tc>
      </w:tr>
      <w:tr w:rsidR="00CF7E11" w:rsidRPr="00C51708" w:rsidTr="001030E2">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CF7E11" w:rsidRPr="00C51708" w:rsidRDefault="00CF7E11" w:rsidP="001030E2">
            <w:pPr>
              <w:jc w:val="center"/>
            </w:pPr>
            <w:r w:rsidRPr="00C51708">
              <w:t>0505</w:t>
            </w:r>
          </w:p>
        </w:tc>
        <w:tc>
          <w:tcPr>
            <w:tcW w:w="9214"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pPr>
            <w:r w:rsidRPr="00C51708">
              <w:t>Другие вопросы в области жилищно-коммунального хозяйства</w:t>
            </w:r>
          </w:p>
        </w:tc>
        <w:tc>
          <w:tcPr>
            <w:tcW w:w="1745" w:type="dxa"/>
            <w:tcBorders>
              <w:top w:val="nil"/>
              <w:left w:val="nil"/>
              <w:bottom w:val="single" w:sz="4" w:space="0" w:color="auto"/>
              <w:right w:val="single" w:sz="4" w:space="0" w:color="auto"/>
            </w:tcBorders>
            <w:shd w:val="clear" w:color="auto" w:fill="auto"/>
            <w:noWrap/>
            <w:hideMark/>
          </w:tcPr>
          <w:p w:rsidR="00CF7E11" w:rsidRPr="00C51708" w:rsidRDefault="00CF7E11" w:rsidP="001030E2">
            <w:pPr>
              <w:jc w:val="right"/>
            </w:pPr>
            <w:r w:rsidRPr="00C51708">
              <w:t>0,00</w:t>
            </w:r>
          </w:p>
        </w:tc>
        <w:tc>
          <w:tcPr>
            <w:tcW w:w="1745" w:type="dxa"/>
            <w:tcBorders>
              <w:top w:val="nil"/>
              <w:left w:val="nil"/>
              <w:bottom w:val="single" w:sz="4" w:space="0" w:color="auto"/>
              <w:right w:val="single" w:sz="4" w:space="0" w:color="auto"/>
            </w:tcBorders>
            <w:shd w:val="clear" w:color="auto" w:fill="auto"/>
            <w:noWrap/>
            <w:hideMark/>
          </w:tcPr>
          <w:p w:rsidR="00CF7E11" w:rsidRPr="00C51708" w:rsidRDefault="00CF7E11" w:rsidP="001030E2">
            <w:pPr>
              <w:jc w:val="right"/>
            </w:pPr>
            <w:r w:rsidRPr="00C51708">
              <w:t>0,00</w:t>
            </w:r>
          </w:p>
        </w:tc>
        <w:tc>
          <w:tcPr>
            <w:tcW w:w="1745" w:type="dxa"/>
            <w:tcBorders>
              <w:top w:val="nil"/>
              <w:left w:val="nil"/>
              <w:bottom w:val="single" w:sz="4" w:space="0" w:color="auto"/>
              <w:right w:val="single" w:sz="8" w:space="0" w:color="auto"/>
            </w:tcBorders>
            <w:shd w:val="clear" w:color="auto" w:fill="auto"/>
            <w:noWrap/>
            <w:hideMark/>
          </w:tcPr>
          <w:p w:rsidR="00CF7E11" w:rsidRPr="00C51708" w:rsidRDefault="00CF7E11" w:rsidP="001030E2">
            <w:pPr>
              <w:jc w:val="right"/>
            </w:pPr>
            <w:r w:rsidRPr="00C51708">
              <w:t>0,00</w:t>
            </w:r>
          </w:p>
        </w:tc>
      </w:tr>
      <w:tr w:rsidR="00CF7E11" w:rsidRPr="00C51708" w:rsidTr="001030E2">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CF7E11" w:rsidRPr="00C51708" w:rsidRDefault="00CF7E11" w:rsidP="001030E2">
            <w:pPr>
              <w:jc w:val="center"/>
              <w:rPr>
                <w:b/>
                <w:bCs/>
              </w:rPr>
            </w:pPr>
            <w:r w:rsidRPr="00C51708">
              <w:rPr>
                <w:b/>
                <w:bCs/>
              </w:rPr>
              <w:t>0600</w:t>
            </w:r>
          </w:p>
        </w:tc>
        <w:tc>
          <w:tcPr>
            <w:tcW w:w="9214"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rPr>
                <w:b/>
                <w:bCs/>
              </w:rPr>
            </w:pPr>
            <w:r w:rsidRPr="00C51708">
              <w:rPr>
                <w:b/>
                <w:bCs/>
              </w:rPr>
              <w:t>ОХРАНА ОКРУЖАЮЩЕЙ СРЕДЫ</w:t>
            </w:r>
          </w:p>
        </w:tc>
        <w:tc>
          <w:tcPr>
            <w:tcW w:w="1745" w:type="dxa"/>
            <w:tcBorders>
              <w:top w:val="nil"/>
              <w:left w:val="nil"/>
              <w:bottom w:val="single" w:sz="4" w:space="0" w:color="auto"/>
              <w:right w:val="single" w:sz="4" w:space="0" w:color="auto"/>
            </w:tcBorders>
            <w:shd w:val="clear" w:color="auto" w:fill="auto"/>
            <w:noWrap/>
            <w:hideMark/>
          </w:tcPr>
          <w:p w:rsidR="00CF7E11" w:rsidRPr="00C51708" w:rsidRDefault="00CF7E11" w:rsidP="001030E2">
            <w:pPr>
              <w:jc w:val="right"/>
              <w:rPr>
                <w:b/>
                <w:bCs/>
              </w:rPr>
            </w:pPr>
            <w:r w:rsidRPr="00C51708">
              <w:rPr>
                <w:b/>
                <w:bCs/>
              </w:rPr>
              <w:t>2 130 000,00</w:t>
            </w:r>
          </w:p>
        </w:tc>
        <w:tc>
          <w:tcPr>
            <w:tcW w:w="1745" w:type="dxa"/>
            <w:tcBorders>
              <w:top w:val="nil"/>
              <w:left w:val="nil"/>
              <w:bottom w:val="single" w:sz="4" w:space="0" w:color="auto"/>
              <w:right w:val="single" w:sz="4" w:space="0" w:color="auto"/>
            </w:tcBorders>
            <w:shd w:val="clear" w:color="auto" w:fill="auto"/>
            <w:noWrap/>
            <w:hideMark/>
          </w:tcPr>
          <w:p w:rsidR="00CF7E11" w:rsidRPr="00C51708" w:rsidRDefault="00CF7E11" w:rsidP="001030E2">
            <w:pPr>
              <w:jc w:val="right"/>
              <w:rPr>
                <w:b/>
                <w:bCs/>
              </w:rPr>
            </w:pPr>
            <w:r w:rsidRPr="00C51708">
              <w:rPr>
                <w:b/>
                <w:bCs/>
              </w:rPr>
              <w:t>0,00</w:t>
            </w:r>
          </w:p>
        </w:tc>
        <w:tc>
          <w:tcPr>
            <w:tcW w:w="1745" w:type="dxa"/>
            <w:tcBorders>
              <w:top w:val="nil"/>
              <w:left w:val="nil"/>
              <w:bottom w:val="single" w:sz="4" w:space="0" w:color="auto"/>
              <w:right w:val="single" w:sz="8" w:space="0" w:color="auto"/>
            </w:tcBorders>
            <w:shd w:val="clear" w:color="auto" w:fill="auto"/>
            <w:noWrap/>
            <w:hideMark/>
          </w:tcPr>
          <w:p w:rsidR="00CF7E11" w:rsidRPr="00C51708" w:rsidRDefault="00CF7E11" w:rsidP="001030E2">
            <w:pPr>
              <w:jc w:val="right"/>
              <w:rPr>
                <w:b/>
                <w:bCs/>
              </w:rPr>
            </w:pPr>
            <w:r w:rsidRPr="00C51708">
              <w:rPr>
                <w:b/>
                <w:bCs/>
              </w:rPr>
              <w:t>0,00</w:t>
            </w:r>
          </w:p>
        </w:tc>
      </w:tr>
      <w:tr w:rsidR="00CF7E11" w:rsidRPr="00C51708" w:rsidTr="001030E2">
        <w:trPr>
          <w:trHeight w:val="90"/>
        </w:trPr>
        <w:tc>
          <w:tcPr>
            <w:tcW w:w="1438" w:type="dxa"/>
            <w:tcBorders>
              <w:top w:val="nil"/>
              <w:left w:val="single" w:sz="8" w:space="0" w:color="auto"/>
              <w:bottom w:val="single" w:sz="4" w:space="0" w:color="auto"/>
              <w:right w:val="single" w:sz="4" w:space="0" w:color="auto"/>
            </w:tcBorders>
            <w:shd w:val="clear" w:color="auto" w:fill="auto"/>
            <w:noWrap/>
            <w:hideMark/>
          </w:tcPr>
          <w:p w:rsidR="00CF7E11" w:rsidRPr="00C51708" w:rsidRDefault="00CF7E11" w:rsidP="001030E2">
            <w:pPr>
              <w:jc w:val="center"/>
            </w:pPr>
            <w:r w:rsidRPr="00C51708">
              <w:t>0603</w:t>
            </w:r>
          </w:p>
        </w:tc>
        <w:tc>
          <w:tcPr>
            <w:tcW w:w="9214"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pPr>
            <w:r w:rsidRPr="00C51708">
              <w:t>Охрана объектов растительного и животного мира и среды их обитания</w:t>
            </w:r>
          </w:p>
        </w:tc>
        <w:tc>
          <w:tcPr>
            <w:tcW w:w="1745" w:type="dxa"/>
            <w:tcBorders>
              <w:top w:val="nil"/>
              <w:left w:val="nil"/>
              <w:bottom w:val="single" w:sz="4" w:space="0" w:color="auto"/>
              <w:right w:val="single" w:sz="4" w:space="0" w:color="auto"/>
            </w:tcBorders>
            <w:shd w:val="clear" w:color="auto" w:fill="auto"/>
            <w:noWrap/>
            <w:hideMark/>
          </w:tcPr>
          <w:p w:rsidR="00CF7E11" w:rsidRPr="00C51708" w:rsidRDefault="00CF7E11" w:rsidP="001030E2">
            <w:pPr>
              <w:jc w:val="right"/>
            </w:pPr>
            <w:r w:rsidRPr="00C51708">
              <w:t>2 130 000,00</w:t>
            </w:r>
          </w:p>
        </w:tc>
        <w:tc>
          <w:tcPr>
            <w:tcW w:w="1745" w:type="dxa"/>
            <w:tcBorders>
              <w:top w:val="nil"/>
              <w:left w:val="nil"/>
              <w:bottom w:val="single" w:sz="4" w:space="0" w:color="auto"/>
              <w:right w:val="single" w:sz="4" w:space="0" w:color="auto"/>
            </w:tcBorders>
            <w:shd w:val="clear" w:color="auto" w:fill="auto"/>
            <w:noWrap/>
            <w:hideMark/>
          </w:tcPr>
          <w:p w:rsidR="00CF7E11" w:rsidRPr="00C51708" w:rsidRDefault="00CF7E11" w:rsidP="001030E2">
            <w:pPr>
              <w:jc w:val="right"/>
            </w:pPr>
            <w:r w:rsidRPr="00C51708">
              <w:t>0,00</w:t>
            </w:r>
          </w:p>
        </w:tc>
        <w:tc>
          <w:tcPr>
            <w:tcW w:w="1745" w:type="dxa"/>
            <w:tcBorders>
              <w:top w:val="nil"/>
              <w:left w:val="nil"/>
              <w:bottom w:val="single" w:sz="4" w:space="0" w:color="auto"/>
              <w:right w:val="single" w:sz="8" w:space="0" w:color="auto"/>
            </w:tcBorders>
            <w:shd w:val="clear" w:color="auto" w:fill="auto"/>
            <w:noWrap/>
            <w:hideMark/>
          </w:tcPr>
          <w:p w:rsidR="00CF7E11" w:rsidRPr="00C51708" w:rsidRDefault="00CF7E11" w:rsidP="001030E2">
            <w:pPr>
              <w:jc w:val="right"/>
            </w:pPr>
            <w:r w:rsidRPr="00C51708">
              <w:t>0,00</w:t>
            </w:r>
          </w:p>
        </w:tc>
      </w:tr>
      <w:tr w:rsidR="00CF7E11" w:rsidRPr="00C51708" w:rsidTr="001030E2">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CF7E11" w:rsidRPr="00C51708" w:rsidRDefault="00CF7E11" w:rsidP="001030E2">
            <w:pPr>
              <w:jc w:val="center"/>
              <w:rPr>
                <w:b/>
                <w:bCs/>
              </w:rPr>
            </w:pPr>
            <w:r w:rsidRPr="00C51708">
              <w:rPr>
                <w:b/>
                <w:bCs/>
              </w:rPr>
              <w:t>0700</w:t>
            </w:r>
          </w:p>
        </w:tc>
        <w:tc>
          <w:tcPr>
            <w:tcW w:w="9214"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rPr>
                <w:b/>
                <w:bCs/>
              </w:rPr>
            </w:pPr>
            <w:r w:rsidRPr="00C51708">
              <w:rPr>
                <w:b/>
                <w:bCs/>
              </w:rPr>
              <w:t>ОБРАЗОВАНИЕ</w:t>
            </w:r>
          </w:p>
        </w:tc>
        <w:tc>
          <w:tcPr>
            <w:tcW w:w="1745" w:type="dxa"/>
            <w:tcBorders>
              <w:top w:val="nil"/>
              <w:left w:val="nil"/>
              <w:bottom w:val="single" w:sz="4" w:space="0" w:color="auto"/>
              <w:right w:val="single" w:sz="4" w:space="0" w:color="auto"/>
            </w:tcBorders>
            <w:shd w:val="clear" w:color="auto" w:fill="auto"/>
            <w:noWrap/>
            <w:hideMark/>
          </w:tcPr>
          <w:p w:rsidR="00CF7E11" w:rsidRPr="00C51708" w:rsidRDefault="00CF7E11" w:rsidP="001030E2">
            <w:pPr>
              <w:jc w:val="right"/>
              <w:rPr>
                <w:b/>
                <w:bCs/>
              </w:rPr>
            </w:pPr>
            <w:r w:rsidRPr="00C51708">
              <w:rPr>
                <w:b/>
                <w:bCs/>
              </w:rPr>
              <w:t>249 908 205,84</w:t>
            </w:r>
          </w:p>
        </w:tc>
        <w:tc>
          <w:tcPr>
            <w:tcW w:w="1745" w:type="dxa"/>
            <w:tcBorders>
              <w:top w:val="nil"/>
              <w:left w:val="nil"/>
              <w:bottom w:val="single" w:sz="4" w:space="0" w:color="auto"/>
              <w:right w:val="single" w:sz="4" w:space="0" w:color="auto"/>
            </w:tcBorders>
            <w:shd w:val="clear" w:color="auto" w:fill="auto"/>
            <w:noWrap/>
            <w:hideMark/>
          </w:tcPr>
          <w:p w:rsidR="00CF7E11" w:rsidRPr="00C51708" w:rsidRDefault="00CF7E11" w:rsidP="001030E2">
            <w:pPr>
              <w:jc w:val="right"/>
              <w:rPr>
                <w:b/>
                <w:bCs/>
              </w:rPr>
            </w:pPr>
            <w:r w:rsidRPr="00C51708">
              <w:rPr>
                <w:b/>
                <w:bCs/>
              </w:rPr>
              <w:t>201 771 851,65</w:t>
            </w:r>
          </w:p>
        </w:tc>
        <w:tc>
          <w:tcPr>
            <w:tcW w:w="1745" w:type="dxa"/>
            <w:tcBorders>
              <w:top w:val="nil"/>
              <w:left w:val="nil"/>
              <w:bottom w:val="single" w:sz="4" w:space="0" w:color="auto"/>
              <w:right w:val="single" w:sz="8" w:space="0" w:color="auto"/>
            </w:tcBorders>
            <w:shd w:val="clear" w:color="auto" w:fill="auto"/>
            <w:noWrap/>
            <w:hideMark/>
          </w:tcPr>
          <w:p w:rsidR="00CF7E11" w:rsidRPr="00C51708" w:rsidRDefault="00CF7E11" w:rsidP="001030E2">
            <w:pPr>
              <w:jc w:val="right"/>
              <w:rPr>
                <w:b/>
                <w:bCs/>
              </w:rPr>
            </w:pPr>
            <w:r w:rsidRPr="00C51708">
              <w:rPr>
                <w:b/>
                <w:bCs/>
              </w:rPr>
              <w:t>201 917 474,14</w:t>
            </w:r>
          </w:p>
        </w:tc>
      </w:tr>
      <w:tr w:rsidR="00CF7E11" w:rsidRPr="00C51708" w:rsidTr="001030E2">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CF7E11" w:rsidRPr="00C51708" w:rsidRDefault="00CF7E11" w:rsidP="001030E2">
            <w:pPr>
              <w:jc w:val="center"/>
            </w:pPr>
            <w:r w:rsidRPr="00C51708">
              <w:t>0701</w:t>
            </w:r>
          </w:p>
        </w:tc>
        <w:tc>
          <w:tcPr>
            <w:tcW w:w="9214"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pPr>
            <w:r w:rsidRPr="00C51708">
              <w:t>Дошкольное образование</w:t>
            </w:r>
          </w:p>
        </w:tc>
        <w:tc>
          <w:tcPr>
            <w:tcW w:w="1745" w:type="dxa"/>
            <w:tcBorders>
              <w:top w:val="nil"/>
              <w:left w:val="nil"/>
              <w:bottom w:val="single" w:sz="4" w:space="0" w:color="auto"/>
              <w:right w:val="single" w:sz="4" w:space="0" w:color="auto"/>
            </w:tcBorders>
            <w:shd w:val="clear" w:color="auto" w:fill="auto"/>
            <w:noWrap/>
            <w:hideMark/>
          </w:tcPr>
          <w:p w:rsidR="00CF7E11" w:rsidRPr="00C51708" w:rsidRDefault="00CF7E11" w:rsidP="001030E2">
            <w:pPr>
              <w:jc w:val="right"/>
            </w:pPr>
            <w:r w:rsidRPr="00C51708">
              <w:t>98 582 140,35</w:t>
            </w:r>
          </w:p>
        </w:tc>
        <w:tc>
          <w:tcPr>
            <w:tcW w:w="1745" w:type="dxa"/>
            <w:tcBorders>
              <w:top w:val="nil"/>
              <w:left w:val="nil"/>
              <w:bottom w:val="single" w:sz="4" w:space="0" w:color="auto"/>
              <w:right w:val="single" w:sz="4" w:space="0" w:color="auto"/>
            </w:tcBorders>
            <w:shd w:val="clear" w:color="auto" w:fill="auto"/>
            <w:noWrap/>
            <w:hideMark/>
          </w:tcPr>
          <w:p w:rsidR="00CF7E11" w:rsidRPr="00C51708" w:rsidRDefault="00CF7E11" w:rsidP="001030E2">
            <w:pPr>
              <w:jc w:val="right"/>
            </w:pPr>
            <w:r w:rsidRPr="00C51708">
              <w:t>68 552 192,54</w:t>
            </w:r>
          </w:p>
        </w:tc>
        <w:tc>
          <w:tcPr>
            <w:tcW w:w="1745" w:type="dxa"/>
            <w:tcBorders>
              <w:top w:val="nil"/>
              <w:left w:val="nil"/>
              <w:bottom w:val="single" w:sz="4" w:space="0" w:color="auto"/>
              <w:right w:val="single" w:sz="8" w:space="0" w:color="auto"/>
            </w:tcBorders>
            <w:shd w:val="clear" w:color="auto" w:fill="auto"/>
            <w:noWrap/>
            <w:hideMark/>
          </w:tcPr>
          <w:p w:rsidR="00CF7E11" w:rsidRPr="00C51708" w:rsidRDefault="00CF7E11" w:rsidP="001030E2">
            <w:pPr>
              <w:jc w:val="right"/>
            </w:pPr>
            <w:r w:rsidRPr="00C51708">
              <w:t>68 035 692,43</w:t>
            </w:r>
          </w:p>
        </w:tc>
      </w:tr>
      <w:tr w:rsidR="00CF7E11" w:rsidRPr="00C51708" w:rsidTr="001030E2">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CF7E11" w:rsidRPr="00C51708" w:rsidRDefault="00CF7E11" w:rsidP="001030E2">
            <w:pPr>
              <w:jc w:val="center"/>
            </w:pPr>
            <w:r w:rsidRPr="00C51708">
              <w:t>0702</w:t>
            </w:r>
          </w:p>
        </w:tc>
        <w:tc>
          <w:tcPr>
            <w:tcW w:w="9214"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pPr>
            <w:r w:rsidRPr="00C51708">
              <w:t>Общее образование</w:t>
            </w:r>
          </w:p>
        </w:tc>
        <w:tc>
          <w:tcPr>
            <w:tcW w:w="1745" w:type="dxa"/>
            <w:tcBorders>
              <w:top w:val="nil"/>
              <w:left w:val="nil"/>
              <w:bottom w:val="single" w:sz="4" w:space="0" w:color="auto"/>
              <w:right w:val="single" w:sz="4" w:space="0" w:color="auto"/>
            </w:tcBorders>
            <w:shd w:val="clear" w:color="auto" w:fill="auto"/>
            <w:noWrap/>
            <w:hideMark/>
          </w:tcPr>
          <w:p w:rsidR="00CF7E11" w:rsidRPr="00C51708" w:rsidRDefault="00CF7E11" w:rsidP="001030E2">
            <w:pPr>
              <w:jc w:val="right"/>
            </w:pPr>
            <w:r w:rsidRPr="00C51708">
              <w:t>106 078 086,35</w:t>
            </w:r>
          </w:p>
        </w:tc>
        <w:tc>
          <w:tcPr>
            <w:tcW w:w="1745" w:type="dxa"/>
            <w:tcBorders>
              <w:top w:val="nil"/>
              <w:left w:val="nil"/>
              <w:bottom w:val="single" w:sz="4" w:space="0" w:color="auto"/>
              <w:right w:val="single" w:sz="4" w:space="0" w:color="auto"/>
            </w:tcBorders>
            <w:shd w:val="clear" w:color="auto" w:fill="auto"/>
            <w:noWrap/>
            <w:hideMark/>
          </w:tcPr>
          <w:p w:rsidR="00CF7E11" w:rsidRPr="00C51708" w:rsidRDefault="00CF7E11" w:rsidP="001030E2">
            <w:pPr>
              <w:jc w:val="right"/>
            </w:pPr>
            <w:r w:rsidRPr="00C51708">
              <w:t>93 861 671,08</w:t>
            </w:r>
          </w:p>
        </w:tc>
        <w:tc>
          <w:tcPr>
            <w:tcW w:w="1745" w:type="dxa"/>
            <w:tcBorders>
              <w:top w:val="nil"/>
              <w:left w:val="nil"/>
              <w:bottom w:val="single" w:sz="4" w:space="0" w:color="auto"/>
              <w:right w:val="single" w:sz="8" w:space="0" w:color="auto"/>
            </w:tcBorders>
            <w:shd w:val="clear" w:color="auto" w:fill="auto"/>
            <w:noWrap/>
            <w:hideMark/>
          </w:tcPr>
          <w:p w:rsidR="00CF7E11" w:rsidRPr="00C51708" w:rsidRDefault="00CF7E11" w:rsidP="001030E2">
            <w:pPr>
              <w:jc w:val="right"/>
            </w:pPr>
            <w:r w:rsidRPr="00C51708">
              <w:t>94 881 516,95</w:t>
            </w:r>
          </w:p>
        </w:tc>
      </w:tr>
      <w:tr w:rsidR="00CF7E11" w:rsidRPr="00C51708" w:rsidTr="001030E2">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CF7E11" w:rsidRPr="00C51708" w:rsidRDefault="00CF7E11" w:rsidP="001030E2">
            <w:pPr>
              <w:jc w:val="center"/>
            </w:pPr>
            <w:r w:rsidRPr="00C51708">
              <w:t>0703</w:t>
            </w:r>
          </w:p>
        </w:tc>
        <w:tc>
          <w:tcPr>
            <w:tcW w:w="9214"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pPr>
            <w:r w:rsidRPr="00C51708">
              <w:t>Дополнительное образование детей</w:t>
            </w:r>
          </w:p>
        </w:tc>
        <w:tc>
          <w:tcPr>
            <w:tcW w:w="1745" w:type="dxa"/>
            <w:tcBorders>
              <w:top w:val="nil"/>
              <w:left w:val="nil"/>
              <w:bottom w:val="single" w:sz="4" w:space="0" w:color="auto"/>
              <w:right w:val="single" w:sz="4" w:space="0" w:color="auto"/>
            </w:tcBorders>
            <w:shd w:val="clear" w:color="auto" w:fill="auto"/>
            <w:noWrap/>
            <w:hideMark/>
          </w:tcPr>
          <w:p w:rsidR="00CF7E11" w:rsidRPr="00C51708" w:rsidRDefault="00CF7E11" w:rsidP="001030E2">
            <w:pPr>
              <w:jc w:val="right"/>
            </w:pPr>
            <w:r w:rsidRPr="00C51708">
              <w:t>28 196 650,52</w:t>
            </w:r>
          </w:p>
        </w:tc>
        <w:tc>
          <w:tcPr>
            <w:tcW w:w="1745" w:type="dxa"/>
            <w:tcBorders>
              <w:top w:val="nil"/>
              <w:left w:val="nil"/>
              <w:bottom w:val="single" w:sz="4" w:space="0" w:color="auto"/>
              <w:right w:val="single" w:sz="4" w:space="0" w:color="auto"/>
            </w:tcBorders>
            <w:shd w:val="clear" w:color="auto" w:fill="auto"/>
            <w:noWrap/>
            <w:hideMark/>
          </w:tcPr>
          <w:p w:rsidR="00CF7E11" w:rsidRPr="00C51708" w:rsidRDefault="00CF7E11" w:rsidP="001030E2">
            <w:pPr>
              <w:jc w:val="right"/>
            </w:pPr>
            <w:r w:rsidRPr="00C51708">
              <w:t>23 715 206,42</w:t>
            </w:r>
          </w:p>
        </w:tc>
        <w:tc>
          <w:tcPr>
            <w:tcW w:w="1745" w:type="dxa"/>
            <w:tcBorders>
              <w:top w:val="nil"/>
              <w:left w:val="nil"/>
              <w:bottom w:val="single" w:sz="4" w:space="0" w:color="auto"/>
              <w:right w:val="single" w:sz="8" w:space="0" w:color="auto"/>
            </w:tcBorders>
            <w:shd w:val="clear" w:color="auto" w:fill="auto"/>
            <w:noWrap/>
            <w:hideMark/>
          </w:tcPr>
          <w:p w:rsidR="00CF7E11" w:rsidRPr="00C51708" w:rsidRDefault="00CF7E11" w:rsidP="001030E2">
            <w:pPr>
              <w:jc w:val="right"/>
            </w:pPr>
            <w:r w:rsidRPr="00C51708">
              <w:t>23 313 666,11</w:t>
            </w:r>
          </w:p>
        </w:tc>
      </w:tr>
      <w:tr w:rsidR="00CF7E11" w:rsidRPr="00C51708" w:rsidTr="001030E2">
        <w:trPr>
          <w:trHeight w:val="90"/>
        </w:trPr>
        <w:tc>
          <w:tcPr>
            <w:tcW w:w="1438" w:type="dxa"/>
            <w:tcBorders>
              <w:top w:val="nil"/>
              <w:left w:val="single" w:sz="8" w:space="0" w:color="auto"/>
              <w:bottom w:val="single" w:sz="4" w:space="0" w:color="auto"/>
              <w:right w:val="single" w:sz="4" w:space="0" w:color="auto"/>
            </w:tcBorders>
            <w:shd w:val="clear" w:color="auto" w:fill="auto"/>
            <w:noWrap/>
            <w:hideMark/>
          </w:tcPr>
          <w:p w:rsidR="00CF7E11" w:rsidRPr="00C51708" w:rsidRDefault="00CF7E11" w:rsidP="001030E2">
            <w:pPr>
              <w:jc w:val="center"/>
            </w:pPr>
            <w:r w:rsidRPr="00C51708">
              <w:t>0705</w:t>
            </w:r>
          </w:p>
        </w:tc>
        <w:tc>
          <w:tcPr>
            <w:tcW w:w="9214"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pPr>
            <w:r w:rsidRPr="00C51708">
              <w:t>Профессиональная подготовка, переподготовка и повышение квалификации</w:t>
            </w:r>
          </w:p>
        </w:tc>
        <w:tc>
          <w:tcPr>
            <w:tcW w:w="1745" w:type="dxa"/>
            <w:tcBorders>
              <w:top w:val="nil"/>
              <w:left w:val="nil"/>
              <w:bottom w:val="single" w:sz="4" w:space="0" w:color="auto"/>
              <w:right w:val="single" w:sz="4" w:space="0" w:color="auto"/>
            </w:tcBorders>
            <w:shd w:val="clear" w:color="auto" w:fill="auto"/>
            <w:noWrap/>
            <w:hideMark/>
          </w:tcPr>
          <w:p w:rsidR="00CF7E11" w:rsidRPr="00C51708" w:rsidRDefault="00CF7E11" w:rsidP="001030E2">
            <w:pPr>
              <w:jc w:val="right"/>
            </w:pPr>
            <w:r w:rsidRPr="00C51708">
              <w:t>72 955,00</w:t>
            </w:r>
          </w:p>
        </w:tc>
        <w:tc>
          <w:tcPr>
            <w:tcW w:w="1745" w:type="dxa"/>
            <w:tcBorders>
              <w:top w:val="nil"/>
              <w:left w:val="nil"/>
              <w:bottom w:val="single" w:sz="4" w:space="0" w:color="auto"/>
              <w:right w:val="single" w:sz="4" w:space="0" w:color="auto"/>
            </w:tcBorders>
            <w:shd w:val="clear" w:color="auto" w:fill="auto"/>
            <w:noWrap/>
            <w:hideMark/>
          </w:tcPr>
          <w:p w:rsidR="00CF7E11" w:rsidRPr="00C51708" w:rsidRDefault="00CF7E11" w:rsidP="001030E2">
            <w:pPr>
              <w:jc w:val="right"/>
            </w:pPr>
            <w:r w:rsidRPr="00C51708">
              <w:t>0,00</w:t>
            </w:r>
          </w:p>
        </w:tc>
        <w:tc>
          <w:tcPr>
            <w:tcW w:w="1745" w:type="dxa"/>
            <w:tcBorders>
              <w:top w:val="nil"/>
              <w:left w:val="nil"/>
              <w:bottom w:val="single" w:sz="4" w:space="0" w:color="auto"/>
              <w:right w:val="single" w:sz="8" w:space="0" w:color="auto"/>
            </w:tcBorders>
            <w:shd w:val="clear" w:color="auto" w:fill="auto"/>
            <w:noWrap/>
            <w:hideMark/>
          </w:tcPr>
          <w:p w:rsidR="00CF7E11" w:rsidRPr="00C51708" w:rsidRDefault="00CF7E11" w:rsidP="001030E2">
            <w:pPr>
              <w:jc w:val="right"/>
            </w:pPr>
            <w:r w:rsidRPr="00C51708">
              <w:t>0,00</w:t>
            </w:r>
          </w:p>
        </w:tc>
      </w:tr>
      <w:tr w:rsidR="00CF7E11" w:rsidRPr="00C51708" w:rsidTr="001030E2">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CF7E11" w:rsidRPr="00C51708" w:rsidRDefault="00CF7E11" w:rsidP="001030E2">
            <w:pPr>
              <w:jc w:val="center"/>
            </w:pPr>
            <w:r w:rsidRPr="00C51708">
              <w:t>0707</w:t>
            </w:r>
          </w:p>
        </w:tc>
        <w:tc>
          <w:tcPr>
            <w:tcW w:w="9214"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pPr>
            <w:r w:rsidRPr="00C51708">
              <w:t>Молодежная политика</w:t>
            </w:r>
          </w:p>
        </w:tc>
        <w:tc>
          <w:tcPr>
            <w:tcW w:w="1745" w:type="dxa"/>
            <w:tcBorders>
              <w:top w:val="nil"/>
              <w:left w:val="nil"/>
              <w:bottom w:val="single" w:sz="4" w:space="0" w:color="auto"/>
              <w:right w:val="single" w:sz="4" w:space="0" w:color="auto"/>
            </w:tcBorders>
            <w:shd w:val="clear" w:color="auto" w:fill="auto"/>
            <w:noWrap/>
            <w:hideMark/>
          </w:tcPr>
          <w:p w:rsidR="00CF7E11" w:rsidRPr="00C51708" w:rsidRDefault="00CF7E11" w:rsidP="001030E2">
            <w:pPr>
              <w:jc w:val="right"/>
            </w:pPr>
            <w:r w:rsidRPr="00C51708">
              <w:t>2 155 487,14</w:t>
            </w:r>
          </w:p>
        </w:tc>
        <w:tc>
          <w:tcPr>
            <w:tcW w:w="1745" w:type="dxa"/>
            <w:tcBorders>
              <w:top w:val="nil"/>
              <w:left w:val="nil"/>
              <w:bottom w:val="single" w:sz="4" w:space="0" w:color="auto"/>
              <w:right w:val="single" w:sz="4" w:space="0" w:color="auto"/>
            </w:tcBorders>
            <w:shd w:val="clear" w:color="auto" w:fill="auto"/>
            <w:noWrap/>
            <w:hideMark/>
          </w:tcPr>
          <w:p w:rsidR="00CF7E11" w:rsidRPr="00C51708" w:rsidRDefault="00CF7E11" w:rsidP="001030E2">
            <w:pPr>
              <w:jc w:val="right"/>
            </w:pPr>
            <w:r w:rsidRPr="00C51708">
              <w:t>1 928 689,62</w:t>
            </w:r>
          </w:p>
        </w:tc>
        <w:tc>
          <w:tcPr>
            <w:tcW w:w="1745" w:type="dxa"/>
            <w:tcBorders>
              <w:top w:val="nil"/>
              <w:left w:val="nil"/>
              <w:bottom w:val="single" w:sz="4" w:space="0" w:color="auto"/>
              <w:right w:val="single" w:sz="8" w:space="0" w:color="auto"/>
            </w:tcBorders>
            <w:shd w:val="clear" w:color="auto" w:fill="auto"/>
            <w:noWrap/>
            <w:hideMark/>
          </w:tcPr>
          <w:p w:rsidR="00CF7E11" w:rsidRPr="00C51708" w:rsidRDefault="00CF7E11" w:rsidP="001030E2">
            <w:pPr>
              <w:jc w:val="right"/>
            </w:pPr>
            <w:r w:rsidRPr="00C51708">
              <w:t>1 929 989,62</w:t>
            </w:r>
          </w:p>
        </w:tc>
      </w:tr>
      <w:tr w:rsidR="00CF7E11" w:rsidRPr="00C51708" w:rsidTr="001030E2">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CF7E11" w:rsidRPr="00C51708" w:rsidRDefault="00CF7E11" w:rsidP="001030E2">
            <w:pPr>
              <w:jc w:val="center"/>
            </w:pPr>
            <w:r w:rsidRPr="00C51708">
              <w:t>0709</w:t>
            </w:r>
          </w:p>
        </w:tc>
        <w:tc>
          <w:tcPr>
            <w:tcW w:w="9214"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pPr>
            <w:r w:rsidRPr="00C51708">
              <w:t>Другие вопросы в области образования</w:t>
            </w:r>
          </w:p>
        </w:tc>
        <w:tc>
          <w:tcPr>
            <w:tcW w:w="1745" w:type="dxa"/>
            <w:tcBorders>
              <w:top w:val="nil"/>
              <w:left w:val="nil"/>
              <w:bottom w:val="single" w:sz="4" w:space="0" w:color="auto"/>
              <w:right w:val="single" w:sz="4" w:space="0" w:color="auto"/>
            </w:tcBorders>
            <w:shd w:val="clear" w:color="auto" w:fill="auto"/>
            <w:noWrap/>
            <w:hideMark/>
          </w:tcPr>
          <w:p w:rsidR="00CF7E11" w:rsidRPr="00C51708" w:rsidRDefault="00CF7E11" w:rsidP="001030E2">
            <w:pPr>
              <w:jc w:val="right"/>
            </w:pPr>
            <w:r w:rsidRPr="00C51708">
              <w:t>14 822 886,48</w:t>
            </w:r>
          </w:p>
        </w:tc>
        <w:tc>
          <w:tcPr>
            <w:tcW w:w="1745" w:type="dxa"/>
            <w:tcBorders>
              <w:top w:val="nil"/>
              <w:left w:val="nil"/>
              <w:bottom w:val="single" w:sz="4" w:space="0" w:color="auto"/>
              <w:right w:val="single" w:sz="4" w:space="0" w:color="auto"/>
            </w:tcBorders>
            <w:shd w:val="clear" w:color="auto" w:fill="auto"/>
            <w:noWrap/>
            <w:hideMark/>
          </w:tcPr>
          <w:p w:rsidR="00CF7E11" w:rsidRPr="00C51708" w:rsidRDefault="00CF7E11" w:rsidP="001030E2">
            <w:pPr>
              <w:jc w:val="right"/>
            </w:pPr>
            <w:r w:rsidRPr="00C51708">
              <w:t>13 714 091,99</w:t>
            </w:r>
          </w:p>
        </w:tc>
        <w:tc>
          <w:tcPr>
            <w:tcW w:w="1745" w:type="dxa"/>
            <w:tcBorders>
              <w:top w:val="nil"/>
              <w:left w:val="nil"/>
              <w:bottom w:val="single" w:sz="4" w:space="0" w:color="auto"/>
              <w:right w:val="single" w:sz="8" w:space="0" w:color="auto"/>
            </w:tcBorders>
            <w:shd w:val="clear" w:color="auto" w:fill="auto"/>
            <w:noWrap/>
            <w:hideMark/>
          </w:tcPr>
          <w:p w:rsidR="00CF7E11" w:rsidRPr="00C51708" w:rsidRDefault="00CF7E11" w:rsidP="001030E2">
            <w:pPr>
              <w:jc w:val="right"/>
            </w:pPr>
            <w:r w:rsidRPr="00C51708">
              <w:t>13 756 609,03</w:t>
            </w:r>
          </w:p>
        </w:tc>
      </w:tr>
      <w:tr w:rsidR="00CF7E11" w:rsidRPr="00C51708" w:rsidTr="001030E2">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CF7E11" w:rsidRPr="00C51708" w:rsidRDefault="00CF7E11" w:rsidP="001030E2">
            <w:pPr>
              <w:jc w:val="center"/>
              <w:rPr>
                <w:b/>
                <w:bCs/>
              </w:rPr>
            </w:pPr>
            <w:r w:rsidRPr="00C51708">
              <w:rPr>
                <w:b/>
                <w:bCs/>
              </w:rPr>
              <w:t>0800</w:t>
            </w:r>
          </w:p>
        </w:tc>
        <w:tc>
          <w:tcPr>
            <w:tcW w:w="9214"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rPr>
                <w:b/>
                <w:bCs/>
              </w:rPr>
            </w:pPr>
            <w:r w:rsidRPr="00C51708">
              <w:rPr>
                <w:b/>
                <w:bCs/>
              </w:rPr>
              <w:t>КУЛЬТУРА, КИНЕМАТОГРАФИЯ</w:t>
            </w:r>
          </w:p>
        </w:tc>
        <w:tc>
          <w:tcPr>
            <w:tcW w:w="1745" w:type="dxa"/>
            <w:tcBorders>
              <w:top w:val="nil"/>
              <w:left w:val="nil"/>
              <w:bottom w:val="single" w:sz="4" w:space="0" w:color="auto"/>
              <w:right w:val="single" w:sz="4" w:space="0" w:color="auto"/>
            </w:tcBorders>
            <w:shd w:val="clear" w:color="auto" w:fill="auto"/>
            <w:noWrap/>
            <w:hideMark/>
          </w:tcPr>
          <w:p w:rsidR="00CF7E11" w:rsidRPr="00C51708" w:rsidRDefault="00CF7E11" w:rsidP="001030E2">
            <w:pPr>
              <w:jc w:val="right"/>
              <w:rPr>
                <w:b/>
                <w:bCs/>
              </w:rPr>
            </w:pPr>
            <w:r w:rsidRPr="00C51708">
              <w:rPr>
                <w:b/>
                <w:bCs/>
              </w:rPr>
              <w:t>37 036 208,80</w:t>
            </w:r>
          </w:p>
        </w:tc>
        <w:tc>
          <w:tcPr>
            <w:tcW w:w="1745" w:type="dxa"/>
            <w:tcBorders>
              <w:top w:val="nil"/>
              <w:left w:val="nil"/>
              <w:bottom w:val="single" w:sz="4" w:space="0" w:color="auto"/>
              <w:right w:val="single" w:sz="4" w:space="0" w:color="auto"/>
            </w:tcBorders>
            <w:shd w:val="clear" w:color="auto" w:fill="auto"/>
            <w:noWrap/>
            <w:hideMark/>
          </w:tcPr>
          <w:p w:rsidR="00CF7E11" w:rsidRPr="00C51708" w:rsidRDefault="00CF7E11" w:rsidP="001030E2">
            <w:pPr>
              <w:jc w:val="right"/>
              <w:rPr>
                <w:b/>
                <w:bCs/>
              </w:rPr>
            </w:pPr>
            <w:r w:rsidRPr="00C51708">
              <w:rPr>
                <w:b/>
                <w:bCs/>
              </w:rPr>
              <w:t>34 705 243,00</w:t>
            </w:r>
          </w:p>
        </w:tc>
        <w:tc>
          <w:tcPr>
            <w:tcW w:w="1745" w:type="dxa"/>
            <w:tcBorders>
              <w:top w:val="nil"/>
              <w:left w:val="nil"/>
              <w:bottom w:val="single" w:sz="4" w:space="0" w:color="auto"/>
              <w:right w:val="single" w:sz="8" w:space="0" w:color="auto"/>
            </w:tcBorders>
            <w:shd w:val="clear" w:color="auto" w:fill="auto"/>
            <w:noWrap/>
            <w:hideMark/>
          </w:tcPr>
          <w:p w:rsidR="00CF7E11" w:rsidRPr="00C51708" w:rsidRDefault="00CF7E11" w:rsidP="001030E2">
            <w:pPr>
              <w:jc w:val="right"/>
              <w:rPr>
                <w:b/>
                <w:bCs/>
              </w:rPr>
            </w:pPr>
            <w:r w:rsidRPr="00C51708">
              <w:rPr>
                <w:b/>
                <w:bCs/>
              </w:rPr>
              <w:t>35 059 635,00</w:t>
            </w:r>
          </w:p>
        </w:tc>
      </w:tr>
      <w:tr w:rsidR="00CF7E11" w:rsidRPr="00C51708" w:rsidTr="001030E2">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CF7E11" w:rsidRPr="00C51708" w:rsidRDefault="00CF7E11" w:rsidP="001030E2">
            <w:pPr>
              <w:jc w:val="center"/>
            </w:pPr>
            <w:r w:rsidRPr="00C51708">
              <w:t>0801</w:t>
            </w:r>
          </w:p>
        </w:tc>
        <w:tc>
          <w:tcPr>
            <w:tcW w:w="9214"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pPr>
            <w:r w:rsidRPr="00C51708">
              <w:t>Культура</w:t>
            </w:r>
          </w:p>
        </w:tc>
        <w:tc>
          <w:tcPr>
            <w:tcW w:w="1745" w:type="dxa"/>
            <w:tcBorders>
              <w:top w:val="nil"/>
              <w:left w:val="nil"/>
              <w:bottom w:val="single" w:sz="4" w:space="0" w:color="auto"/>
              <w:right w:val="single" w:sz="4" w:space="0" w:color="auto"/>
            </w:tcBorders>
            <w:shd w:val="clear" w:color="auto" w:fill="auto"/>
            <w:noWrap/>
            <w:hideMark/>
          </w:tcPr>
          <w:p w:rsidR="00CF7E11" w:rsidRPr="00C51708" w:rsidRDefault="00CF7E11" w:rsidP="001030E2">
            <w:pPr>
              <w:jc w:val="right"/>
            </w:pPr>
            <w:r w:rsidRPr="00C51708">
              <w:t>31 434 379,03</w:t>
            </w:r>
          </w:p>
        </w:tc>
        <w:tc>
          <w:tcPr>
            <w:tcW w:w="1745" w:type="dxa"/>
            <w:tcBorders>
              <w:top w:val="nil"/>
              <w:left w:val="nil"/>
              <w:bottom w:val="single" w:sz="4" w:space="0" w:color="auto"/>
              <w:right w:val="single" w:sz="4" w:space="0" w:color="auto"/>
            </w:tcBorders>
            <w:shd w:val="clear" w:color="auto" w:fill="auto"/>
            <w:noWrap/>
            <w:hideMark/>
          </w:tcPr>
          <w:p w:rsidR="00CF7E11" w:rsidRPr="00C51708" w:rsidRDefault="00CF7E11" w:rsidP="001030E2">
            <w:pPr>
              <w:jc w:val="right"/>
            </w:pPr>
            <w:r w:rsidRPr="00C51708">
              <w:t>29 653 143,00</w:t>
            </w:r>
          </w:p>
        </w:tc>
        <w:tc>
          <w:tcPr>
            <w:tcW w:w="1745" w:type="dxa"/>
            <w:tcBorders>
              <w:top w:val="nil"/>
              <w:left w:val="nil"/>
              <w:bottom w:val="single" w:sz="4" w:space="0" w:color="auto"/>
              <w:right w:val="single" w:sz="8" w:space="0" w:color="auto"/>
            </w:tcBorders>
            <w:shd w:val="clear" w:color="auto" w:fill="auto"/>
            <w:noWrap/>
            <w:hideMark/>
          </w:tcPr>
          <w:p w:rsidR="00CF7E11" w:rsidRPr="00C51708" w:rsidRDefault="00CF7E11" w:rsidP="001030E2">
            <w:pPr>
              <w:jc w:val="right"/>
            </w:pPr>
            <w:r w:rsidRPr="00C51708">
              <w:t>30 007 535,00</w:t>
            </w:r>
          </w:p>
        </w:tc>
      </w:tr>
      <w:tr w:rsidR="00CF7E11" w:rsidRPr="00C51708" w:rsidTr="001030E2">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CF7E11" w:rsidRPr="00C51708" w:rsidRDefault="00CF7E11" w:rsidP="001030E2">
            <w:pPr>
              <w:jc w:val="center"/>
            </w:pPr>
            <w:r w:rsidRPr="00C51708">
              <w:t>0804</w:t>
            </w:r>
          </w:p>
        </w:tc>
        <w:tc>
          <w:tcPr>
            <w:tcW w:w="9214"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pPr>
            <w:r w:rsidRPr="00C51708">
              <w:t>Другие вопросы в области культуры, кинематографии</w:t>
            </w:r>
          </w:p>
        </w:tc>
        <w:tc>
          <w:tcPr>
            <w:tcW w:w="1745" w:type="dxa"/>
            <w:tcBorders>
              <w:top w:val="nil"/>
              <w:left w:val="nil"/>
              <w:bottom w:val="single" w:sz="4" w:space="0" w:color="auto"/>
              <w:right w:val="single" w:sz="4" w:space="0" w:color="auto"/>
            </w:tcBorders>
            <w:shd w:val="clear" w:color="auto" w:fill="auto"/>
            <w:noWrap/>
            <w:hideMark/>
          </w:tcPr>
          <w:p w:rsidR="00CF7E11" w:rsidRPr="00C51708" w:rsidRDefault="00CF7E11" w:rsidP="001030E2">
            <w:pPr>
              <w:jc w:val="right"/>
            </w:pPr>
            <w:r w:rsidRPr="00C51708">
              <w:t>5 601 829,77</w:t>
            </w:r>
          </w:p>
        </w:tc>
        <w:tc>
          <w:tcPr>
            <w:tcW w:w="1745" w:type="dxa"/>
            <w:tcBorders>
              <w:top w:val="nil"/>
              <w:left w:val="nil"/>
              <w:bottom w:val="single" w:sz="4" w:space="0" w:color="auto"/>
              <w:right w:val="single" w:sz="4" w:space="0" w:color="auto"/>
            </w:tcBorders>
            <w:shd w:val="clear" w:color="auto" w:fill="auto"/>
            <w:noWrap/>
            <w:hideMark/>
          </w:tcPr>
          <w:p w:rsidR="00CF7E11" w:rsidRPr="00C51708" w:rsidRDefault="00CF7E11" w:rsidP="001030E2">
            <w:pPr>
              <w:jc w:val="right"/>
            </w:pPr>
            <w:r w:rsidRPr="00C51708">
              <w:t>5 052 100,00</w:t>
            </w:r>
          </w:p>
        </w:tc>
        <w:tc>
          <w:tcPr>
            <w:tcW w:w="1745" w:type="dxa"/>
            <w:tcBorders>
              <w:top w:val="nil"/>
              <w:left w:val="nil"/>
              <w:bottom w:val="single" w:sz="4" w:space="0" w:color="auto"/>
              <w:right w:val="single" w:sz="8" w:space="0" w:color="auto"/>
            </w:tcBorders>
            <w:shd w:val="clear" w:color="auto" w:fill="auto"/>
            <w:noWrap/>
            <w:hideMark/>
          </w:tcPr>
          <w:p w:rsidR="00CF7E11" w:rsidRPr="00C51708" w:rsidRDefault="00CF7E11" w:rsidP="001030E2">
            <w:pPr>
              <w:jc w:val="right"/>
            </w:pPr>
            <w:r w:rsidRPr="00C51708">
              <w:t>5 052 100,00</w:t>
            </w:r>
          </w:p>
        </w:tc>
      </w:tr>
      <w:tr w:rsidR="00CF7E11" w:rsidRPr="00C51708" w:rsidTr="001030E2">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CF7E11" w:rsidRPr="00C51708" w:rsidRDefault="00CF7E11" w:rsidP="001030E2">
            <w:pPr>
              <w:jc w:val="center"/>
              <w:rPr>
                <w:b/>
                <w:bCs/>
              </w:rPr>
            </w:pPr>
            <w:r w:rsidRPr="00C51708">
              <w:rPr>
                <w:b/>
                <w:bCs/>
              </w:rPr>
              <w:t>1000</w:t>
            </w:r>
          </w:p>
        </w:tc>
        <w:tc>
          <w:tcPr>
            <w:tcW w:w="9214"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rPr>
                <w:b/>
                <w:bCs/>
              </w:rPr>
            </w:pPr>
            <w:r w:rsidRPr="00C51708">
              <w:rPr>
                <w:b/>
                <w:bCs/>
              </w:rPr>
              <w:t>СОЦИАЛЬНАЯ ПОЛИТИКА</w:t>
            </w:r>
          </w:p>
        </w:tc>
        <w:tc>
          <w:tcPr>
            <w:tcW w:w="1745" w:type="dxa"/>
            <w:tcBorders>
              <w:top w:val="nil"/>
              <w:left w:val="nil"/>
              <w:bottom w:val="single" w:sz="4" w:space="0" w:color="auto"/>
              <w:right w:val="single" w:sz="4" w:space="0" w:color="auto"/>
            </w:tcBorders>
            <w:shd w:val="clear" w:color="auto" w:fill="auto"/>
            <w:noWrap/>
            <w:hideMark/>
          </w:tcPr>
          <w:p w:rsidR="00CF7E11" w:rsidRPr="00C51708" w:rsidRDefault="00CF7E11" w:rsidP="001030E2">
            <w:pPr>
              <w:jc w:val="right"/>
              <w:rPr>
                <w:b/>
                <w:bCs/>
              </w:rPr>
            </w:pPr>
            <w:r w:rsidRPr="00C51708">
              <w:rPr>
                <w:b/>
                <w:bCs/>
              </w:rPr>
              <w:t>5 658 953,59</w:t>
            </w:r>
          </w:p>
        </w:tc>
        <w:tc>
          <w:tcPr>
            <w:tcW w:w="1745" w:type="dxa"/>
            <w:tcBorders>
              <w:top w:val="nil"/>
              <w:left w:val="nil"/>
              <w:bottom w:val="single" w:sz="4" w:space="0" w:color="auto"/>
              <w:right w:val="single" w:sz="4" w:space="0" w:color="auto"/>
            </w:tcBorders>
            <w:shd w:val="clear" w:color="auto" w:fill="auto"/>
            <w:noWrap/>
            <w:hideMark/>
          </w:tcPr>
          <w:p w:rsidR="00CF7E11" w:rsidRPr="00C51708" w:rsidRDefault="00CF7E11" w:rsidP="001030E2">
            <w:pPr>
              <w:jc w:val="right"/>
              <w:rPr>
                <w:b/>
                <w:bCs/>
              </w:rPr>
            </w:pPr>
            <w:r w:rsidRPr="00C51708">
              <w:rPr>
                <w:b/>
                <w:bCs/>
              </w:rPr>
              <w:t>3 263 203,27</w:t>
            </w:r>
          </w:p>
        </w:tc>
        <w:tc>
          <w:tcPr>
            <w:tcW w:w="1745" w:type="dxa"/>
            <w:tcBorders>
              <w:top w:val="nil"/>
              <w:left w:val="nil"/>
              <w:bottom w:val="single" w:sz="4" w:space="0" w:color="auto"/>
              <w:right w:val="single" w:sz="8" w:space="0" w:color="auto"/>
            </w:tcBorders>
            <w:shd w:val="clear" w:color="auto" w:fill="auto"/>
            <w:noWrap/>
            <w:hideMark/>
          </w:tcPr>
          <w:p w:rsidR="00CF7E11" w:rsidRPr="00C51708" w:rsidRDefault="00CF7E11" w:rsidP="001030E2">
            <w:pPr>
              <w:jc w:val="right"/>
              <w:rPr>
                <w:b/>
                <w:bCs/>
              </w:rPr>
            </w:pPr>
            <w:r w:rsidRPr="00C51708">
              <w:rPr>
                <w:b/>
                <w:bCs/>
              </w:rPr>
              <w:t>4 011 786,07</w:t>
            </w:r>
          </w:p>
        </w:tc>
      </w:tr>
      <w:tr w:rsidR="00CF7E11" w:rsidRPr="00C51708" w:rsidTr="001030E2">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CF7E11" w:rsidRPr="00C51708" w:rsidRDefault="00CF7E11" w:rsidP="001030E2">
            <w:pPr>
              <w:jc w:val="center"/>
            </w:pPr>
            <w:r w:rsidRPr="00C51708">
              <w:t>1001</w:t>
            </w:r>
          </w:p>
        </w:tc>
        <w:tc>
          <w:tcPr>
            <w:tcW w:w="9214"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pPr>
            <w:r w:rsidRPr="00C51708">
              <w:t>Пенсионное обеспечение</w:t>
            </w:r>
          </w:p>
        </w:tc>
        <w:tc>
          <w:tcPr>
            <w:tcW w:w="1745" w:type="dxa"/>
            <w:tcBorders>
              <w:top w:val="nil"/>
              <w:left w:val="nil"/>
              <w:bottom w:val="single" w:sz="4" w:space="0" w:color="auto"/>
              <w:right w:val="single" w:sz="4" w:space="0" w:color="auto"/>
            </w:tcBorders>
            <w:shd w:val="clear" w:color="auto" w:fill="auto"/>
            <w:noWrap/>
            <w:hideMark/>
          </w:tcPr>
          <w:p w:rsidR="00CF7E11" w:rsidRPr="00C51708" w:rsidRDefault="00CF7E11" w:rsidP="001030E2">
            <w:pPr>
              <w:jc w:val="right"/>
            </w:pPr>
            <w:r w:rsidRPr="00C51708">
              <w:t>1 649 150,00</w:t>
            </w:r>
          </w:p>
        </w:tc>
        <w:tc>
          <w:tcPr>
            <w:tcW w:w="1745" w:type="dxa"/>
            <w:tcBorders>
              <w:top w:val="nil"/>
              <w:left w:val="nil"/>
              <w:bottom w:val="single" w:sz="4" w:space="0" w:color="auto"/>
              <w:right w:val="single" w:sz="4" w:space="0" w:color="auto"/>
            </w:tcBorders>
            <w:shd w:val="clear" w:color="auto" w:fill="auto"/>
            <w:noWrap/>
            <w:hideMark/>
          </w:tcPr>
          <w:p w:rsidR="00CF7E11" w:rsidRPr="00C51708" w:rsidRDefault="00CF7E11" w:rsidP="001030E2">
            <w:pPr>
              <w:jc w:val="right"/>
            </w:pPr>
            <w:r w:rsidRPr="00C51708">
              <w:t>863 581,32</w:t>
            </w:r>
          </w:p>
        </w:tc>
        <w:tc>
          <w:tcPr>
            <w:tcW w:w="1745" w:type="dxa"/>
            <w:tcBorders>
              <w:top w:val="nil"/>
              <w:left w:val="nil"/>
              <w:bottom w:val="single" w:sz="4" w:space="0" w:color="auto"/>
              <w:right w:val="single" w:sz="8" w:space="0" w:color="auto"/>
            </w:tcBorders>
            <w:shd w:val="clear" w:color="auto" w:fill="auto"/>
            <w:noWrap/>
            <w:hideMark/>
          </w:tcPr>
          <w:p w:rsidR="00CF7E11" w:rsidRPr="00C51708" w:rsidRDefault="00CF7E11" w:rsidP="001030E2">
            <w:pPr>
              <w:jc w:val="right"/>
            </w:pPr>
            <w:r w:rsidRPr="00C51708">
              <w:t>1 612 164,12</w:t>
            </w:r>
          </w:p>
        </w:tc>
      </w:tr>
      <w:tr w:rsidR="00CF7E11" w:rsidRPr="00C51708" w:rsidTr="001030E2">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CF7E11" w:rsidRPr="00C51708" w:rsidRDefault="00CF7E11" w:rsidP="001030E2">
            <w:pPr>
              <w:jc w:val="center"/>
            </w:pPr>
            <w:r w:rsidRPr="00C51708">
              <w:t>1003</w:t>
            </w:r>
          </w:p>
        </w:tc>
        <w:tc>
          <w:tcPr>
            <w:tcW w:w="9214"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pPr>
            <w:r w:rsidRPr="00C51708">
              <w:t>Социальное обеспечение населения</w:t>
            </w:r>
          </w:p>
        </w:tc>
        <w:tc>
          <w:tcPr>
            <w:tcW w:w="1745" w:type="dxa"/>
            <w:tcBorders>
              <w:top w:val="nil"/>
              <w:left w:val="nil"/>
              <w:bottom w:val="single" w:sz="4" w:space="0" w:color="auto"/>
              <w:right w:val="single" w:sz="4" w:space="0" w:color="auto"/>
            </w:tcBorders>
            <w:shd w:val="clear" w:color="auto" w:fill="auto"/>
            <w:noWrap/>
            <w:hideMark/>
          </w:tcPr>
          <w:p w:rsidR="00CF7E11" w:rsidRPr="00C51708" w:rsidRDefault="00CF7E11" w:rsidP="001030E2">
            <w:pPr>
              <w:jc w:val="right"/>
            </w:pPr>
            <w:r w:rsidRPr="00C51708">
              <w:t>1 688 089,50</w:t>
            </w:r>
          </w:p>
        </w:tc>
        <w:tc>
          <w:tcPr>
            <w:tcW w:w="1745" w:type="dxa"/>
            <w:tcBorders>
              <w:top w:val="nil"/>
              <w:left w:val="nil"/>
              <w:bottom w:val="single" w:sz="4" w:space="0" w:color="auto"/>
              <w:right w:val="single" w:sz="4" w:space="0" w:color="auto"/>
            </w:tcBorders>
            <w:shd w:val="clear" w:color="auto" w:fill="auto"/>
            <w:noWrap/>
            <w:hideMark/>
          </w:tcPr>
          <w:p w:rsidR="00CF7E11" w:rsidRPr="00C51708" w:rsidRDefault="00CF7E11" w:rsidP="001030E2">
            <w:pPr>
              <w:jc w:val="right"/>
            </w:pPr>
            <w:r w:rsidRPr="00C51708">
              <w:t>102 000,00</w:t>
            </w:r>
          </w:p>
        </w:tc>
        <w:tc>
          <w:tcPr>
            <w:tcW w:w="1745" w:type="dxa"/>
            <w:tcBorders>
              <w:top w:val="nil"/>
              <w:left w:val="nil"/>
              <w:bottom w:val="single" w:sz="4" w:space="0" w:color="auto"/>
              <w:right w:val="single" w:sz="8" w:space="0" w:color="auto"/>
            </w:tcBorders>
            <w:shd w:val="clear" w:color="auto" w:fill="auto"/>
            <w:noWrap/>
            <w:hideMark/>
          </w:tcPr>
          <w:p w:rsidR="00CF7E11" w:rsidRPr="00C51708" w:rsidRDefault="00CF7E11" w:rsidP="001030E2">
            <w:pPr>
              <w:jc w:val="right"/>
            </w:pPr>
            <w:r w:rsidRPr="00C51708">
              <w:t>102 000,00</w:t>
            </w:r>
          </w:p>
        </w:tc>
      </w:tr>
      <w:tr w:rsidR="00CF7E11" w:rsidRPr="00C51708" w:rsidTr="001030E2">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CF7E11" w:rsidRPr="00C51708" w:rsidRDefault="00CF7E11" w:rsidP="001030E2">
            <w:pPr>
              <w:jc w:val="center"/>
            </w:pPr>
            <w:r w:rsidRPr="00C51708">
              <w:t>1004</w:t>
            </w:r>
          </w:p>
        </w:tc>
        <w:tc>
          <w:tcPr>
            <w:tcW w:w="9214"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pPr>
            <w:r w:rsidRPr="00C51708">
              <w:t>Охрана семьи и детства</w:t>
            </w:r>
          </w:p>
        </w:tc>
        <w:tc>
          <w:tcPr>
            <w:tcW w:w="1745" w:type="dxa"/>
            <w:tcBorders>
              <w:top w:val="nil"/>
              <w:left w:val="nil"/>
              <w:bottom w:val="single" w:sz="4" w:space="0" w:color="auto"/>
              <w:right w:val="single" w:sz="4" w:space="0" w:color="auto"/>
            </w:tcBorders>
            <w:shd w:val="clear" w:color="auto" w:fill="auto"/>
            <w:noWrap/>
            <w:hideMark/>
          </w:tcPr>
          <w:p w:rsidR="00CF7E11" w:rsidRPr="00C51708" w:rsidRDefault="00CF7E11" w:rsidP="001030E2">
            <w:pPr>
              <w:jc w:val="right"/>
            </w:pPr>
            <w:r w:rsidRPr="00C51708">
              <w:t>2 198 714,09</w:t>
            </w:r>
          </w:p>
        </w:tc>
        <w:tc>
          <w:tcPr>
            <w:tcW w:w="1745" w:type="dxa"/>
            <w:tcBorders>
              <w:top w:val="nil"/>
              <w:left w:val="nil"/>
              <w:bottom w:val="single" w:sz="4" w:space="0" w:color="auto"/>
              <w:right w:val="single" w:sz="4" w:space="0" w:color="auto"/>
            </w:tcBorders>
            <w:shd w:val="clear" w:color="auto" w:fill="auto"/>
            <w:noWrap/>
            <w:hideMark/>
          </w:tcPr>
          <w:p w:rsidR="00CF7E11" w:rsidRPr="00C51708" w:rsidRDefault="00CF7E11" w:rsidP="001030E2">
            <w:pPr>
              <w:jc w:val="right"/>
            </w:pPr>
            <w:r w:rsidRPr="00C51708">
              <w:t>2 297 621,95</w:t>
            </w:r>
          </w:p>
        </w:tc>
        <w:tc>
          <w:tcPr>
            <w:tcW w:w="1745" w:type="dxa"/>
            <w:tcBorders>
              <w:top w:val="nil"/>
              <w:left w:val="nil"/>
              <w:bottom w:val="single" w:sz="4" w:space="0" w:color="auto"/>
              <w:right w:val="single" w:sz="8" w:space="0" w:color="auto"/>
            </w:tcBorders>
            <w:shd w:val="clear" w:color="auto" w:fill="auto"/>
            <w:noWrap/>
            <w:hideMark/>
          </w:tcPr>
          <w:p w:rsidR="00CF7E11" w:rsidRPr="00C51708" w:rsidRDefault="00CF7E11" w:rsidP="001030E2">
            <w:pPr>
              <w:jc w:val="right"/>
            </w:pPr>
            <w:r w:rsidRPr="00C51708">
              <w:t>2 297 621,95</w:t>
            </w:r>
          </w:p>
        </w:tc>
      </w:tr>
      <w:tr w:rsidR="00CF7E11" w:rsidRPr="00C51708" w:rsidTr="001030E2">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CF7E11" w:rsidRPr="00C51708" w:rsidRDefault="00CF7E11" w:rsidP="001030E2">
            <w:pPr>
              <w:jc w:val="center"/>
            </w:pPr>
            <w:r w:rsidRPr="00C51708">
              <w:t>1006</w:t>
            </w:r>
          </w:p>
        </w:tc>
        <w:tc>
          <w:tcPr>
            <w:tcW w:w="9214"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pPr>
            <w:r w:rsidRPr="00C51708">
              <w:t>Другие вопросы в области социальной политики</w:t>
            </w:r>
          </w:p>
        </w:tc>
        <w:tc>
          <w:tcPr>
            <w:tcW w:w="1745" w:type="dxa"/>
            <w:tcBorders>
              <w:top w:val="nil"/>
              <w:left w:val="nil"/>
              <w:bottom w:val="single" w:sz="4" w:space="0" w:color="auto"/>
              <w:right w:val="single" w:sz="4" w:space="0" w:color="auto"/>
            </w:tcBorders>
            <w:shd w:val="clear" w:color="auto" w:fill="auto"/>
            <w:noWrap/>
            <w:hideMark/>
          </w:tcPr>
          <w:p w:rsidR="00CF7E11" w:rsidRPr="00C51708" w:rsidRDefault="00CF7E11" w:rsidP="001030E2">
            <w:pPr>
              <w:jc w:val="right"/>
            </w:pPr>
            <w:r w:rsidRPr="00C51708">
              <w:t>123 000,00</w:t>
            </w:r>
          </w:p>
        </w:tc>
        <w:tc>
          <w:tcPr>
            <w:tcW w:w="1745" w:type="dxa"/>
            <w:tcBorders>
              <w:top w:val="nil"/>
              <w:left w:val="nil"/>
              <w:bottom w:val="single" w:sz="4" w:space="0" w:color="auto"/>
              <w:right w:val="single" w:sz="4" w:space="0" w:color="auto"/>
            </w:tcBorders>
            <w:shd w:val="clear" w:color="auto" w:fill="auto"/>
            <w:noWrap/>
            <w:hideMark/>
          </w:tcPr>
          <w:p w:rsidR="00CF7E11" w:rsidRPr="00C51708" w:rsidRDefault="00CF7E11" w:rsidP="001030E2">
            <w:pPr>
              <w:jc w:val="right"/>
            </w:pPr>
            <w:r w:rsidRPr="00C51708">
              <w:t>0,00</w:t>
            </w:r>
          </w:p>
        </w:tc>
        <w:tc>
          <w:tcPr>
            <w:tcW w:w="1745" w:type="dxa"/>
            <w:tcBorders>
              <w:top w:val="nil"/>
              <w:left w:val="nil"/>
              <w:bottom w:val="single" w:sz="4" w:space="0" w:color="auto"/>
              <w:right w:val="single" w:sz="8" w:space="0" w:color="auto"/>
            </w:tcBorders>
            <w:shd w:val="clear" w:color="auto" w:fill="auto"/>
            <w:noWrap/>
            <w:hideMark/>
          </w:tcPr>
          <w:p w:rsidR="00CF7E11" w:rsidRPr="00C51708" w:rsidRDefault="00CF7E11" w:rsidP="001030E2">
            <w:pPr>
              <w:jc w:val="right"/>
            </w:pPr>
            <w:r w:rsidRPr="00C51708">
              <w:t>0,00</w:t>
            </w:r>
          </w:p>
        </w:tc>
      </w:tr>
      <w:tr w:rsidR="00CF7E11" w:rsidRPr="00C51708" w:rsidTr="001030E2">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CF7E11" w:rsidRPr="00C51708" w:rsidRDefault="00CF7E11" w:rsidP="001030E2">
            <w:pPr>
              <w:jc w:val="center"/>
              <w:rPr>
                <w:b/>
                <w:bCs/>
              </w:rPr>
            </w:pPr>
            <w:r w:rsidRPr="00C51708">
              <w:rPr>
                <w:b/>
                <w:bCs/>
              </w:rPr>
              <w:t>1100</w:t>
            </w:r>
          </w:p>
        </w:tc>
        <w:tc>
          <w:tcPr>
            <w:tcW w:w="9214"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rPr>
                <w:b/>
                <w:bCs/>
              </w:rPr>
            </w:pPr>
            <w:r w:rsidRPr="00C51708">
              <w:rPr>
                <w:b/>
                <w:bCs/>
              </w:rPr>
              <w:t>ФИЗИЧЕСКАЯ КУЛЬТУРА И СПОРТ</w:t>
            </w:r>
          </w:p>
        </w:tc>
        <w:tc>
          <w:tcPr>
            <w:tcW w:w="1745" w:type="dxa"/>
            <w:tcBorders>
              <w:top w:val="nil"/>
              <w:left w:val="nil"/>
              <w:bottom w:val="single" w:sz="4" w:space="0" w:color="auto"/>
              <w:right w:val="single" w:sz="4" w:space="0" w:color="auto"/>
            </w:tcBorders>
            <w:shd w:val="clear" w:color="auto" w:fill="auto"/>
            <w:noWrap/>
            <w:hideMark/>
          </w:tcPr>
          <w:p w:rsidR="00CF7E11" w:rsidRPr="00C51708" w:rsidRDefault="00CF7E11" w:rsidP="001030E2">
            <w:pPr>
              <w:jc w:val="right"/>
              <w:rPr>
                <w:b/>
                <w:bCs/>
              </w:rPr>
            </w:pPr>
            <w:r w:rsidRPr="00C51708">
              <w:rPr>
                <w:b/>
                <w:bCs/>
              </w:rPr>
              <w:t>76 000,00</w:t>
            </w:r>
          </w:p>
        </w:tc>
        <w:tc>
          <w:tcPr>
            <w:tcW w:w="1745" w:type="dxa"/>
            <w:tcBorders>
              <w:top w:val="nil"/>
              <w:left w:val="nil"/>
              <w:bottom w:val="single" w:sz="4" w:space="0" w:color="auto"/>
              <w:right w:val="single" w:sz="4" w:space="0" w:color="auto"/>
            </w:tcBorders>
            <w:shd w:val="clear" w:color="auto" w:fill="auto"/>
            <w:noWrap/>
            <w:hideMark/>
          </w:tcPr>
          <w:p w:rsidR="00CF7E11" w:rsidRPr="00C51708" w:rsidRDefault="00CF7E11" w:rsidP="001030E2">
            <w:pPr>
              <w:jc w:val="right"/>
              <w:rPr>
                <w:b/>
                <w:bCs/>
              </w:rPr>
            </w:pPr>
            <w:r w:rsidRPr="00C51708">
              <w:rPr>
                <w:b/>
                <w:bCs/>
              </w:rPr>
              <w:t>0,00</w:t>
            </w:r>
          </w:p>
        </w:tc>
        <w:tc>
          <w:tcPr>
            <w:tcW w:w="1745" w:type="dxa"/>
            <w:tcBorders>
              <w:top w:val="nil"/>
              <w:left w:val="nil"/>
              <w:bottom w:val="single" w:sz="4" w:space="0" w:color="auto"/>
              <w:right w:val="single" w:sz="8" w:space="0" w:color="auto"/>
            </w:tcBorders>
            <w:shd w:val="clear" w:color="auto" w:fill="auto"/>
            <w:noWrap/>
            <w:hideMark/>
          </w:tcPr>
          <w:p w:rsidR="00CF7E11" w:rsidRPr="00C51708" w:rsidRDefault="00CF7E11" w:rsidP="001030E2">
            <w:pPr>
              <w:jc w:val="right"/>
              <w:rPr>
                <w:b/>
                <w:bCs/>
              </w:rPr>
            </w:pPr>
            <w:r w:rsidRPr="00C51708">
              <w:rPr>
                <w:b/>
                <w:bCs/>
              </w:rPr>
              <w:t>0,00</w:t>
            </w:r>
          </w:p>
        </w:tc>
      </w:tr>
      <w:tr w:rsidR="00CF7E11" w:rsidRPr="00C51708" w:rsidTr="001030E2">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CF7E11" w:rsidRPr="00C51708" w:rsidRDefault="00CF7E11" w:rsidP="001030E2">
            <w:pPr>
              <w:jc w:val="center"/>
            </w:pPr>
            <w:r w:rsidRPr="00C51708">
              <w:t>1101</w:t>
            </w:r>
          </w:p>
        </w:tc>
        <w:tc>
          <w:tcPr>
            <w:tcW w:w="9214"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pPr>
            <w:r w:rsidRPr="00C51708">
              <w:t>Физическая культура</w:t>
            </w:r>
          </w:p>
        </w:tc>
        <w:tc>
          <w:tcPr>
            <w:tcW w:w="1745" w:type="dxa"/>
            <w:tcBorders>
              <w:top w:val="nil"/>
              <w:left w:val="nil"/>
              <w:bottom w:val="single" w:sz="4" w:space="0" w:color="auto"/>
              <w:right w:val="single" w:sz="4" w:space="0" w:color="auto"/>
            </w:tcBorders>
            <w:shd w:val="clear" w:color="auto" w:fill="auto"/>
            <w:noWrap/>
            <w:hideMark/>
          </w:tcPr>
          <w:p w:rsidR="00CF7E11" w:rsidRPr="00C51708" w:rsidRDefault="00CF7E11" w:rsidP="001030E2">
            <w:pPr>
              <w:jc w:val="right"/>
            </w:pPr>
            <w:r w:rsidRPr="00C51708">
              <w:t>76 000,00</w:t>
            </w:r>
          </w:p>
        </w:tc>
        <w:tc>
          <w:tcPr>
            <w:tcW w:w="1745" w:type="dxa"/>
            <w:tcBorders>
              <w:top w:val="nil"/>
              <w:left w:val="nil"/>
              <w:bottom w:val="single" w:sz="4" w:space="0" w:color="auto"/>
              <w:right w:val="single" w:sz="4" w:space="0" w:color="auto"/>
            </w:tcBorders>
            <w:shd w:val="clear" w:color="auto" w:fill="auto"/>
            <w:noWrap/>
            <w:hideMark/>
          </w:tcPr>
          <w:p w:rsidR="00CF7E11" w:rsidRPr="00C51708" w:rsidRDefault="00CF7E11" w:rsidP="001030E2">
            <w:pPr>
              <w:jc w:val="right"/>
            </w:pPr>
            <w:r w:rsidRPr="00C51708">
              <w:t>0,00</w:t>
            </w:r>
          </w:p>
        </w:tc>
        <w:tc>
          <w:tcPr>
            <w:tcW w:w="1745" w:type="dxa"/>
            <w:tcBorders>
              <w:top w:val="nil"/>
              <w:left w:val="nil"/>
              <w:bottom w:val="single" w:sz="4" w:space="0" w:color="auto"/>
              <w:right w:val="single" w:sz="8" w:space="0" w:color="auto"/>
            </w:tcBorders>
            <w:shd w:val="clear" w:color="auto" w:fill="auto"/>
            <w:noWrap/>
            <w:hideMark/>
          </w:tcPr>
          <w:p w:rsidR="00CF7E11" w:rsidRPr="00C51708" w:rsidRDefault="00CF7E11" w:rsidP="001030E2">
            <w:pPr>
              <w:jc w:val="right"/>
            </w:pPr>
            <w:r w:rsidRPr="00C51708">
              <w:t>0,00</w:t>
            </w:r>
          </w:p>
        </w:tc>
      </w:tr>
      <w:tr w:rsidR="00CF7E11" w:rsidRPr="00C51708" w:rsidTr="001030E2">
        <w:trPr>
          <w:trHeight w:val="312"/>
        </w:trPr>
        <w:tc>
          <w:tcPr>
            <w:tcW w:w="1438" w:type="dxa"/>
            <w:tcBorders>
              <w:top w:val="nil"/>
              <w:left w:val="single" w:sz="8" w:space="0" w:color="auto"/>
              <w:bottom w:val="nil"/>
              <w:right w:val="single" w:sz="4" w:space="0" w:color="auto"/>
            </w:tcBorders>
            <w:shd w:val="clear" w:color="auto" w:fill="auto"/>
            <w:noWrap/>
            <w:hideMark/>
          </w:tcPr>
          <w:p w:rsidR="00CF7E11" w:rsidRPr="00C51708" w:rsidRDefault="00CF7E11" w:rsidP="001030E2">
            <w:pPr>
              <w:jc w:val="center"/>
            </w:pPr>
            <w:r w:rsidRPr="00C51708">
              <w:t>1105</w:t>
            </w:r>
          </w:p>
        </w:tc>
        <w:tc>
          <w:tcPr>
            <w:tcW w:w="9214" w:type="dxa"/>
            <w:tcBorders>
              <w:top w:val="nil"/>
              <w:left w:val="nil"/>
              <w:bottom w:val="nil"/>
              <w:right w:val="single" w:sz="4" w:space="0" w:color="auto"/>
            </w:tcBorders>
            <w:shd w:val="clear" w:color="auto" w:fill="auto"/>
            <w:hideMark/>
          </w:tcPr>
          <w:p w:rsidR="00CF7E11" w:rsidRPr="00C51708" w:rsidRDefault="00CF7E11" w:rsidP="001030E2">
            <w:pPr>
              <w:jc w:val="both"/>
            </w:pPr>
            <w:r w:rsidRPr="00C51708">
              <w:t>Другие вопросы в области физической культуры и спорта</w:t>
            </w:r>
          </w:p>
        </w:tc>
        <w:tc>
          <w:tcPr>
            <w:tcW w:w="1745" w:type="dxa"/>
            <w:tcBorders>
              <w:top w:val="nil"/>
              <w:left w:val="nil"/>
              <w:bottom w:val="nil"/>
              <w:right w:val="single" w:sz="4" w:space="0" w:color="auto"/>
            </w:tcBorders>
            <w:shd w:val="clear" w:color="auto" w:fill="auto"/>
            <w:noWrap/>
            <w:hideMark/>
          </w:tcPr>
          <w:p w:rsidR="00CF7E11" w:rsidRPr="00C51708" w:rsidRDefault="00CF7E11" w:rsidP="001030E2">
            <w:pPr>
              <w:jc w:val="right"/>
            </w:pPr>
            <w:r w:rsidRPr="00C51708">
              <w:t>0,00</w:t>
            </w:r>
          </w:p>
        </w:tc>
        <w:tc>
          <w:tcPr>
            <w:tcW w:w="1745" w:type="dxa"/>
            <w:tcBorders>
              <w:top w:val="nil"/>
              <w:left w:val="nil"/>
              <w:bottom w:val="nil"/>
              <w:right w:val="single" w:sz="4" w:space="0" w:color="auto"/>
            </w:tcBorders>
            <w:shd w:val="clear" w:color="auto" w:fill="auto"/>
            <w:noWrap/>
            <w:hideMark/>
          </w:tcPr>
          <w:p w:rsidR="00CF7E11" w:rsidRPr="00C51708" w:rsidRDefault="00CF7E11" w:rsidP="001030E2">
            <w:pPr>
              <w:jc w:val="right"/>
            </w:pPr>
            <w:r w:rsidRPr="00C51708">
              <w:t>0,00</w:t>
            </w:r>
          </w:p>
        </w:tc>
        <w:tc>
          <w:tcPr>
            <w:tcW w:w="1745" w:type="dxa"/>
            <w:tcBorders>
              <w:top w:val="nil"/>
              <w:left w:val="nil"/>
              <w:bottom w:val="nil"/>
              <w:right w:val="single" w:sz="8" w:space="0" w:color="auto"/>
            </w:tcBorders>
            <w:shd w:val="clear" w:color="auto" w:fill="auto"/>
            <w:noWrap/>
            <w:hideMark/>
          </w:tcPr>
          <w:p w:rsidR="00CF7E11" w:rsidRPr="00C51708" w:rsidRDefault="00CF7E11" w:rsidP="001030E2">
            <w:pPr>
              <w:jc w:val="right"/>
            </w:pPr>
            <w:r w:rsidRPr="00C51708">
              <w:t>0,00</w:t>
            </w:r>
          </w:p>
        </w:tc>
      </w:tr>
      <w:tr w:rsidR="00CF7E11" w:rsidRPr="00C51708" w:rsidTr="001030E2">
        <w:trPr>
          <w:trHeight w:val="90"/>
        </w:trPr>
        <w:tc>
          <w:tcPr>
            <w:tcW w:w="1438" w:type="dxa"/>
            <w:tcBorders>
              <w:top w:val="single" w:sz="4" w:space="0" w:color="auto"/>
              <w:left w:val="single" w:sz="8" w:space="0" w:color="auto"/>
              <w:bottom w:val="single" w:sz="4" w:space="0" w:color="auto"/>
              <w:right w:val="single" w:sz="4" w:space="0" w:color="auto"/>
            </w:tcBorders>
            <w:shd w:val="clear" w:color="auto" w:fill="auto"/>
            <w:noWrap/>
            <w:hideMark/>
          </w:tcPr>
          <w:p w:rsidR="00CF7E11" w:rsidRPr="00C51708" w:rsidRDefault="00CF7E11" w:rsidP="001030E2">
            <w:pPr>
              <w:jc w:val="center"/>
              <w:rPr>
                <w:b/>
                <w:bCs/>
              </w:rPr>
            </w:pPr>
            <w:r w:rsidRPr="00C51708">
              <w:rPr>
                <w:b/>
                <w:bCs/>
              </w:rPr>
              <w:t>1300</w:t>
            </w:r>
          </w:p>
        </w:tc>
        <w:tc>
          <w:tcPr>
            <w:tcW w:w="9214" w:type="dxa"/>
            <w:tcBorders>
              <w:top w:val="single" w:sz="4" w:space="0" w:color="auto"/>
              <w:left w:val="nil"/>
              <w:bottom w:val="single" w:sz="4" w:space="0" w:color="auto"/>
              <w:right w:val="single" w:sz="4" w:space="0" w:color="auto"/>
            </w:tcBorders>
            <w:shd w:val="clear" w:color="auto" w:fill="auto"/>
            <w:hideMark/>
          </w:tcPr>
          <w:p w:rsidR="00CF7E11" w:rsidRPr="00C51708" w:rsidRDefault="00CF7E11" w:rsidP="001030E2">
            <w:pPr>
              <w:jc w:val="both"/>
              <w:rPr>
                <w:b/>
                <w:bCs/>
              </w:rPr>
            </w:pPr>
            <w:r w:rsidRPr="00C51708">
              <w:rPr>
                <w:b/>
                <w:bCs/>
              </w:rPr>
              <w:t>ОБСЛУЖИВАНИЕ ГОСУДАРСТВЕННОГО И МУНИЦИПАЛЬНОГО ДОЛГА</w:t>
            </w:r>
          </w:p>
        </w:tc>
        <w:tc>
          <w:tcPr>
            <w:tcW w:w="1745" w:type="dxa"/>
            <w:tcBorders>
              <w:top w:val="single" w:sz="4" w:space="0" w:color="auto"/>
              <w:left w:val="nil"/>
              <w:bottom w:val="single" w:sz="4" w:space="0" w:color="auto"/>
              <w:right w:val="single" w:sz="4" w:space="0" w:color="auto"/>
            </w:tcBorders>
            <w:shd w:val="clear" w:color="auto" w:fill="auto"/>
            <w:noWrap/>
            <w:hideMark/>
          </w:tcPr>
          <w:p w:rsidR="00CF7E11" w:rsidRPr="00C51708" w:rsidRDefault="00CF7E11" w:rsidP="001030E2">
            <w:pPr>
              <w:jc w:val="right"/>
              <w:rPr>
                <w:b/>
                <w:bCs/>
              </w:rPr>
            </w:pPr>
            <w:r w:rsidRPr="00C51708">
              <w:rPr>
                <w:b/>
                <w:bCs/>
              </w:rPr>
              <w:t>0,00</w:t>
            </w:r>
          </w:p>
        </w:tc>
        <w:tc>
          <w:tcPr>
            <w:tcW w:w="1745" w:type="dxa"/>
            <w:tcBorders>
              <w:top w:val="single" w:sz="4" w:space="0" w:color="auto"/>
              <w:left w:val="nil"/>
              <w:bottom w:val="single" w:sz="4" w:space="0" w:color="auto"/>
              <w:right w:val="single" w:sz="4" w:space="0" w:color="auto"/>
            </w:tcBorders>
            <w:shd w:val="clear" w:color="auto" w:fill="auto"/>
            <w:noWrap/>
            <w:hideMark/>
          </w:tcPr>
          <w:p w:rsidR="00CF7E11" w:rsidRPr="00C51708" w:rsidRDefault="00CF7E11" w:rsidP="001030E2">
            <w:pPr>
              <w:jc w:val="right"/>
              <w:rPr>
                <w:b/>
                <w:bCs/>
              </w:rPr>
            </w:pPr>
            <w:r w:rsidRPr="00C51708">
              <w:rPr>
                <w:b/>
                <w:bCs/>
              </w:rPr>
              <w:t>0,00</w:t>
            </w:r>
          </w:p>
        </w:tc>
        <w:tc>
          <w:tcPr>
            <w:tcW w:w="1745" w:type="dxa"/>
            <w:tcBorders>
              <w:top w:val="single" w:sz="4" w:space="0" w:color="auto"/>
              <w:left w:val="nil"/>
              <w:bottom w:val="single" w:sz="4" w:space="0" w:color="auto"/>
              <w:right w:val="single" w:sz="8" w:space="0" w:color="auto"/>
            </w:tcBorders>
            <w:shd w:val="clear" w:color="auto" w:fill="auto"/>
            <w:noWrap/>
            <w:hideMark/>
          </w:tcPr>
          <w:p w:rsidR="00CF7E11" w:rsidRPr="00C51708" w:rsidRDefault="00CF7E11" w:rsidP="001030E2">
            <w:pPr>
              <w:jc w:val="right"/>
              <w:rPr>
                <w:b/>
                <w:bCs/>
              </w:rPr>
            </w:pPr>
            <w:r w:rsidRPr="00C51708">
              <w:rPr>
                <w:b/>
                <w:bCs/>
              </w:rPr>
              <w:t>0,00</w:t>
            </w:r>
          </w:p>
        </w:tc>
      </w:tr>
      <w:tr w:rsidR="00CF7E11" w:rsidRPr="00C51708" w:rsidTr="001030E2">
        <w:trPr>
          <w:trHeight w:val="90"/>
        </w:trPr>
        <w:tc>
          <w:tcPr>
            <w:tcW w:w="1438" w:type="dxa"/>
            <w:tcBorders>
              <w:top w:val="nil"/>
              <w:left w:val="single" w:sz="8" w:space="0" w:color="auto"/>
              <w:bottom w:val="single" w:sz="4" w:space="0" w:color="auto"/>
              <w:right w:val="single" w:sz="4" w:space="0" w:color="auto"/>
            </w:tcBorders>
            <w:shd w:val="clear" w:color="auto" w:fill="auto"/>
            <w:noWrap/>
            <w:hideMark/>
          </w:tcPr>
          <w:p w:rsidR="00CF7E11" w:rsidRPr="00C51708" w:rsidRDefault="00CF7E11" w:rsidP="001030E2">
            <w:pPr>
              <w:jc w:val="center"/>
            </w:pPr>
            <w:r w:rsidRPr="00C51708">
              <w:t>1301</w:t>
            </w:r>
          </w:p>
        </w:tc>
        <w:tc>
          <w:tcPr>
            <w:tcW w:w="9214" w:type="dxa"/>
            <w:tcBorders>
              <w:top w:val="nil"/>
              <w:left w:val="nil"/>
              <w:bottom w:val="single" w:sz="4" w:space="0" w:color="auto"/>
              <w:right w:val="single" w:sz="4" w:space="0" w:color="auto"/>
            </w:tcBorders>
            <w:shd w:val="clear" w:color="auto" w:fill="auto"/>
            <w:hideMark/>
          </w:tcPr>
          <w:p w:rsidR="00CF7E11" w:rsidRPr="00C51708" w:rsidRDefault="00CF7E11" w:rsidP="001030E2">
            <w:pPr>
              <w:jc w:val="both"/>
            </w:pPr>
            <w:r w:rsidRPr="00C51708">
              <w:t>Обслуживание государственного внутреннего и муниципального долга</w:t>
            </w:r>
          </w:p>
        </w:tc>
        <w:tc>
          <w:tcPr>
            <w:tcW w:w="1745" w:type="dxa"/>
            <w:tcBorders>
              <w:top w:val="nil"/>
              <w:left w:val="nil"/>
              <w:bottom w:val="single" w:sz="4" w:space="0" w:color="auto"/>
              <w:right w:val="single" w:sz="4" w:space="0" w:color="auto"/>
            </w:tcBorders>
            <w:shd w:val="clear" w:color="auto" w:fill="auto"/>
            <w:noWrap/>
            <w:hideMark/>
          </w:tcPr>
          <w:p w:rsidR="00CF7E11" w:rsidRPr="00C51708" w:rsidRDefault="00CF7E11" w:rsidP="001030E2">
            <w:pPr>
              <w:jc w:val="right"/>
            </w:pPr>
            <w:r w:rsidRPr="00C51708">
              <w:t>0,00</w:t>
            </w:r>
          </w:p>
        </w:tc>
        <w:tc>
          <w:tcPr>
            <w:tcW w:w="1745" w:type="dxa"/>
            <w:tcBorders>
              <w:top w:val="nil"/>
              <w:left w:val="nil"/>
              <w:bottom w:val="single" w:sz="4" w:space="0" w:color="auto"/>
              <w:right w:val="single" w:sz="4" w:space="0" w:color="auto"/>
            </w:tcBorders>
            <w:shd w:val="clear" w:color="auto" w:fill="auto"/>
            <w:noWrap/>
            <w:hideMark/>
          </w:tcPr>
          <w:p w:rsidR="00CF7E11" w:rsidRPr="00C51708" w:rsidRDefault="00CF7E11" w:rsidP="001030E2">
            <w:pPr>
              <w:jc w:val="right"/>
            </w:pPr>
            <w:r w:rsidRPr="00C51708">
              <w:t>0,00</w:t>
            </w:r>
          </w:p>
        </w:tc>
        <w:tc>
          <w:tcPr>
            <w:tcW w:w="1745" w:type="dxa"/>
            <w:tcBorders>
              <w:top w:val="nil"/>
              <w:left w:val="nil"/>
              <w:bottom w:val="single" w:sz="4" w:space="0" w:color="auto"/>
              <w:right w:val="single" w:sz="8" w:space="0" w:color="auto"/>
            </w:tcBorders>
            <w:shd w:val="clear" w:color="auto" w:fill="auto"/>
            <w:noWrap/>
            <w:hideMark/>
          </w:tcPr>
          <w:p w:rsidR="00CF7E11" w:rsidRPr="00C51708" w:rsidRDefault="00CF7E11" w:rsidP="001030E2">
            <w:pPr>
              <w:jc w:val="right"/>
            </w:pPr>
            <w:r w:rsidRPr="00C51708">
              <w:t>0,00</w:t>
            </w:r>
          </w:p>
        </w:tc>
      </w:tr>
      <w:tr w:rsidR="00CF7E11" w:rsidRPr="00C51708" w:rsidTr="001030E2">
        <w:trPr>
          <w:trHeight w:val="324"/>
        </w:trPr>
        <w:tc>
          <w:tcPr>
            <w:tcW w:w="10652" w:type="dxa"/>
            <w:gridSpan w:val="2"/>
            <w:tcBorders>
              <w:top w:val="single" w:sz="8" w:space="0" w:color="auto"/>
              <w:left w:val="single" w:sz="8" w:space="0" w:color="auto"/>
              <w:bottom w:val="single" w:sz="8" w:space="0" w:color="auto"/>
              <w:right w:val="single" w:sz="8" w:space="0" w:color="000000"/>
            </w:tcBorders>
            <w:shd w:val="clear" w:color="auto" w:fill="auto"/>
            <w:noWrap/>
            <w:hideMark/>
          </w:tcPr>
          <w:p w:rsidR="00CF7E11" w:rsidRPr="00C51708" w:rsidRDefault="00CF7E11" w:rsidP="001030E2">
            <w:pPr>
              <w:rPr>
                <w:b/>
                <w:bCs/>
              </w:rPr>
            </w:pPr>
            <w:r w:rsidRPr="00C51708">
              <w:rPr>
                <w:b/>
                <w:bCs/>
              </w:rPr>
              <w:t>ВСЕГО:</w:t>
            </w:r>
          </w:p>
        </w:tc>
        <w:tc>
          <w:tcPr>
            <w:tcW w:w="1745" w:type="dxa"/>
            <w:tcBorders>
              <w:top w:val="single" w:sz="8" w:space="0" w:color="auto"/>
              <w:left w:val="nil"/>
              <w:bottom w:val="single" w:sz="8" w:space="0" w:color="auto"/>
              <w:right w:val="single" w:sz="8" w:space="0" w:color="auto"/>
            </w:tcBorders>
            <w:shd w:val="clear" w:color="auto" w:fill="auto"/>
            <w:noWrap/>
            <w:vAlign w:val="bottom"/>
            <w:hideMark/>
          </w:tcPr>
          <w:p w:rsidR="00CF7E11" w:rsidRPr="00C51708" w:rsidRDefault="00CF7E11" w:rsidP="001030E2">
            <w:pPr>
              <w:jc w:val="right"/>
              <w:rPr>
                <w:b/>
                <w:bCs/>
              </w:rPr>
            </w:pPr>
            <w:r w:rsidRPr="00C51708">
              <w:rPr>
                <w:b/>
                <w:bCs/>
              </w:rPr>
              <w:t>466 929 469,17</w:t>
            </w:r>
          </w:p>
        </w:tc>
        <w:tc>
          <w:tcPr>
            <w:tcW w:w="1745" w:type="dxa"/>
            <w:tcBorders>
              <w:top w:val="single" w:sz="8" w:space="0" w:color="auto"/>
              <w:left w:val="nil"/>
              <w:bottom w:val="single" w:sz="8" w:space="0" w:color="auto"/>
              <w:right w:val="single" w:sz="8" w:space="0" w:color="auto"/>
            </w:tcBorders>
            <w:shd w:val="clear" w:color="auto" w:fill="auto"/>
            <w:noWrap/>
            <w:vAlign w:val="bottom"/>
            <w:hideMark/>
          </w:tcPr>
          <w:p w:rsidR="00CF7E11" w:rsidRPr="00C51708" w:rsidRDefault="00CF7E11" w:rsidP="001030E2">
            <w:pPr>
              <w:jc w:val="right"/>
              <w:rPr>
                <w:b/>
                <w:bCs/>
              </w:rPr>
            </w:pPr>
            <w:r w:rsidRPr="00C51708">
              <w:rPr>
                <w:b/>
                <w:bCs/>
              </w:rPr>
              <w:t>310 976 760,46</w:t>
            </w:r>
          </w:p>
        </w:tc>
        <w:tc>
          <w:tcPr>
            <w:tcW w:w="1745" w:type="dxa"/>
            <w:tcBorders>
              <w:top w:val="single" w:sz="8" w:space="0" w:color="auto"/>
              <w:left w:val="nil"/>
              <w:bottom w:val="single" w:sz="8" w:space="0" w:color="auto"/>
              <w:right w:val="single" w:sz="8" w:space="0" w:color="auto"/>
            </w:tcBorders>
            <w:shd w:val="clear" w:color="auto" w:fill="auto"/>
            <w:noWrap/>
            <w:vAlign w:val="bottom"/>
            <w:hideMark/>
          </w:tcPr>
          <w:p w:rsidR="00CF7E11" w:rsidRPr="00C51708" w:rsidRDefault="00CF7E11" w:rsidP="001030E2">
            <w:pPr>
              <w:jc w:val="right"/>
              <w:rPr>
                <w:b/>
                <w:bCs/>
              </w:rPr>
            </w:pPr>
            <w:r w:rsidRPr="00C51708">
              <w:rPr>
                <w:b/>
                <w:bCs/>
              </w:rPr>
              <w:t>299 889 413,82</w:t>
            </w:r>
          </w:p>
        </w:tc>
      </w:tr>
    </w:tbl>
    <w:p w:rsidR="00CF7E11" w:rsidRPr="00C51708" w:rsidRDefault="00CF7E11" w:rsidP="00CF7E11">
      <w:pPr>
        <w:tabs>
          <w:tab w:val="left" w:pos="1110"/>
        </w:tabs>
        <w:rPr>
          <w:sz w:val="28"/>
          <w:szCs w:val="28"/>
        </w:rPr>
        <w:sectPr w:rsidR="00CF7E11" w:rsidRPr="00C51708" w:rsidSect="001030E2">
          <w:pgSz w:w="16838" w:h="11906" w:orient="landscape"/>
          <w:pgMar w:top="1276" w:right="992" w:bottom="567" w:left="567" w:header="709" w:footer="108" w:gutter="0"/>
          <w:cols w:space="708"/>
          <w:docGrid w:linePitch="360"/>
        </w:sectPr>
      </w:pPr>
    </w:p>
    <w:tbl>
      <w:tblPr>
        <w:tblW w:w="10065" w:type="dxa"/>
        <w:tblInd w:w="-34" w:type="dxa"/>
        <w:tblLayout w:type="fixed"/>
        <w:tblLook w:val="04A0"/>
      </w:tblPr>
      <w:tblGrid>
        <w:gridCol w:w="4537"/>
        <w:gridCol w:w="1780"/>
        <w:gridCol w:w="1940"/>
        <w:gridCol w:w="1808"/>
      </w:tblGrid>
      <w:tr w:rsidR="00CF7E11" w:rsidRPr="00C51708" w:rsidTr="001030E2">
        <w:trPr>
          <w:trHeight w:val="420"/>
        </w:trPr>
        <w:tc>
          <w:tcPr>
            <w:tcW w:w="10065" w:type="dxa"/>
            <w:gridSpan w:val="4"/>
            <w:tcBorders>
              <w:top w:val="nil"/>
              <w:left w:val="nil"/>
              <w:bottom w:val="nil"/>
              <w:right w:val="nil"/>
            </w:tcBorders>
            <w:shd w:val="clear" w:color="000000" w:fill="FFFFFF"/>
            <w:vAlign w:val="bottom"/>
            <w:hideMark/>
          </w:tcPr>
          <w:p w:rsidR="00CF7E11" w:rsidRPr="00C51708" w:rsidRDefault="00CF7E11" w:rsidP="001030E2">
            <w:pPr>
              <w:jc w:val="right"/>
            </w:pPr>
            <w:r w:rsidRPr="00C51708">
              <w:lastRenderedPageBreak/>
              <w:t>Приложение 10</w:t>
            </w:r>
          </w:p>
        </w:tc>
      </w:tr>
      <w:tr w:rsidR="00CF7E11" w:rsidRPr="00C51708" w:rsidTr="001030E2">
        <w:trPr>
          <w:trHeight w:val="900"/>
        </w:trPr>
        <w:tc>
          <w:tcPr>
            <w:tcW w:w="10065" w:type="dxa"/>
            <w:gridSpan w:val="4"/>
            <w:tcBorders>
              <w:top w:val="nil"/>
              <w:left w:val="nil"/>
              <w:bottom w:val="nil"/>
              <w:right w:val="nil"/>
            </w:tcBorders>
            <w:shd w:val="clear" w:color="000000" w:fill="FFFFFF"/>
            <w:vAlign w:val="bottom"/>
            <w:hideMark/>
          </w:tcPr>
          <w:p w:rsidR="00CF7E11" w:rsidRPr="00C51708" w:rsidRDefault="00CF7E11" w:rsidP="001030E2">
            <w:pPr>
              <w:jc w:val="right"/>
            </w:pPr>
            <w:r w:rsidRPr="00C51708">
              <w:t>к Решению Совета Комсомольского  муниципального района                                                                                                                                                                                                                                                                                                                                                                                                                               "О  бюджете Комсомольского муниципального района                                                                                                                                                                                                                                                                                                                                                                                                                                              на 2022 год и на плановый период 2023 и 2024 годов"</w:t>
            </w:r>
          </w:p>
        </w:tc>
      </w:tr>
      <w:tr w:rsidR="00CF7E11" w:rsidRPr="00C51708" w:rsidTr="001030E2">
        <w:trPr>
          <w:trHeight w:val="312"/>
        </w:trPr>
        <w:tc>
          <w:tcPr>
            <w:tcW w:w="10065" w:type="dxa"/>
            <w:gridSpan w:val="4"/>
            <w:tcBorders>
              <w:top w:val="nil"/>
              <w:left w:val="nil"/>
              <w:bottom w:val="nil"/>
              <w:right w:val="nil"/>
            </w:tcBorders>
            <w:shd w:val="clear" w:color="000000" w:fill="FFFFFF"/>
            <w:vAlign w:val="center"/>
            <w:hideMark/>
          </w:tcPr>
          <w:p w:rsidR="00CF7E11" w:rsidRPr="00C51708" w:rsidRDefault="00CF7E11" w:rsidP="001030E2">
            <w:pPr>
              <w:jc w:val="right"/>
            </w:pPr>
            <w:r w:rsidRPr="00C51708">
              <w:t>от  10.12.</w:t>
            </w:r>
            <w:r w:rsidRPr="00C51708">
              <w:rPr>
                <w:u w:val="single"/>
              </w:rPr>
              <w:t>2021г.</w:t>
            </w:r>
            <w:r w:rsidRPr="00C51708">
              <w:t xml:space="preserve"> №130</w:t>
            </w:r>
          </w:p>
        </w:tc>
      </w:tr>
      <w:tr w:rsidR="00CF7E11" w:rsidRPr="00C51708" w:rsidTr="001030E2">
        <w:trPr>
          <w:trHeight w:val="99"/>
        </w:trPr>
        <w:tc>
          <w:tcPr>
            <w:tcW w:w="4537" w:type="dxa"/>
            <w:tcBorders>
              <w:top w:val="nil"/>
              <w:left w:val="nil"/>
              <w:bottom w:val="nil"/>
              <w:right w:val="nil"/>
            </w:tcBorders>
            <w:shd w:val="clear" w:color="auto" w:fill="auto"/>
            <w:noWrap/>
            <w:vAlign w:val="bottom"/>
            <w:hideMark/>
          </w:tcPr>
          <w:p w:rsidR="00CF7E11" w:rsidRPr="00C51708" w:rsidRDefault="00CF7E11" w:rsidP="001030E2">
            <w:pPr>
              <w:rPr>
                <w:sz w:val="28"/>
                <w:szCs w:val="28"/>
              </w:rPr>
            </w:pPr>
          </w:p>
        </w:tc>
        <w:tc>
          <w:tcPr>
            <w:tcW w:w="1780" w:type="dxa"/>
            <w:tcBorders>
              <w:top w:val="nil"/>
              <w:left w:val="nil"/>
              <w:bottom w:val="nil"/>
              <w:right w:val="nil"/>
            </w:tcBorders>
            <w:shd w:val="clear" w:color="auto" w:fill="auto"/>
            <w:noWrap/>
            <w:vAlign w:val="bottom"/>
            <w:hideMark/>
          </w:tcPr>
          <w:p w:rsidR="00CF7E11" w:rsidRPr="00C51708" w:rsidRDefault="00CF7E11" w:rsidP="001030E2">
            <w:pPr>
              <w:rPr>
                <w:sz w:val="28"/>
                <w:szCs w:val="28"/>
              </w:rPr>
            </w:pPr>
          </w:p>
        </w:tc>
        <w:tc>
          <w:tcPr>
            <w:tcW w:w="1940" w:type="dxa"/>
            <w:tcBorders>
              <w:top w:val="nil"/>
              <w:left w:val="nil"/>
              <w:bottom w:val="nil"/>
              <w:right w:val="nil"/>
            </w:tcBorders>
            <w:shd w:val="clear" w:color="000000" w:fill="FFFFFF"/>
            <w:vAlign w:val="bottom"/>
            <w:hideMark/>
          </w:tcPr>
          <w:p w:rsidR="00CF7E11" w:rsidRPr="00C51708" w:rsidRDefault="00CF7E11" w:rsidP="001030E2">
            <w:r w:rsidRPr="00C51708">
              <w:t> </w:t>
            </w:r>
          </w:p>
        </w:tc>
        <w:tc>
          <w:tcPr>
            <w:tcW w:w="1808" w:type="dxa"/>
            <w:tcBorders>
              <w:top w:val="nil"/>
              <w:left w:val="nil"/>
              <w:bottom w:val="nil"/>
              <w:right w:val="nil"/>
            </w:tcBorders>
            <w:shd w:val="clear" w:color="000000" w:fill="FFFFFF"/>
            <w:vAlign w:val="bottom"/>
            <w:hideMark/>
          </w:tcPr>
          <w:p w:rsidR="00CF7E11" w:rsidRPr="00C51708" w:rsidRDefault="00CF7E11" w:rsidP="001030E2">
            <w:r w:rsidRPr="00C51708">
              <w:t> </w:t>
            </w:r>
          </w:p>
        </w:tc>
      </w:tr>
      <w:tr w:rsidR="00CF7E11" w:rsidRPr="00C51708" w:rsidTr="001030E2">
        <w:trPr>
          <w:trHeight w:val="360"/>
        </w:trPr>
        <w:tc>
          <w:tcPr>
            <w:tcW w:w="4537" w:type="dxa"/>
            <w:tcBorders>
              <w:top w:val="nil"/>
              <w:left w:val="nil"/>
              <w:bottom w:val="nil"/>
              <w:right w:val="nil"/>
            </w:tcBorders>
            <w:shd w:val="clear" w:color="auto" w:fill="auto"/>
            <w:noWrap/>
            <w:vAlign w:val="bottom"/>
            <w:hideMark/>
          </w:tcPr>
          <w:p w:rsidR="00CF7E11" w:rsidRPr="00C51708" w:rsidRDefault="00CF7E11" w:rsidP="001030E2">
            <w:pPr>
              <w:rPr>
                <w:sz w:val="28"/>
                <w:szCs w:val="28"/>
              </w:rPr>
            </w:pPr>
          </w:p>
        </w:tc>
        <w:tc>
          <w:tcPr>
            <w:tcW w:w="1780" w:type="dxa"/>
            <w:tcBorders>
              <w:top w:val="nil"/>
              <w:left w:val="nil"/>
              <w:bottom w:val="nil"/>
              <w:right w:val="nil"/>
            </w:tcBorders>
            <w:shd w:val="clear" w:color="auto" w:fill="auto"/>
            <w:noWrap/>
            <w:vAlign w:val="bottom"/>
            <w:hideMark/>
          </w:tcPr>
          <w:p w:rsidR="00CF7E11" w:rsidRPr="00C51708" w:rsidRDefault="00CF7E11" w:rsidP="001030E2">
            <w:pPr>
              <w:rPr>
                <w:sz w:val="28"/>
                <w:szCs w:val="28"/>
              </w:rPr>
            </w:pPr>
          </w:p>
        </w:tc>
        <w:tc>
          <w:tcPr>
            <w:tcW w:w="1940" w:type="dxa"/>
            <w:tcBorders>
              <w:top w:val="nil"/>
              <w:left w:val="nil"/>
              <w:bottom w:val="nil"/>
              <w:right w:val="nil"/>
            </w:tcBorders>
            <w:shd w:val="clear" w:color="auto" w:fill="auto"/>
            <w:noWrap/>
            <w:vAlign w:val="bottom"/>
            <w:hideMark/>
          </w:tcPr>
          <w:p w:rsidR="00CF7E11" w:rsidRPr="00C51708" w:rsidRDefault="00CF7E11" w:rsidP="001030E2">
            <w:pPr>
              <w:jc w:val="right"/>
              <w:rPr>
                <w:sz w:val="28"/>
                <w:szCs w:val="28"/>
              </w:rPr>
            </w:pPr>
          </w:p>
        </w:tc>
        <w:tc>
          <w:tcPr>
            <w:tcW w:w="1808" w:type="dxa"/>
            <w:tcBorders>
              <w:top w:val="nil"/>
              <w:left w:val="nil"/>
              <w:bottom w:val="nil"/>
              <w:right w:val="nil"/>
            </w:tcBorders>
            <w:shd w:val="clear" w:color="auto" w:fill="auto"/>
            <w:noWrap/>
            <w:vAlign w:val="bottom"/>
            <w:hideMark/>
          </w:tcPr>
          <w:p w:rsidR="00CF7E11" w:rsidRPr="00C51708" w:rsidRDefault="00CF7E11" w:rsidP="001030E2">
            <w:pPr>
              <w:jc w:val="right"/>
              <w:rPr>
                <w:sz w:val="28"/>
                <w:szCs w:val="28"/>
              </w:rPr>
            </w:pPr>
          </w:p>
        </w:tc>
      </w:tr>
      <w:tr w:rsidR="00CF7E11" w:rsidRPr="00C51708" w:rsidTr="001030E2">
        <w:trPr>
          <w:trHeight w:val="1050"/>
        </w:trPr>
        <w:tc>
          <w:tcPr>
            <w:tcW w:w="10065" w:type="dxa"/>
            <w:gridSpan w:val="4"/>
            <w:tcBorders>
              <w:top w:val="nil"/>
              <w:left w:val="nil"/>
              <w:bottom w:val="nil"/>
              <w:right w:val="nil"/>
            </w:tcBorders>
            <w:shd w:val="clear" w:color="auto" w:fill="auto"/>
            <w:vAlign w:val="bottom"/>
            <w:hideMark/>
          </w:tcPr>
          <w:p w:rsidR="00CF7E11" w:rsidRPr="00C51708" w:rsidRDefault="00CF7E11" w:rsidP="001030E2">
            <w:pPr>
              <w:jc w:val="center"/>
              <w:rPr>
                <w:b/>
                <w:bCs/>
                <w:sz w:val="28"/>
                <w:szCs w:val="28"/>
              </w:rPr>
            </w:pPr>
            <w:r w:rsidRPr="00C51708">
              <w:rPr>
                <w:b/>
                <w:bCs/>
                <w:sz w:val="28"/>
                <w:szCs w:val="28"/>
              </w:rPr>
              <w:t>Распределение  межбюджетных трансфертов, предоставляемых из бюджета Комсомольского муниципального района другим бюджетам бюджетной системы Российской Федерации</w:t>
            </w:r>
          </w:p>
        </w:tc>
      </w:tr>
      <w:tr w:rsidR="00CF7E11" w:rsidRPr="00C51708" w:rsidTr="001030E2">
        <w:trPr>
          <w:trHeight w:val="360"/>
        </w:trPr>
        <w:tc>
          <w:tcPr>
            <w:tcW w:w="4537" w:type="dxa"/>
            <w:tcBorders>
              <w:top w:val="nil"/>
              <w:left w:val="nil"/>
              <w:bottom w:val="nil"/>
              <w:right w:val="nil"/>
            </w:tcBorders>
            <w:shd w:val="clear" w:color="auto" w:fill="auto"/>
            <w:noWrap/>
            <w:vAlign w:val="bottom"/>
            <w:hideMark/>
          </w:tcPr>
          <w:p w:rsidR="00CF7E11" w:rsidRPr="00C51708" w:rsidRDefault="00CF7E11" w:rsidP="001030E2">
            <w:pPr>
              <w:rPr>
                <w:sz w:val="28"/>
                <w:szCs w:val="28"/>
              </w:rPr>
            </w:pPr>
          </w:p>
        </w:tc>
        <w:tc>
          <w:tcPr>
            <w:tcW w:w="1780" w:type="dxa"/>
            <w:tcBorders>
              <w:top w:val="nil"/>
              <w:left w:val="nil"/>
              <w:bottom w:val="nil"/>
              <w:right w:val="nil"/>
            </w:tcBorders>
            <w:shd w:val="clear" w:color="auto" w:fill="auto"/>
            <w:noWrap/>
            <w:vAlign w:val="bottom"/>
            <w:hideMark/>
          </w:tcPr>
          <w:p w:rsidR="00CF7E11" w:rsidRPr="00C51708" w:rsidRDefault="00CF7E11" w:rsidP="001030E2">
            <w:pPr>
              <w:rPr>
                <w:sz w:val="28"/>
                <w:szCs w:val="28"/>
              </w:rPr>
            </w:pPr>
          </w:p>
        </w:tc>
        <w:tc>
          <w:tcPr>
            <w:tcW w:w="1940" w:type="dxa"/>
            <w:tcBorders>
              <w:top w:val="nil"/>
              <w:left w:val="nil"/>
              <w:bottom w:val="nil"/>
              <w:right w:val="nil"/>
            </w:tcBorders>
            <w:shd w:val="clear" w:color="auto" w:fill="auto"/>
            <w:noWrap/>
            <w:vAlign w:val="bottom"/>
            <w:hideMark/>
          </w:tcPr>
          <w:p w:rsidR="00CF7E11" w:rsidRPr="00C51708" w:rsidRDefault="00CF7E11" w:rsidP="001030E2">
            <w:pPr>
              <w:rPr>
                <w:sz w:val="28"/>
                <w:szCs w:val="28"/>
              </w:rPr>
            </w:pPr>
          </w:p>
        </w:tc>
        <w:tc>
          <w:tcPr>
            <w:tcW w:w="1808" w:type="dxa"/>
            <w:tcBorders>
              <w:top w:val="nil"/>
              <w:left w:val="nil"/>
              <w:bottom w:val="nil"/>
              <w:right w:val="nil"/>
            </w:tcBorders>
            <w:shd w:val="clear" w:color="auto" w:fill="auto"/>
            <w:noWrap/>
            <w:vAlign w:val="bottom"/>
            <w:hideMark/>
          </w:tcPr>
          <w:p w:rsidR="00CF7E11" w:rsidRPr="00C51708" w:rsidRDefault="00CF7E11" w:rsidP="001030E2">
            <w:pPr>
              <w:rPr>
                <w:sz w:val="28"/>
                <w:szCs w:val="28"/>
              </w:rPr>
            </w:pPr>
          </w:p>
        </w:tc>
      </w:tr>
      <w:tr w:rsidR="00CF7E11" w:rsidRPr="00C51708" w:rsidTr="001030E2">
        <w:trPr>
          <w:trHeight w:val="846"/>
        </w:trPr>
        <w:tc>
          <w:tcPr>
            <w:tcW w:w="10065" w:type="dxa"/>
            <w:gridSpan w:val="4"/>
            <w:tcBorders>
              <w:top w:val="nil"/>
              <w:left w:val="nil"/>
              <w:bottom w:val="nil"/>
              <w:right w:val="nil"/>
            </w:tcBorders>
            <w:shd w:val="clear" w:color="auto" w:fill="auto"/>
            <w:vAlign w:val="bottom"/>
            <w:hideMark/>
          </w:tcPr>
          <w:p w:rsidR="00CF7E11" w:rsidRPr="00C51708" w:rsidRDefault="00CF7E11" w:rsidP="001030E2">
            <w:pPr>
              <w:jc w:val="center"/>
              <w:rPr>
                <w:b/>
                <w:bCs/>
                <w:sz w:val="28"/>
                <w:szCs w:val="28"/>
              </w:rPr>
            </w:pPr>
            <w:r w:rsidRPr="00C51708">
              <w:rPr>
                <w:b/>
                <w:bCs/>
                <w:sz w:val="28"/>
                <w:szCs w:val="28"/>
              </w:rPr>
              <w:t xml:space="preserve">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 </w:t>
            </w:r>
          </w:p>
        </w:tc>
      </w:tr>
      <w:tr w:rsidR="00CF7E11" w:rsidRPr="00C51708" w:rsidTr="001030E2">
        <w:trPr>
          <w:trHeight w:val="228"/>
        </w:trPr>
        <w:tc>
          <w:tcPr>
            <w:tcW w:w="4537" w:type="dxa"/>
            <w:tcBorders>
              <w:top w:val="nil"/>
              <w:left w:val="nil"/>
              <w:bottom w:val="nil"/>
              <w:right w:val="nil"/>
            </w:tcBorders>
            <w:shd w:val="clear" w:color="auto" w:fill="auto"/>
            <w:vAlign w:val="bottom"/>
            <w:hideMark/>
          </w:tcPr>
          <w:p w:rsidR="00CF7E11" w:rsidRPr="00C51708" w:rsidRDefault="00CF7E11" w:rsidP="001030E2">
            <w:pPr>
              <w:jc w:val="center"/>
              <w:rPr>
                <w:b/>
                <w:bCs/>
                <w:sz w:val="28"/>
                <w:szCs w:val="28"/>
              </w:rPr>
            </w:pPr>
          </w:p>
        </w:tc>
        <w:tc>
          <w:tcPr>
            <w:tcW w:w="1780" w:type="dxa"/>
            <w:tcBorders>
              <w:top w:val="nil"/>
              <w:left w:val="nil"/>
              <w:bottom w:val="nil"/>
              <w:right w:val="nil"/>
            </w:tcBorders>
            <w:shd w:val="clear" w:color="auto" w:fill="auto"/>
            <w:vAlign w:val="bottom"/>
            <w:hideMark/>
          </w:tcPr>
          <w:p w:rsidR="00CF7E11" w:rsidRPr="00C51708" w:rsidRDefault="00CF7E11" w:rsidP="001030E2">
            <w:pPr>
              <w:jc w:val="center"/>
              <w:rPr>
                <w:b/>
                <w:bCs/>
                <w:sz w:val="28"/>
                <w:szCs w:val="28"/>
              </w:rPr>
            </w:pPr>
          </w:p>
        </w:tc>
        <w:tc>
          <w:tcPr>
            <w:tcW w:w="1940" w:type="dxa"/>
            <w:tcBorders>
              <w:top w:val="nil"/>
              <w:left w:val="nil"/>
              <w:bottom w:val="nil"/>
              <w:right w:val="nil"/>
            </w:tcBorders>
            <w:shd w:val="clear" w:color="auto" w:fill="auto"/>
            <w:vAlign w:val="bottom"/>
            <w:hideMark/>
          </w:tcPr>
          <w:p w:rsidR="00CF7E11" w:rsidRPr="00C51708" w:rsidRDefault="00CF7E11" w:rsidP="001030E2">
            <w:pPr>
              <w:jc w:val="center"/>
              <w:rPr>
                <w:b/>
                <w:bCs/>
                <w:sz w:val="28"/>
                <w:szCs w:val="28"/>
              </w:rPr>
            </w:pPr>
          </w:p>
        </w:tc>
        <w:tc>
          <w:tcPr>
            <w:tcW w:w="1808" w:type="dxa"/>
            <w:tcBorders>
              <w:top w:val="nil"/>
              <w:left w:val="nil"/>
              <w:bottom w:val="nil"/>
              <w:right w:val="nil"/>
            </w:tcBorders>
            <w:shd w:val="clear" w:color="auto" w:fill="auto"/>
            <w:vAlign w:val="bottom"/>
            <w:hideMark/>
          </w:tcPr>
          <w:p w:rsidR="00CF7E11" w:rsidRPr="00C51708" w:rsidRDefault="00CF7E11" w:rsidP="001030E2">
            <w:pPr>
              <w:jc w:val="center"/>
              <w:rPr>
                <w:b/>
                <w:bCs/>
                <w:sz w:val="28"/>
                <w:szCs w:val="28"/>
              </w:rPr>
            </w:pPr>
          </w:p>
        </w:tc>
      </w:tr>
      <w:tr w:rsidR="00CF7E11" w:rsidRPr="00C51708" w:rsidTr="001030E2">
        <w:trPr>
          <w:trHeight w:val="1291"/>
        </w:trPr>
        <w:tc>
          <w:tcPr>
            <w:tcW w:w="10065" w:type="dxa"/>
            <w:gridSpan w:val="4"/>
            <w:tcBorders>
              <w:top w:val="nil"/>
              <w:left w:val="nil"/>
              <w:bottom w:val="nil"/>
              <w:right w:val="nil"/>
            </w:tcBorders>
            <w:shd w:val="clear" w:color="auto" w:fill="auto"/>
            <w:vAlign w:val="bottom"/>
            <w:hideMark/>
          </w:tcPr>
          <w:p w:rsidR="00CF7E11" w:rsidRPr="00C51708" w:rsidRDefault="00CF7E11" w:rsidP="001030E2">
            <w:pPr>
              <w:jc w:val="center"/>
              <w:rPr>
                <w:b/>
                <w:bCs/>
                <w:sz w:val="28"/>
                <w:szCs w:val="28"/>
              </w:rPr>
            </w:pPr>
            <w:r w:rsidRPr="00C51708">
              <w:rPr>
                <w:b/>
                <w:bCs/>
                <w:sz w:val="28"/>
                <w:szCs w:val="28"/>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w:t>
            </w:r>
          </w:p>
        </w:tc>
      </w:tr>
      <w:tr w:rsidR="00CF7E11" w:rsidRPr="00C51708" w:rsidTr="001030E2">
        <w:trPr>
          <w:trHeight w:val="360"/>
        </w:trPr>
        <w:tc>
          <w:tcPr>
            <w:tcW w:w="4537" w:type="dxa"/>
            <w:tcBorders>
              <w:top w:val="nil"/>
              <w:left w:val="nil"/>
              <w:bottom w:val="nil"/>
              <w:right w:val="nil"/>
            </w:tcBorders>
            <w:shd w:val="clear" w:color="auto" w:fill="auto"/>
            <w:noWrap/>
            <w:vAlign w:val="bottom"/>
            <w:hideMark/>
          </w:tcPr>
          <w:p w:rsidR="00CF7E11" w:rsidRPr="00C51708" w:rsidRDefault="00CF7E11" w:rsidP="001030E2">
            <w:pPr>
              <w:rPr>
                <w:sz w:val="28"/>
                <w:szCs w:val="28"/>
              </w:rPr>
            </w:pPr>
          </w:p>
        </w:tc>
        <w:tc>
          <w:tcPr>
            <w:tcW w:w="1780" w:type="dxa"/>
            <w:tcBorders>
              <w:top w:val="nil"/>
              <w:left w:val="nil"/>
              <w:bottom w:val="nil"/>
              <w:right w:val="nil"/>
            </w:tcBorders>
            <w:shd w:val="clear" w:color="auto" w:fill="auto"/>
            <w:noWrap/>
            <w:vAlign w:val="bottom"/>
            <w:hideMark/>
          </w:tcPr>
          <w:p w:rsidR="00CF7E11" w:rsidRPr="00C51708" w:rsidRDefault="00CF7E11" w:rsidP="001030E2">
            <w:pPr>
              <w:rPr>
                <w:sz w:val="28"/>
                <w:szCs w:val="28"/>
              </w:rPr>
            </w:pPr>
          </w:p>
        </w:tc>
        <w:tc>
          <w:tcPr>
            <w:tcW w:w="1940" w:type="dxa"/>
            <w:tcBorders>
              <w:top w:val="nil"/>
              <w:left w:val="nil"/>
              <w:bottom w:val="nil"/>
              <w:right w:val="nil"/>
            </w:tcBorders>
            <w:shd w:val="clear" w:color="auto" w:fill="auto"/>
            <w:noWrap/>
            <w:vAlign w:val="bottom"/>
            <w:hideMark/>
          </w:tcPr>
          <w:p w:rsidR="00CF7E11" w:rsidRPr="00C51708" w:rsidRDefault="00CF7E11" w:rsidP="001030E2">
            <w:pPr>
              <w:rPr>
                <w:sz w:val="28"/>
                <w:szCs w:val="28"/>
              </w:rPr>
            </w:pPr>
          </w:p>
        </w:tc>
        <w:tc>
          <w:tcPr>
            <w:tcW w:w="1808" w:type="dxa"/>
            <w:tcBorders>
              <w:top w:val="nil"/>
              <w:left w:val="nil"/>
              <w:bottom w:val="nil"/>
              <w:right w:val="nil"/>
            </w:tcBorders>
            <w:shd w:val="clear" w:color="auto" w:fill="auto"/>
            <w:noWrap/>
            <w:vAlign w:val="bottom"/>
            <w:hideMark/>
          </w:tcPr>
          <w:p w:rsidR="00CF7E11" w:rsidRPr="00C51708" w:rsidRDefault="00CF7E11" w:rsidP="001030E2">
            <w:pPr>
              <w:rPr>
                <w:sz w:val="28"/>
                <w:szCs w:val="28"/>
              </w:rPr>
            </w:pPr>
            <w:r w:rsidRPr="00C51708">
              <w:rPr>
                <w:sz w:val="28"/>
                <w:szCs w:val="28"/>
              </w:rPr>
              <w:t>Таблица 1</w:t>
            </w:r>
          </w:p>
        </w:tc>
      </w:tr>
      <w:tr w:rsidR="00CF7E11" w:rsidRPr="00C51708" w:rsidTr="001030E2">
        <w:trPr>
          <w:trHeight w:val="372"/>
        </w:trPr>
        <w:tc>
          <w:tcPr>
            <w:tcW w:w="4537" w:type="dxa"/>
            <w:tcBorders>
              <w:top w:val="nil"/>
              <w:left w:val="nil"/>
              <w:bottom w:val="nil"/>
              <w:right w:val="nil"/>
            </w:tcBorders>
            <w:shd w:val="clear" w:color="auto" w:fill="auto"/>
            <w:noWrap/>
            <w:vAlign w:val="bottom"/>
            <w:hideMark/>
          </w:tcPr>
          <w:p w:rsidR="00CF7E11" w:rsidRPr="00C51708" w:rsidRDefault="00CF7E11" w:rsidP="001030E2">
            <w:pPr>
              <w:rPr>
                <w:sz w:val="28"/>
                <w:szCs w:val="28"/>
              </w:rPr>
            </w:pPr>
          </w:p>
        </w:tc>
        <w:tc>
          <w:tcPr>
            <w:tcW w:w="1780" w:type="dxa"/>
            <w:tcBorders>
              <w:top w:val="nil"/>
              <w:left w:val="nil"/>
              <w:bottom w:val="nil"/>
              <w:right w:val="nil"/>
            </w:tcBorders>
            <w:shd w:val="clear" w:color="auto" w:fill="auto"/>
            <w:noWrap/>
            <w:vAlign w:val="bottom"/>
            <w:hideMark/>
          </w:tcPr>
          <w:p w:rsidR="00CF7E11" w:rsidRPr="00C51708" w:rsidRDefault="00CF7E11" w:rsidP="001030E2">
            <w:pPr>
              <w:rPr>
                <w:sz w:val="28"/>
                <w:szCs w:val="28"/>
              </w:rPr>
            </w:pPr>
          </w:p>
        </w:tc>
        <w:tc>
          <w:tcPr>
            <w:tcW w:w="1940" w:type="dxa"/>
            <w:tcBorders>
              <w:top w:val="nil"/>
              <w:left w:val="nil"/>
              <w:bottom w:val="nil"/>
              <w:right w:val="nil"/>
            </w:tcBorders>
            <w:shd w:val="clear" w:color="auto" w:fill="auto"/>
            <w:noWrap/>
            <w:vAlign w:val="bottom"/>
            <w:hideMark/>
          </w:tcPr>
          <w:p w:rsidR="00CF7E11" w:rsidRPr="00C51708" w:rsidRDefault="00CF7E11" w:rsidP="001030E2">
            <w:pPr>
              <w:rPr>
                <w:sz w:val="28"/>
                <w:szCs w:val="28"/>
              </w:rPr>
            </w:pPr>
          </w:p>
        </w:tc>
        <w:tc>
          <w:tcPr>
            <w:tcW w:w="1808" w:type="dxa"/>
            <w:tcBorders>
              <w:top w:val="nil"/>
              <w:left w:val="nil"/>
              <w:bottom w:val="nil"/>
              <w:right w:val="nil"/>
            </w:tcBorders>
            <w:shd w:val="clear" w:color="auto" w:fill="auto"/>
            <w:noWrap/>
            <w:vAlign w:val="bottom"/>
            <w:hideMark/>
          </w:tcPr>
          <w:p w:rsidR="00CF7E11" w:rsidRPr="00C51708" w:rsidRDefault="00CF7E11" w:rsidP="001030E2">
            <w:pPr>
              <w:jc w:val="right"/>
              <w:rPr>
                <w:sz w:val="28"/>
                <w:szCs w:val="28"/>
              </w:rPr>
            </w:pPr>
            <w:r w:rsidRPr="00C51708">
              <w:rPr>
                <w:sz w:val="28"/>
                <w:szCs w:val="28"/>
              </w:rPr>
              <w:t>руб.</w:t>
            </w:r>
          </w:p>
        </w:tc>
      </w:tr>
      <w:tr w:rsidR="00CF7E11" w:rsidRPr="00C51708" w:rsidTr="001030E2">
        <w:trPr>
          <w:trHeight w:val="360"/>
        </w:trPr>
        <w:tc>
          <w:tcPr>
            <w:tcW w:w="4537" w:type="dxa"/>
            <w:tcBorders>
              <w:top w:val="single" w:sz="8" w:space="0" w:color="auto"/>
              <w:left w:val="single" w:sz="8" w:space="0" w:color="auto"/>
              <w:bottom w:val="single" w:sz="8" w:space="0" w:color="auto"/>
              <w:right w:val="nil"/>
            </w:tcBorders>
            <w:shd w:val="clear" w:color="auto" w:fill="auto"/>
            <w:noWrap/>
            <w:vAlign w:val="bottom"/>
            <w:hideMark/>
          </w:tcPr>
          <w:p w:rsidR="00CF7E11" w:rsidRPr="00C51708" w:rsidRDefault="00CF7E11" w:rsidP="001030E2">
            <w:pPr>
              <w:jc w:val="center"/>
              <w:rPr>
                <w:b/>
                <w:bCs/>
                <w:sz w:val="28"/>
                <w:szCs w:val="28"/>
              </w:rPr>
            </w:pPr>
            <w:r w:rsidRPr="00C51708">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CF7E11" w:rsidRPr="00C51708" w:rsidRDefault="00CF7E11" w:rsidP="001030E2">
            <w:pPr>
              <w:jc w:val="center"/>
              <w:rPr>
                <w:b/>
                <w:bCs/>
                <w:sz w:val="28"/>
                <w:szCs w:val="28"/>
              </w:rPr>
            </w:pPr>
            <w:r w:rsidRPr="00C51708">
              <w:rPr>
                <w:b/>
                <w:bCs/>
                <w:sz w:val="28"/>
                <w:szCs w:val="28"/>
              </w:rPr>
              <w:t>2022 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CF7E11" w:rsidRPr="00C51708" w:rsidRDefault="00CF7E11" w:rsidP="001030E2">
            <w:pPr>
              <w:jc w:val="center"/>
              <w:rPr>
                <w:b/>
                <w:bCs/>
                <w:sz w:val="28"/>
                <w:szCs w:val="28"/>
              </w:rPr>
            </w:pPr>
            <w:r w:rsidRPr="00C51708">
              <w:rPr>
                <w:b/>
                <w:bCs/>
                <w:sz w:val="28"/>
                <w:szCs w:val="28"/>
              </w:rPr>
              <w:t>2023 год</w:t>
            </w:r>
          </w:p>
        </w:tc>
        <w:tc>
          <w:tcPr>
            <w:tcW w:w="1808" w:type="dxa"/>
            <w:tcBorders>
              <w:top w:val="single" w:sz="8" w:space="0" w:color="auto"/>
              <w:left w:val="nil"/>
              <w:bottom w:val="single" w:sz="8" w:space="0" w:color="auto"/>
              <w:right w:val="single" w:sz="8" w:space="0" w:color="auto"/>
            </w:tcBorders>
            <w:shd w:val="clear" w:color="auto" w:fill="auto"/>
            <w:vAlign w:val="bottom"/>
            <w:hideMark/>
          </w:tcPr>
          <w:p w:rsidR="00CF7E11" w:rsidRPr="00C51708" w:rsidRDefault="00CF7E11" w:rsidP="001030E2">
            <w:pPr>
              <w:jc w:val="center"/>
              <w:rPr>
                <w:b/>
                <w:bCs/>
                <w:sz w:val="28"/>
                <w:szCs w:val="28"/>
              </w:rPr>
            </w:pPr>
            <w:r w:rsidRPr="00C51708">
              <w:rPr>
                <w:b/>
                <w:bCs/>
                <w:sz w:val="28"/>
                <w:szCs w:val="28"/>
              </w:rPr>
              <w:t>2024 год</w:t>
            </w:r>
          </w:p>
        </w:tc>
      </w:tr>
      <w:tr w:rsidR="00CF7E11" w:rsidRPr="00C51708" w:rsidTr="001030E2">
        <w:trPr>
          <w:trHeight w:val="360"/>
        </w:trPr>
        <w:tc>
          <w:tcPr>
            <w:tcW w:w="4537" w:type="dxa"/>
            <w:tcBorders>
              <w:top w:val="nil"/>
              <w:left w:val="single" w:sz="8" w:space="0" w:color="auto"/>
              <w:bottom w:val="single" w:sz="4" w:space="0" w:color="auto"/>
              <w:right w:val="nil"/>
            </w:tcBorders>
            <w:shd w:val="clear" w:color="auto" w:fill="auto"/>
            <w:noWrap/>
            <w:vAlign w:val="center"/>
            <w:hideMark/>
          </w:tcPr>
          <w:p w:rsidR="00CF7E11" w:rsidRPr="00C51708" w:rsidRDefault="00CF7E11" w:rsidP="001030E2">
            <w:pPr>
              <w:ind w:right="-108"/>
              <w:rPr>
                <w:sz w:val="28"/>
                <w:szCs w:val="28"/>
              </w:rPr>
            </w:pPr>
            <w:r w:rsidRPr="00C51708">
              <w:rPr>
                <w:sz w:val="28"/>
                <w:szCs w:val="28"/>
              </w:rPr>
              <w:t>Новоусадебское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11 250,00</w:t>
            </w:r>
          </w:p>
        </w:tc>
        <w:tc>
          <w:tcPr>
            <w:tcW w:w="1940" w:type="dxa"/>
            <w:tcBorders>
              <w:top w:val="nil"/>
              <w:left w:val="single" w:sz="8" w:space="0" w:color="auto"/>
              <w:bottom w:val="single" w:sz="4" w:space="0" w:color="auto"/>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11 250,00</w:t>
            </w:r>
          </w:p>
        </w:tc>
        <w:tc>
          <w:tcPr>
            <w:tcW w:w="1808" w:type="dxa"/>
            <w:tcBorders>
              <w:top w:val="nil"/>
              <w:left w:val="single" w:sz="8" w:space="0" w:color="auto"/>
              <w:bottom w:val="single" w:sz="4" w:space="0" w:color="auto"/>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0,00</w:t>
            </w:r>
          </w:p>
        </w:tc>
      </w:tr>
      <w:tr w:rsidR="00CF7E11" w:rsidRPr="00C51708" w:rsidTr="001030E2">
        <w:trPr>
          <w:trHeight w:val="360"/>
        </w:trPr>
        <w:tc>
          <w:tcPr>
            <w:tcW w:w="4537" w:type="dxa"/>
            <w:tcBorders>
              <w:top w:val="nil"/>
              <w:left w:val="single" w:sz="8" w:space="0" w:color="auto"/>
              <w:bottom w:val="single" w:sz="4" w:space="0" w:color="auto"/>
              <w:right w:val="nil"/>
            </w:tcBorders>
            <w:shd w:val="clear" w:color="auto" w:fill="auto"/>
            <w:noWrap/>
            <w:vAlign w:val="center"/>
            <w:hideMark/>
          </w:tcPr>
          <w:p w:rsidR="00CF7E11" w:rsidRPr="00C51708" w:rsidRDefault="00CF7E11" w:rsidP="001030E2">
            <w:pPr>
              <w:rPr>
                <w:sz w:val="28"/>
                <w:szCs w:val="28"/>
              </w:rPr>
            </w:pPr>
            <w:r w:rsidRPr="00C51708">
              <w:rPr>
                <w:sz w:val="28"/>
                <w:szCs w:val="28"/>
              </w:rPr>
              <w:t>Марковское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91 501,49</w:t>
            </w:r>
          </w:p>
        </w:tc>
        <w:tc>
          <w:tcPr>
            <w:tcW w:w="1940" w:type="dxa"/>
            <w:tcBorders>
              <w:top w:val="nil"/>
              <w:left w:val="single" w:sz="8" w:space="0" w:color="auto"/>
              <w:bottom w:val="single" w:sz="4" w:space="0" w:color="auto"/>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50 000,00</w:t>
            </w:r>
          </w:p>
        </w:tc>
        <w:tc>
          <w:tcPr>
            <w:tcW w:w="1808" w:type="dxa"/>
            <w:tcBorders>
              <w:top w:val="nil"/>
              <w:left w:val="single" w:sz="8" w:space="0" w:color="auto"/>
              <w:bottom w:val="single" w:sz="4" w:space="0" w:color="auto"/>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0,00</w:t>
            </w:r>
          </w:p>
        </w:tc>
      </w:tr>
      <w:tr w:rsidR="00CF7E11" w:rsidRPr="00C51708" w:rsidTr="001030E2">
        <w:trPr>
          <w:trHeight w:val="360"/>
        </w:trPr>
        <w:tc>
          <w:tcPr>
            <w:tcW w:w="4537" w:type="dxa"/>
            <w:tcBorders>
              <w:top w:val="nil"/>
              <w:left w:val="single" w:sz="8" w:space="0" w:color="auto"/>
              <w:bottom w:val="single" w:sz="4" w:space="0" w:color="auto"/>
              <w:right w:val="nil"/>
            </w:tcBorders>
            <w:shd w:val="clear" w:color="auto" w:fill="auto"/>
            <w:noWrap/>
            <w:vAlign w:val="center"/>
            <w:hideMark/>
          </w:tcPr>
          <w:p w:rsidR="00CF7E11" w:rsidRPr="00C51708" w:rsidRDefault="00CF7E11" w:rsidP="001030E2">
            <w:pPr>
              <w:rPr>
                <w:sz w:val="28"/>
                <w:szCs w:val="28"/>
              </w:rPr>
            </w:pPr>
            <w:r w:rsidRPr="00C51708">
              <w:rPr>
                <w:sz w:val="28"/>
                <w:szCs w:val="28"/>
              </w:rPr>
              <w:t>Писцовское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390 000,00</w:t>
            </w:r>
          </w:p>
        </w:tc>
        <w:tc>
          <w:tcPr>
            <w:tcW w:w="1940" w:type="dxa"/>
            <w:tcBorders>
              <w:top w:val="nil"/>
              <w:left w:val="single" w:sz="8" w:space="0" w:color="auto"/>
              <w:bottom w:val="single" w:sz="4" w:space="0" w:color="auto"/>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120 000,00</w:t>
            </w:r>
          </w:p>
        </w:tc>
        <w:tc>
          <w:tcPr>
            <w:tcW w:w="1808" w:type="dxa"/>
            <w:tcBorders>
              <w:top w:val="nil"/>
              <w:left w:val="single" w:sz="8" w:space="0" w:color="auto"/>
              <w:bottom w:val="single" w:sz="4" w:space="0" w:color="auto"/>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0,00</w:t>
            </w:r>
          </w:p>
        </w:tc>
      </w:tr>
      <w:tr w:rsidR="00CF7E11" w:rsidRPr="00C51708" w:rsidTr="001030E2">
        <w:trPr>
          <w:trHeight w:val="360"/>
        </w:trPr>
        <w:tc>
          <w:tcPr>
            <w:tcW w:w="4537" w:type="dxa"/>
            <w:tcBorders>
              <w:top w:val="nil"/>
              <w:left w:val="single" w:sz="8" w:space="0" w:color="auto"/>
              <w:bottom w:val="single" w:sz="4" w:space="0" w:color="auto"/>
              <w:right w:val="nil"/>
            </w:tcBorders>
            <w:shd w:val="clear" w:color="auto" w:fill="auto"/>
            <w:noWrap/>
            <w:vAlign w:val="center"/>
            <w:hideMark/>
          </w:tcPr>
          <w:p w:rsidR="00CF7E11" w:rsidRPr="00C51708" w:rsidRDefault="00CF7E11" w:rsidP="001030E2">
            <w:pPr>
              <w:rPr>
                <w:sz w:val="28"/>
                <w:szCs w:val="28"/>
              </w:rPr>
            </w:pPr>
            <w:r w:rsidRPr="00C51708">
              <w:rPr>
                <w:sz w:val="28"/>
                <w:szCs w:val="28"/>
              </w:rPr>
              <w:t>Октябрьское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20 000,00</w:t>
            </w:r>
          </w:p>
        </w:tc>
        <w:tc>
          <w:tcPr>
            <w:tcW w:w="1940" w:type="dxa"/>
            <w:tcBorders>
              <w:top w:val="nil"/>
              <w:left w:val="single" w:sz="8" w:space="0" w:color="auto"/>
              <w:bottom w:val="single" w:sz="4" w:space="0" w:color="auto"/>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20 000,00</w:t>
            </w:r>
          </w:p>
        </w:tc>
        <w:tc>
          <w:tcPr>
            <w:tcW w:w="1808" w:type="dxa"/>
            <w:tcBorders>
              <w:top w:val="nil"/>
              <w:left w:val="single" w:sz="8" w:space="0" w:color="auto"/>
              <w:bottom w:val="single" w:sz="4" w:space="0" w:color="auto"/>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0,00</w:t>
            </w:r>
          </w:p>
        </w:tc>
      </w:tr>
      <w:tr w:rsidR="00CF7E11" w:rsidRPr="00C51708" w:rsidTr="001030E2">
        <w:trPr>
          <w:trHeight w:val="372"/>
        </w:trPr>
        <w:tc>
          <w:tcPr>
            <w:tcW w:w="4537" w:type="dxa"/>
            <w:tcBorders>
              <w:top w:val="nil"/>
              <w:left w:val="single" w:sz="8" w:space="0" w:color="auto"/>
              <w:bottom w:val="nil"/>
              <w:right w:val="nil"/>
            </w:tcBorders>
            <w:shd w:val="clear" w:color="auto" w:fill="auto"/>
            <w:noWrap/>
            <w:vAlign w:val="center"/>
            <w:hideMark/>
          </w:tcPr>
          <w:p w:rsidR="00CF7E11" w:rsidRPr="00C51708" w:rsidRDefault="00CF7E11" w:rsidP="001030E2">
            <w:pPr>
              <w:rPr>
                <w:sz w:val="28"/>
                <w:szCs w:val="28"/>
              </w:rPr>
            </w:pPr>
            <w:r w:rsidRPr="00C51708">
              <w:rPr>
                <w:sz w:val="28"/>
                <w:szCs w:val="28"/>
              </w:rPr>
              <w:t>Подозерское сельское поселение</w:t>
            </w:r>
          </w:p>
        </w:tc>
        <w:tc>
          <w:tcPr>
            <w:tcW w:w="1780" w:type="dxa"/>
            <w:tcBorders>
              <w:top w:val="nil"/>
              <w:left w:val="single" w:sz="8" w:space="0" w:color="auto"/>
              <w:bottom w:val="nil"/>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30 000,00</w:t>
            </w:r>
          </w:p>
        </w:tc>
        <w:tc>
          <w:tcPr>
            <w:tcW w:w="1940" w:type="dxa"/>
            <w:tcBorders>
              <w:top w:val="nil"/>
              <w:left w:val="single" w:sz="8" w:space="0" w:color="auto"/>
              <w:bottom w:val="nil"/>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30 000,00</w:t>
            </w:r>
          </w:p>
        </w:tc>
        <w:tc>
          <w:tcPr>
            <w:tcW w:w="1808" w:type="dxa"/>
            <w:tcBorders>
              <w:top w:val="nil"/>
              <w:left w:val="single" w:sz="8" w:space="0" w:color="auto"/>
              <w:bottom w:val="nil"/>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0,00</w:t>
            </w:r>
          </w:p>
        </w:tc>
      </w:tr>
      <w:tr w:rsidR="00CF7E11" w:rsidRPr="00C51708" w:rsidTr="001030E2">
        <w:trPr>
          <w:trHeight w:val="360"/>
        </w:trPr>
        <w:tc>
          <w:tcPr>
            <w:tcW w:w="4537" w:type="dxa"/>
            <w:tcBorders>
              <w:top w:val="single" w:sz="8" w:space="0" w:color="auto"/>
              <w:left w:val="single" w:sz="8" w:space="0" w:color="auto"/>
              <w:bottom w:val="single" w:sz="8" w:space="0" w:color="auto"/>
              <w:right w:val="nil"/>
            </w:tcBorders>
            <w:shd w:val="clear" w:color="auto" w:fill="auto"/>
            <w:noWrap/>
            <w:vAlign w:val="center"/>
            <w:hideMark/>
          </w:tcPr>
          <w:p w:rsidR="00CF7E11" w:rsidRPr="00C51708" w:rsidRDefault="00CF7E11" w:rsidP="001030E2">
            <w:pPr>
              <w:rPr>
                <w:b/>
                <w:bCs/>
                <w:sz w:val="28"/>
                <w:szCs w:val="28"/>
              </w:rPr>
            </w:pPr>
            <w:r w:rsidRPr="00C51708">
              <w:rPr>
                <w:b/>
                <w:bCs/>
                <w:sz w:val="28"/>
                <w:szCs w:val="28"/>
              </w:rPr>
              <w:t>ВСЕГО</w:t>
            </w:r>
          </w:p>
        </w:tc>
        <w:tc>
          <w:tcPr>
            <w:tcW w:w="17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CF7E11" w:rsidRPr="00C51708" w:rsidRDefault="00CF7E11" w:rsidP="001030E2">
            <w:pPr>
              <w:jc w:val="center"/>
              <w:rPr>
                <w:b/>
                <w:bCs/>
                <w:sz w:val="28"/>
                <w:szCs w:val="28"/>
              </w:rPr>
            </w:pPr>
            <w:r w:rsidRPr="00C51708">
              <w:rPr>
                <w:b/>
                <w:bCs/>
                <w:sz w:val="28"/>
                <w:szCs w:val="28"/>
              </w:rPr>
              <w:t>542 751,49</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CF7E11" w:rsidRPr="00C51708" w:rsidRDefault="00CF7E11" w:rsidP="001030E2">
            <w:pPr>
              <w:jc w:val="right"/>
              <w:rPr>
                <w:b/>
                <w:bCs/>
                <w:sz w:val="28"/>
                <w:szCs w:val="28"/>
              </w:rPr>
            </w:pPr>
            <w:r w:rsidRPr="00C51708">
              <w:rPr>
                <w:b/>
                <w:bCs/>
                <w:sz w:val="28"/>
                <w:szCs w:val="28"/>
              </w:rPr>
              <w:t>231 250,00</w:t>
            </w:r>
          </w:p>
        </w:tc>
        <w:tc>
          <w:tcPr>
            <w:tcW w:w="1808" w:type="dxa"/>
            <w:tcBorders>
              <w:top w:val="single" w:sz="8" w:space="0" w:color="auto"/>
              <w:left w:val="nil"/>
              <w:bottom w:val="single" w:sz="8" w:space="0" w:color="auto"/>
              <w:right w:val="single" w:sz="8" w:space="0" w:color="auto"/>
            </w:tcBorders>
            <w:shd w:val="clear" w:color="auto" w:fill="auto"/>
            <w:noWrap/>
            <w:vAlign w:val="bottom"/>
            <w:hideMark/>
          </w:tcPr>
          <w:p w:rsidR="00CF7E11" w:rsidRPr="00C51708" w:rsidRDefault="00CF7E11" w:rsidP="001030E2">
            <w:pPr>
              <w:jc w:val="right"/>
              <w:rPr>
                <w:b/>
                <w:bCs/>
                <w:sz w:val="28"/>
                <w:szCs w:val="28"/>
              </w:rPr>
            </w:pPr>
            <w:r w:rsidRPr="00C51708">
              <w:rPr>
                <w:b/>
                <w:bCs/>
                <w:sz w:val="28"/>
                <w:szCs w:val="28"/>
              </w:rPr>
              <w:t>0,00</w:t>
            </w:r>
          </w:p>
        </w:tc>
      </w:tr>
      <w:tr w:rsidR="00CF7E11" w:rsidRPr="00C51708" w:rsidTr="001030E2">
        <w:trPr>
          <w:trHeight w:val="288"/>
        </w:trPr>
        <w:tc>
          <w:tcPr>
            <w:tcW w:w="4537" w:type="dxa"/>
            <w:tcBorders>
              <w:top w:val="nil"/>
              <w:left w:val="nil"/>
              <w:bottom w:val="nil"/>
              <w:right w:val="nil"/>
            </w:tcBorders>
            <w:shd w:val="clear" w:color="auto" w:fill="auto"/>
            <w:noWrap/>
            <w:vAlign w:val="bottom"/>
            <w:hideMark/>
          </w:tcPr>
          <w:p w:rsidR="00CF7E11" w:rsidRPr="00C51708" w:rsidRDefault="00CF7E11" w:rsidP="001030E2">
            <w:pPr>
              <w:rPr>
                <w:sz w:val="22"/>
                <w:szCs w:val="22"/>
              </w:rPr>
            </w:pPr>
          </w:p>
        </w:tc>
        <w:tc>
          <w:tcPr>
            <w:tcW w:w="1780" w:type="dxa"/>
            <w:tcBorders>
              <w:top w:val="nil"/>
              <w:left w:val="nil"/>
              <w:bottom w:val="nil"/>
              <w:right w:val="nil"/>
            </w:tcBorders>
            <w:shd w:val="clear" w:color="auto" w:fill="auto"/>
            <w:noWrap/>
            <w:vAlign w:val="bottom"/>
            <w:hideMark/>
          </w:tcPr>
          <w:p w:rsidR="00CF7E11" w:rsidRPr="00C51708" w:rsidRDefault="00CF7E11" w:rsidP="001030E2">
            <w:pPr>
              <w:rPr>
                <w:sz w:val="22"/>
                <w:szCs w:val="22"/>
              </w:rPr>
            </w:pPr>
          </w:p>
        </w:tc>
        <w:tc>
          <w:tcPr>
            <w:tcW w:w="1940" w:type="dxa"/>
            <w:tcBorders>
              <w:top w:val="nil"/>
              <w:left w:val="nil"/>
              <w:bottom w:val="nil"/>
              <w:right w:val="nil"/>
            </w:tcBorders>
            <w:shd w:val="clear" w:color="auto" w:fill="auto"/>
            <w:noWrap/>
            <w:vAlign w:val="bottom"/>
            <w:hideMark/>
          </w:tcPr>
          <w:p w:rsidR="00CF7E11" w:rsidRPr="00C51708" w:rsidRDefault="00CF7E11" w:rsidP="001030E2">
            <w:pPr>
              <w:rPr>
                <w:sz w:val="22"/>
                <w:szCs w:val="22"/>
              </w:rPr>
            </w:pPr>
          </w:p>
        </w:tc>
        <w:tc>
          <w:tcPr>
            <w:tcW w:w="1808" w:type="dxa"/>
            <w:tcBorders>
              <w:top w:val="nil"/>
              <w:left w:val="nil"/>
              <w:bottom w:val="nil"/>
              <w:right w:val="nil"/>
            </w:tcBorders>
            <w:shd w:val="clear" w:color="auto" w:fill="auto"/>
            <w:noWrap/>
            <w:vAlign w:val="bottom"/>
            <w:hideMark/>
          </w:tcPr>
          <w:p w:rsidR="00CF7E11" w:rsidRPr="00C51708" w:rsidRDefault="00CF7E11" w:rsidP="001030E2">
            <w:pPr>
              <w:rPr>
                <w:sz w:val="22"/>
                <w:szCs w:val="22"/>
              </w:rPr>
            </w:pPr>
          </w:p>
        </w:tc>
      </w:tr>
      <w:tr w:rsidR="00CF7E11" w:rsidRPr="00C51708" w:rsidTr="001030E2">
        <w:trPr>
          <w:trHeight w:val="360"/>
        </w:trPr>
        <w:tc>
          <w:tcPr>
            <w:tcW w:w="4537" w:type="dxa"/>
            <w:tcBorders>
              <w:top w:val="nil"/>
              <w:left w:val="nil"/>
              <w:bottom w:val="nil"/>
              <w:right w:val="nil"/>
            </w:tcBorders>
            <w:shd w:val="clear" w:color="auto" w:fill="auto"/>
            <w:noWrap/>
            <w:vAlign w:val="bottom"/>
            <w:hideMark/>
          </w:tcPr>
          <w:p w:rsidR="00CF7E11" w:rsidRPr="00C51708" w:rsidRDefault="00CF7E11" w:rsidP="001030E2">
            <w:pPr>
              <w:rPr>
                <w:sz w:val="22"/>
                <w:szCs w:val="22"/>
              </w:rPr>
            </w:pPr>
          </w:p>
        </w:tc>
        <w:tc>
          <w:tcPr>
            <w:tcW w:w="1780" w:type="dxa"/>
            <w:tcBorders>
              <w:top w:val="nil"/>
              <w:left w:val="nil"/>
              <w:bottom w:val="nil"/>
              <w:right w:val="nil"/>
            </w:tcBorders>
            <w:shd w:val="clear" w:color="auto" w:fill="auto"/>
            <w:noWrap/>
            <w:vAlign w:val="bottom"/>
            <w:hideMark/>
          </w:tcPr>
          <w:p w:rsidR="00CF7E11" w:rsidRPr="00C51708" w:rsidRDefault="00CF7E11" w:rsidP="001030E2">
            <w:pPr>
              <w:rPr>
                <w:sz w:val="22"/>
                <w:szCs w:val="22"/>
              </w:rPr>
            </w:pPr>
          </w:p>
        </w:tc>
        <w:tc>
          <w:tcPr>
            <w:tcW w:w="1940" w:type="dxa"/>
            <w:tcBorders>
              <w:top w:val="nil"/>
              <w:left w:val="nil"/>
              <w:bottom w:val="nil"/>
              <w:right w:val="nil"/>
            </w:tcBorders>
            <w:shd w:val="clear" w:color="auto" w:fill="auto"/>
            <w:noWrap/>
            <w:vAlign w:val="bottom"/>
            <w:hideMark/>
          </w:tcPr>
          <w:p w:rsidR="00CF7E11" w:rsidRPr="00C51708" w:rsidRDefault="00CF7E11" w:rsidP="001030E2">
            <w:pPr>
              <w:rPr>
                <w:sz w:val="22"/>
                <w:szCs w:val="22"/>
              </w:rPr>
            </w:pPr>
          </w:p>
        </w:tc>
        <w:tc>
          <w:tcPr>
            <w:tcW w:w="1808" w:type="dxa"/>
            <w:tcBorders>
              <w:top w:val="nil"/>
              <w:left w:val="nil"/>
              <w:bottom w:val="nil"/>
              <w:right w:val="nil"/>
            </w:tcBorders>
            <w:shd w:val="clear" w:color="auto" w:fill="auto"/>
            <w:noWrap/>
            <w:vAlign w:val="bottom"/>
            <w:hideMark/>
          </w:tcPr>
          <w:p w:rsidR="00CF7E11" w:rsidRPr="00C51708" w:rsidRDefault="00CF7E11" w:rsidP="001030E2">
            <w:pPr>
              <w:rPr>
                <w:sz w:val="28"/>
                <w:szCs w:val="28"/>
              </w:rPr>
            </w:pPr>
            <w:r w:rsidRPr="00C51708">
              <w:rPr>
                <w:sz w:val="28"/>
                <w:szCs w:val="28"/>
              </w:rPr>
              <w:t>Таблица 2</w:t>
            </w:r>
          </w:p>
        </w:tc>
      </w:tr>
      <w:tr w:rsidR="00CF7E11" w:rsidRPr="00C51708" w:rsidTr="001030E2">
        <w:trPr>
          <w:trHeight w:val="1680"/>
        </w:trPr>
        <w:tc>
          <w:tcPr>
            <w:tcW w:w="10065" w:type="dxa"/>
            <w:gridSpan w:val="4"/>
            <w:tcBorders>
              <w:top w:val="nil"/>
              <w:left w:val="nil"/>
              <w:bottom w:val="nil"/>
              <w:right w:val="nil"/>
            </w:tcBorders>
            <w:shd w:val="clear" w:color="auto" w:fill="auto"/>
            <w:vAlign w:val="bottom"/>
            <w:hideMark/>
          </w:tcPr>
          <w:p w:rsidR="00CF7E11" w:rsidRPr="00C51708" w:rsidRDefault="00CF7E11" w:rsidP="001030E2">
            <w:pPr>
              <w:jc w:val="center"/>
              <w:rPr>
                <w:b/>
                <w:bCs/>
                <w:sz w:val="28"/>
                <w:szCs w:val="28"/>
              </w:rPr>
            </w:pPr>
            <w:r w:rsidRPr="00C51708">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капитальный ремонт колодцев</w:t>
            </w:r>
          </w:p>
        </w:tc>
      </w:tr>
      <w:tr w:rsidR="00CF7E11" w:rsidRPr="00C51708" w:rsidTr="001030E2">
        <w:trPr>
          <w:trHeight w:val="372"/>
        </w:trPr>
        <w:tc>
          <w:tcPr>
            <w:tcW w:w="4537" w:type="dxa"/>
            <w:tcBorders>
              <w:top w:val="nil"/>
              <w:left w:val="nil"/>
              <w:bottom w:val="nil"/>
              <w:right w:val="nil"/>
            </w:tcBorders>
            <w:shd w:val="clear" w:color="auto" w:fill="auto"/>
            <w:noWrap/>
            <w:vAlign w:val="bottom"/>
            <w:hideMark/>
          </w:tcPr>
          <w:p w:rsidR="00CF7E11" w:rsidRPr="00C51708" w:rsidRDefault="00CF7E11" w:rsidP="001030E2">
            <w:pPr>
              <w:rPr>
                <w:sz w:val="22"/>
                <w:szCs w:val="22"/>
              </w:rPr>
            </w:pPr>
          </w:p>
        </w:tc>
        <w:tc>
          <w:tcPr>
            <w:tcW w:w="1780" w:type="dxa"/>
            <w:tcBorders>
              <w:top w:val="nil"/>
              <w:left w:val="nil"/>
              <w:bottom w:val="nil"/>
              <w:right w:val="nil"/>
            </w:tcBorders>
            <w:shd w:val="clear" w:color="auto" w:fill="auto"/>
            <w:noWrap/>
            <w:vAlign w:val="bottom"/>
            <w:hideMark/>
          </w:tcPr>
          <w:p w:rsidR="00CF7E11" w:rsidRPr="00C51708" w:rsidRDefault="00CF7E11" w:rsidP="001030E2">
            <w:pPr>
              <w:rPr>
                <w:sz w:val="22"/>
                <w:szCs w:val="22"/>
              </w:rPr>
            </w:pPr>
          </w:p>
        </w:tc>
        <w:tc>
          <w:tcPr>
            <w:tcW w:w="1940" w:type="dxa"/>
            <w:tcBorders>
              <w:top w:val="nil"/>
              <w:left w:val="nil"/>
              <w:bottom w:val="nil"/>
              <w:right w:val="nil"/>
            </w:tcBorders>
            <w:shd w:val="clear" w:color="auto" w:fill="auto"/>
            <w:noWrap/>
            <w:vAlign w:val="bottom"/>
            <w:hideMark/>
          </w:tcPr>
          <w:p w:rsidR="00CF7E11" w:rsidRPr="00C51708" w:rsidRDefault="00CF7E11" w:rsidP="001030E2">
            <w:pPr>
              <w:rPr>
                <w:sz w:val="22"/>
                <w:szCs w:val="22"/>
              </w:rPr>
            </w:pPr>
          </w:p>
        </w:tc>
        <w:tc>
          <w:tcPr>
            <w:tcW w:w="1808" w:type="dxa"/>
            <w:tcBorders>
              <w:top w:val="nil"/>
              <w:left w:val="nil"/>
              <w:bottom w:val="nil"/>
              <w:right w:val="nil"/>
            </w:tcBorders>
            <w:shd w:val="clear" w:color="auto" w:fill="auto"/>
            <w:noWrap/>
            <w:vAlign w:val="bottom"/>
            <w:hideMark/>
          </w:tcPr>
          <w:p w:rsidR="00CF7E11" w:rsidRPr="00C51708" w:rsidRDefault="00CF7E11" w:rsidP="001030E2">
            <w:pPr>
              <w:jc w:val="right"/>
              <w:rPr>
                <w:sz w:val="28"/>
                <w:szCs w:val="28"/>
              </w:rPr>
            </w:pPr>
            <w:r w:rsidRPr="00C51708">
              <w:rPr>
                <w:sz w:val="28"/>
                <w:szCs w:val="28"/>
              </w:rPr>
              <w:t>руб.</w:t>
            </w:r>
          </w:p>
        </w:tc>
      </w:tr>
      <w:tr w:rsidR="00CF7E11" w:rsidRPr="00C51708" w:rsidTr="001030E2">
        <w:trPr>
          <w:trHeight w:val="360"/>
        </w:trPr>
        <w:tc>
          <w:tcPr>
            <w:tcW w:w="4537" w:type="dxa"/>
            <w:tcBorders>
              <w:top w:val="single" w:sz="8" w:space="0" w:color="auto"/>
              <w:left w:val="single" w:sz="8" w:space="0" w:color="auto"/>
              <w:bottom w:val="single" w:sz="8" w:space="0" w:color="auto"/>
              <w:right w:val="nil"/>
            </w:tcBorders>
            <w:shd w:val="clear" w:color="auto" w:fill="auto"/>
            <w:noWrap/>
            <w:vAlign w:val="bottom"/>
            <w:hideMark/>
          </w:tcPr>
          <w:p w:rsidR="00CF7E11" w:rsidRPr="00C51708" w:rsidRDefault="00CF7E11" w:rsidP="001030E2">
            <w:pPr>
              <w:jc w:val="center"/>
              <w:rPr>
                <w:b/>
                <w:bCs/>
                <w:sz w:val="28"/>
                <w:szCs w:val="28"/>
              </w:rPr>
            </w:pPr>
            <w:r w:rsidRPr="00C51708">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CF7E11" w:rsidRPr="00C51708" w:rsidRDefault="00CF7E11" w:rsidP="001030E2">
            <w:pPr>
              <w:jc w:val="center"/>
              <w:rPr>
                <w:b/>
                <w:bCs/>
                <w:sz w:val="28"/>
                <w:szCs w:val="28"/>
              </w:rPr>
            </w:pPr>
            <w:r w:rsidRPr="00C51708">
              <w:rPr>
                <w:b/>
                <w:bCs/>
                <w:sz w:val="28"/>
                <w:szCs w:val="28"/>
              </w:rPr>
              <w:t>2022год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CF7E11" w:rsidRPr="00C51708" w:rsidRDefault="00CF7E11" w:rsidP="001030E2">
            <w:pPr>
              <w:jc w:val="center"/>
              <w:rPr>
                <w:b/>
                <w:bCs/>
                <w:sz w:val="28"/>
                <w:szCs w:val="28"/>
              </w:rPr>
            </w:pPr>
            <w:r w:rsidRPr="00C51708">
              <w:rPr>
                <w:b/>
                <w:bCs/>
                <w:sz w:val="28"/>
                <w:szCs w:val="28"/>
              </w:rPr>
              <w:t>2023год</w:t>
            </w:r>
          </w:p>
        </w:tc>
        <w:tc>
          <w:tcPr>
            <w:tcW w:w="1808" w:type="dxa"/>
            <w:tcBorders>
              <w:top w:val="single" w:sz="8" w:space="0" w:color="auto"/>
              <w:left w:val="nil"/>
              <w:bottom w:val="single" w:sz="8" w:space="0" w:color="auto"/>
              <w:right w:val="single" w:sz="8" w:space="0" w:color="auto"/>
            </w:tcBorders>
            <w:shd w:val="clear" w:color="auto" w:fill="auto"/>
            <w:vAlign w:val="bottom"/>
            <w:hideMark/>
          </w:tcPr>
          <w:p w:rsidR="00CF7E11" w:rsidRPr="00C51708" w:rsidRDefault="00CF7E11" w:rsidP="001030E2">
            <w:pPr>
              <w:jc w:val="center"/>
              <w:rPr>
                <w:b/>
                <w:bCs/>
                <w:sz w:val="28"/>
                <w:szCs w:val="28"/>
              </w:rPr>
            </w:pPr>
            <w:r w:rsidRPr="00C51708">
              <w:rPr>
                <w:b/>
                <w:bCs/>
                <w:sz w:val="28"/>
                <w:szCs w:val="28"/>
              </w:rPr>
              <w:t>2024 год</w:t>
            </w:r>
          </w:p>
        </w:tc>
      </w:tr>
      <w:tr w:rsidR="00CF7E11" w:rsidRPr="00C51708" w:rsidTr="001030E2">
        <w:trPr>
          <w:trHeight w:val="360"/>
        </w:trPr>
        <w:tc>
          <w:tcPr>
            <w:tcW w:w="4537" w:type="dxa"/>
            <w:tcBorders>
              <w:top w:val="nil"/>
              <w:left w:val="single" w:sz="8" w:space="0" w:color="auto"/>
              <w:bottom w:val="single" w:sz="4" w:space="0" w:color="auto"/>
              <w:right w:val="nil"/>
            </w:tcBorders>
            <w:shd w:val="clear" w:color="auto" w:fill="auto"/>
            <w:noWrap/>
            <w:vAlign w:val="center"/>
            <w:hideMark/>
          </w:tcPr>
          <w:p w:rsidR="00CF7E11" w:rsidRPr="00C51708" w:rsidRDefault="00CF7E11" w:rsidP="001030E2">
            <w:pPr>
              <w:ind w:right="-108"/>
              <w:rPr>
                <w:sz w:val="28"/>
                <w:szCs w:val="28"/>
              </w:rPr>
            </w:pPr>
            <w:r w:rsidRPr="00C51708">
              <w:rPr>
                <w:sz w:val="28"/>
                <w:szCs w:val="28"/>
              </w:rPr>
              <w:t>Новоусадебское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 </w:t>
            </w:r>
          </w:p>
        </w:tc>
        <w:tc>
          <w:tcPr>
            <w:tcW w:w="1940"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rPr>
                <w:sz w:val="28"/>
                <w:szCs w:val="28"/>
              </w:rPr>
            </w:pPr>
            <w:r w:rsidRPr="00C51708">
              <w:rPr>
                <w:sz w:val="28"/>
                <w:szCs w:val="28"/>
              </w:rPr>
              <w:t> </w:t>
            </w:r>
          </w:p>
        </w:tc>
        <w:tc>
          <w:tcPr>
            <w:tcW w:w="1808" w:type="dxa"/>
            <w:tcBorders>
              <w:top w:val="nil"/>
              <w:left w:val="nil"/>
              <w:bottom w:val="single" w:sz="4" w:space="0" w:color="auto"/>
              <w:right w:val="single" w:sz="8" w:space="0" w:color="auto"/>
            </w:tcBorders>
            <w:shd w:val="clear" w:color="auto" w:fill="auto"/>
            <w:noWrap/>
            <w:vAlign w:val="bottom"/>
            <w:hideMark/>
          </w:tcPr>
          <w:p w:rsidR="00CF7E11" w:rsidRPr="00C51708" w:rsidRDefault="00CF7E11" w:rsidP="001030E2">
            <w:pPr>
              <w:rPr>
                <w:sz w:val="28"/>
                <w:szCs w:val="28"/>
              </w:rPr>
            </w:pPr>
            <w:r w:rsidRPr="00C51708">
              <w:rPr>
                <w:sz w:val="28"/>
                <w:szCs w:val="28"/>
              </w:rPr>
              <w:t> </w:t>
            </w:r>
          </w:p>
        </w:tc>
      </w:tr>
      <w:tr w:rsidR="00CF7E11" w:rsidRPr="00C51708" w:rsidTr="001030E2">
        <w:trPr>
          <w:trHeight w:val="360"/>
        </w:trPr>
        <w:tc>
          <w:tcPr>
            <w:tcW w:w="4537" w:type="dxa"/>
            <w:tcBorders>
              <w:top w:val="nil"/>
              <w:left w:val="single" w:sz="8" w:space="0" w:color="auto"/>
              <w:bottom w:val="single" w:sz="4" w:space="0" w:color="auto"/>
              <w:right w:val="nil"/>
            </w:tcBorders>
            <w:shd w:val="clear" w:color="auto" w:fill="auto"/>
            <w:noWrap/>
            <w:vAlign w:val="center"/>
            <w:hideMark/>
          </w:tcPr>
          <w:p w:rsidR="00CF7E11" w:rsidRPr="00C51708" w:rsidRDefault="00CF7E11" w:rsidP="001030E2">
            <w:pPr>
              <w:rPr>
                <w:sz w:val="28"/>
                <w:szCs w:val="28"/>
              </w:rPr>
            </w:pPr>
            <w:r w:rsidRPr="00C51708">
              <w:rPr>
                <w:sz w:val="28"/>
                <w:szCs w:val="28"/>
              </w:rPr>
              <w:t>Марковское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CF7E11" w:rsidRPr="00C51708" w:rsidRDefault="00CF7E11" w:rsidP="001030E2">
            <w:pPr>
              <w:rPr>
                <w:sz w:val="28"/>
                <w:szCs w:val="28"/>
              </w:rPr>
            </w:pPr>
            <w:r w:rsidRPr="00C51708">
              <w:rPr>
                <w:sz w:val="28"/>
                <w:szCs w:val="28"/>
              </w:rPr>
              <w:t> </w:t>
            </w:r>
          </w:p>
        </w:tc>
        <w:tc>
          <w:tcPr>
            <w:tcW w:w="1940"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rPr>
                <w:sz w:val="28"/>
                <w:szCs w:val="28"/>
              </w:rPr>
            </w:pPr>
            <w:r w:rsidRPr="00C51708">
              <w:rPr>
                <w:sz w:val="28"/>
                <w:szCs w:val="28"/>
              </w:rPr>
              <w:t> </w:t>
            </w:r>
          </w:p>
        </w:tc>
        <w:tc>
          <w:tcPr>
            <w:tcW w:w="1808" w:type="dxa"/>
            <w:tcBorders>
              <w:top w:val="nil"/>
              <w:left w:val="nil"/>
              <w:bottom w:val="single" w:sz="4" w:space="0" w:color="auto"/>
              <w:right w:val="single" w:sz="8" w:space="0" w:color="auto"/>
            </w:tcBorders>
            <w:shd w:val="clear" w:color="auto" w:fill="auto"/>
            <w:noWrap/>
            <w:vAlign w:val="bottom"/>
            <w:hideMark/>
          </w:tcPr>
          <w:p w:rsidR="00CF7E11" w:rsidRPr="00C51708" w:rsidRDefault="00CF7E11" w:rsidP="001030E2">
            <w:pPr>
              <w:rPr>
                <w:sz w:val="28"/>
                <w:szCs w:val="28"/>
              </w:rPr>
            </w:pPr>
            <w:r w:rsidRPr="00C51708">
              <w:rPr>
                <w:sz w:val="28"/>
                <w:szCs w:val="28"/>
              </w:rPr>
              <w:t> </w:t>
            </w:r>
          </w:p>
        </w:tc>
      </w:tr>
      <w:tr w:rsidR="00CF7E11" w:rsidRPr="00C51708" w:rsidTr="001030E2">
        <w:trPr>
          <w:trHeight w:val="360"/>
        </w:trPr>
        <w:tc>
          <w:tcPr>
            <w:tcW w:w="4537" w:type="dxa"/>
            <w:tcBorders>
              <w:top w:val="nil"/>
              <w:left w:val="single" w:sz="8" w:space="0" w:color="auto"/>
              <w:bottom w:val="single" w:sz="4" w:space="0" w:color="auto"/>
              <w:right w:val="nil"/>
            </w:tcBorders>
            <w:shd w:val="clear" w:color="auto" w:fill="auto"/>
            <w:noWrap/>
            <w:vAlign w:val="center"/>
            <w:hideMark/>
          </w:tcPr>
          <w:p w:rsidR="00CF7E11" w:rsidRPr="00C51708" w:rsidRDefault="00CF7E11" w:rsidP="001030E2">
            <w:pPr>
              <w:rPr>
                <w:sz w:val="28"/>
                <w:szCs w:val="28"/>
              </w:rPr>
            </w:pPr>
            <w:r w:rsidRPr="00C51708">
              <w:rPr>
                <w:sz w:val="28"/>
                <w:szCs w:val="28"/>
              </w:rPr>
              <w:t>Писцовское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CF7E11" w:rsidRPr="00C51708" w:rsidRDefault="00CF7E11" w:rsidP="001030E2">
            <w:pPr>
              <w:rPr>
                <w:sz w:val="28"/>
                <w:szCs w:val="28"/>
              </w:rPr>
            </w:pPr>
            <w:r w:rsidRPr="00C51708">
              <w:rPr>
                <w:sz w:val="28"/>
                <w:szCs w:val="28"/>
              </w:rPr>
              <w:t> </w:t>
            </w:r>
          </w:p>
        </w:tc>
        <w:tc>
          <w:tcPr>
            <w:tcW w:w="1940"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rPr>
                <w:sz w:val="28"/>
                <w:szCs w:val="28"/>
              </w:rPr>
            </w:pPr>
            <w:r w:rsidRPr="00C51708">
              <w:rPr>
                <w:sz w:val="28"/>
                <w:szCs w:val="28"/>
              </w:rPr>
              <w:t> </w:t>
            </w:r>
          </w:p>
        </w:tc>
        <w:tc>
          <w:tcPr>
            <w:tcW w:w="1808" w:type="dxa"/>
            <w:tcBorders>
              <w:top w:val="nil"/>
              <w:left w:val="nil"/>
              <w:bottom w:val="single" w:sz="4" w:space="0" w:color="auto"/>
              <w:right w:val="single" w:sz="8" w:space="0" w:color="auto"/>
            </w:tcBorders>
            <w:shd w:val="clear" w:color="auto" w:fill="auto"/>
            <w:noWrap/>
            <w:vAlign w:val="bottom"/>
            <w:hideMark/>
          </w:tcPr>
          <w:p w:rsidR="00CF7E11" w:rsidRPr="00C51708" w:rsidRDefault="00CF7E11" w:rsidP="001030E2">
            <w:pPr>
              <w:rPr>
                <w:sz w:val="28"/>
                <w:szCs w:val="28"/>
              </w:rPr>
            </w:pPr>
            <w:r w:rsidRPr="00C51708">
              <w:rPr>
                <w:sz w:val="28"/>
                <w:szCs w:val="28"/>
              </w:rPr>
              <w:t> </w:t>
            </w:r>
          </w:p>
        </w:tc>
      </w:tr>
      <w:tr w:rsidR="00CF7E11" w:rsidRPr="00C51708" w:rsidTr="001030E2">
        <w:trPr>
          <w:trHeight w:val="360"/>
        </w:trPr>
        <w:tc>
          <w:tcPr>
            <w:tcW w:w="4537" w:type="dxa"/>
            <w:tcBorders>
              <w:top w:val="nil"/>
              <w:left w:val="single" w:sz="8" w:space="0" w:color="auto"/>
              <w:bottom w:val="single" w:sz="4" w:space="0" w:color="auto"/>
              <w:right w:val="nil"/>
            </w:tcBorders>
            <w:shd w:val="clear" w:color="auto" w:fill="auto"/>
            <w:noWrap/>
            <w:vAlign w:val="center"/>
            <w:hideMark/>
          </w:tcPr>
          <w:p w:rsidR="00CF7E11" w:rsidRPr="00C51708" w:rsidRDefault="00CF7E11" w:rsidP="001030E2">
            <w:pPr>
              <w:rPr>
                <w:sz w:val="28"/>
                <w:szCs w:val="28"/>
              </w:rPr>
            </w:pPr>
            <w:r w:rsidRPr="00C51708">
              <w:rPr>
                <w:sz w:val="28"/>
                <w:szCs w:val="28"/>
              </w:rPr>
              <w:t>Октябрьское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CF7E11" w:rsidRPr="00C51708" w:rsidRDefault="00CF7E11" w:rsidP="001030E2">
            <w:pPr>
              <w:rPr>
                <w:sz w:val="28"/>
                <w:szCs w:val="28"/>
              </w:rPr>
            </w:pPr>
            <w:r w:rsidRPr="00C51708">
              <w:rPr>
                <w:sz w:val="28"/>
                <w:szCs w:val="28"/>
              </w:rPr>
              <w:t> </w:t>
            </w:r>
          </w:p>
        </w:tc>
        <w:tc>
          <w:tcPr>
            <w:tcW w:w="1940"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rPr>
                <w:sz w:val="28"/>
                <w:szCs w:val="28"/>
              </w:rPr>
            </w:pPr>
            <w:r w:rsidRPr="00C51708">
              <w:rPr>
                <w:sz w:val="28"/>
                <w:szCs w:val="28"/>
              </w:rPr>
              <w:t> </w:t>
            </w:r>
          </w:p>
        </w:tc>
        <w:tc>
          <w:tcPr>
            <w:tcW w:w="1808" w:type="dxa"/>
            <w:tcBorders>
              <w:top w:val="nil"/>
              <w:left w:val="nil"/>
              <w:bottom w:val="single" w:sz="4" w:space="0" w:color="auto"/>
              <w:right w:val="single" w:sz="8" w:space="0" w:color="auto"/>
            </w:tcBorders>
            <w:shd w:val="clear" w:color="auto" w:fill="auto"/>
            <w:noWrap/>
            <w:vAlign w:val="bottom"/>
            <w:hideMark/>
          </w:tcPr>
          <w:p w:rsidR="00CF7E11" w:rsidRPr="00C51708" w:rsidRDefault="00CF7E11" w:rsidP="001030E2">
            <w:pPr>
              <w:rPr>
                <w:sz w:val="28"/>
                <w:szCs w:val="28"/>
              </w:rPr>
            </w:pPr>
            <w:r w:rsidRPr="00C51708">
              <w:rPr>
                <w:sz w:val="28"/>
                <w:szCs w:val="28"/>
              </w:rPr>
              <w:t> </w:t>
            </w:r>
          </w:p>
        </w:tc>
      </w:tr>
      <w:tr w:rsidR="00CF7E11" w:rsidRPr="00C51708" w:rsidTr="001030E2">
        <w:trPr>
          <w:trHeight w:val="372"/>
        </w:trPr>
        <w:tc>
          <w:tcPr>
            <w:tcW w:w="4537" w:type="dxa"/>
            <w:tcBorders>
              <w:top w:val="nil"/>
              <w:left w:val="single" w:sz="8" w:space="0" w:color="auto"/>
              <w:bottom w:val="nil"/>
              <w:right w:val="nil"/>
            </w:tcBorders>
            <w:shd w:val="clear" w:color="auto" w:fill="auto"/>
            <w:noWrap/>
            <w:vAlign w:val="center"/>
            <w:hideMark/>
          </w:tcPr>
          <w:p w:rsidR="00CF7E11" w:rsidRPr="00C51708" w:rsidRDefault="00CF7E11" w:rsidP="001030E2">
            <w:pPr>
              <w:rPr>
                <w:sz w:val="28"/>
                <w:szCs w:val="28"/>
              </w:rPr>
            </w:pPr>
            <w:r w:rsidRPr="00C51708">
              <w:rPr>
                <w:sz w:val="28"/>
                <w:szCs w:val="28"/>
              </w:rPr>
              <w:t>Подозерское сельское поселение</w:t>
            </w:r>
          </w:p>
        </w:tc>
        <w:tc>
          <w:tcPr>
            <w:tcW w:w="1780" w:type="dxa"/>
            <w:tcBorders>
              <w:top w:val="nil"/>
              <w:left w:val="single" w:sz="8" w:space="0" w:color="auto"/>
              <w:bottom w:val="nil"/>
              <w:right w:val="single" w:sz="4" w:space="0" w:color="auto"/>
            </w:tcBorders>
            <w:shd w:val="clear" w:color="auto" w:fill="auto"/>
            <w:noWrap/>
            <w:vAlign w:val="bottom"/>
            <w:hideMark/>
          </w:tcPr>
          <w:p w:rsidR="00CF7E11" w:rsidRPr="00C51708" w:rsidRDefault="00CF7E11" w:rsidP="001030E2">
            <w:pPr>
              <w:rPr>
                <w:sz w:val="28"/>
                <w:szCs w:val="28"/>
              </w:rPr>
            </w:pPr>
            <w:r w:rsidRPr="00C51708">
              <w:rPr>
                <w:sz w:val="28"/>
                <w:szCs w:val="28"/>
              </w:rPr>
              <w:t> </w:t>
            </w:r>
          </w:p>
        </w:tc>
        <w:tc>
          <w:tcPr>
            <w:tcW w:w="1940" w:type="dxa"/>
            <w:tcBorders>
              <w:top w:val="nil"/>
              <w:left w:val="nil"/>
              <w:bottom w:val="nil"/>
              <w:right w:val="single" w:sz="4" w:space="0" w:color="auto"/>
            </w:tcBorders>
            <w:shd w:val="clear" w:color="auto" w:fill="auto"/>
            <w:noWrap/>
            <w:vAlign w:val="bottom"/>
            <w:hideMark/>
          </w:tcPr>
          <w:p w:rsidR="00CF7E11" w:rsidRPr="00C51708" w:rsidRDefault="00CF7E11" w:rsidP="001030E2">
            <w:pPr>
              <w:rPr>
                <w:sz w:val="28"/>
                <w:szCs w:val="28"/>
              </w:rPr>
            </w:pPr>
            <w:r w:rsidRPr="00C51708">
              <w:rPr>
                <w:sz w:val="28"/>
                <w:szCs w:val="28"/>
              </w:rPr>
              <w:t> </w:t>
            </w:r>
          </w:p>
        </w:tc>
        <w:tc>
          <w:tcPr>
            <w:tcW w:w="1808" w:type="dxa"/>
            <w:tcBorders>
              <w:top w:val="nil"/>
              <w:left w:val="nil"/>
              <w:bottom w:val="nil"/>
              <w:right w:val="single" w:sz="8" w:space="0" w:color="auto"/>
            </w:tcBorders>
            <w:shd w:val="clear" w:color="auto" w:fill="auto"/>
            <w:noWrap/>
            <w:vAlign w:val="bottom"/>
            <w:hideMark/>
          </w:tcPr>
          <w:p w:rsidR="00CF7E11" w:rsidRPr="00C51708" w:rsidRDefault="00CF7E11" w:rsidP="001030E2">
            <w:pPr>
              <w:rPr>
                <w:sz w:val="28"/>
                <w:szCs w:val="28"/>
              </w:rPr>
            </w:pPr>
            <w:r w:rsidRPr="00C51708">
              <w:rPr>
                <w:sz w:val="28"/>
                <w:szCs w:val="28"/>
              </w:rPr>
              <w:t> </w:t>
            </w:r>
          </w:p>
        </w:tc>
      </w:tr>
      <w:tr w:rsidR="00CF7E11" w:rsidRPr="00C51708" w:rsidTr="001030E2">
        <w:trPr>
          <w:trHeight w:val="360"/>
        </w:trPr>
        <w:tc>
          <w:tcPr>
            <w:tcW w:w="4537" w:type="dxa"/>
            <w:tcBorders>
              <w:top w:val="single" w:sz="8" w:space="0" w:color="auto"/>
              <w:left w:val="single" w:sz="8" w:space="0" w:color="auto"/>
              <w:bottom w:val="single" w:sz="8" w:space="0" w:color="auto"/>
              <w:right w:val="nil"/>
            </w:tcBorders>
            <w:shd w:val="clear" w:color="auto" w:fill="auto"/>
            <w:noWrap/>
            <w:vAlign w:val="center"/>
            <w:hideMark/>
          </w:tcPr>
          <w:p w:rsidR="00CF7E11" w:rsidRPr="00C51708" w:rsidRDefault="00CF7E11" w:rsidP="001030E2">
            <w:pPr>
              <w:rPr>
                <w:b/>
                <w:bCs/>
                <w:sz w:val="28"/>
                <w:szCs w:val="28"/>
              </w:rPr>
            </w:pPr>
            <w:r w:rsidRPr="00C51708">
              <w:rPr>
                <w:b/>
                <w:bCs/>
                <w:sz w:val="28"/>
                <w:szCs w:val="28"/>
              </w:rPr>
              <w:lastRenderedPageBreak/>
              <w:t>ВСЕГО</w:t>
            </w:r>
          </w:p>
        </w:tc>
        <w:tc>
          <w:tcPr>
            <w:tcW w:w="17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CF7E11" w:rsidRPr="00C51708" w:rsidRDefault="00CF7E11" w:rsidP="001030E2">
            <w:pPr>
              <w:jc w:val="center"/>
              <w:rPr>
                <w:b/>
                <w:bCs/>
                <w:sz w:val="28"/>
                <w:szCs w:val="28"/>
              </w:rPr>
            </w:pPr>
            <w:r w:rsidRPr="00C51708">
              <w:rPr>
                <w:b/>
                <w:bCs/>
                <w:sz w:val="28"/>
                <w:szCs w:val="28"/>
              </w:rPr>
              <w:t>0,00</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CF7E11" w:rsidRPr="00C51708" w:rsidRDefault="00CF7E11" w:rsidP="001030E2">
            <w:pPr>
              <w:jc w:val="right"/>
              <w:rPr>
                <w:b/>
                <w:bCs/>
                <w:sz w:val="28"/>
                <w:szCs w:val="28"/>
              </w:rPr>
            </w:pPr>
            <w:r w:rsidRPr="00C51708">
              <w:rPr>
                <w:b/>
                <w:bCs/>
                <w:sz w:val="28"/>
                <w:szCs w:val="28"/>
              </w:rPr>
              <w:t>0,00</w:t>
            </w:r>
          </w:p>
        </w:tc>
        <w:tc>
          <w:tcPr>
            <w:tcW w:w="1808" w:type="dxa"/>
            <w:tcBorders>
              <w:top w:val="single" w:sz="8" w:space="0" w:color="auto"/>
              <w:left w:val="nil"/>
              <w:bottom w:val="single" w:sz="8" w:space="0" w:color="auto"/>
              <w:right w:val="single" w:sz="8" w:space="0" w:color="auto"/>
            </w:tcBorders>
            <w:shd w:val="clear" w:color="auto" w:fill="auto"/>
            <w:noWrap/>
            <w:vAlign w:val="bottom"/>
            <w:hideMark/>
          </w:tcPr>
          <w:p w:rsidR="00CF7E11" w:rsidRPr="00C51708" w:rsidRDefault="00CF7E11" w:rsidP="001030E2">
            <w:pPr>
              <w:jc w:val="right"/>
              <w:rPr>
                <w:b/>
                <w:bCs/>
                <w:sz w:val="28"/>
                <w:szCs w:val="28"/>
              </w:rPr>
            </w:pPr>
            <w:r w:rsidRPr="00C51708">
              <w:rPr>
                <w:b/>
                <w:bCs/>
                <w:sz w:val="28"/>
                <w:szCs w:val="28"/>
              </w:rPr>
              <w:t>0,00</w:t>
            </w:r>
          </w:p>
        </w:tc>
      </w:tr>
      <w:tr w:rsidR="00CF7E11" w:rsidRPr="00C51708" w:rsidTr="001030E2">
        <w:trPr>
          <w:trHeight w:val="288"/>
        </w:trPr>
        <w:tc>
          <w:tcPr>
            <w:tcW w:w="4537" w:type="dxa"/>
            <w:tcBorders>
              <w:top w:val="nil"/>
              <w:left w:val="nil"/>
              <w:bottom w:val="nil"/>
              <w:right w:val="nil"/>
            </w:tcBorders>
            <w:shd w:val="clear" w:color="auto" w:fill="auto"/>
            <w:noWrap/>
            <w:vAlign w:val="bottom"/>
            <w:hideMark/>
          </w:tcPr>
          <w:p w:rsidR="00CF7E11" w:rsidRPr="00C51708" w:rsidRDefault="00CF7E11" w:rsidP="001030E2">
            <w:pPr>
              <w:rPr>
                <w:sz w:val="22"/>
                <w:szCs w:val="22"/>
              </w:rPr>
            </w:pPr>
          </w:p>
        </w:tc>
        <w:tc>
          <w:tcPr>
            <w:tcW w:w="1780" w:type="dxa"/>
            <w:tcBorders>
              <w:top w:val="nil"/>
              <w:left w:val="nil"/>
              <w:bottom w:val="nil"/>
              <w:right w:val="nil"/>
            </w:tcBorders>
            <w:shd w:val="clear" w:color="auto" w:fill="auto"/>
            <w:noWrap/>
            <w:vAlign w:val="bottom"/>
            <w:hideMark/>
          </w:tcPr>
          <w:p w:rsidR="00CF7E11" w:rsidRPr="00C51708" w:rsidRDefault="00CF7E11" w:rsidP="001030E2">
            <w:pPr>
              <w:rPr>
                <w:sz w:val="22"/>
                <w:szCs w:val="22"/>
              </w:rPr>
            </w:pPr>
          </w:p>
        </w:tc>
        <w:tc>
          <w:tcPr>
            <w:tcW w:w="1940" w:type="dxa"/>
            <w:tcBorders>
              <w:top w:val="nil"/>
              <w:left w:val="nil"/>
              <w:bottom w:val="nil"/>
              <w:right w:val="nil"/>
            </w:tcBorders>
            <w:shd w:val="clear" w:color="auto" w:fill="auto"/>
            <w:noWrap/>
            <w:vAlign w:val="bottom"/>
            <w:hideMark/>
          </w:tcPr>
          <w:p w:rsidR="00CF7E11" w:rsidRPr="00C51708" w:rsidRDefault="00CF7E11" w:rsidP="001030E2">
            <w:pPr>
              <w:rPr>
                <w:sz w:val="22"/>
                <w:szCs w:val="22"/>
              </w:rPr>
            </w:pPr>
          </w:p>
        </w:tc>
        <w:tc>
          <w:tcPr>
            <w:tcW w:w="1808" w:type="dxa"/>
            <w:tcBorders>
              <w:top w:val="nil"/>
              <w:left w:val="nil"/>
              <w:bottom w:val="nil"/>
              <w:right w:val="nil"/>
            </w:tcBorders>
            <w:shd w:val="clear" w:color="auto" w:fill="auto"/>
            <w:noWrap/>
            <w:vAlign w:val="bottom"/>
            <w:hideMark/>
          </w:tcPr>
          <w:p w:rsidR="00CF7E11" w:rsidRPr="00C51708" w:rsidRDefault="00CF7E11" w:rsidP="001030E2">
            <w:pPr>
              <w:rPr>
                <w:sz w:val="22"/>
                <w:szCs w:val="22"/>
              </w:rPr>
            </w:pPr>
          </w:p>
        </w:tc>
      </w:tr>
      <w:tr w:rsidR="00CF7E11" w:rsidRPr="00C51708" w:rsidTr="001030E2">
        <w:trPr>
          <w:trHeight w:val="360"/>
        </w:trPr>
        <w:tc>
          <w:tcPr>
            <w:tcW w:w="4537" w:type="dxa"/>
            <w:tcBorders>
              <w:top w:val="nil"/>
              <w:left w:val="nil"/>
              <w:bottom w:val="nil"/>
              <w:right w:val="nil"/>
            </w:tcBorders>
            <w:shd w:val="clear" w:color="auto" w:fill="auto"/>
            <w:noWrap/>
            <w:vAlign w:val="bottom"/>
            <w:hideMark/>
          </w:tcPr>
          <w:p w:rsidR="00CF7E11" w:rsidRPr="00C51708" w:rsidRDefault="00CF7E11" w:rsidP="001030E2">
            <w:pPr>
              <w:rPr>
                <w:sz w:val="22"/>
                <w:szCs w:val="22"/>
              </w:rPr>
            </w:pPr>
          </w:p>
        </w:tc>
        <w:tc>
          <w:tcPr>
            <w:tcW w:w="1780" w:type="dxa"/>
            <w:tcBorders>
              <w:top w:val="nil"/>
              <w:left w:val="nil"/>
              <w:bottom w:val="nil"/>
              <w:right w:val="nil"/>
            </w:tcBorders>
            <w:shd w:val="clear" w:color="auto" w:fill="auto"/>
            <w:noWrap/>
            <w:vAlign w:val="bottom"/>
            <w:hideMark/>
          </w:tcPr>
          <w:p w:rsidR="00CF7E11" w:rsidRPr="00C51708" w:rsidRDefault="00CF7E11" w:rsidP="001030E2">
            <w:pPr>
              <w:rPr>
                <w:sz w:val="22"/>
                <w:szCs w:val="22"/>
              </w:rPr>
            </w:pPr>
          </w:p>
        </w:tc>
        <w:tc>
          <w:tcPr>
            <w:tcW w:w="1940" w:type="dxa"/>
            <w:tcBorders>
              <w:top w:val="nil"/>
              <w:left w:val="nil"/>
              <w:bottom w:val="nil"/>
              <w:right w:val="nil"/>
            </w:tcBorders>
            <w:shd w:val="clear" w:color="auto" w:fill="auto"/>
            <w:noWrap/>
            <w:vAlign w:val="bottom"/>
            <w:hideMark/>
          </w:tcPr>
          <w:p w:rsidR="00CF7E11" w:rsidRPr="00C51708" w:rsidRDefault="00CF7E11" w:rsidP="001030E2">
            <w:pPr>
              <w:rPr>
                <w:sz w:val="22"/>
                <w:szCs w:val="22"/>
              </w:rPr>
            </w:pPr>
          </w:p>
        </w:tc>
        <w:tc>
          <w:tcPr>
            <w:tcW w:w="1808" w:type="dxa"/>
            <w:tcBorders>
              <w:top w:val="nil"/>
              <w:left w:val="nil"/>
              <w:bottom w:val="nil"/>
              <w:right w:val="nil"/>
            </w:tcBorders>
            <w:shd w:val="clear" w:color="auto" w:fill="auto"/>
            <w:noWrap/>
            <w:vAlign w:val="bottom"/>
            <w:hideMark/>
          </w:tcPr>
          <w:p w:rsidR="00CF7E11" w:rsidRPr="00C51708" w:rsidRDefault="00CF7E11" w:rsidP="001030E2">
            <w:pPr>
              <w:rPr>
                <w:sz w:val="28"/>
                <w:szCs w:val="28"/>
              </w:rPr>
            </w:pPr>
            <w:r w:rsidRPr="00C51708">
              <w:rPr>
                <w:sz w:val="28"/>
                <w:szCs w:val="28"/>
              </w:rPr>
              <w:t>Таблица 3</w:t>
            </w:r>
          </w:p>
        </w:tc>
      </w:tr>
      <w:tr w:rsidR="00CF7E11" w:rsidRPr="00C51708" w:rsidTr="001030E2">
        <w:trPr>
          <w:trHeight w:val="1635"/>
        </w:trPr>
        <w:tc>
          <w:tcPr>
            <w:tcW w:w="10065" w:type="dxa"/>
            <w:gridSpan w:val="4"/>
            <w:tcBorders>
              <w:top w:val="nil"/>
              <w:left w:val="nil"/>
              <w:bottom w:val="nil"/>
              <w:right w:val="nil"/>
            </w:tcBorders>
            <w:shd w:val="clear" w:color="auto" w:fill="auto"/>
            <w:vAlign w:val="bottom"/>
            <w:hideMark/>
          </w:tcPr>
          <w:p w:rsidR="00CF7E11" w:rsidRPr="00C51708" w:rsidRDefault="00CF7E11" w:rsidP="001030E2">
            <w:pPr>
              <w:jc w:val="center"/>
              <w:rPr>
                <w:b/>
                <w:bCs/>
                <w:sz w:val="28"/>
                <w:szCs w:val="28"/>
              </w:rPr>
            </w:pPr>
            <w:r w:rsidRPr="00C51708">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w:t>
            </w:r>
          </w:p>
        </w:tc>
      </w:tr>
      <w:tr w:rsidR="00CF7E11" w:rsidRPr="00C51708" w:rsidTr="001030E2">
        <w:trPr>
          <w:trHeight w:val="372"/>
        </w:trPr>
        <w:tc>
          <w:tcPr>
            <w:tcW w:w="4537" w:type="dxa"/>
            <w:tcBorders>
              <w:top w:val="nil"/>
              <w:left w:val="nil"/>
              <w:bottom w:val="nil"/>
              <w:right w:val="nil"/>
            </w:tcBorders>
            <w:shd w:val="clear" w:color="auto" w:fill="auto"/>
            <w:noWrap/>
            <w:vAlign w:val="bottom"/>
            <w:hideMark/>
          </w:tcPr>
          <w:p w:rsidR="00CF7E11" w:rsidRPr="00C51708" w:rsidRDefault="00CF7E11" w:rsidP="001030E2">
            <w:pPr>
              <w:rPr>
                <w:sz w:val="22"/>
                <w:szCs w:val="22"/>
              </w:rPr>
            </w:pPr>
          </w:p>
        </w:tc>
        <w:tc>
          <w:tcPr>
            <w:tcW w:w="1780" w:type="dxa"/>
            <w:tcBorders>
              <w:top w:val="nil"/>
              <w:left w:val="nil"/>
              <w:bottom w:val="nil"/>
              <w:right w:val="nil"/>
            </w:tcBorders>
            <w:shd w:val="clear" w:color="auto" w:fill="auto"/>
            <w:noWrap/>
            <w:vAlign w:val="bottom"/>
            <w:hideMark/>
          </w:tcPr>
          <w:p w:rsidR="00CF7E11" w:rsidRPr="00C51708" w:rsidRDefault="00CF7E11" w:rsidP="001030E2">
            <w:pPr>
              <w:rPr>
                <w:sz w:val="22"/>
                <w:szCs w:val="22"/>
              </w:rPr>
            </w:pPr>
          </w:p>
        </w:tc>
        <w:tc>
          <w:tcPr>
            <w:tcW w:w="1940" w:type="dxa"/>
            <w:tcBorders>
              <w:top w:val="nil"/>
              <w:left w:val="nil"/>
              <w:bottom w:val="nil"/>
              <w:right w:val="nil"/>
            </w:tcBorders>
            <w:shd w:val="clear" w:color="auto" w:fill="auto"/>
            <w:noWrap/>
            <w:vAlign w:val="bottom"/>
            <w:hideMark/>
          </w:tcPr>
          <w:p w:rsidR="00CF7E11" w:rsidRPr="00C51708" w:rsidRDefault="00CF7E11" w:rsidP="001030E2">
            <w:pPr>
              <w:rPr>
                <w:sz w:val="22"/>
                <w:szCs w:val="22"/>
              </w:rPr>
            </w:pPr>
          </w:p>
        </w:tc>
        <w:tc>
          <w:tcPr>
            <w:tcW w:w="1808" w:type="dxa"/>
            <w:tcBorders>
              <w:top w:val="nil"/>
              <w:left w:val="nil"/>
              <w:bottom w:val="nil"/>
              <w:right w:val="nil"/>
            </w:tcBorders>
            <w:shd w:val="clear" w:color="auto" w:fill="auto"/>
            <w:noWrap/>
            <w:vAlign w:val="bottom"/>
            <w:hideMark/>
          </w:tcPr>
          <w:p w:rsidR="00CF7E11" w:rsidRPr="00C51708" w:rsidRDefault="00CF7E11" w:rsidP="001030E2">
            <w:pPr>
              <w:jc w:val="right"/>
              <w:rPr>
                <w:sz w:val="28"/>
                <w:szCs w:val="28"/>
              </w:rPr>
            </w:pPr>
            <w:r w:rsidRPr="00C51708">
              <w:rPr>
                <w:sz w:val="28"/>
                <w:szCs w:val="28"/>
              </w:rPr>
              <w:t>руб.</w:t>
            </w:r>
          </w:p>
        </w:tc>
      </w:tr>
      <w:tr w:rsidR="00CF7E11" w:rsidRPr="00C51708" w:rsidTr="001030E2">
        <w:trPr>
          <w:trHeight w:val="360"/>
        </w:trPr>
        <w:tc>
          <w:tcPr>
            <w:tcW w:w="4537" w:type="dxa"/>
            <w:tcBorders>
              <w:top w:val="single" w:sz="8" w:space="0" w:color="auto"/>
              <w:left w:val="single" w:sz="8" w:space="0" w:color="auto"/>
              <w:bottom w:val="single" w:sz="8" w:space="0" w:color="auto"/>
              <w:right w:val="nil"/>
            </w:tcBorders>
            <w:shd w:val="clear" w:color="auto" w:fill="auto"/>
            <w:noWrap/>
            <w:vAlign w:val="bottom"/>
            <w:hideMark/>
          </w:tcPr>
          <w:p w:rsidR="00CF7E11" w:rsidRPr="00C51708" w:rsidRDefault="00CF7E11" w:rsidP="001030E2">
            <w:pPr>
              <w:jc w:val="center"/>
              <w:rPr>
                <w:b/>
                <w:bCs/>
                <w:sz w:val="28"/>
                <w:szCs w:val="28"/>
              </w:rPr>
            </w:pPr>
            <w:r w:rsidRPr="00C51708">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CF7E11" w:rsidRPr="00C51708" w:rsidRDefault="00CF7E11" w:rsidP="001030E2">
            <w:pPr>
              <w:jc w:val="center"/>
              <w:rPr>
                <w:b/>
                <w:bCs/>
                <w:sz w:val="28"/>
                <w:szCs w:val="28"/>
              </w:rPr>
            </w:pPr>
            <w:r w:rsidRPr="00C51708">
              <w:rPr>
                <w:b/>
                <w:bCs/>
                <w:sz w:val="28"/>
                <w:szCs w:val="28"/>
              </w:rPr>
              <w:t>2022 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CF7E11" w:rsidRPr="00C51708" w:rsidRDefault="00CF7E11" w:rsidP="001030E2">
            <w:pPr>
              <w:jc w:val="center"/>
              <w:rPr>
                <w:b/>
                <w:bCs/>
                <w:sz w:val="28"/>
                <w:szCs w:val="28"/>
              </w:rPr>
            </w:pPr>
            <w:r w:rsidRPr="00C51708">
              <w:rPr>
                <w:b/>
                <w:bCs/>
                <w:sz w:val="28"/>
                <w:szCs w:val="28"/>
              </w:rPr>
              <w:t>2023 год</w:t>
            </w:r>
          </w:p>
        </w:tc>
        <w:tc>
          <w:tcPr>
            <w:tcW w:w="1808" w:type="dxa"/>
            <w:tcBorders>
              <w:top w:val="single" w:sz="8" w:space="0" w:color="auto"/>
              <w:left w:val="nil"/>
              <w:bottom w:val="single" w:sz="8" w:space="0" w:color="auto"/>
              <w:right w:val="single" w:sz="8" w:space="0" w:color="auto"/>
            </w:tcBorders>
            <w:shd w:val="clear" w:color="auto" w:fill="auto"/>
            <w:vAlign w:val="bottom"/>
            <w:hideMark/>
          </w:tcPr>
          <w:p w:rsidR="00CF7E11" w:rsidRPr="00C51708" w:rsidRDefault="00CF7E11" w:rsidP="001030E2">
            <w:pPr>
              <w:jc w:val="center"/>
              <w:rPr>
                <w:b/>
                <w:bCs/>
                <w:sz w:val="28"/>
                <w:szCs w:val="28"/>
              </w:rPr>
            </w:pPr>
            <w:r w:rsidRPr="00C51708">
              <w:rPr>
                <w:b/>
                <w:bCs/>
                <w:sz w:val="28"/>
                <w:szCs w:val="28"/>
              </w:rPr>
              <w:t>2024 год</w:t>
            </w:r>
          </w:p>
        </w:tc>
      </w:tr>
      <w:tr w:rsidR="00CF7E11" w:rsidRPr="00C51708" w:rsidTr="001030E2">
        <w:trPr>
          <w:trHeight w:val="360"/>
        </w:trPr>
        <w:tc>
          <w:tcPr>
            <w:tcW w:w="4537" w:type="dxa"/>
            <w:tcBorders>
              <w:top w:val="nil"/>
              <w:left w:val="single" w:sz="8" w:space="0" w:color="auto"/>
              <w:bottom w:val="single" w:sz="4" w:space="0" w:color="auto"/>
              <w:right w:val="nil"/>
            </w:tcBorders>
            <w:shd w:val="clear" w:color="auto" w:fill="auto"/>
            <w:noWrap/>
            <w:vAlign w:val="center"/>
            <w:hideMark/>
          </w:tcPr>
          <w:p w:rsidR="00CF7E11" w:rsidRPr="00C51708" w:rsidRDefault="00CF7E11" w:rsidP="001030E2">
            <w:pPr>
              <w:ind w:right="-108"/>
              <w:rPr>
                <w:sz w:val="28"/>
                <w:szCs w:val="28"/>
              </w:rPr>
            </w:pPr>
            <w:r w:rsidRPr="00C51708">
              <w:rPr>
                <w:sz w:val="28"/>
                <w:szCs w:val="28"/>
              </w:rPr>
              <w:t>Новоусадебское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 </w:t>
            </w:r>
          </w:p>
        </w:tc>
        <w:tc>
          <w:tcPr>
            <w:tcW w:w="1940"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rPr>
                <w:sz w:val="28"/>
                <w:szCs w:val="28"/>
              </w:rPr>
            </w:pPr>
            <w:r w:rsidRPr="00C51708">
              <w:rPr>
                <w:sz w:val="28"/>
                <w:szCs w:val="28"/>
              </w:rPr>
              <w:t> </w:t>
            </w:r>
          </w:p>
        </w:tc>
        <w:tc>
          <w:tcPr>
            <w:tcW w:w="1808" w:type="dxa"/>
            <w:tcBorders>
              <w:top w:val="nil"/>
              <w:left w:val="nil"/>
              <w:bottom w:val="single" w:sz="4" w:space="0" w:color="auto"/>
              <w:right w:val="single" w:sz="8" w:space="0" w:color="auto"/>
            </w:tcBorders>
            <w:shd w:val="clear" w:color="auto" w:fill="auto"/>
            <w:noWrap/>
            <w:vAlign w:val="bottom"/>
            <w:hideMark/>
          </w:tcPr>
          <w:p w:rsidR="00CF7E11" w:rsidRPr="00C51708" w:rsidRDefault="00CF7E11" w:rsidP="001030E2">
            <w:pPr>
              <w:rPr>
                <w:sz w:val="28"/>
                <w:szCs w:val="28"/>
              </w:rPr>
            </w:pPr>
            <w:r w:rsidRPr="00C51708">
              <w:rPr>
                <w:sz w:val="28"/>
                <w:szCs w:val="28"/>
              </w:rPr>
              <w:t> </w:t>
            </w:r>
          </w:p>
        </w:tc>
      </w:tr>
      <w:tr w:rsidR="00CF7E11" w:rsidRPr="00C51708" w:rsidTr="001030E2">
        <w:trPr>
          <w:trHeight w:val="360"/>
        </w:trPr>
        <w:tc>
          <w:tcPr>
            <w:tcW w:w="4537" w:type="dxa"/>
            <w:tcBorders>
              <w:top w:val="nil"/>
              <w:left w:val="single" w:sz="8" w:space="0" w:color="auto"/>
              <w:bottom w:val="single" w:sz="4" w:space="0" w:color="auto"/>
              <w:right w:val="nil"/>
            </w:tcBorders>
            <w:shd w:val="clear" w:color="auto" w:fill="auto"/>
            <w:noWrap/>
            <w:vAlign w:val="center"/>
            <w:hideMark/>
          </w:tcPr>
          <w:p w:rsidR="00CF7E11" w:rsidRPr="00C51708" w:rsidRDefault="00CF7E11" w:rsidP="001030E2">
            <w:pPr>
              <w:rPr>
                <w:sz w:val="28"/>
                <w:szCs w:val="28"/>
              </w:rPr>
            </w:pPr>
            <w:r w:rsidRPr="00C51708">
              <w:rPr>
                <w:sz w:val="28"/>
                <w:szCs w:val="28"/>
              </w:rPr>
              <w:t>Марковское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165 444,51</w:t>
            </w:r>
          </w:p>
        </w:tc>
        <w:tc>
          <w:tcPr>
            <w:tcW w:w="1940"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rPr>
                <w:sz w:val="28"/>
                <w:szCs w:val="28"/>
              </w:rPr>
            </w:pPr>
            <w:r w:rsidRPr="00C51708">
              <w:rPr>
                <w:sz w:val="28"/>
                <w:szCs w:val="28"/>
              </w:rPr>
              <w:t> </w:t>
            </w:r>
          </w:p>
        </w:tc>
        <w:tc>
          <w:tcPr>
            <w:tcW w:w="1808" w:type="dxa"/>
            <w:tcBorders>
              <w:top w:val="nil"/>
              <w:left w:val="nil"/>
              <w:bottom w:val="single" w:sz="4" w:space="0" w:color="auto"/>
              <w:right w:val="single" w:sz="8" w:space="0" w:color="auto"/>
            </w:tcBorders>
            <w:shd w:val="clear" w:color="auto" w:fill="auto"/>
            <w:noWrap/>
            <w:vAlign w:val="bottom"/>
            <w:hideMark/>
          </w:tcPr>
          <w:p w:rsidR="00CF7E11" w:rsidRPr="00C51708" w:rsidRDefault="00CF7E11" w:rsidP="001030E2">
            <w:pPr>
              <w:rPr>
                <w:sz w:val="28"/>
                <w:szCs w:val="28"/>
              </w:rPr>
            </w:pPr>
            <w:r w:rsidRPr="00C51708">
              <w:rPr>
                <w:sz w:val="28"/>
                <w:szCs w:val="28"/>
              </w:rPr>
              <w:t> </w:t>
            </w:r>
          </w:p>
        </w:tc>
      </w:tr>
      <w:tr w:rsidR="00CF7E11" w:rsidRPr="00C51708" w:rsidTr="001030E2">
        <w:trPr>
          <w:trHeight w:val="360"/>
        </w:trPr>
        <w:tc>
          <w:tcPr>
            <w:tcW w:w="4537" w:type="dxa"/>
            <w:tcBorders>
              <w:top w:val="nil"/>
              <w:left w:val="single" w:sz="8" w:space="0" w:color="auto"/>
              <w:bottom w:val="single" w:sz="4" w:space="0" w:color="auto"/>
              <w:right w:val="nil"/>
            </w:tcBorders>
            <w:shd w:val="clear" w:color="auto" w:fill="auto"/>
            <w:noWrap/>
            <w:vAlign w:val="center"/>
            <w:hideMark/>
          </w:tcPr>
          <w:p w:rsidR="00CF7E11" w:rsidRPr="00C51708" w:rsidRDefault="00CF7E11" w:rsidP="001030E2">
            <w:pPr>
              <w:rPr>
                <w:sz w:val="28"/>
                <w:szCs w:val="28"/>
              </w:rPr>
            </w:pPr>
            <w:r w:rsidRPr="00C51708">
              <w:rPr>
                <w:sz w:val="28"/>
                <w:szCs w:val="28"/>
              </w:rPr>
              <w:t>Писцовское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CF7E11" w:rsidRPr="00C51708" w:rsidRDefault="00CF7E11" w:rsidP="001030E2">
            <w:pPr>
              <w:rPr>
                <w:sz w:val="28"/>
                <w:szCs w:val="28"/>
              </w:rPr>
            </w:pPr>
            <w:r w:rsidRPr="00C51708">
              <w:rPr>
                <w:sz w:val="28"/>
                <w:szCs w:val="28"/>
              </w:rPr>
              <w:t> </w:t>
            </w:r>
          </w:p>
        </w:tc>
        <w:tc>
          <w:tcPr>
            <w:tcW w:w="1940"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rPr>
                <w:sz w:val="28"/>
                <w:szCs w:val="28"/>
              </w:rPr>
            </w:pPr>
            <w:r w:rsidRPr="00C51708">
              <w:rPr>
                <w:sz w:val="28"/>
                <w:szCs w:val="28"/>
              </w:rPr>
              <w:t> </w:t>
            </w:r>
          </w:p>
        </w:tc>
        <w:tc>
          <w:tcPr>
            <w:tcW w:w="1808" w:type="dxa"/>
            <w:tcBorders>
              <w:top w:val="nil"/>
              <w:left w:val="nil"/>
              <w:bottom w:val="single" w:sz="4" w:space="0" w:color="auto"/>
              <w:right w:val="single" w:sz="8" w:space="0" w:color="auto"/>
            </w:tcBorders>
            <w:shd w:val="clear" w:color="auto" w:fill="auto"/>
            <w:noWrap/>
            <w:vAlign w:val="bottom"/>
            <w:hideMark/>
          </w:tcPr>
          <w:p w:rsidR="00CF7E11" w:rsidRPr="00C51708" w:rsidRDefault="00CF7E11" w:rsidP="001030E2">
            <w:pPr>
              <w:rPr>
                <w:sz w:val="28"/>
                <w:szCs w:val="28"/>
              </w:rPr>
            </w:pPr>
            <w:r w:rsidRPr="00C51708">
              <w:rPr>
                <w:sz w:val="28"/>
                <w:szCs w:val="28"/>
              </w:rPr>
              <w:t> </w:t>
            </w:r>
          </w:p>
        </w:tc>
      </w:tr>
      <w:tr w:rsidR="00CF7E11" w:rsidRPr="00C51708" w:rsidTr="001030E2">
        <w:trPr>
          <w:trHeight w:val="360"/>
        </w:trPr>
        <w:tc>
          <w:tcPr>
            <w:tcW w:w="4537" w:type="dxa"/>
            <w:tcBorders>
              <w:top w:val="nil"/>
              <w:left w:val="single" w:sz="8" w:space="0" w:color="auto"/>
              <w:bottom w:val="single" w:sz="4" w:space="0" w:color="auto"/>
              <w:right w:val="nil"/>
            </w:tcBorders>
            <w:shd w:val="clear" w:color="auto" w:fill="auto"/>
            <w:noWrap/>
            <w:vAlign w:val="center"/>
            <w:hideMark/>
          </w:tcPr>
          <w:p w:rsidR="00CF7E11" w:rsidRPr="00C51708" w:rsidRDefault="00CF7E11" w:rsidP="001030E2">
            <w:pPr>
              <w:rPr>
                <w:sz w:val="28"/>
                <w:szCs w:val="28"/>
              </w:rPr>
            </w:pPr>
            <w:r w:rsidRPr="00C51708">
              <w:rPr>
                <w:sz w:val="28"/>
                <w:szCs w:val="28"/>
              </w:rPr>
              <w:t>Октябрьское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CF7E11" w:rsidRPr="00C51708" w:rsidRDefault="00CF7E11" w:rsidP="001030E2">
            <w:pPr>
              <w:rPr>
                <w:sz w:val="28"/>
                <w:szCs w:val="28"/>
              </w:rPr>
            </w:pPr>
            <w:r w:rsidRPr="00C51708">
              <w:rPr>
                <w:sz w:val="28"/>
                <w:szCs w:val="28"/>
              </w:rPr>
              <w:t> </w:t>
            </w:r>
          </w:p>
        </w:tc>
        <w:tc>
          <w:tcPr>
            <w:tcW w:w="1940"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rPr>
                <w:sz w:val="28"/>
                <w:szCs w:val="28"/>
              </w:rPr>
            </w:pPr>
            <w:r w:rsidRPr="00C51708">
              <w:rPr>
                <w:sz w:val="28"/>
                <w:szCs w:val="28"/>
              </w:rPr>
              <w:t> </w:t>
            </w:r>
          </w:p>
        </w:tc>
        <w:tc>
          <w:tcPr>
            <w:tcW w:w="1808" w:type="dxa"/>
            <w:tcBorders>
              <w:top w:val="nil"/>
              <w:left w:val="nil"/>
              <w:bottom w:val="single" w:sz="4" w:space="0" w:color="auto"/>
              <w:right w:val="single" w:sz="8" w:space="0" w:color="auto"/>
            </w:tcBorders>
            <w:shd w:val="clear" w:color="auto" w:fill="auto"/>
            <w:noWrap/>
            <w:vAlign w:val="bottom"/>
            <w:hideMark/>
          </w:tcPr>
          <w:p w:rsidR="00CF7E11" w:rsidRPr="00C51708" w:rsidRDefault="00CF7E11" w:rsidP="001030E2">
            <w:pPr>
              <w:rPr>
                <w:sz w:val="28"/>
                <w:szCs w:val="28"/>
              </w:rPr>
            </w:pPr>
            <w:r w:rsidRPr="00C51708">
              <w:rPr>
                <w:sz w:val="28"/>
                <w:szCs w:val="28"/>
              </w:rPr>
              <w:t> </w:t>
            </w:r>
          </w:p>
        </w:tc>
      </w:tr>
      <w:tr w:rsidR="00CF7E11" w:rsidRPr="00C51708" w:rsidTr="001030E2">
        <w:trPr>
          <w:trHeight w:val="372"/>
        </w:trPr>
        <w:tc>
          <w:tcPr>
            <w:tcW w:w="4537" w:type="dxa"/>
            <w:tcBorders>
              <w:top w:val="nil"/>
              <w:left w:val="single" w:sz="8" w:space="0" w:color="auto"/>
              <w:bottom w:val="nil"/>
              <w:right w:val="nil"/>
            </w:tcBorders>
            <w:shd w:val="clear" w:color="auto" w:fill="auto"/>
            <w:noWrap/>
            <w:vAlign w:val="center"/>
            <w:hideMark/>
          </w:tcPr>
          <w:p w:rsidR="00CF7E11" w:rsidRPr="00C51708" w:rsidRDefault="00CF7E11" w:rsidP="001030E2">
            <w:pPr>
              <w:rPr>
                <w:sz w:val="28"/>
                <w:szCs w:val="28"/>
              </w:rPr>
            </w:pPr>
            <w:r w:rsidRPr="00C51708">
              <w:rPr>
                <w:sz w:val="28"/>
                <w:szCs w:val="28"/>
              </w:rPr>
              <w:t>Подозерское сельское поселение</w:t>
            </w:r>
          </w:p>
        </w:tc>
        <w:tc>
          <w:tcPr>
            <w:tcW w:w="1780" w:type="dxa"/>
            <w:tcBorders>
              <w:top w:val="nil"/>
              <w:left w:val="single" w:sz="8" w:space="0" w:color="auto"/>
              <w:bottom w:val="nil"/>
              <w:right w:val="single" w:sz="4" w:space="0" w:color="auto"/>
            </w:tcBorders>
            <w:shd w:val="clear" w:color="auto" w:fill="auto"/>
            <w:noWrap/>
            <w:vAlign w:val="bottom"/>
            <w:hideMark/>
          </w:tcPr>
          <w:p w:rsidR="00CF7E11" w:rsidRPr="00C51708" w:rsidRDefault="00CF7E11" w:rsidP="001030E2">
            <w:pPr>
              <w:rPr>
                <w:sz w:val="28"/>
                <w:szCs w:val="28"/>
              </w:rPr>
            </w:pPr>
            <w:r w:rsidRPr="00C51708">
              <w:rPr>
                <w:sz w:val="28"/>
                <w:szCs w:val="28"/>
              </w:rPr>
              <w:t> </w:t>
            </w:r>
          </w:p>
        </w:tc>
        <w:tc>
          <w:tcPr>
            <w:tcW w:w="1940" w:type="dxa"/>
            <w:tcBorders>
              <w:top w:val="nil"/>
              <w:left w:val="nil"/>
              <w:bottom w:val="nil"/>
              <w:right w:val="single" w:sz="4" w:space="0" w:color="auto"/>
            </w:tcBorders>
            <w:shd w:val="clear" w:color="auto" w:fill="auto"/>
            <w:noWrap/>
            <w:vAlign w:val="bottom"/>
            <w:hideMark/>
          </w:tcPr>
          <w:p w:rsidR="00CF7E11" w:rsidRPr="00C51708" w:rsidRDefault="00CF7E11" w:rsidP="001030E2">
            <w:pPr>
              <w:rPr>
                <w:sz w:val="28"/>
                <w:szCs w:val="28"/>
              </w:rPr>
            </w:pPr>
            <w:r w:rsidRPr="00C51708">
              <w:rPr>
                <w:sz w:val="28"/>
                <w:szCs w:val="28"/>
              </w:rPr>
              <w:t> </w:t>
            </w:r>
          </w:p>
        </w:tc>
        <w:tc>
          <w:tcPr>
            <w:tcW w:w="1808" w:type="dxa"/>
            <w:tcBorders>
              <w:top w:val="nil"/>
              <w:left w:val="nil"/>
              <w:bottom w:val="nil"/>
              <w:right w:val="single" w:sz="8" w:space="0" w:color="auto"/>
            </w:tcBorders>
            <w:shd w:val="clear" w:color="auto" w:fill="auto"/>
            <w:noWrap/>
            <w:vAlign w:val="bottom"/>
            <w:hideMark/>
          </w:tcPr>
          <w:p w:rsidR="00CF7E11" w:rsidRPr="00C51708" w:rsidRDefault="00CF7E11" w:rsidP="001030E2">
            <w:pPr>
              <w:rPr>
                <w:sz w:val="28"/>
                <w:szCs w:val="28"/>
              </w:rPr>
            </w:pPr>
            <w:r w:rsidRPr="00C51708">
              <w:rPr>
                <w:sz w:val="28"/>
                <w:szCs w:val="28"/>
              </w:rPr>
              <w:t> </w:t>
            </w:r>
          </w:p>
        </w:tc>
      </w:tr>
      <w:tr w:rsidR="00CF7E11" w:rsidRPr="00C51708" w:rsidTr="001030E2">
        <w:trPr>
          <w:trHeight w:val="360"/>
        </w:trPr>
        <w:tc>
          <w:tcPr>
            <w:tcW w:w="4537" w:type="dxa"/>
            <w:tcBorders>
              <w:top w:val="single" w:sz="8" w:space="0" w:color="auto"/>
              <w:left w:val="single" w:sz="8" w:space="0" w:color="auto"/>
              <w:bottom w:val="single" w:sz="8" w:space="0" w:color="auto"/>
              <w:right w:val="nil"/>
            </w:tcBorders>
            <w:shd w:val="clear" w:color="auto" w:fill="auto"/>
            <w:noWrap/>
            <w:vAlign w:val="center"/>
            <w:hideMark/>
          </w:tcPr>
          <w:p w:rsidR="00CF7E11" w:rsidRPr="00C51708" w:rsidRDefault="00CF7E11" w:rsidP="001030E2">
            <w:pPr>
              <w:rPr>
                <w:b/>
                <w:bCs/>
                <w:sz w:val="28"/>
                <w:szCs w:val="28"/>
              </w:rPr>
            </w:pPr>
            <w:r w:rsidRPr="00C51708">
              <w:rPr>
                <w:b/>
                <w:bCs/>
                <w:sz w:val="28"/>
                <w:szCs w:val="28"/>
              </w:rPr>
              <w:t>ВСЕГО</w:t>
            </w:r>
          </w:p>
        </w:tc>
        <w:tc>
          <w:tcPr>
            <w:tcW w:w="17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CF7E11" w:rsidRPr="00C51708" w:rsidRDefault="00CF7E11" w:rsidP="001030E2">
            <w:pPr>
              <w:jc w:val="center"/>
              <w:rPr>
                <w:b/>
                <w:bCs/>
                <w:sz w:val="28"/>
                <w:szCs w:val="28"/>
              </w:rPr>
            </w:pPr>
            <w:r w:rsidRPr="00C51708">
              <w:rPr>
                <w:b/>
                <w:bCs/>
                <w:sz w:val="28"/>
                <w:szCs w:val="28"/>
              </w:rPr>
              <w:t>165 444,51</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CF7E11" w:rsidRPr="00C51708" w:rsidRDefault="00CF7E11" w:rsidP="001030E2">
            <w:pPr>
              <w:jc w:val="right"/>
              <w:rPr>
                <w:b/>
                <w:bCs/>
                <w:sz w:val="28"/>
                <w:szCs w:val="28"/>
              </w:rPr>
            </w:pPr>
            <w:r w:rsidRPr="00C51708">
              <w:rPr>
                <w:b/>
                <w:bCs/>
                <w:sz w:val="28"/>
                <w:szCs w:val="28"/>
              </w:rPr>
              <w:t>0,00</w:t>
            </w:r>
          </w:p>
        </w:tc>
        <w:tc>
          <w:tcPr>
            <w:tcW w:w="1808" w:type="dxa"/>
            <w:tcBorders>
              <w:top w:val="single" w:sz="8" w:space="0" w:color="auto"/>
              <w:left w:val="nil"/>
              <w:bottom w:val="single" w:sz="8" w:space="0" w:color="auto"/>
              <w:right w:val="single" w:sz="8" w:space="0" w:color="auto"/>
            </w:tcBorders>
            <w:shd w:val="clear" w:color="auto" w:fill="auto"/>
            <w:noWrap/>
            <w:vAlign w:val="bottom"/>
            <w:hideMark/>
          </w:tcPr>
          <w:p w:rsidR="00CF7E11" w:rsidRPr="00C51708" w:rsidRDefault="00CF7E11" w:rsidP="001030E2">
            <w:pPr>
              <w:jc w:val="right"/>
              <w:rPr>
                <w:b/>
                <w:bCs/>
                <w:sz w:val="28"/>
                <w:szCs w:val="28"/>
              </w:rPr>
            </w:pPr>
            <w:r w:rsidRPr="00C51708">
              <w:rPr>
                <w:b/>
                <w:bCs/>
                <w:sz w:val="28"/>
                <w:szCs w:val="28"/>
              </w:rPr>
              <w:t>0,00</w:t>
            </w:r>
          </w:p>
        </w:tc>
      </w:tr>
      <w:tr w:rsidR="00CF7E11" w:rsidRPr="00C51708" w:rsidTr="001030E2">
        <w:trPr>
          <w:trHeight w:val="348"/>
        </w:trPr>
        <w:tc>
          <w:tcPr>
            <w:tcW w:w="4537" w:type="dxa"/>
            <w:tcBorders>
              <w:top w:val="nil"/>
              <w:left w:val="nil"/>
              <w:bottom w:val="nil"/>
              <w:right w:val="nil"/>
            </w:tcBorders>
            <w:shd w:val="clear" w:color="auto" w:fill="auto"/>
            <w:noWrap/>
            <w:vAlign w:val="center"/>
            <w:hideMark/>
          </w:tcPr>
          <w:p w:rsidR="00CF7E11" w:rsidRPr="00C51708" w:rsidRDefault="00CF7E11" w:rsidP="001030E2">
            <w:pPr>
              <w:rPr>
                <w:b/>
                <w:bCs/>
                <w:sz w:val="28"/>
                <w:szCs w:val="28"/>
              </w:rPr>
            </w:pPr>
          </w:p>
        </w:tc>
        <w:tc>
          <w:tcPr>
            <w:tcW w:w="1780" w:type="dxa"/>
            <w:tcBorders>
              <w:top w:val="nil"/>
              <w:left w:val="nil"/>
              <w:bottom w:val="nil"/>
              <w:right w:val="nil"/>
            </w:tcBorders>
            <w:shd w:val="clear" w:color="auto" w:fill="auto"/>
            <w:noWrap/>
            <w:vAlign w:val="center"/>
            <w:hideMark/>
          </w:tcPr>
          <w:p w:rsidR="00CF7E11" w:rsidRPr="00C51708" w:rsidRDefault="00CF7E11" w:rsidP="001030E2">
            <w:pPr>
              <w:jc w:val="center"/>
              <w:rPr>
                <w:b/>
                <w:bCs/>
                <w:sz w:val="28"/>
                <w:szCs w:val="28"/>
              </w:rPr>
            </w:pPr>
          </w:p>
        </w:tc>
        <w:tc>
          <w:tcPr>
            <w:tcW w:w="1940" w:type="dxa"/>
            <w:tcBorders>
              <w:top w:val="nil"/>
              <w:left w:val="nil"/>
              <w:bottom w:val="nil"/>
              <w:right w:val="nil"/>
            </w:tcBorders>
            <w:shd w:val="clear" w:color="auto" w:fill="auto"/>
            <w:noWrap/>
            <w:vAlign w:val="bottom"/>
            <w:hideMark/>
          </w:tcPr>
          <w:p w:rsidR="00CF7E11" w:rsidRPr="00C51708" w:rsidRDefault="00CF7E11" w:rsidP="001030E2">
            <w:pPr>
              <w:rPr>
                <w:b/>
                <w:bCs/>
                <w:sz w:val="28"/>
                <w:szCs w:val="28"/>
              </w:rPr>
            </w:pPr>
          </w:p>
        </w:tc>
        <w:tc>
          <w:tcPr>
            <w:tcW w:w="1808" w:type="dxa"/>
            <w:tcBorders>
              <w:top w:val="nil"/>
              <w:left w:val="nil"/>
              <w:bottom w:val="nil"/>
              <w:right w:val="nil"/>
            </w:tcBorders>
            <w:shd w:val="clear" w:color="auto" w:fill="auto"/>
            <w:noWrap/>
            <w:vAlign w:val="bottom"/>
            <w:hideMark/>
          </w:tcPr>
          <w:p w:rsidR="00CF7E11" w:rsidRPr="00C51708" w:rsidRDefault="00CF7E11" w:rsidP="001030E2">
            <w:pPr>
              <w:rPr>
                <w:b/>
                <w:bCs/>
                <w:sz w:val="28"/>
                <w:szCs w:val="28"/>
              </w:rPr>
            </w:pPr>
          </w:p>
        </w:tc>
      </w:tr>
      <w:tr w:rsidR="00CF7E11" w:rsidRPr="00C51708" w:rsidTr="001030E2">
        <w:trPr>
          <w:trHeight w:val="360"/>
        </w:trPr>
        <w:tc>
          <w:tcPr>
            <w:tcW w:w="4537" w:type="dxa"/>
            <w:tcBorders>
              <w:top w:val="nil"/>
              <w:left w:val="nil"/>
              <w:bottom w:val="nil"/>
              <w:right w:val="nil"/>
            </w:tcBorders>
            <w:shd w:val="clear" w:color="auto" w:fill="auto"/>
            <w:noWrap/>
            <w:vAlign w:val="bottom"/>
            <w:hideMark/>
          </w:tcPr>
          <w:p w:rsidR="00CF7E11" w:rsidRPr="00C51708" w:rsidRDefault="00CF7E11" w:rsidP="001030E2">
            <w:pPr>
              <w:rPr>
                <w:sz w:val="22"/>
                <w:szCs w:val="22"/>
              </w:rPr>
            </w:pPr>
          </w:p>
        </w:tc>
        <w:tc>
          <w:tcPr>
            <w:tcW w:w="1780" w:type="dxa"/>
            <w:tcBorders>
              <w:top w:val="nil"/>
              <w:left w:val="nil"/>
              <w:bottom w:val="nil"/>
              <w:right w:val="nil"/>
            </w:tcBorders>
            <w:shd w:val="clear" w:color="auto" w:fill="auto"/>
            <w:noWrap/>
            <w:vAlign w:val="bottom"/>
            <w:hideMark/>
          </w:tcPr>
          <w:p w:rsidR="00CF7E11" w:rsidRPr="00C51708" w:rsidRDefault="00CF7E11" w:rsidP="001030E2">
            <w:pPr>
              <w:rPr>
                <w:sz w:val="22"/>
                <w:szCs w:val="22"/>
              </w:rPr>
            </w:pPr>
          </w:p>
        </w:tc>
        <w:tc>
          <w:tcPr>
            <w:tcW w:w="1940" w:type="dxa"/>
            <w:tcBorders>
              <w:top w:val="nil"/>
              <w:left w:val="nil"/>
              <w:bottom w:val="nil"/>
              <w:right w:val="nil"/>
            </w:tcBorders>
            <w:shd w:val="clear" w:color="auto" w:fill="auto"/>
            <w:noWrap/>
            <w:vAlign w:val="bottom"/>
            <w:hideMark/>
          </w:tcPr>
          <w:p w:rsidR="00CF7E11" w:rsidRPr="00C51708" w:rsidRDefault="00CF7E11" w:rsidP="001030E2">
            <w:pPr>
              <w:rPr>
                <w:sz w:val="22"/>
                <w:szCs w:val="22"/>
              </w:rPr>
            </w:pPr>
          </w:p>
        </w:tc>
        <w:tc>
          <w:tcPr>
            <w:tcW w:w="1808" w:type="dxa"/>
            <w:tcBorders>
              <w:top w:val="nil"/>
              <w:left w:val="nil"/>
              <w:bottom w:val="nil"/>
              <w:right w:val="nil"/>
            </w:tcBorders>
            <w:shd w:val="clear" w:color="auto" w:fill="auto"/>
            <w:noWrap/>
            <w:vAlign w:val="bottom"/>
            <w:hideMark/>
          </w:tcPr>
          <w:p w:rsidR="00CF7E11" w:rsidRPr="00C51708" w:rsidRDefault="00CF7E11" w:rsidP="001030E2">
            <w:pPr>
              <w:rPr>
                <w:sz w:val="28"/>
                <w:szCs w:val="28"/>
              </w:rPr>
            </w:pPr>
            <w:r w:rsidRPr="00C51708">
              <w:rPr>
                <w:sz w:val="28"/>
                <w:szCs w:val="28"/>
              </w:rPr>
              <w:t>Таблица 4</w:t>
            </w:r>
          </w:p>
        </w:tc>
      </w:tr>
      <w:tr w:rsidR="00CF7E11" w:rsidRPr="00C51708" w:rsidTr="001030E2">
        <w:trPr>
          <w:trHeight w:val="2520"/>
        </w:trPr>
        <w:tc>
          <w:tcPr>
            <w:tcW w:w="10065" w:type="dxa"/>
            <w:gridSpan w:val="4"/>
            <w:tcBorders>
              <w:top w:val="nil"/>
              <w:left w:val="nil"/>
              <w:bottom w:val="nil"/>
              <w:right w:val="nil"/>
            </w:tcBorders>
            <w:shd w:val="clear" w:color="auto" w:fill="auto"/>
            <w:vAlign w:val="bottom"/>
            <w:hideMark/>
          </w:tcPr>
          <w:p w:rsidR="00CF7E11" w:rsidRPr="00C51708" w:rsidRDefault="00CF7E11" w:rsidP="001030E2">
            <w:pPr>
              <w:jc w:val="center"/>
              <w:rPr>
                <w:b/>
                <w:bCs/>
                <w:sz w:val="28"/>
                <w:szCs w:val="28"/>
              </w:rPr>
            </w:pPr>
            <w:r w:rsidRPr="00C51708">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организацию тепло-, водоснабжения населения, водоотведения в пределах полномочий, установленных законодательством Российской Федерации</w:t>
            </w:r>
          </w:p>
        </w:tc>
      </w:tr>
      <w:tr w:rsidR="00CF7E11" w:rsidRPr="00C51708" w:rsidTr="001030E2">
        <w:trPr>
          <w:trHeight w:val="372"/>
        </w:trPr>
        <w:tc>
          <w:tcPr>
            <w:tcW w:w="4537" w:type="dxa"/>
            <w:tcBorders>
              <w:top w:val="nil"/>
              <w:left w:val="nil"/>
              <w:bottom w:val="nil"/>
              <w:right w:val="nil"/>
            </w:tcBorders>
            <w:shd w:val="clear" w:color="auto" w:fill="auto"/>
            <w:noWrap/>
            <w:vAlign w:val="bottom"/>
            <w:hideMark/>
          </w:tcPr>
          <w:p w:rsidR="00CF7E11" w:rsidRPr="00C51708" w:rsidRDefault="00CF7E11" w:rsidP="001030E2">
            <w:pPr>
              <w:rPr>
                <w:sz w:val="22"/>
                <w:szCs w:val="22"/>
              </w:rPr>
            </w:pPr>
          </w:p>
        </w:tc>
        <w:tc>
          <w:tcPr>
            <w:tcW w:w="1780" w:type="dxa"/>
            <w:tcBorders>
              <w:top w:val="nil"/>
              <w:left w:val="nil"/>
              <w:bottom w:val="nil"/>
              <w:right w:val="nil"/>
            </w:tcBorders>
            <w:shd w:val="clear" w:color="auto" w:fill="auto"/>
            <w:noWrap/>
            <w:vAlign w:val="bottom"/>
            <w:hideMark/>
          </w:tcPr>
          <w:p w:rsidR="00CF7E11" w:rsidRPr="00C51708" w:rsidRDefault="00CF7E11" w:rsidP="001030E2">
            <w:pPr>
              <w:rPr>
                <w:sz w:val="22"/>
                <w:szCs w:val="22"/>
              </w:rPr>
            </w:pPr>
          </w:p>
        </w:tc>
        <w:tc>
          <w:tcPr>
            <w:tcW w:w="1940" w:type="dxa"/>
            <w:tcBorders>
              <w:top w:val="nil"/>
              <w:left w:val="nil"/>
              <w:bottom w:val="nil"/>
              <w:right w:val="nil"/>
            </w:tcBorders>
            <w:shd w:val="clear" w:color="auto" w:fill="auto"/>
            <w:noWrap/>
            <w:vAlign w:val="bottom"/>
            <w:hideMark/>
          </w:tcPr>
          <w:p w:rsidR="00CF7E11" w:rsidRPr="00C51708" w:rsidRDefault="00CF7E11" w:rsidP="001030E2">
            <w:pPr>
              <w:rPr>
                <w:sz w:val="22"/>
                <w:szCs w:val="22"/>
              </w:rPr>
            </w:pPr>
          </w:p>
        </w:tc>
        <w:tc>
          <w:tcPr>
            <w:tcW w:w="1808" w:type="dxa"/>
            <w:tcBorders>
              <w:top w:val="nil"/>
              <w:left w:val="nil"/>
              <w:bottom w:val="nil"/>
              <w:right w:val="nil"/>
            </w:tcBorders>
            <w:shd w:val="clear" w:color="auto" w:fill="auto"/>
            <w:noWrap/>
            <w:vAlign w:val="bottom"/>
            <w:hideMark/>
          </w:tcPr>
          <w:p w:rsidR="00CF7E11" w:rsidRPr="00C51708" w:rsidRDefault="00CF7E11" w:rsidP="001030E2">
            <w:pPr>
              <w:jc w:val="right"/>
              <w:rPr>
                <w:sz w:val="28"/>
                <w:szCs w:val="28"/>
              </w:rPr>
            </w:pPr>
            <w:r w:rsidRPr="00C51708">
              <w:rPr>
                <w:sz w:val="28"/>
                <w:szCs w:val="28"/>
              </w:rPr>
              <w:t>руб.</w:t>
            </w:r>
          </w:p>
        </w:tc>
      </w:tr>
      <w:tr w:rsidR="00CF7E11" w:rsidRPr="00C51708" w:rsidTr="001030E2">
        <w:trPr>
          <w:trHeight w:val="360"/>
        </w:trPr>
        <w:tc>
          <w:tcPr>
            <w:tcW w:w="4537" w:type="dxa"/>
            <w:tcBorders>
              <w:top w:val="single" w:sz="8" w:space="0" w:color="auto"/>
              <w:left w:val="single" w:sz="8" w:space="0" w:color="auto"/>
              <w:bottom w:val="single" w:sz="8" w:space="0" w:color="auto"/>
              <w:right w:val="nil"/>
            </w:tcBorders>
            <w:shd w:val="clear" w:color="auto" w:fill="auto"/>
            <w:noWrap/>
            <w:vAlign w:val="bottom"/>
            <w:hideMark/>
          </w:tcPr>
          <w:p w:rsidR="00CF7E11" w:rsidRPr="00C51708" w:rsidRDefault="00CF7E11" w:rsidP="001030E2">
            <w:pPr>
              <w:jc w:val="center"/>
              <w:rPr>
                <w:b/>
                <w:bCs/>
                <w:sz w:val="28"/>
                <w:szCs w:val="28"/>
              </w:rPr>
            </w:pPr>
            <w:r w:rsidRPr="00C51708">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CF7E11" w:rsidRPr="00C51708" w:rsidRDefault="00CF7E11" w:rsidP="001030E2">
            <w:pPr>
              <w:jc w:val="center"/>
              <w:rPr>
                <w:b/>
                <w:bCs/>
                <w:sz w:val="28"/>
                <w:szCs w:val="28"/>
              </w:rPr>
            </w:pPr>
            <w:r w:rsidRPr="00C51708">
              <w:rPr>
                <w:b/>
                <w:bCs/>
                <w:sz w:val="28"/>
                <w:szCs w:val="28"/>
              </w:rPr>
              <w:t>2022год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CF7E11" w:rsidRPr="00C51708" w:rsidRDefault="00CF7E11" w:rsidP="001030E2">
            <w:pPr>
              <w:jc w:val="center"/>
              <w:rPr>
                <w:b/>
                <w:bCs/>
                <w:sz w:val="28"/>
                <w:szCs w:val="28"/>
              </w:rPr>
            </w:pPr>
            <w:r w:rsidRPr="00C51708">
              <w:rPr>
                <w:b/>
                <w:bCs/>
                <w:sz w:val="28"/>
                <w:szCs w:val="28"/>
              </w:rPr>
              <w:t>2023 год</w:t>
            </w:r>
          </w:p>
        </w:tc>
        <w:tc>
          <w:tcPr>
            <w:tcW w:w="1808" w:type="dxa"/>
            <w:tcBorders>
              <w:top w:val="single" w:sz="8" w:space="0" w:color="auto"/>
              <w:left w:val="nil"/>
              <w:bottom w:val="single" w:sz="8" w:space="0" w:color="auto"/>
              <w:right w:val="single" w:sz="8" w:space="0" w:color="auto"/>
            </w:tcBorders>
            <w:shd w:val="clear" w:color="auto" w:fill="auto"/>
            <w:vAlign w:val="bottom"/>
            <w:hideMark/>
          </w:tcPr>
          <w:p w:rsidR="00CF7E11" w:rsidRPr="00C51708" w:rsidRDefault="00CF7E11" w:rsidP="001030E2">
            <w:pPr>
              <w:jc w:val="center"/>
              <w:rPr>
                <w:b/>
                <w:bCs/>
                <w:sz w:val="28"/>
                <w:szCs w:val="28"/>
              </w:rPr>
            </w:pPr>
            <w:r w:rsidRPr="00C51708">
              <w:rPr>
                <w:b/>
                <w:bCs/>
                <w:sz w:val="28"/>
                <w:szCs w:val="28"/>
              </w:rPr>
              <w:t>2024 год</w:t>
            </w:r>
          </w:p>
        </w:tc>
      </w:tr>
      <w:tr w:rsidR="00CF7E11" w:rsidRPr="00C51708" w:rsidTr="001030E2">
        <w:trPr>
          <w:trHeight w:val="360"/>
        </w:trPr>
        <w:tc>
          <w:tcPr>
            <w:tcW w:w="4537" w:type="dxa"/>
            <w:tcBorders>
              <w:top w:val="nil"/>
              <w:left w:val="single" w:sz="8" w:space="0" w:color="auto"/>
              <w:bottom w:val="single" w:sz="4" w:space="0" w:color="auto"/>
              <w:right w:val="nil"/>
            </w:tcBorders>
            <w:shd w:val="clear" w:color="auto" w:fill="auto"/>
            <w:noWrap/>
            <w:vAlign w:val="center"/>
            <w:hideMark/>
          </w:tcPr>
          <w:p w:rsidR="00CF7E11" w:rsidRPr="00C51708" w:rsidRDefault="00CF7E11" w:rsidP="001030E2">
            <w:pPr>
              <w:ind w:right="-108"/>
              <w:rPr>
                <w:sz w:val="28"/>
                <w:szCs w:val="28"/>
              </w:rPr>
            </w:pPr>
            <w:r w:rsidRPr="00C51708">
              <w:rPr>
                <w:sz w:val="28"/>
                <w:szCs w:val="28"/>
              </w:rPr>
              <w:t>Новоусадебское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1 327 717,60</w:t>
            </w:r>
          </w:p>
        </w:tc>
        <w:tc>
          <w:tcPr>
            <w:tcW w:w="1940"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rPr>
                <w:sz w:val="28"/>
                <w:szCs w:val="28"/>
              </w:rPr>
            </w:pPr>
            <w:r w:rsidRPr="00C51708">
              <w:rPr>
                <w:sz w:val="28"/>
                <w:szCs w:val="28"/>
              </w:rPr>
              <w:t> </w:t>
            </w:r>
          </w:p>
        </w:tc>
        <w:tc>
          <w:tcPr>
            <w:tcW w:w="1808" w:type="dxa"/>
            <w:tcBorders>
              <w:top w:val="nil"/>
              <w:left w:val="nil"/>
              <w:bottom w:val="single" w:sz="4" w:space="0" w:color="auto"/>
              <w:right w:val="single" w:sz="8" w:space="0" w:color="auto"/>
            </w:tcBorders>
            <w:shd w:val="clear" w:color="auto" w:fill="auto"/>
            <w:noWrap/>
            <w:vAlign w:val="bottom"/>
            <w:hideMark/>
          </w:tcPr>
          <w:p w:rsidR="00CF7E11" w:rsidRPr="00C51708" w:rsidRDefault="00CF7E11" w:rsidP="001030E2">
            <w:pPr>
              <w:rPr>
                <w:sz w:val="28"/>
                <w:szCs w:val="28"/>
              </w:rPr>
            </w:pPr>
            <w:r w:rsidRPr="00C51708">
              <w:rPr>
                <w:sz w:val="28"/>
                <w:szCs w:val="28"/>
              </w:rPr>
              <w:t> </w:t>
            </w:r>
          </w:p>
        </w:tc>
      </w:tr>
      <w:tr w:rsidR="00CF7E11" w:rsidRPr="00C51708" w:rsidTr="001030E2">
        <w:trPr>
          <w:trHeight w:val="360"/>
        </w:trPr>
        <w:tc>
          <w:tcPr>
            <w:tcW w:w="4537" w:type="dxa"/>
            <w:tcBorders>
              <w:top w:val="nil"/>
              <w:left w:val="single" w:sz="8" w:space="0" w:color="auto"/>
              <w:bottom w:val="single" w:sz="4" w:space="0" w:color="auto"/>
              <w:right w:val="nil"/>
            </w:tcBorders>
            <w:shd w:val="clear" w:color="auto" w:fill="auto"/>
            <w:noWrap/>
            <w:vAlign w:val="center"/>
            <w:hideMark/>
          </w:tcPr>
          <w:p w:rsidR="00CF7E11" w:rsidRPr="00C51708" w:rsidRDefault="00CF7E11" w:rsidP="001030E2">
            <w:pPr>
              <w:rPr>
                <w:sz w:val="28"/>
                <w:szCs w:val="28"/>
              </w:rPr>
            </w:pPr>
            <w:r w:rsidRPr="00C51708">
              <w:rPr>
                <w:sz w:val="28"/>
                <w:szCs w:val="28"/>
              </w:rPr>
              <w:t>Марковское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CF7E11" w:rsidRPr="00C51708" w:rsidRDefault="00CF7E11" w:rsidP="001030E2">
            <w:pPr>
              <w:rPr>
                <w:sz w:val="28"/>
                <w:szCs w:val="28"/>
              </w:rPr>
            </w:pPr>
            <w:r w:rsidRPr="00C51708">
              <w:rPr>
                <w:sz w:val="28"/>
                <w:szCs w:val="28"/>
              </w:rPr>
              <w:t> </w:t>
            </w:r>
          </w:p>
        </w:tc>
        <w:tc>
          <w:tcPr>
            <w:tcW w:w="1940"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rPr>
                <w:sz w:val="28"/>
                <w:szCs w:val="28"/>
              </w:rPr>
            </w:pPr>
            <w:r w:rsidRPr="00C51708">
              <w:rPr>
                <w:sz w:val="28"/>
                <w:szCs w:val="28"/>
              </w:rPr>
              <w:t> </w:t>
            </w:r>
          </w:p>
        </w:tc>
        <w:tc>
          <w:tcPr>
            <w:tcW w:w="1808" w:type="dxa"/>
            <w:tcBorders>
              <w:top w:val="nil"/>
              <w:left w:val="nil"/>
              <w:bottom w:val="single" w:sz="4" w:space="0" w:color="auto"/>
              <w:right w:val="single" w:sz="8" w:space="0" w:color="auto"/>
            </w:tcBorders>
            <w:shd w:val="clear" w:color="auto" w:fill="auto"/>
            <w:noWrap/>
            <w:vAlign w:val="bottom"/>
            <w:hideMark/>
          </w:tcPr>
          <w:p w:rsidR="00CF7E11" w:rsidRPr="00C51708" w:rsidRDefault="00CF7E11" w:rsidP="001030E2">
            <w:pPr>
              <w:rPr>
                <w:sz w:val="28"/>
                <w:szCs w:val="28"/>
              </w:rPr>
            </w:pPr>
            <w:r w:rsidRPr="00C51708">
              <w:rPr>
                <w:sz w:val="28"/>
                <w:szCs w:val="28"/>
              </w:rPr>
              <w:t> </w:t>
            </w:r>
          </w:p>
        </w:tc>
      </w:tr>
      <w:tr w:rsidR="00CF7E11" w:rsidRPr="00C51708" w:rsidTr="001030E2">
        <w:trPr>
          <w:trHeight w:val="360"/>
        </w:trPr>
        <w:tc>
          <w:tcPr>
            <w:tcW w:w="4537" w:type="dxa"/>
            <w:tcBorders>
              <w:top w:val="nil"/>
              <w:left w:val="single" w:sz="8" w:space="0" w:color="auto"/>
              <w:bottom w:val="single" w:sz="4" w:space="0" w:color="auto"/>
              <w:right w:val="nil"/>
            </w:tcBorders>
            <w:shd w:val="clear" w:color="auto" w:fill="auto"/>
            <w:noWrap/>
            <w:vAlign w:val="center"/>
            <w:hideMark/>
          </w:tcPr>
          <w:p w:rsidR="00CF7E11" w:rsidRPr="00C51708" w:rsidRDefault="00CF7E11" w:rsidP="001030E2">
            <w:pPr>
              <w:rPr>
                <w:sz w:val="28"/>
                <w:szCs w:val="28"/>
              </w:rPr>
            </w:pPr>
            <w:r w:rsidRPr="00C51708">
              <w:rPr>
                <w:sz w:val="28"/>
                <w:szCs w:val="28"/>
              </w:rPr>
              <w:t>Писцовское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1 467 030,00</w:t>
            </w:r>
          </w:p>
        </w:tc>
        <w:tc>
          <w:tcPr>
            <w:tcW w:w="1940"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rPr>
                <w:sz w:val="28"/>
                <w:szCs w:val="28"/>
              </w:rPr>
            </w:pPr>
            <w:r w:rsidRPr="00C51708">
              <w:rPr>
                <w:sz w:val="28"/>
                <w:szCs w:val="28"/>
              </w:rPr>
              <w:t> </w:t>
            </w:r>
          </w:p>
        </w:tc>
        <w:tc>
          <w:tcPr>
            <w:tcW w:w="1808" w:type="dxa"/>
            <w:tcBorders>
              <w:top w:val="nil"/>
              <w:left w:val="nil"/>
              <w:bottom w:val="single" w:sz="4" w:space="0" w:color="auto"/>
              <w:right w:val="single" w:sz="8" w:space="0" w:color="auto"/>
            </w:tcBorders>
            <w:shd w:val="clear" w:color="auto" w:fill="auto"/>
            <w:noWrap/>
            <w:vAlign w:val="bottom"/>
            <w:hideMark/>
          </w:tcPr>
          <w:p w:rsidR="00CF7E11" w:rsidRPr="00C51708" w:rsidRDefault="00CF7E11" w:rsidP="001030E2">
            <w:pPr>
              <w:rPr>
                <w:sz w:val="28"/>
                <w:szCs w:val="28"/>
              </w:rPr>
            </w:pPr>
            <w:r w:rsidRPr="00C51708">
              <w:rPr>
                <w:sz w:val="28"/>
                <w:szCs w:val="28"/>
              </w:rPr>
              <w:t> </w:t>
            </w:r>
          </w:p>
        </w:tc>
      </w:tr>
      <w:tr w:rsidR="00CF7E11" w:rsidRPr="00C51708" w:rsidTr="001030E2">
        <w:trPr>
          <w:trHeight w:val="360"/>
        </w:trPr>
        <w:tc>
          <w:tcPr>
            <w:tcW w:w="4537" w:type="dxa"/>
            <w:tcBorders>
              <w:top w:val="nil"/>
              <w:left w:val="single" w:sz="8" w:space="0" w:color="auto"/>
              <w:bottom w:val="single" w:sz="4" w:space="0" w:color="auto"/>
              <w:right w:val="nil"/>
            </w:tcBorders>
            <w:shd w:val="clear" w:color="auto" w:fill="auto"/>
            <w:noWrap/>
            <w:vAlign w:val="center"/>
            <w:hideMark/>
          </w:tcPr>
          <w:p w:rsidR="00CF7E11" w:rsidRPr="00C51708" w:rsidRDefault="00CF7E11" w:rsidP="001030E2">
            <w:pPr>
              <w:rPr>
                <w:sz w:val="28"/>
                <w:szCs w:val="28"/>
              </w:rPr>
            </w:pPr>
            <w:r w:rsidRPr="00C51708">
              <w:rPr>
                <w:sz w:val="28"/>
                <w:szCs w:val="28"/>
              </w:rPr>
              <w:t>Октябрьское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CF7E11" w:rsidRPr="00C51708" w:rsidRDefault="00CF7E11" w:rsidP="001030E2">
            <w:pPr>
              <w:rPr>
                <w:sz w:val="28"/>
                <w:szCs w:val="28"/>
              </w:rPr>
            </w:pPr>
            <w:r w:rsidRPr="00C51708">
              <w:rPr>
                <w:sz w:val="28"/>
                <w:szCs w:val="28"/>
              </w:rPr>
              <w:t> </w:t>
            </w:r>
          </w:p>
        </w:tc>
        <w:tc>
          <w:tcPr>
            <w:tcW w:w="1940"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rPr>
                <w:sz w:val="28"/>
                <w:szCs w:val="28"/>
              </w:rPr>
            </w:pPr>
            <w:r w:rsidRPr="00C51708">
              <w:rPr>
                <w:sz w:val="28"/>
                <w:szCs w:val="28"/>
              </w:rPr>
              <w:t> </w:t>
            </w:r>
          </w:p>
        </w:tc>
        <w:tc>
          <w:tcPr>
            <w:tcW w:w="1808" w:type="dxa"/>
            <w:tcBorders>
              <w:top w:val="nil"/>
              <w:left w:val="nil"/>
              <w:bottom w:val="single" w:sz="4" w:space="0" w:color="auto"/>
              <w:right w:val="single" w:sz="8" w:space="0" w:color="auto"/>
            </w:tcBorders>
            <w:shd w:val="clear" w:color="auto" w:fill="auto"/>
            <w:noWrap/>
            <w:vAlign w:val="bottom"/>
            <w:hideMark/>
          </w:tcPr>
          <w:p w:rsidR="00CF7E11" w:rsidRPr="00C51708" w:rsidRDefault="00CF7E11" w:rsidP="001030E2">
            <w:pPr>
              <w:rPr>
                <w:sz w:val="28"/>
                <w:szCs w:val="28"/>
              </w:rPr>
            </w:pPr>
            <w:r w:rsidRPr="00C51708">
              <w:rPr>
                <w:sz w:val="28"/>
                <w:szCs w:val="28"/>
              </w:rPr>
              <w:t> </w:t>
            </w:r>
          </w:p>
        </w:tc>
      </w:tr>
      <w:tr w:rsidR="00CF7E11" w:rsidRPr="00C51708" w:rsidTr="001030E2">
        <w:trPr>
          <w:trHeight w:val="372"/>
        </w:trPr>
        <w:tc>
          <w:tcPr>
            <w:tcW w:w="4537" w:type="dxa"/>
            <w:tcBorders>
              <w:top w:val="nil"/>
              <w:left w:val="single" w:sz="8" w:space="0" w:color="auto"/>
              <w:bottom w:val="nil"/>
              <w:right w:val="nil"/>
            </w:tcBorders>
            <w:shd w:val="clear" w:color="auto" w:fill="auto"/>
            <w:noWrap/>
            <w:vAlign w:val="center"/>
            <w:hideMark/>
          </w:tcPr>
          <w:p w:rsidR="00CF7E11" w:rsidRPr="00C51708" w:rsidRDefault="00CF7E11" w:rsidP="001030E2">
            <w:pPr>
              <w:rPr>
                <w:sz w:val="28"/>
                <w:szCs w:val="28"/>
              </w:rPr>
            </w:pPr>
            <w:r w:rsidRPr="00C51708">
              <w:rPr>
                <w:sz w:val="28"/>
                <w:szCs w:val="28"/>
              </w:rPr>
              <w:t>Подозерское сельское поселение</w:t>
            </w:r>
          </w:p>
        </w:tc>
        <w:tc>
          <w:tcPr>
            <w:tcW w:w="1780" w:type="dxa"/>
            <w:tcBorders>
              <w:top w:val="nil"/>
              <w:left w:val="single" w:sz="8" w:space="0" w:color="auto"/>
              <w:bottom w:val="nil"/>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3 162 000,00</w:t>
            </w:r>
          </w:p>
        </w:tc>
        <w:tc>
          <w:tcPr>
            <w:tcW w:w="1940" w:type="dxa"/>
            <w:tcBorders>
              <w:top w:val="nil"/>
              <w:left w:val="nil"/>
              <w:bottom w:val="nil"/>
              <w:right w:val="single" w:sz="4" w:space="0" w:color="auto"/>
            </w:tcBorders>
            <w:shd w:val="clear" w:color="auto" w:fill="auto"/>
            <w:noWrap/>
            <w:vAlign w:val="bottom"/>
            <w:hideMark/>
          </w:tcPr>
          <w:p w:rsidR="00CF7E11" w:rsidRPr="00C51708" w:rsidRDefault="00CF7E11" w:rsidP="001030E2">
            <w:pPr>
              <w:rPr>
                <w:sz w:val="28"/>
                <w:szCs w:val="28"/>
              </w:rPr>
            </w:pPr>
            <w:r w:rsidRPr="00C51708">
              <w:rPr>
                <w:sz w:val="28"/>
                <w:szCs w:val="28"/>
              </w:rPr>
              <w:t> </w:t>
            </w:r>
          </w:p>
        </w:tc>
        <w:tc>
          <w:tcPr>
            <w:tcW w:w="1808" w:type="dxa"/>
            <w:tcBorders>
              <w:top w:val="nil"/>
              <w:left w:val="nil"/>
              <w:bottom w:val="nil"/>
              <w:right w:val="single" w:sz="8" w:space="0" w:color="auto"/>
            </w:tcBorders>
            <w:shd w:val="clear" w:color="auto" w:fill="auto"/>
            <w:noWrap/>
            <w:vAlign w:val="bottom"/>
            <w:hideMark/>
          </w:tcPr>
          <w:p w:rsidR="00CF7E11" w:rsidRPr="00C51708" w:rsidRDefault="00CF7E11" w:rsidP="001030E2">
            <w:pPr>
              <w:rPr>
                <w:sz w:val="28"/>
                <w:szCs w:val="28"/>
              </w:rPr>
            </w:pPr>
            <w:r w:rsidRPr="00C51708">
              <w:rPr>
                <w:sz w:val="28"/>
                <w:szCs w:val="28"/>
              </w:rPr>
              <w:t> </w:t>
            </w:r>
          </w:p>
        </w:tc>
      </w:tr>
      <w:tr w:rsidR="00CF7E11" w:rsidRPr="00C51708" w:rsidTr="001030E2">
        <w:trPr>
          <w:trHeight w:val="360"/>
        </w:trPr>
        <w:tc>
          <w:tcPr>
            <w:tcW w:w="4537" w:type="dxa"/>
            <w:tcBorders>
              <w:top w:val="single" w:sz="8" w:space="0" w:color="auto"/>
              <w:left w:val="single" w:sz="8" w:space="0" w:color="auto"/>
              <w:bottom w:val="single" w:sz="8" w:space="0" w:color="auto"/>
              <w:right w:val="nil"/>
            </w:tcBorders>
            <w:shd w:val="clear" w:color="auto" w:fill="auto"/>
            <w:noWrap/>
            <w:vAlign w:val="center"/>
            <w:hideMark/>
          </w:tcPr>
          <w:p w:rsidR="00CF7E11" w:rsidRPr="00C51708" w:rsidRDefault="00CF7E11" w:rsidP="001030E2">
            <w:pPr>
              <w:rPr>
                <w:b/>
                <w:bCs/>
                <w:sz w:val="28"/>
                <w:szCs w:val="28"/>
              </w:rPr>
            </w:pPr>
            <w:r w:rsidRPr="00C51708">
              <w:rPr>
                <w:b/>
                <w:bCs/>
                <w:sz w:val="28"/>
                <w:szCs w:val="28"/>
              </w:rPr>
              <w:t>ВСЕГО</w:t>
            </w:r>
          </w:p>
        </w:tc>
        <w:tc>
          <w:tcPr>
            <w:tcW w:w="17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CF7E11" w:rsidRPr="00C51708" w:rsidRDefault="00CF7E11" w:rsidP="001030E2">
            <w:pPr>
              <w:jc w:val="center"/>
              <w:rPr>
                <w:b/>
                <w:bCs/>
                <w:sz w:val="28"/>
                <w:szCs w:val="28"/>
              </w:rPr>
            </w:pPr>
            <w:r w:rsidRPr="00C51708">
              <w:rPr>
                <w:b/>
                <w:bCs/>
                <w:sz w:val="28"/>
                <w:szCs w:val="28"/>
              </w:rPr>
              <w:t>5 956 747,60</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CF7E11" w:rsidRPr="00C51708" w:rsidRDefault="00CF7E11" w:rsidP="001030E2">
            <w:pPr>
              <w:jc w:val="right"/>
              <w:rPr>
                <w:b/>
                <w:bCs/>
                <w:sz w:val="28"/>
                <w:szCs w:val="28"/>
              </w:rPr>
            </w:pPr>
            <w:r w:rsidRPr="00C51708">
              <w:rPr>
                <w:b/>
                <w:bCs/>
                <w:sz w:val="28"/>
                <w:szCs w:val="28"/>
              </w:rPr>
              <w:t>0,00</w:t>
            </w:r>
          </w:p>
        </w:tc>
        <w:tc>
          <w:tcPr>
            <w:tcW w:w="1808" w:type="dxa"/>
            <w:tcBorders>
              <w:top w:val="single" w:sz="8" w:space="0" w:color="auto"/>
              <w:left w:val="nil"/>
              <w:bottom w:val="single" w:sz="8" w:space="0" w:color="auto"/>
              <w:right w:val="single" w:sz="8" w:space="0" w:color="auto"/>
            </w:tcBorders>
            <w:shd w:val="clear" w:color="auto" w:fill="auto"/>
            <w:noWrap/>
            <w:vAlign w:val="bottom"/>
            <w:hideMark/>
          </w:tcPr>
          <w:p w:rsidR="00CF7E11" w:rsidRPr="00C51708" w:rsidRDefault="00CF7E11" w:rsidP="001030E2">
            <w:pPr>
              <w:jc w:val="right"/>
              <w:rPr>
                <w:b/>
                <w:bCs/>
                <w:sz w:val="28"/>
                <w:szCs w:val="28"/>
              </w:rPr>
            </w:pPr>
            <w:r w:rsidRPr="00C51708">
              <w:rPr>
                <w:b/>
                <w:bCs/>
                <w:sz w:val="28"/>
                <w:szCs w:val="28"/>
              </w:rPr>
              <w:t>0,00</w:t>
            </w:r>
          </w:p>
        </w:tc>
      </w:tr>
      <w:tr w:rsidR="00CF7E11" w:rsidRPr="00C51708" w:rsidTr="001030E2">
        <w:trPr>
          <w:trHeight w:val="3450"/>
        </w:trPr>
        <w:tc>
          <w:tcPr>
            <w:tcW w:w="10065" w:type="dxa"/>
            <w:gridSpan w:val="4"/>
            <w:tcBorders>
              <w:top w:val="nil"/>
              <w:left w:val="nil"/>
              <w:bottom w:val="nil"/>
              <w:right w:val="nil"/>
            </w:tcBorders>
            <w:shd w:val="clear" w:color="auto" w:fill="auto"/>
            <w:vAlign w:val="bottom"/>
            <w:hideMark/>
          </w:tcPr>
          <w:p w:rsidR="00CF7E11" w:rsidRPr="00C51708" w:rsidRDefault="00CF7E11" w:rsidP="001030E2">
            <w:pPr>
              <w:jc w:val="center"/>
              <w:rPr>
                <w:b/>
                <w:bCs/>
                <w:sz w:val="28"/>
                <w:szCs w:val="28"/>
              </w:rPr>
            </w:pPr>
            <w:r w:rsidRPr="00C51708">
              <w:rPr>
                <w:b/>
                <w:bCs/>
                <w:sz w:val="28"/>
                <w:szCs w:val="28"/>
              </w:rPr>
              <w:lastRenderedPageBreak/>
              <w:t>Дорожная деятельность в отношении автомобильных дорог местного значения вне границ населенных пунктов в границах муниципального района, а так же в границах населенных пунктов сельских поселений района, обеспечение безопасности дорожного движения на них, включая создание и обеспечение функционирования парковок, осуществление муниципального контроля за сохранностью автомобильных дорог, а так 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РФ</w:t>
            </w:r>
          </w:p>
        </w:tc>
      </w:tr>
      <w:tr w:rsidR="00CF7E11" w:rsidRPr="00C51708" w:rsidTr="001030E2">
        <w:trPr>
          <w:trHeight w:val="360"/>
        </w:trPr>
        <w:tc>
          <w:tcPr>
            <w:tcW w:w="4537" w:type="dxa"/>
            <w:tcBorders>
              <w:top w:val="nil"/>
              <w:left w:val="nil"/>
              <w:bottom w:val="nil"/>
              <w:right w:val="nil"/>
            </w:tcBorders>
            <w:shd w:val="clear" w:color="auto" w:fill="auto"/>
            <w:vAlign w:val="bottom"/>
            <w:hideMark/>
          </w:tcPr>
          <w:p w:rsidR="00CF7E11" w:rsidRPr="00C51708" w:rsidRDefault="00CF7E11" w:rsidP="001030E2">
            <w:pPr>
              <w:jc w:val="center"/>
              <w:rPr>
                <w:b/>
                <w:bCs/>
                <w:sz w:val="28"/>
                <w:szCs w:val="28"/>
              </w:rPr>
            </w:pPr>
          </w:p>
        </w:tc>
        <w:tc>
          <w:tcPr>
            <w:tcW w:w="1780" w:type="dxa"/>
            <w:tcBorders>
              <w:top w:val="nil"/>
              <w:left w:val="nil"/>
              <w:bottom w:val="nil"/>
              <w:right w:val="nil"/>
            </w:tcBorders>
            <w:shd w:val="clear" w:color="auto" w:fill="auto"/>
            <w:vAlign w:val="bottom"/>
            <w:hideMark/>
          </w:tcPr>
          <w:p w:rsidR="00CF7E11" w:rsidRPr="00C51708" w:rsidRDefault="00CF7E11" w:rsidP="001030E2">
            <w:pPr>
              <w:jc w:val="center"/>
              <w:rPr>
                <w:b/>
                <w:bCs/>
                <w:sz w:val="28"/>
                <w:szCs w:val="28"/>
              </w:rPr>
            </w:pPr>
          </w:p>
        </w:tc>
        <w:tc>
          <w:tcPr>
            <w:tcW w:w="1940" w:type="dxa"/>
            <w:tcBorders>
              <w:top w:val="nil"/>
              <w:left w:val="nil"/>
              <w:bottom w:val="nil"/>
              <w:right w:val="nil"/>
            </w:tcBorders>
            <w:shd w:val="clear" w:color="auto" w:fill="auto"/>
            <w:vAlign w:val="bottom"/>
            <w:hideMark/>
          </w:tcPr>
          <w:p w:rsidR="00CF7E11" w:rsidRPr="00C51708" w:rsidRDefault="00CF7E11" w:rsidP="001030E2">
            <w:pPr>
              <w:jc w:val="center"/>
              <w:rPr>
                <w:b/>
                <w:bCs/>
                <w:sz w:val="28"/>
                <w:szCs w:val="28"/>
              </w:rPr>
            </w:pPr>
          </w:p>
        </w:tc>
        <w:tc>
          <w:tcPr>
            <w:tcW w:w="1808" w:type="dxa"/>
            <w:tcBorders>
              <w:top w:val="nil"/>
              <w:left w:val="nil"/>
              <w:bottom w:val="nil"/>
              <w:right w:val="nil"/>
            </w:tcBorders>
            <w:shd w:val="clear" w:color="auto" w:fill="auto"/>
            <w:vAlign w:val="bottom"/>
            <w:hideMark/>
          </w:tcPr>
          <w:p w:rsidR="00CF7E11" w:rsidRPr="00C51708" w:rsidRDefault="00CF7E11" w:rsidP="001030E2">
            <w:pPr>
              <w:jc w:val="center"/>
              <w:rPr>
                <w:sz w:val="28"/>
                <w:szCs w:val="28"/>
              </w:rPr>
            </w:pPr>
          </w:p>
          <w:p w:rsidR="00CF7E11" w:rsidRPr="00C51708" w:rsidRDefault="00CF7E11" w:rsidP="001030E2">
            <w:pPr>
              <w:jc w:val="center"/>
              <w:rPr>
                <w:sz w:val="28"/>
                <w:szCs w:val="28"/>
              </w:rPr>
            </w:pPr>
            <w:r w:rsidRPr="00C51708">
              <w:rPr>
                <w:sz w:val="28"/>
                <w:szCs w:val="28"/>
              </w:rPr>
              <w:t>Таблица 5</w:t>
            </w:r>
          </w:p>
        </w:tc>
      </w:tr>
      <w:tr w:rsidR="00CF7E11" w:rsidRPr="00C51708" w:rsidTr="001030E2">
        <w:trPr>
          <w:trHeight w:val="2310"/>
        </w:trPr>
        <w:tc>
          <w:tcPr>
            <w:tcW w:w="10065" w:type="dxa"/>
            <w:gridSpan w:val="4"/>
            <w:tcBorders>
              <w:top w:val="nil"/>
              <w:left w:val="nil"/>
              <w:bottom w:val="nil"/>
              <w:right w:val="nil"/>
            </w:tcBorders>
            <w:shd w:val="clear" w:color="auto" w:fill="auto"/>
            <w:vAlign w:val="bottom"/>
            <w:hideMark/>
          </w:tcPr>
          <w:p w:rsidR="00CF7E11" w:rsidRPr="00C51708" w:rsidRDefault="00CF7E11" w:rsidP="001030E2">
            <w:pPr>
              <w:jc w:val="center"/>
              <w:rPr>
                <w:b/>
                <w:bCs/>
                <w:sz w:val="28"/>
                <w:szCs w:val="28"/>
              </w:rPr>
            </w:pPr>
            <w:r w:rsidRPr="00C51708">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w:t>
            </w:r>
          </w:p>
        </w:tc>
      </w:tr>
      <w:tr w:rsidR="00CF7E11" w:rsidRPr="00C51708" w:rsidTr="001030E2">
        <w:trPr>
          <w:trHeight w:val="288"/>
        </w:trPr>
        <w:tc>
          <w:tcPr>
            <w:tcW w:w="4537" w:type="dxa"/>
            <w:tcBorders>
              <w:top w:val="nil"/>
              <w:left w:val="nil"/>
              <w:bottom w:val="nil"/>
              <w:right w:val="nil"/>
            </w:tcBorders>
            <w:shd w:val="clear" w:color="auto" w:fill="auto"/>
            <w:noWrap/>
            <w:vAlign w:val="bottom"/>
            <w:hideMark/>
          </w:tcPr>
          <w:p w:rsidR="00CF7E11" w:rsidRPr="00C51708" w:rsidRDefault="00CF7E11" w:rsidP="001030E2">
            <w:pPr>
              <w:rPr>
                <w:sz w:val="22"/>
                <w:szCs w:val="22"/>
              </w:rPr>
            </w:pPr>
          </w:p>
        </w:tc>
        <w:tc>
          <w:tcPr>
            <w:tcW w:w="1780" w:type="dxa"/>
            <w:tcBorders>
              <w:top w:val="nil"/>
              <w:left w:val="nil"/>
              <w:bottom w:val="nil"/>
              <w:right w:val="nil"/>
            </w:tcBorders>
            <w:shd w:val="clear" w:color="auto" w:fill="auto"/>
            <w:noWrap/>
            <w:vAlign w:val="bottom"/>
            <w:hideMark/>
          </w:tcPr>
          <w:p w:rsidR="00CF7E11" w:rsidRPr="00C51708" w:rsidRDefault="00CF7E11" w:rsidP="001030E2">
            <w:pPr>
              <w:rPr>
                <w:sz w:val="22"/>
                <w:szCs w:val="22"/>
              </w:rPr>
            </w:pPr>
          </w:p>
        </w:tc>
        <w:tc>
          <w:tcPr>
            <w:tcW w:w="1940" w:type="dxa"/>
            <w:tcBorders>
              <w:top w:val="nil"/>
              <w:left w:val="nil"/>
              <w:bottom w:val="nil"/>
              <w:right w:val="nil"/>
            </w:tcBorders>
            <w:shd w:val="clear" w:color="auto" w:fill="auto"/>
            <w:noWrap/>
            <w:vAlign w:val="bottom"/>
            <w:hideMark/>
          </w:tcPr>
          <w:p w:rsidR="00CF7E11" w:rsidRPr="00C51708" w:rsidRDefault="00CF7E11" w:rsidP="001030E2">
            <w:pPr>
              <w:rPr>
                <w:sz w:val="22"/>
                <w:szCs w:val="22"/>
              </w:rPr>
            </w:pPr>
          </w:p>
        </w:tc>
        <w:tc>
          <w:tcPr>
            <w:tcW w:w="1808" w:type="dxa"/>
            <w:tcBorders>
              <w:top w:val="nil"/>
              <w:left w:val="nil"/>
              <w:bottom w:val="nil"/>
              <w:right w:val="nil"/>
            </w:tcBorders>
            <w:shd w:val="clear" w:color="auto" w:fill="auto"/>
            <w:noWrap/>
            <w:vAlign w:val="bottom"/>
            <w:hideMark/>
          </w:tcPr>
          <w:p w:rsidR="00CF7E11" w:rsidRPr="00C51708" w:rsidRDefault="00CF7E11" w:rsidP="001030E2">
            <w:pPr>
              <w:rPr>
                <w:sz w:val="22"/>
                <w:szCs w:val="22"/>
              </w:rPr>
            </w:pPr>
          </w:p>
        </w:tc>
      </w:tr>
      <w:tr w:rsidR="00CF7E11" w:rsidRPr="00C51708" w:rsidTr="001030E2">
        <w:trPr>
          <w:trHeight w:val="372"/>
        </w:trPr>
        <w:tc>
          <w:tcPr>
            <w:tcW w:w="4537" w:type="dxa"/>
            <w:tcBorders>
              <w:top w:val="nil"/>
              <w:left w:val="nil"/>
              <w:bottom w:val="nil"/>
              <w:right w:val="nil"/>
            </w:tcBorders>
            <w:shd w:val="clear" w:color="auto" w:fill="auto"/>
            <w:noWrap/>
            <w:vAlign w:val="bottom"/>
            <w:hideMark/>
          </w:tcPr>
          <w:p w:rsidR="00CF7E11" w:rsidRPr="00C51708" w:rsidRDefault="00CF7E11" w:rsidP="001030E2">
            <w:pPr>
              <w:rPr>
                <w:sz w:val="22"/>
                <w:szCs w:val="22"/>
              </w:rPr>
            </w:pPr>
          </w:p>
        </w:tc>
        <w:tc>
          <w:tcPr>
            <w:tcW w:w="1780" w:type="dxa"/>
            <w:tcBorders>
              <w:top w:val="nil"/>
              <w:left w:val="nil"/>
              <w:bottom w:val="nil"/>
              <w:right w:val="nil"/>
            </w:tcBorders>
            <w:shd w:val="clear" w:color="auto" w:fill="auto"/>
            <w:noWrap/>
            <w:vAlign w:val="bottom"/>
            <w:hideMark/>
          </w:tcPr>
          <w:p w:rsidR="00CF7E11" w:rsidRPr="00C51708" w:rsidRDefault="00CF7E11" w:rsidP="001030E2">
            <w:pPr>
              <w:rPr>
                <w:sz w:val="22"/>
                <w:szCs w:val="22"/>
              </w:rPr>
            </w:pPr>
          </w:p>
        </w:tc>
        <w:tc>
          <w:tcPr>
            <w:tcW w:w="1940" w:type="dxa"/>
            <w:tcBorders>
              <w:top w:val="nil"/>
              <w:left w:val="nil"/>
              <w:bottom w:val="nil"/>
              <w:right w:val="nil"/>
            </w:tcBorders>
            <w:shd w:val="clear" w:color="auto" w:fill="auto"/>
            <w:noWrap/>
            <w:vAlign w:val="bottom"/>
            <w:hideMark/>
          </w:tcPr>
          <w:p w:rsidR="00CF7E11" w:rsidRPr="00C51708" w:rsidRDefault="00CF7E11" w:rsidP="001030E2">
            <w:pPr>
              <w:rPr>
                <w:sz w:val="22"/>
                <w:szCs w:val="22"/>
              </w:rPr>
            </w:pPr>
          </w:p>
        </w:tc>
        <w:tc>
          <w:tcPr>
            <w:tcW w:w="1808" w:type="dxa"/>
            <w:tcBorders>
              <w:top w:val="nil"/>
              <w:left w:val="nil"/>
              <w:bottom w:val="nil"/>
              <w:right w:val="nil"/>
            </w:tcBorders>
            <w:shd w:val="clear" w:color="auto" w:fill="auto"/>
            <w:noWrap/>
            <w:vAlign w:val="bottom"/>
            <w:hideMark/>
          </w:tcPr>
          <w:p w:rsidR="00CF7E11" w:rsidRPr="00C51708" w:rsidRDefault="00CF7E11" w:rsidP="001030E2">
            <w:pPr>
              <w:rPr>
                <w:sz w:val="28"/>
                <w:szCs w:val="28"/>
              </w:rPr>
            </w:pPr>
            <w:r w:rsidRPr="00C51708">
              <w:rPr>
                <w:sz w:val="28"/>
                <w:szCs w:val="28"/>
              </w:rPr>
              <w:t>руб.</w:t>
            </w:r>
          </w:p>
        </w:tc>
      </w:tr>
      <w:tr w:rsidR="00CF7E11" w:rsidRPr="00C51708" w:rsidTr="001030E2">
        <w:trPr>
          <w:trHeight w:val="360"/>
        </w:trPr>
        <w:tc>
          <w:tcPr>
            <w:tcW w:w="4537" w:type="dxa"/>
            <w:tcBorders>
              <w:top w:val="single" w:sz="8" w:space="0" w:color="auto"/>
              <w:left w:val="single" w:sz="8" w:space="0" w:color="auto"/>
              <w:bottom w:val="single" w:sz="8" w:space="0" w:color="auto"/>
              <w:right w:val="nil"/>
            </w:tcBorders>
            <w:shd w:val="clear" w:color="auto" w:fill="auto"/>
            <w:noWrap/>
            <w:vAlign w:val="bottom"/>
            <w:hideMark/>
          </w:tcPr>
          <w:p w:rsidR="00CF7E11" w:rsidRPr="00C51708" w:rsidRDefault="00CF7E11" w:rsidP="001030E2">
            <w:pPr>
              <w:jc w:val="center"/>
              <w:rPr>
                <w:b/>
                <w:bCs/>
                <w:sz w:val="28"/>
                <w:szCs w:val="28"/>
              </w:rPr>
            </w:pPr>
            <w:r w:rsidRPr="00C51708">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CF7E11" w:rsidRPr="00C51708" w:rsidRDefault="00CF7E11" w:rsidP="001030E2">
            <w:pPr>
              <w:jc w:val="center"/>
              <w:rPr>
                <w:b/>
                <w:bCs/>
                <w:sz w:val="28"/>
                <w:szCs w:val="28"/>
              </w:rPr>
            </w:pPr>
            <w:r w:rsidRPr="00C51708">
              <w:rPr>
                <w:b/>
                <w:bCs/>
                <w:sz w:val="28"/>
                <w:szCs w:val="28"/>
              </w:rPr>
              <w:t>2022год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CF7E11" w:rsidRPr="00C51708" w:rsidRDefault="00CF7E11" w:rsidP="001030E2">
            <w:pPr>
              <w:jc w:val="center"/>
              <w:rPr>
                <w:b/>
                <w:bCs/>
                <w:sz w:val="28"/>
                <w:szCs w:val="28"/>
              </w:rPr>
            </w:pPr>
            <w:r w:rsidRPr="00C51708">
              <w:rPr>
                <w:b/>
                <w:bCs/>
                <w:sz w:val="28"/>
                <w:szCs w:val="28"/>
              </w:rPr>
              <w:t>2023 год</w:t>
            </w:r>
          </w:p>
        </w:tc>
        <w:tc>
          <w:tcPr>
            <w:tcW w:w="1808" w:type="dxa"/>
            <w:tcBorders>
              <w:top w:val="single" w:sz="8" w:space="0" w:color="auto"/>
              <w:left w:val="nil"/>
              <w:bottom w:val="single" w:sz="8" w:space="0" w:color="auto"/>
              <w:right w:val="single" w:sz="8" w:space="0" w:color="auto"/>
            </w:tcBorders>
            <w:shd w:val="clear" w:color="auto" w:fill="auto"/>
            <w:vAlign w:val="bottom"/>
            <w:hideMark/>
          </w:tcPr>
          <w:p w:rsidR="00CF7E11" w:rsidRPr="00C51708" w:rsidRDefault="00CF7E11" w:rsidP="001030E2">
            <w:pPr>
              <w:jc w:val="center"/>
              <w:rPr>
                <w:b/>
                <w:bCs/>
                <w:sz w:val="28"/>
                <w:szCs w:val="28"/>
              </w:rPr>
            </w:pPr>
            <w:r w:rsidRPr="00C51708">
              <w:rPr>
                <w:b/>
                <w:bCs/>
                <w:sz w:val="28"/>
                <w:szCs w:val="28"/>
              </w:rPr>
              <w:t>2024 год</w:t>
            </w:r>
          </w:p>
        </w:tc>
      </w:tr>
      <w:tr w:rsidR="00CF7E11" w:rsidRPr="00C51708" w:rsidTr="001030E2">
        <w:trPr>
          <w:trHeight w:val="360"/>
        </w:trPr>
        <w:tc>
          <w:tcPr>
            <w:tcW w:w="4537" w:type="dxa"/>
            <w:tcBorders>
              <w:top w:val="nil"/>
              <w:left w:val="single" w:sz="8" w:space="0" w:color="auto"/>
              <w:bottom w:val="single" w:sz="4" w:space="0" w:color="auto"/>
              <w:right w:val="single" w:sz="4" w:space="0" w:color="auto"/>
            </w:tcBorders>
            <w:shd w:val="clear" w:color="auto" w:fill="auto"/>
            <w:noWrap/>
            <w:vAlign w:val="center"/>
            <w:hideMark/>
          </w:tcPr>
          <w:p w:rsidR="00CF7E11" w:rsidRPr="00C51708" w:rsidRDefault="00CF7E11" w:rsidP="001030E2">
            <w:pPr>
              <w:ind w:right="-108"/>
              <w:rPr>
                <w:sz w:val="28"/>
                <w:szCs w:val="28"/>
              </w:rPr>
            </w:pPr>
            <w:r w:rsidRPr="00C51708">
              <w:rPr>
                <w:sz w:val="28"/>
                <w:szCs w:val="28"/>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1 730 000,00</w:t>
            </w:r>
          </w:p>
        </w:tc>
        <w:tc>
          <w:tcPr>
            <w:tcW w:w="1940"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1 310 000,00</w:t>
            </w:r>
          </w:p>
        </w:tc>
        <w:tc>
          <w:tcPr>
            <w:tcW w:w="1808"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1 310 000,00</w:t>
            </w:r>
          </w:p>
        </w:tc>
      </w:tr>
      <w:tr w:rsidR="00CF7E11" w:rsidRPr="00C51708" w:rsidTr="001030E2">
        <w:trPr>
          <w:trHeight w:val="360"/>
        </w:trPr>
        <w:tc>
          <w:tcPr>
            <w:tcW w:w="4537" w:type="dxa"/>
            <w:tcBorders>
              <w:top w:val="nil"/>
              <w:left w:val="single" w:sz="8" w:space="0" w:color="auto"/>
              <w:bottom w:val="single" w:sz="4" w:space="0" w:color="auto"/>
              <w:right w:val="single" w:sz="4" w:space="0" w:color="auto"/>
            </w:tcBorders>
            <w:shd w:val="clear" w:color="auto" w:fill="auto"/>
            <w:noWrap/>
            <w:vAlign w:val="center"/>
            <w:hideMark/>
          </w:tcPr>
          <w:p w:rsidR="00CF7E11" w:rsidRPr="00C51708" w:rsidRDefault="00CF7E11" w:rsidP="001030E2">
            <w:pPr>
              <w:rPr>
                <w:sz w:val="28"/>
                <w:szCs w:val="28"/>
              </w:rPr>
            </w:pPr>
            <w:r w:rsidRPr="00C51708">
              <w:rPr>
                <w:sz w:val="28"/>
                <w:szCs w:val="28"/>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1 300 000,00</w:t>
            </w:r>
          </w:p>
        </w:tc>
        <w:tc>
          <w:tcPr>
            <w:tcW w:w="1940"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1 100 000,00</w:t>
            </w:r>
          </w:p>
        </w:tc>
        <w:tc>
          <w:tcPr>
            <w:tcW w:w="1808"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1 100 000,00</w:t>
            </w:r>
          </w:p>
        </w:tc>
      </w:tr>
      <w:tr w:rsidR="00CF7E11" w:rsidRPr="00C51708" w:rsidTr="001030E2">
        <w:trPr>
          <w:trHeight w:val="360"/>
        </w:trPr>
        <w:tc>
          <w:tcPr>
            <w:tcW w:w="4537" w:type="dxa"/>
            <w:tcBorders>
              <w:top w:val="nil"/>
              <w:left w:val="single" w:sz="8" w:space="0" w:color="auto"/>
              <w:bottom w:val="single" w:sz="4" w:space="0" w:color="auto"/>
              <w:right w:val="single" w:sz="4" w:space="0" w:color="auto"/>
            </w:tcBorders>
            <w:shd w:val="clear" w:color="auto" w:fill="auto"/>
            <w:noWrap/>
            <w:vAlign w:val="center"/>
            <w:hideMark/>
          </w:tcPr>
          <w:p w:rsidR="00CF7E11" w:rsidRPr="00C51708" w:rsidRDefault="00CF7E11" w:rsidP="001030E2">
            <w:pPr>
              <w:rPr>
                <w:sz w:val="28"/>
                <w:szCs w:val="28"/>
              </w:rPr>
            </w:pPr>
            <w:r w:rsidRPr="00C51708">
              <w:rPr>
                <w:sz w:val="28"/>
                <w:szCs w:val="28"/>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4 164 457,71</w:t>
            </w:r>
          </w:p>
        </w:tc>
        <w:tc>
          <w:tcPr>
            <w:tcW w:w="1940"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2 614 457,71</w:t>
            </w:r>
          </w:p>
        </w:tc>
        <w:tc>
          <w:tcPr>
            <w:tcW w:w="1808"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2 614 457,71</w:t>
            </w:r>
          </w:p>
        </w:tc>
      </w:tr>
      <w:tr w:rsidR="00CF7E11" w:rsidRPr="00C51708" w:rsidTr="001030E2">
        <w:trPr>
          <w:trHeight w:val="360"/>
        </w:trPr>
        <w:tc>
          <w:tcPr>
            <w:tcW w:w="4537" w:type="dxa"/>
            <w:tcBorders>
              <w:top w:val="nil"/>
              <w:left w:val="single" w:sz="8" w:space="0" w:color="auto"/>
              <w:bottom w:val="single" w:sz="4" w:space="0" w:color="auto"/>
              <w:right w:val="single" w:sz="4" w:space="0" w:color="auto"/>
            </w:tcBorders>
            <w:shd w:val="clear" w:color="auto" w:fill="auto"/>
            <w:noWrap/>
            <w:vAlign w:val="center"/>
            <w:hideMark/>
          </w:tcPr>
          <w:p w:rsidR="00CF7E11" w:rsidRPr="00C51708" w:rsidRDefault="00CF7E11" w:rsidP="001030E2">
            <w:pPr>
              <w:rPr>
                <w:sz w:val="28"/>
                <w:szCs w:val="28"/>
              </w:rPr>
            </w:pPr>
            <w:r w:rsidRPr="00C51708">
              <w:rPr>
                <w:sz w:val="28"/>
                <w:szCs w:val="28"/>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500 000,00</w:t>
            </w:r>
          </w:p>
        </w:tc>
        <w:tc>
          <w:tcPr>
            <w:tcW w:w="1940"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400 000,00</w:t>
            </w:r>
          </w:p>
        </w:tc>
        <w:tc>
          <w:tcPr>
            <w:tcW w:w="1808"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400 000,00</w:t>
            </w:r>
          </w:p>
        </w:tc>
      </w:tr>
      <w:tr w:rsidR="00CF7E11" w:rsidRPr="00C51708" w:rsidTr="001030E2">
        <w:trPr>
          <w:trHeight w:val="372"/>
        </w:trPr>
        <w:tc>
          <w:tcPr>
            <w:tcW w:w="4537" w:type="dxa"/>
            <w:tcBorders>
              <w:top w:val="nil"/>
              <w:left w:val="single" w:sz="8" w:space="0" w:color="auto"/>
              <w:bottom w:val="nil"/>
              <w:right w:val="single" w:sz="4" w:space="0" w:color="auto"/>
            </w:tcBorders>
            <w:shd w:val="clear" w:color="auto" w:fill="auto"/>
            <w:noWrap/>
            <w:vAlign w:val="center"/>
            <w:hideMark/>
          </w:tcPr>
          <w:p w:rsidR="00CF7E11" w:rsidRPr="00C51708" w:rsidRDefault="00CF7E11" w:rsidP="001030E2">
            <w:pPr>
              <w:rPr>
                <w:sz w:val="28"/>
                <w:szCs w:val="28"/>
              </w:rPr>
            </w:pPr>
            <w:r w:rsidRPr="00C51708">
              <w:rPr>
                <w:sz w:val="28"/>
                <w:szCs w:val="28"/>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1 600 000,00</w:t>
            </w:r>
          </w:p>
        </w:tc>
        <w:tc>
          <w:tcPr>
            <w:tcW w:w="1940" w:type="dxa"/>
            <w:tcBorders>
              <w:top w:val="nil"/>
              <w:left w:val="nil"/>
              <w:bottom w:val="nil"/>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1 200 000,00</w:t>
            </w:r>
          </w:p>
        </w:tc>
        <w:tc>
          <w:tcPr>
            <w:tcW w:w="1808" w:type="dxa"/>
            <w:tcBorders>
              <w:top w:val="nil"/>
              <w:left w:val="nil"/>
              <w:bottom w:val="nil"/>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1 200 000,00</w:t>
            </w:r>
          </w:p>
        </w:tc>
      </w:tr>
      <w:tr w:rsidR="00CF7E11" w:rsidRPr="00C51708" w:rsidTr="001030E2">
        <w:trPr>
          <w:trHeight w:val="360"/>
        </w:trPr>
        <w:tc>
          <w:tcPr>
            <w:tcW w:w="4537"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CF7E11" w:rsidRPr="00C51708" w:rsidRDefault="00CF7E11" w:rsidP="001030E2">
            <w:pPr>
              <w:rPr>
                <w:b/>
                <w:bCs/>
                <w:sz w:val="28"/>
                <w:szCs w:val="28"/>
              </w:rPr>
            </w:pPr>
            <w:r w:rsidRPr="00C51708">
              <w:rPr>
                <w:b/>
                <w:bCs/>
                <w:sz w:val="28"/>
                <w:szCs w:val="28"/>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CF7E11" w:rsidRPr="00C51708" w:rsidRDefault="00CF7E11" w:rsidP="001030E2">
            <w:pPr>
              <w:jc w:val="right"/>
              <w:rPr>
                <w:b/>
                <w:bCs/>
                <w:sz w:val="28"/>
                <w:szCs w:val="28"/>
              </w:rPr>
            </w:pPr>
            <w:r w:rsidRPr="00C51708">
              <w:rPr>
                <w:b/>
                <w:bCs/>
                <w:sz w:val="28"/>
                <w:szCs w:val="28"/>
              </w:rPr>
              <w:t>9 294 457,71</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CF7E11" w:rsidRPr="00C51708" w:rsidRDefault="00CF7E11" w:rsidP="001030E2">
            <w:pPr>
              <w:jc w:val="right"/>
              <w:rPr>
                <w:b/>
                <w:bCs/>
                <w:sz w:val="28"/>
                <w:szCs w:val="28"/>
              </w:rPr>
            </w:pPr>
            <w:r w:rsidRPr="00C51708">
              <w:rPr>
                <w:b/>
                <w:bCs/>
                <w:sz w:val="28"/>
                <w:szCs w:val="28"/>
              </w:rPr>
              <w:t>6 624 457,71</w:t>
            </w:r>
          </w:p>
        </w:tc>
        <w:tc>
          <w:tcPr>
            <w:tcW w:w="1808" w:type="dxa"/>
            <w:tcBorders>
              <w:top w:val="single" w:sz="8" w:space="0" w:color="auto"/>
              <w:left w:val="nil"/>
              <w:bottom w:val="single" w:sz="8" w:space="0" w:color="auto"/>
              <w:right w:val="single" w:sz="4" w:space="0" w:color="auto"/>
            </w:tcBorders>
            <w:shd w:val="clear" w:color="auto" w:fill="auto"/>
            <w:noWrap/>
            <w:vAlign w:val="bottom"/>
            <w:hideMark/>
          </w:tcPr>
          <w:p w:rsidR="00CF7E11" w:rsidRPr="00C51708" w:rsidRDefault="00CF7E11" w:rsidP="001030E2">
            <w:pPr>
              <w:jc w:val="right"/>
              <w:rPr>
                <w:b/>
                <w:bCs/>
                <w:sz w:val="28"/>
                <w:szCs w:val="28"/>
              </w:rPr>
            </w:pPr>
            <w:r w:rsidRPr="00C51708">
              <w:rPr>
                <w:b/>
                <w:bCs/>
                <w:sz w:val="28"/>
                <w:szCs w:val="28"/>
              </w:rPr>
              <w:t>6 624 457,71</w:t>
            </w:r>
          </w:p>
        </w:tc>
      </w:tr>
      <w:tr w:rsidR="00CF7E11" w:rsidRPr="00C51708" w:rsidTr="001030E2">
        <w:trPr>
          <w:trHeight w:val="288"/>
        </w:trPr>
        <w:tc>
          <w:tcPr>
            <w:tcW w:w="4537" w:type="dxa"/>
            <w:tcBorders>
              <w:top w:val="nil"/>
              <w:left w:val="nil"/>
              <w:bottom w:val="nil"/>
              <w:right w:val="nil"/>
            </w:tcBorders>
            <w:shd w:val="clear" w:color="auto" w:fill="auto"/>
            <w:noWrap/>
            <w:vAlign w:val="bottom"/>
            <w:hideMark/>
          </w:tcPr>
          <w:p w:rsidR="00CF7E11" w:rsidRPr="00C51708" w:rsidRDefault="00CF7E11" w:rsidP="001030E2">
            <w:pPr>
              <w:rPr>
                <w:sz w:val="22"/>
                <w:szCs w:val="22"/>
              </w:rPr>
            </w:pPr>
          </w:p>
        </w:tc>
        <w:tc>
          <w:tcPr>
            <w:tcW w:w="1780" w:type="dxa"/>
            <w:tcBorders>
              <w:top w:val="nil"/>
              <w:left w:val="nil"/>
              <w:bottom w:val="nil"/>
              <w:right w:val="nil"/>
            </w:tcBorders>
            <w:shd w:val="clear" w:color="auto" w:fill="auto"/>
            <w:noWrap/>
            <w:vAlign w:val="bottom"/>
            <w:hideMark/>
          </w:tcPr>
          <w:p w:rsidR="00CF7E11" w:rsidRPr="00C51708" w:rsidRDefault="00CF7E11" w:rsidP="001030E2">
            <w:pPr>
              <w:rPr>
                <w:sz w:val="22"/>
                <w:szCs w:val="22"/>
              </w:rPr>
            </w:pPr>
          </w:p>
        </w:tc>
        <w:tc>
          <w:tcPr>
            <w:tcW w:w="1940" w:type="dxa"/>
            <w:tcBorders>
              <w:top w:val="nil"/>
              <w:left w:val="nil"/>
              <w:bottom w:val="nil"/>
              <w:right w:val="nil"/>
            </w:tcBorders>
            <w:shd w:val="clear" w:color="auto" w:fill="auto"/>
            <w:noWrap/>
            <w:vAlign w:val="bottom"/>
            <w:hideMark/>
          </w:tcPr>
          <w:p w:rsidR="00CF7E11" w:rsidRPr="00C51708" w:rsidRDefault="00CF7E11" w:rsidP="001030E2">
            <w:pPr>
              <w:rPr>
                <w:sz w:val="22"/>
                <w:szCs w:val="22"/>
              </w:rPr>
            </w:pPr>
          </w:p>
        </w:tc>
        <w:tc>
          <w:tcPr>
            <w:tcW w:w="1808" w:type="dxa"/>
            <w:tcBorders>
              <w:top w:val="nil"/>
              <w:left w:val="nil"/>
              <w:bottom w:val="nil"/>
              <w:right w:val="nil"/>
            </w:tcBorders>
            <w:shd w:val="clear" w:color="auto" w:fill="auto"/>
            <w:noWrap/>
            <w:vAlign w:val="bottom"/>
            <w:hideMark/>
          </w:tcPr>
          <w:p w:rsidR="00CF7E11" w:rsidRPr="00C51708" w:rsidRDefault="00CF7E11" w:rsidP="001030E2">
            <w:pPr>
              <w:rPr>
                <w:sz w:val="22"/>
                <w:szCs w:val="22"/>
              </w:rPr>
            </w:pPr>
          </w:p>
        </w:tc>
      </w:tr>
      <w:tr w:rsidR="00CF7E11" w:rsidRPr="00C51708" w:rsidTr="001030E2">
        <w:trPr>
          <w:trHeight w:val="288"/>
        </w:trPr>
        <w:tc>
          <w:tcPr>
            <w:tcW w:w="4537" w:type="dxa"/>
            <w:tcBorders>
              <w:top w:val="nil"/>
              <w:left w:val="nil"/>
              <w:bottom w:val="nil"/>
              <w:right w:val="nil"/>
            </w:tcBorders>
            <w:shd w:val="clear" w:color="auto" w:fill="auto"/>
            <w:noWrap/>
            <w:vAlign w:val="bottom"/>
            <w:hideMark/>
          </w:tcPr>
          <w:p w:rsidR="00CF7E11" w:rsidRPr="00C51708" w:rsidRDefault="00CF7E11" w:rsidP="001030E2">
            <w:pPr>
              <w:rPr>
                <w:sz w:val="22"/>
                <w:szCs w:val="22"/>
              </w:rPr>
            </w:pPr>
          </w:p>
        </w:tc>
        <w:tc>
          <w:tcPr>
            <w:tcW w:w="1780" w:type="dxa"/>
            <w:tcBorders>
              <w:top w:val="nil"/>
              <w:left w:val="nil"/>
              <w:bottom w:val="nil"/>
              <w:right w:val="nil"/>
            </w:tcBorders>
            <w:shd w:val="clear" w:color="auto" w:fill="auto"/>
            <w:noWrap/>
            <w:vAlign w:val="bottom"/>
            <w:hideMark/>
          </w:tcPr>
          <w:p w:rsidR="00CF7E11" w:rsidRPr="00C51708" w:rsidRDefault="00CF7E11" w:rsidP="001030E2">
            <w:pPr>
              <w:rPr>
                <w:sz w:val="22"/>
                <w:szCs w:val="22"/>
              </w:rPr>
            </w:pPr>
          </w:p>
        </w:tc>
        <w:tc>
          <w:tcPr>
            <w:tcW w:w="1940" w:type="dxa"/>
            <w:tcBorders>
              <w:top w:val="nil"/>
              <w:left w:val="nil"/>
              <w:bottom w:val="nil"/>
              <w:right w:val="nil"/>
            </w:tcBorders>
            <w:shd w:val="clear" w:color="auto" w:fill="auto"/>
            <w:noWrap/>
            <w:vAlign w:val="bottom"/>
            <w:hideMark/>
          </w:tcPr>
          <w:p w:rsidR="00CF7E11" w:rsidRPr="00C51708" w:rsidRDefault="00CF7E11" w:rsidP="001030E2">
            <w:pPr>
              <w:rPr>
                <w:sz w:val="22"/>
                <w:szCs w:val="22"/>
              </w:rPr>
            </w:pPr>
          </w:p>
        </w:tc>
        <w:tc>
          <w:tcPr>
            <w:tcW w:w="1808" w:type="dxa"/>
            <w:tcBorders>
              <w:top w:val="nil"/>
              <w:left w:val="nil"/>
              <w:bottom w:val="nil"/>
              <w:right w:val="nil"/>
            </w:tcBorders>
            <w:shd w:val="clear" w:color="auto" w:fill="auto"/>
            <w:noWrap/>
            <w:vAlign w:val="bottom"/>
            <w:hideMark/>
          </w:tcPr>
          <w:p w:rsidR="00CF7E11" w:rsidRPr="00C51708" w:rsidRDefault="00CF7E11" w:rsidP="001030E2">
            <w:pPr>
              <w:rPr>
                <w:sz w:val="22"/>
                <w:szCs w:val="22"/>
              </w:rPr>
            </w:pPr>
          </w:p>
        </w:tc>
      </w:tr>
      <w:tr w:rsidR="00CF7E11" w:rsidRPr="00C51708" w:rsidTr="001030E2">
        <w:trPr>
          <w:trHeight w:val="2232"/>
        </w:trPr>
        <w:tc>
          <w:tcPr>
            <w:tcW w:w="10065" w:type="dxa"/>
            <w:gridSpan w:val="4"/>
            <w:tcBorders>
              <w:top w:val="nil"/>
              <w:left w:val="nil"/>
              <w:bottom w:val="nil"/>
              <w:right w:val="nil"/>
            </w:tcBorders>
            <w:shd w:val="clear" w:color="auto" w:fill="auto"/>
            <w:vAlign w:val="bottom"/>
            <w:hideMark/>
          </w:tcPr>
          <w:p w:rsidR="00CF7E11" w:rsidRPr="00C51708" w:rsidRDefault="00CF7E11" w:rsidP="001030E2">
            <w:pPr>
              <w:jc w:val="center"/>
              <w:rPr>
                <w:b/>
                <w:bCs/>
                <w:sz w:val="28"/>
                <w:szCs w:val="28"/>
              </w:rPr>
            </w:pPr>
            <w:r w:rsidRPr="00C51708">
              <w:rPr>
                <w:b/>
                <w:bCs/>
                <w:sz w:val="28"/>
                <w:szCs w:val="28"/>
              </w:rPr>
              <w:t>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tc>
      </w:tr>
      <w:tr w:rsidR="00CF7E11" w:rsidRPr="00C51708" w:rsidTr="001030E2">
        <w:trPr>
          <w:trHeight w:val="348"/>
        </w:trPr>
        <w:tc>
          <w:tcPr>
            <w:tcW w:w="4537" w:type="dxa"/>
            <w:tcBorders>
              <w:top w:val="nil"/>
              <w:left w:val="nil"/>
              <w:bottom w:val="nil"/>
              <w:right w:val="nil"/>
            </w:tcBorders>
            <w:shd w:val="clear" w:color="auto" w:fill="auto"/>
            <w:vAlign w:val="bottom"/>
            <w:hideMark/>
          </w:tcPr>
          <w:p w:rsidR="00CF7E11" w:rsidRPr="00C51708" w:rsidRDefault="00CF7E11" w:rsidP="001030E2">
            <w:pPr>
              <w:jc w:val="center"/>
              <w:rPr>
                <w:b/>
                <w:bCs/>
                <w:sz w:val="28"/>
                <w:szCs w:val="28"/>
              </w:rPr>
            </w:pPr>
          </w:p>
        </w:tc>
        <w:tc>
          <w:tcPr>
            <w:tcW w:w="1780" w:type="dxa"/>
            <w:tcBorders>
              <w:top w:val="nil"/>
              <w:left w:val="nil"/>
              <w:bottom w:val="nil"/>
              <w:right w:val="nil"/>
            </w:tcBorders>
            <w:shd w:val="clear" w:color="auto" w:fill="auto"/>
            <w:vAlign w:val="bottom"/>
            <w:hideMark/>
          </w:tcPr>
          <w:p w:rsidR="00CF7E11" w:rsidRPr="00C51708" w:rsidRDefault="00CF7E11" w:rsidP="001030E2">
            <w:pPr>
              <w:jc w:val="center"/>
              <w:rPr>
                <w:b/>
                <w:bCs/>
                <w:sz w:val="28"/>
                <w:szCs w:val="28"/>
              </w:rPr>
            </w:pPr>
          </w:p>
        </w:tc>
        <w:tc>
          <w:tcPr>
            <w:tcW w:w="1940" w:type="dxa"/>
            <w:tcBorders>
              <w:top w:val="nil"/>
              <w:left w:val="nil"/>
              <w:bottom w:val="nil"/>
              <w:right w:val="nil"/>
            </w:tcBorders>
            <w:shd w:val="clear" w:color="auto" w:fill="auto"/>
            <w:vAlign w:val="bottom"/>
            <w:hideMark/>
          </w:tcPr>
          <w:p w:rsidR="00CF7E11" w:rsidRPr="00C51708" w:rsidRDefault="00CF7E11" w:rsidP="001030E2">
            <w:pPr>
              <w:jc w:val="center"/>
              <w:rPr>
                <w:b/>
                <w:bCs/>
                <w:sz w:val="28"/>
                <w:szCs w:val="28"/>
              </w:rPr>
            </w:pPr>
          </w:p>
        </w:tc>
        <w:tc>
          <w:tcPr>
            <w:tcW w:w="1808" w:type="dxa"/>
            <w:tcBorders>
              <w:top w:val="nil"/>
              <w:left w:val="nil"/>
              <w:bottom w:val="nil"/>
              <w:right w:val="nil"/>
            </w:tcBorders>
            <w:shd w:val="clear" w:color="auto" w:fill="auto"/>
            <w:vAlign w:val="bottom"/>
            <w:hideMark/>
          </w:tcPr>
          <w:p w:rsidR="00CF7E11" w:rsidRPr="00C51708" w:rsidRDefault="00CF7E11" w:rsidP="001030E2">
            <w:pPr>
              <w:jc w:val="center"/>
              <w:rPr>
                <w:b/>
                <w:bCs/>
                <w:sz w:val="28"/>
                <w:szCs w:val="28"/>
              </w:rPr>
            </w:pPr>
          </w:p>
        </w:tc>
      </w:tr>
      <w:tr w:rsidR="00CF7E11" w:rsidRPr="00C51708" w:rsidTr="001030E2">
        <w:trPr>
          <w:trHeight w:val="360"/>
        </w:trPr>
        <w:tc>
          <w:tcPr>
            <w:tcW w:w="4537" w:type="dxa"/>
            <w:tcBorders>
              <w:top w:val="nil"/>
              <w:left w:val="nil"/>
              <w:bottom w:val="nil"/>
              <w:right w:val="nil"/>
            </w:tcBorders>
            <w:shd w:val="clear" w:color="auto" w:fill="auto"/>
            <w:noWrap/>
            <w:vAlign w:val="bottom"/>
            <w:hideMark/>
          </w:tcPr>
          <w:p w:rsidR="00CF7E11" w:rsidRPr="00C51708" w:rsidRDefault="00CF7E11" w:rsidP="001030E2">
            <w:pPr>
              <w:rPr>
                <w:sz w:val="22"/>
                <w:szCs w:val="22"/>
              </w:rPr>
            </w:pPr>
          </w:p>
        </w:tc>
        <w:tc>
          <w:tcPr>
            <w:tcW w:w="1780" w:type="dxa"/>
            <w:tcBorders>
              <w:top w:val="nil"/>
              <w:left w:val="nil"/>
              <w:bottom w:val="nil"/>
              <w:right w:val="nil"/>
            </w:tcBorders>
            <w:shd w:val="clear" w:color="auto" w:fill="auto"/>
            <w:noWrap/>
            <w:vAlign w:val="bottom"/>
            <w:hideMark/>
          </w:tcPr>
          <w:p w:rsidR="00CF7E11" w:rsidRPr="00C51708" w:rsidRDefault="00CF7E11" w:rsidP="001030E2">
            <w:pPr>
              <w:rPr>
                <w:sz w:val="22"/>
                <w:szCs w:val="22"/>
              </w:rPr>
            </w:pPr>
          </w:p>
        </w:tc>
        <w:tc>
          <w:tcPr>
            <w:tcW w:w="1940" w:type="dxa"/>
            <w:tcBorders>
              <w:top w:val="nil"/>
              <w:left w:val="nil"/>
              <w:bottom w:val="nil"/>
              <w:right w:val="nil"/>
            </w:tcBorders>
            <w:shd w:val="clear" w:color="auto" w:fill="auto"/>
            <w:noWrap/>
            <w:vAlign w:val="bottom"/>
            <w:hideMark/>
          </w:tcPr>
          <w:p w:rsidR="00CF7E11" w:rsidRPr="00C51708" w:rsidRDefault="00CF7E11" w:rsidP="001030E2">
            <w:pPr>
              <w:rPr>
                <w:sz w:val="22"/>
                <w:szCs w:val="22"/>
              </w:rPr>
            </w:pPr>
          </w:p>
        </w:tc>
        <w:tc>
          <w:tcPr>
            <w:tcW w:w="1808" w:type="dxa"/>
            <w:tcBorders>
              <w:top w:val="nil"/>
              <w:left w:val="nil"/>
              <w:bottom w:val="nil"/>
              <w:right w:val="nil"/>
            </w:tcBorders>
            <w:shd w:val="clear" w:color="auto" w:fill="auto"/>
            <w:noWrap/>
            <w:vAlign w:val="bottom"/>
            <w:hideMark/>
          </w:tcPr>
          <w:p w:rsidR="00CF7E11" w:rsidRPr="00C51708" w:rsidRDefault="00CF7E11" w:rsidP="001030E2">
            <w:pPr>
              <w:rPr>
                <w:sz w:val="28"/>
                <w:szCs w:val="28"/>
              </w:rPr>
            </w:pPr>
            <w:r w:rsidRPr="00C51708">
              <w:rPr>
                <w:sz w:val="28"/>
                <w:szCs w:val="28"/>
              </w:rPr>
              <w:t>Таблица 6</w:t>
            </w:r>
          </w:p>
        </w:tc>
      </w:tr>
      <w:tr w:rsidR="00CF7E11" w:rsidRPr="00C51708" w:rsidTr="001030E2">
        <w:trPr>
          <w:trHeight w:val="1620"/>
        </w:trPr>
        <w:tc>
          <w:tcPr>
            <w:tcW w:w="10065" w:type="dxa"/>
            <w:gridSpan w:val="4"/>
            <w:tcBorders>
              <w:top w:val="nil"/>
              <w:left w:val="nil"/>
              <w:bottom w:val="nil"/>
              <w:right w:val="nil"/>
            </w:tcBorders>
            <w:shd w:val="clear" w:color="auto" w:fill="auto"/>
            <w:vAlign w:val="bottom"/>
            <w:hideMark/>
          </w:tcPr>
          <w:p w:rsidR="00CF7E11" w:rsidRPr="00C51708" w:rsidRDefault="00CF7E11" w:rsidP="001030E2">
            <w:pPr>
              <w:jc w:val="center"/>
              <w:rPr>
                <w:b/>
                <w:bCs/>
                <w:sz w:val="28"/>
                <w:szCs w:val="28"/>
              </w:rPr>
            </w:pPr>
            <w:r w:rsidRPr="00C51708">
              <w:rPr>
                <w:b/>
                <w:bCs/>
                <w:sz w:val="28"/>
                <w:szCs w:val="28"/>
              </w:rPr>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w:t>
            </w:r>
          </w:p>
        </w:tc>
      </w:tr>
      <w:tr w:rsidR="00CF7E11" w:rsidRPr="00C51708" w:rsidTr="001030E2">
        <w:trPr>
          <w:trHeight w:val="288"/>
        </w:trPr>
        <w:tc>
          <w:tcPr>
            <w:tcW w:w="4537" w:type="dxa"/>
            <w:tcBorders>
              <w:top w:val="nil"/>
              <w:left w:val="nil"/>
              <w:bottom w:val="nil"/>
              <w:right w:val="nil"/>
            </w:tcBorders>
            <w:shd w:val="clear" w:color="auto" w:fill="auto"/>
            <w:noWrap/>
            <w:vAlign w:val="bottom"/>
            <w:hideMark/>
          </w:tcPr>
          <w:p w:rsidR="00CF7E11" w:rsidRPr="00C51708" w:rsidRDefault="00CF7E11" w:rsidP="001030E2">
            <w:pPr>
              <w:rPr>
                <w:sz w:val="22"/>
                <w:szCs w:val="22"/>
              </w:rPr>
            </w:pPr>
          </w:p>
        </w:tc>
        <w:tc>
          <w:tcPr>
            <w:tcW w:w="1780" w:type="dxa"/>
            <w:tcBorders>
              <w:top w:val="nil"/>
              <w:left w:val="nil"/>
              <w:bottom w:val="nil"/>
              <w:right w:val="nil"/>
            </w:tcBorders>
            <w:shd w:val="clear" w:color="auto" w:fill="auto"/>
            <w:noWrap/>
            <w:vAlign w:val="bottom"/>
            <w:hideMark/>
          </w:tcPr>
          <w:p w:rsidR="00CF7E11" w:rsidRPr="00C51708" w:rsidRDefault="00CF7E11" w:rsidP="001030E2">
            <w:pPr>
              <w:rPr>
                <w:sz w:val="22"/>
                <w:szCs w:val="22"/>
              </w:rPr>
            </w:pPr>
          </w:p>
        </w:tc>
        <w:tc>
          <w:tcPr>
            <w:tcW w:w="1940" w:type="dxa"/>
            <w:tcBorders>
              <w:top w:val="nil"/>
              <w:left w:val="nil"/>
              <w:bottom w:val="nil"/>
              <w:right w:val="nil"/>
            </w:tcBorders>
            <w:shd w:val="clear" w:color="auto" w:fill="auto"/>
            <w:noWrap/>
            <w:vAlign w:val="bottom"/>
            <w:hideMark/>
          </w:tcPr>
          <w:p w:rsidR="00CF7E11" w:rsidRPr="00C51708" w:rsidRDefault="00CF7E11" w:rsidP="001030E2">
            <w:pPr>
              <w:rPr>
                <w:sz w:val="22"/>
                <w:szCs w:val="22"/>
              </w:rPr>
            </w:pPr>
          </w:p>
        </w:tc>
        <w:tc>
          <w:tcPr>
            <w:tcW w:w="1808" w:type="dxa"/>
            <w:tcBorders>
              <w:top w:val="nil"/>
              <w:left w:val="nil"/>
              <w:bottom w:val="nil"/>
              <w:right w:val="nil"/>
            </w:tcBorders>
            <w:shd w:val="clear" w:color="auto" w:fill="auto"/>
            <w:noWrap/>
            <w:vAlign w:val="bottom"/>
            <w:hideMark/>
          </w:tcPr>
          <w:p w:rsidR="00CF7E11" w:rsidRPr="00C51708" w:rsidRDefault="00CF7E11" w:rsidP="001030E2">
            <w:pPr>
              <w:rPr>
                <w:sz w:val="22"/>
                <w:szCs w:val="22"/>
              </w:rPr>
            </w:pPr>
          </w:p>
        </w:tc>
      </w:tr>
      <w:tr w:rsidR="00CF7E11" w:rsidRPr="00C51708" w:rsidTr="001030E2">
        <w:trPr>
          <w:trHeight w:val="372"/>
        </w:trPr>
        <w:tc>
          <w:tcPr>
            <w:tcW w:w="4537" w:type="dxa"/>
            <w:tcBorders>
              <w:top w:val="nil"/>
              <w:left w:val="nil"/>
              <w:bottom w:val="nil"/>
              <w:right w:val="nil"/>
            </w:tcBorders>
            <w:shd w:val="clear" w:color="auto" w:fill="auto"/>
            <w:noWrap/>
            <w:vAlign w:val="bottom"/>
            <w:hideMark/>
          </w:tcPr>
          <w:p w:rsidR="00CF7E11" w:rsidRPr="00C51708" w:rsidRDefault="00CF7E11" w:rsidP="001030E2">
            <w:pPr>
              <w:rPr>
                <w:sz w:val="22"/>
                <w:szCs w:val="22"/>
              </w:rPr>
            </w:pPr>
          </w:p>
        </w:tc>
        <w:tc>
          <w:tcPr>
            <w:tcW w:w="1780" w:type="dxa"/>
            <w:tcBorders>
              <w:top w:val="nil"/>
              <w:left w:val="nil"/>
              <w:bottom w:val="nil"/>
              <w:right w:val="nil"/>
            </w:tcBorders>
            <w:shd w:val="clear" w:color="auto" w:fill="auto"/>
            <w:noWrap/>
            <w:vAlign w:val="bottom"/>
            <w:hideMark/>
          </w:tcPr>
          <w:p w:rsidR="00CF7E11" w:rsidRPr="00C51708" w:rsidRDefault="00CF7E11" w:rsidP="001030E2">
            <w:pPr>
              <w:rPr>
                <w:sz w:val="22"/>
                <w:szCs w:val="22"/>
              </w:rPr>
            </w:pPr>
          </w:p>
        </w:tc>
        <w:tc>
          <w:tcPr>
            <w:tcW w:w="1940" w:type="dxa"/>
            <w:tcBorders>
              <w:top w:val="nil"/>
              <w:left w:val="nil"/>
              <w:bottom w:val="nil"/>
              <w:right w:val="nil"/>
            </w:tcBorders>
            <w:shd w:val="clear" w:color="auto" w:fill="auto"/>
            <w:noWrap/>
            <w:vAlign w:val="bottom"/>
            <w:hideMark/>
          </w:tcPr>
          <w:p w:rsidR="00CF7E11" w:rsidRPr="00C51708" w:rsidRDefault="00CF7E11" w:rsidP="001030E2">
            <w:pPr>
              <w:rPr>
                <w:sz w:val="22"/>
                <w:szCs w:val="22"/>
              </w:rPr>
            </w:pPr>
          </w:p>
        </w:tc>
        <w:tc>
          <w:tcPr>
            <w:tcW w:w="1808" w:type="dxa"/>
            <w:tcBorders>
              <w:top w:val="nil"/>
              <w:left w:val="nil"/>
              <w:bottom w:val="nil"/>
              <w:right w:val="nil"/>
            </w:tcBorders>
            <w:shd w:val="clear" w:color="auto" w:fill="auto"/>
            <w:noWrap/>
            <w:vAlign w:val="bottom"/>
            <w:hideMark/>
          </w:tcPr>
          <w:p w:rsidR="00CF7E11" w:rsidRPr="00C51708" w:rsidRDefault="00CF7E11" w:rsidP="001030E2">
            <w:pPr>
              <w:rPr>
                <w:sz w:val="28"/>
                <w:szCs w:val="28"/>
              </w:rPr>
            </w:pPr>
            <w:r w:rsidRPr="00C51708">
              <w:rPr>
                <w:sz w:val="28"/>
                <w:szCs w:val="28"/>
              </w:rPr>
              <w:t>руб.</w:t>
            </w:r>
          </w:p>
        </w:tc>
      </w:tr>
      <w:tr w:rsidR="00CF7E11" w:rsidRPr="00C51708" w:rsidTr="001030E2">
        <w:trPr>
          <w:trHeight w:val="360"/>
        </w:trPr>
        <w:tc>
          <w:tcPr>
            <w:tcW w:w="4537" w:type="dxa"/>
            <w:tcBorders>
              <w:top w:val="single" w:sz="8" w:space="0" w:color="auto"/>
              <w:left w:val="single" w:sz="8" w:space="0" w:color="auto"/>
              <w:bottom w:val="single" w:sz="8" w:space="0" w:color="auto"/>
              <w:right w:val="nil"/>
            </w:tcBorders>
            <w:shd w:val="clear" w:color="auto" w:fill="auto"/>
            <w:noWrap/>
            <w:vAlign w:val="bottom"/>
            <w:hideMark/>
          </w:tcPr>
          <w:p w:rsidR="00CF7E11" w:rsidRPr="00C51708" w:rsidRDefault="00CF7E11" w:rsidP="001030E2">
            <w:pPr>
              <w:jc w:val="center"/>
              <w:rPr>
                <w:b/>
                <w:bCs/>
                <w:sz w:val="28"/>
                <w:szCs w:val="28"/>
              </w:rPr>
            </w:pPr>
            <w:r w:rsidRPr="00C51708">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CF7E11" w:rsidRPr="00C51708" w:rsidRDefault="00CF7E11" w:rsidP="001030E2">
            <w:pPr>
              <w:jc w:val="center"/>
              <w:rPr>
                <w:b/>
                <w:bCs/>
                <w:sz w:val="28"/>
                <w:szCs w:val="28"/>
              </w:rPr>
            </w:pPr>
            <w:r w:rsidRPr="00C51708">
              <w:rPr>
                <w:b/>
                <w:bCs/>
                <w:sz w:val="28"/>
                <w:szCs w:val="28"/>
              </w:rPr>
              <w:t>2022 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CF7E11" w:rsidRPr="00C51708" w:rsidRDefault="00CF7E11" w:rsidP="001030E2">
            <w:pPr>
              <w:jc w:val="center"/>
              <w:rPr>
                <w:b/>
                <w:bCs/>
                <w:sz w:val="28"/>
                <w:szCs w:val="28"/>
              </w:rPr>
            </w:pPr>
            <w:r w:rsidRPr="00C51708">
              <w:rPr>
                <w:b/>
                <w:bCs/>
                <w:sz w:val="28"/>
                <w:szCs w:val="28"/>
              </w:rPr>
              <w:t>2023 год</w:t>
            </w:r>
          </w:p>
        </w:tc>
        <w:tc>
          <w:tcPr>
            <w:tcW w:w="1808" w:type="dxa"/>
            <w:tcBorders>
              <w:top w:val="single" w:sz="8" w:space="0" w:color="auto"/>
              <w:left w:val="nil"/>
              <w:bottom w:val="single" w:sz="8" w:space="0" w:color="auto"/>
              <w:right w:val="single" w:sz="8" w:space="0" w:color="auto"/>
            </w:tcBorders>
            <w:shd w:val="clear" w:color="auto" w:fill="auto"/>
            <w:vAlign w:val="bottom"/>
            <w:hideMark/>
          </w:tcPr>
          <w:p w:rsidR="00CF7E11" w:rsidRPr="00C51708" w:rsidRDefault="00CF7E11" w:rsidP="001030E2">
            <w:pPr>
              <w:jc w:val="center"/>
              <w:rPr>
                <w:b/>
                <w:bCs/>
                <w:sz w:val="28"/>
                <w:szCs w:val="28"/>
              </w:rPr>
            </w:pPr>
            <w:r w:rsidRPr="00C51708">
              <w:rPr>
                <w:b/>
                <w:bCs/>
                <w:sz w:val="28"/>
                <w:szCs w:val="28"/>
              </w:rPr>
              <w:t>2024 год</w:t>
            </w:r>
          </w:p>
        </w:tc>
      </w:tr>
      <w:tr w:rsidR="00CF7E11" w:rsidRPr="00C51708" w:rsidTr="001030E2">
        <w:trPr>
          <w:trHeight w:val="360"/>
        </w:trPr>
        <w:tc>
          <w:tcPr>
            <w:tcW w:w="4537" w:type="dxa"/>
            <w:tcBorders>
              <w:top w:val="nil"/>
              <w:left w:val="single" w:sz="8" w:space="0" w:color="auto"/>
              <w:bottom w:val="single" w:sz="4" w:space="0" w:color="auto"/>
              <w:right w:val="single" w:sz="4" w:space="0" w:color="auto"/>
            </w:tcBorders>
            <w:shd w:val="clear" w:color="auto" w:fill="auto"/>
            <w:noWrap/>
            <w:vAlign w:val="center"/>
            <w:hideMark/>
          </w:tcPr>
          <w:p w:rsidR="00CF7E11" w:rsidRPr="00C51708" w:rsidRDefault="00CF7E11" w:rsidP="001030E2">
            <w:pPr>
              <w:ind w:right="-108"/>
              <w:rPr>
                <w:sz w:val="28"/>
                <w:szCs w:val="28"/>
              </w:rPr>
            </w:pPr>
            <w:r w:rsidRPr="00C51708">
              <w:rPr>
                <w:sz w:val="28"/>
                <w:szCs w:val="28"/>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1 007 400,00</w:t>
            </w:r>
          </w:p>
        </w:tc>
        <w:tc>
          <w:tcPr>
            <w:tcW w:w="1940"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227 400,00</w:t>
            </w:r>
          </w:p>
        </w:tc>
        <w:tc>
          <w:tcPr>
            <w:tcW w:w="1808"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227 400,00</w:t>
            </w:r>
          </w:p>
        </w:tc>
      </w:tr>
      <w:tr w:rsidR="00CF7E11" w:rsidRPr="00C51708" w:rsidTr="001030E2">
        <w:trPr>
          <w:trHeight w:val="360"/>
        </w:trPr>
        <w:tc>
          <w:tcPr>
            <w:tcW w:w="4537" w:type="dxa"/>
            <w:tcBorders>
              <w:top w:val="nil"/>
              <w:left w:val="single" w:sz="8" w:space="0" w:color="auto"/>
              <w:bottom w:val="single" w:sz="4" w:space="0" w:color="auto"/>
              <w:right w:val="single" w:sz="4" w:space="0" w:color="auto"/>
            </w:tcBorders>
            <w:shd w:val="clear" w:color="auto" w:fill="auto"/>
            <w:noWrap/>
            <w:vAlign w:val="center"/>
            <w:hideMark/>
          </w:tcPr>
          <w:p w:rsidR="00CF7E11" w:rsidRPr="00C51708" w:rsidRDefault="00CF7E11" w:rsidP="001030E2">
            <w:pPr>
              <w:rPr>
                <w:sz w:val="28"/>
                <w:szCs w:val="28"/>
              </w:rPr>
            </w:pPr>
            <w:r w:rsidRPr="00C51708">
              <w:rPr>
                <w:sz w:val="28"/>
                <w:szCs w:val="28"/>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198 000,00</w:t>
            </w:r>
          </w:p>
        </w:tc>
        <w:tc>
          <w:tcPr>
            <w:tcW w:w="1940"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0,00</w:t>
            </w:r>
          </w:p>
        </w:tc>
        <w:tc>
          <w:tcPr>
            <w:tcW w:w="1808"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0,00</w:t>
            </w:r>
          </w:p>
        </w:tc>
      </w:tr>
      <w:tr w:rsidR="00CF7E11" w:rsidRPr="00C51708" w:rsidTr="001030E2">
        <w:trPr>
          <w:trHeight w:val="360"/>
        </w:trPr>
        <w:tc>
          <w:tcPr>
            <w:tcW w:w="4537" w:type="dxa"/>
            <w:tcBorders>
              <w:top w:val="nil"/>
              <w:left w:val="single" w:sz="8" w:space="0" w:color="auto"/>
              <w:bottom w:val="single" w:sz="4" w:space="0" w:color="auto"/>
              <w:right w:val="single" w:sz="4" w:space="0" w:color="auto"/>
            </w:tcBorders>
            <w:shd w:val="clear" w:color="auto" w:fill="auto"/>
            <w:noWrap/>
            <w:vAlign w:val="center"/>
            <w:hideMark/>
          </w:tcPr>
          <w:p w:rsidR="00CF7E11" w:rsidRPr="00C51708" w:rsidRDefault="00CF7E11" w:rsidP="001030E2">
            <w:pPr>
              <w:rPr>
                <w:sz w:val="28"/>
                <w:szCs w:val="28"/>
              </w:rPr>
            </w:pPr>
            <w:r w:rsidRPr="00C51708">
              <w:rPr>
                <w:sz w:val="28"/>
                <w:szCs w:val="28"/>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507 100,00</w:t>
            </w:r>
          </w:p>
        </w:tc>
        <w:tc>
          <w:tcPr>
            <w:tcW w:w="1940"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426 800,00</w:t>
            </w:r>
          </w:p>
        </w:tc>
        <w:tc>
          <w:tcPr>
            <w:tcW w:w="1808"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426 800,00</w:t>
            </w:r>
          </w:p>
        </w:tc>
      </w:tr>
      <w:tr w:rsidR="00CF7E11" w:rsidRPr="00C51708" w:rsidTr="001030E2">
        <w:trPr>
          <w:trHeight w:val="360"/>
        </w:trPr>
        <w:tc>
          <w:tcPr>
            <w:tcW w:w="4537" w:type="dxa"/>
            <w:tcBorders>
              <w:top w:val="nil"/>
              <w:left w:val="single" w:sz="8" w:space="0" w:color="auto"/>
              <w:bottom w:val="single" w:sz="4" w:space="0" w:color="auto"/>
              <w:right w:val="single" w:sz="4" w:space="0" w:color="auto"/>
            </w:tcBorders>
            <w:shd w:val="clear" w:color="auto" w:fill="auto"/>
            <w:noWrap/>
            <w:vAlign w:val="center"/>
            <w:hideMark/>
          </w:tcPr>
          <w:p w:rsidR="00CF7E11" w:rsidRPr="00C51708" w:rsidRDefault="00CF7E11" w:rsidP="001030E2">
            <w:pPr>
              <w:rPr>
                <w:sz w:val="28"/>
                <w:szCs w:val="28"/>
              </w:rPr>
            </w:pPr>
            <w:r w:rsidRPr="00C51708">
              <w:rPr>
                <w:sz w:val="28"/>
                <w:szCs w:val="28"/>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0,00</w:t>
            </w:r>
          </w:p>
        </w:tc>
        <w:tc>
          <w:tcPr>
            <w:tcW w:w="1940"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0,00</w:t>
            </w:r>
          </w:p>
        </w:tc>
        <w:tc>
          <w:tcPr>
            <w:tcW w:w="1808"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0,00</w:t>
            </w:r>
          </w:p>
        </w:tc>
      </w:tr>
      <w:tr w:rsidR="00CF7E11" w:rsidRPr="00C51708" w:rsidTr="001030E2">
        <w:trPr>
          <w:trHeight w:val="372"/>
        </w:trPr>
        <w:tc>
          <w:tcPr>
            <w:tcW w:w="4537" w:type="dxa"/>
            <w:tcBorders>
              <w:top w:val="nil"/>
              <w:left w:val="single" w:sz="8" w:space="0" w:color="auto"/>
              <w:bottom w:val="nil"/>
              <w:right w:val="single" w:sz="4" w:space="0" w:color="auto"/>
            </w:tcBorders>
            <w:shd w:val="clear" w:color="auto" w:fill="auto"/>
            <w:noWrap/>
            <w:vAlign w:val="center"/>
            <w:hideMark/>
          </w:tcPr>
          <w:p w:rsidR="00CF7E11" w:rsidRPr="00C51708" w:rsidRDefault="00CF7E11" w:rsidP="001030E2">
            <w:pPr>
              <w:rPr>
                <w:sz w:val="28"/>
                <w:szCs w:val="28"/>
              </w:rPr>
            </w:pPr>
            <w:r w:rsidRPr="00C51708">
              <w:rPr>
                <w:sz w:val="28"/>
                <w:szCs w:val="28"/>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122 820,00</w:t>
            </w:r>
          </w:p>
        </w:tc>
        <w:tc>
          <w:tcPr>
            <w:tcW w:w="1940" w:type="dxa"/>
            <w:tcBorders>
              <w:top w:val="nil"/>
              <w:left w:val="nil"/>
              <w:bottom w:val="nil"/>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50 000,00</w:t>
            </w:r>
          </w:p>
        </w:tc>
        <w:tc>
          <w:tcPr>
            <w:tcW w:w="1808" w:type="dxa"/>
            <w:tcBorders>
              <w:top w:val="nil"/>
              <w:left w:val="nil"/>
              <w:bottom w:val="nil"/>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50 000,00</w:t>
            </w:r>
          </w:p>
        </w:tc>
      </w:tr>
      <w:tr w:rsidR="00CF7E11" w:rsidRPr="00C51708" w:rsidTr="001030E2">
        <w:trPr>
          <w:trHeight w:val="360"/>
        </w:trPr>
        <w:tc>
          <w:tcPr>
            <w:tcW w:w="4537"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CF7E11" w:rsidRPr="00C51708" w:rsidRDefault="00CF7E11" w:rsidP="001030E2">
            <w:pPr>
              <w:rPr>
                <w:b/>
                <w:bCs/>
                <w:sz w:val="28"/>
                <w:szCs w:val="28"/>
              </w:rPr>
            </w:pPr>
            <w:r w:rsidRPr="00C51708">
              <w:rPr>
                <w:b/>
                <w:bCs/>
                <w:sz w:val="28"/>
                <w:szCs w:val="28"/>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CF7E11" w:rsidRPr="00C51708" w:rsidRDefault="00CF7E11" w:rsidP="001030E2">
            <w:pPr>
              <w:jc w:val="right"/>
              <w:rPr>
                <w:b/>
                <w:bCs/>
                <w:sz w:val="28"/>
                <w:szCs w:val="28"/>
              </w:rPr>
            </w:pPr>
            <w:r w:rsidRPr="00C51708">
              <w:rPr>
                <w:b/>
                <w:bCs/>
                <w:sz w:val="28"/>
                <w:szCs w:val="28"/>
              </w:rPr>
              <w:t>1 835 320,00</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CF7E11" w:rsidRPr="00C51708" w:rsidRDefault="00CF7E11" w:rsidP="001030E2">
            <w:pPr>
              <w:jc w:val="right"/>
              <w:rPr>
                <w:b/>
                <w:bCs/>
                <w:sz w:val="28"/>
                <w:szCs w:val="28"/>
              </w:rPr>
            </w:pPr>
            <w:r w:rsidRPr="00C51708">
              <w:rPr>
                <w:b/>
                <w:bCs/>
                <w:sz w:val="28"/>
                <w:szCs w:val="28"/>
              </w:rPr>
              <w:t>704 200,00</w:t>
            </w:r>
          </w:p>
        </w:tc>
        <w:tc>
          <w:tcPr>
            <w:tcW w:w="1808" w:type="dxa"/>
            <w:tcBorders>
              <w:top w:val="single" w:sz="8" w:space="0" w:color="auto"/>
              <w:left w:val="nil"/>
              <w:bottom w:val="single" w:sz="8" w:space="0" w:color="auto"/>
              <w:right w:val="single" w:sz="4" w:space="0" w:color="auto"/>
            </w:tcBorders>
            <w:shd w:val="clear" w:color="auto" w:fill="auto"/>
            <w:noWrap/>
            <w:vAlign w:val="bottom"/>
            <w:hideMark/>
          </w:tcPr>
          <w:p w:rsidR="00CF7E11" w:rsidRPr="00C51708" w:rsidRDefault="00CF7E11" w:rsidP="001030E2">
            <w:pPr>
              <w:jc w:val="right"/>
              <w:rPr>
                <w:b/>
                <w:bCs/>
                <w:sz w:val="28"/>
                <w:szCs w:val="28"/>
              </w:rPr>
            </w:pPr>
            <w:r w:rsidRPr="00C51708">
              <w:rPr>
                <w:b/>
                <w:bCs/>
                <w:sz w:val="28"/>
                <w:szCs w:val="28"/>
              </w:rPr>
              <w:t>704 200,00</w:t>
            </w:r>
          </w:p>
        </w:tc>
      </w:tr>
      <w:tr w:rsidR="00CF7E11" w:rsidRPr="00C51708" w:rsidTr="001030E2">
        <w:trPr>
          <w:trHeight w:val="288"/>
        </w:trPr>
        <w:tc>
          <w:tcPr>
            <w:tcW w:w="4537" w:type="dxa"/>
            <w:tcBorders>
              <w:top w:val="nil"/>
              <w:left w:val="nil"/>
              <w:bottom w:val="nil"/>
              <w:right w:val="nil"/>
            </w:tcBorders>
            <w:shd w:val="clear" w:color="auto" w:fill="auto"/>
            <w:noWrap/>
            <w:vAlign w:val="bottom"/>
            <w:hideMark/>
          </w:tcPr>
          <w:p w:rsidR="00CF7E11" w:rsidRPr="00C51708" w:rsidRDefault="00CF7E11" w:rsidP="001030E2">
            <w:pPr>
              <w:rPr>
                <w:sz w:val="22"/>
                <w:szCs w:val="22"/>
              </w:rPr>
            </w:pPr>
          </w:p>
        </w:tc>
        <w:tc>
          <w:tcPr>
            <w:tcW w:w="1780" w:type="dxa"/>
            <w:tcBorders>
              <w:top w:val="nil"/>
              <w:left w:val="nil"/>
              <w:bottom w:val="nil"/>
              <w:right w:val="nil"/>
            </w:tcBorders>
            <w:shd w:val="clear" w:color="auto" w:fill="auto"/>
            <w:noWrap/>
            <w:vAlign w:val="bottom"/>
            <w:hideMark/>
          </w:tcPr>
          <w:p w:rsidR="00CF7E11" w:rsidRPr="00C51708" w:rsidRDefault="00CF7E11" w:rsidP="001030E2">
            <w:pPr>
              <w:rPr>
                <w:sz w:val="22"/>
                <w:szCs w:val="22"/>
              </w:rPr>
            </w:pPr>
          </w:p>
        </w:tc>
        <w:tc>
          <w:tcPr>
            <w:tcW w:w="1940" w:type="dxa"/>
            <w:tcBorders>
              <w:top w:val="nil"/>
              <w:left w:val="nil"/>
              <w:bottom w:val="nil"/>
              <w:right w:val="nil"/>
            </w:tcBorders>
            <w:shd w:val="clear" w:color="auto" w:fill="auto"/>
            <w:noWrap/>
            <w:vAlign w:val="bottom"/>
            <w:hideMark/>
          </w:tcPr>
          <w:p w:rsidR="00CF7E11" w:rsidRPr="00C51708" w:rsidRDefault="00CF7E11" w:rsidP="001030E2">
            <w:pPr>
              <w:rPr>
                <w:sz w:val="22"/>
                <w:szCs w:val="22"/>
              </w:rPr>
            </w:pPr>
          </w:p>
        </w:tc>
        <w:tc>
          <w:tcPr>
            <w:tcW w:w="1808" w:type="dxa"/>
            <w:tcBorders>
              <w:top w:val="nil"/>
              <w:left w:val="nil"/>
              <w:bottom w:val="nil"/>
              <w:right w:val="nil"/>
            </w:tcBorders>
            <w:shd w:val="clear" w:color="auto" w:fill="auto"/>
            <w:noWrap/>
            <w:vAlign w:val="bottom"/>
            <w:hideMark/>
          </w:tcPr>
          <w:p w:rsidR="00CF7E11" w:rsidRPr="00C51708" w:rsidRDefault="00CF7E11" w:rsidP="001030E2">
            <w:pPr>
              <w:rPr>
                <w:sz w:val="22"/>
                <w:szCs w:val="22"/>
              </w:rPr>
            </w:pPr>
          </w:p>
        </w:tc>
      </w:tr>
      <w:tr w:rsidR="00CF7E11" w:rsidRPr="00C51708" w:rsidTr="001030E2">
        <w:trPr>
          <w:trHeight w:val="360"/>
        </w:trPr>
        <w:tc>
          <w:tcPr>
            <w:tcW w:w="4537" w:type="dxa"/>
            <w:tcBorders>
              <w:top w:val="nil"/>
              <w:left w:val="nil"/>
              <w:bottom w:val="nil"/>
              <w:right w:val="nil"/>
            </w:tcBorders>
            <w:shd w:val="clear" w:color="auto" w:fill="auto"/>
            <w:noWrap/>
            <w:vAlign w:val="bottom"/>
            <w:hideMark/>
          </w:tcPr>
          <w:p w:rsidR="00CF7E11" w:rsidRPr="00C51708" w:rsidRDefault="00CF7E11" w:rsidP="001030E2">
            <w:pPr>
              <w:rPr>
                <w:sz w:val="22"/>
                <w:szCs w:val="22"/>
              </w:rPr>
            </w:pPr>
          </w:p>
        </w:tc>
        <w:tc>
          <w:tcPr>
            <w:tcW w:w="1780" w:type="dxa"/>
            <w:tcBorders>
              <w:top w:val="nil"/>
              <w:left w:val="nil"/>
              <w:bottom w:val="nil"/>
              <w:right w:val="nil"/>
            </w:tcBorders>
            <w:shd w:val="clear" w:color="auto" w:fill="auto"/>
            <w:noWrap/>
            <w:vAlign w:val="bottom"/>
            <w:hideMark/>
          </w:tcPr>
          <w:p w:rsidR="00CF7E11" w:rsidRPr="00C51708" w:rsidRDefault="00CF7E11" w:rsidP="001030E2">
            <w:pPr>
              <w:rPr>
                <w:sz w:val="22"/>
                <w:szCs w:val="22"/>
              </w:rPr>
            </w:pPr>
          </w:p>
        </w:tc>
        <w:tc>
          <w:tcPr>
            <w:tcW w:w="1940" w:type="dxa"/>
            <w:tcBorders>
              <w:top w:val="nil"/>
              <w:left w:val="nil"/>
              <w:bottom w:val="nil"/>
              <w:right w:val="nil"/>
            </w:tcBorders>
            <w:shd w:val="clear" w:color="auto" w:fill="auto"/>
            <w:noWrap/>
            <w:vAlign w:val="bottom"/>
            <w:hideMark/>
          </w:tcPr>
          <w:p w:rsidR="00CF7E11" w:rsidRPr="00C51708" w:rsidRDefault="00CF7E11" w:rsidP="001030E2">
            <w:pPr>
              <w:rPr>
                <w:sz w:val="22"/>
                <w:szCs w:val="22"/>
              </w:rPr>
            </w:pPr>
          </w:p>
        </w:tc>
        <w:tc>
          <w:tcPr>
            <w:tcW w:w="1808" w:type="dxa"/>
            <w:tcBorders>
              <w:top w:val="nil"/>
              <w:left w:val="nil"/>
              <w:bottom w:val="nil"/>
              <w:right w:val="nil"/>
            </w:tcBorders>
            <w:shd w:val="clear" w:color="auto" w:fill="auto"/>
            <w:noWrap/>
            <w:vAlign w:val="bottom"/>
            <w:hideMark/>
          </w:tcPr>
          <w:p w:rsidR="00CF7E11" w:rsidRPr="00C51708" w:rsidRDefault="00CF7E11" w:rsidP="001030E2">
            <w:pPr>
              <w:rPr>
                <w:sz w:val="28"/>
                <w:szCs w:val="28"/>
              </w:rPr>
            </w:pPr>
          </w:p>
          <w:p w:rsidR="00CF7E11" w:rsidRPr="00C51708" w:rsidRDefault="00CF7E11" w:rsidP="001030E2">
            <w:pPr>
              <w:rPr>
                <w:sz w:val="28"/>
                <w:szCs w:val="28"/>
              </w:rPr>
            </w:pPr>
            <w:r w:rsidRPr="00C51708">
              <w:rPr>
                <w:sz w:val="28"/>
                <w:szCs w:val="28"/>
              </w:rPr>
              <w:t>Таблица 7</w:t>
            </w:r>
          </w:p>
        </w:tc>
      </w:tr>
      <w:tr w:rsidR="00CF7E11" w:rsidRPr="00C51708" w:rsidTr="001030E2">
        <w:trPr>
          <w:trHeight w:val="1995"/>
        </w:trPr>
        <w:tc>
          <w:tcPr>
            <w:tcW w:w="10065" w:type="dxa"/>
            <w:gridSpan w:val="4"/>
            <w:tcBorders>
              <w:top w:val="nil"/>
              <w:left w:val="nil"/>
              <w:bottom w:val="nil"/>
              <w:right w:val="nil"/>
            </w:tcBorders>
            <w:shd w:val="clear" w:color="auto" w:fill="auto"/>
            <w:vAlign w:val="bottom"/>
            <w:hideMark/>
          </w:tcPr>
          <w:p w:rsidR="00CF7E11" w:rsidRPr="00C51708" w:rsidRDefault="00CF7E11" w:rsidP="001030E2">
            <w:pPr>
              <w:jc w:val="center"/>
              <w:rPr>
                <w:b/>
                <w:bCs/>
                <w:sz w:val="28"/>
                <w:szCs w:val="28"/>
              </w:rPr>
            </w:pPr>
            <w:r w:rsidRPr="00C51708">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w:t>
            </w:r>
          </w:p>
        </w:tc>
      </w:tr>
      <w:tr w:rsidR="00CF7E11" w:rsidRPr="00C51708" w:rsidTr="001030E2">
        <w:trPr>
          <w:trHeight w:val="288"/>
        </w:trPr>
        <w:tc>
          <w:tcPr>
            <w:tcW w:w="4537" w:type="dxa"/>
            <w:tcBorders>
              <w:top w:val="nil"/>
              <w:left w:val="nil"/>
              <w:bottom w:val="nil"/>
              <w:right w:val="nil"/>
            </w:tcBorders>
            <w:shd w:val="clear" w:color="auto" w:fill="auto"/>
            <w:noWrap/>
            <w:vAlign w:val="bottom"/>
            <w:hideMark/>
          </w:tcPr>
          <w:p w:rsidR="00CF7E11" w:rsidRPr="00C51708" w:rsidRDefault="00CF7E11" w:rsidP="001030E2">
            <w:pPr>
              <w:rPr>
                <w:sz w:val="22"/>
                <w:szCs w:val="22"/>
              </w:rPr>
            </w:pPr>
          </w:p>
        </w:tc>
        <w:tc>
          <w:tcPr>
            <w:tcW w:w="1780" w:type="dxa"/>
            <w:tcBorders>
              <w:top w:val="nil"/>
              <w:left w:val="nil"/>
              <w:bottom w:val="nil"/>
              <w:right w:val="nil"/>
            </w:tcBorders>
            <w:shd w:val="clear" w:color="auto" w:fill="auto"/>
            <w:noWrap/>
            <w:vAlign w:val="bottom"/>
            <w:hideMark/>
          </w:tcPr>
          <w:p w:rsidR="00CF7E11" w:rsidRPr="00C51708" w:rsidRDefault="00CF7E11" w:rsidP="001030E2">
            <w:pPr>
              <w:rPr>
                <w:sz w:val="22"/>
                <w:szCs w:val="22"/>
              </w:rPr>
            </w:pPr>
          </w:p>
        </w:tc>
        <w:tc>
          <w:tcPr>
            <w:tcW w:w="1940" w:type="dxa"/>
            <w:tcBorders>
              <w:top w:val="nil"/>
              <w:left w:val="nil"/>
              <w:bottom w:val="nil"/>
              <w:right w:val="nil"/>
            </w:tcBorders>
            <w:shd w:val="clear" w:color="auto" w:fill="auto"/>
            <w:noWrap/>
            <w:vAlign w:val="bottom"/>
            <w:hideMark/>
          </w:tcPr>
          <w:p w:rsidR="00CF7E11" w:rsidRPr="00C51708" w:rsidRDefault="00CF7E11" w:rsidP="001030E2">
            <w:pPr>
              <w:rPr>
                <w:sz w:val="22"/>
                <w:szCs w:val="22"/>
              </w:rPr>
            </w:pPr>
          </w:p>
        </w:tc>
        <w:tc>
          <w:tcPr>
            <w:tcW w:w="1808" w:type="dxa"/>
            <w:tcBorders>
              <w:top w:val="nil"/>
              <w:left w:val="nil"/>
              <w:bottom w:val="nil"/>
              <w:right w:val="nil"/>
            </w:tcBorders>
            <w:shd w:val="clear" w:color="auto" w:fill="auto"/>
            <w:noWrap/>
            <w:vAlign w:val="bottom"/>
            <w:hideMark/>
          </w:tcPr>
          <w:p w:rsidR="00CF7E11" w:rsidRPr="00C51708" w:rsidRDefault="00CF7E11" w:rsidP="001030E2">
            <w:pPr>
              <w:rPr>
                <w:sz w:val="22"/>
                <w:szCs w:val="22"/>
              </w:rPr>
            </w:pPr>
          </w:p>
        </w:tc>
      </w:tr>
      <w:tr w:rsidR="00CF7E11" w:rsidRPr="00C51708" w:rsidTr="001030E2">
        <w:trPr>
          <w:trHeight w:val="372"/>
        </w:trPr>
        <w:tc>
          <w:tcPr>
            <w:tcW w:w="4537" w:type="dxa"/>
            <w:tcBorders>
              <w:top w:val="nil"/>
              <w:left w:val="nil"/>
              <w:bottom w:val="nil"/>
              <w:right w:val="nil"/>
            </w:tcBorders>
            <w:shd w:val="clear" w:color="auto" w:fill="auto"/>
            <w:noWrap/>
            <w:vAlign w:val="bottom"/>
            <w:hideMark/>
          </w:tcPr>
          <w:p w:rsidR="00CF7E11" w:rsidRPr="00C51708" w:rsidRDefault="00CF7E11" w:rsidP="001030E2">
            <w:pPr>
              <w:rPr>
                <w:sz w:val="22"/>
                <w:szCs w:val="22"/>
              </w:rPr>
            </w:pPr>
          </w:p>
        </w:tc>
        <w:tc>
          <w:tcPr>
            <w:tcW w:w="1780" w:type="dxa"/>
            <w:tcBorders>
              <w:top w:val="nil"/>
              <w:left w:val="nil"/>
              <w:bottom w:val="nil"/>
              <w:right w:val="nil"/>
            </w:tcBorders>
            <w:shd w:val="clear" w:color="auto" w:fill="auto"/>
            <w:noWrap/>
            <w:vAlign w:val="bottom"/>
            <w:hideMark/>
          </w:tcPr>
          <w:p w:rsidR="00CF7E11" w:rsidRPr="00C51708" w:rsidRDefault="00CF7E11" w:rsidP="001030E2">
            <w:pPr>
              <w:rPr>
                <w:sz w:val="22"/>
                <w:szCs w:val="22"/>
              </w:rPr>
            </w:pPr>
          </w:p>
        </w:tc>
        <w:tc>
          <w:tcPr>
            <w:tcW w:w="1940" w:type="dxa"/>
            <w:tcBorders>
              <w:top w:val="nil"/>
              <w:left w:val="nil"/>
              <w:bottom w:val="nil"/>
              <w:right w:val="nil"/>
            </w:tcBorders>
            <w:shd w:val="clear" w:color="auto" w:fill="auto"/>
            <w:noWrap/>
            <w:vAlign w:val="bottom"/>
            <w:hideMark/>
          </w:tcPr>
          <w:p w:rsidR="00CF7E11" w:rsidRPr="00C51708" w:rsidRDefault="00CF7E11" w:rsidP="001030E2">
            <w:pPr>
              <w:rPr>
                <w:sz w:val="22"/>
                <w:szCs w:val="22"/>
              </w:rPr>
            </w:pPr>
          </w:p>
        </w:tc>
        <w:tc>
          <w:tcPr>
            <w:tcW w:w="1808" w:type="dxa"/>
            <w:tcBorders>
              <w:top w:val="nil"/>
              <w:left w:val="nil"/>
              <w:bottom w:val="nil"/>
              <w:right w:val="nil"/>
            </w:tcBorders>
            <w:shd w:val="clear" w:color="auto" w:fill="auto"/>
            <w:noWrap/>
            <w:vAlign w:val="bottom"/>
            <w:hideMark/>
          </w:tcPr>
          <w:p w:rsidR="00CF7E11" w:rsidRPr="00C51708" w:rsidRDefault="00CF7E11" w:rsidP="001030E2">
            <w:pPr>
              <w:rPr>
                <w:sz w:val="28"/>
                <w:szCs w:val="28"/>
              </w:rPr>
            </w:pPr>
            <w:r w:rsidRPr="00C51708">
              <w:rPr>
                <w:sz w:val="28"/>
                <w:szCs w:val="28"/>
              </w:rPr>
              <w:t>руб.</w:t>
            </w:r>
          </w:p>
        </w:tc>
      </w:tr>
      <w:tr w:rsidR="00CF7E11" w:rsidRPr="00C51708" w:rsidTr="001030E2">
        <w:trPr>
          <w:trHeight w:val="360"/>
        </w:trPr>
        <w:tc>
          <w:tcPr>
            <w:tcW w:w="4537" w:type="dxa"/>
            <w:tcBorders>
              <w:top w:val="single" w:sz="8" w:space="0" w:color="auto"/>
              <w:left w:val="single" w:sz="8" w:space="0" w:color="auto"/>
              <w:bottom w:val="single" w:sz="8" w:space="0" w:color="auto"/>
              <w:right w:val="nil"/>
            </w:tcBorders>
            <w:shd w:val="clear" w:color="auto" w:fill="auto"/>
            <w:noWrap/>
            <w:vAlign w:val="bottom"/>
            <w:hideMark/>
          </w:tcPr>
          <w:p w:rsidR="00CF7E11" w:rsidRPr="00C51708" w:rsidRDefault="00CF7E11" w:rsidP="001030E2">
            <w:pPr>
              <w:jc w:val="center"/>
              <w:rPr>
                <w:b/>
                <w:bCs/>
                <w:sz w:val="28"/>
                <w:szCs w:val="28"/>
              </w:rPr>
            </w:pPr>
            <w:r w:rsidRPr="00C51708">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CF7E11" w:rsidRPr="00C51708" w:rsidRDefault="00CF7E11" w:rsidP="001030E2">
            <w:pPr>
              <w:jc w:val="center"/>
              <w:rPr>
                <w:b/>
                <w:bCs/>
                <w:sz w:val="28"/>
                <w:szCs w:val="28"/>
              </w:rPr>
            </w:pPr>
            <w:r w:rsidRPr="00C51708">
              <w:rPr>
                <w:b/>
                <w:bCs/>
                <w:sz w:val="28"/>
                <w:szCs w:val="28"/>
              </w:rPr>
              <w:t>2022 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CF7E11" w:rsidRPr="00C51708" w:rsidRDefault="00CF7E11" w:rsidP="001030E2">
            <w:pPr>
              <w:jc w:val="center"/>
              <w:rPr>
                <w:b/>
                <w:bCs/>
                <w:sz w:val="28"/>
                <w:szCs w:val="28"/>
              </w:rPr>
            </w:pPr>
            <w:r w:rsidRPr="00C51708">
              <w:rPr>
                <w:b/>
                <w:bCs/>
                <w:sz w:val="28"/>
                <w:szCs w:val="28"/>
              </w:rPr>
              <w:t>2023 год</w:t>
            </w:r>
          </w:p>
        </w:tc>
        <w:tc>
          <w:tcPr>
            <w:tcW w:w="1808" w:type="dxa"/>
            <w:tcBorders>
              <w:top w:val="single" w:sz="8" w:space="0" w:color="auto"/>
              <w:left w:val="nil"/>
              <w:bottom w:val="single" w:sz="8" w:space="0" w:color="auto"/>
              <w:right w:val="single" w:sz="8" w:space="0" w:color="auto"/>
            </w:tcBorders>
            <w:shd w:val="clear" w:color="auto" w:fill="auto"/>
            <w:vAlign w:val="bottom"/>
            <w:hideMark/>
          </w:tcPr>
          <w:p w:rsidR="00CF7E11" w:rsidRPr="00C51708" w:rsidRDefault="00CF7E11" w:rsidP="001030E2">
            <w:pPr>
              <w:jc w:val="center"/>
              <w:rPr>
                <w:b/>
                <w:bCs/>
                <w:sz w:val="28"/>
                <w:szCs w:val="28"/>
              </w:rPr>
            </w:pPr>
            <w:r w:rsidRPr="00C51708">
              <w:rPr>
                <w:b/>
                <w:bCs/>
                <w:sz w:val="28"/>
                <w:szCs w:val="28"/>
              </w:rPr>
              <w:t>2024 год</w:t>
            </w:r>
          </w:p>
        </w:tc>
      </w:tr>
      <w:tr w:rsidR="00CF7E11" w:rsidRPr="00C51708" w:rsidTr="001030E2">
        <w:trPr>
          <w:trHeight w:val="360"/>
        </w:trPr>
        <w:tc>
          <w:tcPr>
            <w:tcW w:w="4537" w:type="dxa"/>
            <w:tcBorders>
              <w:top w:val="nil"/>
              <w:left w:val="single" w:sz="8" w:space="0" w:color="auto"/>
              <w:bottom w:val="single" w:sz="4" w:space="0" w:color="auto"/>
              <w:right w:val="single" w:sz="4" w:space="0" w:color="auto"/>
            </w:tcBorders>
            <w:shd w:val="clear" w:color="auto" w:fill="auto"/>
            <w:noWrap/>
            <w:vAlign w:val="center"/>
            <w:hideMark/>
          </w:tcPr>
          <w:p w:rsidR="00CF7E11" w:rsidRPr="00C51708" w:rsidRDefault="00CF7E11" w:rsidP="001030E2">
            <w:pPr>
              <w:ind w:right="-108"/>
              <w:rPr>
                <w:sz w:val="28"/>
                <w:szCs w:val="28"/>
              </w:rPr>
            </w:pPr>
            <w:r w:rsidRPr="00C51708">
              <w:rPr>
                <w:sz w:val="28"/>
                <w:szCs w:val="28"/>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209 210,00</w:t>
            </w:r>
          </w:p>
        </w:tc>
        <w:tc>
          <w:tcPr>
            <w:tcW w:w="1940"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209 210,00</w:t>
            </w:r>
          </w:p>
        </w:tc>
        <w:tc>
          <w:tcPr>
            <w:tcW w:w="1808"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209 210,00</w:t>
            </w:r>
          </w:p>
        </w:tc>
      </w:tr>
      <w:tr w:rsidR="00CF7E11" w:rsidRPr="00C51708" w:rsidTr="001030E2">
        <w:trPr>
          <w:trHeight w:val="360"/>
        </w:trPr>
        <w:tc>
          <w:tcPr>
            <w:tcW w:w="4537" w:type="dxa"/>
            <w:tcBorders>
              <w:top w:val="nil"/>
              <w:left w:val="single" w:sz="8" w:space="0" w:color="auto"/>
              <w:bottom w:val="single" w:sz="4" w:space="0" w:color="auto"/>
              <w:right w:val="single" w:sz="4" w:space="0" w:color="auto"/>
            </w:tcBorders>
            <w:shd w:val="clear" w:color="auto" w:fill="auto"/>
            <w:noWrap/>
            <w:vAlign w:val="center"/>
            <w:hideMark/>
          </w:tcPr>
          <w:p w:rsidR="00CF7E11" w:rsidRPr="00C51708" w:rsidRDefault="00CF7E11" w:rsidP="001030E2">
            <w:pPr>
              <w:rPr>
                <w:sz w:val="28"/>
                <w:szCs w:val="28"/>
              </w:rPr>
            </w:pPr>
            <w:r w:rsidRPr="00C51708">
              <w:rPr>
                <w:sz w:val="28"/>
                <w:szCs w:val="28"/>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1 310,00</w:t>
            </w:r>
          </w:p>
        </w:tc>
        <w:tc>
          <w:tcPr>
            <w:tcW w:w="1940"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199 310,00</w:t>
            </w:r>
          </w:p>
        </w:tc>
        <w:tc>
          <w:tcPr>
            <w:tcW w:w="1808"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199 310,00</w:t>
            </w:r>
          </w:p>
        </w:tc>
      </w:tr>
      <w:tr w:rsidR="00CF7E11" w:rsidRPr="00C51708" w:rsidTr="001030E2">
        <w:trPr>
          <w:trHeight w:val="360"/>
        </w:trPr>
        <w:tc>
          <w:tcPr>
            <w:tcW w:w="4537" w:type="dxa"/>
            <w:tcBorders>
              <w:top w:val="nil"/>
              <w:left w:val="single" w:sz="8" w:space="0" w:color="auto"/>
              <w:bottom w:val="single" w:sz="4" w:space="0" w:color="auto"/>
              <w:right w:val="single" w:sz="4" w:space="0" w:color="auto"/>
            </w:tcBorders>
            <w:shd w:val="clear" w:color="auto" w:fill="auto"/>
            <w:noWrap/>
            <w:vAlign w:val="center"/>
            <w:hideMark/>
          </w:tcPr>
          <w:p w:rsidR="00CF7E11" w:rsidRPr="00C51708" w:rsidRDefault="00CF7E11" w:rsidP="001030E2">
            <w:pPr>
              <w:rPr>
                <w:sz w:val="28"/>
                <w:szCs w:val="28"/>
              </w:rPr>
            </w:pPr>
            <w:r w:rsidRPr="00C51708">
              <w:rPr>
                <w:sz w:val="28"/>
                <w:szCs w:val="28"/>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203 010,00</w:t>
            </w:r>
          </w:p>
        </w:tc>
        <w:tc>
          <w:tcPr>
            <w:tcW w:w="1940"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203 010,00</w:t>
            </w:r>
          </w:p>
        </w:tc>
        <w:tc>
          <w:tcPr>
            <w:tcW w:w="1808"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203 010,00</w:t>
            </w:r>
          </w:p>
        </w:tc>
      </w:tr>
      <w:tr w:rsidR="00CF7E11" w:rsidRPr="00C51708" w:rsidTr="001030E2">
        <w:trPr>
          <w:trHeight w:val="360"/>
        </w:trPr>
        <w:tc>
          <w:tcPr>
            <w:tcW w:w="4537" w:type="dxa"/>
            <w:tcBorders>
              <w:top w:val="nil"/>
              <w:left w:val="single" w:sz="8" w:space="0" w:color="auto"/>
              <w:bottom w:val="single" w:sz="4" w:space="0" w:color="auto"/>
              <w:right w:val="single" w:sz="4" w:space="0" w:color="auto"/>
            </w:tcBorders>
            <w:shd w:val="clear" w:color="auto" w:fill="auto"/>
            <w:noWrap/>
            <w:vAlign w:val="center"/>
            <w:hideMark/>
          </w:tcPr>
          <w:p w:rsidR="00CF7E11" w:rsidRPr="00C51708" w:rsidRDefault="00CF7E11" w:rsidP="001030E2">
            <w:pPr>
              <w:rPr>
                <w:sz w:val="28"/>
                <w:szCs w:val="28"/>
              </w:rPr>
            </w:pPr>
            <w:r w:rsidRPr="00C51708">
              <w:rPr>
                <w:sz w:val="28"/>
                <w:szCs w:val="28"/>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3 827,00</w:t>
            </w:r>
          </w:p>
        </w:tc>
        <w:tc>
          <w:tcPr>
            <w:tcW w:w="1940"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3 827,00</w:t>
            </w:r>
          </w:p>
        </w:tc>
        <w:tc>
          <w:tcPr>
            <w:tcW w:w="1808"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3 827,00</w:t>
            </w:r>
          </w:p>
        </w:tc>
      </w:tr>
      <w:tr w:rsidR="00CF7E11" w:rsidRPr="00C51708" w:rsidTr="001030E2">
        <w:trPr>
          <w:trHeight w:val="372"/>
        </w:trPr>
        <w:tc>
          <w:tcPr>
            <w:tcW w:w="4537" w:type="dxa"/>
            <w:tcBorders>
              <w:top w:val="nil"/>
              <w:left w:val="single" w:sz="8" w:space="0" w:color="auto"/>
              <w:bottom w:val="nil"/>
              <w:right w:val="single" w:sz="4" w:space="0" w:color="auto"/>
            </w:tcBorders>
            <w:shd w:val="clear" w:color="auto" w:fill="auto"/>
            <w:noWrap/>
            <w:vAlign w:val="center"/>
            <w:hideMark/>
          </w:tcPr>
          <w:p w:rsidR="00CF7E11" w:rsidRPr="00C51708" w:rsidRDefault="00CF7E11" w:rsidP="001030E2">
            <w:pPr>
              <w:rPr>
                <w:sz w:val="28"/>
                <w:szCs w:val="28"/>
              </w:rPr>
            </w:pPr>
            <w:r w:rsidRPr="00C51708">
              <w:rPr>
                <w:sz w:val="28"/>
                <w:szCs w:val="28"/>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84 643,00</w:t>
            </w:r>
          </w:p>
        </w:tc>
        <w:tc>
          <w:tcPr>
            <w:tcW w:w="1940" w:type="dxa"/>
            <w:tcBorders>
              <w:top w:val="nil"/>
              <w:left w:val="nil"/>
              <w:bottom w:val="nil"/>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84 643,00</w:t>
            </w:r>
          </w:p>
        </w:tc>
        <w:tc>
          <w:tcPr>
            <w:tcW w:w="1808" w:type="dxa"/>
            <w:tcBorders>
              <w:top w:val="nil"/>
              <w:left w:val="nil"/>
              <w:bottom w:val="nil"/>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84 643,00</w:t>
            </w:r>
          </w:p>
        </w:tc>
      </w:tr>
      <w:tr w:rsidR="00CF7E11" w:rsidRPr="00C51708" w:rsidTr="001030E2">
        <w:trPr>
          <w:trHeight w:val="360"/>
        </w:trPr>
        <w:tc>
          <w:tcPr>
            <w:tcW w:w="4537"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CF7E11" w:rsidRPr="00C51708" w:rsidRDefault="00CF7E11" w:rsidP="001030E2">
            <w:pPr>
              <w:rPr>
                <w:b/>
                <w:bCs/>
                <w:sz w:val="28"/>
                <w:szCs w:val="28"/>
              </w:rPr>
            </w:pPr>
            <w:r w:rsidRPr="00C51708">
              <w:rPr>
                <w:b/>
                <w:bCs/>
                <w:sz w:val="28"/>
                <w:szCs w:val="28"/>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CF7E11" w:rsidRPr="00C51708" w:rsidRDefault="00CF7E11" w:rsidP="001030E2">
            <w:pPr>
              <w:jc w:val="right"/>
              <w:rPr>
                <w:b/>
                <w:bCs/>
                <w:sz w:val="28"/>
                <w:szCs w:val="28"/>
              </w:rPr>
            </w:pPr>
            <w:r w:rsidRPr="00C51708">
              <w:rPr>
                <w:b/>
                <w:bCs/>
                <w:sz w:val="28"/>
                <w:szCs w:val="28"/>
              </w:rPr>
              <w:t>502 000,00</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CF7E11" w:rsidRPr="00C51708" w:rsidRDefault="00CF7E11" w:rsidP="001030E2">
            <w:pPr>
              <w:jc w:val="right"/>
              <w:rPr>
                <w:b/>
                <w:bCs/>
                <w:sz w:val="28"/>
                <w:szCs w:val="28"/>
              </w:rPr>
            </w:pPr>
            <w:r w:rsidRPr="00C51708">
              <w:rPr>
                <w:b/>
                <w:bCs/>
                <w:sz w:val="28"/>
                <w:szCs w:val="28"/>
              </w:rPr>
              <w:t>700 000,00</w:t>
            </w:r>
          </w:p>
        </w:tc>
        <w:tc>
          <w:tcPr>
            <w:tcW w:w="1808" w:type="dxa"/>
            <w:tcBorders>
              <w:top w:val="single" w:sz="8" w:space="0" w:color="auto"/>
              <w:left w:val="nil"/>
              <w:bottom w:val="single" w:sz="8" w:space="0" w:color="auto"/>
              <w:right w:val="single" w:sz="4" w:space="0" w:color="auto"/>
            </w:tcBorders>
            <w:shd w:val="clear" w:color="auto" w:fill="auto"/>
            <w:noWrap/>
            <w:vAlign w:val="bottom"/>
            <w:hideMark/>
          </w:tcPr>
          <w:p w:rsidR="00CF7E11" w:rsidRPr="00C51708" w:rsidRDefault="00CF7E11" w:rsidP="001030E2">
            <w:pPr>
              <w:jc w:val="right"/>
              <w:rPr>
                <w:b/>
                <w:bCs/>
                <w:sz w:val="28"/>
                <w:szCs w:val="28"/>
              </w:rPr>
            </w:pPr>
            <w:r w:rsidRPr="00C51708">
              <w:rPr>
                <w:b/>
                <w:bCs/>
                <w:sz w:val="28"/>
                <w:szCs w:val="28"/>
              </w:rPr>
              <w:t>700 000,00</w:t>
            </w:r>
          </w:p>
        </w:tc>
      </w:tr>
      <w:tr w:rsidR="00CF7E11" w:rsidRPr="00C51708" w:rsidTr="001030E2">
        <w:trPr>
          <w:trHeight w:val="288"/>
        </w:trPr>
        <w:tc>
          <w:tcPr>
            <w:tcW w:w="4537" w:type="dxa"/>
            <w:tcBorders>
              <w:top w:val="nil"/>
              <w:left w:val="nil"/>
              <w:bottom w:val="nil"/>
              <w:right w:val="nil"/>
            </w:tcBorders>
            <w:shd w:val="clear" w:color="auto" w:fill="auto"/>
            <w:noWrap/>
            <w:vAlign w:val="bottom"/>
            <w:hideMark/>
          </w:tcPr>
          <w:p w:rsidR="00CF7E11" w:rsidRPr="00C51708" w:rsidRDefault="00CF7E11" w:rsidP="001030E2">
            <w:pPr>
              <w:rPr>
                <w:sz w:val="22"/>
                <w:szCs w:val="22"/>
              </w:rPr>
            </w:pPr>
          </w:p>
        </w:tc>
        <w:tc>
          <w:tcPr>
            <w:tcW w:w="1780" w:type="dxa"/>
            <w:tcBorders>
              <w:top w:val="nil"/>
              <w:left w:val="nil"/>
              <w:bottom w:val="nil"/>
              <w:right w:val="nil"/>
            </w:tcBorders>
            <w:shd w:val="clear" w:color="auto" w:fill="auto"/>
            <w:noWrap/>
            <w:vAlign w:val="bottom"/>
            <w:hideMark/>
          </w:tcPr>
          <w:p w:rsidR="00CF7E11" w:rsidRPr="00C51708" w:rsidRDefault="00CF7E11" w:rsidP="001030E2">
            <w:pPr>
              <w:rPr>
                <w:sz w:val="22"/>
                <w:szCs w:val="22"/>
              </w:rPr>
            </w:pPr>
          </w:p>
        </w:tc>
        <w:tc>
          <w:tcPr>
            <w:tcW w:w="1940" w:type="dxa"/>
            <w:tcBorders>
              <w:top w:val="nil"/>
              <w:left w:val="nil"/>
              <w:bottom w:val="nil"/>
              <w:right w:val="nil"/>
            </w:tcBorders>
            <w:shd w:val="clear" w:color="auto" w:fill="auto"/>
            <w:noWrap/>
            <w:vAlign w:val="bottom"/>
            <w:hideMark/>
          </w:tcPr>
          <w:p w:rsidR="00CF7E11" w:rsidRPr="00C51708" w:rsidRDefault="00CF7E11" w:rsidP="001030E2">
            <w:pPr>
              <w:rPr>
                <w:sz w:val="22"/>
                <w:szCs w:val="22"/>
              </w:rPr>
            </w:pPr>
          </w:p>
        </w:tc>
        <w:tc>
          <w:tcPr>
            <w:tcW w:w="1808" w:type="dxa"/>
            <w:tcBorders>
              <w:top w:val="nil"/>
              <w:left w:val="nil"/>
              <w:bottom w:val="nil"/>
              <w:right w:val="nil"/>
            </w:tcBorders>
            <w:shd w:val="clear" w:color="auto" w:fill="auto"/>
            <w:noWrap/>
            <w:vAlign w:val="bottom"/>
            <w:hideMark/>
          </w:tcPr>
          <w:p w:rsidR="00CF7E11" w:rsidRPr="00C51708" w:rsidRDefault="00CF7E11" w:rsidP="001030E2">
            <w:pPr>
              <w:rPr>
                <w:sz w:val="22"/>
                <w:szCs w:val="22"/>
              </w:rPr>
            </w:pPr>
          </w:p>
        </w:tc>
      </w:tr>
      <w:tr w:rsidR="00CF7E11" w:rsidRPr="00C51708" w:rsidTr="001030E2">
        <w:trPr>
          <w:trHeight w:val="372"/>
        </w:trPr>
        <w:tc>
          <w:tcPr>
            <w:tcW w:w="10065" w:type="dxa"/>
            <w:gridSpan w:val="4"/>
            <w:tcBorders>
              <w:top w:val="nil"/>
              <w:left w:val="nil"/>
              <w:bottom w:val="nil"/>
              <w:right w:val="nil"/>
            </w:tcBorders>
            <w:shd w:val="clear" w:color="auto" w:fill="auto"/>
            <w:vAlign w:val="bottom"/>
            <w:hideMark/>
          </w:tcPr>
          <w:p w:rsidR="00CF7E11" w:rsidRPr="00C51708" w:rsidRDefault="00CF7E11" w:rsidP="001030E2">
            <w:pPr>
              <w:jc w:val="center"/>
              <w:rPr>
                <w:b/>
                <w:bCs/>
                <w:sz w:val="28"/>
                <w:szCs w:val="28"/>
              </w:rPr>
            </w:pPr>
            <w:r w:rsidRPr="00C51708">
              <w:rPr>
                <w:b/>
                <w:bCs/>
                <w:sz w:val="28"/>
                <w:szCs w:val="28"/>
              </w:rPr>
              <w:t>Организация ритуальных услуг и содержание мест захоронения</w:t>
            </w:r>
          </w:p>
        </w:tc>
      </w:tr>
      <w:tr w:rsidR="00CF7E11" w:rsidRPr="00C51708" w:rsidTr="001030E2">
        <w:trPr>
          <w:trHeight w:val="288"/>
        </w:trPr>
        <w:tc>
          <w:tcPr>
            <w:tcW w:w="4537" w:type="dxa"/>
            <w:tcBorders>
              <w:top w:val="nil"/>
              <w:left w:val="nil"/>
              <w:bottom w:val="nil"/>
              <w:right w:val="nil"/>
            </w:tcBorders>
            <w:shd w:val="clear" w:color="auto" w:fill="auto"/>
            <w:noWrap/>
            <w:vAlign w:val="bottom"/>
            <w:hideMark/>
          </w:tcPr>
          <w:p w:rsidR="00CF7E11" w:rsidRPr="00C51708" w:rsidRDefault="00CF7E11" w:rsidP="001030E2">
            <w:pPr>
              <w:rPr>
                <w:sz w:val="22"/>
                <w:szCs w:val="22"/>
              </w:rPr>
            </w:pPr>
          </w:p>
        </w:tc>
        <w:tc>
          <w:tcPr>
            <w:tcW w:w="1780" w:type="dxa"/>
            <w:tcBorders>
              <w:top w:val="nil"/>
              <w:left w:val="nil"/>
              <w:bottom w:val="nil"/>
              <w:right w:val="nil"/>
            </w:tcBorders>
            <w:shd w:val="clear" w:color="auto" w:fill="auto"/>
            <w:noWrap/>
            <w:vAlign w:val="bottom"/>
            <w:hideMark/>
          </w:tcPr>
          <w:p w:rsidR="00CF7E11" w:rsidRPr="00C51708" w:rsidRDefault="00CF7E11" w:rsidP="001030E2">
            <w:pPr>
              <w:rPr>
                <w:sz w:val="22"/>
                <w:szCs w:val="22"/>
              </w:rPr>
            </w:pPr>
          </w:p>
        </w:tc>
        <w:tc>
          <w:tcPr>
            <w:tcW w:w="1940" w:type="dxa"/>
            <w:tcBorders>
              <w:top w:val="nil"/>
              <w:left w:val="nil"/>
              <w:bottom w:val="nil"/>
              <w:right w:val="nil"/>
            </w:tcBorders>
            <w:shd w:val="clear" w:color="auto" w:fill="auto"/>
            <w:noWrap/>
            <w:vAlign w:val="bottom"/>
            <w:hideMark/>
          </w:tcPr>
          <w:p w:rsidR="00CF7E11" w:rsidRPr="00C51708" w:rsidRDefault="00CF7E11" w:rsidP="001030E2">
            <w:pPr>
              <w:rPr>
                <w:sz w:val="22"/>
                <w:szCs w:val="22"/>
              </w:rPr>
            </w:pPr>
          </w:p>
        </w:tc>
        <w:tc>
          <w:tcPr>
            <w:tcW w:w="1808" w:type="dxa"/>
            <w:tcBorders>
              <w:top w:val="nil"/>
              <w:left w:val="nil"/>
              <w:bottom w:val="nil"/>
              <w:right w:val="nil"/>
            </w:tcBorders>
            <w:shd w:val="clear" w:color="auto" w:fill="auto"/>
            <w:noWrap/>
            <w:vAlign w:val="bottom"/>
            <w:hideMark/>
          </w:tcPr>
          <w:p w:rsidR="00CF7E11" w:rsidRPr="00C51708" w:rsidRDefault="00CF7E11" w:rsidP="001030E2">
            <w:pPr>
              <w:rPr>
                <w:sz w:val="22"/>
                <w:szCs w:val="22"/>
              </w:rPr>
            </w:pPr>
          </w:p>
        </w:tc>
      </w:tr>
      <w:tr w:rsidR="00CF7E11" w:rsidRPr="00C51708" w:rsidTr="001030E2">
        <w:trPr>
          <w:trHeight w:val="360"/>
        </w:trPr>
        <w:tc>
          <w:tcPr>
            <w:tcW w:w="4537" w:type="dxa"/>
            <w:tcBorders>
              <w:top w:val="nil"/>
              <w:left w:val="nil"/>
              <w:bottom w:val="nil"/>
              <w:right w:val="nil"/>
            </w:tcBorders>
            <w:shd w:val="clear" w:color="auto" w:fill="auto"/>
            <w:noWrap/>
            <w:vAlign w:val="bottom"/>
            <w:hideMark/>
          </w:tcPr>
          <w:p w:rsidR="00CF7E11" w:rsidRPr="00C51708" w:rsidRDefault="00CF7E11" w:rsidP="001030E2">
            <w:pPr>
              <w:rPr>
                <w:sz w:val="22"/>
                <w:szCs w:val="22"/>
              </w:rPr>
            </w:pPr>
          </w:p>
        </w:tc>
        <w:tc>
          <w:tcPr>
            <w:tcW w:w="1780" w:type="dxa"/>
            <w:tcBorders>
              <w:top w:val="nil"/>
              <w:left w:val="nil"/>
              <w:bottom w:val="nil"/>
              <w:right w:val="nil"/>
            </w:tcBorders>
            <w:shd w:val="clear" w:color="auto" w:fill="auto"/>
            <w:noWrap/>
            <w:vAlign w:val="bottom"/>
            <w:hideMark/>
          </w:tcPr>
          <w:p w:rsidR="00CF7E11" w:rsidRPr="00C51708" w:rsidRDefault="00CF7E11" w:rsidP="001030E2">
            <w:pPr>
              <w:rPr>
                <w:sz w:val="22"/>
                <w:szCs w:val="22"/>
              </w:rPr>
            </w:pPr>
          </w:p>
        </w:tc>
        <w:tc>
          <w:tcPr>
            <w:tcW w:w="1940" w:type="dxa"/>
            <w:tcBorders>
              <w:top w:val="nil"/>
              <w:left w:val="nil"/>
              <w:bottom w:val="nil"/>
              <w:right w:val="nil"/>
            </w:tcBorders>
            <w:shd w:val="clear" w:color="auto" w:fill="auto"/>
            <w:noWrap/>
            <w:vAlign w:val="bottom"/>
            <w:hideMark/>
          </w:tcPr>
          <w:p w:rsidR="00CF7E11" w:rsidRPr="00C51708" w:rsidRDefault="00CF7E11" w:rsidP="001030E2">
            <w:pPr>
              <w:rPr>
                <w:sz w:val="22"/>
                <w:szCs w:val="22"/>
              </w:rPr>
            </w:pPr>
          </w:p>
        </w:tc>
        <w:tc>
          <w:tcPr>
            <w:tcW w:w="1808" w:type="dxa"/>
            <w:tcBorders>
              <w:top w:val="nil"/>
              <w:left w:val="nil"/>
              <w:bottom w:val="nil"/>
              <w:right w:val="nil"/>
            </w:tcBorders>
            <w:shd w:val="clear" w:color="auto" w:fill="auto"/>
            <w:noWrap/>
            <w:vAlign w:val="bottom"/>
            <w:hideMark/>
          </w:tcPr>
          <w:p w:rsidR="00CF7E11" w:rsidRPr="00C51708" w:rsidRDefault="00CF7E11" w:rsidP="001030E2">
            <w:pPr>
              <w:rPr>
                <w:sz w:val="28"/>
                <w:szCs w:val="28"/>
              </w:rPr>
            </w:pPr>
            <w:r w:rsidRPr="00C51708">
              <w:rPr>
                <w:sz w:val="28"/>
                <w:szCs w:val="28"/>
              </w:rPr>
              <w:t>Таблица 8</w:t>
            </w:r>
          </w:p>
        </w:tc>
      </w:tr>
      <w:tr w:rsidR="00CF7E11" w:rsidRPr="00C51708" w:rsidTr="001030E2">
        <w:trPr>
          <w:trHeight w:val="3390"/>
        </w:trPr>
        <w:tc>
          <w:tcPr>
            <w:tcW w:w="10065" w:type="dxa"/>
            <w:gridSpan w:val="4"/>
            <w:tcBorders>
              <w:top w:val="nil"/>
              <w:left w:val="nil"/>
              <w:bottom w:val="nil"/>
              <w:right w:val="nil"/>
            </w:tcBorders>
            <w:shd w:val="clear" w:color="auto" w:fill="auto"/>
            <w:vAlign w:val="bottom"/>
            <w:hideMark/>
          </w:tcPr>
          <w:p w:rsidR="00CF7E11" w:rsidRPr="00C51708" w:rsidRDefault="00CF7E11" w:rsidP="001030E2">
            <w:pPr>
              <w:jc w:val="center"/>
              <w:rPr>
                <w:b/>
                <w:bCs/>
                <w:sz w:val="28"/>
                <w:szCs w:val="28"/>
              </w:rPr>
            </w:pPr>
            <w:r w:rsidRPr="00C51708">
              <w:rPr>
                <w:b/>
                <w:bCs/>
                <w:sz w:val="28"/>
                <w:szCs w:val="28"/>
              </w:rPr>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на оплату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 медицинской экспертизы до сельского поселения Комсомольского муниципального района</w:t>
            </w:r>
          </w:p>
        </w:tc>
      </w:tr>
      <w:tr w:rsidR="00CF7E11" w:rsidRPr="00C51708" w:rsidTr="001030E2">
        <w:trPr>
          <w:trHeight w:val="372"/>
        </w:trPr>
        <w:tc>
          <w:tcPr>
            <w:tcW w:w="4537" w:type="dxa"/>
            <w:tcBorders>
              <w:top w:val="nil"/>
              <w:left w:val="nil"/>
              <w:bottom w:val="nil"/>
              <w:right w:val="nil"/>
            </w:tcBorders>
            <w:shd w:val="clear" w:color="auto" w:fill="auto"/>
            <w:noWrap/>
            <w:vAlign w:val="bottom"/>
            <w:hideMark/>
          </w:tcPr>
          <w:p w:rsidR="00CF7E11" w:rsidRPr="00C51708" w:rsidRDefault="00CF7E11" w:rsidP="001030E2">
            <w:pPr>
              <w:rPr>
                <w:sz w:val="22"/>
                <w:szCs w:val="22"/>
              </w:rPr>
            </w:pPr>
          </w:p>
        </w:tc>
        <w:tc>
          <w:tcPr>
            <w:tcW w:w="1780" w:type="dxa"/>
            <w:tcBorders>
              <w:top w:val="nil"/>
              <w:left w:val="nil"/>
              <w:bottom w:val="nil"/>
              <w:right w:val="nil"/>
            </w:tcBorders>
            <w:shd w:val="clear" w:color="auto" w:fill="auto"/>
            <w:noWrap/>
            <w:vAlign w:val="bottom"/>
            <w:hideMark/>
          </w:tcPr>
          <w:p w:rsidR="00CF7E11" w:rsidRPr="00C51708" w:rsidRDefault="00CF7E11" w:rsidP="001030E2">
            <w:pPr>
              <w:rPr>
                <w:sz w:val="22"/>
                <w:szCs w:val="22"/>
              </w:rPr>
            </w:pPr>
          </w:p>
        </w:tc>
        <w:tc>
          <w:tcPr>
            <w:tcW w:w="1940" w:type="dxa"/>
            <w:tcBorders>
              <w:top w:val="nil"/>
              <w:left w:val="nil"/>
              <w:bottom w:val="nil"/>
              <w:right w:val="nil"/>
            </w:tcBorders>
            <w:shd w:val="clear" w:color="auto" w:fill="auto"/>
            <w:noWrap/>
            <w:vAlign w:val="bottom"/>
            <w:hideMark/>
          </w:tcPr>
          <w:p w:rsidR="00CF7E11" w:rsidRPr="00C51708" w:rsidRDefault="00CF7E11" w:rsidP="001030E2">
            <w:pPr>
              <w:rPr>
                <w:sz w:val="22"/>
                <w:szCs w:val="22"/>
              </w:rPr>
            </w:pPr>
          </w:p>
        </w:tc>
        <w:tc>
          <w:tcPr>
            <w:tcW w:w="1808" w:type="dxa"/>
            <w:tcBorders>
              <w:top w:val="nil"/>
              <w:left w:val="nil"/>
              <w:bottom w:val="nil"/>
              <w:right w:val="nil"/>
            </w:tcBorders>
            <w:shd w:val="clear" w:color="auto" w:fill="auto"/>
            <w:noWrap/>
            <w:vAlign w:val="bottom"/>
            <w:hideMark/>
          </w:tcPr>
          <w:p w:rsidR="00CF7E11" w:rsidRPr="00C51708" w:rsidRDefault="00CF7E11" w:rsidP="001030E2">
            <w:pPr>
              <w:rPr>
                <w:sz w:val="28"/>
                <w:szCs w:val="28"/>
              </w:rPr>
            </w:pPr>
            <w:r w:rsidRPr="00C51708">
              <w:rPr>
                <w:sz w:val="28"/>
                <w:szCs w:val="28"/>
              </w:rPr>
              <w:t>руб.</w:t>
            </w:r>
          </w:p>
        </w:tc>
      </w:tr>
      <w:tr w:rsidR="00CF7E11" w:rsidRPr="00C51708" w:rsidTr="001030E2">
        <w:trPr>
          <w:trHeight w:val="360"/>
        </w:trPr>
        <w:tc>
          <w:tcPr>
            <w:tcW w:w="4537" w:type="dxa"/>
            <w:tcBorders>
              <w:top w:val="single" w:sz="8" w:space="0" w:color="auto"/>
              <w:left w:val="single" w:sz="8" w:space="0" w:color="auto"/>
              <w:bottom w:val="single" w:sz="8" w:space="0" w:color="auto"/>
              <w:right w:val="nil"/>
            </w:tcBorders>
            <w:shd w:val="clear" w:color="auto" w:fill="auto"/>
            <w:noWrap/>
            <w:vAlign w:val="bottom"/>
            <w:hideMark/>
          </w:tcPr>
          <w:p w:rsidR="00CF7E11" w:rsidRPr="00C51708" w:rsidRDefault="00CF7E11" w:rsidP="001030E2">
            <w:pPr>
              <w:jc w:val="center"/>
              <w:rPr>
                <w:b/>
                <w:bCs/>
                <w:sz w:val="28"/>
                <w:szCs w:val="28"/>
              </w:rPr>
            </w:pPr>
            <w:r w:rsidRPr="00C51708">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CF7E11" w:rsidRPr="00C51708" w:rsidRDefault="00CF7E11" w:rsidP="001030E2">
            <w:pPr>
              <w:jc w:val="center"/>
              <w:rPr>
                <w:b/>
                <w:bCs/>
                <w:sz w:val="28"/>
                <w:szCs w:val="28"/>
              </w:rPr>
            </w:pPr>
            <w:r w:rsidRPr="00C51708">
              <w:rPr>
                <w:b/>
                <w:bCs/>
                <w:sz w:val="28"/>
                <w:szCs w:val="28"/>
              </w:rPr>
              <w:t>2022 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CF7E11" w:rsidRPr="00C51708" w:rsidRDefault="00CF7E11" w:rsidP="001030E2">
            <w:pPr>
              <w:jc w:val="center"/>
              <w:rPr>
                <w:b/>
                <w:bCs/>
                <w:sz w:val="28"/>
                <w:szCs w:val="28"/>
              </w:rPr>
            </w:pPr>
            <w:r w:rsidRPr="00C51708">
              <w:rPr>
                <w:b/>
                <w:bCs/>
                <w:sz w:val="28"/>
                <w:szCs w:val="28"/>
              </w:rPr>
              <w:t>2023 год</w:t>
            </w:r>
          </w:p>
        </w:tc>
        <w:tc>
          <w:tcPr>
            <w:tcW w:w="1808" w:type="dxa"/>
            <w:tcBorders>
              <w:top w:val="single" w:sz="8" w:space="0" w:color="auto"/>
              <w:left w:val="nil"/>
              <w:bottom w:val="single" w:sz="8" w:space="0" w:color="auto"/>
              <w:right w:val="single" w:sz="8" w:space="0" w:color="auto"/>
            </w:tcBorders>
            <w:shd w:val="clear" w:color="auto" w:fill="auto"/>
            <w:vAlign w:val="bottom"/>
            <w:hideMark/>
          </w:tcPr>
          <w:p w:rsidR="00CF7E11" w:rsidRPr="00C51708" w:rsidRDefault="00CF7E11" w:rsidP="001030E2">
            <w:pPr>
              <w:jc w:val="center"/>
              <w:rPr>
                <w:b/>
                <w:bCs/>
                <w:sz w:val="28"/>
                <w:szCs w:val="28"/>
              </w:rPr>
            </w:pPr>
            <w:r w:rsidRPr="00C51708">
              <w:rPr>
                <w:b/>
                <w:bCs/>
                <w:sz w:val="28"/>
                <w:szCs w:val="28"/>
              </w:rPr>
              <w:t>2024 год</w:t>
            </w:r>
          </w:p>
        </w:tc>
      </w:tr>
      <w:tr w:rsidR="00CF7E11" w:rsidRPr="00C51708" w:rsidTr="001030E2">
        <w:trPr>
          <w:trHeight w:val="360"/>
        </w:trPr>
        <w:tc>
          <w:tcPr>
            <w:tcW w:w="4537" w:type="dxa"/>
            <w:tcBorders>
              <w:top w:val="nil"/>
              <w:left w:val="single" w:sz="8" w:space="0" w:color="auto"/>
              <w:bottom w:val="single" w:sz="4" w:space="0" w:color="auto"/>
              <w:right w:val="single" w:sz="4" w:space="0" w:color="auto"/>
            </w:tcBorders>
            <w:shd w:val="clear" w:color="auto" w:fill="auto"/>
            <w:noWrap/>
            <w:vAlign w:val="center"/>
            <w:hideMark/>
          </w:tcPr>
          <w:p w:rsidR="00CF7E11" w:rsidRPr="00C51708" w:rsidRDefault="00CF7E11" w:rsidP="001030E2">
            <w:pPr>
              <w:ind w:right="-108"/>
              <w:rPr>
                <w:sz w:val="28"/>
                <w:szCs w:val="28"/>
              </w:rPr>
            </w:pPr>
            <w:r w:rsidRPr="00C51708">
              <w:rPr>
                <w:sz w:val="28"/>
                <w:szCs w:val="28"/>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10 340,00</w:t>
            </w:r>
          </w:p>
        </w:tc>
        <w:tc>
          <w:tcPr>
            <w:tcW w:w="1940"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10 340,00</w:t>
            </w:r>
          </w:p>
        </w:tc>
        <w:tc>
          <w:tcPr>
            <w:tcW w:w="1808"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10 340,00</w:t>
            </w:r>
          </w:p>
        </w:tc>
      </w:tr>
      <w:tr w:rsidR="00CF7E11" w:rsidRPr="00C51708" w:rsidTr="001030E2">
        <w:trPr>
          <w:trHeight w:val="360"/>
        </w:trPr>
        <w:tc>
          <w:tcPr>
            <w:tcW w:w="4537" w:type="dxa"/>
            <w:tcBorders>
              <w:top w:val="nil"/>
              <w:left w:val="single" w:sz="8" w:space="0" w:color="auto"/>
              <w:bottom w:val="single" w:sz="4" w:space="0" w:color="auto"/>
              <w:right w:val="single" w:sz="4" w:space="0" w:color="auto"/>
            </w:tcBorders>
            <w:shd w:val="clear" w:color="auto" w:fill="auto"/>
            <w:noWrap/>
            <w:vAlign w:val="center"/>
            <w:hideMark/>
          </w:tcPr>
          <w:p w:rsidR="00CF7E11" w:rsidRPr="00C51708" w:rsidRDefault="00CF7E11" w:rsidP="001030E2">
            <w:pPr>
              <w:rPr>
                <w:sz w:val="28"/>
                <w:szCs w:val="28"/>
              </w:rPr>
            </w:pPr>
            <w:r w:rsidRPr="00C51708">
              <w:rPr>
                <w:sz w:val="28"/>
                <w:szCs w:val="28"/>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10 340,00</w:t>
            </w:r>
          </w:p>
        </w:tc>
        <w:tc>
          <w:tcPr>
            <w:tcW w:w="1940"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10 340,00</w:t>
            </w:r>
          </w:p>
        </w:tc>
        <w:tc>
          <w:tcPr>
            <w:tcW w:w="1808"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10 340,00</w:t>
            </w:r>
          </w:p>
        </w:tc>
      </w:tr>
      <w:tr w:rsidR="00CF7E11" w:rsidRPr="00C51708" w:rsidTr="001030E2">
        <w:trPr>
          <w:trHeight w:val="360"/>
        </w:trPr>
        <w:tc>
          <w:tcPr>
            <w:tcW w:w="4537" w:type="dxa"/>
            <w:tcBorders>
              <w:top w:val="nil"/>
              <w:left w:val="single" w:sz="8" w:space="0" w:color="auto"/>
              <w:bottom w:val="single" w:sz="4" w:space="0" w:color="auto"/>
              <w:right w:val="single" w:sz="4" w:space="0" w:color="auto"/>
            </w:tcBorders>
            <w:shd w:val="clear" w:color="auto" w:fill="auto"/>
            <w:noWrap/>
            <w:vAlign w:val="center"/>
            <w:hideMark/>
          </w:tcPr>
          <w:p w:rsidR="00CF7E11" w:rsidRPr="00C51708" w:rsidRDefault="00CF7E11" w:rsidP="001030E2">
            <w:pPr>
              <w:rPr>
                <w:sz w:val="28"/>
                <w:szCs w:val="28"/>
              </w:rPr>
            </w:pPr>
            <w:r w:rsidRPr="00C51708">
              <w:rPr>
                <w:sz w:val="28"/>
                <w:szCs w:val="28"/>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24 000,00</w:t>
            </w:r>
          </w:p>
        </w:tc>
        <w:tc>
          <w:tcPr>
            <w:tcW w:w="1940"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10 340,00</w:t>
            </w:r>
          </w:p>
        </w:tc>
        <w:tc>
          <w:tcPr>
            <w:tcW w:w="1808"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10 340,00</w:t>
            </w:r>
          </w:p>
        </w:tc>
      </w:tr>
      <w:tr w:rsidR="00CF7E11" w:rsidRPr="00C51708" w:rsidTr="001030E2">
        <w:trPr>
          <w:trHeight w:val="360"/>
        </w:trPr>
        <w:tc>
          <w:tcPr>
            <w:tcW w:w="4537" w:type="dxa"/>
            <w:tcBorders>
              <w:top w:val="nil"/>
              <w:left w:val="single" w:sz="8" w:space="0" w:color="auto"/>
              <w:bottom w:val="single" w:sz="4" w:space="0" w:color="auto"/>
              <w:right w:val="single" w:sz="4" w:space="0" w:color="auto"/>
            </w:tcBorders>
            <w:shd w:val="clear" w:color="auto" w:fill="auto"/>
            <w:noWrap/>
            <w:vAlign w:val="center"/>
            <w:hideMark/>
          </w:tcPr>
          <w:p w:rsidR="00CF7E11" w:rsidRPr="00C51708" w:rsidRDefault="00CF7E11" w:rsidP="001030E2">
            <w:pPr>
              <w:rPr>
                <w:sz w:val="28"/>
                <w:szCs w:val="28"/>
              </w:rPr>
            </w:pPr>
            <w:r w:rsidRPr="00C51708">
              <w:rPr>
                <w:sz w:val="28"/>
                <w:szCs w:val="28"/>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10 340,00</w:t>
            </w:r>
          </w:p>
        </w:tc>
        <w:tc>
          <w:tcPr>
            <w:tcW w:w="1940"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10 340,00</w:t>
            </w:r>
          </w:p>
        </w:tc>
        <w:tc>
          <w:tcPr>
            <w:tcW w:w="1808"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10 340,00</w:t>
            </w:r>
          </w:p>
        </w:tc>
      </w:tr>
      <w:tr w:rsidR="00CF7E11" w:rsidRPr="00C51708" w:rsidTr="001030E2">
        <w:trPr>
          <w:trHeight w:val="372"/>
        </w:trPr>
        <w:tc>
          <w:tcPr>
            <w:tcW w:w="4537" w:type="dxa"/>
            <w:tcBorders>
              <w:top w:val="nil"/>
              <w:left w:val="single" w:sz="8" w:space="0" w:color="auto"/>
              <w:bottom w:val="nil"/>
              <w:right w:val="single" w:sz="4" w:space="0" w:color="auto"/>
            </w:tcBorders>
            <w:shd w:val="clear" w:color="auto" w:fill="auto"/>
            <w:noWrap/>
            <w:vAlign w:val="center"/>
            <w:hideMark/>
          </w:tcPr>
          <w:p w:rsidR="00CF7E11" w:rsidRPr="00C51708" w:rsidRDefault="00CF7E11" w:rsidP="001030E2">
            <w:pPr>
              <w:rPr>
                <w:sz w:val="28"/>
                <w:szCs w:val="28"/>
              </w:rPr>
            </w:pPr>
            <w:r w:rsidRPr="00C51708">
              <w:rPr>
                <w:sz w:val="28"/>
                <w:szCs w:val="28"/>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11 680,00</w:t>
            </w:r>
          </w:p>
        </w:tc>
        <w:tc>
          <w:tcPr>
            <w:tcW w:w="1940" w:type="dxa"/>
            <w:tcBorders>
              <w:top w:val="nil"/>
              <w:left w:val="nil"/>
              <w:bottom w:val="nil"/>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10 340,00</w:t>
            </w:r>
          </w:p>
        </w:tc>
        <w:tc>
          <w:tcPr>
            <w:tcW w:w="1808" w:type="dxa"/>
            <w:tcBorders>
              <w:top w:val="nil"/>
              <w:left w:val="nil"/>
              <w:bottom w:val="nil"/>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10 340,00</w:t>
            </w:r>
          </w:p>
        </w:tc>
      </w:tr>
      <w:tr w:rsidR="00CF7E11" w:rsidRPr="00C51708" w:rsidTr="001030E2">
        <w:trPr>
          <w:trHeight w:val="360"/>
        </w:trPr>
        <w:tc>
          <w:tcPr>
            <w:tcW w:w="4537"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CF7E11" w:rsidRPr="00C51708" w:rsidRDefault="00CF7E11" w:rsidP="001030E2">
            <w:pPr>
              <w:rPr>
                <w:b/>
                <w:bCs/>
                <w:sz w:val="28"/>
                <w:szCs w:val="28"/>
              </w:rPr>
            </w:pPr>
            <w:r w:rsidRPr="00C51708">
              <w:rPr>
                <w:b/>
                <w:bCs/>
                <w:sz w:val="28"/>
                <w:szCs w:val="28"/>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CF7E11" w:rsidRPr="00C51708" w:rsidRDefault="00CF7E11" w:rsidP="001030E2">
            <w:pPr>
              <w:jc w:val="right"/>
              <w:rPr>
                <w:b/>
                <w:bCs/>
                <w:sz w:val="28"/>
                <w:szCs w:val="28"/>
              </w:rPr>
            </w:pPr>
            <w:r w:rsidRPr="00C51708">
              <w:rPr>
                <w:b/>
                <w:bCs/>
                <w:sz w:val="28"/>
                <w:szCs w:val="28"/>
              </w:rPr>
              <w:t>66 700,00</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CF7E11" w:rsidRPr="00C51708" w:rsidRDefault="00CF7E11" w:rsidP="001030E2">
            <w:pPr>
              <w:jc w:val="right"/>
              <w:rPr>
                <w:b/>
                <w:bCs/>
                <w:sz w:val="28"/>
                <w:szCs w:val="28"/>
              </w:rPr>
            </w:pPr>
            <w:r w:rsidRPr="00C51708">
              <w:rPr>
                <w:b/>
                <w:bCs/>
                <w:sz w:val="28"/>
                <w:szCs w:val="28"/>
              </w:rPr>
              <w:t>51 700,00</w:t>
            </w:r>
          </w:p>
        </w:tc>
        <w:tc>
          <w:tcPr>
            <w:tcW w:w="1808" w:type="dxa"/>
            <w:tcBorders>
              <w:top w:val="single" w:sz="8" w:space="0" w:color="auto"/>
              <w:left w:val="nil"/>
              <w:bottom w:val="single" w:sz="8" w:space="0" w:color="auto"/>
              <w:right w:val="single" w:sz="4" w:space="0" w:color="auto"/>
            </w:tcBorders>
            <w:shd w:val="clear" w:color="auto" w:fill="auto"/>
            <w:noWrap/>
            <w:vAlign w:val="bottom"/>
            <w:hideMark/>
          </w:tcPr>
          <w:p w:rsidR="00CF7E11" w:rsidRPr="00C51708" w:rsidRDefault="00CF7E11" w:rsidP="001030E2">
            <w:pPr>
              <w:jc w:val="right"/>
              <w:rPr>
                <w:b/>
                <w:bCs/>
                <w:sz w:val="28"/>
                <w:szCs w:val="28"/>
              </w:rPr>
            </w:pPr>
            <w:r w:rsidRPr="00C51708">
              <w:rPr>
                <w:b/>
                <w:bCs/>
                <w:sz w:val="28"/>
                <w:szCs w:val="28"/>
              </w:rPr>
              <w:t>51 700,00</w:t>
            </w:r>
          </w:p>
        </w:tc>
      </w:tr>
      <w:tr w:rsidR="00CF7E11" w:rsidRPr="00C51708" w:rsidTr="001030E2">
        <w:trPr>
          <w:trHeight w:val="288"/>
        </w:trPr>
        <w:tc>
          <w:tcPr>
            <w:tcW w:w="4537" w:type="dxa"/>
            <w:tcBorders>
              <w:top w:val="nil"/>
              <w:left w:val="nil"/>
              <w:bottom w:val="nil"/>
              <w:right w:val="nil"/>
            </w:tcBorders>
            <w:shd w:val="clear" w:color="auto" w:fill="auto"/>
            <w:noWrap/>
            <w:vAlign w:val="bottom"/>
            <w:hideMark/>
          </w:tcPr>
          <w:p w:rsidR="00CF7E11" w:rsidRPr="00C51708" w:rsidRDefault="00CF7E11" w:rsidP="001030E2">
            <w:pPr>
              <w:rPr>
                <w:sz w:val="22"/>
                <w:szCs w:val="22"/>
              </w:rPr>
            </w:pPr>
          </w:p>
        </w:tc>
        <w:tc>
          <w:tcPr>
            <w:tcW w:w="1780" w:type="dxa"/>
            <w:tcBorders>
              <w:top w:val="nil"/>
              <w:left w:val="nil"/>
              <w:bottom w:val="nil"/>
              <w:right w:val="nil"/>
            </w:tcBorders>
            <w:shd w:val="clear" w:color="auto" w:fill="auto"/>
            <w:noWrap/>
            <w:vAlign w:val="bottom"/>
            <w:hideMark/>
          </w:tcPr>
          <w:p w:rsidR="00CF7E11" w:rsidRPr="00C51708" w:rsidRDefault="00CF7E11" w:rsidP="001030E2">
            <w:pPr>
              <w:rPr>
                <w:sz w:val="22"/>
                <w:szCs w:val="22"/>
              </w:rPr>
            </w:pPr>
          </w:p>
        </w:tc>
        <w:tc>
          <w:tcPr>
            <w:tcW w:w="1940" w:type="dxa"/>
            <w:tcBorders>
              <w:top w:val="nil"/>
              <w:left w:val="nil"/>
              <w:bottom w:val="nil"/>
              <w:right w:val="nil"/>
            </w:tcBorders>
            <w:shd w:val="clear" w:color="auto" w:fill="auto"/>
            <w:noWrap/>
            <w:vAlign w:val="bottom"/>
            <w:hideMark/>
          </w:tcPr>
          <w:p w:rsidR="00CF7E11" w:rsidRPr="00C51708" w:rsidRDefault="00CF7E11" w:rsidP="001030E2">
            <w:pPr>
              <w:rPr>
                <w:sz w:val="22"/>
                <w:szCs w:val="22"/>
              </w:rPr>
            </w:pPr>
          </w:p>
        </w:tc>
        <w:tc>
          <w:tcPr>
            <w:tcW w:w="1808" w:type="dxa"/>
            <w:tcBorders>
              <w:top w:val="nil"/>
              <w:left w:val="nil"/>
              <w:bottom w:val="nil"/>
              <w:right w:val="nil"/>
            </w:tcBorders>
            <w:shd w:val="clear" w:color="auto" w:fill="auto"/>
            <w:noWrap/>
            <w:vAlign w:val="bottom"/>
            <w:hideMark/>
          </w:tcPr>
          <w:p w:rsidR="00CF7E11" w:rsidRPr="00C51708" w:rsidRDefault="00CF7E11" w:rsidP="001030E2">
            <w:pPr>
              <w:rPr>
                <w:sz w:val="22"/>
                <w:szCs w:val="22"/>
              </w:rPr>
            </w:pPr>
          </w:p>
        </w:tc>
      </w:tr>
      <w:tr w:rsidR="00CF7E11" w:rsidRPr="00C51708" w:rsidTr="001030E2">
        <w:trPr>
          <w:trHeight w:val="360"/>
        </w:trPr>
        <w:tc>
          <w:tcPr>
            <w:tcW w:w="4537" w:type="dxa"/>
            <w:tcBorders>
              <w:top w:val="nil"/>
              <w:left w:val="nil"/>
              <w:bottom w:val="nil"/>
              <w:right w:val="nil"/>
            </w:tcBorders>
            <w:shd w:val="clear" w:color="auto" w:fill="auto"/>
            <w:noWrap/>
            <w:vAlign w:val="bottom"/>
            <w:hideMark/>
          </w:tcPr>
          <w:p w:rsidR="00CF7E11" w:rsidRPr="00C51708" w:rsidRDefault="00CF7E11" w:rsidP="001030E2">
            <w:pPr>
              <w:rPr>
                <w:sz w:val="22"/>
                <w:szCs w:val="22"/>
              </w:rPr>
            </w:pPr>
          </w:p>
        </w:tc>
        <w:tc>
          <w:tcPr>
            <w:tcW w:w="1780" w:type="dxa"/>
            <w:tcBorders>
              <w:top w:val="nil"/>
              <w:left w:val="nil"/>
              <w:bottom w:val="nil"/>
              <w:right w:val="nil"/>
            </w:tcBorders>
            <w:shd w:val="clear" w:color="auto" w:fill="auto"/>
            <w:noWrap/>
            <w:vAlign w:val="bottom"/>
            <w:hideMark/>
          </w:tcPr>
          <w:p w:rsidR="00CF7E11" w:rsidRPr="00C51708" w:rsidRDefault="00CF7E11" w:rsidP="001030E2">
            <w:pPr>
              <w:rPr>
                <w:sz w:val="22"/>
                <w:szCs w:val="22"/>
              </w:rPr>
            </w:pPr>
          </w:p>
        </w:tc>
        <w:tc>
          <w:tcPr>
            <w:tcW w:w="1940" w:type="dxa"/>
            <w:tcBorders>
              <w:top w:val="nil"/>
              <w:left w:val="nil"/>
              <w:bottom w:val="nil"/>
              <w:right w:val="nil"/>
            </w:tcBorders>
            <w:shd w:val="clear" w:color="auto" w:fill="auto"/>
            <w:noWrap/>
            <w:vAlign w:val="bottom"/>
            <w:hideMark/>
          </w:tcPr>
          <w:p w:rsidR="00CF7E11" w:rsidRPr="00C51708" w:rsidRDefault="00CF7E11" w:rsidP="001030E2">
            <w:pPr>
              <w:rPr>
                <w:sz w:val="22"/>
                <w:szCs w:val="22"/>
              </w:rPr>
            </w:pPr>
          </w:p>
        </w:tc>
        <w:tc>
          <w:tcPr>
            <w:tcW w:w="1808" w:type="dxa"/>
            <w:tcBorders>
              <w:top w:val="nil"/>
              <w:left w:val="nil"/>
              <w:bottom w:val="nil"/>
              <w:right w:val="nil"/>
            </w:tcBorders>
            <w:shd w:val="clear" w:color="auto" w:fill="auto"/>
            <w:noWrap/>
            <w:vAlign w:val="bottom"/>
            <w:hideMark/>
          </w:tcPr>
          <w:p w:rsidR="00CF7E11" w:rsidRPr="00C51708" w:rsidRDefault="00CF7E11" w:rsidP="001030E2">
            <w:pPr>
              <w:rPr>
                <w:sz w:val="28"/>
                <w:szCs w:val="28"/>
              </w:rPr>
            </w:pPr>
          </w:p>
          <w:p w:rsidR="00CF7E11" w:rsidRPr="00C51708" w:rsidRDefault="00CF7E11" w:rsidP="001030E2">
            <w:pPr>
              <w:rPr>
                <w:sz w:val="28"/>
                <w:szCs w:val="28"/>
              </w:rPr>
            </w:pPr>
          </w:p>
          <w:p w:rsidR="00CF7E11" w:rsidRPr="00C51708" w:rsidRDefault="00CF7E11" w:rsidP="001030E2">
            <w:pPr>
              <w:rPr>
                <w:sz w:val="28"/>
                <w:szCs w:val="28"/>
              </w:rPr>
            </w:pPr>
          </w:p>
          <w:p w:rsidR="00CF7E11" w:rsidRPr="00C51708" w:rsidRDefault="00CF7E11" w:rsidP="001030E2">
            <w:pPr>
              <w:rPr>
                <w:sz w:val="28"/>
                <w:szCs w:val="28"/>
              </w:rPr>
            </w:pPr>
          </w:p>
          <w:p w:rsidR="00CF7E11" w:rsidRPr="00C51708" w:rsidRDefault="00CF7E11" w:rsidP="001030E2">
            <w:pPr>
              <w:rPr>
                <w:sz w:val="28"/>
                <w:szCs w:val="28"/>
              </w:rPr>
            </w:pPr>
            <w:r w:rsidRPr="00C51708">
              <w:rPr>
                <w:sz w:val="28"/>
                <w:szCs w:val="28"/>
              </w:rPr>
              <w:t>Таблица 9</w:t>
            </w:r>
          </w:p>
        </w:tc>
      </w:tr>
      <w:tr w:rsidR="00CF7E11" w:rsidRPr="00C51708" w:rsidTr="001030E2">
        <w:trPr>
          <w:trHeight w:val="1545"/>
        </w:trPr>
        <w:tc>
          <w:tcPr>
            <w:tcW w:w="10065" w:type="dxa"/>
            <w:gridSpan w:val="4"/>
            <w:tcBorders>
              <w:top w:val="nil"/>
              <w:left w:val="nil"/>
              <w:bottom w:val="nil"/>
              <w:right w:val="nil"/>
            </w:tcBorders>
            <w:shd w:val="clear" w:color="auto" w:fill="auto"/>
            <w:vAlign w:val="bottom"/>
            <w:hideMark/>
          </w:tcPr>
          <w:p w:rsidR="00CF7E11" w:rsidRPr="00C51708" w:rsidRDefault="00CF7E11" w:rsidP="001030E2">
            <w:pPr>
              <w:jc w:val="center"/>
              <w:rPr>
                <w:b/>
                <w:bCs/>
                <w:sz w:val="28"/>
                <w:szCs w:val="28"/>
              </w:rPr>
            </w:pPr>
            <w:r w:rsidRPr="00C51708">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w:t>
            </w:r>
          </w:p>
        </w:tc>
      </w:tr>
      <w:tr w:rsidR="00CF7E11" w:rsidRPr="00C51708" w:rsidTr="001030E2">
        <w:trPr>
          <w:trHeight w:val="372"/>
        </w:trPr>
        <w:tc>
          <w:tcPr>
            <w:tcW w:w="4537" w:type="dxa"/>
            <w:tcBorders>
              <w:top w:val="nil"/>
              <w:left w:val="nil"/>
              <w:bottom w:val="nil"/>
              <w:right w:val="nil"/>
            </w:tcBorders>
            <w:shd w:val="clear" w:color="auto" w:fill="auto"/>
            <w:noWrap/>
            <w:vAlign w:val="bottom"/>
            <w:hideMark/>
          </w:tcPr>
          <w:p w:rsidR="00CF7E11" w:rsidRPr="00C51708" w:rsidRDefault="00CF7E11" w:rsidP="001030E2">
            <w:pPr>
              <w:rPr>
                <w:sz w:val="22"/>
                <w:szCs w:val="22"/>
              </w:rPr>
            </w:pPr>
          </w:p>
        </w:tc>
        <w:tc>
          <w:tcPr>
            <w:tcW w:w="1780" w:type="dxa"/>
            <w:tcBorders>
              <w:top w:val="nil"/>
              <w:left w:val="nil"/>
              <w:bottom w:val="nil"/>
              <w:right w:val="nil"/>
            </w:tcBorders>
            <w:shd w:val="clear" w:color="auto" w:fill="auto"/>
            <w:noWrap/>
            <w:vAlign w:val="bottom"/>
            <w:hideMark/>
          </w:tcPr>
          <w:p w:rsidR="00CF7E11" w:rsidRPr="00C51708" w:rsidRDefault="00CF7E11" w:rsidP="001030E2">
            <w:pPr>
              <w:rPr>
                <w:sz w:val="22"/>
                <w:szCs w:val="22"/>
              </w:rPr>
            </w:pPr>
          </w:p>
        </w:tc>
        <w:tc>
          <w:tcPr>
            <w:tcW w:w="1940" w:type="dxa"/>
            <w:tcBorders>
              <w:top w:val="nil"/>
              <w:left w:val="nil"/>
              <w:bottom w:val="nil"/>
              <w:right w:val="nil"/>
            </w:tcBorders>
            <w:shd w:val="clear" w:color="auto" w:fill="auto"/>
            <w:noWrap/>
            <w:vAlign w:val="bottom"/>
            <w:hideMark/>
          </w:tcPr>
          <w:p w:rsidR="00CF7E11" w:rsidRPr="00C51708" w:rsidRDefault="00CF7E11" w:rsidP="001030E2">
            <w:pPr>
              <w:rPr>
                <w:sz w:val="22"/>
                <w:szCs w:val="22"/>
              </w:rPr>
            </w:pPr>
          </w:p>
        </w:tc>
        <w:tc>
          <w:tcPr>
            <w:tcW w:w="1808" w:type="dxa"/>
            <w:tcBorders>
              <w:top w:val="nil"/>
              <w:left w:val="nil"/>
              <w:bottom w:val="nil"/>
              <w:right w:val="nil"/>
            </w:tcBorders>
            <w:shd w:val="clear" w:color="auto" w:fill="auto"/>
            <w:noWrap/>
            <w:vAlign w:val="bottom"/>
            <w:hideMark/>
          </w:tcPr>
          <w:p w:rsidR="00CF7E11" w:rsidRPr="00C51708" w:rsidRDefault="00CF7E11" w:rsidP="001030E2">
            <w:pPr>
              <w:rPr>
                <w:sz w:val="28"/>
                <w:szCs w:val="28"/>
              </w:rPr>
            </w:pPr>
            <w:r w:rsidRPr="00C51708">
              <w:rPr>
                <w:sz w:val="28"/>
                <w:szCs w:val="28"/>
              </w:rPr>
              <w:t>руб.</w:t>
            </w:r>
          </w:p>
        </w:tc>
      </w:tr>
      <w:tr w:rsidR="00CF7E11" w:rsidRPr="00C51708" w:rsidTr="001030E2">
        <w:trPr>
          <w:trHeight w:val="360"/>
        </w:trPr>
        <w:tc>
          <w:tcPr>
            <w:tcW w:w="4537" w:type="dxa"/>
            <w:tcBorders>
              <w:top w:val="single" w:sz="8" w:space="0" w:color="auto"/>
              <w:left w:val="single" w:sz="8" w:space="0" w:color="auto"/>
              <w:bottom w:val="single" w:sz="8" w:space="0" w:color="auto"/>
              <w:right w:val="nil"/>
            </w:tcBorders>
            <w:shd w:val="clear" w:color="auto" w:fill="auto"/>
            <w:noWrap/>
            <w:vAlign w:val="bottom"/>
            <w:hideMark/>
          </w:tcPr>
          <w:p w:rsidR="00CF7E11" w:rsidRPr="00C51708" w:rsidRDefault="00CF7E11" w:rsidP="001030E2">
            <w:pPr>
              <w:jc w:val="center"/>
              <w:rPr>
                <w:b/>
                <w:bCs/>
                <w:sz w:val="28"/>
                <w:szCs w:val="28"/>
              </w:rPr>
            </w:pPr>
            <w:r w:rsidRPr="00C51708">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CF7E11" w:rsidRPr="00C51708" w:rsidRDefault="00CF7E11" w:rsidP="001030E2">
            <w:pPr>
              <w:jc w:val="center"/>
              <w:rPr>
                <w:b/>
                <w:bCs/>
                <w:sz w:val="28"/>
                <w:szCs w:val="28"/>
              </w:rPr>
            </w:pPr>
            <w:r w:rsidRPr="00C51708">
              <w:rPr>
                <w:b/>
                <w:bCs/>
                <w:sz w:val="28"/>
                <w:szCs w:val="28"/>
              </w:rPr>
              <w:t>2022 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CF7E11" w:rsidRPr="00C51708" w:rsidRDefault="00CF7E11" w:rsidP="001030E2">
            <w:pPr>
              <w:jc w:val="center"/>
              <w:rPr>
                <w:b/>
                <w:bCs/>
                <w:sz w:val="28"/>
                <w:szCs w:val="28"/>
              </w:rPr>
            </w:pPr>
            <w:r w:rsidRPr="00C51708">
              <w:rPr>
                <w:b/>
                <w:bCs/>
                <w:sz w:val="28"/>
                <w:szCs w:val="28"/>
              </w:rPr>
              <w:t>2023 год</w:t>
            </w:r>
          </w:p>
        </w:tc>
        <w:tc>
          <w:tcPr>
            <w:tcW w:w="1808" w:type="dxa"/>
            <w:tcBorders>
              <w:top w:val="single" w:sz="8" w:space="0" w:color="auto"/>
              <w:left w:val="nil"/>
              <w:bottom w:val="single" w:sz="8" w:space="0" w:color="auto"/>
              <w:right w:val="single" w:sz="8" w:space="0" w:color="auto"/>
            </w:tcBorders>
            <w:shd w:val="clear" w:color="auto" w:fill="auto"/>
            <w:vAlign w:val="bottom"/>
            <w:hideMark/>
          </w:tcPr>
          <w:p w:rsidR="00CF7E11" w:rsidRPr="00C51708" w:rsidRDefault="00CF7E11" w:rsidP="001030E2">
            <w:pPr>
              <w:jc w:val="center"/>
              <w:rPr>
                <w:b/>
                <w:bCs/>
                <w:sz w:val="28"/>
                <w:szCs w:val="28"/>
              </w:rPr>
            </w:pPr>
            <w:r w:rsidRPr="00C51708">
              <w:rPr>
                <w:b/>
                <w:bCs/>
                <w:sz w:val="28"/>
                <w:szCs w:val="28"/>
              </w:rPr>
              <w:t>2024 год</w:t>
            </w:r>
          </w:p>
        </w:tc>
      </w:tr>
      <w:tr w:rsidR="00CF7E11" w:rsidRPr="00C51708" w:rsidTr="001030E2">
        <w:trPr>
          <w:trHeight w:val="360"/>
        </w:trPr>
        <w:tc>
          <w:tcPr>
            <w:tcW w:w="4537" w:type="dxa"/>
            <w:tcBorders>
              <w:top w:val="nil"/>
              <w:left w:val="single" w:sz="8" w:space="0" w:color="auto"/>
              <w:bottom w:val="single" w:sz="4" w:space="0" w:color="auto"/>
              <w:right w:val="single" w:sz="4" w:space="0" w:color="auto"/>
            </w:tcBorders>
            <w:shd w:val="clear" w:color="auto" w:fill="auto"/>
            <w:noWrap/>
            <w:vAlign w:val="center"/>
            <w:hideMark/>
          </w:tcPr>
          <w:p w:rsidR="00CF7E11" w:rsidRPr="00C51708" w:rsidRDefault="00CF7E11" w:rsidP="001030E2">
            <w:pPr>
              <w:ind w:right="-108"/>
              <w:rPr>
                <w:sz w:val="28"/>
                <w:szCs w:val="28"/>
              </w:rPr>
            </w:pPr>
            <w:r w:rsidRPr="00C51708">
              <w:rPr>
                <w:sz w:val="28"/>
                <w:szCs w:val="28"/>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161 400,00</w:t>
            </w:r>
          </w:p>
        </w:tc>
        <w:tc>
          <w:tcPr>
            <w:tcW w:w="1940"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100 000,00</w:t>
            </w:r>
          </w:p>
        </w:tc>
        <w:tc>
          <w:tcPr>
            <w:tcW w:w="1808"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0,00</w:t>
            </w:r>
          </w:p>
        </w:tc>
      </w:tr>
      <w:tr w:rsidR="00CF7E11" w:rsidRPr="00C51708" w:rsidTr="001030E2">
        <w:trPr>
          <w:trHeight w:val="360"/>
        </w:trPr>
        <w:tc>
          <w:tcPr>
            <w:tcW w:w="4537" w:type="dxa"/>
            <w:tcBorders>
              <w:top w:val="nil"/>
              <w:left w:val="single" w:sz="8" w:space="0" w:color="auto"/>
              <w:bottom w:val="single" w:sz="4" w:space="0" w:color="auto"/>
              <w:right w:val="single" w:sz="4" w:space="0" w:color="auto"/>
            </w:tcBorders>
            <w:shd w:val="clear" w:color="auto" w:fill="auto"/>
            <w:noWrap/>
            <w:vAlign w:val="center"/>
            <w:hideMark/>
          </w:tcPr>
          <w:p w:rsidR="00CF7E11" w:rsidRPr="00C51708" w:rsidRDefault="00CF7E11" w:rsidP="001030E2">
            <w:pPr>
              <w:rPr>
                <w:sz w:val="28"/>
                <w:szCs w:val="28"/>
              </w:rPr>
            </w:pPr>
            <w:r w:rsidRPr="00C51708">
              <w:rPr>
                <w:sz w:val="28"/>
                <w:szCs w:val="28"/>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60 000,00</w:t>
            </w:r>
          </w:p>
        </w:tc>
        <w:tc>
          <w:tcPr>
            <w:tcW w:w="1940"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50 000,00</w:t>
            </w:r>
          </w:p>
        </w:tc>
        <w:tc>
          <w:tcPr>
            <w:tcW w:w="1808"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0,00</w:t>
            </w:r>
          </w:p>
        </w:tc>
      </w:tr>
      <w:tr w:rsidR="00CF7E11" w:rsidRPr="00C51708" w:rsidTr="001030E2">
        <w:trPr>
          <w:trHeight w:val="360"/>
        </w:trPr>
        <w:tc>
          <w:tcPr>
            <w:tcW w:w="4537" w:type="dxa"/>
            <w:tcBorders>
              <w:top w:val="nil"/>
              <w:left w:val="single" w:sz="8" w:space="0" w:color="auto"/>
              <w:bottom w:val="single" w:sz="4" w:space="0" w:color="auto"/>
              <w:right w:val="single" w:sz="4" w:space="0" w:color="auto"/>
            </w:tcBorders>
            <w:shd w:val="clear" w:color="auto" w:fill="auto"/>
            <w:noWrap/>
            <w:vAlign w:val="center"/>
            <w:hideMark/>
          </w:tcPr>
          <w:p w:rsidR="00CF7E11" w:rsidRPr="00C51708" w:rsidRDefault="00CF7E11" w:rsidP="001030E2">
            <w:pPr>
              <w:rPr>
                <w:sz w:val="28"/>
                <w:szCs w:val="28"/>
              </w:rPr>
            </w:pPr>
            <w:r w:rsidRPr="00C51708">
              <w:rPr>
                <w:sz w:val="28"/>
                <w:szCs w:val="28"/>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667 500,00</w:t>
            </w:r>
          </w:p>
        </w:tc>
        <w:tc>
          <w:tcPr>
            <w:tcW w:w="1940"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100 953,37</w:t>
            </w:r>
          </w:p>
        </w:tc>
        <w:tc>
          <w:tcPr>
            <w:tcW w:w="1808"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0,00</w:t>
            </w:r>
          </w:p>
        </w:tc>
      </w:tr>
      <w:tr w:rsidR="00CF7E11" w:rsidRPr="00C51708" w:rsidTr="001030E2">
        <w:trPr>
          <w:trHeight w:val="360"/>
        </w:trPr>
        <w:tc>
          <w:tcPr>
            <w:tcW w:w="4537" w:type="dxa"/>
            <w:tcBorders>
              <w:top w:val="nil"/>
              <w:left w:val="single" w:sz="8" w:space="0" w:color="auto"/>
              <w:bottom w:val="single" w:sz="4" w:space="0" w:color="auto"/>
              <w:right w:val="single" w:sz="4" w:space="0" w:color="auto"/>
            </w:tcBorders>
            <w:shd w:val="clear" w:color="auto" w:fill="auto"/>
            <w:noWrap/>
            <w:vAlign w:val="center"/>
            <w:hideMark/>
          </w:tcPr>
          <w:p w:rsidR="00CF7E11" w:rsidRPr="00C51708" w:rsidRDefault="00CF7E11" w:rsidP="001030E2">
            <w:pPr>
              <w:rPr>
                <w:sz w:val="28"/>
                <w:szCs w:val="28"/>
              </w:rPr>
            </w:pPr>
            <w:r w:rsidRPr="00C51708">
              <w:rPr>
                <w:sz w:val="28"/>
                <w:szCs w:val="28"/>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57 100,00</w:t>
            </w:r>
          </w:p>
        </w:tc>
        <w:tc>
          <w:tcPr>
            <w:tcW w:w="1940"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50 000,00</w:t>
            </w:r>
          </w:p>
        </w:tc>
        <w:tc>
          <w:tcPr>
            <w:tcW w:w="1808"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0,00</w:t>
            </w:r>
          </w:p>
        </w:tc>
      </w:tr>
      <w:tr w:rsidR="00CF7E11" w:rsidRPr="00C51708" w:rsidTr="001030E2">
        <w:trPr>
          <w:trHeight w:val="372"/>
        </w:trPr>
        <w:tc>
          <w:tcPr>
            <w:tcW w:w="4537" w:type="dxa"/>
            <w:tcBorders>
              <w:top w:val="nil"/>
              <w:left w:val="single" w:sz="8" w:space="0" w:color="auto"/>
              <w:bottom w:val="nil"/>
              <w:right w:val="single" w:sz="4" w:space="0" w:color="auto"/>
            </w:tcBorders>
            <w:shd w:val="clear" w:color="auto" w:fill="auto"/>
            <w:noWrap/>
            <w:vAlign w:val="center"/>
            <w:hideMark/>
          </w:tcPr>
          <w:p w:rsidR="00CF7E11" w:rsidRPr="00C51708" w:rsidRDefault="00CF7E11" w:rsidP="001030E2">
            <w:pPr>
              <w:rPr>
                <w:sz w:val="28"/>
                <w:szCs w:val="28"/>
              </w:rPr>
            </w:pPr>
            <w:r w:rsidRPr="00C51708">
              <w:rPr>
                <w:sz w:val="28"/>
                <w:szCs w:val="28"/>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50 000,00</w:t>
            </w:r>
          </w:p>
        </w:tc>
        <w:tc>
          <w:tcPr>
            <w:tcW w:w="1940" w:type="dxa"/>
            <w:tcBorders>
              <w:top w:val="nil"/>
              <w:left w:val="nil"/>
              <w:bottom w:val="nil"/>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50 000,00</w:t>
            </w:r>
          </w:p>
        </w:tc>
        <w:tc>
          <w:tcPr>
            <w:tcW w:w="1808" w:type="dxa"/>
            <w:tcBorders>
              <w:top w:val="nil"/>
              <w:left w:val="nil"/>
              <w:bottom w:val="nil"/>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0,00</w:t>
            </w:r>
          </w:p>
        </w:tc>
      </w:tr>
      <w:tr w:rsidR="00CF7E11" w:rsidRPr="00C51708" w:rsidTr="001030E2">
        <w:trPr>
          <w:trHeight w:val="360"/>
        </w:trPr>
        <w:tc>
          <w:tcPr>
            <w:tcW w:w="4537"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CF7E11" w:rsidRPr="00C51708" w:rsidRDefault="00CF7E11" w:rsidP="001030E2">
            <w:pPr>
              <w:rPr>
                <w:b/>
                <w:bCs/>
                <w:sz w:val="28"/>
                <w:szCs w:val="28"/>
              </w:rPr>
            </w:pPr>
            <w:r w:rsidRPr="00C51708">
              <w:rPr>
                <w:b/>
                <w:bCs/>
                <w:sz w:val="28"/>
                <w:szCs w:val="28"/>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CF7E11" w:rsidRPr="00C51708" w:rsidRDefault="00CF7E11" w:rsidP="001030E2">
            <w:pPr>
              <w:jc w:val="right"/>
              <w:rPr>
                <w:b/>
                <w:bCs/>
                <w:sz w:val="28"/>
                <w:szCs w:val="28"/>
              </w:rPr>
            </w:pPr>
            <w:r w:rsidRPr="00C51708">
              <w:rPr>
                <w:b/>
                <w:bCs/>
                <w:sz w:val="28"/>
                <w:szCs w:val="28"/>
              </w:rPr>
              <w:t>996 000,00</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CF7E11" w:rsidRPr="00C51708" w:rsidRDefault="00CF7E11" w:rsidP="001030E2">
            <w:pPr>
              <w:jc w:val="right"/>
              <w:rPr>
                <w:b/>
                <w:bCs/>
                <w:sz w:val="28"/>
                <w:szCs w:val="28"/>
              </w:rPr>
            </w:pPr>
            <w:r w:rsidRPr="00C51708">
              <w:rPr>
                <w:b/>
                <w:bCs/>
                <w:sz w:val="28"/>
                <w:szCs w:val="28"/>
              </w:rPr>
              <w:t>350 953,37</w:t>
            </w:r>
          </w:p>
        </w:tc>
        <w:tc>
          <w:tcPr>
            <w:tcW w:w="1808" w:type="dxa"/>
            <w:tcBorders>
              <w:top w:val="single" w:sz="8" w:space="0" w:color="auto"/>
              <w:left w:val="nil"/>
              <w:bottom w:val="single" w:sz="8" w:space="0" w:color="auto"/>
              <w:right w:val="single" w:sz="4" w:space="0" w:color="auto"/>
            </w:tcBorders>
            <w:shd w:val="clear" w:color="auto" w:fill="auto"/>
            <w:noWrap/>
            <w:vAlign w:val="bottom"/>
            <w:hideMark/>
          </w:tcPr>
          <w:p w:rsidR="00CF7E11" w:rsidRPr="00C51708" w:rsidRDefault="00CF7E11" w:rsidP="001030E2">
            <w:pPr>
              <w:jc w:val="right"/>
              <w:rPr>
                <w:b/>
                <w:bCs/>
                <w:sz w:val="28"/>
                <w:szCs w:val="28"/>
              </w:rPr>
            </w:pPr>
            <w:r w:rsidRPr="00C51708">
              <w:rPr>
                <w:b/>
                <w:bCs/>
                <w:sz w:val="28"/>
                <w:szCs w:val="28"/>
              </w:rPr>
              <w:t>0,00</w:t>
            </w:r>
          </w:p>
        </w:tc>
      </w:tr>
      <w:tr w:rsidR="00CF7E11" w:rsidRPr="00C51708" w:rsidTr="001030E2">
        <w:trPr>
          <w:trHeight w:val="348"/>
        </w:trPr>
        <w:tc>
          <w:tcPr>
            <w:tcW w:w="4537" w:type="dxa"/>
            <w:tcBorders>
              <w:top w:val="nil"/>
              <w:left w:val="nil"/>
              <w:bottom w:val="nil"/>
              <w:right w:val="nil"/>
            </w:tcBorders>
            <w:shd w:val="clear" w:color="auto" w:fill="auto"/>
            <w:noWrap/>
            <w:vAlign w:val="center"/>
            <w:hideMark/>
          </w:tcPr>
          <w:p w:rsidR="00CF7E11" w:rsidRPr="00C51708" w:rsidRDefault="00CF7E11" w:rsidP="001030E2">
            <w:pPr>
              <w:rPr>
                <w:b/>
                <w:bCs/>
                <w:sz w:val="28"/>
                <w:szCs w:val="28"/>
              </w:rPr>
            </w:pPr>
          </w:p>
        </w:tc>
        <w:tc>
          <w:tcPr>
            <w:tcW w:w="1780" w:type="dxa"/>
            <w:tcBorders>
              <w:top w:val="nil"/>
              <w:left w:val="nil"/>
              <w:bottom w:val="nil"/>
              <w:right w:val="nil"/>
            </w:tcBorders>
            <w:shd w:val="clear" w:color="auto" w:fill="auto"/>
            <w:noWrap/>
            <w:vAlign w:val="bottom"/>
            <w:hideMark/>
          </w:tcPr>
          <w:p w:rsidR="00CF7E11" w:rsidRPr="00C51708" w:rsidRDefault="00CF7E11" w:rsidP="001030E2">
            <w:pPr>
              <w:rPr>
                <w:b/>
                <w:bCs/>
                <w:sz w:val="28"/>
                <w:szCs w:val="28"/>
              </w:rPr>
            </w:pPr>
          </w:p>
        </w:tc>
        <w:tc>
          <w:tcPr>
            <w:tcW w:w="1940" w:type="dxa"/>
            <w:tcBorders>
              <w:top w:val="nil"/>
              <w:left w:val="nil"/>
              <w:bottom w:val="nil"/>
              <w:right w:val="nil"/>
            </w:tcBorders>
            <w:shd w:val="clear" w:color="auto" w:fill="auto"/>
            <w:noWrap/>
            <w:vAlign w:val="bottom"/>
            <w:hideMark/>
          </w:tcPr>
          <w:p w:rsidR="00CF7E11" w:rsidRPr="00C51708" w:rsidRDefault="00CF7E11" w:rsidP="001030E2">
            <w:pPr>
              <w:rPr>
                <w:b/>
                <w:bCs/>
                <w:sz w:val="28"/>
                <w:szCs w:val="28"/>
              </w:rPr>
            </w:pPr>
          </w:p>
        </w:tc>
        <w:tc>
          <w:tcPr>
            <w:tcW w:w="1808" w:type="dxa"/>
            <w:tcBorders>
              <w:top w:val="nil"/>
              <w:left w:val="nil"/>
              <w:bottom w:val="nil"/>
              <w:right w:val="nil"/>
            </w:tcBorders>
            <w:shd w:val="clear" w:color="auto" w:fill="auto"/>
            <w:noWrap/>
            <w:vAlign w:val="bottom"/>
            <w:hideMark/>
          </w:tcPr>
          <w:p w:rsidR="00CF7E11" w:rsidRPr="00C51708" w:rsidRDefault="00CF7E11" w:rsidP="001030E2">
            <w:pPr>
              <w:rPr>
                <w:b/>
                <w:bCs/>
                <w:sz w:val="28"/>
                <w:szCs w:val="28"/>
              </w:rPr>
            </w:pPr>
          </w:p>
        </w:tc>
      </w:tr>
      <w:tr w:rsidR="00CF7E11" w:rsidRPr="00C51708" w:rsidTr="001030E2">
        <w:trPr>
          <w:trHeight w:val="1125"/>
        </w:trPr>
        <w:tc>
          <w:tcPr>
            <w:tcW w:w="10065" w:type="dxa"/>
            <w:gridSpan w:val="4"/>
            <w:tcBorders>
              <w:top w:val="nil"/>
              <w:left w:val="nil"/>
              <w:bottom w:val="nil"/>
              <w:right w:val="nil"/>
            </w:tcBorders>
            <w:shd w:val="clear" w:color="auto" w:fill="auto"/>
            <w:vAlign w:val="bottom"/>
            <w:hideMark/>
          </w:tcPr>
          <w:p w:rsidR="00CF7E11" w:rsidRPr="00C51708" w:rsidRDefault="00CF7E11" w:rsidP="001030E2">
            <w:pPr>
              <w:jc w:val="center"/>
              <w:rPr>
                <w:b/>
                <w:bCs/>
                <w:sz w:val="28"/>
                <w:szCs w:val="28"/>
              </w:rPr>
            </w:pPr>
            <w:r w:rsidRPr="00C51708">
              <w:rPr>
                <w:b/>
                <w:bCs/>
                <w:sz w:val="28"/>
                <w:szCs w:val="28"/>
              </w:rPr>
              <w:t>Участие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поселения</w:t>
            </w:r>
          </w:p>
        </w:tc>
      </w:tr>
      <w:tr w:rsidR="00CF7E11" w:rsidRPr="00C51708" w:rsidTr="001030E2">
        <w:trPr>
          <w:trHeight w:val="360"/>
        </w:trPr>
        <w:tc>
          <w:tcPr>
            <w:tcW w:w="4537" w:type="dxa"/>
            <w:tcBorders>
              <w:top w:val="nil"/>
              <w:left w:val="nil"/>
              <w:bottom w:val="nil"/>
              <w:right w:val="nil"/>
            </w:tcBorders>
            <w:shd w:val="clear" w:color="auto" w:fill="auto"/>
            <w:noWrap/>
            <w:vAlign w:val="center"/>
            <w:hideMark/>
          </w:tcPr>
          <w:p w:rsidR="00CF7E11" w:rsidRPr="00C51708" w:rsidRDefault="00CF7E11" w:rsidP="001030E2">
            <w:pPr>
              <w:rPr>
                <w:b/>
                <w:bCs/>
                <w:sz w:val="28"/>
                <w:szCs w:val="28"/>
              </w:rPr>
            </w:pPr>
          </w:p>
        </w:tc>
        <w:tc>
          <w:tcPr>
            <w:tcW w:w="1780" w:type="dxa"/>
            <w:tcBorders>
              <w:top w:val="nil"/>
              <w:left w:val="nil"/>
              <w:bottom w:val="nil"/>
              <w:right w:val="nil"/>
            </w:tcBorders>
            <w:shd w:val="clear" w:color="auto" w:fill="auto"/>
            <w:noWrap/>
            <w:vAlign w:val="bottom"/>
            <w:hideMark/>
          </w:tcPr>
          <w:p w:rsidR="00CF7E11" w:rsidRPr="00C51708" w:rsidRDefault="00CF7E11" w:rsidP="001030E2">
            <w:pPr>
              <w:rPr>
                <w:b/>
                <w:bCs/>
                <w:sz w:val="28"/>
                <w:szCs w:val="28"/>
              </w:rPr>
            </w:pPr>
          </w:p>
        </w:tc>
        <w:tc>
          <w:tcPr>
            <w:tcW w:w="1940" w:type="dxa"/>
            <w:tcBorders>
              <w:top w:val="nil"/>
              <w:left w:val="nil"/>
              <w:bottom w:val="nil"/>
              <w:right w:val="nil"/>
            </w:tcBorders>
            <w:shd w:val="clear" w:color="auto" w:fill="auto"/>
            <w:noWrap/>
            <w:vAlign w:val="bottom"/>
            <w:hideMark/>
          </w:tcPr>
          <w:p w:rsidR="00CF7E11" w:rsidRPr="00C51708" w:rsidRDefault="00CF7E11" w:rsidP="001030E2">
            <w:pPr>
              <w:rPr>
                <w:b/>
                <w:bCs/>
                <w:sz w:val="28"/>
                <w:szCs w:val="28"/>
              </w:rPr>
            </w:pPr>
          </w:p>
        </w:tc>
        <w:tc>
          <w:tcPr>
            <w:tcW w:w="1808" w:type="dxa"/>
            <w:tcBorders>
              <w:top w:val="nil"/>
              <w:left w:val="nil"/>
              <w:bottom w:val="nil"/>
              <w:right w:val="nil"/>
            </w:tcBorders>
            <w:shd w:val="clear" w:color="auto" w:fill="auto"/>
            <w:noWrap/>
            <w:vAlign w:val="bottom"/>
            <w:hideMark/>
          </w:tcPr>
          <w:p w:rsidR="00CF7E11" w:rsidRPr="00C51708" w:rsidRDefault="00CF7E11" w:rsidP="001030E2">
            <w:pPr>
              <w:rPr>
                <w:sz w:val="28"/>
                <w:szCs w:val="28"/>
              </w:rPr>
            </w:pPr>
            <w:r w:rsidRPr="00C51708">
              <w:rPr>
                <w:sz w:val="28"/>
                <w:szCs w:val="28"/>
              </w:rPr>
              <w:t>Таблица 10</w:t>
            </w:r>
          </w:p>
        </w:tc>
      </w:tr>
      <w:tr w:rsidR="00CF7E11" w:rsidRPr="00C51708" w:rsidTr="001030E2">
        <w:trPr>
          <w:trHeight w:val="2295"/>
        </w:trPr>
        <w:tc>
          <w:tcPr>
            <w:tcW w:w="10065" w:type="dxa"/>
            <w:gridSpan w:val="4"/>
            <w:tcBorders>
              <w:top w:val="nil"/>
              <w:left w:val="nil"/>
              <w:bottom w:val="nil"/>
              <w:right w:val="nil"/>
            </w:tcBorders>
            <w:shd w:val="clear" w:color="auto" w:fill="auto"/>
            <w:vAlign w:val="bottom"/>
            <w:hideMark/>
          </w:tcPr>
          <w:p w:rsidR="00CF7E11" w:rsidRPr="00C51708" w:rsidRDefault="00CF7E11" w:rsidP="001030E2">
            <w:pPr>
              <w:jc w:val="center"/>
              <w:rPr>
                <w:b/>
                <w:bCs/>
                <w:sz w:val="28"/>
                <w:szCs w:val="28"/>
              </w:rPr>
            </w:pPr>
            <w:r w:rsidRPr="00C51708">
              <w:rPr>
                <w:b/>
                <w:bCs/>
                <w:sz w:val="28"/>
                <w:szCs w:val="28"/>
              </w:rPr>
              <w:lastRenderedPageBreak/>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  </w:t>
            </w:r>
          </w:p>
        </w:tc>
      </w:tr>
      <w:tr w:rsidR="00CF7E11" w:rsidRPr="00C51708" w:rsidTr="001030E2">
        <w:trPr>
          <w:trHeight w:val="360"/>
        </w:trPr>
        <w:tc>
          <w:tcPr>
            <w:tcW w:w="4537" w:type="dxa"/>
            <w:tcBorders>
              <w:top w:val="nil"/>
              <w:left w:val="nil"/>
              <w:bottom w:val="nil"/>
              <w:right w:val="nil"/>
            </w:tcBorders>
            <w:shd w:val="clear" w:color="auto" w:fill="auto"/>
            <w:noWrap/>
            <w:vAlign w:val="center"/>
            <w:hideMark/>
          </w:tcPr>
          <w:p w:rsidR="00CF7E11" w:rsidRPr="00C51708" w:rsidRDefault="00CF7E11" w:rsidP="001030E2">
            <w:pPr>
              <w:rPr>
                <w:b/>
                <w:bCs/>
                <w:sz w:val="28"/>
                <w:szCs w:val="28"/>
              </w:rPr>
            </w:pPr>
          </w:p>
        </w:tc>
        <w:tc>
          <w:tcPr>
            <w:tcW w:w="1780" w:type="dxa"/>
            <w:tcBorders>
              <w:top w:val="nil"/>
              <w:left w:val="nil"/>
              <w:bottom w:val="nil"/>
              <w:right w:val="nil"/>
            </w:tcBorders>
            <w:shd w:val="clear" w:color="auto" w:fill="auto"/>
            <w:noWrap/>
            <w:vAlign w:val="bottom"/>
            <w:hideMark/>
          </w:tcPr>
          <w:p w:rsidR="00CF7E11" w:rsidRPr="00C51708" w:rsidRDefault="00CF7E11" w:rsidP="001030E2">
            <w:pPr>
              <w:rPr>
                <w:b/>
                <w:bCs/>
                <w:sz w:val="28"/>
                <w:szCs w:val="28"/>
              </w:rPr>
            </w:pPr>
          </w:p>
        </w:tc>
        <w:tc>
          <w:tcPr>
            <w:tcW w:w="1940" w:type="dxa"/>
            <w:tcBorders>
              <w:top w:val="nil"/>
              <w:left w:val="nil"/>
              <w:bottom w:val="nil"/>
              <w:right w:val="nil"/>
            </w:tcBorders>
            <w:shd w:val="clear" w:color="auto" w:fill="auto"/>
            <w:noWrap/>
            <w:vAlign w:val="bottom"/>
            <w:hideMark/>
          </w:tcPr>
          <w:p w:rsidR="00CF7E11" w:rsidRPr="00C51708" w:rsidRDefault="00CF7E11" w:rsidP="001030E2">
            <w:pPr>
              <w:rPr>
                <w:b/>
                <w:bCs/>
                <w:sz w:val="28"/>
                <w:szCs w:val="28"/>
              </w:rPr>
            </w:pPr>
          </w:p>
        </w:tc>
        <w:tc>
          <w:tcPr>
            <w:tcW w:w="1808" w:type="dxa"/>
            <w:tcBorders>
              <w:top w:val="nil"/>
              <w:left w:val="nil"/>
              <w:bottom w:val="nil"/>
              <w:right w:val="nil"/>
            </w:tcBorders>
            <w:shd w:val="clear" w:color="auto" w:fill="auto"/>
            <w:noWrap/>
            <w:vAlign w:val="bottom"/>
            <w:hideMark/>
          </w:tcPr>
          <w:p w:rsidR="00CF7E11" w:rsidRPr="00C51708" w:rsidRDefault="00CF7E11" w:rsidP="001030E2">
            <w:pPr>
              <w:rPr>
                <w:b/>
                <w:bCs/>
                <w:sz w:val="28"/>
                <w:szCs w:val="28"/>
              </w:rPr>
            </w:pPr>
          </w:p>
        </w:tc>
      </w:tr>
      <w:tr w:rsidR="00CF7E11" w:rsidRPr="00C51708" w:rsidTr="001030E2">
        <w:trPr>
          <w:trHeight w:val="372"/>
        </w:trPr>
        <w:tc>
          <w:tcPr>
            <w:tcW w:w="4537"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CF7E11" w:rsidRPr="00C51708" w:rsidRDefault="00CF7E11" w:rsidP="001030E2">
            <w:pPr>
              <w:rPr>
                <w:sz w:val="28"/>
                <w:szCs w:val="28"/>
              </w:rPr>
            </w:pPr>
            <w:r w:rsidRPr="00C51708">
              <w:rPr>
                <w:sz w:val="28"/>
                <w:szCs w:val="28"/>
              </w:rPr>
              <w:t> </w:t>
            </w:r>
          </w:p>
        </w:tc>
        <w:tc>
          <w:tcPr>
            <w:tcW w:w="1780" w:type="dxa"/>
            <w:tcBorders>
              <w:top w:val="single" w:sz="8" w:space="0" w:color="auto"/>
              <w:left w:val="nil"/>
              <w:bottom w:val="single" w:sz="8" w:space="0" w:color="auto"/>
              <w:right w:val="single" w:sz="8" w:space="0" w:color="auto"/>
            </w:tcBorders>
            <w:shd w:val="clear" w:color="auto" w:fill="auto"/>
            <w:noWrap/>
            <w:vAlign w:val="bottom"/>
            <w:hideMark/>
          </w:tcPr>
          <w:p w:rsidR="00CF7E11" w:rsidRPr="00C51708" w:rsidRDefault="00CF7E11" w:rsidP="001030E2">
            <w:pPr>
              <w:jc w:val="center"/>
              <w:rPr>
                <w:b/>
                <w:bCs/>
                <w:sz w:val="28"/>
                <w:szCs w:val="28"/>
              </w:rPr>
            </w:pPr>
            <w:r w:rsidRPr="00C51708">
              <w:rPr>
                <w:b/>
                <w:bCs/>
                <w:sz w:val="28"/>
                <w:szCs w:val="28"/>
              </w:rPr>
              <w:t>2022 год</w:t>
            </w:r>
          </w:p>
        </w:tc>
        <w:tc>
          <w:tcPr>
            <w:tcW w:w="1940" w:type="dxa"/>
            <w:tcBorders>
              <w:top w:val="single" w:sz="8" w:space="0" w:color="auto"/>
              <w:left w:val="nil"/>
              <w:bottom w:val="single" w:sz="8" w:space="0" w:color="auto"/>
              <w:right w:val="single" w:sz="8" w:space="0" w:color="auto"/>
            </w:tcBorders>
            <w:shd w:val="clear" w:color="auto" w:fill="auto"/>
            <w:noWrap/>
            <w:vAlign w:val="bottom"/>
            <w:hideMark/>
          </w:tcPr>
          <w:p w:rsidR="00CF7E11" w:rsidRPr="00C51708" w:rsidRDefault="00CF7E11" w:rsidP="001030E2">
            <w:pPr>
              <w:jc w:val="center"/>
              <w:rPr>
                <w:b/>
                <w:bCs/>
                <w:sz w:val="28"/>
                <w:szCs w:val="28"/>
              </w:rPr>
            </w:pPr>
            <w:r w:rsidRPr="00C51708">
              <w:rPr>
                <w:b/>
                <w:bCs/>
                <w:sz w:val="28"/>
                <w:szCs w:val="28"/>
              </w:rPr>
              <w:t>2023 год</w:t>
            </w:r>
          </w:p>
        </w:tc>
        <w:tc>
          <w:tcPr>
            <w:tcW w:w="1808" w:type="dxa"/>
            <w:tcBorders>
              <w:top w:val="single" w:sz="8" w:space="0" w:color="auto"/>
              <w:left w:val="nil"/>
              <w:bottom w:val="single" w:sz="8" w:space="0" w:color="auto"/>
              <w:right w:val="single" w:sz="8" w:space="0" w:color="auto"/>
            </w:tcBorders>
            <w:shd w:val="clear" w:color="auto" w:fill="auto"/>
            <w:noWrap/>
            <w:vAlign w:val="bottom"/>
            <w:hideMark/>
          </w:tcPr>
          <w:p w:rsidR="00CF7E11" w:rsidRPr="00C51708" w:rsidRDefault="00CF7E11" w:rsidP="001030E2">
            <w:pPr>
              <w:jc w:val="center"/>
              <w:rPr>
                <w:b/>
                <w:bCs/>
                <w:sz w:val="28"/>
                <w:szCs w:val="28"/>
              </w:rPr>
            </w:pPr>
            <w:r w:rsidRPr="00C51708">
              <w:rPr>
                <w:b/>
                <w:bCs/>
                <w:sz w:val="28"/>
                <w:szCs w:val="28"/>
              </w:rPr>
              <w:t>2024 год</w:t>
            </w:r>
          </w:p>
        </w:tc>
      </w:tr>
      <w:tr w:rsidR="00CF7E11" w:rsidRPr="00C51708" w:rsidTr="001030E2">
        <w:trPr>
          <w:trHeight w:val="360"/>
        </w:trPr>
        <w:tc>
          <w:tcPr>
            <w:tcW w:w="4537" w:type="dxa"/>
            <w:tcBorders>
              <w:top w:val="nil"/>
              <w:left w:val="single" w:sz="8" w:space="0" w:color="auto"/>
              <w:bottom w:val="single" w:sz="4" w:space="0" w:color="auto"/>
              <w:right w:val="single" w:sz="4" w:space="0" w:color="auto"/>
            </w:tcBorders>
            <w:shd w:val="clear" w:color="auto" w:fill="auto"/>
            <w:noWrap/>
            <w:vAlign w:val="center"/>
            <w:hideMark/>
          </w:tcPr>
          <w:p w:rsidR="00CF7E11" w:rsidRPr="00C51708" w:rsidRDefault="00CF7E11" w:rsidP="001030E2">
            <w:pPr>
              <w:ind w:right="-108"/>
              <w:rPr>
                <w:sz w:val="28"/>
                <w:szCs w:val="28"/>
              </w:rPr>
            </w:pPr>
            <w:r w:rsidRPr="00C51708">
              <w:rPr>
                <w:sz w:val="28"/>
                <w:szCs w:val="28"/>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1 124 477,06</w:t>
            </w:r>
          </w:p>
        </w:tc>
        <w:tc>
          <w:tcPr>
            <w:tcW w:w="1940"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0,00</w:t>
            </w:r>
          </w:p>
        </w:tc>
        <w:tc>
          <w:tcPr>
            <w:tcW w:w="1808"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0,00</w:t>
            </w:r>
          </w:p>
        </w:tc>
      </w:tr>
      <w:tr w:rsidR="00CF7E11" w:rsidRPr="00C51708" w:rsidTr="001030E2">
        <w:trPr>
          <w:trHeight w:val="360"/>
        </w:trPr>
        <w:tc>
          <w:tcPr>
            <w:tcW w:w="4537" w:type="dxa"/>
            <w:tcBorders>
              <w:top w:val="nil"/>
              <w:left w:val="single" w:sz="8" w:space="0" w:color="auto"/>
              <w:bottom w:val="single" w:sz="4" w:space="0" w:color="auto"/>
              <w:right w:val="single" w:sz="4" w:space="0" w:color="auto"/>
            </w:tcBorders>
            <w:shd w:val="clear" w:color="auto" w:fill="auto"/>
            <w:noWrap/>
            <w:vAlign w:val="center"/>
            <w:hideMark/>
          </w:tcPr>
          <w:p w:rsidR="00CF7E11" w:rsidRPr="00C51708" w:rsidRDefault="00CF7E11" w:rsidP="001030E2">
            <w:pPr>
              <w:rPr>
                <w:sz w:val="28"/>
                <w:szCs w:val="28"/>
              </w:rPr>
            </w:pPr>
            <w:r w:rsidRPr="00C51708">
              <w:rPr>
                <w:sz w:val="28"/>
                <w:szCs w:val="28"/>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563 056,23</w:t>
            </w:r>
          </w:p>
        </w:tc>
        <w:tc>
          <w:tcPr>
            <w:tcW w:w="1940"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0,00</w:t>
            </w:r>
          </w:p>
        </w:tc>
        <w:tc>
          <w:tcPr>
            <w:tcW w:w="1808"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0,00</w:t>
            </w:r>
          </w:p>
        </w:tc>
      </w:tr>
      <w:tr w:rsidR="00CF7E11" w:rsidRPr="00C51708" w:rsidTr="001030E2">
        <w:trPr>
          <w:trHeight w:val="360"/>
        </w:trPr>
        <w:tc>
          <w:tcPr>
            <w:tcW w:w="4537" w:type="dxa"/>
            <w:tcBorders>
              <w:top w:val="nil"/>
              <w:left w:val="single" w:sz="8" w:space="0" w:color="auto"/>
              <w:bottom w:val="single" w:sz="4" w:space="0" w:color="auto"/>
              <w:right w:val="single" w:sz="4" w:space="0" w:color="auto"/>
            </w:tcBorders>
            <w:shd w:val="clear" w:color="auto" w:fill="auto"/>
            <w:noWrap/>
            <w:vAlign w:val="center"/>
            <w:hideMark/>
          </w:tcPr>
          <w:p w:rsidR="00CF7E11" w:rsidRPr="00C51708" w:rsidRDefault="00CF7E11" w:rsidP="001030E2">
            <w:pPr>
              <w:rPr>
                <w:sz w:val="28"/>
                <w:szCs w:val="28"/>
              </w:rPr>
            </w:pPr>
            <w:r w:rsidRPr="00C51708">
              <w:rPr>
                <w:sz w:val="28"/>
                <w:szCs w:val="28"/>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1 809 500,00</w:t>
            </w:r>
          </w:p>
        </w:tc>
        <w:tc>
          <w:tcPr>
            <w:tcW w:w="1940"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0,00</w:t>
            </w:r>
          </w:p>
        </w:tc>
        <w:tc>
          <w:tcPr>
            <w:tcW w:w="1808"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0,00</w:t>
            </w:r>
          </w:p>
        </w:tc>
      </w:tr>
      <w:tr w:rsidR="00CF7E11" w:rsidRPr="00C51708" w:rsidTr="001030E2">
        <w:trPr>
          <w:trHeight w:val="360"/>
        </w:trPr>
        <w:tc>
          <w:tcPr>
            <w:tcW w:w="4537" w:type="dxa"/>
            <w:tcBorders>
              <w:top w:val="nil"/>
              <w:left w:val="single" w:sz="8" w:space="0" w:color="auto"/>
              <w:bottom w:val="single" w:sz="4" w:space="0" w:color="auto"/>
              <w:right w:val="single" w:sz="4" w:space="0" w:color="auto"/>
            </w:tcBorders>
            <w:shd w:val="clear" w:color="auto" w:fill="auto"/>
            <w:noWrap/>
            <w:vAlign w:val="center"/>
            <w:hideMark/>
          </w:tcPr>
          <w:p w:rsidR="00CF7E11" w:rsidRPr="00C51708" w:rsidRDefault="00CF7E11" w:rsidP="001030E2">
            <w:pPr>
              <w:rPr>
                <w:sz w:val="28"/>
                <w:szCs w:val="28"/>
              </w:rPr>
            </w:pPr>
            <w:r w:rsidRPr="00C51708">
              <w:rPr>
                <w:sz w:val="28"/>
                <w:szCs w:val="28"/>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254 041,99</w:t>
            </w:r>
          </w:p>
        </w:tc>
        <w:tc>
          <w:tcPr>
            <w:tcW w:w="1940"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0,00</w:t>
            </w:r>
          </w:p>
        </w:tc>
        <w:tc>
          <w:tcPr>
            <w:tcW w:w="1808"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0,00</w:t>
            </w:r>
          </w:p>
        </w:tc>
      </w:tr>
      <w:tr w:rsidR="00CF7E11" w:rsidRPr="00C51708" w:rsidTr="001030E2">
        <w:trPr>
          <w:trHeight w:val="372"/>
        </w:trPr>
        <w:tc>
          <w:tcPr>
            <w:tcW w:w="4537" w:type="dxa"/>
            <w:tcBorders>
              <w:top w:val="nil"/>
              <w:left w:val="single" w:sz="8" w:space="0" w:color="auto"/>
              <w:bottom w:val="nil"/>
              <w:right w:val="single" w:sz="4" w:space="0" w:color="auto"/>
            </w:tcBorders>
            <w:shd w:val="clear" w:color="auto" w:fill="auto"/>
            <w:noWrap/>
            <w:vAlign w:val="center"/>
            <w:hideMark/>
          </w:tcPr>
          <w:p w:rsidR="00CF7E11" w:rsidRPr="00C51708" w:rsidRDefault="00CF7E11" w:rsidP="001030E2">
            <w:pPr>
              <w:rPr>
                <w:sz w:val="28"/>
                <w:szCs w:val="28"/>
              </w:rPr>
            </w:pPr>
            <w:r w:rsidRPr="00C51708">
              <w:rPr>
                <w:sz w:val="28"/>
                <w:szCs w:val="28"/>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91 011,00</w:t>
            </w:r>
          </w:p>
        </w:tc>
        <w:tc>
          <w:tcPr>
            <w:tcW w:w="1940" w:type="dxa"/>
            <w:tcBorders>
              <w:top w:val="nil"/>
              <w:left w:val="nil"/>
              <w:bottom w:val="nil"/>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0,00</w:t>
            </w:r>
          </w:p>
        </w:tc>
        <w:tc>
          <w:tcPr>
            <w:tcW w:w="1808" w:type="dxa"/>
            <w:tcBorders>
              <w:top w:val="nil"/>
              <w:left w:val="nil"/>
              <w:bottom w:val="nil"/>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0,00</w:t>
            </w:r>
          </w:p>
        </w:tc>
      </w:tr>
      <w:tr w:rsidR="00CF7E11" w:rsidRPr="00C51708" w:rsidTr="001030E2">
        <w:trPr>
          <w:trHeight w:val="360"/>
        </w:trPr>
        <w:tc>
          <w:tcPr>
            <w:tcW w:w="4537"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CF7E11" w:rsidRPr="00C51708" w:rsidRDefault="00CF7E11" w:rsidP="001030E2">
            <w:pPr>
              <w:rPr>
                <w:b/>
                <w:bCs/>
                <w:sz w:val="28"/>
                <w:szCs w:val="28"/>
              </w:rPr>
            </w:pPr>
            <w:r w:rsidRPr="00C51708">
              <w:rPr>
                <w:b/>
                <w:bCs/>
                <w:sz w:val="28"/>
                <w:szCs w:val="28"/>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CF7E11" w:rsidRPr="00C51708" w:rsidRDefault="00CF7E11" w:rsidP="001030E2">
            <w:pPr>
              <w:jc w:val="right"/>
              <w:rPr>
                <w:b/>
                <w:bCs/>
                <w:sz w:val="28"/>
                <w:szCs w:val="28"/>
              </w:rPr>
            </w:pPr>
            <w:r w:rsidRPr="00C51708">
              <w:rPr>
                <w:b/>
                <w:bCs/>
                <w:sz w:val="28"/>
                <w:szCs w:val="28"/>
              </w:rPr>
              <w:t>3 842 086,28</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CF7E11" w:rsidRPr="00C51708" w:rsidRDefault="00CF7E11" w:rsidP="001030E2">
            <w:pPr>
              <w:jc w:val="right"/>
              <w:rPr>
                <w:b/>
                <w:bCs/>
                <w:sz w:val="28"/>
                <w:szCs w:val="28"/>
              </w:rPr>
            </w:pPr>
            <w:r w:rsidRPr="00C51708">
              <w:rPr>
                <w:b/>
                <w:bCs/>
                <w:sz w:val="28"/>
                <w:szCs w:val="28"/>
              </w:rPr>
              <w:t>0,00</w:t>
            </w:r>
          </w:p>
        </w:tc>
        <w:tc>
          <w:tcPr>
            <w:tcW w:w="1808" w:type="dxa"/>
            <w:tcBorders>
              <w:top w:val="single" w:sz="8" w:space="0" w:color="auto"/>
              <w:left w:val="nil"/>
              <w:bottom w:val="single" w:sz="8" w:space="0" w:color="auto"/>
              <w:right w:val="single" w:sz="4" w:space="0" w:color="auto"/>
            </w:tcBorders>
            <w:shd w:val="clear" w:color="auto" w:fill="auto"/>
            <w:noWrap/>
            <w:vAlign w:val="bottom"/>
            <w:hideMark/>
          </w:tcPr>
          <w:p w:rsidR="00CF7E11" w:rsidRPr="00C51708" w:rsidRDefault="00CF7E11" w:rsidP="001030E2">
            <w:pPr>
              <w:jc w:val="right"/>
              <w:rPr>
                <w:b/>
                <w:bCs/>
                <w:sz w:val="28"/>
                <w:szCs w:val="28"/>
              </w:rPr>
            </w:pPr>
            <w:r w:rsidRPr="00C51708">
              <w:rPr>
                <w:b/>
                <w:bCs/>
                <w:sz w:val="28"/>
                <w:szCs w:val="28"/>
              </w:rPr>
              <w:t>0,00</w:t>
            </w:r>
          </w:p>
        </w:tc>
      </w:tr>
      <w:tr w:rsidR="00CF7E11" w:rsidRPr="00C51708" w:rsidTr="001030E2">
        <w:trPr>
          <w:trHeight w:val="348"/>
        </w:trPr>
        <w:tc>
          <w:tcPr>
            <w:tcW w:w="4537" w:type="dxa"/>
            <w:tcBorders>
              <w:top w:val="nil"/>
              <w:left w:val="nil"/>
              <w:bottom w:val="nil"/>
              <w:right w:val="nil"/>
            </w:tcBorders>
            <w:shd w:val="clear" w:color="auto" w:fill="auto"/>
            <w:noWrap/>
            <w:vAlign w:val="center"/>
            <w:hideMark/>
          </w:tcPr>
          <w:p w:rsidR="00CF7E11" w:rsidRPr="00C51708" w:rsidRDefault="00CF7E11" w:rsidP="001030E2">
            <w:pPr>
              <w:rPr>
                <w:b/>
                <w:bCs/>
                <w:sz w:val="28"/>
                <w:szCs w:val="28"/>
              </w:rPr>
            </w:pPr>
          </w:p>
        </w:tc>
        <w:tc>
          <w:tcPr>
            <w:tcW w:w="1780" w:type="dxa"/>
            <w:tcBorders>
              <w:top w:val="nil"/>
              <w:left w:val="nil"/>
              <w:bottom w:val="nil"/>
              <w:right w:val="nil"/>
            </w:tcBorders>
            <w:shd w:val="clear" w:color="auto" w:fill="auto"/>
            <w:noWrap/>
            <w:vAlign w:val="bottom"/>
            <w:hideMark/>
          </w:tcPr>
          <w:p w:rsidR="00CF7E11" w:rsidRPr="00C51708" w:rsidRDefault="00CF7E11" w:rsidP="001030E2">
            <w:pPr>
              <w:rPr>
                <w:b/>
                <w:bCs/>
                <w:sz w:val="28"/>
                <w:szCs w:val="28"/>
              </w:rPr>
            </w:pPr>
          </w:p>
        </w:tc>
        <w:tc>
          <w:tcPr>
            <w:tcW w:w="1940" w:type="dxa"/>
            <w:tcBorders>
              <w:top w:val="nil"/>
              <w:left w:val="nil"/>
              <w:bottom w:val="nil"/>
              <w:right w:val="nil"/>
            </w:tcBorders>
            <w:shd w:val="clear" w:color="auto" w:fill="auto"/>
            <w:noWrap/>
            <w:vAlign w:val="bottom"/>
            <w:hideMark/>
          </w:tcPr>
          <w:p w:rsidR="00CF7E11" w:rsidRPr="00C51708" w:rsidRDefault="00CF7E11" w:rsidP="001030E2">
            <w:pPr>
              <w:rPr>
                <w:b/>
                <w:bCs/>
                <w:sz w:val="28"/>
                <w:szCs w:val="28"/>
              </w:rPr>
            </w:pPr>
          </w:p>
        </w:tc>
        <w:tc>
          <w:tcPr>
            <w:tcW w:w="1808" w:type="dxa"/>
            <w:tcBorders>
              <w:top w:val="nil"/>
              <w:left w:val="nil"/>
              <w:bottom w:val="nil"/>
              <w:right w:val="nil"/>
            </w:tcBorders>
            <w:shd w:val="clear" w:color="auto" w:fill="auto"/>
            <w:noWrap/>
            <w:vAlign w:val="bottom"/>
            <w:hideMark/>
          </w:tcPr>
          <w:p w:rsidR="00CF7E11" w:rsidRPr="00C51708" w:rsidRDefault="00CF7E11" w:rsidP="001030E2">
            <w:pPr>
              <w:rPr>
                <w:b/>
                <w:bCs/>
                <w:sz w:val="28"/>
                <w:szCs w:val="28"/>
              </w:rPr>
            </w:pPr>
          </w:p>
        </w:tc>
      </w:tr>
      <w:tr w:rsidR="00CF7E11" w:rsidRPr="00C51708" w:rsidTr="001030E2">
        <w:trPr>
          <w:trHeight w:val="792"/>
        </w:trPr>
        <w:tc>
          <w:tcPr>
            <w:tcW w:w="10065" w:type="dxa"/>
            <w:gridSpan w:val="4"/>
            <w:tcBorders>
              <w:top w:val="nil"/>
              <w:left w:val="nil"/>
              <w:bottom w:val="nil"/>
              <w:right w:val="nil"/>
            </w:tcBorders>
            <w:shd w:val="clear" w:color="auto" w:fill="auto"/>
            <w:vAlign w:val="center"/>
            <w:hideMark/>
          </w:tcPr>
          <w:p w:rsidR="00CF7E11" w:rsidRPr="00C51708" w:rsidRDefault="00CF7E11" w:rsidP="001030E2">
            <w:pPr>
              <w:jc w:val="center"/>
              <w:rPr>
                <w:b/>
                <w:bCs/>
                <w:sz w:val="28"/>
                <w:szCs w:val="28"/>
              </w:rPr>
            </w:pPr>
            <w:r w:rsidRPr="00C51708">
              <w:rPr>
                <w:b/>
                <w:bCs/>
                <w:sz w:val="28"/>
                <w:szCs w:val="28"/>
              </w:rPr>
              <w:t>Осуществление мероприятий по обеспечению безопасности людей на водных объектах, охране их жизни и здоровья</w:t>
            </w:r>
          </w:p>
        </w:tc>
      </w:tr>
      <w:tr w:rsidR="00CF7E11" w:rsidRPr="00C51708" w:rsidTr="001030E2">
        <w:trPr>
          <w:trHeight w:val="360"/>
        </w:trPr>
        <w:tc>
          <w:tcPr>
            <w:tcW w:w="4537" w:type="dxa"/>
            <w:tcBorders>
              <w:top w:val="nil"/>
              <w:left w:val="nil"/>
              <w:bottom w:val="nil"/>
              <w:right w:val="nil"/>
            </w:tcBorders>
            <w:shd w:val="clear" w:color="auto" w:fill="auto"/>
            <w:noWrap/>
            <w:vAlign w:val="center"/>
            <w:hideMark/>
          </w:tcPr>
          <w:p w:rsidR="00CF7E11" w:rsidRPr="00C51708" w:rsidRDefault="00CF7E11" w:rsidP="001030E2">
            <w:pPr>
              <w:rPr>
                <w:b/>
                <w:bCs/>
                <w:sz w:val="28"/>
                <w:szCs w:val="28"/>
              </w:rPr>
            </w:pPr>
          </w:p>
        </w:tc>
        <w:tc>
          <w:tcPr>
            <w:tcW w:w="1780" w:type="dxa"/>
            <w:tcBorders>
              <w:top w:val="nil"/>
              <w:left w:val="nil"/>
              <w:bottom w:val="nil"/>
              <w:right w:val="nil"/>
            </w:tcBorders>
            <w:shd w:val="clear" w:color="auto" w:fill="auto"/>
            <w:noWrap/>
            <w:vAlign w:val="bottom"/>
            <w:hideMark/>
          </w:tcPr>
          <w:p w:rsidR="00CF7E11" w:rsidRPr="00C51708" w:rsidRDefault="00CF7E11" w:rsidP="001030E2">
            <w:pPr>
              <w:rPr>
                <w:b/>
                <w:bCs/>
                <w:sz w:val="28"/>
                <w:szCs w:val="28"/>
              </w:rPr>
            </w:pPr>
          </w:p>
        </w:tc>
        <w:tc>
          <w:tcPr>
            <w:tcW w:w="1940" w:type="dxa"/>
            <w:tcBorders>
              <w:top w:val="nil"/>
              <w:left w:val="nil"/>
              <w:bottom w:val="nil"/>
              <w:right w:val="nil"/>
            </w:tcBorders>
            <w:shd w:val="clear" w:color="auto" w:fill="auto"/>
            <w:noWrap/>
            <w:vAlign w:val="bottom"/>
            <w:hideMark/>
          </w:tcPr>
          <w:p w:rsidR="00CF7E11" w:rsidRPr="00C51708" w:rsidRDefault="00CF7E11" w:rsidP="001030E2">
            <w:pPr>
              <w:rPr>
                <w:b/>
                <w:bCs/>
                <w:sz w:val="28"/>
                <w:szCs w:val="28"/>
              </w:rPr>
            </w:pPr>
          </w:p>
        </w:tc>
        <w:tc>
          <w:tcPr>
            <w:tcW w:w="1808" w:type="dxa"/>
            <w:tcBorders>
              <w:top w:val="nil"/>
              <w:left w:val="nil"/>
              <w:bottom w:val="nil"/>
              <w:right w:val="nil"/>
            </w:tcBorders>
            <w:shd w:val="clear" w:color="auto" w:fill="auto"/>
            <w:noWrap/>
            <w:vAlign w:val="bottom"/>
            <w:hideMark/>
          </w:tcPr>
          <w:p w:rsidR="00CF7E11" w:rsidRPr="00C51708" w:rsidRDefault="00CF7E11" w:rsidP="001030E2">
            <w:pPr>
              <w:rPr>
                <w:sz w:val="28"/>
                <w:szCs w:val="28"/>
              </w:rPr>
            </w:pPr>
          </w:p>
          <w:p w:rsidR="00CF7E11" w:rsidRPr="00C51708" w:rsidRDefault="00CF7E11" w:rsidP="001030E2">
            <w:pPr>
              <w:rPr>
                <w:sz w:val="28"/>
                <w:szCs w:val="28"/>
              </w:rPr>
            </w:pPr>
          </w:p>
          <w:p w:rsidR="00CF7E11" w:rsidRPr="00C51708" w:rsidRDefault="00CF7E11" w:rsidP="001030E2">
            <w:pPr>
              <w:rPr>
                <w:sz w:val="28"/>
                <w:szCs w:val="28"/>
              </w:rPr>
            </w:pPr>
          </w:p>
          <w:p w:rsidR="00CF7E11" w:rsidRPr="00C51708" w:rsidRDefault="00CF7E11" w:rsidP="001030E2">
            <w:pPr>
              <w:rPr>
                <w:sz w:val="28"/>
                <w:szCs w:val="28"/>
              </w:rPr>
            </w:pPr>
          </w:p>
          <w:p w:rsidR="00CF7E11" w:rsidRPr="00C51708" w:rsidRDefault="00CF7E11" w:rsidP="001030E2">
            <w:pPr>
              <w:rPr>
                <w:sz w:val="28"/>
                <w:szCs w:val="28"/>
              </w:rPr>
            </w:pPr>
          </w:p>
          <w:p w:rsidR="00CF7E11" w:rsidRPr="00C51708" w:rsidRDefault="00CF7E11" w:rsidP="001030E2">
            <w:pPr>
              <w:rPr>
                <w:sz w:val="28"/>
                <w:szCs w:val="28"/>
              </w:rPr>
            </w:pPr>
          </w:p>
          <w:p w:rsidR="00CF7E11" w:rsidRPr="00C51708" w:rsidRDefault="00CF7E11" w:rsidP="001030E2">
            <w:pPr>
              <w:rPr>
                <w:sz w:val="28"/>
                <w:szCs w:val="28"/>
              </w:rPr>
            </w:pPr>
            <w:r w:rsidRPr="00C51708">
              <w:rPr>
                <w:sz w:val="28"/>
                <w:szCs w:val="28"/>
              </w:rPr>
              <w:t>Таблица 11</w:t>
            </w:r>
          </w:p>
        </w:tc>
      </w:tr>
      <w:tr w:rsidR="00CF7E11" w:rsidRPr="00C51708" w:rsidTr="001030E2">
        <w:trPr>
          <w:trHeight w:val="1128"/>
        </w:trPr>
        <w:tc>
          <w:tcPr>
            <w:tcW w:w="10065" w:type="dxa"/>
            <w:gridSpan w:val="4"/>
            <w:tcBorders>
              <w:top w:val="nil"/>
              <w:left w:val="nil"/>
              <w:bottom w:val="nil"/>
              <w:right w:val="nil"/>
            </w:tcBorders>
            <w:shd w:val="clear" w:color="auto" w:fill="auto"/>
            <w:vAlign w:val="bottom"/>
            <w:hideMark/>
          </w:tcPr>
          <w:p w:rsidR="00CF7E11" w:rsidRPr="00C51708" w:rsidRDefault="00CF7E11" w:rsidP="001030E2">
            <w:pPr>
              <w:jc w:val="center"/>
              <w:rPr>
                <w:b/>
                <w:bCs/>
                <w:sz w:val="28"/>
                <w:szCs w:val="28"/>
              </w:rPr>
            </w:pPr>
            <w:r w:rsidRPr="00C51708">
              <w:rPr>
                <w:b/>
                <w:bCs/>
                <w:sz w:val="28"/>
                <w:szCs w:val="28"/>
              </w:rPr>
              <w:t>Иные межбюджетные трансферты из бюджета муниципального района, в том числе межбюджетные трансферты на осуществление мероприятий по обеспечению безопасности людей на водных объектах, охране их жизни и здоровья</w:t>
            </w:r>
          </w:p>
        </w:tc>
      </w:tr>
      <w:tr w:rsidR="00CF7E11" w:rsidRPr="00C51708" w:rsidTr="001030E2">
        <w:trPr>
          <w:trHeight w:val="360"/>
        </w:trPr>
        <w:tc>
          <w:tcPr>
            <w:tcW w:w="4537" w:type="dxa"/>
            <w:tcBorders>
              <w:top w:val="nil"/>
              <w:left w:val="nil"/>
              <w:bottom w:val="nil"/>
              <w:right w:val="nil"/>
            </w:tcBorders>
            <w:shd w:val="clear" w:color="auto" w:fill="auto"/>
            <w:noWrap/>
            <w:vAlign w:val="center"/>
            <w:hideMark/>
          </w:tcPr>
          <w:p w:rsidR="00CF7E11" w:rsidRPr="00C51708" w:rsidRDefault="00CF7E11" w:rsidP="001030E2">
            <w:pPr>
              <w:rPr>
                <w:b/>
                <w:bCs/>
                <w:sz w:val="28"/>
                <w:szCs w:val="28"/>
              </w:rPr>
            </w:pPr>
          </w:p>
        </w:tc>
        <w:tc>
          <w:tcPr>
            <w:tcW w:w="1780" w:type="dxa"/>
            <w:tcBorders>
              <w:top w:val="nil"/>
              <w:left w:val="nil"/>
              <w:bottom w:val="nil"/>
              <w:right w:val="nil"/>
            </w:tcBorders>
            <w:shd w:val="clear" w:color="auto" w:fill="auto"/>
            <w:noWrap/>
            <w:vAlign w:val="bottom"/>
            <w:hideMark/>
          </w:tcPr>
          <w:p w:rsidR="00CF7E11" w:rsidRPr="00C51708" w:rsidRDefault="00CF7E11" w:rsidP="001030E2">
            <w:pPr>
              <w:rPr>
                <w:b/>
                <w:bCs/>
                <w:sz w:val="28"/>
                <w:szCs w:val="28"/>
              </w:rPr>
            </w:pPr>
          </w:p>
        </w:tc>
        <w:tc>
          <w:tcPr>
            <w:tcW w:w="1940" w:type="dxa"/>
            <w:tcBorders>
              <w:top w:val="nil"/>
              <w:left w:val="nil"/>
              <w:bottom w:val="nil"/>
              <w:right w:val="nil"/>
            </w:tcBorders>
            <w:shd w:val="clear" w:color="auto" w:fill="auto"/>
            <w:noWrap/>
            <w:vAlign w:val="bottom"/>
            <w:hideMark/>
          </w:tcPr>
          <w:p w:rsidR="00CF7E11" w:rsidRPr="00C51708" w:rsidRDefault="00CF7E11" w:rsidP="001030E2">
            <w:pPr>
              <w:rPr>
                <w:b/>
                <w:bCs/>
                <w:sz w:val="28"/>
                <w:szCs w:val="28"/>
              </w:rPr>
            </w:pPr>
          </w:p>
        </w:tc>
        <w:tc>
          <w:tcPr>
            <w:tcW w:w="1808" w:type="dxa"/>
            <w:tcBorders>
              <w:top w:val="nil"/>
              <w:left w:val="nil"/>
              <w:bottom w:val="nil"/>
              <w:right w:val="nil"/>
            </w:tcBorders>
            <w:shd w:val="clear" w:color="auto" w:fill="auto"/>
            <w:noWrap/>
            <w:vAlign w:val="bottom"/>
            <w:hideMark/>
          </w:tcPr>
          <w:p w:rsidR="00CF7E11" w:rsidRPr="00C51708" w:rsidRDefault="00CF7E11" w:rsidP="001030E2">
            <w:pPr>
              <w:rPr>
                <w:b/>
                <w:bCs/>
                <w:sz w:val="28"/>
                <w:szCs w:val="28"/>
              </w:rPr>
            </w:pPr>
          </w:p>
        </w:tc>
      </w:tr>
      <w:tr w:rsidR="00CF7E11" w:rsidRPr="00C51708" w:rsidTr="001030E2">
        <w:trPr>
          <w:trHeight w:val="372"/>
        </w:trPr>
        <w:tc>
          <w:tcPr>
            <w:tcW w:w="4537"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CF7E11" w:rsidRPr="00C51708" w:rsidRDefault="00CF7E11" w:rsidP="001030E2">
            <w:pPr>
              <w:rPr>
                <w:sz w:val="28"/>
                <w:szCs w:val="28"/>
              </w:rPr>
            </w:pPr>
            <w:r w:rsidRPr="00C51708">
              <w:rPr>
                <w:sz w:val="28"/>
                <w:szCs w:val="28"/>
              </w:rPr>
              <w:t> </w:t>
            </w:r>
          </w:p>
        </w:tc>
        <w:tc>
          <w:tcPr>
            <w:tcW w:w="1780" w:type="dxa"/>
            <w:tcBorders>
              <w:top w:val="single" w:sz="8" w:space="0" w:color="auto"/>
              <w:left w:val="nil"/>
              <w:bottom w:val="single" w:sz="8" w:space="0" w:color="auto"/>
              <w:right w:val="single" w:sz="8" w:space="0" w:color="auto"/>
            </w:tcBorders>
            <w:shd w:val="clear" w:color="auto" w:fill="auto"/>
            <w:noWrap/>
            <w:vAlign w:val="bottom"/>
            <w:hideMark/>
          </w:tcPr>
          <w:p w:rsidR="00CF7E11" w:rsidRPr="00C51708" w:rsidRDefault="00CF7E11" w:rsidP="001030E2">
            <w:pPr>
              <w:jc w:val="center"/>
              <w:rPr>
                <w:b/>
                <w:bCs/>
                <w:sz w:val="28"/>
                <w:szCs w:val="28"/>
              </w:rPr>
            </w:pPr>
            <w:r w:rsidRPr="00C51708">
              <w:rPr>
                <w:b/>
                <w:bCs/>
                <w:sz w:val="28"/>
                <w:szCs w:val="28"/>
              </w:rPr>
              <w:t>2022 год</w:t>
            </w:r>
          </w:p>
        </w:tc>
        <w:tc>
          <w:tcPr>
            <w:tcW w:w="1940" w:type="dxa"/>
            <w:tcBorders>
              <w:top w:val="single" w:sz="8" w:space="0" w:color="auto"/>
              <w:left w:val="nil"/>
              <w:bottom w:val="single" w:sz="8" w:space="0" w:color="auto"/>
              <w:right w:val="single" w:sz="8" w:space="0" w:color="auto"/>
            </w:tcBorders>
            <w:shd w:val="clear" w:color="auto" w:fill="auto"/>
            <w:noWrap/>
            <w:vAlign w:val="bottom"/>
            <w:hideMark/>
          </w:tcPr>
          <w:p w:rsidR="00CF7E11" w:rsidRPr="00C51708" w:rsidRDefault="00CF7E11" w:rsidP="001030E2">
            <w:pPr>
              <w:jc w:val="center"/>
              <w:rPr>
                <w:b/>
                <w:bCs/>
                <w:sz w:val="28"/>
                <w:szCs w:val="28"/>
              </w:rPr>
            </w:pPr>
            <w:r w:rsidRPr="00C51708">
              <w:rPr>
                <w:b/>
                <w:bCs/>
                <w:sz w:val="28"/>
                <w:szCs w:val="28"/>
              </w:rPr>
              <w:t>2023 год</w:t>
            </w:r>
          </w:p>
        </w:tc>
        <w:tc>
          <w:tcPr>
            <w:tcW w:w="1808" w:type="dxa"/>
            <w:tcBorders>
              <w:top w:val="single" w:sz="8" w:space="0" w:color="auto"/>
              <w:left w:val="nil"/>
              <w:bottom w:val="single" w:sz="8" w:space="0" w:color="auto"/>
              <w:right w:val="single" w:sz="8" w:space="0" w:color="auto"/>
            </w:tcBorders>
            <w:shd w:val="clear" w:color="auto" w:fill="auto"/>
            <w:noWrap/>
            <w:vAlign w:val="bottom"/>
            <w:hideMark/>
          </w:tcPr>
          <w:p w:rsidR="00CF7E11" w:rsidRPr="00C51708" w:rsidRDefault="00CF7E11" w:rsidP="001030E2">
            <w:pPr>
              <w:jc w:val="center"/>
              <w:rPr>
                <w:b/>
                <w:bCs/>
                <w:sz w:val="28"/>
                <w:szCs w:val="28"/>
              </w:rPr>
            </w:pPr>
            <w:r w:rsidRPr="00C51708">
              <w:rPr>
                <w:b/>
                <w:bCs/>
                <w:sz w:val="28"/>
                <w:szCs w:val="28"/>
              </w:rPr>
              <w:t>2024 год</w:t>
            </w:r>
          </w:p>
        </w:tc>
      </w:tr>
      <w:tr w:rsidR="00CF7E11" w:rsidRPr="00C51708" w:rsidTr="001030E2">
        <w:trPr>
          <w:trHeight w:val="360"/>
        </w:trPr>
        <w:tc>
          <w:tcPr>
            <w:tcW w:w="4537" w:type="dxa"/>
            <w:tcBorders>
              <w:top w:val="nil"/>
              <w:left w:val="single" w:sz="8" w:space="0" w:color="auto"/>
              <w:bottom w:val="single" w:sz="4" w:space="0" w:color="auto"/>
              <w:right w:val="single" w:sz="4" w:space="0" w:color="auto"/>
            </w:tcBorders>
            <w:shd w:val="clear" w:color="auto" w:fill="auto"/>
            <w:noWrap/>
            <w:vAlign w:val="center"/>
            <w:hideMark/>
          </w:tcPr>
          <w:p w:rsidR="00CF7E11" w:rsidRPr="00C51708" w:rsidRDefault="00CF7E11" w:rsidP="001030E2">
            <w:pPr>
              <w:rPr>
                <w:sz w:val="28"/>
                <w:szCs w:val="28"/>
              </w:rPr>
            </w:pPr>
            <w:r w:rsidRPr="00C51708">
              <w:rPr>
                <w:sz w:val="28"/>
                <w:szCs w:val="28"/>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0,00</w:t>
            </w:r>
          </w:p>
        </w:tc>
        <w:tc>
          <w:tcPr>
            <w:tcW w:w="1940"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0,00</w:t>
            </w:r>
          </w:p>
        </w:tc>
        <w:tc>
          <w:tcPr>
            <w:tcW w:w="1808"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0,00</w:t>
            </w:r>
          </w:p>
        </w:tc>
      </w:tr>
      <w:tr w:rsidR="00CF7E11" w:rsidRPr="00C51708" w:rsidTr="001030E2">
        <w:trPr>
          <w:trHeight w:val="360"/>
        </w:trPr>
        <w:tc>
          <w:tcPr>
            <w:tcW w:w="4537" w:type="dxa"/>
            <w:tcBorders>
              <w:top w:val="nil"/>
              <w:left w:val="single" w:sz="8" w:space="0" w:color="auto"/>
              <w:bottom w:val="single" w:sz="4" w:space="0" w:color="auto"/>
              <w:right w:val="single" w:sz="4" w:space="0" w:color="auto"/>
            </w:tcBorders>
            <w:shd w:val="clear" w:color="auto" w:fill="auto"/>
            <w:noWrap/>
            <w:vAlign w:val="center"/>
            <w:hideMark/>
          </w:tcPr>
          <w:p w:rsidR="00CF7E11" w:rsidRPr="00C51708" w:rsidRDefault="00CF7E11" w:rsidP="001030E2">
            <w:pPr>
              <w:rPr>
                <w:sz w:val="28"/>
                <w:szCs w:val="28"/>
              </w:rPr>
            </w:pPr>
            <w:r w:rsidRPr="00C51708">
              <w:rPr>
                <w:sz w:val="28"/>
                <w:szCs w:val="28"/>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0,00</w:t>
            </w:r>
          </w:p>
        </w:tc>
        <w:tc>
          <w:tcPr>
            <w:tcW w:w="1940"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0,00</w:t>
            </w:r>
          </w:p>
        </w:tc>
        <w:tc>
          <w:tcPr>
            <w:tcW w:w="1808"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0,00</w:t>
            </w:r>
          </w:p>
        </w:tc>
      </w:tr>
      <w:tr w:rsidR="00CF7E11" w:rsidRPr="00C51708" w:rsidTr="001030E2">
        <w:trPr>
          <w:trHeight w:val="360"/>
        </w:trPr>
        <w:tc>
          <w:tcPr>
            <w:tcW w:w="4537" w:type="dxa"/>
            <w:tcBorders>
              <w:top w:val="nil"/>
              <w:left w:val="single" w:sz="8" w:space="0" w:color="auto"/>
              <w:bottom w:val="single" w:sz="4" w:space="0" w:color="auto"/>
              <w:right w:val="single" w:sz="4" w:space="0" w:color="auto"/>
            </w:tcBorders>
            <w:shd w:val="clear" w:color="auto" w:fill="auto"/>
            <w:noWrap/>
            <w:vAlign w:val="center"/>
            <w:hideMark/>
          </w:tcPr>
          <w:p w:rsidR="00CF7E11" w:rsidRPr="00C51708" w:rsidRDefault="00CF7E11" w:rsidP="001030E2">
            <w:pPr>
              <w:rPr>
                <w:sz w:val="28"/>
                <w:szCs w:val="28"/>
              </w:rPr>
            </w:pPr>
            <w:r w:rsidRPr="00C51708">
              <w:rPr>
                <w:sz w:val="28"/>
                <w:szCs w:val="28"/>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17 500,00</w:t>
            </w:r>
          </w:p>
        </w:tc>
        <w:tc>
          <w:tcPr>
            <w:tcW w:w="1940"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0,00</w:t>
            </w:r>
          </w:p>
        </w:tc>
        <w:tc>
          <w:tcPr>
            <w:tcW w:w="1808"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0,00</w:t>
            </w:r>
          </w:p>
        </w:tc>
      </w:tr>
      <w:tr w:rsidR="00CF7E11" w:rsidRPr="00C51708" w:rsidTr="001030E2">
        <w:trPr>
          <w:trHeight w:val="360"/>
        </w:trPr>
        <w:tc>
          <w:tcPr>
            <w:tcW w:w="4537" w:type="dxa"/>
            <w:tcBorders>
              <w:top w:val="nil"/>
              <w:left w:val="single" w:sz="8" w:space="0" w:color="auto"/>
              <w:bottom w:val="single" w:sz="4" w:space="0" w:color="auto"/>
              <w:right w:val="single" w:sz="4" w:space="0" w:color="auto"/>
            </w:tcBorders>
            <w:shd w:val="clear" w:color="auto" w:fill="auto"/>
            <w:noWrap/>
            <w:vAlign w:val="center"/>
            <w:hideMark/>
          </w:tcPr>
          <w:p w:rsidR="00CF7E11" w:rsidRPr="00C51708" w:rsidRDefault="00CF7E11" w:rsidP="001030E2">
            <w:pPr>
              <w:rPr>
                <w:sz w:val="28"/>
                <w:szCs w:val="28"/>
              </w:rPr>
            </w:pPr>
            <w:r w:rsidRPr="00C51708">
              <w:rPr>
                <w:sz w:val="28"/>
                <w:szCs w:val="28"/>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0,00</w:t>
            </w:r>
          </w:p>
        </w:tc>
        <w:tc>
          <w:tcPr>
            <w:tcW w:w="1940"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0,00</w:t>
            </w:r>
          </w:p>
        </w:tc>
        <w:tc>
          <w:tcPr>
            <w:tcW w:w="1808" w:type="dxa"/>
            <w:tcBorders>
              <w:top w:val="nil"/>
              <w:left w:val="nil"/>
              <w:bottom w:val="single" w:sz="4" w:space="0" w:color="auto"/>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0,00</w:t>
            </w:r>
          </w:p>
        </w:tc>
      </w:tr>
      <w:tr w:rsidR="00CF7E11" w:rsidRPr="00C51708" w:rsidTr="001030E2">
        <w:trPr>
          <w:trHeight w:val="372"/>
        </w:trPr>
        <w:tc>
          <w:tcPr>
            <w:tcW w:w="4537" w:type="dxa"/>
            <w:tcBorders>
              <w:top w:val="nil"/>
              <w:left w:val="single" w:sz="8" w:space="0" w:color="auto"/>
              <w:bottom w:val="nil"/>
              <w:right w:val="single" w:sz="4" w:space="0" w:color="auto"/>
            </w:tcBorders>
            <w:shd w:val="clear" w:color="auto" w:fill="auto"/>
            <w:noWrap/>
            <w:vAlign w:val="center"/>
            <w:hideMark/>
          </w:tcPr>
          <w:p w:rsidR="00CF7E11" w:rsidRPr="00C51708" w:rsidRDefault="00CF7E11" w:rsidP="001030E2">
            <w:pPr>
              <w:rPr>
                <w:sz w:val="28"/>
                <w:szCs w:val="28"/>
              </w:rPr>
            </w:pPr>
            <w:r w:rsidRPr="00C51708">
              <w:rPr>
                <w:sz w:val="28"/>
                <w:szCs w:val="28"/>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17 500,00</w:t>
            </w:r>
          </w:p>
        </w:tc>
        <w:tc>
          <w:tcPr>
            <w:tcW w:w="1940" w:type="dxa"/>
            <w:tcBorders>
              <w:top w:val="nil"/>
              <w:left w:val="nil"/>
              <w:bottom w:val="nil"/>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0,00</w:t>
            </w:r>
          </w:p>
        </w:tc>
        <w:tc>
          <w:tcPr>
            <w:tcW w:w="1808" w:type="dxa"/>
            <w:tcBorders>
              <w:top w:val="nil"/>
              <w:left w:val="nil"/>
              <w:bottom w:val="nil"/>
              <w:right w:val="single" w:sz="4" w:space="0" w:color="auto"/>
            </w:tcBorders>
            <w:shd w:val="clear" w:color="auto" w:fill="auto"/>
            <w:noWrap/>
            <w:vAlign w:val="bottom"/>
            <w:hideMark/>
          </w:tcPr>
          <w:p w:rsidR="00CF7E11" w:rsidRPr="00C51708" w:rsidRDefault="00CF7E11" w:rsidP="001030E2">
            <w:pPr>
              <w:jc w:val="right"/>
              <w:rPr>
                <w:sz w:val="28"/>
                <w:szCs w:val="28"/>
              </w:rPr>
            </w:pPr>
            <w:r w:rsidRPr="00C51708">
              <w:rPr>
                <w:sz w:val="28"/>
                <w:szCs w:val="28"/>
              </w:rPr>
              <w:t>0,00</w:t>
            </w:r>
          </w:p>
        </w:tc>
      </w:tr>
      <w:tr w:rsidR="00CF7E11" w:rsidRPr="00C51708" w:rsidTr="001030E2">
        <w:trPr>
          <w:trHeight w:val="360"/>
        </w:trPr>
        <w:tc>
          <w:tcPr>
            <w:tcW w:w="4537"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CF7E11" w:rsidRPr="00C51708" w:rsidRDefault="00CF7E11" w:rsidP="001030E2">
            <w:pPr>
              <w:rPr>
                <w:b/>
                <w:bCs/>
                <w:sz w:val="28"/>
                <w:szCs w:val="28"/>
              </w:rPr>
            </w:pPr>
            <w:r w:rsidRPr="00C51708">
              <w:rPr>
                <w:b/>
                <w:bCs/>
                <w:sz w:val="28"/>
                <w:szCs w:val="28"/>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CF7E11" w:rsidRPr="00C51708" w:rsidRDefault="00CF7E11" w:rsidP="001030E2">
            <w:pPr>
              <w:jc w:val="right"/>
              <w:rPr>
                <w:b/>
                <w:bCs/>
                <w:sz w:val="28"/>
                <w:szCs w:val="28"/>
              </w:rPr>
            </w:pPr>
            <w:r w:rsidRPr="00C51708">
              <w:rPr>
                <w:b/>
                <w:bCs/>
                <w:sz w:val="28"/>
                <w:szCs w:val="28"/>
              </w:rPr>
              <w:t>35 000,00</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CF7E11" w:rsidRPr="00C51708" w:rsidRDefault="00CF7E11" w:rsidP="001030E2">
            <w:pPr>
              <w:jc w:val="right"/>
              <w:rPr>
                <w:b/>
                <w:bCs/>
                <w:sz w:val="28"/>
                <w:szCs w:val="28"/>
              </w:rPr>
            </w:pPr>
            <w:r w:rsidRPr="00C51708">
              <w:rPr>
                <w:b/>
                <w:bCs/>
                <w:sz w:val="28"/>
                <w:szCs w:val="28"/>
              </w:rPr>
              <w:t>0,00</w:t>
            </w:r>
          </w:p>
        </w:tc>
        <w:tc>
          <w:tcPr>
            <w:tcW w:w="1808" w:type="dxa"/>
            <w:tcBorders>
              <w:top w:val="single" w:sz="8" w:space="0" w:color="auto"/>
              <w:left w:val="nil"/>
              <w:bottom w:val="single" w:sz="8" w:space="0" w:color="auto"/>
              <w:right w:val="single" w:sz="4" w:space="0" w:color="auto"/>
            </w:tcBorders>
            <w:shd w:val="clear" w:color="auto" w:fill="auto"/>
            <w:noWrap/>
            <w:vAlign w:val="bottom"/>
            <w:hideMark/>
          </w:tcPr>
          <w:p w:rsidR="00CF7E11" w:rsidRPr="00C51708" w:rsidRDefault="00CF7E11" w:rsidP="001030E2">
            <w:pPr>
              <w:jc w:val="right"/>
              <w:rPr>
                <w:b/>
                <w:bCs/>
                <w:sz w:val="28"/>
                <w:szCs w:val="28"/>
              </w:rPr>
            </w:pPr>
            <w:r w:rsidRPr="00C51708">
              <w:rPr>
                <w:b/>
                <w:bCs/>
                <w:sz w:val="28"/>
                <w:szCs w:val="28"/>
              </w:rPr>
              <w:t>0,00</w:t>
            </w:r>
          </w:p>
        </w:tc>
      </w:tr>
    </w:tbl>
    <w:p w:rsidR="00CF7E11" w:rsidRPr="00C51708" w:rsidRDefault="00CF7E11" w:rsidP="00CF7E11">
      <w:pPr>
        <w:tabs>
          <w:tab w:val="left" w:pos="1110"/>
        </w:tabs>
        <w:rPr>
          <w:sz w:val="28"/>
          <w:szCs w:val="28"/>
        </w:rPr>
      </w:pPr>
    </w:p>
    <w:p w:rsidR="00CF7E11" w:rsidRPr="00C51708" w:rsidRDefault="00CF7E11" w:rsidP="006D06CB">
      <w:pPr>
        <w:jc w:val="center"/>
      </w:pPr>
    </w:p>
    <w:p w:rsidR="00CF7E11" w:rsidRPr="00C51708" w:rsidRDefault="00CF7E11" w:rsidP="006D06CB">
      <w:pPr>
        <w:jc w:val="center"/>
      </w:pPr>
    </w:p>
    <w:p w:rsidR="00CF7E11" w:rsidRPr="00C51708" w:rsidRDefault="00CF7E11" w:rsidP="006D06CB">
      <w:pPr>
        <w:jc w:val="center"/>
      </w:pPr>
    </w:p>
    <w:p w:rsidR="006D06CB" w:rsidRPr="00C51708" w:rsidRDefault="006D06CB" w:rsidP="006D06CB">
      <w:pPr>
        <w:jc w:val="center"/>
      </w:pPr>
      <w:r w:rsidRPr="00C51708">
        <w:rPr>
          <w:noProof/>
          <w:color w:val="000080"/>
        </w:rPr>
        <w:lastRenderedPageBreak/>
        <w:drawing>
          <wp:inline distT="0" distB="0" distL="0" distR="0">
            <wp:extent cx="542925" cy="676275"/>
            <wp:effectExtent l="19050" t="0" r="9525" b="0"/>
            <wp:docPr id="7"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0"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6D06CB" w:rsidRPr="00C51708" w:rsidRDefault="006D06CB" w:rsidP="006D06CB">
      <w:pPr>
        <w:jc w:val="center"/>
      </w:pPr>
    </w:p>
    <w:p w:rsidR="006D06CB" w:rsidRPr="00C51708" w:rsidRDefault="006D06CB" w:rsidP="006D06CB">
      <w:pPr>
        <w:pStyle w:val="1"/>
        <w:spacing w:after="0" w:afterAutospacing="0"/>
        <w:jc w:val="center"/>
        <w:rPr>
          <w:color w:val="003366"/>
          <w:sz w:val="28"/>
          <w:szCs w:val="28"/>
        </w:rPr>
      </w:pPr>
      <w:r w:rsidRPr="00C51708">
        <w:rPr>
          <w:color w:val="003366"/>
          <w:sz w:val="28"/>
          <w:szCs w:val="28"/>
        </w:rPr>
        <w:t>РАСПОРЯЖЕНИЕ</w:t>
      </w:r>
    </w:p>
    <w:p w:rsidR="006D06CB" w:rsidRPr="00C51708" w:rsidRDefault="006D06CB" w:rsidP="006D06CB">
      <w:pPr>
        <w:pStyle w:val="1"/>
        <w:spacing w:after="0" w:afterAutospacing="0"/>
        <w:jc w:val="center"/>
        <w:rPr>
          <w:sz w:val="28"/>
          <w:szCs w:val="28"/>
        </w:rPr>
      </w:pPr>
      <w:r w:rsidRPr="00C51708">
        <w:rPr>
          <w:sz w:val="28"/>
          <w:szCs w:val="28"/>
        </w:rPr>
        <w:t>УПРАВЛЕНИЯ ЗЕМЕЛЬНО-ИМУЩЕСТВЕННЫХ ОТНОШЕНИЙ</w:t>
      </w:r>
    </w:p>
    <w:p w:rsidR="006D06CB" w:rsidRPr="00C51708" w:rsidRDefault="006D06CB" w:rsidP="006D06CB">
      <w:pPr>
        <w:pStyle w:val="1"/>
        <w:spacing w:after="0" w:afterAutospacing="0"/>
        <w:jc w:val="center"/>
        <w:rPr>
          <w:sz w:val="28"/>
          <w:szCs w:val="28"/>
        </w:rPr>
      </w:pPr>
      <w:r w:rsidRPr="00C51708">
        <w:rPr>
          <w:sz w:val="28"/>
          <w:szCs w:val="28"/>
        </w:rPr>
        <w:t>АДМИНИСТРАЦИИ</w:t>
      </w:r>
    </w:p>
    <w:p w:rsidR="006D06CB" w:rsidRPr="00C51708" w:rsidRDefault="006D06CB" w:rsidP="006D06CB">
      <w:pPr>
        <w:pStyle w:val="1"/>
        <w:spacing w:after="0" w:afterAutospacing="0"/>
        <w:jc w:val="center"/>
        <w:rPr>
          <w:sz w:val="28"/>
          <w:szCs w:val="28"/>
        </w:rPr>
      </w:pPr>
      <w:r w:rsidRPr="00C51708">
        <w:rPr>
          <w:sz w:val="28"/>
          <w:szCs w:val="28"/>
        </w:rPr>
        <w:t>КОМСОМОЛЬСКОГО МУНИЦИПАЛЬНОГО  РАЙОНА</w:t>
      </w:r>
    </w:p>
    <w:p w:rsidR="006D06CB" w:rsidRPr="00C51708" w:rsidRDefault="006D06CB" w:rsidP="006D06CB">
      <w:pPr>
        <w:pStyle w:val="1"/>
        <w:spacing w:after="0" w:afterAutospacing="0"/>
        <w:jc w:val="center"/>
        <w:rPr>
          <w:sz w:val="28"/>
          <w:szCs w:val="28"/>
        </w:rPr>
      </w:pPr>
      <w:r w:rsidRPr="00C51708">
        <w:rPr>
          <w:sz w:val="28"/>
          <w:szCs w:val="28"/>
        </w:rPr>
        <w:t>ИВАНОВСКОЙ ОБЛАСТИ</w:t>
      </w:r>
    </w:p>
    <w:p w:rsidR="006D06CB" w:rsidRPr="00C51708" w:rsidRDefault="006D06CB" w:rsidP="006D06CB">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6D06CB" w:rsidRPr="00C51708" w:rsidTr="006D06CB">
        <w:trPr>
          <w:trHeight w:val="100"/>
        </w:trPr>
        <w:tc>
          <w:tcPr>
            <w:tcW w:w="9072" w:type="dxa"/>
            <w:gridSpan w:val="10"/>
            <w:tcBorders>
              <w:top w:val="thinThickThinSmallGap" w:sz="24" w:space="0" w:color="auto"/>
              <w:left w:val="nil"/>
              <w:bottom w:val="nil"/>
              <w:right w:val="nil"/>
            </w:tcBorders>
          </w:tcPr>
          <w:p w:rsidR="006D06CB" w:rsidRPr="00C51708" w:rsidRDefault="006D06CB" w:rsidP="006D06CB">
            <w:pPr>
              <w:jc w:val="center"/>
              <w:rPr>
                <w:color w:val="003366"/>
              </w:rPr>
            </w:pPr>
            <w:r w:rsidRPr="00C51708">
              <w:rPr>
                <w:color w:val="003366"/>
              </w:rPr>
              <w:t xml:space="preserve">155150, Ивановская область, г.Комсомольск, ул.50 лет ВЛКСМ, д.2, ИНН 3704009492,КПП 370401001, </w:t>
            </w:r>
          </w:p>
          <w:p w:rsidR="006D06CB" w:rsidRPr="00C51708" w:rsidRDefault="006D06CB" w:rsidP="006D06CB">
            <w:pPr>
              <w:jc w:val="center"/>
              <w:rPr>
                <w:color w:val="003366"/>
                <w:lang w:val="en-US"/>
              </w:rPr>
            </w:pPr>
            <w:r w:rsidRPr="00C51708">
              <w:rPr>
                <w:color w:val="003366"/>
              </w:rPr>
              <w:t>ОГРН</w:t>
            </w:r>
            <w:r w:rsidRPr="00C51708">
              <w:rPr>
                <w:color w:val="003366"/>
                <w:lang w:val="en-US"/>
              </w:rPr>
              <w:t xml:space="preserve"> 1163702084347, </w:t>
            </w:r>
            <w:r w:rsidRPr="00C51708">
              <w:rPr>
                <w:color w:val="003366"/>
              </w:rPr>
              <w:t>Тел</w:t>
            </w:r>
            <w:r w:rsidRPr="00C51708">
              <w:rPr>
                <w:color w:val="003366"/>
                <w:lang w:val="en-US"/>
              </w:rPr>
              <w:t>. (49352) 4-23-64,4-11-74, e-mail: koms.zio@ mail.ru</w:t>
            </w:r>
          </w:p>
        </w:tc>
      </w:tr>
      <w:tr w:rsidR="006D06CB" w:rsidRPr="00C51708" w:rsidTr="006D06CB">
        <w:tblPrEx>
          <w:tblBorders>
            <w:top w:val="none" w:sz="0" w:space="0" w:color="auto"/>
          </w:tblBorders>
        </w:tblPrEx>
        <w:trPr>
          <w:gridAfter w:val="1"/>
          <w:wAfter w:w="497" w:type="dxa"/>
          <w:trHeight w:val="415"/>
        </w:trPr>
        <w:tc>
          <w:tcPr>
            <w:tcW w:w="1582" w:type="dxa"/>
          </w:tcPr>
          <w:p w:rsidR="006D06CB" w:rsidRPr="00C51708" w:rsidRDefault="006D06CB" w:rsidP="006D06CB">
            <w:pPr>
              <w:ind w:right="-108"/>
              <w:jc w:val="center"/>
              <w:rPr>
                <w:sz w:val="28"/>
                <w:szCs w:val="28"/>
                <w:lang w:val="en-US"/>
              </w:rPr>
            </w:pPr>
          </w:p>
        </w:tc>
        <w:tc>
          <w:tcPr>
            <w:tcW w:w="360" w:type="dxa"/>
          </w:tcPr>
          <w:p w:rsidR="006D06CB" w:rsidRPr="00C51708" w:rsidRDefault="006D06CB" w:rsidP="006D06CB">
            <w:pPr>
              <w:ind w:right="-108"/>
              <w:jc w:val="center"/>
              <w:rPr>
                <w:sz w:val="28"/>
                <w:szCs w:val="28"/>
                <w:lang w:val="en-US"/>
              </w:rPr>
            </w:pPr>
          </w:p>
          <w:p w:rsidR="006D06CB" w:rsidRPr="00C51708" w:rsidRDefault="006D06CB" w:rsidP="006D06CB">
            <w:pPr>
              <w:ind w:right="-108"/>
              <w:jc w:val="center"/>
            </w:pPr>
            <w:r w:rsidRPr="00C51708">
              <w:rPr>
                <w:sz w:val="28"/>
                <w:szCs w:val="28"/>
              </w:rPr>
              <w:t>«</w:t>
            </w:r>
          </w:p>
        </w:tc>
        <w:tc>
          <w:tcPr>
            <w:tcW w:w="610" w:type="dxa"/>
            <w:tcBorders>
              <w:bottom w:val="single" w:sz="4" w:space="0" w:color="auto"/>
            </w:tcBorders>
            <w:vAlign w:val="bottom"/>
          </w:tcPr>
          <w:p w:rsidR="006D06CB" w:rsidRPr="00C51708" w:rsidRDefault="006D06CB" w:rsidP="006D06CB">
            <w:pPr>
              <w:ind w:right="-108"/>
              <w:jc w:val="center"/>
              <w:rPr>
                <w:sz w:val="28"/>
                <w:szCs w:val="28"/>
              </w:rPr>
            </w:pPr>
            <w:r w:rsidRPr="00C51708">
              <w:rPr>
                <w:sz w:val="28"/>
                <w:szCs w:val="28"/>
              </w:rPr>
              <w:t>31</w:t>
            </w:r>
          </w:p>
        </w:tc>
        <w:tc>
          <w:tcPr>
            <w:tcW w:w="540" w:type="dxa"/>
            <w:vAlign w:val="bottom"/>
          </w:tcPr>
          <w:p w:rsidR="006D06CB" w:rsidRPr="00C51708" w:rsidRDefault="006D06CB" w:rsidP="006D06CB">
            <w:pPr>
              <w:ind w:left="-734" w:firstLine="720"/>
              <w:rPr>
                <w:sz w:val="28"/>
                <w:szCs w:val="28"/>
              </w:rPr>
            </w:pPr>
            <w:r w:rsidRPr="00C51708">
              <w:rPr>
                <w:sz w:val="28"/>
                <w:szCs w:val="28"/>
              </w:rPr>
              <w:t>»</w:t>
            </w:r>
          </w:p>
        </w:tc>
        <w:tc>
          <w:tcPr>
            <w:tcW w:w="1728" w:type="dxa"/>
            <w:tcBorders>
              <w:bottom w:val="single" w:sz="4" w:space="0" w:color="auto"/>
            </w:tcBorders>
            <w:vAlign w:val="bottom"/>
          </w:tcPr>
          <w:p w:rsidR="006D06CB" w:rsidRPr="00C51708" w:rsidRDefault="006D06CB" w:rsidP="006D06CB">
            <w:pPr>
              <w:jc w:val="center"/>
              <w:rPr>
                <w:sz w:val="28"/>
                <w:szCs w:val="28"/>
              </w:rPr>
            </w:pPr>
            <w:r w:rsidRPr="00C51708">
              <w:rPr>
                <w:sz w:val="28"/>
                <w:szCs w:val="28"/>
              </w:rPr>
              <w:t>08</w:t>
            </w:r>
          </w:p>
        </w:tc>
        <w:tc>
          <w:tcPr>
            <w:tcW w:w="1417" w:type="dxa"/>
            <w:vAlign w:val="bottom"/>
          </w:tcPr>
          <w:p w:rsidR="006D06CB" w:rsidRPr="00C51708" w:rsidRDefault="006D06CB" w:rsidP="006D06CB">
            <w:pPr>
              <w:rPr>
                <w:sz w:val="28"/>
                <w:szCs w:val="28"/>
              </w:rPr>
            </w:pPr>
            <w:r w:rsidRPr="00C51708">
              <w:rPr>
                <w:sz w:val="28"/>
                <w:szCs w:val="28"/>
              </w:rPr>
              <w:t>2022г.№</w:t>
            </w:r>
          </w:p>
        </w:tc>
        <w:tc>
          <w:tcPr>
            <w:tcW w:w="1038" w:type="dxa"/>
            <w:tcBorders>
              <w:left w:val="nil"/>
              <w:bottom w:val="single" w:sz="4" w:space="0" w:color="auto"/>
            </w:tcBorders>
            <w:vAlign w:val="bottom"/>
          </w:tcPr>
          <w:p w:rsidR="006D06CB" w:rsidRPr="00C51708" w:rsidRDefault="006D06CB" w:rsidP="006D06CB">
            <w:pPr>
              <w:jc w:val="center"/>
              <w:rPr>
                <w:sz w:val="28"/>
                <w:szCs w:val="28"/>
              </w:rPr>
            </w:pPr>
            <w:r w:rsidRPr="00C51708">
              <w:rPr>
                <w:sz w:val="28"/>
                <w:szCs w:val="28"/>
              </w:rPr>
              <w:t>237</w:t>
            </w:r>
          </w:p>
        </w:tc>
        <w:tc>
          <w:tcPr>
            <w:tcW w:w="520" w:type="dxa"/>
            <w:tcBorders>
              <w:left w:val="nil"/>
            </w:tcBorders>
            <w:vAlign w:val="bottom"/>
          </w:tcPr>
          <w:p w:rsidR="006D06CB" w:rsidRPr="00C51708" w:rsidRDefault="006D06CB" w:rsidP="006D06CB">
            <w:pPr>
              <w:jc w:val="center"/>
              <w:rPr>
                <w:sz w:val="28"/>
                <w:szCs w:val="28"/>
              </w:rPr>
            </w:pPr>
          </w:p>
        </w:tc>
        <w:tc>
          <w:tcPr>
            <w:tcW w:w="780" w:type="dxa"/>
            <w:tcBorders>
              <w:left w:val="nil"/>
            </w:tcBorders>
            <w:vAlign w:val="bottom"/>
          </w:tcPr>
          <w:p w:rsidR="006D06CB" w:rsidRPr="00C51708" w:rsidRDefault="006D06CB" w:rsidP="006D06CB">
            <w:pPr>
              <w:jc w:val="center"/>
            </w:pPr>
          </w:p>
        </w:tc>
      </w:tr>
    </w:tbl>
    <w:p w:rsidR="006D06CB" w:rsidRPr="00C51708" w:rsidRDefault="006D06CB" w:rsidP="006D06CB">
      <w:pPr>
        <w:rPr>
          <w:lang w:val="en-US"/>
        </w:rPr>
      </w:pPr>
    </w:p>
    <w:p w:rsidR="006D06CB" w:rsidRPr="00C51708" w:rsidRDefault="006D06CB" w:rsidP="006D06CB">
      <w:pPr>
        <w:rPr>
          <w:lang w:val="en-US"/>
        </w:rPr>
      </w:pPr>
    </w:p>
    <w:p w:rsidR="006D06CB" w:rsidRPr="00C51708" w:rsidRDefault="006D06CB" w:rsidP="006D06CB">
      <w:pPr>
        <w:rPr>
          <w:lang w:val="en-US"/>
        </w:rPr>
      </w:pPr>
    </w:p>
    <w:p w:rsidR="006D06CB" w:rsidRPr="00C51708" w:rsidRDefault="006D06CB" w:rsidP="006D06CB">
      <w:pPr>
        <w:ind w:firstLine="720"/>
        <w:jc w:val="center"/>
        <w:rPr>
          <w:b/>
          <w:sz w:val="28"/>
          <w:szCs w:val="28"/>
        </w:rPr>
      </w:pPr>
      <w:r w:rsidRPr="00C51708">
        <w:rPr>
          <w:b/>
          <w:sz w:val="28"/>
          <w:szCs w:val="28"/>
        </w:rPr>
        <w:t>Об утверждении Перечня земельных участков, предназначенных для бесплатного предоставления гражданам в собственность</w:t>
      </w:r>
    </w:p>
    <w:p w:rsidR="006D06CB" w:rsidRPr="00C51708" w:rsidRDefault="006D06CB" w:rsidP="006D06CB">
      <w:pPr>
        <w:ind w:firstLine="720"/>
        <w:jc w:val="center"/>
        <w:rPr>
          <w:b/>
          <w:sz w:val="28"/>
          <w:szCs w:val="28"/>
        </w:rPr>
      </w:pPr>
    </w:p>
    <w:p w:rsidR="006D06CB" w:rsidRPr="00C51708" w:rsidRDefault="006D06CB" w:rsidP="006D06CB">
      <w:pPr>
        <w:ind w:firstLine="720"/>
        <w:jc w:val="center"/>
        <w:rPr>
          <w:b/>
          <w:sz w:val="28"/>
          <w:szCs w:val="28"/>
        </w:rPr>
      </w:pPr>
    </w:p>
    <w:p w:rsidR="006D06CB" w:rsidRPr="00C51708" w:rsidRDefault="006D06CB" w:rsidP="006D06CB">
      <w:pPr>
        <w:ind w:firstLine="720"/>
        <w:jc w:val="both"/>
        <w:rPr>
          <w:b/>
          <w:sz w:val="28"/>
          <w:szCs w:val="28"/>
        </w:rPr>
      </w:pPr>
      <w:r w:rsidRPr="00C51708">
        <w:rPr>
          <w:sz w:val="28"/>
          <w:szCs w:val="28"/>
        </w:rPr>
        <w:t>В  соответствии  с  Законом  Ивановской области от 31.12.2002 №111-ОЗ «О бесплатном предоставлении земельных участков в собственность гражданам Российской Федерации», решением Совета Комсомольского муниципального района Ивановской области от 27.08.2015 г. №29 «Об утверждении Порядка бесплатного предоставления в собственность гражданам земельных участков»,решением Совета Комсомольского муниципального района от 30.11.2016 №132 «Об учреждении управления земельно-имущественных отношений Администрации Комсомольского муниципального района Ивановской области»</w:t>
      </w:r>
    </w:p>
    <w:p w:rsidR="006D06CB" w:rsidRPr="00C51708" w:rsidRDefault="006D06CB" w:rsidP="006D06CB">
      <w:pPr>
        <w:jc w:val="both"/>
        <w:rPr>
          <w:b/>
          <w:sz w:val="28"/>
          <w:szCs w:val="28"/>
        </w:rPr>
      </w:pPr>
    </w:p>
    <w:p w:rsidR="006D06CB" w:rsidRPr="00C51708" w:rsidRDefault="006D06CB" w:rsidP="00097537">
      <w:pPr>
        <w:numPr>
          <w:ilvl w:val="0"/>
          <w:numId w:val="10"/>
        </w:numPr>
        <w:jc w:val="both"/>
        <w:rPr>
          <w:sz w:val="28"/>
          <w:szCs w:val="28"/>
        </w:rPr>
      </w:pPr>
      <w:r w:rsidRPr="00C51708">
        <w:rPr>
          <w:sz w:val="28"/>
          <w:szCs w:val="28"/>
        </w:rPr>
        <w:t>Утвердить Перечень земельных участков, предназначенных для бесплатного предоставления гражданам в собственность (Приложение).</w:t>
      </w:r>
    </w:p>
    <w:p w:rsidR="006D06CB" w:rsidRPr="00C51708" w:rsidRDefault="006D06CB" w:rsidP="00097537">
      <w:pPr>
        <w:numPr>
          <w:ilvl w:val="0"/>
          <w:numId w:val="10"/>
        </w:numPr>
        <w:jc w:val="both"/>
        <w:rPr>
          <w:sz w:val="28"/>
          <w:szCs w:val="28"/>
        </w:rPr>
      </w:pPr>
      <w:r w:rsidRPr="00C51708">
        <w:rPr>
          <w:sz w:val="28"/>
          <w:szCs w:val="28"/>
        </w:rPr>
        <w:t>Определить начальника отдела земельных отношений Управления земельно-имущественных отношений Администрации Комсомольского муниципального района Варзанову Светлану Валерьевну контактным лицом, уполномоченным ознакомить заявителей с расположением земельных участков на местности, телефон для связи /49352/4-11-74.</w:t>
      </w:r>
    </w:p>
    <w:p w:rsidR="006D06CB" w:rsidRPr="00C51708" w:rsidRDefault="006D06CB" w:rsidP="00097537">
      <w:pPr>
        <w:numPr>
          <w:ilvl w:val="0"/>
          <w:numId w:val="10"/>
        </w:numPr>
        <w:jc w:val="both"/>
        <w:rPr>
          <w:sz w:val="28"/>
          <w:szCs w:val="28"/>
        </w:rPr>
      </w:pPr>
      <w:r w:rsidRPr="00C51708">
        <w:rPr>
          <w:sz w:val="28"/>
          <w:szCs w:val="28"/>
        </w:rPr>
        <w:t>Контроль за исполнением данного распоряжения оставляю за собой.</w:t>
      </w:r>
    </w:p>
    <w:p w:rsidR="006D06CB" w:rsidRPr="00C51708" w:rsidRDefault="006D06CB" w:rsidP="00097537">
      <w:pPr>
        <w:numPr>
          <w:ilvl w:val="0"/>
          <w:numId w:val="10"/>
        </w:numPr>
        <w:jc w:val="both"/>
        <w:rPr>
          <w:sz w:val="28"/>
          <w:szCs w:val="28"/>
        </w:rPr>
      </w:pPr>
      <w:r w:rsidRPr="00C51708">
        <w:rPr>
          <w:sz w:val="28"/>
          <w:szCs w:val="28"/>
        </w:rPr>
        <w:lastRenderedPageBreak/>
        <w:t>Настоящее распоряжение вступает в силу с момента подписания и подлежит размещению на официальном сайте органов местного самоуправления Комсомольского муниципального района Ивановской области в сети Интернет и опубликованию в информационном бюллетене «Вестник нормативных правовых актов органов местного самоуправления Комсомольского муниципального района».</w:t>
      </w:r>
    </w:p>
    <w:p w:rsidR="006D06CB" w:rsidRPr="00C51708" w:rsidRDefault="006D06CB" w:rsidP="00097537">
      <w:pPr>
        <w:pStyle w:val="af0"/>
        <w:numPr>
          <w:ilvl w:val="0"/>
          <w:numId w:val="10"/>
        </w:numPr>
        <w:spacing w:after="0" w:line="240" w:lineRule="auto"/>
        <w:contextualSpacing/>
        <w:jc w:val="both"/>
        <w:rPr>
          <w:rFonts w:ascii="Times New Roman" w:hAnsi="Times New Roman" w:cs="Times New Roman"/>
          <w:b/>
          <w:sz w:val="28"/>
          <w:szCs w:val="28"/>
        </w:rPr>
      </w:pPr>
      <w:r w:rsidRPr="00C51708">
        <w:rPr>
          <w:rFonts w:ascii="Times New Roman" w:hAnsi="Times New Roman" w:cs="Times New Roman"/>
          <w:sz w:val="28"/>
          <w:szCs w:val="28"/>
        </w:rPr>
        <w:t>Распоряжение Управления земельно-имущественных отношений от 05.08.2022 №230 «Об утверждении Перечня земельных участков, предназначенных для бесплатного предоставления гражданам в собственность» считать утратившим силу.</w:t>
      </w:r>
    </w:p>
    <w:p w:rsidR="006D06CB" w:rsidRPr="00C51708" w:rsidRDefault="006D06CB" w:rsidP="006D06CB">
      <w:pPr>
        <w:pStyle w:val="af0"/>
        <w:ind w:left="1440"/>
        <w:jc w:val="both"/>
        <w:rPr>
          <w:rFonts w:ascii="Times New Roman" w:hAnsi="Times New Roman" w:cs="Times New Roman"/>
          <w:sz w:val="28"/>
          <w:szCs w:val="28"/>
        </w:rPr>
      </w:pPr>
    </w:p>
    <w:p w:rsidR="006D06CB" w:rsidRPr="00C51708" w:rsidRDefault="006D06CB" w:rsidP="006D06CB">
      <w:pPr>
        <w:jc w:val="center"/>
      </w:pPr>
    </w:p>
    <w:p w:rsidR="006D06CB" w:rsidRPr="00C51708" w:rsidRDefault="006D06CB" w:rsidP="006D06CB">
      <w:pPr>
        <w:jc w:val="center"/>
      </w:pPr>
    </w:p>
    <w:p w:rsidR="006D06CB" w:rsidRPr="00C51708" w:rsidRDefault="006D06CB" w:rsidP="006D06CB">
      <w:pPr>
        <w:rPr>
          <w:b/>
          <w:sz w:val="28"/>
          <w:szCs w:val="28"/>
        </w:rPr>
      </w:pPr>
      <w:r w:rsidRPr="00C51708">
        <w:rPr>
          <w:b/>
          <w:sz w:val="28"/>
          <w:szCs w:val="28"/>
        </w:rPr>
        <w:t>Заместитель главы Администрации</w:t>
      </w:r>
    </w:p>
    <w:p w:rsidR="006D06CB" w:rsidRPr="00C51708" w:rsidRDefault="006D06CB" w:rsidP="006D06CB">
      <w:r w:rsidRPr="00C51708">
        <w:rPr>
          <w:b/>
          <w:sz w:val="28"/>
          <w:szCs w:val="28"/>
        </w:rPr>
        <w:t>Комсомольского муниципального района</w:t>
      </w:r>
      <w:r w:rsidRPr="00C51708">
        <w:t>,</w:t>
      </w:r>
    </w:p>
    <w:p w:rsidR="006D06CB" w:rsidRPr="00C51708" w:rsidRDefault="006D06CB" w:rsidP="006D06CB">
      <w:pPr>
        <w:pStyle w:val="ConsPlusNormal"/>
        <w:jc w:val="both"/>
        <w:rPr>
          <w:rFonts w:ascii="Times New Roman" w:hAnsi="Times New Roman" w:cs="Times New Roman"/>
          <w:b/>
          <w:sz w:val="28"/>
          <w:szCs w:val="28"/>
        </w:rPr>
      </w:pPr>
      <w:r w:rsidRPr="00C51708">
        <w:rPr>
          <w:rFonts w:ascii="Times New Roman" w:hAnsi="Times New Roman" w:cs="Times New Roman"/>
          <w:b/>
          <w:sz w:val="28"/>
          <w:szCs w:val="28"/>
        </w:rPr>
        <w:t xml:space="preserve">начальник Управления земельно- </w:t>
      </w:r>
    </w:p>
    <w:p w:rsidR="006D06CB" w:rsidRPr="00C51708" w:rsidRDefault="006D06CB" w:rsidP="006D06CB">
      <w:pPr>
        <w:pStyle w:val="ConsPlusNormal"/>
        <w:jc w:val="both"/>
        <w:rPr>
          <w:rFonts w:ascii="Times New Roman" w:hAnsi="Times New Roman" w:cs="Times New Roman"/>
          <w:b/>
          <w:sz w:val="28"/>
          <w:szCs w:val="28"/>
        </w:rPr>
      </w:pPr>
      <w:r w:rsidRPr="00C51708">
        <w:rPr>
          <w:rFonts w:ascii="Times New Roman" w:hAnsi="Times New Roman" w:cs="Times New Roman"/>
          <w:b/>
          <w:sz w:val="28"/>
          <w:szCs w:val="28"/>
        </w:rPr>
        <w:t>имущественных отношений                                                  Н.В.Кротова</w:t>
      </w:r>
    </w:p>
    <w:p w:rsidR="006D06CB" w:rsidRPr="00C51708" w:rsidRDefault="006D06CB" w:rsidP="006D06CB">
      <w:pPr>
        <w:pStyle w:val="ConsPlusTitle"/>
        <w:widowControl/>
        <w:jc w:val="right"/>
        <w:rPr>
          <w:rFonts w:ascii="Times New Roman" w:hAnsi="Times New Roman" w:cs="Times New Roman"/>
        </w:rPr>
      </w:pPr>
    </w:p>
    <w:p w:rsidR="006D06CB" w:rsidRPr="00C51708" w:rsidRDefault="006D06CB" w:rsidP="006D06CB">
      <w:pPr>
        <w:pStyle w:val="ConsPlusTitle"/>
        <w:widowControl/>
        <w:jc w:val="right"/>
        <w:rPr>
          <w:rFonts w:ascii="Times New Roman" w:hAnsi="Times New Roman" w:cs="Times New Roman"/>
        </w:rPr>
      </w:pPr>
    </w:p>
    <w:p w:rsidR="006D06CB" w:rsidRPr="00C51708" w:rsidRDefault="006D06CB" w:rsidP="006D06CB">
      <w:pPr>
        <w:pStyle w:val="ConsPlusTitle"/>
        <w:widowControl/>
        <w:jc w:val="right"/>
        <w:rPr>
          <w:rFonts w:ascii="Times New Roman" w:hAnsi="Times New Roman" w:cs="Times New Roman"/>
        </w:rPr>
      </w:pPr>
    </w:p>
    <w:p w:rsidR="006D06CB" w:rsidRPr="00C51708" w:rsidRDefault="006D06CB" w:rsidP="006D06CB">
      <w:pPr>
        <w:pStyle w:val="ConsPlusTitle"/>
        <w:widowControl/>
        <w:jc w:val="right"/>
        <w:rPr>
          <w:rFonts w:ascii="Times New Roman" w:hAnsi="Times New Roman" w:cs="Times New Roman"/>
        </w:rPr>
      </w:pPr>
    </w:p>
    <w:p w:rsidR="006D06CB" w:rsidRPr="00C51708" w:rsidRDefault="006D06CB" w:rsidP="006D06CB">
      <w:pPr>
        <w:pStyle w:val="ConsPlusTitle"/>
        <w:widowControl/>
        <w:jc w:val="right"/>
        <w:rPr>
          <w:rFonts w:ascii="Times New Roman" w:hAnsi="Times New Roman" w:cs="Times New Roman"/>
        </w:rPr>
      </w:pPr>
    </w:p>
    <w:p w:rsidR="006D06CB" w:rsidRPr="00C51708" w:rsidRDefault="006D06CB" w:rsidP="006D06CB">
      <w:pPr>
        <w:pStyle w:val="ConsPlusTitle"/>
        <w:widowControl/>
        <w:jc w:val="right"/>
        <w:rPr>
          <w:rFonts w:ascii="Times New Roman" w:hAnsi="Times New Roman" w:cs="Times New Roman"/>
        </w:rPr>
      </w:pPr>
    </w:p>
    <w:p w:rsidR="006D06CB" w:rsidRPr="00C51708" w:rsidRDefault="006D06CB" w:rsidP="006D06CB">
      <w:pPr>
        <w:pStyle w:val="ConsPlusTitle"/>
        <w:widowControl/>
        <w:jc w:val="right"/>
        <w:rPr>
          <w:rFonts w:ascii="Times New Roman" w:hAnsi="Times New Roman" w:cs="Times New Roman"/>
        </w:rPr>
      </w:pPr>
    </w:p>
    <w:p w:rsidR="006D06CB" w:rsidRPr="00C51708" w:rsidRDefault="006D06CB" w:rsidP="006D06CB">
      <w:pPr>
        <w:pStyle w:val="ConsPlusTitle"/>
        <w:widowControl/>
        <w:jc w:val="right"/>
        <w:rPr>
          <w:rFonts w:ascii="Times New Roman" w:hAnsi="Times New Roman" w:cs="Times New Roman"/>
        </w:rPr>
      </w:pPr>
    </w:p>
    <w:p w:rsidR="006D06CB" w:rsidRPr="00C51708" w:rsidRDefault="006D06CB" w:rsidP="006D06CB">
      <w:pPr>
        <w:pStyle w:val="ConsPlusTitle"/>
        <w:widowControl/>
        <w:jc w:val="right"/>
        <w:rPr>
          <w:rFonts w:ascii="Times New Roman" w:hAnsi="Times New Roman" w:cs="Times New Roman"/>
        </w:rPr>
      </w:pPr>
    </w:p>
    <w:p w:rsidR="006D06CB" w:rsidRPr="00C51708" w:rsidRDefault="006D06CB" w:rsidP="006D06CB">
      <w:pPr>
        <w:pStyle w:val="ConsPlusTitle"/>
        <w:widowControl/>
        <w:jc w:val="right"/>
        <w:rPr>
          <w:rFonts w:ascii="Times New Roman" w:hAnsi="Times New Roman" w:cs="Times New Roman"/>
        </w:rPr>
      </w:pPr>
    </w:p>
    <w:p w:rsidR="006D06CB" w:rsidRPr="00C51708" w:rsidRDefault="006D06CB" w:rsidP="006D06CB">
      <w:pPr>
        <w:pStyle w:val="ConsPlusTitle"/>
        <w:widowControl/>
        <w:jc w:val="right"/>
        <w:rPr>
          <w:rFonts w:ascii="Times New Roman" w:hAnsi="Times New Roman" w:cs="Times New Roman"/>
        </w:rPr>
      </w:pPr>
    </w:p>
    <w:p w:rsidR="006D06CB" w:rsidRPr="00C51708" w:rsidRDefault="006D06CB" w:rsidP="006D06CB">
      <w:pPr>
        <w:pStyle w:val="ConsPlusTitle"/>
        <w:widowControl/>
        <w:jc w:val="right"/>
        <w:rPr>
          <w:rFonts w:ascii="Times New Roman" w:hAnsi="Times New Roman" w:cs="Times New Roman"/>
        </w:rPr>
      </w:pPr>
    </w:p>
    <w:p w:rsidR="006D06CB" w:rsidRPr="00C51708" w:rsidRDefault="006D06CB" w:rsidP="006D06CB">
      <w:pPr>
        <w:pStyle w:val="ConsPlusTitle"/>
        <w:widowControl/>
        <w:jc w:val="right"/>
        <w:rPr>
          <w:rFonts w:ascii="Times New Roman" w:hAnsi="Times New Roman" w:cs="Times New Roman"/>
        </w:rPr>
      </w:pPr>
    </w:p>
    <w:p w:rsidR="006D06CB" w:rsidRPr="00C51708" w:rsidRDefault="006D06CB" w:rsidP="006D06CB">
      <w:pPr>
        <w:pStyle w:val="ConsPlusTitle"/>
        <w:widowControl/>
        <w:jc w:val="right"/>
        <w:rPr>
          <w:rFonts w:ascii="Times New Roman" w:hAnsi="Times New Roman" w:cs="Times New Roman"/>
        </w:rPr>
      </w:pPr>
    </w:p>
    <w:p w:rsidR="006D06CB" w:rsidRPr="00C51708" w:rsidRDefault="006D06CB" w:rsidP="006D06CB">
      <w:pPr>
        <w:pStyle w:val="ConsPlusTitle"/>
        <w:widowControl/>
        <w:jc w:val="right"/>
        <w:rPr>
          <w:rFonts w:ascii="Times New Roman" w:hAnsi="Times New Roman" w:cs="Times New Roman"/>
        </w:rPr>
      </w:pPr>
    </w:p>
    <w:p w:rsidR="006D06CB" w:rsidRPr="00C51708" w:rsidRDefault="006D06CB" w:rsidP="006D06CB">
      <w:pPr>
        <w:pStyle w:val="ConsPlusTitle"/>
        <w:widowControl/>
        <w:jc w:val="right"/>
        <w:rPr>
          <w:rFonts w:ascii="Times New Roman" w:hAnsi="Times New Roman" w:cs="Times New Roman"/>
        </w:rPr>
      </w:pPr>
    </w:p>
    <w:p w:rsidR="006D06CB" w:rsidRPr="00C51708" w:rsidRDefault="006D06CB" w:rsidP="006D06CB">
      <w:pPr>
        <w:pStyle w:val="ConsPlusTitle"/>
        <w:widowControl/>
        <w:jc w:val="right"/>
        <w:rPr>
          <w:rFonts w:ascii="Times New Roman" w:hAnsi="Times New Roman" w:cs="Times New Roman"/>
        </w:rPr>
      </w:pPr>
    </w:p>
    <w:p w:rsidR="006D06CB" w:rsidRPr="00C51708" w:rsidRDefault="006D06CB" w:rsidP="006D06CB">
      <w:pPr>
        <w:pStyle w:val="ConsPlusTitle"/>
        <w:widowControl/>
        <w:jc w:val="right"/>
        <w:rPr>
          <w:rFonts w:ascii="Times New Roman" w:hAnsi="Times New Roman" w:cs="Times New Roman"/>
        </w:rPr>
      </w:pPr>
    </w:p>
    <w:p w:rsidR="006D06CB" w:rsidRPr="00C51708" w:rsidRDefault="006D06CB" w:rsidP="006D06CB">
      <w:pPr>
        <w:pStyle w:val="ConsPlusTitle"/>
        <w:widowControl/>
        <w:jc w:val="right"/>
        <w:rPr>
          <w:rFonts w:ascii="Times New Roman" w:hAnsi="Times New Roman" w:cs="Times New Roman"/>
        </w:rPr>
      </w:pPr>
    </w:p>
    <w:p w:rsidR="006D06CB" w:rsidRPr="00C51708" w:rsidRDefault="006D06CB" w:rsidP="006D06CB">
      <w:pPr>
        <w:pStyle w:val="ConsPlusTitle"/>
        <w:widowControl/>
        <w:jc w:val="right"/>
        <w:rPr>
          <w:rFonts w:ascii="Times New Roman" w:hAnsi="Times New Roman" w:cs="Times New Roman"/>
        </w:rPr>
      </w:pPr>
    </w:p>
    <w:p w:rsidR="006D06CB" w:rsidRPr="00C51708" w:rsidRDefault="006D06CB" w:rsidP="006D06CB">
      <w:pPr>
        <w:pStyle w:val="ConsPlusTitle"/>
        <w:widowControl/>
        <w:jc w:val="right"/>
        <w:rPr>
          <w:rFonts w:ascii="Times New Roman" w:hAnsi="Times New Roman" w:cs="Times New Roman"/>
        </w:rPr>
      </w:pPr>
    </w:p>
    <w:p w:rsidR="006D06CB" w:rsidRPr="00C51708" w:rsidRDefault="006D06CB" w:rsidP="006D06CB">
      <w:pPr>
        <w:pStyle w:val="ConsPlusTitle"/>
        <w:widowControl/>
        <w:jc w:val="right"/>
        <w:rPr>
          <w:rFonts w:ascii="Times New Roman" w:hAnsi="Times New Roman" w:cs="Times New Roman"/>
        </w:rPr>
      </w:pPr>
    </w:p>
    <w:p w:rsidR="006D06CB" w:rsidRPr="00C51708" w:rsidRDefault="006D06CB" w:rsidP="006D06CB">
      <w:pPr>
        <w:pStyle w:val="ConsPlusTitle"/>
        <w:widowControl/>
        <w:jc w:val="right"/>
        <w:rPr>
          <w:rFonts w:ascii="Times New Roman" w:hAnsi="Times New Roman" w:cs="Times New Roman"/>
        </w:rPr>
      </w:pPr>
    </w:p>
    <w:p w:rsidR="006D06CB" w:rsidRPr="00C51708" w:rsidRDefault="006D06CB" w:rsidP="006D06CB">
      <w:pPr>
        <w:pStyle w:val="ConsPlusTitle"/>
        <w:widowControl/>
        <w:jc w:val="right"/>
        <w:rPr>
          <w:rFonts w:ascii="Times New Roman" w:hAnsi="Times New Roman" w:cs="Times New Roman"/>
        </w:rPr>
      </w:pPr>
    </w:p>
    <w:p w:rsidR="006D06CB" w:rsidRPr="00C51708" w:rsidRDefault="006D06CB" w:rsidP="006D06CB">
      <w:pPr>
        <w:pStyle w:val="ConsPlusTitle"/>
        <w:widowControl/>
        <w:jc w:val="right"/>
        <w:rPr>
          <w:rFonts w:ascii="Times New Roman" w:hAnsi="Times New Roman" w:cs="Times New Roman"/>
        </w:rPr>
      </w:pPr>
    </w:p>
    <w:p w:rsidR="006D06CB" w:rsidRPr="00C51708" w:rsidRDefault="006D06CB" w:rsidP="006D06CB">
      <w:pPr>
        <w:pStyle w:val="ConsPlusTitle"/>
        <w:widowControl/>
        <w:jc w:val="right"/>
        <w:rPr>
          <w:rFonts w:ascii="Times New Roman" w:hAnsi="Times New Roman" w:cs="Times New Roman"/>
        </w:rPr>
      </w:pPr>
    </w:p>
    <w:p w:rsidR="006D06CB" w:rsidRPr="00C51708" w:rsidRDefault="006D06CB" w:rsidP="006D06CB">
      <w:pPr>
        <w:pStyle w:val="ConsPlusTitle"/>
        <w:widowControl/>
        <w:jc w:val="right"/>
        <w:rPr>
          <w:rFonts w:ascii="Times New Roman" w:hAnsi="Times New Roman" w:cs="Times New Roman"/>
        </w:rPr>
      </w:pPr>
    </w:p>
    <w:p w:rsidR="006D06CB" w:rsidRPr="00C51708" w:rsidRDefault="006D06CB" w:rsidP="006D06CB">
      <w:pPr>
        <w:pStyle w:val="ConsPlusTitle"/>
        <w:widowControl/>
        <w:jc w:val="right"/>
        <w:rPr>
          <w:rFonts w:ascii="Times New Roman" w:hAnsi="Times New Roman" w:cs="Times New Roman"/>
        </w:rPr>
      </w:pPr>
    </w:p>
    <w:p w:rsidR="006D06CB" w:rsidRPr="00C51708" w:rsidRDefault="006D06CB" w:rsidP="006D06CB">
      <w:pPr>
        <w:pStyle w:val="ConsPlusTitle"/>
        <w:widowControl/>
        <w:jc w:val="right"/>
        <w:rPr>
          <w:rFonts w:ascii="Times New Roman" w:hAnsi="Times New Roman" w:cs="Times New Roman"/>
        </w:rPr>
      </w:pPr>
    </w:p>
    <w:p w:rsidR="006D06CB" w:rsidRPr="00C51708" w:rsidRDefault="006D06CB" w:rsidP="006D06CB">
      <w:pPr>
        <w:pStyle w:val="ConsPlusTitle"/>
        <w:widowControl/>
        <w:jc w:val="right"/>
        <w:rPr>
          <w:rFonts w:ascii="Times New Roman" w:hAnsi="Times New Roman" w:cs="Times New Roman"/>
        </w:rPr>
      </w:pPr>
    </w:p>
    <w:p w:rsidR="006D06CB" w:rsidRPr="00C51708" w:rsidRDefault="006D06CB" w:rsidP="006D06CB">
      <w:pPr>
        <w:pStyle w:val="ConsPlusTitle"/>
        <w:widowControl/>
        <w:jc w:val="right"/>
        <w:rPr>
          <w:rFonts w:ascii="Times New Roman" w:hAnsi="Times New Roman" w:cs="Times New Roman"/>
        </w:rPr>
      </w:pPr>
    </w:p>
    <w:p w:rsidR="006D06CB" w:rsidRPr="00C51708" w:rsidRDefault="006D06CB" w:rsidP="006D06CB">
      <w:pPr>
        <w:pStyle w:val="ConsPlusTitle"/>
        <w:widowControl/>
        <w:jc w:val="right"/>
        <w:rPr>
          <w:rFonts w:ascii="Times New Roman" w:hAnsi="Times New Roman" w:cs="Times New Roman"/>
        </w:rPr>
      </w:pPr>
    </w:p>
    <w:p w:rsidR="006D06CB" w:rsidRPr="00C51708" w:rsidRDefault="006D06CB" w:rsidP="006D06CB">
      <w:pPr>
        <w:pStyle w:val="ConsPlusTitle"/>
        <w:widowControl/>
        <w:jc w:val="right"/>
        <w:rPr>
          <w:rFonts w:ascii="Times New Roman" w:hAnsi="Times New Roman" w:cs="Times New Roman"/>
        </w:rPr>
      </w:pPr>
    </w:p>
    <w:p w:rsidR="006D06CB" w:rsidRPr="00C51708" w:rsidRDefault="006D06CB" w:rsidP="006D06CB">
      <w:pPr>
        <w:pStyle w:val="ConsPlusTitle"/>
        <w:widowControl/>
        <w:jc w:val="right"/>
        <w:rPr>
          <w:rFonts w:ascii="Times New Roman" w:hAnsi="Times New Roman" w:cs="Times New Roman"/>
        </w:rPr>
      </w:pPr>
    </w:p>
    <w:p w:rsidR="006D06CB" w:rsidRPr="00C51708" w:rsidRDefault="006D06CB" w:rsidP="006D06CB">
      <w:pPr>
        <w:pStyle w:val="ConsPlusTitle"/>
        <w:widowControl/>
        <w:jc w:val="right"/>
        <w:rPr>
          <w:rFonts w:ascii="Times New Roman" w:hAnsi="Times New Roman" w:cs="Times New Roman"/>
        </w:rPr>
      </w:pPr>
    </w:p>
    <w:p w:rsidR="006D06CB" w:rsidRPr="00C51708" w:rsidRDefault="006D06CB" w:rsidP="006D06CB">
      <w:pPr>
        <w:pStyle w:val="ConsPlusTitle"/>
        <w:widowControl/>
        <w:jc w:val="right"/>
        <w:rPr>
          <w:rFonts w:ascii="Times New Roman" w:hAnsi="Times New Roman" w:cs="Times New Roman"/>
        </w:rPr>
      </w:pPr>
    </w:p>
    <w:p w:rsidR="006D06CB" w:rsidRPr="00C51708" w:rsidRDefault="006D06CB" w:rsidP="006D06CB">
      <w:pPr>
        <w:pStyle w:val="ConsPlusTitle"/>
        <w:widowControl/>
        <w:jc w:val="right"/>
        <w:rPr>
          <w:rFonts w:ascii="Times New Roman" w:hAnsi="Times New Roman" w:cs="Times New Roman"/>
          <w:b w:val="0"/>
        </w:rPr>
      </w:pPr>
      <w:r w:rsidRPr="00C51708">
        <w:rPr>
          <w:rFonts w:ascii="Times New Roman" w:hAnsi="Times New Roman" w:cs="Times New Roman"/>
          <w:b w:val="0"/>
        </w:rPr>
        <w:lastRenderedPageBreak/>
        <w:t>Приложение</w:t>
      </w:r>
    </w:p>
    <w:p w:rsidR="006D06CB" w:rsidRPr="00C51708" w:rsidRDefault="006D06CB" w:rsidP="006D06CB">
      <w:pPr>
        <w:pStyle w:val="ConsPlusTitle"/>
        <w:widowControl/>
        <w:jc w:val="right"/>
        <w:rPr>
          <w:rFonts w:ascii="Times New Roman" w:hAnsi="Times New Roman" w:cs="Times New Roman"/>
          <w:b w:val="0"/>
        </w:rPr>
      </w:pPr>
      <w:r w:rsidRPr="00C51708">
        <w:rPr>
          <w:rFonts w:ascii="Times New Roman" w:hAnsi="Times New Roman" w:cs="Times New Roman"/>
          <w:b w:val="0"/>
        </w:rPr>
        <w:t xml:space="preserve">к  распоряжению </w:t>
      </w:r>
    </w:p>
    <w:p w:rsidR="006D06CB" w:rsidRPr="00C51708" w:rsidRDefault="006D06CB" w:rsidP="006D06CB">
      <w:pPr>
        <w:pStyle w:val="ConsPlusTitle"/>
        <w:widowControl/>
        <w:jc w:val="right"/>
        <w:rPr>
          <w:rFonts w:ascii="Times New Roman" w:hAnsi="Times New Roman" w:cs="Times New Roman"/>
          <w:b w:val="0"/>
        </w:rPr>
      </w:pPr>
      <w:r w:rsidRPr="00C51708">
        <w:rPr>
          <w:rFonts w:ascii="Times New Roman" w:hAnsi="Times New Roman" w:cs="Times New Roman"/>
          <w:b w:val="0"/>
        </w:rPr>
        <w:t>Управления земельно-имущественных отношений</w:t>
      </w:r>
    </w:p>
    <w:p w:rsidR="006D06CB" w:rsidRPr="00C51708" w:rsidRDefault="006D06CB" w:rsidP="006D06CB">
      <w:pPr>
        <w:pStyle w:val="ConsPlusTitle"/>
        <w:widowControl/>
        <w:jc w:val="right"/>
        <w:rPr>
          <w:rFonts w:ascii="Times New Roman" w:hAnsi="Times New Roman" w:cs="Times New Roman"/>
        </w:rPr>
      </w:pPr>
      <w:r w:rsidRPr="00C51708">
        <w:rPr>
          <w:rFonts w:ascii="Times New Roman" w:hAnsi="Times New Roman" w:cs="Times New Roman"/>
          <w:b w:val="0"/>
        </w:rPr>
        <w:t>от  31.08.2022 № 237</w:t>
      </w:r>
    </w:p>
    <w:p w:rsidR="006D06CB" w:rsidRPr="00C51708" w:rsidRDefault="006D06CB" w:rsidP="006D06CB">
      <w:pPr>
        <w:pStyle w:val="ConsPlusTitle"/>
        <w:widowControl/>
        <w:jc w:val="center"/>
        <w:rPr>
          <w:rFonts w:ascii="Times New Roman" w:hAnsi="Times New Roman" w:cs="Times New Roman"/>
          <w:b w:val="0"/>
          <w:sz w:val="28"/>
          <w:szCs w:val="28"/>
        </w:rPr>
      </w:pPr>
      <w:r w:rsidRPr="00C51708">
        <w:rPr>
          <w:rFonts w:ascii="Times New Roman" w:hAnsi="Times New Roman" w:cs="Times New Roman"/>
          <w:b w:val="0"/>
          <w:sz w:val="28"/>
          <w:szCs w:val="28"/>
        </w:rPr>
        <w:t>Перечень земельных участков, предназначенных для бесплатного предоставления гражданам в собственность на 01.09.2022г.</w:t>
      </w:r>
    </w:p>
    <w:p w:rsidR="006D06CB" w:rsidRPr="00C51708" w:rsidRDefault="006D06CB" w:rsidP="006D06CB">
      <w:pPr>
        <w:pStyle w:val="ConsPlusTitle"/>
        <w:widowControl/>
        <w:jc w:val="center"/>
        <w:rPr>
          <w:rFonts w:ascii="Times New Roman" w:hAnsi="Times New Roman" w:cs="Times New Roman"/>
          <w:b w:val="0"/>
          <w:sz w:val="28"/>
          <w:szCs w:val="28"/>
        </w:rPr>
      </w:pPr>
    </w:p>
    <w:tbl>
      <w:tblPr>
        <w:tblW w:w="107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6"/>
        <w:gridCol w:w="1143"/>
        <w:gridCol w:w="1261"/>
        <w:gridCol w:w="1145"/>
        <w:gridCol w:w="1265"/>
        <w:gridCol w:w="1146"/>
        <w:gridCol w:w="419"/>
        <w:gridCol w:w="1310"/>
        <w:gridCol w:w="1243"/>
        <w:gridCol w:w="1147"/>
      </w:tblGrid>
      <w:tr w:rsidR="006D06CB" w:rsidRPr="00C51708" w:rsidTr="006D06CB">
        <w:trPr>
          <w:gridAfter w:val="1"/>
          <w:wAfter w:w="1147" w:type="dxa"/>
        </w:trPr>
        <w:tc>
          <w:tcPr>
            <w:tcW w:w="706" w:type="dxa"/>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w:t>
            </w:r>
          </w:p>
        </w:tc>
        <w:tc>
          <w:tcPr>
            <w:tcW w:w="2404"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Местоположение</w:t>
            </w:r>
          </w:p>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и адресная часть</w:t>
            </w:r>
          </w:p>
        </w:tc>
        <w:tc>
          <w:tcPr>
            <w:tcW w:w="2410"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Кадастровый номер</w:t>
            </w:r>
          </w:p>
        </w:tc>
        <w:tc>
          <w:tcPr>
            <w:tcW w:w="1565"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Площадь</w:t>
            </w:r>
          </w:p>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(кв. м)</w:t>
            </w:r>
          </w:p>
        </w:tc>
        <w:tc>
          <w:tcPr>
            <w:tcW w:w="2553"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Вид разрешенного использования</w:t>
            </w:r>
          </w:p>
        </w:tc>
      </w:tr>
      <w:tr w:rsidR="006D06CB" w:rsidRPr="00C51708" w:rsidTr="006D06CB">
        <w:tc>
          <w:tcPr>
            <w:tcW w:w="1849" w:type="dxa"/>
            <w:gridSpan w:val="2"/>
            <w:tcBorders>
              <w:top w:val="single" w:sz="4" w:space="0" w:color="auto"/>
              <w:left w:val="single" w:sz="4" w:space="0" w:color="auto"/>
              <w:bottom w:val="nil"/>
              <w:right w:val="single" w:sz="4" w:space="0" w:color="auto"/>
            </w:tcBorders>
            <w:hideMark/>
          </w:tcPr>
          <w:p w:rsidR="006D06CB" w:rsidRPr="00C51708" w:rsidRDefault="006D06CB" w:rsidP="006D06CB">
            <w:pPr>
              <w:spacing w:line="276" w:lineRule="auto"/>
              <w:rPr>
                <w:rFonts w:eastAsiaTheme="minorHAnsi"/>
                <w:lang w:eastAsia="en-US"/>
              </w:rPr>
            </w:pPr>
          </w:p>
        </w:tc>
        <w:tc>
          <w:tcPr>
            <w:tcW w:w="2406" w:type="dxa"/>
            <w:gridSpan w:val="2"/>
            <w:tcBorders>
              <w:top w:val="single" w:sz="4" w:space="0" w:color="auto"/>
              <w:left w:val="single" w:sz="4" w:space="0" w:color="auto"/>
              <w:bottom w:val="nil"/>
              <w:right w:val="single" w:sz="4" w:space="0" w:color="auto"/>
            </w:tcBorders>
            <w:hideMark/>
          </w:tcPr>
          <w:p w:rsidR="006D06CB" w:rsidRPr="00C51708" w:rsidRDefault="006D06CB" w:rsidP="006D06CB">
            <w:pPr>
              <w:spacing w:line="276" w:lineRule="auto"/>
              <w:rPr>
                <w:rFonts w:eastAsiaTheme="minorHAnsi"/>
                <w:lang w:eastAsia="en-US"/>
              </w:rPr>
            </w:pPr>
          </w:p>
        </w:tc>
        <w:tc>
          <w:tcPr>
            <w:tcW w:w="2411" w:type="dxa"/>
            <w:gridSpan w:val="2"/>
            <w:tcBorders>
              <w:top w:val="single" w:sz="4" w:space="0" w:color="auto"/>
              <w:left w:val="single" w:sz="4" w:space="0" w:color="auto"/>
              <w:bottom w:val="nil"/>
              <w:right w:val="single" w:sz="4" w:space="0" w:color="auto"/>
            </w:tcBorders>
            <w:hideMark/>
          </w:tcPr>
          <w:p w:rsidR="006D06CB" w:rsidRPr="00C51708" w:rsidRDefault="006D06CB" w:rsidP="006D06CB">
            <w:pPr>
              <w:spacing w:line="276" w:lineRule="auto"/>
              <w:rPr>
                <w:rFonts w:eastAsiaTheme="minorHAnsi"/>
                <w:lang w:eastAsia="en-US"/>
              </w:rPr>
            </w:pPr>
          </w:p>
        </w:tc>
        <w:tc>
          <w:tcPr>
            <w:tcW w:w="1729" w:type="dxa"/>
            <w:gridSpan w:val="2"/>
            <w:tcBorders>
              <w:top w:val="single" w:sz="4" w:space="0" w:color="auto"/>
              <w:left w:val="single" w:sz="4" w:space="0" w:color="auto"/>
              <w:bottom w:val="nil"/>
              <w:right w:val="single" w:sz="4" w:space="0" w:color="auto"/>
            </w:tcBorders>
            <w:hideMark/>
          </w:tcPr>
          <w:p w:rsidR="006D06CB" w:rsidRPr="00C51708" w:rsidRDefault="006D06CB" w:rsidP="006D06CB">
            <w:pPr>
              <w:spacing w:line="276" w:lineRule="auto"/>
              <w:rPr>
                <w:rFonts w:eastAsiaTheme="minorHAnsi"/>
                <w:lang w:eastAsia="en-US"/>
              </w:rPr>
            </w:pPr>
          </w:p>
        </w:tc>
        <w:tc>
          <w:tcPr>
            <w:tcW w:w="2390" w:type="dxa"/>
            <w:gridSpan w:val="2"/>
            <w:tcBorders>
              <w:top w:val="single" w:sz="4" w:space="0" w:color="auto"/>
              <w:left w:val="single" w:sz="4" w:space="0" w:color="auto"/>
              <w:bottom w:val="nil"/>
              <w:right w:val="single" w:sz="4" w:space="0" w:color="auto"/>
            </w:tcBorders>
            <w:hideMark/>
          </w:tcPr>
          <w:p w:rsidR="006D06CB" w:rsidRPr="00C51708" w:rsidRDefault="006D06CB" w:rsidP="006D06CB">
            <w:pPr>
              <w:spacing w:line="276" w:lineRule="auto"/>
              <w:rPr>
                <w:rFonts w:eastAsiaTheme="minorHAnsi"/>
                <w:lang w:eastAsia="en-US"/>
              </w:rPr>
            </w:pPr>
          </w:p>
        </w:tc>
      </w:tr>
      <w:tr w:rsidR="006D06CB" w:rsidRPr="00C51708" w:rsidTr="006D06CB">
        <w:trPr>
          <w:gridAfter w:val="1"/>
          <w:wAfter w:w="1147" w:type="dxa"/>
          <w:trHeight w:val="2370"/>
        </w:trPr>
        <w:tc>
          <w:tcPr>
            <w:tcW w:w="706" w:type="dxa"/>
            <w:tcBorders>
              <w:top w:val="single" w:sz="4" w:space="0" w:color="auto"/>
              <w:left w:val="single" w:sz="4" w:space="0" w:color="auto"/>
              <w:bottom w:val="single" w:sz="4" w:space="0" w:color="auto"/>
              <w:right w:val="single" w:sz="4" w:space="0" w:color="auto"/>
            </w:tcBorders>
          </w:tcPr>
          <w:p w:rsidR="006D06CB" w:rsidRPr="00C51708" w:rsidRDefault="006D06CB" w:rsidP="00097537">
            <w:pPr>
              <w:pStyle w:val="ConsPlusTitle"/>
              <w:widowControl/>
              <w:numPr>
                <w:ilvl w:val="0"/>
                <w:numId w:val="11"/>
              </w:numPr>
              <w:adjustRightInd w:val="0"/>
              <w:spacing w:line="276" w:lineRule="auto"/>
              <w:ind w:left="35" w:firstLine="0"/>
              <w:jc w:val="center"/>
              <w:rPr>
                <w:rFonts w:ascii="Times New Roman" w:hAnsi="Times New Roman" w:cs="Times New Roman"/>
                <w:b w:val="0"/>
                <w:sz w:val="28"/>
                <w:szCs w:val="28"/>
                <w:lang w:eastAsia="en-US"/>
              </w:rPr>
            </w:pPr>
          </w:p>
        </w:tc>
        <w:tc>
          <w:tcPr>
            <w:tcW w:w="2404"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 xml:space="preserve">Ивановская область, </w:t>
            </w:r>
          </w:p>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 xml:space="preserve">Комсомольский район, </w:t>
            </w:r>
          </w:p>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д. Спасское</w:t>
            </w:r>
          </w:p>
        </w:tc>
        <w:tc>
          <w:tcPr>
            <w:tcW w:w="2410"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37:08:011618:293</w:t>
            </w:r>
          </w:p>
        </w:tc>
        <w:tc>
          <w:tcPr>
            <w:tcW w:w="1565"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1200</w:t>
            </w:r>
          </w:p>
        </w:tc>
        <w:tc>
          <w:tcPr>
            <w:tcW w:w="2553"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Для индивидуального жилищного строительства</w:t>
            </w:r>
          </w:p>
        </w:tc>
      </w:tr>
      <w:tr w:rsidR="006D06CB" w:rsidRPr="00C51708" w:rsidTr="006D06CB">
        <w:trPr>
          <w:gridAfter w:val="1"/>
          <w:wAfter w:w="1147" w:type="dxa"/>
          <w:trHeight w:val="527"/>
        </w:trPr>
        <w:tc>
          <w:tcPr>
            <w:tcW w:w="706" w:type="dxa"/>
            <w:tcBorders>
              <w:top w:val="single" w:sz="4" w:space="0" w:color="auto"/>
              <w:left w:val="single" w:sz="4" w:space="0" w:color="auto"/>
              <w:bottom w:val="single" w:sz="4" w:space="0" w:color="auto"/>
              <w:right w:val="single" w:sz="4" w:space="0" w:color="auto"/>
            </w:tcBorders>
          </w:tcPr>
          <w:p w:rsidR="006D06CB" w:rsidRPr="00C51708" w:rsidRDefault="006D06CB" w:rsidP="00097537">
            <w:pPr>
              <w:pStyle w:val="ConsPlusTitle"/>
              <w:widowControl/>
              <w:numPr>
                <w:ilvl w:val="0"/>
                <w:numId w:val="11"/>
              </w:numPr>
              <w:adjustRightInd w:val="0"/>
              <w:spacing w:line="276" w:lineRule="auto"/>
              <w:ind w:left="35" w:firstLine="0"/>
              <w:jc w:val="center"/>
              <w:rPr>
                <w:rFonts w:ascii="Times New Roman" w:hAnsi="Times New Roman" w:cs="Times New Roman"/>
                <w:b w:val="0"/>
                <w:sz w:val="28"/>
                <w:szCs w:val="28"/>
                <w:lang w:eastAsia="en-US"/>
              </w:rPr>
            </w:pPr>
          </w:p>
        </w:tc>
        <w:tc>
          <w:tcPr>
            <w:tcW w:w="2404"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spacing w:line="276" w:lineRule="auto"/>
              <w:ind w:hanging="1"/>
              <w:jc w:val="center"/>
              <w:rPr>
                <w:rFonts w:eastAsia="Calibri"/>
                <w:sz w:val="28"/>
                <w:szCs w:val="28"/>
                <w:lang w:eastAsia="en-US"/>
              </w:rPr>
            </w:pPr>
            <w:r w:rsidRPr="00C51708">
              <w:rPr>
                <w:rFonts w:eastAsia="Calibri"/>
                <w:sz w:val="28"/>
                <w:szCs w:val="28"/>
                <w:lang w:eastAsia="en-US"/>
              </w:rPr>
              <w:t>Ивановская область, Комсомольский район,</w:t>
            </w:r>
          </w:p>
          <w:p w:rsidR="006D06CB" w:rsidRPr="00C51708" w:rsidRDefault="006D06CB" w:rsidP="006D06CB">
            <w:pPr>
              <w:spacing w:line="276" w:lineRule="auto"/>
              <w:ind w:hanging="1"/>
              <w:jc w:val="center"/>
              <w:rPr>
                <w:rFonts w:eastAsia="Calibri"/>
                <w:sz w:val="28"/>
                <w:szCs w:val="28"/>
                <w:lang w:eastAsia="en-US"/>
              </w:rPr>
            </w:pPr>
            <w:r w:rsidRPr="00C51708">
              <w:rPr>
                <w:rFonts w:eastAsia="Calibri"/>
                <w:sz w:val="28"/>
                <w:szCs w:val="28"/>
                <w:lang w:eastAsia="en-US"/>
              </w:rPr>
              <w:t>с. Октябрьский, ул. Железнодорожная, напротив дома №1</w:t>
            </w:r>
          </w:p>
        </w:tc>
        <w:tc>
          <w:tcPr>
            <w:tcW w:w="2410"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spacing w:line="276" w:lineRule="auto"/>
              <w:jc w:val="center"/>
              <w:rPr>
                <w:rFonts w:eastAsia="Calibri"/>
                <w:sz w:val="28"/>
                <w:szCs w:val="28"/>
                <w:lang w:eastAsia="en-US"/>
              </w:rPr>
            </w:pPr>
            <w:r w:rsidRPr="00C51708">
              <w:rPr>
                <w:rFonts w:eastAsia="Calibri"/>
                <w:sz w:val="28"/>
                <w:szCs w:val="28"/>
                <w:lang w:eastAsia="en-US"/>
              </w:rPr>
              <w:t>37:08:040101:831</w:t>
            </w:r>
          </w:p>
        </w:tc>
        <w:tc>
          <w:tcPr>
            <w:tcW w:w="1565"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spacing w:line="276" w:lineRule="auto"/>
              <w:jc w:val="center"/>
              <w:rPr>
                <w:rFonts w:eastAsia="Calibri"/>
                <w:sz w:val="28"/>
                <w:szCs w:val="28"/>
                <w:lang w:eastAsia="en-US"/>
              </w:rPr>
            </w:pPr>
            <w:r w:rsidRPr="00C51708">
              <w:rPr>
                <w:rFonts w:eastAsia="Calibri"/>
                <w:sz w:val="28"/>
                <w:szCs w:val="28"/>
                <w:lang w:eastAsia="en-US"/>
              </w:rPr>
              <w:t>1500</w:t>
            </w:r>
          </w:p>
        </w:tc>
        <w:tc>
          <w:tcPr>
            <w:tcW w:w="2553"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spacing w:line="276" w:lineRule="auto"/>
              <w:jc w:val="center"/>
              <w:rPr>
                <w:rFonts w:eastAsia="Calibri"/>
                <w:sz w:val="28"/>
                <w:szCs w:val="28"/>
                <w:lang w:eastAsia="en-US"/>
              </w:rPr>
            </w:pPr>
            <w:r w:rsidRPr="00C51708">
              <w:rPr>
                <w:rFonts w:eastAsia="Calibri"/>
                <w:sz w:val="28"/>
                <w:szCs w:val="28"/>
                <w:lang w:eastAsia="en-US"/>
              </w:rPr>
              <w:t>Под индивидуальное жилищное строительство</w:t>
            </w:r>
          </w:p>
        </w:tc>
      </w:tr>
      <w:tr w:rsidR="006D06CB" w:rsidRPr="00C51708" w:rsidTr="006D06CB">
        <w:trPr>
          <w:gridAfter w:val="1"/>
          <w:wAfter w:w="1147" w:type="dxa"/>
        </w:trPr>
        <w:tc>
          <w:tcPr>
            <w:tcW w:w="706" w:type="dxa"/>
            <w:tcBorders>
              <w:top w:val="single" w:sz="4" w:space="0" w:color="auto"/>
              <w:left w:val="single" w:sz="4" w:space="0" w:color="auto"/>
              <w:bottom w:val="single" w:sz="4" w:space="0" w:color="auto"/>
              <w:right w:val="single" w:sz="4" w:space="0" w:color="auto"/>
            </w:tcBorders>
          </w:tcPr>
          <w:p w:rsidR="006D06CB" w:rsidRPr="00C51708" w:rsidRDefault="006D06CB" w:rsidP="00097537">
            <w:pPr>
              <w:pStyle w:val="ConsPlusTitle"/>
              <w:widowControl/>
              <w:numPr>
                <w:ilvl w:val="0"/>
                <w:numId w:val="11"/>
              </w:numPr>
              <w:adjustRightInd w:val="0"/>
              <w:spacing w:line="276" w:lineRule="auto"/>
              <w:ind w:left="35" w:firstLine="0"/>
              <w:jc w:val="center"/>
              <w:rPr>
                <w:rFonts w:ascii="Times New Roman" w:hAnsi="Times New Roman" w:cs="Times New Roman"/>
                <w:b w:val="0"/>
                <w:sz w:val="28"/>
                <w:szCs w:val="28"/>
                <w:lang w:eastAsia="en-US"/>
              </w:rPr>
            </w:pPr>
          </w:p>
        </w:tc>
        <w:tc>
          <w:tcPr>
            <w:tcW w:w="2404"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Ивановская область, Комсомольский район, г. Комсомольск, ул. Корунова, д.10</w:t>
            </w:r>
          </w:p>
        </w:tc>
        <w:tc>
          <w:tcPr>
            <w:tcW w:w="2410"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37:08:011413:58</w:t>
            </w:r>
          </w:p>
        </w:tc>
        <w:tc>
          <w:tcPr>
            <w:tcW w:w="1565"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1103</w:t>
            </w:r>
          </w:p>
        </w:tc>
        <w:tc>
          <w:tcPr>
            <w:tcW w:w="2553"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Для индивидуального жилищного строительства</w:t>
            </w:r>
          </w:p>
        </w:tc>
      </w:tr>
      <w:tr w:rsidR="006D06CB" w:rsidRPr="00C51708" w:rsidTr="006D06CB">
        <w:trPr>
          <w:gridAfter w:val="1"/>
          <w:wAfter w:w="1147" w:type="dxa"/>
        </w:trPr>
        <w:tc>
          <w:tcPr>
            <w:tcW w:w="706" w:type="dxa"/>
            <w:tcBorders>
              <w:top w:val="single" w:sz="4" w:space="0" w:color="auto"/>
              <w:left w:val="single" w:sz="4" w:space="0" w:color="auto"/>
              <w:bottom w:val="single" w:sz="4" w:space="0" w:color="auto"/>
              <w:right w:val="single" w:sz="4" w:space="0" w:color="auto"/>
            </w:tcBorders>
          </w:tcPr>
          <w:p w:rsidR="006D06CB" w:rsidRPr="00C51708" w:rsidRDefault="006D06CB" w:rsidP="00097537">
            <w:pPr>
              <w:pStyle w:val="ConsPlusTitle"/>
              <w:widowControl/>
              <w:numPr>
                <w:ilvl w:val="0"/>
                <w:numId w:val="11"/>
              </w:numPr>
              <w:adjustRightInd w:val="0"/>
              <w:spacing w:line="276" w:lineRule="auto"/>
              <w:ind w:left="35" w:firstLine="0"/>
              <w:jc w:val="center"/>
              <w:rPr>
                <w:rFonts w:ascii="Times New Roman" w:hAnsi="Times New Roman" w:cs="Times New Roman"/>
                <w:b w:val="0"/>
                <w:sz w:val="28"/>
                <w:szCs w:val="28"/>
                <w:lang w:eastAsia="en-US"/>
              </w:rPr>
            </w:pPr>
          </w:p>
        </w:tc>
        <w:tc>
          <w:tcPr>
            <w:tcW w:w="2404"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Ивановская область, Комсомольский район, г. Комсомольск, ул. Корунова, д.19</w:t>
            </w:r>
          </w:p>
        </w:tc>
        <w:tc>
          <w:tcPr>
            <w:tcW w:w="2410"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37:08:011413:78</w:t>
            </w:r>
          </w:p>
        </w:tc>
        <w:tc>
          <w:tcPr>
            <w:tcW w:w="1565"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1103</w:t>
            </w:r>
          </w:p>
        </w:tc>
        <w:tc>
          <w:tcPr>
            <w:tcW w:w="2553"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Для индивидуального жилищного строительства</w:t>
            </w:r>
          </w:p>
        </w:tc>
      </w:tr>
      <w:tr w:rsidR="006D06CB" w:rsidRPr="00C51708" w:rsidTr="006D06CB">
        <w:trPr>
          <w:gridAfter w:val="1"/>
          <w:wAfter w:w="1147" w:type="dxa"/>
        </w:trPr>
        <w:tc>
          <w:tcPr>
            <w:tcW w:w="706" w:type="dxa"/>
            <w:tcBorders>
              <w:top w:val="single" w:sz="4" w:space="0" w:color="auto"/>
              <w:left w:val="single" w:sz="4" w:space="0" w:color="auto"/>
              <w:bottom w:val="single" w:sz="4" w:space="0" w:color="auto"/>
              <w:right w:val="single" w:sz="4" w:space="0" w:color="auto"/>
            </w:tcBorders>
          </w:tcPr>
          <w:p w:rsidR="006D06CB" w:rsidRPr="00C51708" w:rsidRDefault="006D06CB" w:rsidP="00097537">
            <w:pPr>
              <w:pStyle w:val="ConsPlusTitle"/>
              <w:widowControl/>
              <w:numPr>
                <w:ilvl w:val="0"/>
                <w:numId w:val="11"/>
              </w:numPr>
              <w:adjustRightInd w:val="0"/>
              <w:spacing w:line="276" w:lineRule="auto"/>
              <w:ind w:left="35" w:firstLine="0"/>
              <w:jc w:val="center"/>
              <w:rPr>
                <w:rFonts w:ascii="Times New Roman" w:hAnsi="Times New Roman" w:cs="Times New Roman"/>
                <w:b w:val="0"/>
                <w:sz w:val="28"/>
                <w:szCs w:val="28"/>
                <w:lang w:eastAsia="en-US"/>
              </w:rPr>
            </w:pPr>
          </w:p>
        </w:tc>
        <w:tc>
          <w:tcPr>
            <w:tcW w:w="2404"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 xml:space="preserve">Ивановская область, Комсомольский район, г. </w:t>
            </w:r>
            <w:r w:rsidRPr="00C51708">
              <w:rPr>
                <w:rFonts w:ascii="Times New Roman" w:hAnsi="Times New Roman" w:cs="Times New Roman"/>
                <w:b w:val="0"/>
                <w:sz w:val="28"/>
                <w:szCs w:val="28"/>
                <w:lang w:eastAsia="en-US"/>
              </w:rPr>
              <w:lastRenderedPageBreak/>
              <w:t>Комсомольск, ул. Корунова, д.17</w:t>
            </w:r>
          </w:p>
        </w:tc>
        <w:tc>
          <w:tcPr>
            <w:tcW w:w="2410"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lastRenderedPageBreak/>
              <w:t>37:08:011413:79</w:t>
            </w:r>
          </w:p>
        </w:tc>
        <w:tc>
          <w:tcPr>
            <w:tcW w:w="1565"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1103</w:t>
            </w:r>
          </w:p>
        </w:tc>
        <w:tc>
          <w:tcPr>
            <w:tcW w:w="2553"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Для индивидуального жилищного строительства</w:t>
            </w:r>
          </w:p>
        </w:tc>
      </w:tr>
      <w:tr w:rsidR="006D06CB" w:rsidRPr="00C51708" w:rsidTr="006D06CB">
        <w:trPr>
          <w:gridAfter w:val="1"/>
          <w:wAfter w:w="1147" w:type="dxa"/>
        </w:trPr>
        <w:tc>
          <w:tcPr>
            <w:tcW w:w="706" w:type="dxa"/>
            <w:tcBorders>
              <w:top w:val="single" w:sz="4" w:space="0" w:color="auto"/>
              <w:left w:val="single" w:sz="4" w:space="0" w:color="auto"/>
              <w:bottom w:val="single" w:sz="4" w:space="0" w:color="auto"/>
              <w:right w:val="single" w:sz="4" w:space="0" w:color="auto"/>
            </w:tcBorders>
          </w:tcPr>
          <w:p w:rsidR="006D06CB" w:rsidRPr="00C51708" w:rsidRDefault="006D06CB" w:rsidP="00097537">
            <w:pPr>
              <w:pStyle w:val="ConsPlusTitle"/>
              <w:widowControl/>
              <w:numPr>
                <w:ilvl w:val="0"/>
                <w:numId w:val="11"/>
              </w:numPr>
              <w:adjustRightInd w:val="0"/>
              <w:spacing w:line="276" w:lineRule="auto"/>
              <w:ind w:left="35" w:firstLine="0"/>
              <w:jc w:val="center"/>
              <w:rPr>
                <w:rFonts w:ascii="Times New Roman" w:hAnsi="Times New Roman" w:cs="Times New Roman"/>
                <w:b w:val="0"/>
                <w:sz w:val="28"/>
                <w:szCs w:val="28"/>
                <w:lang w:eastAsia="en-US"/>
              </w:rPr>
            </w:pPr>
          </w:p>
        </w:tc>
        <w:tc>
          <w:tcPr>
            <w:tcW w:w="2404"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Ивановская область, Комсомольский район, г. Комсомольск, ул. Бедрышева, д.11</w:t>
            </w:r>
          </w:p>
        </w:tc>
        <w:tc>
          <w:tcPr>
            <w:tcW w:w="2410"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37:08:011413:43</w:t>
            </w:r>
          </w:p>
        </w:tc>
        <w:tc>
          <w:tcPr>
            <w:tcW w:w="1565"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1103</w:t>
            </w:r>
          </w:p>
        </w:tc>
        <w:tc>
          <w:tcPr>
            <w:tcW w:w="2553"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Для индивидуального жилищного строительства</w:t>
            </w:r>
          </w:p>
        </w:tc>
      </w:tr>
      <w:tr w:rsidR="006D06CB" w:rsidRPr="00C51708" w:rsidTr="006D06CB">
        <w:trPr>
          <w:gridAfter w:val="1"/>
          <w:wAfter w:w="1147" w:type="dxa"/>
        </w:trPr>
        <w:tc>
          <w:tcPr>
            <w:tcW w:w="706" w:type="dxa"/>
            <w:tcBorders>
              <w:top w:val="single" w:sz="4" w:space="0" w:color="auto"/>
              <w:left w:val="single" w:sz="4" w:space="0" w:color="auto"/>
              <w:bottom w:val="single" w:sz="4" w:space="0" w:color="auto"/>
              <w:right w:val="single" w:sz="4" w:space="0" w:color="auto"/>
            </w:tcBorders>
          </w:tcPr>
          <w:p w:rsidR="006D06CB" w:rsidRPr="00C51708" w:rsidRDefault="006D06CB" w:rsidP="00097537">
            <w:pPr>
              <w:pStyle w:val="ConsPlusTitle"/>
              <w:widowControl/>
              <w:numPr>
                <w:ilvl w:val="0"/>
                <w:numId w:val="11"/>
              </w:numPr>
              <w:adjustRightInd w:val="0"/>
              <w:spacing w:line="276" w:lineRule="auto"/>
              <w:ind w:left="35" w:firstLine="0"/>
              <w:jc w:val="center"/>
              <w:rPr>
                <w:rFonts w:ascii="Times New Roman" w:hAnsi="Times New Roman" w:cs="Times New Roman"/>
                <w:b w:val="0"/>
                <w:sz w:val="28"/>
                <w:szCs w:val="28"/>
                <w:lang w:eastAsia="en-US"/>
              </w:rPr>
            </w:pPr>
          </w:p>
        </w:tc>
        <w:tc>
          <w:tcPr>
            <w:tcW w:w="2404"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Ивановская область, Комсомольский район, г. Комсомольск, ул. Бедрышева, д.9</w:t>
            </w:r>
          </w:p>
        </w:tc>
        <w:tc>
          <w:tcPr>
            <w:tcW w:w="2410"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37:08:011413:45</w:t>
            </w:r>
          </w:p>
        </w:tc>
        <w:tc>
          <w:tcPr>
            <w:tcW w:w="1565"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1102</w:t>
            </w:r>
          </w:p>
        </w:tc>
        <w:tc>
          <w:tcPr>
            <w:tcW w:w="2553"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Для индивидуального жилищного строительства</w:t>
            </w:r>
          </w:p>
        </w:tc>
      </w:tr>
      <w:tr w:rsidR="006D06CB" w:rsidRPr="00C51708" w:rsidTr="006D06CB">
        <w:trPr>
          <w:gridAfter w:val="1"/>
          <w:wAfter w:w="1147" w:type="dxa"/>
        </w:trPr>
        <w:tc>
          <w:tcPr>
            <w:tcW w:w="706" w:type="dxa"/>
            <w:tcBorders>
              <w:top w:val="single" w:sz="4" w:space="0" w:color="auto"/>
              <w:left w:val="single" w:sz="4" w:space="0" w:color="auto"/>
              <w:bottom w:val="single" w:sz="4" w:space="0" w:color="auto"/>
              <w:right w:val="single" w:sz="4" w:space="0" w:color="auto"/>
            </w:tcBorders>
          </w:tcPr>
          <w:p w:rsidR="006D06CB" w:rsidRPr="00C51708" w:rsidRDefault="006D06CB" w:rsidP="00097537">
            <w:pPr>
              <w:pStyle w:val="ConsPlusTitle"/>
              <w:widowControl/>
              <w:numPr>
                <w:ilvl w:val="0"/>
                <w:numId w:val="11"/>
              </w:numPr>
              <w:adjustRightInd w:val="0"/>
              <w:spacing w:line="276" w:lineRule="auto"/>
              <w:ind w:left="35" w:firstLine="0"/>
              <w:jc w:val="center"/>
              <w:rPr>
                <w:rFonts w:ascii="Times New Roman" w:hAnsi="Times New Roman" w:cs="Times New Roman"/>
                <w:b w:val="0"/>
                <w:sz w:val="28"/>
                <w:szCs w:val="28"/>
                <w:lang w:eastAsia="en-US"/>
              </w:rPr>
            </w:pPr>
          </w:p>
        </w:tc>
        <w:tc>
          <w:tcPr>
            <w:tcW w:w="2404"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Ивановская область, Комсомольский район, г. Комсомольск, ул. Щербакова, д.9</w:t>
            </w:r>
          </w:p>
        </w:tc>
        <w:tc>
          <w:tcPr>
            <w:tcW w:w="2410"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37:08:011413:145</w:t>
            </w:r>
          </w:p>
        </w:tc>
        <w:tc>
          <w:tcPr>
            <w:tcW w:w="1565"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1102</w:t>
            </w:r>
          </w:p>
        </w:tc>
        <w:tc>
          <w:tcPr>
            <w:tcW w:w="2553"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Для индивидуального жилищного строительства</w:t>
            </w:r>
          </w:p>
        </w:tc>
      </w:tr>
      <w:tr w:rsidR="006D06CB" w:rsidRPr="00C51708" w:rsidTr="006D06CB">
        <w:trPr>
          <w:gridAfter w:val="1"/>
          <w:wAfter w:w="1147" w:type="dxa"/>
        </w:trPr>
        <w:tc>
          <w:tcPr>
            <w:tcW w:w="706" w:type="dxa"/>
            <w:tcBorders>
              <w:top w:val="single" w:sz="4" w:space="0" w:color="auto"/>
              <w:left w:val="single" w:sz="4" w:space="0" w:color="auto"/>
              <w:bottom w:val="single" w:sz="4" w:space="0" w:color="auto"/>
              <w:right w:val="single" w:sz="4" w:space="0" w:color="auto"/>
            </w:tcBorders>
          </w:tcPr>
          <w:p w:rsidR="006D06CB" w:rsidRPr="00C51708" w:rsidRDefault="006D06CB" w:rsidP="00097537">
            <w:pPr>
              <w:pStyle w:val="ConsPlusTitle"/>
              <w:widowControl/>
              <w:numPr>
                <w:ilvl w:val="0"/>
                <w:numId w:val="11"/>
              </w:numPr>
              <w:adjustRightInd w:val="0"/>
              <w:spacing w:line="276" w:lineRule="auto"/>
              <w:ind w:left="35" w:firstLine="0"/>
              <w:jc w:val="center"/>
              <w:rPr>
                <w:rFonts w:ascii="Times New Roman" w:hAnsi="Times New Roman" w:cs="Times New Roman"/>
                <w:b w:val="0"/>
                <w:sz w:val="28"/>
                <w:szCs w:val="28"/>
                <w:lang w:eastAsia="en-US"/>
              </w:rPr>
            </w:pPr>
          </w:p>
        </w:tc>
        <w:tc>
          <w:tcPr>
            <w:tcW w:w="2404"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Ивановская область, Комсомольский район, г. Комсомольск, ул. Щербакова, д.2</w:t>
            </w:r>
          </w:p>
        </w:tc>
        <w:tc>
          <w:tcPr>
            <w:tcW w:w="2410"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37:08:011413:127</w:t>
            </w:r>
          </w:p>
        </w:tc>
        <w:tc>
          <w:tcPr>
            <w:tcW w:w="1565"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950</w:t>
            </w:r>
          </w:p>
        </w:tc>
        <w:tc>
          <w:tcPr>
            <w:tcW w:w="2553"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Для индивидуального жилищного строительства</w:t>
            </w:r>
          </w:p>
        </w:tc>
      </w:tr>
      <w:tr w:rsidR="006D06CB" w:rsidRPr="00C51708" w:rsidTr="006D06CB">
        <w:trPr>
          <w:gridAfter w:val="1"/>
          <w:wAfter w:w="1147" w:type="dxa"/>
        </w:trPr>
        <w:tc>
          <w:tcPr>
            <w:tcW w:w="706" w:type="dxa"/>
            <w:tcBorders>
              <w:top w:val="single" w:sz="4" w:space="0" w:color="auto"/>
              <w:left w:val="single" w:sz="4" w:space="0" w:color="auto"/>
              <w:bottom w:val="single" w:sz="4" w:space="0" w:color="auto"/>
              <w:right w:val="single" w:sz="4" w:space="0" w:color="auto"/>
            </w:tcBorders>
          </w:tcPr>
          <w:p w:rsidR="006D06CB" w:rsidRPr="00C51708" w:rsidRDefault="006D06CB" w:rsidP="00097537">
            <w:pPr>
              <w:pStyle w:val="ConsPlusTitle"/>
              <w:widowControl/>
              <w:numPr>
                <w:ilvl w:val="0"/>
                <w:numId w:val="11"/>
              </w:numPr>
              <w:adjustRightInd w:val="0"/>
              <w:spacing w:line="276" w:lineRule="auto"/>
              <w:ind w:left="35" w:firstLine="0"/>
              <w:jc w:val="center"/>
              <w:rPr>
                <w:rFonts w:ascii="Times New Roman" w:hAnsi="Times New Roman" w:cs="Times New Roman"/>
                <w:b w:val="0"/>
                <w:sz w:val="28"/>
                <w:szCs w:val="28"/>
                <w:lang w:eastAsia="en-US"/>
              </w:rPr>
            </w:pPr>
          </w:p>
        </w:tc>
        <w:tc>
          <w:tcPr>
            <w:tcW w:w="2404"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Ивановская область, Комсомольский район, г. Комсомольск, ул. Щербакова, д.32</w:t>
            </w:r>
          </w:p>
        </w:tc>
        <w:tc>
          <w:tcPr>
            <w:tcW w:w="2410"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37:08:011413:142</w:t>
            </w:r>
          </w:p>
        </w:tc>
        <w:tc>
          <w:tcPr>
            <w:tcW w:w="1565"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1102</w:t>
            </w:r>
          </w:p>
        </w:tc>
        <w:tc>
          <w:tcPr>
            <w:tcW w:w="2553"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Для индивидуального жилищного строительства</w:t>
            </w:r>
          </w:p>
        </w:tc>
      </w:tr>
      <w:tr w:rsidR="006D06CB" w:rsidRPr="00C51708" w:rsidTr="006D06CB">
        <w:trPr>
          <w:gridAfter w:val="1"/>
          <w:wAfter w:w="1147" w:type="dxa"/>
        </w:trPr>
        <w:tc>
          <w:tcPr>
            <w:tcW w:w="706" w:type="dxa"/>
            <w:tcBorders>
              <w:top w:val="single" w:sz="4" w:space="0" w:color="auto"/>
              <w:left w:val="single" w:sz="4" w:space="0" w:color="auto"/>
              <w:bottom w:val="single" w:sz="4" w:space="0" w:color="auto"/>
              <w:right w:val="single" w:sz="4" w:space="0" w:color="auto"/>
            </w:tcBorders>
          </w:tcPr>
          <w:p w:rsidR="006D06CB" w:rsidRPr="00C51708" w:rsidRDefault="006D06CB" w:rsidP="00097537">
            <w:pPr>
              <w:pStyle w:val="ConsPlusTitle"/>
              <w:widowControl/>
              <w:numPr>
                <w:ilvl w:val="0"/>
                <w:numId w:val="11"/>
              </w:numPr>
              <w:adjustRightInd w:val="0"/>
              <w:spacing w:line="276" w:lineRule="auto"/>
              <w:ind w:left="35" w:firstLine="0"/>
              <w:jc w:val="center"/>
              <w:rPr>
                <w:rFonts w:ascii="Times New Roman" w:hAnsi="Times New Roman" w:cs="Times New Roman"/>
                <w:b w:val="0"/>
                <w:sz w:val="28"/>
                <w:szCs w:val="28"/>
                <w:lang w:eastAsia="en-US"/>
              </w:rPr>
            </w:pPr>
          </w:p>
        </w:tc>
        <w:tc>
          <w:tcPr>
            <w:tcW w:w="2404"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Ивановская область, Комсомольский район, г. Комсомольск, ул. Миловидова, д.39</w:t>
            </w:r>
          </w:p>
        </w:tc>
        <w:tc>
          <w:tcPr>
            <w:tcW w:w="2410"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37:08:011413:107</w:t>
            </w:r>
          </w:p>
        </w:tc>
        <w:tc>
          <w:tcPr>
            <w:tcW w:w="1565"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1125</w:t>
            </w:r>
          </w:p>
        </w:tc>
        <w:tc>
          <w:tcPr>
            <w:tcW w:w="2553"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Для индивидуального жилищного строительства</w:t>
            </w:r>
          </w:p>
        </w:tc>
      </w:tr>
      <w:tr w:rsidR="006D06CB" w:rsidRPr="00C51708" w:rsidTr="006D06CB">
        <w:trPr>
          <w:gridAfter w:val="1"/>
          <w:wAfter w:w="1147" w:type="dxa"/>
        </w:trPr>
        <w:tc>
          <w:tcPr>
            <w:tcW w:w="706" w:type="dxa"/>
            <w:tcBorders>
              <w:top w:val="single" w:sz="4" w:space="0" w:color="auto"/>
              <w:left w:val="single" w:sz="4" w:space="0" w:color="auto"/>
              <w:bottom w:val="single" w:sz="4" w:space="0" w:color="auto"/>
              <w:right w:val="single" w:sz="4" w:space="0" w:color="auto"/>
            </w:tcBorders>
          </w:tcPr>
          <w:p w:rsidR="006D06CB" w:rsidRPr="00C51708" w:rsidRDefault="006D06CB" w:rsidP="00097537">
            <w:pPr>
              <w:pStyle w:val="ConsPlusTitle"/>
              <w:widowControl/>
              <w:numPr>
                <w:ilvl w:val="0"/>
                <w:numId w:val="11"/>
              </w:numPr>
              <w:adjustRightInd w:val="0"/>
              <w:spacing w:line="276" w:lineRule="auto"/>
              <w:ind w:left="35" w:firstLine="0"/>
              <w:jc w:val="center"/>
              <w:rPr>
                <w:rFonts w:ascii="Times New Roman" w:hAnsi="Times New Roman" w:cs="Times New Roman"/>
                <w:b w:val="0"/>
                <w:sz w:val="28"/>
                <w:szCs w:val="28"/>
                <w:lang w:eastAsia="en-US"/>
              </w:rPr>
            </w:pPr>
          </w:p>
        </w:tc>
        <w:tc>
          <w:tcPr>
            <w:tcW w:w="2404"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 xml:space="preserve">Ивановская </w:t>
            </w:r>
            <w:r w:rsidRPr="00C51708">
              <w:rPr>
                <w:rFonts w:ascii="Times New Roman" w:hAnsi="Times New Roman" w:cs="Times New Roman"/>
                <w:b w:val="0"/>
                <w:sz w:val="28"/>
                <w:szCs w:val="28"/>
                <w:lang w:eastAsia="en-US"/>
              </w:rPr>
              <w:lastRenderedPageBreak/>
              <w:t>область, Комсомольский район, г. Комсомольск, ул. Щербакова, д.12</w:t>
            </w:r>
          </w:p>
        </w:tc>
        <w:tc>
          <w:tcPr>
            <w:tcW w:w="2410"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lastRenderedPageBreak/>
              <w:t>37:08:011413:132</w:t>
            </w:r>
          </w:p>
        </w:tc>
        <w:tc>
          <w:tcPr>
            <w:tcW w:w="1565"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1102</w:t>
            </w:r>
          </w:p>
        </w:tc>
        <w:tc>
          <w:tcPr>
            <w:tcW w:w="2553"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 xml:space="preserve">Для </w:t>
            </w:r>
            <w:r w:rsidRPr="00C51708">
              <w:rPr>
                <w:rFonts w:ascii="Times New Roman" w:hAnsi="Times New Roman" w:cs="Times New Roman"/>
                <w:b w:val="0"/>
                <w:sz w:val="28"/>
                <w:szCs w:val="28"/>
                <w:lang w:eastAsia="en-US"/>
              </w:rPr>
              <w:lastRenderedPageBreak/>
              <w:t>индивидуального жилищного строительства</w:t>
            </w:r>
          </w:p>
        </w:tc>
      </w:tr>
      <w:tr w:rsidR="006D06CB" w:rsidRPr="00C51708" w:rsidTr="006D06CB">
        <w:trPr>
          <w:gridAfter w:val="1"/>
          <w:wAfter w:w="1147" w:type="dxa"/>
        </w:trPr>
        <w:tc>
          <w:tcPr>
            <w:tcW w:w="706" w:type="dxa"/>
            <w:tcBorders>
              <w:top w:val="single" w:sz="4" w:space="0" w:color="auto"/>
              <w:left w:val="single" w:sz="4" w:space="0" w:color="auto"/>
              <w:bottom w:val="single" w:sz="4" w:space="0" w:color="auto"/>
              <w:right w:val="single" w:sz="4" w:space="0" w:color="auto"/>
            </w:tcBorders>
          </w:tcPr>
          <w:p w:rsidR="006D06CB" w:rsidRPr="00C51708" w:rsidRDefault="006D06CB" w:rsidP="00097537">
            <w:pPr>
              <w:pStyle w:val="ConsPlusTitle"/>
              <w:widowControl/>
              <w:numPr>
                <w:ilvl w:val="0"/>
                <w:numId w:val="11"/>
              </w:numPr>
              <w:adjustRightInd w:val="0"/>
              <w:spacing w:line="276" w:lineRule="auto"/>
              <w:ind w:left="35" w:firstLine="0"/>
              <w:jc w:val="center"/>
              <w:rPr>
                <w:rFonts w:ascii="Times New Roman" w:hAnsi="Times New Roman" w:cs="Times New Roman"/>
                <w:b w:val="0"/>
                <w:sz w:val="28"/>
                <w:szCs w:val="28"/>
                <w:lang w:eastAsia="en-US"/>
              </w:rPr>
            </w:pPr>
          </w:p>
        </w:tc>
        <w:tc>
          <w:tcPr>
            <w:tcW w:w="2404"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Ивановская область, Комсомольский район, г. Комсомольск, ул. Щербакова, д.8</w:t>
            </w:r>
          </w:p>
        </w:tc>
        <w:tc>
          <w:tcPr>
            <w:tcW w:w="2410"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37:08:011413:130</w:t>
            </w:r>
          </w:p>
        </w:tc>
        <w:tc>
          <w:tcPr>
            <w:tcW w:w="1565"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1103</w:t>
            </w:r>
          </w:p>
        </w:tc>
        <w:tc>
          <w:tcPr>
            <w:tcW w:w="2553"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Для индивидуального жилищного строительства</w:t>
            </w:r>
          </w:p>
        </w:tc>
      </w:tr>
      <w:tr w:rsidR="006D06CB" w:rsidRPr="00C51708" w:rsidTr="006D06CB">
        <w:trPr>
          <w:gridAfter w:val="1"/>
          <w:wAfter w:w="1147" w:type="dxa"/>
        </w:trPr>
        <w:tc>
          <w:tcPr>
            <w:tcW w:w="706" w:type="dxa"/>
            <w:tcBorders>
              <w:top w:val="single" w:sz="4" w:space="0" w:color="auto"/>
              <w:left w:val="single" w:sz="4" w:space="0" w:color="auto"/>
              <w:bottom w:val="single" w:sz="4" w:space="0" w:color="auto"/>
              <w:right w:val="single" w:sz="4" w:space="0" w:color="auto"/>
            </w:tcBorders>
          </w:tcPr>
          <w:p w:rsidR="006D06CB" w:rsidRPr="00C51708" w:rsidRDefault="006D06CB" w:rsidP="00097537">
            <w:pPr>
              <w:pStyle w:val="ConsPlusTitle"/>
              <w:widowControl/>
              <w:numPr>
                <w:ilvl w:val="0"/>
                <w:numId w:val="11"/>
              </w:numPr>
              <w:adjustRightInd w:val="0"/>
              <w:spacing w:line="276" w:lineRule="auto"/>
              <w:ind w:left="35" w:firstLine="0"/>
              <w:jc w:val="center"/>
              <w:rPr>
                <w:rFonts w:ascii="Times New Roman" w:hAnsi="Times New Roman" w:cs="Times New Roman"/>
                <w:b w:val="0"/>
                <w:sz w:val="28"/>
                <w:szCs w:val="28"/>
                <w:lang w:eastAsia="en-US"/>
              </w:rPr>
            </w:pPr>
          </w:p>
        </w:tc>
        <w:tc>
          <w:tcPr>
            <w:tcW w:w="2404"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Ивановская область, Комсомольский район, г. Комсомольск, ул. Щербакова, д.4</w:t>
            </w:r>
          </w:p>
        </w:tc>
        <w:tc>
          <w:tcPr>
            <w:tcW w:w="2410"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37:08:011413:128</w:t>
            </w:r>
          </w:p>
        </w:tc>
        <w:tc>
          <w:tcPr>
            <w:tcW w:w="1565"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990</w:t>
            </w:r>
          </w:p>
        </w:tc>
        <w:tc>
          <w:tcPr>
            <w:tcW w:w="2553"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Для индивидуального жилищного строительства</w:t>
            </w:r>
          </w:p>
        </w:tc>
      </w:tr>
      <w:tr w:rsidR="006D06CB" w:rsidRPr="00C51708" w:rsidTr="006D06CB">
        <w:trPr>
          <w:gridAfter w:val="1"/>
          <w:wAfter w:w="1147" w:type="dxa"/>
        </w:trPr>
        <w:tc>
          <w:tcPr>
            <w:tcW w:w="706" w:type="dxa"/>
            <w:tcBorders>
              <w:top w:val="single" w:sz="4" w:space="0" w:color="auto"/>
              <w:left w:val="single" w:sz="4" w:space="0" w:color="auto"/>
              <w:bottom w:val="single" w:sz="4" w:space="0" w:color="auto"/>
              <w:right w:val="single" w:sz="4" w:space="0" w:color="auto"/>
            </w:tcBorders>
          </w:tcPr>
          <w:p w:rsidR="006D06CB" w:rsidRPr="00C51708" w:rsidRDefault="006D06CB" w:rsidP="00097537">
            <w:pPr>
              <w:pStyle w:val="ConsPlusTitle"/>
              <w:widowControl/>
              <w:numPr>
                <w:ilvl w:val="0"/>
                <w:numId w:val="11"/>
              </w:numPr>
              <w:adjustRightInd w:val="0"/>
              <w:spacing w:line="276" w:lineRule="auto"/>
              <w:ind w:left="35" w:firstLine="0"/>
              <w:jc w:val="center"/>
              <w:rPr>
                <w:rFonts w:ascii="Times New Roman" w:hAnsi="Times New Roman" w:cs="Times New Roman"/>
                <w:b w:val="0"/>
                <w:sz w:val="28"/>
                <w:szCs w:val="28"/>
                <w:lang w:eastAsia="en-US"/>
              </w:rPr>
            </w:pPr>
          </w:p>
        </w:tc>
        <w:tc>
          <w:tcPr>
            <w:tcW w:w="2404"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Ивановская область, Комсомольский район, г. Комсомольск, ул. Щербакова, д.13</w:t>
            </w:r>
          </w:p>
        </w:tc>
        <w:tc>
          <w:tcPr>
            <w:tcW w:w="2410"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37:08:011413:143</w:t>
            </w:r>
          </w:p>
        </w:tc>
        <w:tc>
          <w:tcPr>
            <w:tcW w:w="1565"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1108</w:t>
            </w:r>
          </w:p>
        </w:tc>
        <w:tc>
          <w:tcPr>
            <w:tcW w:w="2553"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Для индивидуального жилищного строительства</w:t>
            </w:r>
          </w:p>
        </w:tc>
      </w:tr>
      <w:tr w:rsidR="006D06CB" w:rsidRPr="00C51708" w:rsidTr="006D06CB">
        <w:trPr>
          <w:gridAfter w:val="1"/>
          <w:wAfter w:w="1147" w:type="dxa"/>
        </w:trPr>
        <w:tc>
          <w:tcPr>
            <w:tcW w:w="706" w:type="dxa"/>
            <w:tcBorders>
              <w:top w:val="single" w:sz="4" w:space="0" w:color="auto"/>
              <w:left w:val="single" w:sz="4" w:space="0" w:color="auto"/>
              <w:bottom w:val="single" w:sz="4" w:space="0" w:color="auto"/>
              <w:right w:val="single" w:sz="4" w:space="0" w:color="auto"/>
            </w:tcBorders>
          </w:tcPr>
          <w:p w:rsidR="006D06CB" w:rsidRPr="00C51708" w:rsidRDefault="006D06CB" w:rsidP="00097537">
            <w:pPr>
              <w:pStyle w:val="ConsPlusTitle"/>
              <w:widowControl/>
              <w:numPr>
                <w:ilvl w:val="0"/>
                <w:numId w:val="11"/>
              </w:numPr>
              <w:adjustRightInd w:val="0"/>
              <w:spacing w:line="276" w:lineRule="auto"/>
              <w:ind w:left="35" w:firstLine="0"/>
              <w:jc w:val="center"/>
              <w:rPr>
                <w:rFonts w:ascii="Times New Roman" w:hAnsi="Times New Roman" w:cs="Times New Roman"/>
                <w:b w:val="0"/>
                <w:sz w:val="28"/>
                <w:szCs w:val="28"/>
                <w:lang w:eastAsia="en-US"/>
              </w:rPr>
            </w:pPr>
          </w:p>
        </w:tc>
        <w:tc>
          <w:tcPr>
            <w:tcW w:w="2404"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Ивановская область, Комсомольский район, г. Комсомольск, ул. Щербакова, д.1</w:t>
            </w:r>
          </w:p>
        </w:tc>
        <w:tc>
          <w:tcPr>
            <w:tcW w:w="2410"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37:08:011413:149</w:t>
            </w:r>
          </w:p>
        </w:tc>
        <w:tc>
          <w:tcPr>
            <w:tcW w:w="1565"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1263</w:t>
            </w:r>
          </w:p>
        </w:tc>
        <w:tc>
          <w:tcPr>
            <w:tcW w:w="2553"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Для индивидуального жилищного строительства</w:t>
            </w:r>
          </w:p>
        </w:tc>
      </w:tr>
      <w:tr w:rsidR="006D06CB" w:rsidRPr="00C51708" w:rsidTr="006D06CB">
        <w:trPr>
          <w:gridAfter w:val="1"/>
          <w:wAfter w:w="1147" w:type="dxa"/>
        </w:trPr>
        <w:tc>
          <w:tcPr>
            <w:tcW w:w="706" w:type="dxa"/>
            <w:tcBorders>
              <w:top w:val="single" w:sz="4" w:space="0" w:color="auto"/>
              <w:left w:val="single" w:sz="4" w:space="0" w:color="auto"/>
              <w:bottom w:val="single" w:sz="4" w:space="0" w:color="auto"/>
              <w:right w:val="single" w:sz="4" w:space="0" w:color="auto"/>
            </w:tcBorders>
          </w:tcPr>
          <w:p w:rsidR="006D06CB" w:rsidRPr="00C51708" w:rsidRDefault="006D06CB" w:rsidP="00097537">
            <w:pPr>
              <w:pStyle w:val="ConsPlusTitle"/>
              <w:widowControl/>
              <w:numPr>
                <w:ilvl w:val="0"/>
                <w:numId w:val="11"/>
              </w:numPr>
              <w:adjustRightInd w:val="0"/>
              <w:spacing w:line="276" w:lineRule="auto"/>
              <w:ind w:left="35" w:firstLine="0"/>
              <w:jc w:val="center"/>
              <w:rPr>
                <w:rFonts w:ascii="Times New Roman" w:hAnsi="Times New Roman" w:cs="Times New Roman"/>
                <w:b w:val="0"/>
                <w:sz w:val="28"/>
                <w:szCs w:val="28"/>
                <w:lang w:eastAsia="en-US"/>
              </w:rPr>
            </w:pPr>
          </w:p>
        </w:tc>
        <w:tc>
          <w:tcPr>
            <w:tcW w:w="2404"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Ивановская область, Комсомольский район, г. Комсомольск, ул. Щербакова, д.10</w:t>
            </w:r>
          </w:p>
        </w:tc>
        <w:tc>
          <w:tcPr>
            <w:tcW w:w="2410"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37:08:011413:131</w:t>
            </w:r>
          </w:p>
        </w:tc>
        <w:tc>
          <w:tcPr>
            <w:tcW w:w="1565"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1103</w:t>
            </w:r>
          </w:p>
        </w:tc>
        <w:tc>
          <w:tcPr>
            <w:tcW w:w="2553"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Для индивидуального жилищного строительства</w:t>
            </w:r>
          </w:p>
        </w:tc>
      </w:tr>
      <w:tr w:rsidR="006D06CB" w:rsidRPr="00C51708" w:rsidTr="006D06CB">
        <w:trPr>
          <w:gridAfter w:val="1"/>
          <w:wAfter w:w="1147" w:type="dxa"/>
        </w:trPr>
        <w:tc>
          <w:tcPr>
            <w:tcW w:w="706" w:type="dxa"/>
            <w:tcBorders>
              <w:top w:val="single" w:sz="4" w:space="0" w:color="auto"/>
              <w:left w:val="single" w:sz="4" w:space="0" w:color="auto"/>
              <w:bottom w:val="single" w:sz="4" w:space="0" w:color="auto"/>
              <w:right w:val="single" w:sz="4" w:space="0" w:color="auto"/>
            </w:tcBorders>
          </w:tcPr>
          <w:p w:rsidR="006D06CB" w:rsidRPr="00C51708" w:rsidRDefault="006D06CB" w:rsidP="00097537">
            <w:pPr>
              <w:pStyle w:val="ConsPlusTitle"/>
              <w:widowControl/>
              <w:numPr>
                <w:ilvl w:val="0"/>
                <w:numId w:val="11"/>
              </w:numPr>
              <w:adjustRightInd w:val="0"/>
              <w:spacing w:line="276" w:lineRule="auto"/>
              <w:ind w:left="35" w:firstLine="0"/>
              <w:jc w:val="center"/>
              <w:rPr>
                <w:rFonts w:ascii="Times New Roman" w:hAnsi="Times New Roman" w:cs="Times New Roman"/>
                <w:b w:val="0"/>
                <w:sz w:val="28"/>
                <w:szCs w:val="28"/>
                <w:lang w:eastAsia="en-US"/>
              </w:rPr>
            </w:pPr>
          </w:p>
        </w:tc>
        <w:tc>
          <w:tcPr>
            <w:tcW w:w="2404"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 xml:space="preserve">Ивановская область, Комсомольский район, г. </w:t>
            </w:r>
            <w:r w:rsidRPr="00C51708">
              <w:rPr>
                <w:rFonts w:ascii="Times New Roman" w:hAnsi="Times New Roman" w:cs="Times New Roman"/>
                <w:b w:val="0"/>
                <w:sz w:val="28"/>
                <w:szCs w:val="28"/>
                <w:lang w:eastAsia="en-US"/>
              </w:rPr>
              <w:lastRenderedPageBreak/>
              <w:t>Комсомольск, ул. Щербакова, д.30</w:t>
            </w:r>
          </w:p>
        </w:tc>
        <w:tc>
          <w:tcPr>
            <w:tcW w:w="2410"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lastRenderedPageBreak/>
              <w:t>37:08:011413:141</w:t>
            </w:r>
          </w:p>
        </w:tc>
        <w:tc>
          <w:tcPr>
            <w:tcW w:w="1565"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1103</w:t>
            </w:r>
          </w:p>
        </w:tc>
        <w:tc>
          <w:tcPr>
            <w:tcW w:w="2553"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Для индивидуального жилищного строительства</w:t>
            </w:r>
          </w:p>
        </w:tc>
      </w:tr>
      <w:tr w:rsidR="006D06CB" w:rsidRPr="00C51708" w:rsidTr="006D06CB">
        <w:trPr>
          <w:gridAfter w:val="1"/>
          <w:wAfter w:w="1147" w:type="dxa"/>
        </w:trPr>
        <w:tc>
          <w:tcPr>
            <w:tcW w:w="706" w:type="dxa"/>
            <w:tcBorders>
              <w:top w:val="single" w:sz="4" w:space="0" w:color="auto"/>
              <w:left w:val="single" w:sz="4" w:space="0" w:color="auto"/>
              <w:bottom w:val="single" w:sz="4" w:space="0" w:color="auto"/>
              <w:right w:val="single" w:sz="4" w:space="0" w:color="auto"/>
            </w:tcBorders>
          </w:tcPr>
          <w:p w:rsidR="006D06CB" w:rsidRPr="00C51708" w:rsidRDefault="006D06CB" w:rsidP="00097537">
            <w:pPr>
              <w:pStyle w:val="ConsPlusTitle"/>
              <w:widowControl/>
              <w:numPr>
                <w:ilvl w:val="0"/>
                <w:numId w:val="11"/>
              </w:numPr>
              <w:adjustRightInd w:val="0"/>
              <w:spacing w:line="276" w:lineRule="auto"/>
              <w:ind w:left="35" w:firstLine="0"/>
              <w:jc w:val="center"/>
              <w:rPr>
                <w:rFonts w:ascii="Times New Roman" w:hAnsi="Times New Roman" w:cs="Times New Roman"/>
                <w:b w:val="0"/>
                <w:sz w:val="28"/>
                <w:szCs w:val="28"/>
                <w:lang w:eastAsia="en-US"/>
              </w:rPr>
            </w:pPr>
          </w:p>
        </w:tc>
        <w:tc>
          <w:tcPr>
            <w:tcW w:w="2404"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Ивановская область, Комсомольский район, г. Комсомольск, ул. Щербакова, д.16</w:t>
            </w:r>
          </w:p>
        </w:tc>
        <w:tc>
          <w:tcPr>
            <w:tcW w:w="2410"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37:08:011413:134</w:t>
            </w:r>
          </w:p>
        </w:tc>
        <w:tc>
          <w:tcPr>
            <w:tcW w:w="1565"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1103</w:t>
            </w:r>
          </w:p>
        </w:tc>
        <w:tc>
          <w:tcPr>
            <w:tcW w:w="2553"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Для индивидуального жилищного строительства</w:t>
            </w:r>
          </w:p>
        </w:tc>
      </w:tr>
      <w:tr w:rsidR="006D06CB" w:rsidRPr="00C51708" w:rsidTr="006D06CB">
        <w:trPr>
          <w:gridAfter w:val="1"/>
          <w:wAfter w:w="1147" w:type="dxa"/>
        </w:trPr>
        <w:tc>
          <w:tcPr>
            <w:tcW w:w="706" w:type="dxa"/>
            <w:tcBorders>
              <w:top w:val="single" w:sz="4" w:space="0" w:color="auto"/>
              <w:left w:val="single" w:sz="4" w:space="0" w:color="auto"/>
              <w:bottom w:val="single" w:sz="4" w:space="0" w:color="auto"/>
              <w:right w:val="single" w:sz="4" w:space="0" w:color="auto"/>
            </w:tcBorders>
          </w:tcPr>
          <w:p w:rsidR="006D06CB" w:rsidRPr="00C51708" w:rsidRDefault="006D06CB" w:rsidP="00097537">
            <w:pPr>
              <w:pStyle w:val="ConsPlusTitle"/>
              <w:widowControl/>
              <w:numPr>
                <w:ilvl w:val="0"/>
                <w:numId w:val="11"/>
              </w:numPr>
              <w:adjustRightInd w:val="0"/>
              <w:spacing w:line="276" w:lineRule="auto"/>
              <w:ind w:left="35" w:firstLine="0"/>
              <w:jc w:val="center"/>
              <w:rPr>
                <w:rFonts w:ascii="Times New Roman" w:hAnsi="Times New Roman" w:cs="Times New Roman"/>
                <w:b w:val="0"/>
                <w:sz w:val="28"/>
                <w:szCs w:val="28"/>
                <w:lang w:eastAsia="en-US"/>
              </w:rPr>
            </w:pPr>
          </w:p>
        </w:tc>
        <w:tc>
          <w:tcPr>
            <w:tcW w:w="2404"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Ивановская область, Комсомольский район, г. Комсомольск, ул. Щербакова, д.22</w:t>
            </w:r>
          </w:p>
        </w:tc>
        <w:tc>
          <w:tcPr>
            <w:tcW w:w="2410"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37:08:011413:137</w:t>
            </w:r>
          </w:p>
        </w:tc>
        <w:tc>
          <w:tcPr>
            <w:tcW w:w="1565"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1102</w:t>
            </w:r>
          </w:p>
        </w:tc>
        <w:tc>
          <w:tcPr>
            <w:tcW w:w="2553"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Для индивидуального жилищного строительства</w:t>
            </w:r>
          </w:p>
        </w:tc>
      </w:tr>
      <w:tr w:rsidR="006D06CB" w:rsidRPr="00C51708" w:rsidTr="006D06CB">
        <w:trPr>
          <w:gridAfter w:val="1"/>
          <w:wAfter w:w="1147" w:type="dxa"/>
        </w:trPr>
        <w:tc>
          <w:tcPr>
            <w:tcW w:w="706" w:type="dxa"/>
            <w:tcBorders>
              <w:top w:val="single" w:sz="4" w:space="0" w:color="auto"/>
              <w:left w:val="single" w:sz="4" w:space="0" w:color="auto"/>
              <w:bottom w:val="single" w:sz="4" w:space="0" w:color="auto"/>
              <w:right w:val="single" w:sz="4" w:space="0" w:color="auto"/>
            </w:tcBorders>
          </w:tcPr>
          <w:p w:rsidR="006D06CB" w:rsidRPr="00C51708" w:rsidRDefault="006D06CB" w:rsidP="00097537">
            <w:pPr>
              <w:pStyle w:val="ConsPlusTitle"/>
              <w:widowControl/>
              <w:numPr>
                <w:ilvl w:val="0"/>
                <w:numId w:val="11"/>
              </w:numPr>
              <w:adjustRightInd w:val="0"/>
              <w:spacing w:line="276" w:lineRule="auto"/>
              <w:ind w:left="35" w:firstLine="0"/>
              <w:jc w:val="center"/>
              <w:rPr>
                <w:rFonts w:ascii="Times New Roman" w:hAnsi="Times New Roman" w:cs="Times New Roman"/>
                <w:b w:val="0"/>
                <w:sz w:val="28"/>
                <w:szCs w:val="28"/>
                <w:lang w:eastAsia="en-US"/>
              </w:rPr>
            </w:pPr>
          </w:p>
        </w:tc>
        <w:tc>
          <w:tcPr>
            <w:tcW w:w="2404"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Ивановская область, Комсомольский район, г. Комсомольск, ул. Миловидова, д.25</w:t>
            </w:r>
          </w:p>
        </w:tc>
        <w:tc>
          <w:tcPr>
            <w:tcW w:w="2410"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37:08:011413:114</w:t>
            </w:r>
          </w:p>
        </w:tc>
        <w:tc>
          <w:tcPr>
            <w:tcW w:w="1565"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1102</w:t>
            </w:r>
          </w:p>
        </w:tc>
        <w:tc>
          <w:tcPr>
            <w:tcW w:w="2553"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Для индивидуального жилищного строительства</w:t>
            </w:r>
          </w:p>
        </w:tc>
      </w:tr>
      <w:tr w:rsidR="006D06CB" w:rsidRPr="00C51708" w:rsidTr="006D06CB">
        <w:trPr>
          <w:gridAfter w:val="1"/>
          <w:wAfter w:w="1147" w:type="dxa"/>
        </w:trPr>
        <w:tc>
          <w:tcPr>
            <w:tcW w:w="706" w:type="dxa"/>
            <w:tcBorders>
              <w:top w:val="single" w:sz="4" w:space="0" w:color="auto"/>
              <w:left w:val="single" w:sz="4" w:space="0" w:color="auto"/>
              <w:bottom w:val="single" w:sz="4" w:space="0" w:color="auto"/>
              <w:right w:val="single" w:sz="4" w:space="0" w:color="auto"/>
            </w:tcBorders>
          </w:tcPr>
          <w:p w:rsidR="006D06CB" w:rsidRPr="00C51708" w:rsidRDefault="006D06CB" w:rsidP="00097537">
            <w:pPr>
              <w:pStyle w:val="ConsPlusTitle"/>
              <w:widowControl/>
              <w:numPr>
                <w:ilvl w:val="0"/>
                <w:numId w:val="11"/>
              </w:numPr>
              <w:adjustRightInd w:val="0"/>
              <w:spacing w:line="276" w:lineRule="auto"/>
              <w:ind w:left="35" w:firstLine="0"/>
              <w:jc w:val="center"/>
              <w:rPr>
                <w:rFonts w:ascii="Times New Roman" w:hAnsi="Times New Roman" w:cs="Times New Roman"/>
                <w:b w:val="0"/>
                <w:sz w:val="28"/>
                <w:szCs w:val="28"/>
                <w:lang w:eastAsia="en-US"/>
              </w:rPr>
            </w:pPr>
          </w:p>
        </w:tc>
        <w:tc>
          <w:tcPr>
            <w:tcW w:w="2404"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Ивановская область, Комсомольский район, г. Комсомольск, ул. Миловидова, д.11</w:t>
            </w:r>
          </w:p>
        </w:tc>
        <w:tc>
          <w:tcPr>
            <w:tcW w:w="2410"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37:08:011413:121</w:t>
            </w:r>
          </w:p>
        </w:tc>
        <w:tc>
          <w:tcPr>
            <w:tcW w:w="1565"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1103</w:t>
            </w:r>
          </w:p>
        </w:tc>
        <w:tc>
          <w:tcPr>
            <w:tcW w:w="2553"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Для индивидуального жилищного строительства</w:t>
            </w:r>
          </w:p>
        </w:tc>
      </w:tr>
      <w:tr w:rsidR="006D06CB" w:rsidRPr="00C51708" w:rsidTr="006D06CB">
        <w:trPr>
          <w:gridAfter w:val="1"/>
          <w:wAfter w:w="1147" w:type="dxa"/>
        </w:trPr>
        <w:tc>
          <w:tcPr>
            <w:tcW w:w="706" w:type="dxa"/>
            <w:tcBorders>
              <w:top w:val="single" w:sz="4" w:space="0" w:color="auto"/>
              <w:left w:val="single" w:sz="4" w:space="0" w:color="auto"/>
              <w:bottom w:val="single" w:sz="4" w:space="0" w:color="auto"/>
              <w:right w:val="single" w:sz="4" w:space="0" w:color="auto"/>
            </w:tcBorders>
          </w:tcPr>
          <w:p w:rsidR="006D06CB" w:rsidRPr="00C51708" w:rsidRDefault="006D06CB" w:rsidP="00097537">
            <w:pPr>
              <w:pStyle w:val="ConsPlusTitle"/>
              <w:widowControl/>
              <w:numPr>
                <w:ilvl w:val="0"/>
                <w:numId w:val="11"/>
              </w:numPr>
              <w:adjustRightInd w:val="0"/>
              <w:spacing w:line="276" w:lineRule="auto"/>
              <w:ind w:left="35" w:firstLine="0"/>
              <w:jc w:val="center"/>
              <w:rPr>
                <w:rFonts w:ascii="Times New Roman" w:hAnsi="Times New Roman" w:cs="Times New Roman"/>
                <w:b w:val="0"/>
                <w:sz w:val="28"/>
                <w:szCs w:val="28"/>
                <w:lang w:eastAsia="en-US"/>
              </w:rPr>
            </w:pPr>
          </w:p>
        </w:tc>
        <w:tc>
          <w:tcPr>
            <w:tcW w:w="2404"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Ивановская область, Комсомольский район, г. Комсомольск, ул. Миловидова, д.5</w:t>
            </w:r>
          </w:p>
        </w:tc>
        <w:tc>
          <w:tcPr>
            <w:tcW w:w="2410"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37:08:011413:124</w:t>
            </w:r>
          </w:p>
        </w:tc>
        <w:tc>
          <w:tcPr>
            <w:tcW w:w="1565"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1103</w:t>
            </w:r>
          </w:p>
        </w:tc>
        <w:tc>
          <w:tcPr>
            <w:tcW w:w="2553"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Для индивидуального жилищного строительства</w:t>
            </w:r>
          </w:p>
        </w:tc>
      </w:tr>
      <w:tr w:rsidR="006D06CB" w:rsidRPr="00C51708" w:rsidTr="006D06CB">
        <w:trPr>
          <w:gridAfter w:val="1"/>
          <w:wAfter w:w="1147" w:type="dxa"/>
        </w:trPr>
        <w:tc>
          <w:tcPr>
            <w:tcW w:w="706" w:type="dxa"/>
            <w:tcBorders>
              <w:top w:val="single" w:sz="4" w:space="0" w:color="auto"/>
              <w:left w:val="single" w:sz="4" w:space="0" w:color="auto"/>
              <w:bottom w:val="single" w:sz="4" w:space="0" w:color="auto"/>
              <w:right w:val="single" w:sz="4" w:space="0" w:color="auto"/>
            </w:tcBorders>
          </w:tcPr>
          <w:p w:rsidR="006D06CB" w:rsidRPr="00C51708" w:rsidRDefault="006D06CB" w:rsidP="00097537">
            <w:pPr>
              <w:pStyle w:val="ConsPlusTitle"/>
              <w:widowControl/>
              <w:numPr>
                <w:ilvl w:val="0"/>
                <w:numId w:val="11"/>
              </w:numPr>
              <w:adjustRightInd w:val="0"/>
              <w:spacing w:line="276" w:lineRule="auto"/>
              <w:ind w:left="35" w:firstLine="0"/>
              <w:jc w:val="center"/>
              <w:rPr>
                <w:rFonts w:ascii="Times New Roman" w:hAnsi="Times New Roman" w:cs="Times New Roman"/>
                <w:b w:val="0"/>
                <w:sz w:val="28"/>
                <w:szCs w:val="28"/>
                <w:lang w:eastAsia="en-US"/>
              </w:rPr>
            </w:pPr>
          </w:p>
        </w:tc>
        <w:tc>
          <w:tcPr>
            <w:tcW w:w="2404"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Ивановская область, Комсомольский район, г. Комсомольск, ул. Миловидова, д.31</w:t>
            </w:r>
          </w:p>
        </w:tc>
        <w:tc>
          <w:tcPr>
            <w:tcW w:w="2410"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37:08:011413:111</w:t>
            </w:r>
          </w:p>
        </w:tc>
        <w:tc>
          <w:tcPr>
            <w:tcW w:w="1565"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1125</w:t>
            </w:r>
          </w:p>
        </w:tc>
        <w:tc>
          <w:tcPr>
            <w:tcW w:w="2553"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Для индивидуального жилищного строительства</w:t>
            </w:r>
          </w:p>
        </w:tc>
      </w:tr>
      <w:tr w:rsidR="006D06CB" w:rsidRPr="00C51708" w:rsidTr="006D06CB">
        <w:trPr>
          <w:gridAfter w:val="1"/>
          <w:wAfter w:w="1147" w:type="dxa"/>
        </w:trPr>
        <w:tc>
          <w:tcPr>
            <w:tcW w:w="706" w:type="dxa"/>
            <w:tcBorders>
              <w:top w:val="single" w:sz="4" w:space="0" w:color="auto"/>
              <w:left w:val="single" w:sz="4" w:space="0" w:color="auto"/>
              <w:bottom w:val="single" w:sz="4" w:space="0" w:color="auto"/>
              <w:right w:val="single" w:sz="4" w:space="0" w:color="auto"/>
            </w:tcBorders>
          </w:tcPr>
          <w:p w:rsidR="006D06CB" w:rsidRPr="00C51708" w:rsidRDefault="006D06CB" w:rsidP="00097537">
            <w:pPr>
              <w:pStyle w:val="ConsPlusTitle"/>
              <w:widowControl/>
              <w:numPr>
                <w:ilvl w:val="0"/>
                <w:numId w:val="11"/>
              </w:numPr>
              <w:adjustRightInd w:val="0"/>
              <w:spacing w:line="276" w:lineRule="auto"/>
              <w:ind w:left="35" w:firstLine="0"/>
              <w:jc w:val="center"/>
              <w:rPr>
                <w:rFonts w:ascii="Times New Roman" w:hAnsi="Times New Roman" w:cs="Times New Roman"/>
                <w:b w:val="0"/>
                <w:sz w:val="28"/>
                <w:szCs w:val="28"/>
                <w:lang w:eastAsia="en-US"/>
              </w:rPr>
            </w:pPr>
          </w:p>
        </w:tc>
        <w:tc>
          <w:tcPr>
            <w:tcW w:w="2404"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 xml:space="preserve">Ивановская </w:t>
            </w:r>
            <w:r w:rsidRPr="00C51708">
              <w:rPr>
                <w:rFonts w:ascii="Times New Roman" w:hAnsi="Times New Roman" w:cs="Times New Roman"/>
                <w:b w:val="0"/>
                <w:sz w:val="28"/>
                <w:szCs w:val="28"/>
                <w:lang w:eastAsia="en-US"/>
              </w:rPr>
              <w:lastRenderedPageBreak/>
              <w:t>область, Комсомольский район, г. Комсомольск, ул. Миловидова, д.19</w:t>
            </w:r>
          </w:p>
        </w:tc>
        <w:tc>
          <w:tcPr>
            <w:tcW w:w="2410"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lastRenderedPageBreak/>
              <w:t>37:08:011413:117</w:t>
            </w:r>
          </w:p>
        </w:tc>
        <w:tc>
          <w:tcPr>
            <w:tcW w:w="1565"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1103</w:t>
            </w:r>
          </w:p>
        </w:tc>
        <w:tc>
          <w:tcPr>
            <w:tcW w:w="2553"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 xml:space="preserve">Для </w:t>
            </w:r>
            <w:r w:rsidRPr="00C51708">
              <w:rPr>
                <w:rFonts w:ascii="Times New Roman" w:hAnsi="Times New Roman" w:cs="Times New Roman"/>
                <w:b w:val="0"/>
                <w:sz w:val="28"/>
                <w:szCs w:val="28"/>
                <w:lang w:eastAsia="en-US"/>
              </w:rPr>
              <w:lastRenderedPageBreak/>
              <w:t>индивидуального жилищного строительства</w:t>
            </w:r>
          </w:p>
        </w:tc>
      </w:tr>
      <w:tr w:rsidR="006D06CB" w:rsidRPr="00C51708" w:rsidTr="006D06CB">
        <w:trPr>
          <w:gridAfter w:val="1"/>
          <w:wAfter w:w="1147" w:type="dxa"/>
        </w:trPr>
        <w:tc>
          <w:tcPr>
            <w:tcW w:w="706" w:type="dxa"/>
            <w:tcBorders>
              <w:top w:val="single" w:sz="4" w:space="0" w:color="auto"/>
              <w:left w:val="single" w:sz="4" w:space="0" w:color="auto"/>
              <w:bottom w:val="single" w:sz="4" w:space="0" w:color="auto"/>
              <w:right w:val="single" w:sz="4" w:space="0" w:color="auto"/>
            </w:tcBorders>
          </w:tcPr>
          <w:p w:rsidR="006D06CB" w:rsidRPr="00C51708" w:rsidRDefault="006D06CB" w:rsidP="00097537">
            <w:pPr>
              <w:pStyle w:val="ConsPlusTitle"/>
              <w:widowControl/>
              <w:numPr>
                <w:ilvl w:val="0"/>
                <w:numId w:val="11"/>
              </w:numPr>
              <w:adjustRightInd w:val="0"/>
              <w:spacing w:line="276" w:lineRule="auto"/>
              <w:ind w:left="35" w:firstLine="0"/>
              <w:jc w:val="center"/>
              <w:rPr>
                <w:rFonts w:ascii="Times New Roman" w:hAnsi="Times New Roman" w:cs="Times New Roman"/>
                <w:b w:val="0"/>
                <w:sz w:val="28"/>
                <w:szCs w:val="28"/>
                <w:lang w:eastAsia="en-US"/>
              </w:rPr>
            </w:pPr>
          </w:p>
        </w:tc>
        <w:tc>
          <w:tcPr>
            <w:tcW w:w="2404"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Ивановская область, Комсомольский район, г. Комсомольск, ул. Миловидова, д.27</w:t>
            </w:r>
          </w:p>
        </w:tc>
        <w:tc>
          <w:tcPr>
            <w:tcW w:w="2410"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37:08:011413:113</w:t>
            </w:r>
          </w:p>
        </w:tc>
        <w:tc>
          <w:tcPr>
            <w:tcW w:w="1565"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1103</w:t>
            </w:r>
          </w:p>
        </w:tc>
        <w:tc>
          <w:tcPr>
            <w:tcW w:w="2553"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Для индивидуального жилищного строительства</w:t>
            </w:r>
          </w:p>
        </w:tc>
      </w:tr>
      <w:tr w:rsidR="006D06CB" w:rsidRPr="00C51708" w:rsidTr="006D06CB">
        <w:trPr>
          <w:gridAfter w:val="1"/>
          <w:wAfter w:w="1147" w:type="dxa"/>
        </w:trPr>
        <w:tc>
          <w:tcPr>
            <w:tcW w:w="706" w:type="dxa"/>
            <w:tcBorders>
              <w:top w:val="single" w:sz="4" w:space="0" w:color="auto"/>
              <w:left w:val="single" w:sz="4" w:space="0" w:color="auto"/>
              <w:bottom w:val="single" w:sz="4" w:space="0" w:color="auto"/>
              <w:right w:val="single" w:sz="4" w:space="0" w:color="auto"/>
            </w:tcBorders>
          </w:tcPr>
          <w:p w:rsidR="006D06CB" w:rsidRPr="00C51708" w:rsidRDefault="006D06CB" w:rsidP="00097537">
            <w:pPr>
              <w:pStyle w:val="ConsPlusTitle"/>
              <w:widowControl/>
              <w:numPr>
                <w:ilvl w:val="0"/>
                <w:numId w:val="11"/>
              </w:numPr>
              <w:adjustRightInd w:val="0"/>
              <w:spacing w:line="276" w:lineRule="auto"/>
              <w:ind w:left="35" w:firstLine="0"/>
              <w:jc w:val="center"/>
              <w:rPr>
                <w:rFonts w:ascii="Times New Roman" w:hAnsi="Times New Roman" w:cs="Times New Roman"/>
                <w:b w:val="0"/>
                <w:sz w:val="28"/>
                <w:szCs w:val="28"/>
                <w:lang w:eastAsia="en-US"/>
              </w:rPr>
            </w:pPr>
          </w:p>
        </w:tc>
        <w:tc>
          <w:tcPr>
            <w:tcW w:w="2404"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Ивановская область, Комсомольский район, г. Комсомольск, ул. Миловидова, д.29</w:t>
            </w:r>
          </w:p>
        </w:tc>
        <w:tc>
          <w:tcPr>
            <w:tcW w:w="2410"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37:08:011413:112</w:t>
            </w:r>
          </w:p>
        </w:tc>
        <w:tc>
          <w:tcPr>
            <w:tcW w:w="1565"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1102</w:t>
            </w:r>
          </w:p>
        </w:tc>
        <w:tc>
          <w:tcPr>
            <w:tcW w:w="2553"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Для индивидуального жилищного строительства</w:t>
            </w:r>
          </w:p>
        </w:tc>
      </w:tr>
      <w:tr w:rsidR="006D06CB" w:rsidRPr="00C51708" w:rsidTr="006D06CB">
        <w:trPr>
          <w:gridAfter w:val="1"/>
          <w:wAfter w:w="1147" w:type="dxa"/>
        </w:trPr>
        <w:tc>
          <w:tcPr>
            <w:tcW w:w="706" w:type="dxa"/>
            <w:tcBorders>
              <w:top w:val="single" w:sz="4" w:space="0" w:color="auto"/>
              <w:left w:val="single" w:sz="4" w:space="0" w:color="auto"/>
              <w:bottom w:val="single" w:sz="4" w:space="0" w:color="auto"/>
              <w:right w:val="single" w:sz="4" w:space="0" w:color="auto"/>
            </w:tcBorders>
          </w:tcPr>
          <w:p w:rsidR="006D06CB" w:rsidRPr="00C51708" w:rsidRDefault="006D06CB" w:rsidP="00097537">
            <w:pPr>
              <w:pStyle w:val="ConsPlusTitle"/>
              <w:widowControl/>
              <w:numPr>
                <w:ilvl w:val="0"/>
                <w:numId w:val="11"/>
              </w:numPr>
              <w:adjustRightInd w:val="0"/>
              <w:spacing w:line="276" w:lineRule="auto"/>
              <w:ind w:left="35" w:firstLine="0"/>
              <w:jc w:val="center"/>
              <w:rPr>
                <w:rFonts w:ascii="Times New Roman" w:hAnsi="Times New Roman" w:cs="Times New Roman"/>
                <w:b w:val="0"/>
                <w:sz w:val="28"/>
                <w:szCs w:val="28"/>
                <w:lang w:eastAsia="en-US"/>
              </w:rPr>
            </w:pPr>
          </w:p>
        </w:tc>
        <w:tc>
          <w:tcPr>
            <w:tcW w:w="2404"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Ивановская область, Комсомольский район, г. Комсомольск, ул. Миловидова, д.21</w:t>
            </w:r>
          </w:p>
        </w:tc>
        <w:tc>
          <w:tcPr>
            <w:tcW w:w="2410"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37:08:011413:116</w:t>
            </w:r>
          </w:p>
        </w:tc>
        <w:tc>
          <w:tcPr>
            <w:tcW w:w="1565"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1103</w:t>
            </w:r>
          </w:p>
        </w:tc>
        <w:tc>
          <w:tcPr>
            <w:tcW w:w="2553"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Для индивидуального жилищного строительства</w:t>
            </w:r>
          </w:p>
        </w:tc>
      </w:tr>
      <w:tr w:rsidR="006D06CB" w:rsidRPr="00C51708" w:rsidTr="006D06CB">
        <w:trPr>
          <w:gridAfter w:val="1"/>
          <w:wAfter w:w="1147" w:type="dxa"/>
        </w:trPr>
        <w:tc>
          <w:tcPr>
            <w:tcW w:w="706" w:type="dxa"/>
            <w:tcBorders>
              <w:top w:val="single" w:sz="4" w:space="0" w:color="auto"/>
              <w:left w:val="single" w:sz="4" w:space="0" w:color="auto"/>
              <w:bottom w:val="single" w:sz="4" w:space="0" w:color="auto"/>
              <w:right w:val="single" w:sz="4" w:space="0" w:color="auto"/>
            </w:tcBorders>
          </w:tcPr>
          <w:p w:rsidR="006D06CB" w:rsidRPr="00C51708" w:rsidRDefault="006D06CB" w:rsidP="00097537">
            <w:pPr>
              <w:pStyle w:val="ConsPlusTitle"/>
              <w:widowControl/>
              <w:numPr>
                <w:ilvl w:val="0"/>
                <w:numId w:val="11"/>
              </w:numPr>
              <w:adjustRightInd w:val="0"/>
              <w:spacing w:line="276" w:lineRule="auto"/>
              <w:ind w:left="35" w:firstLine="0"/>
              <w:jc w:val="center"/>
              <w:rPr>
                <w:rFonts w:ascii="Times New Roman" w:hAnsi="Times New Roman" w:cs="Times New Roman"/>
                <w:b w:val="0"/>
                <w:sz w:val="28"/>
                <w:szCs w:val="28"/>
                <w:lang w:eastAsia="en-US"/>
              </w:rPr>
            </w:pPr>
          </w:p>
        </w:tc>
        <w:tc>
          <w:tcPr>
            <w:tcW w:w="2404"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Ивановская область, Комсомольский район, г. Комсомольск, ул. Миловидова, д.13</w:t>
            </w:r>
          </w:p>
        </w:tc>
        <w:tc>
          <w:tcPr>
            <w:tcW w:w="2410"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37:08:011413:120</w:t>
            </w:r>
          </w:p>
        </w:tc>
        <w:tc>
          <w:tcPr>
            <w:tcW w:w="1565"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1102</w:t>
            </w:r>
          </w:p>
        </w:tc>
        <w:tc>
          <w:tcPr>
            <w:tcW w:w="2553"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Для индивидуального жилищного строительства</w:t>
            </w:r>
          </w:p>
        </w:tc>
      </w:tr>
      <w:tr w:rsidR="006D06CB" w:rsidRPr="00C51708" w:rsidTr="006D06CB">
        <w:trPr>
          <w:gridAfter w:val="1"/>
          <w:wAfter w:w="1147" w:type="dxa"/>
        </w:trPr>
        <w:tc>
          <w:tcPr>
            <w:tcW w:w="706" w:type="dxa"/>
            <w:tcBorders>
              <w:top w:val="single" w:sz="4" w:space="0" w:color="auto"/>
              <w:left w:val="single" w:sz="4" w:space="0" w:color="auto"/>
              <w:bottom w:val="single" w:sz="4" w:space="0" w:color="auto"/>
              <w:right w:val="single" w:sz="4" w:space="0" w:color="auto"/>
            </w:tcBorders>
          </w:tcPr>
          <w:p w:rsidR="006D06CB" w:rsidRPr="00C51708" w:rsidRDefault="006D06CB" w:rsidP="00097537">
            <w:pPr>
              <w:pStyle w:val="ConsPlusTitle"/>
              <w:widowControl/>
              <w:numPr>
                <w:ilvl w:val="0"/>
                <w:numId w:val="11"/>
              </w:numPr>
              <w:adjustRightInd w:val="0"/>
              <w:spacing w:line="276" w:lineRule="auto"/>
              <w:ind w:left="35" w:firstLine="0"/>
              <w:jc w:val="center"/>
              <w:rPr>
                <w:rFonts w:ascii="Times New Roman" w:hAnsi="Times New Roman" w:cs="Times New Roman"/>
                <w:b w:val="0"/>
                <w:sz w:val="28"/>
                <w:szCs w:val="28"/>
                <w:lang w:eastAsia="en-US"/>
              </w:rPr>
            </w:pPr>
          </w:p>
        </w:tc>
        <w:tc>
          <w:tcPr>
            <w:tcW w:w="2404"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Ивановская область, Комсомольский район, г. Комсомольск, ул. Щербакова, д.20</w:t>
            </w:r>
          </w:p>
        </w:tc>
        <w:tc>
          <w:tcPr>
            <w:tcW w:w="2410"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37:08:011413:136</w:t>
            </w:r>
          </w:p>
        </w:tc>
        <w:tc>
          <w:tcPr>
            <w:tcW w:w="1565"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1103</w:t>
            </w:r>
          </w:p>
        </w:tc>
        <w:tc>
          <w:tcPr>
            <w:tcW w:w="2553"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Для индивидуального жилищного строительства</w:t>
            </w:r>
          </w:p>
        </w:tc>
      </w:tr>
      <w:tr w:rsidR="006D06CB" w:rsidRPr="00C51708" w:rsidTr="006D06CB">
        <w:trPr>
          <w:gridAfter w:val="1"/>
          <w:wAfter w:w="1147" w:type="dxa"/>
        </w:trPr>
        <w:tc>
          <w:tcPr>
            <w:tcW w:w="706" w:type="dxa"/>
            <w:tcBorders>
              <w:top w:val="single" w:sz="4" w:space="0" w:color="auto"/>
              <w:left w:val="single" w:sz="4" w:space="0" w:color="auto"/>
              <w:bottom w:val="single" w:sz="4" w:space="0" w:color="auto"/>
              <w:right w:val="single" w:sz="4" w:space="0" w:color="auto"/>
            </w:tcBorders>
          </w:tcPr>
          <w:p w:rsidR="006D06CB" w:rsidRPr="00C51708" w:rsidRDefault="006D06CB" w:rsidP="00097537">
            <w:pPr>
              <w:pStyle w:val="ConsPlusTitle"/>
              <w:widowControl/>
              <w:numPr>
                <w:ilvl w:val="0"/>
                <w:numId w:val="11"/>
              </w:numPr>
              <w:adjustRightInd w:val="0"/>
              <w:spacing w:line="276" w:lineRule="auto"/>
              <w:ind w:left="35" w:firstLine="0"/>
              <w:jc w:val="center"/>
              <w:rPr>
                <w:rFonts w:ascii="Times New Roman" w:hAnsi="Times New Roman" w:cs="Times New Roman"/>
                <w:b w:val="0"/>
                <w:sz w:val="28"/>
                <w:szCs w:val="28"/>
                <w:lang w:eastAsia="en-US"/>
              </w:rPr>
            </w:pPr>
          </w:p>
        </w:tc>
        <w:tc>
          <w:tcPr>
            <w:tcW w:w="2404"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 xml:space="preserve">Ивановская область, Комсомольский район, г. </w:t>
            </w:r>
            <w:r w:rsidRPr="00C51708">
              <w:rPr>
                <w:rFonts w:ascii="Times New Roman" w:hAnsi="Times New Roman" w:cs="Times New Roman"/>
                <w:b w:val="0"/>
                <w:sz w:val="28"/>
                <w:szCs w:val="28"/>
                <w:lang w:eastAsia="en-US"/>
              </w:rPr>
              <w:lastRenderedPageBreak/>
              <w:t>Комсомольск, ул. Щербакова, д.26</w:t>
            </w:r>
          </w:p>
        </w:tc>
        <w:tc>
          <w:tcPr>
            <w:tcW w:w="2410"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lastRenderedPageBreak/>
              <w:t>37:08:011413:139</w:t>
            </w:r>
          </w:p>
        </w:tc>
        <w:tc>
          <w:tcPr>
            <w:tcW w:w="1565"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1102</w:t>
            </w:r>
          </w:p>
        </w:tc>
        <w:tc>
          <w:tcPr>
            <w:tcW w:w="2553"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Для индивидуального жилищного строительства</w:t>
            </w:r>
          </w:p>
        </w:tc>
      </w:tr>
      <w:tr w:rsidR="006D06CB" w:rsidRPr="00C51708" w:rsidTr="006D06CB">
        <w:trPr>
          <w:gridAfter w:val="1"/>
          <w:wAfter w:w="1147" w:type="dxa"/>
        </w:trPr>
        <w:tc>
          <w:tcPr>
            <w:tcW w:w="706" w:type="dxa"/>
            <w:tcBorders>
              <w:top w:val="single" w:sz="4" w:space="0" w:color="auto"/>
              <w:left w:val="single" w:sz="4" w:space="0" w:color="auto"/>
              <w:bottom w:val="single" w:sz="4" w:space="0" w:color="auto"/>
              <w:right w:val="single" w:sz="4" w:space="0" w:color="auto"/>
            </w:tcBorders>
          </w:tcPr>
          <w:p w:rsidR="006D06CB" w:rsidRPr="00C51708" w:rsidRDefault="006D06CB" w:rsidP="00097537">
            <w:pPr>
              <w:pStyle w:val="ConsPlusTitle"/>
              <w:widowControl/>
              <w:numPr>
                <w:ilvl w:val="0"/>
                <w:numId w:val="11"/>
              </w:numPr>
              <w:adjustRightInd w:val="0"/>
              <w:spacing w:line="276" w:lineRule="auto"/>
              <w:ind w:left="35" w:firstLine="0"/>
              <w:jc w:val="center"/>
              <w:rPr>
                <w:rFonts w:ascii="Times New Roman" w:hAnsi="Times New Roman" w:cs="Times New Roman"/>
                <w:b w:val="0"/>
                <w:sz w:val="28"/>
                <w:szCs w:val="28"/>
                <w:lang w:eastAsia="en-US"/>
              </w:rPr>
            </w:pPr>
          </w:p>
        </w:tc>
        <w:tc>
          <w:tcPr>
            <w:tcW w:w="2404"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Ивановская область, Комсомольский район, г. Комсомольск, ул. Щербакова, д.18</w:t>
            </w:r>
          </w:p>
        </w:tc>
        <w:tc>
          <w:tcPr>
            <w:tcW w:w="2410"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37:08:011413:135</w:t>
            </w:r>
          </w:p>
        </w:tc>
        <w:tc>
          <w:tcPr>
            <w:tcW w:w="1565"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1103</w:t>
            </w:r>
          </w:p>
        </w:tc>
        <w:tc>
          <w:tcPr>
            <w:tcW w:w="2553"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Для индивидуального жилищного строительства</w:t>
            </w:r>
          </w:p>
        </w:tc>
      </w:tr>
      <w:tr w:rsidR="006D06CB" w:rsidRPr="00C51708" w:rsidTr="006D06CB">
        <w:trPr>
          <w:gridAfter w:val="1"/>
          <w:wAfter w:w="1147" w:type="dxa"/>
        </w:trPr>
        <w:tc>
          <w:tcPr>
            <w:tcW w:w="706" w:type="dxa"/>
            <w:tcBorders>
              <w:top w:val="single" w:sz="4" w:space="0" w:color="auto"/>
              <w:left w:val="single" w:sz="4" w:space="0" w:color="auto"/>
              <w:bottom w:val="single" w:sz="4" w:space="0" w:color="auto"/>
              <w:right w:val="single" w:sz="4" w:space="0" w:color="auto"/>
            </w:tcBorders>
          </w:tcPr>
          <w:p w:rsidR="006D06CB" w:rsidRPr="00C51708" w:rsidRDefault="006D06CB" w:rsidP="00097537">
            <w:pPr>
              <w:pStyle w:val="ConsPlusTitle"/>
              <w:widowControl/>
              <w:numPr>
                <w:ilvl w:val="0"/>
                <w:numId w:val="11"/>
              </w:numPr>
              <w:adjustRightInd w:val="0"/>
              <w:spacing w:line="276" w:lineRule="auto"/>
              <w:ind w:left="35" w:firstLine="0"/>
              <w:jc w:val="center"/>
              <w:rPr>
                <w:rFonts w:ascii="Times New Roman" w:hAnsi="Times New Roman" w:cs="Times New Roman"/>
                <w:b w:val="0"/>
                <w:sz w:val="28"/>
                <w:szCs w:val="28"/>
                <w:lang w:eastAsia="en-US"/>
              </w:rPr>
            </w:pPr>
          </w:p>
        </w:tc>
        <w:tc>
          <w:tcPr>
            <w:tcW w:w="2404"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Ивановская область, Комсомольский район, г. Комсомольск, ул. Щербакова, д.28</w:t>
            </w:r>
          </w:p>
        </w:tc>
        <w:tc>
          <w:tcPr>
            <w:tcW w:w="2410"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37:08:011413:140</w:t>
            </w:r>
          </w:p>
        </w:tc>
        <w:tc>
          <w:tcPr>
            <w:tcW w:w="1565"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1102</w:t>
            </w:r>
          </w:p>
        </w:tc>
        <w:tc>
          <w:tcPr>
            <w:tcW w:w="2553"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Для индивидуального жилищного строительства</w:t>
            </w:r>
          </w:p>
        </w:tc>
      </w:tr>
      <w:tr w:rsidR="006D06CB" w:rsidRPr="00C51708" w:rsidTr="006D06CB">
        <w:trPr>
          <w:gridAfter w:val="1"/>
          <w:wAfter w:w="1147" w:type="dxa"/>
        </w:trPr>
        <w:tc>
          <w:tcPr>
            <w:tcW w:w="706" w:type="dxa"/>
            <w:tcBorders>
              <w:top w:val="single" w:sz="4" w:space="0" w:color="auto"/>
              <w:left w:val="single" w:sz="4" w:space="0" w:color="auto"/>
              <w:bottom w:val="single" w:sz="4" w:space="0" w:color="auto"/>
              <w:right w:val="single" w:sz="4" w:space="0" w:color="auto"/>
            </w:tcBorders>
          </w:tcPr>
          <w:p w:rsidR="006D06CB" w:rsidRPr="00C51708" w:rsidRDefault="006D06CB" w:rsidP="00097537">
            <w:pPr>
              <w:pStyle w:val="ConsPlusTitle"/>
              <w:widowControl/>
              <w:numPr>
                <w:ilvl w:val="0"/>
                <w:numId w:val="11"/>
              </w:numPr>
              <w:adjustRightInd w:val="0"/>
              <w:spacing w:line="276" w:lineRule="auto"/>
              <w:ind w:left="35" w:firstLine="0"/>
              <w:jc w:val="center"/>
              <w:rPr>
                <w:rFonts w:ascii="Times New Roman" w:hAnsi="Times New Roman" w:cs="Times New Roman"/>
                <w:b w:val="0"/>
                <w:sz w:val="28"/>
                <w:szCs w:val="28"/>
                <w:lang w:eastAsia="en-US"/>
              </w:rPr>
            </w:pPr>
          </w:p>
        </w:tc>
        <w:tc>
          <w:tcPr>
            <w:tcW w:w="2404"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Ивановская область, Комсомольский район, г. Комсомольск, ул. Миловидова, д.1</w:t>
            </w:r>
          </w:p>
        </w:tc>
        <w:tc>
          <w:tcPr>
            <w:tcW w:w="2410"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37:08:011413:126</w:t>
            </w:r>
          </w:p>
        </w:tc>
        <w:tc>
          <w:tcPr>
            <w:tcW w:w="1565"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1302</w:t>
            </w:r>
          </w:p>
        </w:tc>
        <w:tc>
          <w:tcPr>
            <w:tcW w:w="2553"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Для индивидуального жилищного строительства</w:t>
            </w:r>
          </w:p>
        </w:tc>
      </w:tr>
      <w:tr w:rsidR="006D06CB" w:rsidRPr="00C51708" w:rsidTr="006D06CB">
        <w:trPr>
          <w:gridAfter w:val="1"/>
          <w:wAfter w:w="1147" w:type="dxa"/>
        </w:trPr>
        <w:tc>
          <w:tcPr>
            <w:tcW w:w="706" w:type="dxa"/>
            <w:tcBorders>
              <w:top w:val="single" w:sz="4" w:space="0" w:color="auto"/>
              <w:left w:val="single" w:sz="4" w:space="0" w:color="auto"/>
              <w:bottom w:val="single" w:sz="4" w:space="0" w:color="auto"/>
              <w:right w:val="single" w:sz="4" w:space="0" w:color="auto"/>
            </w:tcBorders>
          </w:tcPr>
          <w:p w:rsidR="006D06CB" w:rsidRPr="00C51708" w:rsidRDefault="006D06CB" w:rsidP="00097537">
            <w:pPr>
              <w:pStyle w:val="ConsPlusTitle"/>
              <w:widowControl/>
              <w:numPr>
                <w:ilvl w:val="0"/>
                <w:numId w:val="11"/>
              </w:numPr>
              <w:adjustRightInd w:val="0"/>
              <w:spacing w:line="276" w:lineRule="auto"/>
              <w:ind w:left="35" w:firstLine="0"/>
              <w:jc w:val="center"/>
              <w:rPr>
                <w:rFonts w:ascii="Times New Roman" w:hAnsi="Times New Roman" w:cs="Times New Roman"/>
                <w:b w:val="0"/>
                <w:sz w:val="28"/>
                <w:szCs w:val="28"/>
                <w:lang w:eastAsia="en-US"/>
              </w:rPr>
            </w:pPr>
          </w:p>
        </w:tc>
        <w:tc>
          <w:tcPr>
            <w:tcW w:w="2404"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Ивановская область, Комсомольский район, г. Комсомольск, ул. Миловидова, д.15</w:t>
            </w:r>
          </w:p>
        </w:tc>
        <w:tc>
          <w:tcPr>
            <w:tcW w:w="2410"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37:08:011413:119</w:t>
            </w:r>
          </w:p>
        </w:tc>
        <w:tc>
          <w:tcPr>
            <w:tcW w:w="1565"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1103</w:t>
            </w:r>
          </w:p>
        </w:tc>
        <w:tc>
          <w:tcPr>
            <w:tcW w:w="2553"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Для индивидуального жилищного строительства</w:t>
            </w:r>
          </w:p>
        </w:tc>
      </w:tr>
      <w:tr w:rsidR="006D06CB" w:rsidRPr="00C51708" w:rsidTr="006D06CB">
        <w:trPr>
          <w:gridAfter w:val="1"/>
          <w:wAfter w:w="1147" w:type="dxa"/>
        </w:trPr>
        <w:tc>
          <w:tcPr>
            <w:tcW w:w="706" w:type="dxa"/>
            <w:tcBorders>
              <w:top w:val="single" w:sz="4" w:space="0" w:color="auto"/>
              <w:left w:val="single" w:sz="4" w:space="0" w:color="auto"/>
              <w:bottom w:val="single" w:sz="4" w:space="0" w:color="auto"/>
              <w:right w:val="single" w:sz="4" w:space="0" w:color="auto"/>
            </w:tcBorders>
          </w:tcPr>
          <w:p w:rsidR="006D06CB" w:rsidRPr="00C51708" w:rsidRDefault="006D06CB" w:rsidP="00097537">
            <w:pPr>
              <w:pStyle w:val="ConsPlusTitle"/>
              <w:widowControl/>
              <w:numPr>
                <w:ilvl w:val="0"/>
                <w:numId w:val="11"/>
              </w:numPr>
              <w:adjustRightInd w:val="0"/>
              <w:spacing w:line="276" w:lineRule="auto"/>
              <w:ind w:left="35" w:firstLine="0"/>
              <w:jc w:val="center"/>
              <w:rPr>
                <w:rFonts w:ascii="Times New Roman" w:hAnsi="Times New Roman" w:cs="Times New Roman"/>
                <w:b w:val="0"/>
                <w:sz w:val="28"/>
                <w:szCs w:val="28"/>
                <w:lang w:eastAsia="en-US"/>
              </w:rPr>
            </w:pPr>
          </w:p>
        </w:tc>
        <w:tc>
          <w:tcPr>
            <w:tcW w:w="2404"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Ивановская область, Комсомольский район, г. Комсомольск, ул. Миловидова, д.3</w:t>
            </w:r>
          </w:p>
        </w:tc>
        <w:tc>
          <w:tcPr>
            <w:tcW w:w="2410"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37:08:011413:125</w:t>
            </w:r>
          </w:p>
        </w:tc>
        <w:tc>
          <w:tcPr>
            <w:tcW w:w="1565"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1102</w:t>
            </w:r>
          </w:p>
        </w:tc>
        <w:tc>
          <w:tcPr>
            <w:tcW w:w="2553"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Для индивидуального жилищного строительства</w:t>
            </w:r>
          </w:p>
        </w:tc>
      </w:tr>
      <w:tr w:rsidR="006D06CB" w:rsidRPr="00C51708" w:rsidTr="006D06CB">
        <w:trPr>
          <w:gridAfter w:val="1"/>
          <w:wAfter w:w="1147" w:type="dxa"/>
        </w:trPr>
        <w:tc>
          <w:tcPr>
            <w:tcW w:w="706" w:type="dxa"/>
            <w:tcBorders>
              <w:top w:val="single" w:sz="4" w:space="0" w:color="auto"/>
              <w:left w:val="single" w:sz="4" w:space="0" w:color="auto"/>
              <w:bottom w:val="single" w:sz="4" w:space="0" w:color="auto"/>
              <w:right w:val="single" w:sz="4" w:space="0" w:color="auto"/>
            </w:tcBorders>
          </w:tcPr>
          <w:p w:rsidR="006D06CB" w:rsidRPr="00C51708" w:rsidRDefault="006D06CB" w:rsidP="00097537">
            <w:pPr>
              <w:pStyle w:val="ConsPlusTitle"/>
              <w:widowControl/>
              <w:numPr>
                <w:ilvl w:val="0"/>
                <w:numId w:val="11"/>
              </w:numPr>
              <w:adjustRightInd w:val="0"/>
              <w:spacing w:line="276" w:lineRule="auto"/>
              <w:ind w:left="35" w:firstLine="0"/>
              <w:jc w:val="center"/>
              <w:rPr>
                <w:rFonts w:ascii="Times New Roman" w:hAnsi="Times New Roman" w:cs="Times New Roman"/>
                <w:b w:val="0"/>
                <w:sz w:val="28"/>
                <w:szCs w:val="28"/>
                <w:lang w:eastAsia="en-US"/>
              </w:rPr>
            </w:pPr>
          </w:p>
        </w:tc>
        <w:tc>
          <w:tcPr>
            <w:tcW w:w="2404"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Ивановская область, Комсомольский район, г. Комсомольск, ул. Щербакова, д.24</w:t>
            </w:r>
          </w:p>
        </w:tc>
        <w:tc>
          <w:tcPr>
            <w:tcW w:w="2410"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37:08:011413:138</w:t>
            </w:r>
          </w:p>
        </w:tc>
        <w:tc>
          <w:tcPr>
            <w:tcW w:w="1565"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1103</w:t>
            </w:r>
          </w:p>
        </w:tc>
        <w:tc>
          <w:tcPr>
            <w:tcW w:w="2553"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Для индивидуального жилищного строительства</w:t>
            </w:r>
          </w:p>
        </w:tc>
      </w:tr>
      <w:tr w:rsidR="006D06CB" w:rsidRPr="00C51708" w:rsidTr="006D06CB">
        <w:trPr>
          <w:gridAfter w:val="1"/>
          <w:wAfter w:w="1147" w:type="dxa"/>
        </w:trPr>
        <w:tc>
          <w:tcPr>
            <w:tcW w:w="706" w:type="dxa"/>
            <w:tcBorders>
              <w:top w:val="single" w:sz="4" w:space="0" w:color="auto"/>
              <w:left w:val="single" w:sz="4" w:space="0" w:color="auto"/>
              <w:bottom w:val="single" w:sz="4" w:space="0" w:color="auto"/>
              <w:right w:val="single" w:sz="4" w:space="0" w:color="auto"/>
            </w:tcBorders>
          </w:tcPr>
          <w:p w:rsidR="006D06CB" w:rsidRPr="00C51708" w:rsidRDefault="006D06CB" w:rsidP="00097537">
            <w:pPr>
              <w:pStyle w:val="ConsPlusTitle"/>
              <w:widowControl/>
              <w:numPr>
                <w:ilvl w:val="0"/>
                <w:numId w:val="11"/>
              </w:numPr>
              <w:adjustRightInd w:val="0"/>
              <w:spacing w:line="276" w:lineRule="auto"/>
              <w:ind w:left="35" w:firstLine="0"/>
              <w:jc w:val="center"/>
              <w:rPr>
                <w:rFonts w:ascii="Times New Roman" w:hAnsi="Times New Roman" w:cs="Times New Roman"/>
                <w:b w:val="0"/>
                <w:sz w:val="28"/>
                <w:szCs w:val="28"/>
                <w:lang w:eastAsia="en-US"/>
              </w:rPr>
            </w:pPr>
          </w:p>
        </w:tc>
        <w:tc>
          <w:tcPr>
            <w:tcW w:w="2404"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 xml:space="preserve">Ивановская </w:t>
            </w:r>
            <w:r w:rsidRPr="00C51708">
              <w:rPr>
                <w:rFonts w:ascii="Times New Roman" w:hAnsi="Times New Roman" w:cs="Times New Roman"/>
                <w:b w:val="0"/>
                <w:sz w:val="28"/>
                <w:szCs w:val="28"/>
                <w:lang w:eastAsia="en-US"/>
              </w:rPr>
              <w:lastRenderedPageBreak/>
              <w:t>область, Комсомольский район, г. Комсомольск, ул. Миловидова, д.23</w:t>
            </w:r>
          </w:p>
        </w:tc>
        <w:tc>
          <w:tcPr>
            <w:tcW w:w="2410"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lastRenderedPageBreak/>
              <w:t>37:08:011413:115</w:t>
            </w:r>
          </w:p>
        </w:tc>
        <w:tc>
          <w:tcPr>
            <w:tcW w:w="1565"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1103</w:t>
            </w:r>
          </w:p>
        </w:tc>
        <w:tc>
          <w:tcPr>
            <w:tcW w:w="2553"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 xml:space="preserve">Для </w:t>
            </w:r>
            <w:r w:rsidRPr="00C51708">
              <w:rPr>
                <w:rFonts w:ascii="Times New Roman" w:hAnsi="Times New Roman" w:cs="Times New Roman"/>
                <w:b w:val="0"/>
                <w:sz w:val="28"/>
                <w:szCs w:val="28"/>
                <w:lang w:eastAsia="en-US"/>
              </w:rPr>
              <w:lastRenderedPageBreak/>
              <w:t>индивидуального жилищного строительства</w:t>
            </w:r>
          </w:p>
        </w:tc>
      </w:tr>
      <w:tr w:rsidR="006D06CB" w:rsidRPr="00C51708" w:rsidTr="006D06CB">
        <w:trPr>
          <w:gridAfter w:val="1"/>
          <w:wAfter w:w="1147" w:type="dxa"/>
        </w:trPr>
        <w:tc>
          <w:tcPr>
            <w:tcW w:w="706" w:type="dxa"/>
            <w:tcBorders>
              <w:top w:val="single" w:sz="4" w:space="0" w:color="auto"/>
              <w:left w:val="single" w:sz="4" w:space="0" w:color="auto"/>
              <w:bottom w:val="single" w:sz="4" w:space="0" w:color="auto"/>
              <w:right w:val="single" w:sz="4" w:space="0" w:color="auto"/>
            </w:tcBorders>
          </w:tcPr>
          <w:p w:rsidR="006D06CB" w:rsidRPr="00C51708" w:rsidRDefault="006D06CB" w:rsidP="00097537">
            <w:pPr>
              <w:pStyle w:val="ConsPlusTitle"/>
              <w:widowControl/>
              <w:numPr>
                <w:ilvl w:val="0"/>
                <w:numId w:val="11"/>
              </w:numPr>
              <w:adjustRightInd w:val="0"/>
              <w:spacing w:line="276" w:lineRule="auto"/>
              <w:ind w:left="35" w:firstLine="0"/>
              <w:jc w:val="center"/>
              <w:rPr>
                <w:rFonts w:ascii="Times New Roman" w:hAnsi="Times New Roman" w:cs="Times New Roman"/>
                <w:b w:val="0"/>
                <w:sz w:val="28"/>
                <w:szCs w:val="28"/>
                <w:lang w:eastAsia="en-US"/>
              </w:rPr>
            </w:pPr>
          </w:p>
        </w:tc>
        <w:tc>
          <w:tcPr>
            <w:tcW w:w="2404"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Ивановская область, Комсомольский район, г. Комсомольск, ул. Миловидова, д.20</w:t>
            </w:r>
          </w:p>
        </w:tc>
        <w:tc>
          <w:tcPr>
            <w:tcW w:w="2410"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37:08:011413:97</w:t>
            </w:r>
          </w:p>
        </w:tc>
        <w:tc>
          <w:tcPr>
            <w:tcW w:w="1565"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1124</w:t>
            </w:r>
          </w:p>
        </w:tc>
        <w:tc>
          <w:tcPr>
            <w:tcW w:w="2553"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Для индивидуального жилищного строительства</w:t>
            </w:r>
          </w:p>
        </w:tc>
      </w:tr>
      <w:tr w:rsidR="006D06CB" w:rsidRPr="00C51708" w:rsidTr="006D06CB">
        <w:trPr>
          <w:gridAfter w:val="1"/>
          <w:wAfter w:w="1147" w:type="dxa"/>
        </w:trPr>
        <w:tc>
          <w:tcPr>
            <w:tcW w:w="706" w:type="dxa"/>
            <w:tcBorders>
              <w:top w:val="single" w:sz="4" w:space="0" w:color="auto"/>
              <w:left w:val="single" w:sz="4" w:space="0" w:color="auto"/>
              <w:bottom w:val="single" w:sz="4" w:space="0" w:color="auto"/>
              <w:right w:val="single" w:sz="4" w:space="0" w:color="auto"/>
            </w:tcBorders>
          </w:tcPr>
          <w:p w:rsidR="006D06CB" w:rsidRPr="00C51708" w:rsidRDefault="006D06CB" w:rsidP="00097537">
            <w:pPr>
              <w:pStyle w:val="ConsPlusTitle"/>
              <w:widowControl/>
              <w:numPr>
                <w:ilvl w:val="0"/>
                <w:numId w:val="11"/>
              </w:numPr>
              <w:adjustRightInd w:val="0"/>
              <w:spacing w:line="276" w:lineRule="auto"/>
              <w:ind w:left="35" w:firstLine="0"/>
              <w:jc w:val="center"/>
              <w:rPr>
                <w:rFonts w:ascii="Times New Roman" w:hAnsi="Times New Roman" w:cs="Times New Roman"/>
                <w:b w:val="0"/>
                <w:sz w:val="28"/>
                <w:szCs w:val="28"/>
                <w:lang w:eastAsia="en-US"/>
              </w:rPr>
            </w:pPr>
          </w:p>
        </w:tc>
        <w:tc>
          <w:tcPr>
            <w:tcW w:w="2404"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Ивановская область, Комсомольский район, г. Комсомольск, ул. Корунова, д.27</w:t>
            </w:r>
          </w:p>
        </w:tc>
        <w:tc>
          <w:tcPr>
            <w:tcW w:w="2410"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37:08:011413:74</w:t>
            </w:r>
          </w:p>
        </w:tc>
        <w:tc>
          <w:tcPr>
            <w:tcW w:w="1565"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1102</w:t>
            </w:r>
          </w:p>
        </w:tc>
        <w:tc>
          <w:tcPr>
            <w:tcW w:w="2553"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Для индивидуального жилищного строительства</w:t>
            </w:r>
          </w:p>
        </w:tc>
      </w:tr>
      <w:tr w:rsidR="006D06CB" w:rsidRPr="00C51708" w:rsidTr="006D06CB">
        <w:trPr>
          <w:gridAfter w:val="1"/>
          <w:wAfter w:w="1147" w:type="dxa"/>
        </w:trPr>
        <w:tc>
          <w:tcPr>
            <w:tcW w:w="706" w:type="dxa"/>
            <w:tcBorders>
              <w:top w:val="single" w:sz="4" w:space="0" w:color="auto"/>
              <w:left w:val="single" w:sz="4" w:space="0" w:color="auto"/>
              <w:bottom w:val="single" w:sz="4" w:space="0" w:color="auto"/>
              <w:right w:val="single" w:sz="4" w:space="0" w:color="auto"/>
            </w:tcBorders>
          </w:tcPr>
          <w:p w:rsidR="006D06CB" w:rsidRPr="00C51708" w:rsidRDefault="006D06CB" w:rsidP="00097537">
            <w:pPr>
              <w:pStyle w:val="ConsPlusTitle"/>
              <w:widowControl/>
              <w:numPr>
                <w:ilvl w:val="0"/>
                <w:numId w:val="11"/>
              </w:numPr>
              <w:adjustRightInd w:val="0"/>
              <w:spacing w:line="276" w:lineRule="auto"/>
              <w:ind w:left="35" w:firstLine="0"/>
              <w:jc w:val="center"/>
              <w:rPr>
                <w:rFonts w:ascii="Times New Roman" w:hAnsi="Times New Roman" w:cs="Times New Roman"/>
                <w:b w:val="0"/>
                <w:sz w:val="28"/>
                <w:szCs w:val="28"/>
                <w:lang w:eastAsia="en-US"/>
              </w:rPr>
            </w:pPr>
          </w:p>
        </w:tc>
        <w:tc>
          <w:tcPr>
            <w:tcW w:w="2404"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Ивановская область, Комсомольский район, г. Комсомольск, ул. Корунова, д.33</w:t>
            </w:r>
          </w:p>
        </w:tc>
        <w:tc>
          <w:tcPr>
            <w:tcW w:w="2410"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37:08:011413:71</w:t>
            </w:r>
          </w:p>
        </w:tc>
        <w:tc>
          <w:tcPr>
            <w:tcW w:w="1565"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1103</w:t>
            </w:r>
          </w:p>
        </w:tc>
        <w:tc>
          <w:tcPr>
            <w:tcW w:w="2553"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Для индивидуального жилищного строительства</w:t>
            </w:r>
          </w:p>
        </w:tc>
      </w:tr>
      <w:tr w:rsidR="006D06CB" w:rsidRPr="00C51708" w:rsidTr="006D06CB">
        <w:trPr>
          <w:gridAfter w:val="1"/>
          <w:wAfter w:w="1147" w:type="dxa"/>
        </w:trPr>
        <w:tc>
          <w:tcPr>
            <w:tcW w:w="706" w:type="dxa"/>
            <w:tcBorders>
              <w:top w:val="single" w:sz="4" w:space="0" w:color="auto"/>
              <w:left w:val="single" w:sz="4" w:space="0" w:color="auto"/>
              <w:bottom w:val="single" w:sz="4" w:space="0" w:color="auto"/>
              <w:right w:val="single" w:sz="4" w:space="0" w:color="auto"/>
            </w:tcBorders>
          </w:tcPr>
          <w:p w:rsidR="006D06CB" w:rsidRPr="00C51708" w:rsidRDefault="006D06CB" w:rsidP="00097537">
            <w:pPr>
              <w:pStyle w:val="ConsPlusTitle"/>
              <w:widowControl/>
              <w:numPr>
                <w:ilvl w:val="0"/>
                <w:numId w:val="11"/>
              </w:numPr>
              <w:adjustRightInd w:val="0"/>
              <w:spacing w:line="276" w:lineRule="auto"/>
              <w:ind w:left="35" w:firstLine="0"/>
              <w:jc w:val="center"/>
              <w:rPr>
                <w:rFonts w:ascii="Times New Roman" w:hAnsi="Times New Roman" w:cs="Times New Roman"/>
                <w:b w:val="0"/>
                <w:sz w:val="28"/>
                <w:szCs w:val="28"/>
                <w:lang w:eastAsia="en-US"/>
              </w:rPr>
            </w:pPr>
          </w:p>
        </w:tc>
        <w:tc>
          <w:tcPr>
            <w:tcW w:w="2404"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Ивановская область, Комсомольский район, г. Комсомольск, ул. Корунова, д.31</w:t>
            </w:r>
          </w:p>
        </w:tc>
        <w:tc>
          <w:tcPr>
            <w:tcW w:w="2410"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37:08:011413:72</w:t>
            </w:r>
          </w:p>
        </w:tc>
        <w:tc>
          <w:tcPr>
            <w:tcW w:w="1565"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1102</w:t>
            </w:r>
          </w:p>
        </w:tc>
        <w:tc>
          <w:tcPr>
            <w:tcW w:w="2553"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Для индивидуального жилищного строительства</w:t>
            </w:r>
          </w:p>
        </w:tc>
      </w:tr>
      <w:tr w:rsidR="006D06CB" w:rsidRPr="00C51708" w:rsidTr="006D06CB">
        <w:trPr>
          <w:gridAfter w:val="1"/>
          <w:wAfter w:w="1147" w:type="dxa"/>
        </w:trPr>
        <w:tc>
          <w:tcPr>
            <w:tcW w:w="706" w:type="dxa"/>
            <w:tcBorders>
              <w:top w:val="single" w:sz="4" w:space="0" w:color="auto"/>
              <w:left w:val="single" w:sz="4" w:space="0" w:color="auto"/>
              <w:bottom w:val="single" w:sz="4" w:space="0" w:color="auto"/>
              <w:right w:val="single" w:sz="4" w:space="0" w:color="auto"/>
            </w:tcBorders>
          </w:tcPr>
          <w:p w:rsidR="006D06CB" w:rsidRPr="00C51708" w:rsidRDefault="006D06CB" w:rsidP="00097537">
            <w:pPr>
              <w:pStyle w:val="ConsPlusTitle"/>
              <w:widowControl/>
              <w:numPr>
                <w:ilvl w:val="0"/>
                <w:numId w:val="11"/>
              </w:numPr>
              <w:adjustRightInd w:val="0"/>
              <w:spacing w:line="276" w:lineRule="auto"/>
              <w:ind w:left="35" w:firstLine="0"/>
              <w:jc w:val="center"/>
              <w:rPr>
                <w:rFonts w:ascii="Times New Roman" w:hAnsi="Times New Roman" w:cs="Times New Roman"/>
                <w:b w:val="0"/>
                <w:sz w:val="28"/>
                <w:szCs w:val="28"/>
                <w:lang w:eastAsia="en-US"/>
              </w:rPr>
            </w:pPr>
          </w:p>
        </w:tc>
        <w:tc>
          <w:tcPr>
            <w:tcW w:w="2404"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Ивановская область, Комсомольский район, г. Комсомольск, ул. Миловидова, д.4</w:t>
            </w:r>
          </w:p>
        </w:tc>
        <w:tc>
          <w:tcPr>
            <w:tcW w:w="2410"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37:08:011413:89</w:t>
            </w:r>
          </w:p>
        </w:tc>
        <w:tc>
          <w:tcPr>
            <w:tcW w:w="1565"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1215</w:t>
            </w:r>
          </w:p>
        </w:tc>
        <w:tc>
          <w:tcPr>
            <w:tcW w:w="2553"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Для индивидуального жилищного строительства</w:t>
            </w:r>
          </w:p>
        </w:tc>
      </w:tr>
      <w:tr w:rsidR="006D06CB" w:rsidRPr="00C51708" w:rsidTr="006D06CB">
        <w:trPr>
          <w:gridAfter w:val="1"/>
          <w:wAfter w:w="1147" w:type="dxa"/>
        </w:trPr>
        <w:tc>
          <w:tcPr>
            <w:tcW w:w="706" w:type="dxa"/>
            <w:tcBorders>
              <w:top w:val="single" w:sz="4" w:space="0" w:color="auto"/>
              <w:left w:val="single" w:sz="4" w:space="0" w:color="auto"/>
              <w:bottom w:val="single" w:sz="4" w:space="0" w:color="auto"/>
              <w:right w:val="single" w:sz="4" w:space="0" w:color="auto"/>
            </w:tcBorders>
          </w:tcPr>
          <w:p w:rsidR="006D06CB" w:rsidRPr="00C51708" w:rsidRDefault="006D06CB" w:rsidP="00097537">
            <w:pPr>
              <w:pStyle w:val="ConsPlusTitle"/>
              <w:widowControl/>
              <w:numPr>
                <w:ilvl w:val="0"/>
                <w:numId w:val="11"/>
              </w:numPr>
              <w:adjustRightInd w:val="0"/>
              <w:spacing w:line="276" w:lineRule="auto"/>
              <w:ind w:left="35" w:firstLine="0"/>
              <w:jc w:val="center"/>
              <w:rPr>
                <w:rFonts w:ascii="Times New Roman" w:hAnsi="Times New Roman" w:cs="Times New Roman"/>
                <w:b w:val="0"/>
                <w:sz w:val="28"/>
                <w:szCs w:val="28"/>
                <w:lang w:eastAsia="en-US"/>
              </w:rPr>
            </w:pPr>
          </w:p>
        </w:tc>
        <w:tc>
          <w:tcPr>
            <w:tcW w:w="2404"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 xml:space="preserve">Ивановская область, Комсомольский район, г. </w:t>
            </w:r>
            <w:r w:rsidRPr="00C51708">
              <w:rPr>
                <w:rFonts w:ascii="Times New Roman" w:hAnsi="Times New Roman" w:cs="Times New Roman"/>
                <w:b w:val="0"/>
                <w:sz w:val="28"/>
                <w:szCs w:val="28"/>
                <w:lang w:eastAsia="en-US"/>
              </w:rPr>
              <w:lastRenderedPageBreak/>
              <w:t>Комсомольск, ул. Миловидова, д.28</w:t>
            </w:r>
          </w:p>
        </w:tc>
        <w:tc>
          <w:tcPr>
            <w:tcW w:w="2410"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lastRenderedPageBreak/>
              <w:t>37:08:011413:101</w:t>
            </w:r>
          </w:p>
        </w:tc>
        <w:tc>
          <w:tcPr>
            <w:tcW w:w="1565"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1125</w:t>
            </w:r>
          </w:p>
        </w:tc>
        <w:tc>
          <w:tcPr>
            <w:tcW w:w="2553"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Для индивидуального жилищного строительства</w:t>
            </w:r>
          </w:p>
        </w:tc>
      </w:tr>
      <w:tr w:rsidR="006D06CB" w:rsidRPr="00C51708" w:rsidTr="006D06CB">
        <w:trPr>
          <w:gridAfter w:val="1"/>
          <w:wAfter w:w="1147" w:type="dxa"/>
        </w:trPr>
        <w:tc>
          <w:tcPr>
            <w:tcW w:w="706" w:type="dxa"/>
            <w:tcBorders>
              <w:top w:val="single" w:sz="4" w:space="0" w:color="auto"/>
              <w:left w:val="single" w:sz="4" w:space="0" w:color="auto"/>
              <w:bottom w:val="single" w:sz="4" w:space="0" w:color="auto"/>
              <w:right w:val="single" w:sz="4" w:space="0" w:color="auto"/>
            </w:tcBorders>
          </w:tcPr>
          <w:p w:rsidR="006D06CB" w:rsidRPr="00C51708" w:rsidRDefault="006D06CB" w:rsidP="00097537">
            <w:pPr>
              <w:pStyle w:val="ConsPlusTitle"/>
              <w:widowControl/>
              <w:numPr>
                <w:ilvl w:val="0"/>
                <w:numId w:val="11"/>
              </w:numPr>
              <w:adjustRightInd w:val="0"/>
              <w:spacing w:line="276" w:lineRule="auto"/>
              <w:ind w:left="35" w:firstLine="0"/>
              <w:jc w:val="center"/>
              <w:rPr>
                <w:rFonts w:ascii="Times New Roman" w:hAnsi="Times New Roman" w:cs="Times New Roman"/>
                <w:b w:val="0"/>
                <w:sz w:val="28"/>
                <w:szCs w:val="28"/>
                <w:lang w:eastAsia="en-US"/>
              </w:rPr>
            </w:pPr>
          </w:p>
        </w:tc>
        <w:tc>
          <w:tcPr>
            <w:tcW w:w="2404"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Ивановская область, Комсомольский район, г. Комсомольск, ул. Миловидова, д.30</w:t>
            </w:r>
          </w:p>
        </w:tc>
        <w:tc>
          <w:tcPr>
            <w:tcW w:w="2410"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37:08:011413:102</w:t>
            </w:r>
          </w:p>
        </w:tc>
        <w:tc>
          <w:tcPr>
            <w:tcW w:w="1565"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1125</w:t>
            </w:r>
          </w:p>
        </w:tc>
        <w:tc>
          <w:tcPr>
            <w:tcW w:w="2553"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Для индивидуального жилищного строительства</w:t>
            </w:r>
          </w:p>
        </w:tc>
      </w:tr>
      <w:tr w:rsidR="006D06CB" w:rsidRPr="00C51708" w:rsidTr="006D06CB">
        <w:trPr>
          <w:gridAfter w:val="1"/>
          <w:wAfter w:w="1147" w:type="dxa"/>
        </w:trPr>
        <w:tc>
          <w:tcPr>
            <w:tcW w:w="706" w:type="dxa"/>
            <w:tcBorders>
              <w:top w:val="single" w:sz="4" w:space="0" w:color="auto"/>
              <w:left w:val="single" w:sz="4" w:space="0" w:color="auto"/>
              <w:bottom w:val="single" w:sz="4" w:space="0" w:color="auto"/>
              <w:right w:val="single" w:sz="4" w:space="0" w:color="auto"/>
            </w:tcBorders>
          </w:tcPr>
          <w:p w:rsidR="006D06CB" w:rsidRPr="00C51708" w:rsidRDefault="006D06CB" w:rsidP="00097537">
            <w:pPr>
              <w:pStyle w:val="ConsPlusTitle"/>
              <w:widowControl/>
              <w:numPr>
                <w:ilvl w:val="0"/>
                <w:numId w:val="11"/>
              </w:numPr>
              <w:adjustRightInd w:val="0"/>
              <w:spacing w:line="276" w:lineRule="auto"/>
              <w:ind w:left="35" w:firstLine="0"/>
              <w:jc w:val="center"/>
              <w:rPr>
                <w:rFonts w:ascii="Times New Roman" w:hAnsi="Times New Roman" w:cs="Times New Roman"/>
                <w:b w:val="0"/>
                <w:sz w:val="28"/>
                <w:szCs w:val="28"/>
                <w:lang w:eastAsia="en-US"/>
              </w:rPr>
            </w:pPr>
          </w:p>
        </w:tc>
        <w:tc>
          <w:tcPr>
            <w:tcW w:w="2404"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Ивановская область, Комсомольский район, г. Комсомольск, ул. Миловидова, д.38</w:t>
            </w:r>
          </w:p>
        </w:tc>
        <w:tc>
          <w:tcPr>
            <w:tcW w:w="2410"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37:08:011413:106</w:t>
            </w:r>
          </w:p>
        </w:tc>
        <w:tc>
          <w:tcPr>
            <w:tcW w:w="1565"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1117</w:t>
            </w:r>
          </w:p>
        </w:tc>
        <w:tc>
          <w:tcPr>
            <w:tcW w:w="2553"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Для индивидуального жилищного строительства</w:t>
            </w:r>
          </w:p>
        </w:tc>
      </w:tr>
      <w:tr w:rsidR="006D06CB" w:rsidRPr="00C51708" w:rsidTr="006D06CB">
        <w:trPr>
          <w:gridAfter w:val="1"/>
          <w:wAfter w:w="1147" w:type="dxa"/>
        </w:trPr>
        <w:tc>
          <w:tcPr>
            <w:tcW w:w="706" w:type="dxa"/>
            <w:tcBorders>
              <w:top w:val="single" w:sz="4" w:space="0" w:color="auto"/>
              <w:left w:val="single" w:sz="4" w:space="0" w:color="auto"/>
              <w:bottom w:val="single" w:sz="4" w:space="0" w:color="auto"/>
              <w:right w:val="single" w:sz="4" w:space="0" w:color="auto"/>
            </w:tcBorders>
          </w:tcPr>
          <w:p w:rsidR="006D06CB" w:rsidRPr="00C51708" w:rsidRDefault="006D06CB" w:rsidP="00097537">
            <w:pPr>
              <w:pStyle w:val="ConsPlusTitle"/>
              <w:widowControl/>
              <w:numPr>
                <w:ilvl w:val="0"/>
                <w:numId w:val="11"/>
              </w:numPr>
              <w:adjustRightInd w:val="0"/>
              <w:spacing w:line="276" w:lineRule="auto"/>
              <w:ind w:left="35" w:firstLine="0"/>
              <w:jc w:val="center"/>
              <w:rPr>
                <w:rFonts w:ascii="Times New Roman" w:hAnsi="Times New Roman" w:cs="Times New Roman"/>
                <w:b w:val="0"/>
                <w:sz w:val="28"/>
                <w:szCs w:val="28"/>
                <w:lang w:eastAsia="en-US"/>
              </w:rPr>
            </w:pPr>
          </w:p>
        </w:tc>
        <w:tc>
          <w:tcPr>
            <w:tcW w:w="2404"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Ивановская область, Комсомольский район, г. Комсомольск, ул. Миловидова, д.7</w:t>
            </w:r>
          </w:p>
        </w:tc>
        <w:tc>
          <w:tcPr>
            <w:tcW w:w="2410"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37:08:011413:123</w:t>
            </w:r>
          </w:p>
        </w:tc>
        <w:tc>
          <w:tcPr>
            <w:tcW w:w="1565"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1103</w:t>
            </w:r>
          </w:p>
        </w:tc>
        <w:tc>
          <w:tcPr>
            <w:tcW w:w="2553"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Для индивидуального жилищного строительства</w:t>
            </w:r>
          </w:p>
        </w:tc>
      </w:tr>
      <w:tr w:rsidR="006D06CB" w:rsidRPr="00C51708" w:rsidTr="006D06CB">
        <w:trPr>
          <w:gridAfter w:val="1"/>
          <w:wAfter w:w="1147" w:type="dxa"/>
        </w:trPr>
        <w:tc>
          <w:tcPr>
            <w:tcW w:w="706" w:type="dxa"/>
            <w:tcBorders>
              <w:top w:val="single" w:sz="4" w:space="0" w:color="auto"/>
              <w:left w:val="single" w:sz="4" w:space="0" w:color="auto"/>
              <w:bottom w:val="single" w:sz="4" w:space="0" w:color="auto"/>
              <w:right w:val="single" w:sz="4" w:space="0" w:color="auto"/>
            </w:tcBorders>
          </w:tcPr>
          <w:p w:rsidR="006D06CB" w:rsidRPr="00C51708" w:rsidRDefault="006D06CB" w:rsidP="00097537">
            <w:pPr>
              <w:pStyle w:val="ConsPlusTitle"/>
              <w:widowControl/>
              <w:numPr>
                <w:ilvl w:val="0"/>
                <w:numId w:val="11"/>
              </w:numPr>
              <w:adjustRightInd w:val="0"/>
              <w:spacing w:line="276" w:lineRule="auto"/>
              <w:ind w:left="35" w:firstLine="0"/>
              <w:jc w:val="center"/>
              <w:rPr>
                <w:rFonts w:ascii="Times New Roman" w:hAnsi="Times New Roman" w:cs="Times New Roman"/>
                <w:b w:val="0"/>
                <w:sz w:val="28"/>
                <w:szCs w:val="28"/>
                <w:lang w:eastAsia="en-US"/>
              </w:rPr>
            </w:pPr>
          </w:p>
        </w:tc>
        <w:tc>
          <w:tcPr>
            <w:tcW w:w="2404"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Ивановская область, Комсомольский район, г. Комсомольск, ул. Миловидова, д.2</w:t>
            </w:r>
          </w:p>
        </w:tc>
        <w:tc>
          <w:tcPr>
            <w:tcW w:w="2410"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37:08:011413:88</w:t>
            </w:r>
          </w:p>
        </w:tc>
        <w:tc>
          <w:tcPr>
            <w:tcW w:w="1565"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1316</w:t>
            </w:r>
          </w:p>
        </w:tc>
        <w:tc>
          <w:tcPr>
            <w:tcW w:w="2553"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Для индивидуального жилищного строительства</w:t>
            </w:r>
          </w:p>
        </w:tc>
      </w:tr>
      <w:tr w:rsidR="006D06CB" w:rsidRPr="00C51708" w:rsidTr="006D06CB">
        <w:trPr>
          <w:gridAfter w:val="1"/>
          <w:wAfter w:w="1147" w:type="dxa"/>
        </w:trPr>
        <w:tc>
          <w:tcPr>
            <w:tcW w:w="706" w:type="dxa"/>
            <w:tcBorders>
              <w:top w:val="single" w:sz="4" w:space="0" w:color="auto"/>
              <w:left w:val="single" w:sz="4" w:space="0" w:color="auto"/>
              <w:bottom w:val="single" w:sz="4" w:space="0" w:color="auto"/>
              <w:right w:val="single" w:sz="4" w:space="0" w:color="auto"/>
            </w:tcBorders>
          </w:tcPr>
          <w:p w:rsidR="006D06CB" w:rsidRPr="00C51708" w:rsidRDefault="006D06CB" w:rsidP="00097537">
            <w:pPr>
              <w:pStyle w:val="ConsPlusTitle"/>
              <w:widowControl/>
              <w:numPr>
                <w:ilvl w:val="0"/>
                <w:numId w:val="11"/>
              </w:numPr>
              <w:adjustRightInd w:val="0"/>
              <w:spacing w:line="276" w:lineRule="auto"/>
              <w:ind w:left="35" w:firstLine="0"/>
              <w:jc w:val="center"/>
              <w:rPr>
                <w:rFonts w:ascii="Times New Roman" w:hAnsi="Times New Roman" w:cs="Times New Roman"/>
                <w:b w:val="0"/>
                <w:sz w:val="28"/>
                <w:szCs w:val="28"/>
                <w:lang w:eastAsia="en-US"/>
              </w:rPr>
            </w:pPr>
          </w:p>
        </w:tc>
        <w:tc>
          <w:tcPr>
            <w:tcW w:w="2404"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Ивановская область, Комсомольский район, г. Комсомольск, ул. Миловидова, д.32</w:t>
            </w:r>
          </w:p>
        </w:tc>
        <w:tc>
          <w:tcPr>
            <w:tcW w:w="2410"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37:08:011413:103</w:t>
            </w:r>
          </w:p>
        </w:tc>
        <w:tc>
          <w:tcPr>
            <w:tcW w:w="1565"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1125</w:t>
            </w:r>
          </w:p>
        </w:tc>
        <w:tc>
          <w:tcPr>
            <w:tcW w:w="2553"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Для индивидуального жилищного строительства</w:t>
            </w:r>
          </w:p>
        </w:tc>
      </w:tr>
      <w:tr w:rsidR="006D06CB" w:rsidRPr="00C51708" w:rsidTr="006D06CB">
        <w:trPr>
          <w:gridAfter w:val="1"/>
          <w:wAfter w:w="1147" w:type="dxa"/>
        </w:trPr>
        <w:tc>
          <w:tcPr>
            <w:tcW w:w="706" w:type="dxa"/>
            <w:tcBorders>
              <w:top w:val="single" w:sz="4" w:space="0" w:color="auto"/>
              <w:left w:val="single" w:sz="4" w:space="0" w:color="auto"/>
              <w:bottom w:val="single" w:sz="4" w:space="0" w:color="auto"/>
              <w:right w:val="single" w:sz="4" w:space="0" w:color="auto"/>
            </w:tcBorders>
          </w:tcPr>
          <w:p w:rsidR="006D06CB" w:rsidRPr="00C51708" w:rsidRDefault="006D06CB" w:rsidP="00097537">
            <w:pPr>
              <w:pStyle w:val="ConsPlusTitle"/>
              <w:widowControl/>
              <w:numPr>
                <w:ilvl w:val="0"/>
                <w:numId w:val="11"/>
              </w:numPr>
              <w:adjustRightInd w:val="0"/>
              <w:spacing w:line="276" w:lineRule="auto"/>
              <w:ind w:left="35" w:firstLine="0"/>
              <w:jc w:val="center"/>
              <w:rPr>
                <w:rFonts w:ascii="Times New Roman" w:hAnsi="Times New Roman" w:cs="Times New Roman"/>
                <w:b w:val="0"/>
                <w:sz w:val="28"/>
                <w:szCs w:val="28"/>
                <w:lang w:eastAsia="en-US"/>
              </w:rPr>
            </w:pPr>
          </w:p>
        </w:tc>
        <w:tc>
          <w:tcPr>
            <w:tcW w:w="2404"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Ивановская область, Комсомольский район, г. Комсомольск, ул. Миловидова, д.24</w:t>
            </w:r>
          </w:p>
        </w:tc>
        <w:tc>
          <w:tcPr>
            <w:tcW w:w="2410"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37:08:011413:99</w:t>
            </w:r>
          </w:p>
        </w:tc>
        <w:tc>
          <w:tcPr>
            <w:tcW w:w="1565"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1124</w:t>
            </w:r>
          </w:p>
        </w:tc>
        <w:tc>
          <w:tcPr>
            <w:tcW w:w="2553"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Для индивидуального жилищного строительства</w:t>
            </w:r>
          </w:p>
        </w:tc>
      </w:tr>
      <w:tr w:rsidR="006D06CB" w:rsidRPr="00C51708" w:rsidTr="006D06CB">
        <w:trPr>
          <w:gridAfter w:val="1"/>
          <w:wAfter w:w="1147" w:type="dxa"/>
        </w:trPr>
        <w:tc>
          <w:tcPr>
            <w:tcW w:w="706" w:type="dxa"/>
            <w:tcBorders>
              <w:top w:val="single" w:sz="4" w:space="0" w:color="auto"/>
              <w:left w:val="single" w:sz="4" w:space="0" w:color="auto"/>
              <w:bottom w:val="single" w:sz="4" w:space="0" w:color="auto"/>
              <w:right w:val="single" w:sz="4" w:space="0" w:color="auto"/>
            </w:tcBorders>
          </w:tcPr>
          <w:p w:rsidR="006D06CB" w:rsidRPr="00C51708" w:rsidRDefault="006D06CB" w:rsidP="00097537">
            <w:pPr>
              <w:pStyle w:val="ConsPlusTitle"/>
              <w:widowControl/>
              <w:numPr>
                <w:ilvl w:val="0"/>
                <w:numId w:val="11"/>
              </w:numPr>
              <w:adjustRightInd w:val="0"/>
              <w:spacing w:line="276" w:lineRule="auto"/>
              <w:ind w:left="35" w:firstLine="0"/>
              <w:jc w:val="center"/>
              <w:rPr>
                <w:rFonts w:ascii="Times New Roman" w:hAnsi="Times New Roman" w:cs="Times New Roman"/>
                <w:b w:val="0"/>
                <w:sz w:val="28"/>
                <w:szCs w:val="28"/>
                <w:lang w:eastAsia="en-US"/>
              </w:rPr>
            </w:pPr>
          </w:p>
        </w:tc>
        <w:tc>
          <w:tcPr>
            <w:tcW w:w="2404"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 xml:space="preserve">Ивановская </w:t>
            </w:r>
            <w:r w:rsidRPr="00C51708">
              <w:rPr>
                <w:rFonts w:ascii="Times New Roman" w:hAnsi="Times New Roman" w:cs="Times New Roman"/>
                <w:b w:val="0"/>
                <w:sz w:val="28"/>
                <w:szCs w:val="28"/>
                <w:lang w:eastAsia="en-US"/>
              </w:rPr>
              <w:lastRenderedPageBreak/>
              <w:t>область, Комсомольский район, г. Комсомольск, ул. Миловидова, д.18</w:t>
            </w:r>
          </w:p>
        </w:tc>
        <w:tc>
          <w:tcPr>
            <w:tcW w:w="2410"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lastRenderedPageBreak/>
              <w:t>37:08:011413:96</w:t>
            </w:r>
          </w:p>
        </w:tc>
        <w:tc>
          <w:tcPr>
            <w:tcW w:w="1565"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1125</w:t>
            </w:r>
          </w:p>
        </w:tc>
        <w:tc>
          <w:tcPr>
            <w:tcW w:w="2553"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 xml:space="preserve">Для </w:t>
            </w:r>
            <w:r w:rsidRPr="00C51708">
              <w:rPr>
                <w:rFonts w:ascii="Times New Roman" w:hAnsi="Times New Roman" w:cs="Times New Roman"/>
                <w:b w:val="0"/>
                <w:sz w:val="28"/>
                <w:szCs w:val="28"/>
                <w:lang w:eastAsia="en-US"/>
              </w:rPr>
              <w:lastRenderedPageBreak/>
              <w:t>индивидуального жилищного строительства</w:t>
            </w:r>
          </w:p>
        </w:tc>
      </w:tr>
      <w:tr w:rsidR="006D06CB" w:rsidRPr="00C51708" w:rsidTr="006D06CB">
        <w:trPr>
          <w:gridAfter w:val="1"/>
          <w:wAfter w:w="1147" w:type="dxa"/>
        </w:trPr>
        <w:tc>
          <w:tcPr>
            <w:tcW w:w="706" w:type="dxa"/>
            <w:tcBorders>
              <w:top w:val="single" w:sz="4" w:space="0" w:color="auto"/>
              <w:left w:val="single" w:sz="4" w:space="0" w:color="auto"/>
              <w:bottom w:val="single" w:sz="4" w:space="0" w:color="auto"/>
              <w:right w:val="single" w:sz="4" w:space="0" w:color="auto"/>
            </w:tcBorders>
          </w:tcPr>
          <w:p w:rsidR="006D06CB" w:rsidRPr="00C51708" w:rsidRDefault="006D06CB" w:rsidP="00097537">
            <w:pPr>
              <w:pStyle w:val="ConsPlusTitle"/>
              <w:widowControl/>
              <w:numPr>
                <w:ilvl w:val="0"/>
                <w:numId w:val="11"/>
              </w:numPr>
              <w:adjustRightInd w:val="0"/>
              <w:spacing w:line="276" w:lineRule="auto"/>
              <w:ind w:left="35" w:firstLine="0"/>
              <w:jc w:val="center"/>
              <w:rPr>
                <w:rFonts w:ascii="Times New Roman" w:hAnsi="Times New Roman" w:cs="Times New Roman"/>
                <w:b w:val="0"/>
                <w:sz w:val="28"/>
                <w:szCs w:val="28"/>
                <w:lang w:eastAsia="en-US"/>
              </w:rPr>
            </w:pPr>
          </w:p>
        </w:tc>
        <w:tc>
          <w:tcPr>
            <w:tcW w:w="2404"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Ивановская область, Комсомольский район, г. Комсомольск, ул. Миловидова, д.22</w:t>
            </w:r>
          </w:p>
        </w:tc>
        <w:tc>
          <w:tcPr>
            <w:tcW w:w="2410"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37:08:011413:98</w:t>
            </w:r>
          </w:p>
        </w:tc>
        <w:tc>
          <w:tcPr>
            <w:tcW w:w="1565"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1125</w:t>
            </w:r>
          </w:p>
        </w:tc>
        <w:tc>
          <w:tcPr>
            <w:tcW w:w="2553"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Для индивидуального жилищного строительства</w:t>
            </w:r>
          </w:p>
        </w:tc>
      </w:tr>
      <w:tr w:rsidR="006D06CB" w:rsidRPr="00C51708" w:rsidTr="006D06CB">
        <w:trPr>
          <w:gridAfter w:val="1"/>
          <w:wAfter w:w="1147" w:type="dxa"/>
        </w:trPr>
        <w:tc>
          <w:tcPr>
            <w:tcW w:w="706" w:type="dxa"/>
            <w:tcBorders>
              <w:top w:val="single" w:sz="4" w:space="0" w:color="auto"/>
              <w:left w:val="single" w:sz="4" w:space="0" w:color="auto"/>
              <w:bottom w:val="single" w:sz="4" w:space="0" w:color="auto"/>
              <w:right w:val="single" w:sz="4" w:space="0" w:color="auto"/>
            </w:tcBorders>
          </w:tcPr>
          <w:p w:rsidR="006D06CB" w:rsidRPr="00C51708" w:rsidRDefault="006D06CB" w:rsidP="00097537">
            <w:pPr>
              <w:pStyle w:val="ConsPlusTitle"/>
              <w:widowControl/>
              <w:numPr>
                <w:ilvl w:val="0"/>
                <w:numId w:val="11"/>
              </w:numPr>
              <w:adjustRightInd w:val="0"/>
              <w:spacing w:line="276" w:lineRule="auto"/>
              <w:ind w:left="35" w:firstLine="0"/>
              <w:jc w:val="center"/>
              <w:rPr>
                <w:rFonts w:ascii="Times New Roman" w:hAnsi="Times New Roman" w:cs="Times New Roman"/>
                <w:b w:val="0"/>
                <w:sz w:val="28"/>
                <w:szCs w:val="28"/>
                <w:lang w:eastAsia="en-US"/>
              </w:rPr>
            </w:pPr>
          </w:p>
        </w:tc>
        <w:tc>
          <w:tcPr>
            <w:tcW w:w="2404"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Ивановская область, Комсомольский район, г. Комсомольск, ул. Миловидова, д.34</w:t>
            </w:r>
          </w:p>
        </w:tc>
        <w:tc>
          <w:tcPr>
            <w:tcW w:w="2410"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37:08:011413:104</w:t>
            </w:r>
          </w:p>
        </w:tc>
        <w:tc>
          <w:tcPr>
            <w:tcW w:w="1565"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1125</w:t>
            </w:r>
          </w:p>
        </w:tc>
        <w:tc>
          <w:tcPr>
            <w:tcW w:w="2553"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Для индивидуального жилищного строительства</w:t>
            </w:r>
          </w:p>
        </w:tc>
      </w:tr>
      <w:tr w:rsidR="006D06CB" w:rsidRPr="00C51708" w:rsidTr="006D06CB">
        <w:trPr>
          <w:gridAfter w:val="1"/>
          <w:wAfter w:w="1147" w:type="dxa"/>
        </w:trPr>
        <w:tc>
          <w:tcPr>
            <w:tcW w:w="706" w:type="dxa"/>
            <w:tcBorders>
              <w:top w:val="single" w:sz="4" w:space="0" w:color="auto"/>
              <w:left w:val="single" w:sz="4" w:space="0" w:color="auto"/>
              <w:bottom w:val="single" w:sz="4" w:space="0" w:color="auto"/>
              <w:right w:val="single" w:sz="4" w:space="0" w:color="auto"/>
            </w:tcBorders>
          </w:tcPr>
          <w:p w:rsidR="006D06CB" w:rsidRPr="00C51708" w:rsidRDefault="006D06CB" w:rsidP="00097537">
            <w:pPr>
              <w:pStyle w:val="ConsPlusTitle"/>
              <w:widowControl/>
              <w:numPr>
                <w:ilvl w:val="0"/>
                <w:numId w:val="11"/>
              </w:numPr>
              <w:adjustRightInd w:val="0"/>
              <w:spacing w:line="276" w:lineRule="auto"/>
              <w:ind w:left="35" w:firstLine="0"/>
              <w:jc w:val="center"/>
              <w:rPr>
                <w:rFonts w:ascii="Times New Roman" w:hAnsi="Times New Roman" w:cs="Times New Roman"/>
                <w:b w:val="0"/>
                <w:sz w:val="28"/>
                <w:szCs w:val="28"/>
                <w:lang w:eastAsia="en-US"/>
              </w:rPr>
            </w:pPr>
          </w:p>
        </w:tc>
        <w:tc>
          <w:tcPr>
            <w:tcW w:w="2404"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Ивановская область, Комсомольский район, г. Комсомольск, ул. Миловидова, д.36</w:t>
            </w:r>
          </w:p>
        </w:tc>
        <w:tc>
          <w:tcPr>
            <w:tcW w:w="2410"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37:08:011413:105</w:t>
            </w:r>
          </w:p>
        </w:tc>
        <w:tc>
          <w:tcPr>
            <w:tcW w:w="1565"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1126</w:t>
            </w:r>
          </w:p>
        </w:tc>
        <w:tc>
          <w:tcPr>
            <w:tcW w:w="2553"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Для индивидуального жилищного строительства</w:t>
            </w:r>
          </w:p>
        </w:tc>
      </w:tr>
      <w:tr w:rsidR="006D06CB" w:rsidRPr="00C51708" w:rsidTr="006D06CB">
        <w:trPr>
          <w:gridAfter w:val="1"/>
          <w:wAfter w:w="1147" w:type="dxa"/>
        </w:trPr>
        <w:tc>
          <w:tcPr>
            <w:tcW w:w="706" w:type="dxa"/>
            <w:tcBorders>
              <w:top w:val="single" w:sz="4" w:space="0" w:color="auto"/>
              <w:left w:val="single" w:sz="4" w:space="0" w:color="auto"/>
              <w:bottom w:val="single" w:sz="4" w:space="0" w:color="auto"/>
              <w:right w:val="single" w:sz="4" w:space="0" w:color="auto"/>
            </w:tcBorders>
          </w:tcPr>
          <w:p w:rsidR="006D06CB" w:rsidRPr="00C51708" w:rsidRDefault="006D06CB" w:rsidP="00097537">
            <w:pPr>
              <w:pStyle w:val="ConsPlusTitle"/>
              <w:widowControl/>
              <w:numPr>
                <w:ilvl w:val="0"/>
                <w:numId w:val="11"/>
              </w:numPr>
              <w:adjustRightInd w:val="0"/>
              <w:spacing w:line="276" w:lineRule="auto"/>
              <w:ind w:left="35" w:firstLine="0"/>
              <w:jc w:val="center"/>
              <w:rPr>
                <w:rFonts w:ascii="Times New Roman" w:hAnsi="Times New Roman" w:cs="Times New Roman"/>
                <w:b w:val="0"/>
                <w:sz w:val="28"/>
                <w:szCs w:val="28"/>
                <w:lang w:eastAsia="en-US"/>
              </w:rPr>
            </w:pPr>
          </w:p>
        </w:tc>
        <w:tc>
          <w:tcPr>
            <w:tcW w:w="2404"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Ивановская область, Комсомольский район, г. Комсомольск, ул. Миловидова, д.9</w:t>
            </w:r>
          </w:p>
        </w:tc>
        <w:tc>
          <w:tcPr>
            <w:tcW w:w="2410"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37:08:011413:122</w:t>
            </w:r>
          </w:p>
        </w:tc>
        <w:tc>
          <w:tcPr>
            <w:tcW w:w="1565"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1102</w:t>
            </w:r>
          </w:p>
        </w:tc>
        <w:tc>
          <w:tcPr>
            <w:tcW w:w="2553"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Для индивидуального жилищного строительства</w:t>
            </w:r>
          </w:p>
        </w:tc>
      </w:tr>
      <w:tr w:rsidR="006D06CB" w:rsidRPr="00C51708" w:rsidTr="006D06CB">
        <w:trPr>
          <w:gridAfter w:val="1"/>
          <w:wAfter w:w="1147" w:type="dxa"/>
        </w:trPr>
        <w:tc>
          <w:tcPr>
            <w:tcW w:w="706" w:type="dxa"/>
            <w:tcBorders>
              <w:top w:val="single" w:sz="4" w:space="0" w:color="auto"/>
              <w:left w:val="single" w:sz="4" w:space="0" w:color="auto"/>
              <w:bottom w:val="single" w:sz="4" w:space="0" w:color="auto"/>
              <w:right w:val="single" w:sz="4" w:space="0" w:color="auto"/>
            </w:tcBorders>
          </w:tcPr>
          <w:p w:rsidR="006D06CB" w:rsidRPr="00C51708" w:rsidRDefault="006D06CB" w:rsidP="00097537">
            <w:pPr>
              <w:pStyle w:val="ConsPlusTitle"/>
              <w:widowControl/>
              <w:numPr>
                <w:ilvl w:val="0"/>
                <w:numId w:val="11"/>
              </w:numPr>
              <w:adjustRightInd w:val="0"/>
              <w:spacing w:line="276" w:lineRule="auto"/>
              <w:ind w:left="35" w:firstLine="0"/>
              <w:jc w:val="center"/>
              <w:rPr>
                <w:rFonts w:ascii="Times New Roman" w:hAnsi="Times New Roman" w:cs="Times New Roman"/>
                <w:b w:val="0"/>
                <w:sz w:val="28"/>
                <w:szCs w:val="28"/>
                <w:lang w:eastAsia="en-US"/>
              </w:rPr>
            </w:pPr>
          </w:p>
        </w:tc>
        <w:tc>
          <w:tcPr>
            <w:tcW w:w="2404"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Ивановская область, Комсомольский район, г. Комсомольск, ул. Корунова, д.35</w:t>
            </w:r>
          </w:p>
        </w:tc>
        <w:tc>
          <w:tcPr>
            <w:tcW w:w="2410"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37:08:011413:70</w:t>
            </w:r>
          </w:p>
        </w:tc>
        <w:tc>
          <w:tcPr>
            <w:tcW w:w="1565"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1030</w:t>
            </w:r>
          </w:p>
        </w:tc>
        <w:tc>
          <w:tcPr>
            <w:tcW w:w="2553"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Для индивидуального жилищного строительства</w:t>
            </w:r>
          </w:p>
        </w:tc>
      </w:tr>
      <w:tr w:rsidR="006D06CB" w:rsidRPr="00C51708" w:rsidTr="006D06CB">
        <w:trPr>
          <w:gridAfter w:val="1"/>
          <w:wAfter w:w="1147" w:type="dxa"/>
        </w:trPr>
        <w:tc>
          <w:tcPr>
            <w:tcW w:w="706" w:type="dxa"/>
            <w:tcBorders>
              <w:top w:val="single" w:sz="4" w:space="0" w:color="auto"/>
              <w:left w:val="single" w:sz="4" w:space="0" w:color="auto"/>
              <w:bottom w:val="single" w:sz="4" w:space="0" w:color="auto"/>
              <w:right w:val="single" w:sz="4" w:space="0" w:color="auto"/>
            </w:tcBorders>
          </w:tcPr>
          <w:p w:rsidR="006D06CB" w:rsidRPr="00C51708" w:rsidRDefault="006D06CB" w:rsidP="00097537">
            <w:pPr>
              <w:pStyle w:val="ConsPlusTitle"/>
              <w:widowControl/>
              <w:numPr>
                <w:ilvl w:val="0"/>
                <w:numId w:val="11"/>
              </w:numPr>
              <w:adjustRightInd w:val="0"/>
              <w:spacing w:line="276" w:lineRule="auto"/>
              <w:ind w:left="35" w:firstLine="0"/>
              <w:jc w:val="center"/>
              <w:rPr>
                <w:rFonts w:ascii="Times New Roman" w:hAnsi="Times New Roman" w:cs="Times New Roman"/>
                <w:b w:val="0"/>
                <w:sz w:val="28"/>
                <w:szCs w:val="28"/>
                <w:lang w:eastAsia="en-US"/>
              </w:rPr>
            </w:pPr>
          </w:p>
        </w:tc>
        <w:tc>
          <w:tcPr>
            <w:tcW w:w="2404"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 xml:space="preserve">Ивановская область, Комсомольский район, г. </w:t>
            </w:r>
            <w:r w:rsidRPr="00C51708">
              <w:rPr>
                <w:rFonts w:ascii="Times New Roman" w:hAnsi="Times New Roman" w:cs="Times New Roman"/>
                <w:b w:val="0"/>
                <w:sz w:val="28"/>
                <w:szCs w:val="28"/>
                <w:lang w:eastAsia="en-US"/>
              </w:rPr>
              <w:lastRenderedPageBreak/>
              <w:t>Комсомольск, ул. Миловидова, д.26</w:t>
            </w:r>
          </w:p>
        </w:tc>
        <w:tc>
          <w:tcPr>
            <w:tcW w:w="2410"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lastRenderedPageBreak/>
              <w:t>37:08:011413:100</w:t>
            </w:r>
          </w:p>
        </w:tc>
        <w:tc>
          <w:tcPr>
            <w:tcW w:w="1565"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1125</w:t>
            </w:r>
          </w:p>
        </w:tc>
        <w:tc>
          <w:tcPr>
            <w:tcW w:w="2553"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Для индивидуального жилищного строительства</w:t>
            </w:r>
          </w:p>
        </w:tc>
      </w:tr>
      <w:tr w:rsidR="006D06CB" w:rsidRPr="00C51708" w:rsidTr="006D06CB">
        <w:trPr>
          <w:gridAfter w:val="1"/>
          <w:wAfter w:w="1147" w:type="dxa"/>
        </w:trPr>
        <w:tc>
          <w:tcPr>
            <w:tcW w:w="706" w:type="dxa"/>
            <w:tcBorders>
              <w:top w:val="single" w:sz="4" w:space="0" w:color="auto"/>
              <w:left w:val="single" w:sz="4" w:space="0" w:color="auto"/>
              <w:bottom w:val="single" w:sz="4" w:space="0" w:color="auto"/>
              <w:right w:val="single" w:sz="4" w:space="0" w:color="auto"/>
            </w:tcBorders>
          </w:tcPr>
          <w:p w:rsidR="006D06CB" w:rsidRPr="00C51708" w:rsidRDefault="006D06CB" w:rsidP="00097537">
            <w:pPr>
              <w:pStyle w:val="ConsPlusTitle"/>
              <w:widowControl/>
              <w:numPr>
                <w:ilvl w:val="0"/>
                <w:numId w:val="11"/>
              </w:numPr>
              <w:adjustRightInd w:val="0"/>
              <w:spacing w:line="276" w:lineRule="auto"/>
              <w:ind w:left="35" w:firstLine="0"/>
              <w:jc w:val="center"/>
              <w:rPr>
                <w:rFonts w:ascii="Times New Roman" w:hAnsi="Times New Roman" w:cs="Times New Roman"/>
                <w:b w:val="0"/>
                <w:sz w:val="28"/>
                <w:szCs w:val="28"/>
                <w:lang w:eastAsia="en-US"/>
              </w:rPr>
            </w:pPr>
          </w:p>
        </w:tc>
        <w:tc>
          <w:tcPr>
            <w:tcW w:w="2404"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Ивановская область, Комсомольский район, г. Комсомольск, ул. Корунова, д.29</w:t>
            </w:r>
          </w:p>
        </w:tc>
        <w:tc>
          <w:tcPr>
            <w:tcW w:w="2410"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37:08:011413:73</w:t>
            </w:r>
          </w:p>
        </w:tc>
        <w:tc>
          <w:tcPr>
            <w:tcW w:w="1565"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1103</w:t>
            </w:r>
          </w:p>
        </w:tc>
        <w:tc>
          <w:tcPr>
            <w:tcW w:w="2553"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Для индивидуального жилищного строительства</w:t>
            </w:r>
          </w:p>
        </w:tc>
      </w:tr>
      <w:tr w:rsidR="006D06CB" w:rsidRPr="00C51708" w:rsidTr="006D06CB">
        <w:trPr>
          <w:gridAfter w:val="1"/>
          <w:wAfter w:w="1147" w:type="dxa"/>
        </w:trPr>
        <w:tc>
          <w:tcPr>
            <w:tcW w:w="706" w:type="dxa"/>
            <w:tcBorders>
              <w:top w:val="single" w:sz="4" w:space="0" w:color="auto"/>
              <w:left w:val="single" w:sz="4" w:space="0" w:color="auto"/>
              <w:bottom w:val="single" w:sz="4" w:space="0" w:color="auto"/>
              <w:right w:val="single" w:sz="4" w:space="0" w:color="auto"/>
            </w:tcBorders>
          </w:tcPr>
          <w:p w:rsidR="006D06CB" w:rsidRPr="00C51708" w:rsidRDefault="006D06CB" w:rsidP="00097537">
            <w:pPr>
              <w:pStyle w:val="ConsPlusTitle"/>
              <w:widowControl/>
              <w:numPr>
                <w:ilvl w:val="0"/>
                <w:numId w:val="11"/>
              </w:numPr>
              <w:adjustRightInd w:val="0"/>
              <w:spacing w:line="276" w:lineRule="auto"/>
              <w:ind w:left="35" w:firstLine="0"/>
              <w:jc w:val="center"/>
              <w:rPr>
                <w:rFonts w:ascii="Times New Roman" w:hAnsi="Times New Roman" w:cs="Times New Roman"/>
                <w:b w:val="0"/>
                <w:sz w:val="28"/>
                <w:szCs w:val="28"/>
                <w:lang w:eastAsia="en-US"/>
              </w:rPr>
            </w:pPr>
          </w:p>
        </w:tc>
        <w:tc>
          <w:tcPr>
            <w:tcW w:w="2404"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Ивановская область, Комсомольский район, г. Комсомольск, ул. Корунова, д.23</w:t>
            </w:r>
          </w:p>
        </w:tc>
        <w:tc>
          <w:tcPr>
            <w:tcW w:w="2410"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37:08:011413:76</w:t>
            </w:r>
          </w:p>
        </w:tc>
        <w:tc>
          <w:tcPr>
            <w:tcW w:w="1565"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1103</w:t>
            </w:r>
          </w:p>
        </w:tc>
        <w:tc>
          <w:tcPr>
            <w:tcW w:w="2553"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Для индивидуального жилищного строительства</w:t>
            </w:r>
          </w:p>
        </w:tc>
      </w:tr>
      <w:tr w:rsidR="006D06CB" w:rsidRPr="00C51708" w:rsidTr="006D06CB">
        <w:trPr>
          <w:gridAfter w:val="1"/>
          <w:wAfter w:w="1147" w:type="dxa"/>
        </w:trPr>
        <w:tc>
          <w:tcPr>
            <w:tcW w:w="706" w:type="dxa"/>
            <w:tcBorders>
              <w:top w:val="single" w:sz="4" w:space="0" w:color="auto"/>
              <w:left w:val="single" w:sz="4" w:space="0" w:color="auto"/>
              <w:bottom w:val="single" w:sz="4" w:space="0" w:color="auto"/>
              <w:right w:val="single" w:sz="4" w:space="0" w:color="auto"/>
            </w:tcBorders>
          </w:tcPr>
          <w:p w:rsidR="006D06CB" w:rsidRPr="00C51708" w:rsidRDefault="006D06CB" w:rsidP="00097537">
            <w:pPr>
              <w:pStyle w:val="ConsPlusTitle"/>
              <w:widowControl/>
              <w:numPr>
                <w:ilvl w:val="0"/>
                <w:numId w:val="11"/>
              </w:numPr>
              <w:adjustRightInd w:val="0"/>
              <w:spacing w:line="276" w:lineRule="auto"/>
              <w:ind w:left="35" w:firstLine="0"/>
              <w:jc w:val="center"/>
              <w:rPr>
                <w:rFonts w:ascii="Times New Roman" w:hAnsi="Times New Roman" w:cs="Times New Roman"/>
                <w:b w:val="0"/>
                <w:sz w:val="28"/>
                <w:szCs w:val="28"/>
                <w:lang w:eastAsia="en-US"/>
              </w:rPr>
            </w:pPr>
          </w:p>
        </w:tc>
        <w:tc>
          <w:tcPr>
            <w:tcW w:w="2404"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Ивановская область, Комсомольский район, г. Комсомольск, ул. Миловидова д.14</w:t>
            </w:r>
          </w:p>
        </w:tc>
        <w:tc>
          <w:tcPr>
            <w:tcW w:w="2410"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37:08:011413:94</w:t>
            </w:r>
          </w:p>
        </w:tc>
        <w:tc>
          <w:tcPr>
            <w:tcW w:w="1565"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1125</w:t>
            </w:r>
          </w:p>
        </w:tc>
        <w:tc>
          <w:tcPr>
            <w:tcW w:w="2553"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Для индивидуального жилищного строительства</w:t>
            </w:r>
          </w:p>
        </w:tc>
      </w:tr>
      <w:tr w:rsidR="006D06CB" w:rsidRPr="00C51708" w:rsidTr="006D06CB">
        <w:trPr>
          <w:gridAfter w:val="1"/>
          <w:wAfter w:w="1147" w:type="dxa"/>
        </w:trPr>
        <w:tc>
          <w:tcPr>
            <w:tcW w:w="706" w:type="dxa"/>
            <w:tcBorders>
              <w:top w:val="single" w:sz="4" w:space="0" w:color="auto"/>
              <w:left w:val="single" w:sz="4" w:space="0" w:color="auto"/>
              <w:bottom w:val="single" w:sz="4" w:space="0" w:color="auto"/>
              <w:right w:val="single" w:sz="4" w:space="0" w:color="auto"/>
            </w:tcBorders>
          </w:tcPr>
          <w:p w:rsidR="006D06CB" w:rsidRPr="00C51708" w:rsidRDefault="006D06CB" w:rsidP="00097537">
            <w:pPr>
              <w:pStyle w:val="ConsPlusTitle"/>
              <w:widowControl/>
              <w:numPr>
                <w:ilvl w:val="0"/>
                <w:numId w:val="11"/>
              </w:numPr>
              <w:adjustRightInd w:val="0"/>
              <w:spacing w:line="276" w:lineRule="auto"/>
              <w:ind w:left="35" w:firstLine="0"/>
              <w:jc w:val="center"/>
              <w:rPr>
                <w:rFonts w:ascii="Times New Roman" w:hAnsi="Times New Roman" w:cs="Times New Roman"/>
                <w:b w:val="0"/>
                <w:sz w:val="28"/>
                <w:szCs w:val="28"/>
                <w:lang w:eastAsia="en-US"/>
              </w:rPr>
            </w:pPr>
          </w:p>
        </w:tc>
        <w:tc>
          <w:tcPr>
            <w:tcW w:w="2404"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Ивановская область, Комсомольский район, г. Комсомольск, ул. Миловидова, д.6</w:t>
            </w:r>
          </w:p>
        </w:tc>
        <w:tc>
          <w:tcPr>
            <w:tcW w:w="2410"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37:08:011413:90</w:t>
            </w:r>
          </w:p>
        </w:tc>
        <w:tc>
          <w:tcPr>
            <w:tcW w:w="1565"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1125</w:t>
            </w:r>
          </w:p>
        </w:tc>
        <w:tc>
          <w:tcPr>
            <w:tcW w:w="2553"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Для индивидуального жилищного строительства</w:t>
            </w:r>
          </w:p>
        </w:tc>
      </w:tr>
      <w:tr w:rsidR="006D06CB" w:rsidRPr="00C51708" w:rsidTr="006D06CB">
        <w:trPr>
          <w:gridAfter w:val="1"/>
          <w:wAfter w:w="1147" w:type="dxa"/>
        </w:trPr>
        <w:tc>
          <w:tcPr>
            <w:tcW w:w="706" w:type="dxa"/>
            <w:tcBorders>
              <w:top w:val="single" w:sz="4" w:space="0" w:color="auto"/>
              <w:left w:val="single" w:sz="4" w:space="0" w:color="auto"/>
              <w:bottom w:val="single" w:sz="4" w:space="0" w:color="auto"/>
              <w:right w:val="single" w:sz="4" w:space="0" w:color="auto"/>
            </w:tcBorders>
          </w:tcPr>
          <w:p w:rsidR="006D06CB" w:rsidRPr="00C51708" w:rsidRDefault="006D06CB" w:rsidP="00097537">
            <w:pPr>
              <w:pStyle w:val="ConsPlusTitle"/>
              <w:widowControl/>
              <w:numPr>
                <w:ilvl w:val="0"/>
                <w:numId w:val="11"/>
              </w:numPr>
              <w:adjustRightInd w:val="0"/>
              <w:spacing w:line="276" w:lineRule="auto"/>
              <w:ind w:left="35" w:firstLine="0"/>
              <w:jc w:val="center"/>
              <w:rPr>
                <w:rFonts w:ascii="Times New Roman" w:hAnsi="Times New Roman" w:cs="Times New Roman"/>
                <w:b w:val="0"/>
                <w:sz w:val="28"/>
                <w:szCs w:val="28"/>
                <w:lang w:eastAsia="en-US"/>
              </w:rPr>
            </w:pPr>
          </w:p>
        </w:tc>
        <w:tc>
          <w:tcPr>
            <w:tcW w:w="2404"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Ивановская область, Комсомольский район, г. Комсомольск, ул. Корунова, д.21</w:t>
            </w:r>
          </w:p>
        </w:tc>
        <w:tc>
          <w:tcPr>
            <w:tcW w:w="2410"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37:08:011413:77</w:t>
            </w:r>
          </w:p>
        </w:tc>
        <w:tc>
          <w:tcPr>
            <w:tcW w:w="1565"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1103</w:t>
            </w:r>
          </w:p>
        </w:tc>
        <w:tc>
          <w:tcPr>
            <w:tcW w:w="2553"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Для индивидуального жилищного строительства</w:t>
            </w:r>
          </w:p>
        </w:tc>
      </w:tr>
      <w:tr w:rsidR="006D06CB" w:rsidRPr="00C51708" w:rsidTr="006D06CB">
        <w:trPr>
          <w:gridAfter w:val="1"/>
          <w:wAfter w:w="1147" w:type="dxa"/>
        </w:trPr>
        <w:tc>
          <w:tcPr>
            <w:tcW w:w="706" w:type="dxa"/>
            <w:tcBorders>
              <w:top w:val="single" w:sz="4" w:space="0" w:color="auto"/>
              <w:left w:val="single" w:sz="4" w:space="0" w:color="auto"/>
              <w:bottom w:val="single" w:sz="4" w:space="0" w:color="auto"/>
              <w:right w:val="single" w:sz="4" w:space="0" w:color="auto"/>
            </w:tcBorders>
          </w:tcPr>
          <w:p w:rsidR="006D06CB" w:rsidRPr="00C51708" w:rsidRDefault="006D06CB" w:rsidP="00097537">
            <w:pPr>
              <w:pStyle w:val="ConsPlusTitle"/>
              <w:widowControl/>
              <w:numPr>
                <w:ilvl w:val="0"/>
                <w:numId w:val="11"/>
              </w:numPr>
              <w:adjustRightInd w:val="0"/>
              <w:spacing w:line="276" w:lineRule="auto"/>
              <w:ind w:left="35" w:firstLine="0"/>
              <w:jc w:val="center"/>
              <w:rPr>
                <w:rFonts w:ascii="Times New Roman" w:hAnsi="Times New Roman" w:cs="Times New Roman"/>
                <w:b w:val="0"/>
                <w:sz w:val="28"/>
                <w:szCs w:val="28"/>
                <w:lang w:eastAsia="en-US"/>
              </w:rPr>
            </w:pPr>
          </w:p>
        </w:tc>
        <w:tc>
          <w:tcPr>
            <w:tcW w:w="2404"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Ивановская область, Комсомольский район, г. Комсомольск, ул. Миловидова, д.17</w:t>
            </w:r>
          </w:p>
        </w:tc>
        <w:tc>
          <w:tcPr>
            <w:tcW w:w="2410"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37:08:011413:118</w:t>
            </w:r>
          </w:p>
        </w:tc>
        <w:tc>
          <w:tcPr>
            <w:tcW w:w="1565"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1103</w:t>
            </w:r>
          </w:p>
        </w:tc>
        <w:tc>
          <w:tcPr>
            <w:tcW w:w="2553"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Для индивидуального жилищного строительства</w:t>
            </w:r>
          </w:p>
        </w:tc>
      </w:tr>
      <w:tr w:rsidR="006D06CB" w:rsidRPr="00C51708" w:rsidTr="006D06CB">
        <w:trPr>
          <w:gridAfter w:val="1"/>
          <w:wAfter w:w="1147" w:type="dxa"/>
        </w:trPr>
        <w:tc>
          <w:tcPr>
            <w:tcW w:w="706" w:type="dxa"/>
            <w:tcBorders>
              <w:top w:val="single" w:sz="4" w:space="0" w:color="auto"/>
              <w:left w:val="single" w:sz="4" w:space="0" w:color="auto"/>
              <w:bottom w:val="single" w:sz="4" w:space="0" w:color="auto"/>
              <w:right w:val="single" w:sz="4" w:space="0" w:color="auto"/>
            </w:tcBorders>
          </w:tcPr>
          <w:p w:rsidR="006D06CB" w:rsidRPr="00C51708" w:rsidRDefault="006D06CB" w:rsidP="00097537">
            <w:pPr>
              <w:pStyle w:val="ConsPlusTitle"/>
              <w:widowControl/>
              <w:numPr>
                <w:ilvl w:val="0"/>
                <w:numId w:val="11"/>
              </w:numPr>
              <w:adjustRightInd w:val="0"/>
              <w:spacing w:line="276" w:lineRule="auto"/>
              <w:ind w:left="35" w:firstLine="0"/>
              <w:jc w:val="center"/>
              <w:rPr>
                <w:rFonts w:ascii="Times New Roman" w:hAnsi="Times New Roman" w:cs="Times New Roman"/>
                <w:b w:val="0"/>
                <w:sz w:val="28"/>
                <w:szCs w:val="28"/>
                <w:lang w:eastAsia="en-US"/>
              </w:rPr>
            </w:pPr>
          </w:p>
        </w:tc>
        <w:tc>
          <w:tcPr>
            <w:tcW w:w="2404"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 xml:space="preserve">Ивановская </w:t>
            </w:r>
            <w:r w:rsidRPr="00C51708">
              <w:rPr>
                <w:rFonts w:ascii="Times New Roman" w:hAnsi="Times New Roman" w:cs="Times New Roman"/>
                <w:b w:val="0"/>
                <w:sz w:val="28"/>
                <w:szCs w:val="28"/>
                <w:lang w:eastAsia="en-US"/>
              </w:rPr>
              <w:lastRenderedPageBreak/>
              <w:t>область, Комсомольский район, г. Комсомольск, ул. Корунова, д.25</w:t>
            </w:r>
          </w:p>
        </w:tc>
        <w:tc>
          <w:tcPr>
            <w:tcW w:w="2410"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lastRenderedPageBreak/>
              <w:t>37:08:011413:75</w:t>
            </w:r>
          </w:p>
        </w:tc>
        <w:tc>
          <w:tcPr>
            <w:tcW w:w="1565"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1102</w:t>
            </w:r>
          </w:p>
        </w:tc>
        <w:tc>
          <w:tcPr>
            <w:tcW w:w="2553"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 xml:space="preserve">Для </w:t>
            </w:r>
            <w:r w:rsidRPr="00C51708">
              <w:rPr>
                <w:rFonts w:ascii="Times New Roman" w:hAnsi="Times New Roman" w:cs="Times New Roman"/>
                <w:b w:val="0"/>
                <w:sz w:val="28"/>
                <w:szCs w:val="28"/>
                <w:lang w:eastAsia="en-US"/>
              </w:rPr>
              <w:lastRenderedPageBreak/>
              <w:t>индивидуального жилищного строительства</w:t>
            </w:r>
          </w:p>
        </w:tc>
      </w:tr>
      <w:tr w:rsidR="006D06CB" w:rsidRPr="00C51708" w:rsidTr="006D06CB">
        <w:trPr>
          <w:gridAfter w:val="1"/>
          <w:wAfter w:w="1147" w:type="dxa"/>
        </w:trPr>
        <w:tc>
          <w:tcPr>
            <w:tcW w:w="706" w:type="dxa"/>
            <w:tcBorders>
              <w:top w:val="single" w:sz="4" w:space="0" w:color="auto"/>
              <w:left w:val="single" w:sz="4" w:space="0" w:color="auto"/>
              <w:bottom w:val="single" w:sz="4" w:space="0" w:color="auto"/>
              <w:right w:val="single" w:sz="4" w:space="0" w:color="auto"/>
            </w:tcBorders>
          </w:tcPr>
          <w:p w:rsidR="006D06CB" w:rsidRPr="00C51708" w:rsidRDefault="006D06CB" w:rsidP="00097537">
            <w:pPr>
              <w:pStyle w:val="ConsPlusTitle"/>
              <w:widowControl/>
              <w:numPr>
                <w:ilvl w:val="0"/>
                <w:numId w:val="11"/>
              </w:numPr>
              <w:adjustRightInd w:val="0"/>
              <w:spacing w:line="276" w:lineRule="auto"/>
              <w:ind w:left="35" w:firstLine="0"/>
              <w:jc w:val="center"/>
              <w:rPr>
                <w:rFonts w:ascii="Times New Roman" w:hAnsi="Times New Roman" w:cs="Times New Roman"/>
                <w:b w:val="0"/>
                <w:sz w:val="28"/>
                <w:szCs w:val="28"/>
                <w:lang w:eastAsia="en-US"/>
              </w:rPr>
            </w:pPr>
          </w:p>
        </w:tc>
        <w:tc>
          <w:tcPr>
            <w:tcW w:w="2404"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Ивановская область, Комсомольский район, г. Комсомольск, ул. Миловидова, д.12</w:t>
            </w:r>
          </w:p>
        </w:tc>
        <w:tc>
          <w:tcPr>
            <w:tcW w:w="2410"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37:08:011413:93</w:t>
            </w:r>
          </w:p>
        </w:tc>
        <w:tc>
          <w:tcPr>
            <w:tcW w:w="1565"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1125</w:t>
            </w:r>
          </w:p>
        </w:tc>
        <w:tc>
          <w:tcPr>
            <w:tcW w:w="2553"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Для индивидуального жилищного строительства</w:t>
            </w:r>
          </w:p>
        </w:tc>
      </w:tr>
      <w:tr w:rsidR="006D06CB" w:rsidRPr="00C51708" w:rsidTr="006D06CB">
        <w:trPr>
          <w:gridAfter w:val="1"/>
          <w:wAfter w:w="1147" w:type="dxa"/>
        </w:trPr>
        <w:tc>
          <w:tcPr>
            <w:tcW w:w="706" w:type="dxa"/>
            <w:tcBorders>
              <w:top w:val="single" w:sz="4" w:space="0" w:color="auto"/>
              <w:left w:val="single" w:sz="4" w:space="0" w:color="auto"/>
              <w:bottom w:val="single" w:sz="4" w:space="0" w:color="auto"/>
              <w:right w:val="single" w:sz="4" w:space="0" w:color="auto"/>
            </w:tcBorders>
          </w:tcPr>
          <w:p w:rsidR="006D06CB" w:rsidRPr="00C51708" w:rsidRDefault="006D06CB" w:rsidP="00097537">
            <w:pPr>
              <w:pStyle w:val="ConsPlusTitle"/>
              <w:widowControl/>
              <w:numPr>
                <w:ilvl w:val="0"/>
                <w:numId w:val="11"/>
              </w:numPr>
              <w:adjustRightInd w:val="0"/>
              <w:spacing w:line="276" w:lineRule="auto"/>
              <w:ind w:left="35" w:firstLine="0"/>
              <w:jc w:val="center"/>
              <w:rPr>
                <w:rFonts w:ascii="Times New Roman" w:hAnsi="Times New Roman" w:cs="Times New Roman"/>
                <w:b w:val="0"/>
                <w:sz w:val="28"/>
                <w:szCs w:val="28"/>
                <w:lang w:eastAsia="en-US"/>
              </w:rPr>
            </w:pPr>
          </w:p>
        </w:tc>
        <w:tc>
          <w:tcPr>
            <w:tcW w:w="2404"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Ивановская область, Комсомольский район, г. Комсомольск, ул. Миловидова, д.10</w:t>
            </w:r>
          </w:p>
        </w:tc>
        <w:tc>
          <w:tcPr>
            <w:tcW w:w="2410"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37:08:011413:92</w:t>
            </w:r>
          </w:p>
        </w:tc>
        <w:tc>
          <w:tcPr>
            <w:tcW w:w="1565"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1125</w:t>
            </w:r>
          </w:p>
        </w:tc>
        <w:tc>
          <w:tcPr>
            <w:tcW w:w="2553"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Для индивидуального жилищного строительства</w:t>
            </w:r>
          </w:p>
        </w:tc>
      </w:tr>
      <w:tr w:rsidR="006D06CB" w:rsidRPr="00C51708" w:rsidTr="006D06CB">
        <w:trPr>
          <w:gridAfter w:val="1"/>
          <w:wAfter w:w="1147" w:type="dxa"/>
        </w:trPr>
        <w:tc>
          <w:tcPr>
            <w:tcW w:w="706" w:type="dxa"/>
            <w:tcBorders>
              <w:top w:val="single" w:sz="4" w:space="0" w:color="auto"/>
              <w:left w:val="single" w:sz="4" w:space="0" w:color="auto"/>
              <w:bottom w:val="single" w:sz="4" w:space="0" w:color="auto"/>
              <w:right w:val="single" w:sz="4" w:space="0" w:color="auto"/>
            </w:tcBorders>
          </w:tcPr>
          <w:p w:rsidR="006D06CB" w:rsidRPr="00C51708" w:rsidRDefault="006D06CB" w:rsidP="00097537">
            <w:pPr>
              <w:pStyle w:val="ConsPlusTitle"/>
              <w:widowControl/>
              <w:numPr>
                <w:ilvl w:val="0"/>
                <w:numId w:val="11"/>
              </w:numPr>
              <w:adjustRightInd w:val="0"/>
              <w:spacing w:line="276" w:lineRule="auto"/>
              <w:ind w:left="35" w:firstLine="0"/>
              <w:jc w:val="center"/>
              <w:rPr>
                <w:rFonts w:ascii="Times New Roman" w:hAnsi="Times New Roman" w:cs="Times New Roman"/>
                <w:b w:val="0"/>
                <w:sz w:val="28"/>
                <w:szCs w:val="28"/>
                <w:lang w:eastAsia="en-US"/>
              </w:rPr>
            </w:pPr>
          </w:p>
        </w:tc>
        <w:tc>
          <w:tcPr>
            <w:tcW w:w="2404"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Ивановская область, Комсомольский район, г. Комсомольск, ул. Миловидова, д.16</w:t>
            </w:r>
          </w:p>
        </w:tc>
        <w:tc>
          <w:tcPr>
            <w:tcW w:w="2410"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37:08:011413:95</w:t>
            </w:r>
          </w:p>
        </w:tc>
        <w:tc>
          <w:tcPr>
            <w:tcW w:w="1565"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1125</w:t>
            </w:r>
          </w:p>
        </w:tc>
        <w:tc>
          <w:tcPr>
            <w:tcW w:w="2553"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Для индивидуального жилищного строительства</w:t>
            </w:r>
          </w:p>
        </w:tc>
      </w:tr>
      <w:tr w:rsidR="006D06CB" w:rsidRPr="00C51708" w:rsidTr="006D06CB">
        <w:trPr>
          <w:gridAfter w:val="1"/>
          <w:wAfter w:w="1147" w:type="dxa"/>
        </w:trPr>
        <w:tc>
          <w:tcPr>
            <w:tcW w:w="706" w:type="dxa"/>
            <w:tcBorders>
              <w:top w:val="single" w:sz="4" w:space="0" w:color="auto"/>
              <w:left w:val="single" w:sz="4" w:space="0" w:color="auto"/>
              <w:bottom w:val="single" w:sz="4" w:space="0" w:color="auto"/>
              <w:right w:val="single" w:sz="4" w:space="0" w:color="auto"/>
            </w:tcBorders>
          </w:tcPr>
          <w:p w:rsidR="006D06CB" w:rsidRPr="00C51708" w:rsidRDefault="006D06CB" w:rsidP="00097537">
            <w:pPr>
              <w:pStyle w:val="ConsPlusTitle"/>
              <w:widowControl/>
              <w:numPr>
                <w:ilvl w:val="0"/>
                <w:numId w:val="11"/>
              </w:numPr>
              <w:adjustRightInd w:val="0"/>
              <w:spacing w:line="276" w:lineRule="auto"/>
              <w:ind w:left="35" w:firstLine="0"/>
              <w:jc w:val="center"/>
              <w:rPr>
                <w:rFonts w:ascii="Times New Roman" w:hAnsi="Times New Roman" w:cs="Times New Roman"/>
                <w:b w:val="0"/>
                <w:sz w:val="28"/>
                <w:szCs w:val="28"/>
                <w:lang w:eastAsia="en-US"/>
              </w:rPr>
            </w:pPr>
          </w:p>
        </w:tc>
        <w:tc>
          <w:tcPr>
            <w:tcW w:w="2404"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Ивановская область, Комсомольский район, г. Комсомольск, ул. Миловидова, д.8</w:t>
            </w:r>
          </w:p>
        </w:tc>
        <w:tc>
          <w:tcPr>
            <w:tcW w:w="2410"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37:08:011413:91</w:t>
            </w:r>
          </w:p>
        </w:tc>
        <w:tc>
          <w:tcPr>
            <w:tcW w:w="1565"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1125</w:t>
            </w:r>
          </w:p>
        </w:tc>
        <w:tc>
          <w:tcPr>
            <w:tcW w:w="2553"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Для индивидуального жилищного строительства</w:t>
            </w:r>
          </w:p>
        </w:tc>
      </w:tr>
      <w:tr w:rsidR="006D06CB" w:rsidRPr="00C51708" w:rsidTr="006D06CB">
        <w:trPr>
          <w:gridAfter w:val="1"/>
          <w:wAfter w:w="1147" w:type="dxa"/>
        </w:trPr>
        <w:tc>
          <w:tcPr>
            <w:tcW w:w="706" w:type="dxa"/>
            <w:tcBorders>
              <w:top w:val="single" w:sz="4" w:space="0" w:color="auto"/>
              <w:left w:val="single" w:sz="4" w:space="0" w:color="auto"/>
              <w:bottom w:val="single" w:sz="4" w:space="0" w:color="auto"/>
              <w:right w:val="single" w:sz="4" w:space="0" w:color="auto"/>
            </w:tcBorders>
          </w:tcPr>
          <w:p w:rsidR="006D06CB" w:rsidRPr="00C51708" w:rsidRDefault="006D06CB" w:rsidP="00097537">
            <w:pPr>
              <w:pStyle w:val="ConsPlusTitle"/>
              <w:widowControl/>
              <w:numPr>
                <w:ilvl w:val="0"/>
                <w:numId w:val="11"/>
              </w:numPr>
              <w:adjustRightInd w:val="0"/>
              <w:spacing w:line="276" w:lineRule="auto"/>
              <w:ind w:left="35" w:firstLine="0"/>
              <w:jc w:val="center"/>
              <w:rPr>
                <w:rFonts w:ascii="Times New Roman" w:hAnsi="Times New Roman" w:cs="Times New Roman"/>
                <w:b w:val="0"/>
                <w:sz w:val="28"/>
                <w:szCs w:val="28"/>
                <w:lang w:eastAsia="en-US"/>
              </w:rPr>
            </w:pPr>
          </w:p>
        </w:tc>
        <w:tc>
          <w:tcPr>
            <w:tcW w:w="2404"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Ивановская область, Комсомольский район, д. Клинцево, дом №6А</w:t>
            </w:r>
          </w:p>
        </w:tc>
        <w:tc>
          <w:tcPr>
            <w:tcW w:w="2410"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37:08:010186:51</w:t>
            </w:r>
          </w:p>
        </w:tc>
        <w:tc>
          <w:tcPr>
            <w:tcW w:w="1565"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1499</w:t>
            </w:r>
          </w:p>
        </w:tc>
        <w:tc>
          <w:tcPr>
            <w:tcW w:w="2553"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Под индивидуальное жилищное строительство</w:t>
            </w:r>
          </w:p>
        </w:tc>
      </w:tr>
      <w:tr w:rsidR="006D06CB" w:rsidRPr="00C51708" w:rsidTr="006D06CB">
        <w:trPr>
          <w:gridAfter w:val="1"/>
          <w:wAfter w:w="1147" w:type="dxa"/>
        </w:trPr>
        <w:tc>
          <w:tcPr>
            <w:tcW w:w="706" w:type="dxa"/>
            <w:tcBorders>
              <w:top w:val="single" w:sz="4" w:space="0" w:color="auto"/>
              <w:left w:val="single" w:sz="4" w:space="0" w:color="auto"/>
              <w:bottom w:val="single" w:sz="4" w:space="0" w:color="auto"/>
              <w:right w:val="single" w:sz="4" w:space="0" w:color="auto"/>
            </w:tcBorders>
          </w:tcPr>
          <w:p w:rsidR="006D06CB" w:rsidRPr="00C51708" w:rsidRDefault="006D06CB" w:rsidP="00097537">
            <w:pPr>
              <w:pStyle w:val="ConsPlusTitle"/>
              <w:widowControl/>
              <w:numPr>
                <w:ilvl w:val="0"/>
                <w:numId w:val="11"/>
              </w:numPr>
              <w:adjustRightInd w:val="0"/>
              <w:spacing w:line="276" w:lineRule="auto"/>
              <w:ind w:left="35" w:firstLine="0"/>
              <w:jc w:val="center"/>
              <w:rPr>
                <w:rFonts w:ascii="Times New Roman" w:hAnsi="Times New Roman" w:cs="Times New Roman"/>
                <w:b w:val="0"/>
                <w:sz w:val="28"/>
                <w:szCs w:val="28"/>
                <w:lang w:eastAsia="en-US"/>
              </w:rPr>
            </w:pPr>
          </w:p>
        </w:tc>
        <w:tc>
          <w:tcPr>
            <w:tcW w:w="2404"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 xml:space="preserve">Ивановская область, Комсомольский район, г. </w:t>
            </w:r>
            <w:r w:rsidRPr="00C51708">
              <w:rPr>
                <w:rFonts w:ascii="Times New Roman" w:hAnsi="Times New Roman" w:cs="Times New Roman"/>
                <w:b w:val="0"/>
                <w:sz w:val="28"/>
                <w:szCs w:val="28"/>
                <w:lang w:eastAsia="en-US"/>
              </w:rPr>
              <w:lastRenderedPageBreak/>
              <w:t>Комсомольск, ул. Бедрышева, д.14</w:t>
            </w:r>
          </w:p>
        </w:tc>
        <w:tc>
          <w:tcPr>
            <w:tcW w:w="2410"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lastRenderedPageBreak/>
              <w:t>37:08:011413:40</w:t>
            </w:r>
          </w:p>
        </w:tc>
        <w:tc>
          <w:tcPr>
            <w:tcW w:w="1565"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1277</w:t>
            </w:r>
          </w:p>
        </w:tc>
        <w:tc>
          <w:tcPr>
            <w:tcW w:w="2553"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Для индивидуального жилищного строительства</w:t>
            </w:r>
          </w:p>
        </w:tc>
      </w:tr>
      <w:tr w:rsidR="006D06CB" w:rsidRPr="00C51708" w:rsidTr="006D06CB">
        <w:trPr>
          <w:gridAfter w:val="1"/>
          <w:wAfter w:w="1147" w:type="dxa"/>
        </w:trPr>
        <w:tc>
          <w:tcPr>
            <w:tcW w:w="706" w:type="dxa"/>
            <w:tcBorders>
              <w:top w:val="single" w:sz="4" w:space="0" w:color="auto"/>
              <w:left w:val="single" w:sz="4" w:space="0" w:color="auto"/>
              <w:bottom w:val="single" w:sz="4" w:space="0" w:color="auto"/>
              <w:right w:val="single" w:sz="4" w:space="0" w:color="auto"/>
            </w:tcBorders>
          </w:tcPr>
          <w:p w:rsidR="006D06CB" w:rsidRPr="00C51708" w:rsidRDefault="006D06CB" w:rsidP="00097537">
            <w:pPr>
              <w:pStyle w:val="ConsPlusTitle"/>
              <w:widowControl/>
              <w:numPr>
                <w:ilvl w:val="0"/>
                <w:numId w:val="11"/>
              </w:numPr>
              <w:adjustRightInd w:val="0"/>
              <w:spacing w:line="276" w:lineRule="auto"/>
              <w:ind w:left="35" w:firstLine="0"/>
              <w:jc w:val="center"/>
              <w:rPr>
                <w:rFonts w:ascii="Times New Roman" w:hAnsi="Times New Roman" w:cs="Times New Roman"/>
                <w:b w:val="0"/>
                <w:sz w:val="28"/>
                <w:szCs w:val="28"/>
                <w:lang w:eastAsia="en-US"/>
              </w:rPr>
            </w:pPr>
          </w:p>
        </w:tc>
        <w:tc>
          <w:tcPr>
            <w:tcW w:w="2404"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Ивановская область, Комсомольский район, г. Комсомольск, ул. Бедрышева, д.2</w:t>
            </w:r>
          </w:p>
        </w:tc>
        <w:tc>
          <w:tcPr>
            <w:tcW w:w="2410"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37:08:011413:52</w:t>
            </w:r>
          </w:p>
        </w:tc>
        <w:tc>
          <w:tcPr>
            <w:tcW w:w="1565"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1103</w:t>
            </w:r>
          </w:p>
        </w:tc>
        <w:tc>
          <w:tcPr>
            <w:tcW w:w="2553"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Для индивидуального жилищного строительства</w:t>
            </w:r>
          </w:p>
        </w:tc>
      </w:tr>
      <w:tr w:rsidR="006D06CB" w:rsidRPr="00C51708" w:rsidTr="006D06CB">
        <w:trPr>
          <w:gridAfter w:val="1"/>
          <w:wAfter w:w="1147" w:type="dxa"/>
        </w:trPr>
        <w:tc>
          <w:tcPr>
            <w:tcW w:w="706" w:type="dxa"/>
            <w:tcBorders>
              <w:top w:val="single" w:sz="4" w:space="0" w:color="auto"/>
              <w:left w:val="single" w:sz="4" w:space="0" w:color="auto"/>
              <w:bottom w:val="single" w:sz="4" w:space="0" w:color="auto"/>
              <w:right w:val="single" w:sz="4" w:space="0" w:color="auto"/>
            </w:tcBorders>
          </w:tcPr>
          <w:p w:rsidR="006D06CB" w:rsidRPr="00C51708" w:rsidRDefault="006D06CB" w:rsidP="00097537">
            <w:pPr>
              <w:pStyle w:val="ConsPlusTitle"/>
              <w:widowControl/>
              <w:numPr>
                <w:ilvl w:val="0"/>
                <w:numId w:val="11"/>
              </w:numPr>
              <w:adjustRightInd w:val="0"/>
              <w:spacing w:line="276" w:lineRule="auto"/>
              <w:ind w:left="35" w:firstLine="0"/>
              <w:jc w:val="center"/>
              <w:rPr>
                <w:rFonts w:ascii="Times New Roman" w:hAnsi="Times New Roman" w:cs="Times New Roman"/>
                <w:b w:val="0"/>
                <w:sz w:val="28"/>
                <w:szCs w:val="28"/>
                <w:lang w:eastAsia="en-US"/>
              </w:rPr>
            </w:pPr>
          </w:p>
        </w:tc>
        <w:tc>
          <w:tcPr>
            <w:tcW w:w="2404"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Ивановская область, Комсомольский район, г. Комсомольск, ул. Корунова, д.8</w:t>
            </w:r>
          </w:p>
        </w:tc>
        <w:tc>
          <w:tcPr>
            <w:tcW w:w="2410"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37:08:011413:57</w:t>
            </w:r>
          </w:p>
        </w:tc>
        <w:tc>
          <w:tcPr>
            <w:tcW w:w="1565"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1102</w:t>
            </w:r>
          </w:p>
        </w:tc>
        <w:tc>
          <w:tcPr>
            <w:tcW w:w="2553"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Для индивидуального жилищного строительства</w:t>
            </w:r>
          </w:p>
        </w:tc>
      </w:tr>
      <w:tr w:rsidR="006D06CB" w:rsidRPr="00C51708" w:rsidTr="006D06CB">
        <w:trPr>
          <w:gridAfter w:val="1"/>
          <w:wAfter w:w="1147" w:type="dxa"/>
        </w:trPr>
        <w:tc>
          <w:tcPr>
            <w:tcW w:w="706" w:type="dxa"/>
            <w:tcBorders>
              <w:top w:val="single" w:sz="4" w:space="0" w:color="auto"/>
              <w:left w:val="single" w:sz="4" w:space="0" w:color="auto"/>
              <w:bottom w:val="single" w:sz="4" w:space="0" w:color="auto"/>
              <w:right w:val="single" w:sz="4" w:space="0" w:color="auto"/>
            </w:tcBorders>
          </w:tcPr>
          <w:p w:rsidR="006D06CB" w:rsidRPr="00C51708" w:rsidRDefault="006D06CB" w:rsidP="00097537">
            <w:pPr>
              <w:pStyle w:val="ConsPlusTitle"/>
              <w:widowControl/>
              <w:numPr>
                <w:ilvl w:val="0"/>
                <w:numId w:val="11"/>
              </w:numPr>
              <w:adjustRightInd w:val="0"/>
              <w:spacing w:line="276" w:lineRule="auto"/>
              <w:ind w:left="35" w:firstLine="0"/>
              <w:jc w:val="center"/>
              <w:rPr>
                <w:rFonts w:ascii="Times New Roman" w:hAnsi="Times New Roman" w:cs="Times New Roman"/>
                <w:b w:val="0"/>
                <w:sz w:val="28"/>
                <w:szCs w:val="28"/>
                <w:lang w:eastAsia="en-US"/>
              </w:rPr>
            </w:pPr>
          </w:p>
        </w:tc>
        <w:tc>
          <w:tcPr>
            <w:tcW w:w="2404"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Ивановская область, Комсомольский район, г. Комсомольск, ул. Щербакова, д.7</w:t>
            </w:r>
          </w:p>
        </w:tc>
        <w:tc>
          <w:tcPr>
            <w:tcW w:w="2410"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37:08:011413:146</w:t>
            </w:r>
          </w:p>
        </w:tc>
        <w:tc>
          <w:tcPr>
            <w:tcW w:w="1565"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1103</w:t>
            </w:r>
          </w:p>
        </w:tc>
        <w:tc>
          <w:tcPr>
            <w:tcW w:w="2553"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Для индивидуального жилищного строительства</w:t>
            </w:r>
          </w:p>
        </w:tc>
      </w:tr>
      <w:tr w:rsidR="006D06CB" w:rsidRPr="00C51708" w:rsidTr="006D06CB">
        <w:trPr>
          <w:gridAfter w:val="1"/>
          <w:wAfter w:w="1147" w:type="dxa"/>
        </w:trPr>
        <w:tc>
          <w:tcPr>
            <w:tcW w:w="706" w:type="dxa"/>
            <w:tcBorders>
              <w:top w:val="single" w:sz="4" w:space="0" w:color="auto"/>
              <w:left w:val="single" w:sz="4" w:space="0" w:color="auto"/>
              <w:bottom w:val="single" w:sz="4" w:space="0" w:color="auto"/>
              <w:right w:val="single" w:sz="4" w:space="0" w:color="auto"/>
            </w:tcBorders>
          </w:tcPr>
          <w:p w:rsidR="006D06CB" w:rsidRPr="00C51708" w:rsidRDefault="006D06CB" w:rsidP="00097537">
            <w:pPr>
              <w:pStyle w:val="ConsPlusTitle"/>
              <w:widowControl/>
              <w:numPr>
                <w:ilvl w:val="0"/>
                <w:numId w:val="11"/>
              </w:numPr>
              <w:adjustRightInd w:val="0"/>
              <w:spacing w:line="276" w:lineRule="auto"/>
              <w:ind w:left="35" w:firstLine="0"/>
              <w:jc w:val="center"/>
              <w:rPr>
                <w:rFonts w:ascii="Times New Roman" w:hAnsi="Times New Roman" w:cs="Times New Roman"/>
                <w:b w:val="0"/>
                <w:sz w:val="28"/>
                <w:szCs w:val="28"/>
                <w:lang w:eastAsia="en-US"/>
              </w:rPr>
            </w:pPr>
          </w:p>
        </w:tc>
        <w:tc>
          <w:tcPr>
            <w:tcW w:w="2404"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Ивановская область, Комсомольский район, г. Комсомольск, ул. Корунова, д.11</w:t>
            </w:r>
          </w:p>
        </w:tc>
        <w:tc>
          <w:tcPr>
            <w:tcW w:w="2410"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37:08:011413:82</w:t>
            </w:r>
          </w:p>
        </w:tc>
        <w:tc>
          <w:tcPr>
            <w:tcW w:w="1565"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1103</w:t>
            </w:r>
          </w:p>
        </w:tc>
        <w:tc>
          <w:tcPr>
            <w:tcW w:w="2553"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Для индивидуального жилищного строительства</w:t>
            </w:r>
          </w:p>
        </w:tc>
      </w:tr>
      <w:tr w:rsidR="006D06CB" w:rsidRPr="00C51708" w:rsidTr="006D06CB">
        <w:trPr>
          <w:gridAfter w:val="1"/>
          <w:wAfter w:w="1147" w:type="dxa"/>
        </w:trPr>
        <w:tc>
          <w:tcPr>
            <w:tcW w:w="706" w:type="dxa"/>
            <w:tcBorders>
              <w:top w:val="single" w:sz="4" w:space="0" w:color="auto"/>
              <w:left w:val="single" w:sz="4" w:space="0" w:color="auto"/>
              <w:bottom w:val="single" w:sz="4" w:space="0" w:color="auto"/>
              <w:right w:val="single" w:sz="4" w:space="0" w:color="auto"/>
            </w:tcBorders>
          </w:tcPr>
          <w:p w:rsidR="006D06CB" w:rsidRPr="00C51708" w:rsidRDefault="006D06CB" w:rsidP="00097537">
            <w:pPr>
              <w:pStyle w:val="ConsPlusTitle"/>
              <w:widowControl/>
              <w:numPr>
                <w:ilvl w:val="0"/>
                <w:numId w:val="11"/>
              </w:numPr>
              <w:adjustRightInd w:val="0"/>
              <w:spacing w:line="276" w:lineRule="auto"/>
              <w:ind w:left="35" w:firstLine="0"/>
              <w:jc w:val="center"/>
              <w:rPr>
                <w:rFonts w:ascii="Times New Roman" w:hAnsi="Times New Roman" w:cs="Times New Roman"/>
                <w:b w:val="0"/>
                <w:sz w:val="28"/>
                <w:szCs w:val="28"/>
                <w:lang w:eastAsia="en-US"/>
              </w:rPr>
            </w:pPr>
          </w:p>
        </w:tc>
        <w:tc>
          <w:tcPr>
            <w:tcW w:w="2404"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Ивановская область, Комсомольский район, г. Комсомольск, ул. Корунова, д.22</w:t>
            </w:r>
          </w:p>
        </w:tc>
        <w:tc>
          <w:tcPr>
            <w:tcW w:w="2410"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37:08:011413:64</w:t>
            </w:r>
          </w:p>
        </w:tc>
        <w:tc>
          <w:tcPr>
            <w:tcW w:w="1565"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1103</w:t>
            </w:r>
          </w:p>
        </w:tc>
        <w:tc>
          <w:tcPr>
            <w:tcW w:w="2553"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sz w:val="28"/>
                <w:szCs w:val="28"/>
                <w:lang w:eastAsia="en-US"/>
              </w:rPr>
            </w:pPr>
            <w:r w:rsidRPr="00C51708">
              <w:rPr>
                <w:rFonts w:ascii="Times New Roman" w:hAnsi="Times New Roman" w:cs="Times New Roman"/>
                <w:b w:val="0"/>
                <w:sz w:val="28"/>
                <w:szCs w:val="28"/>
                <w:lang w:eastAsia="en-US"/>
              </w:rPr>
              <w:t>Для индивидуального жилищного строительства</w:t>
            </w:r>
          </w:p>
        </w:tc>
      </w:tr>
      <w:tr w:rsidR="006D06CB" w:rsidRPr="00C51708" w:rsidTr="006D06CB">
        <w:trPr>
          <w:gridAfter w:val="1"/>
          <w:wAfter w:w="1147" w:type="dxa"/>
        </w:trPr>
        <w:tc>
          <w:tcPr>
            <w:tcW w:w="706" w:type="dxa"/>
            <w:tcBorders>
              <w:top w:val="single" w:sz="4" w:space="0" w:color="auto"/>
              <w:left w:val="single" w:sz="4" w:space="0" w:color="auto"/>
              <w:bottom w:val="single" w:sz="4" w:space="0" w:color="auto"/>
              <w:right w:val="single" w:sz="4" w:space="0" w:color="auto"/>
            </w:tcBorders>
          </w:tcPr>
          <w:p w:rsidR="006D06CB" w:rsidRPr="00C51708" w:rsidRDefault="006D06CB" w:rsidP="00097537">
            <w:pPr>
              <w:pStyle w:val="ConsPlusTitle"/>
              <w:widowControl/>
              <w:numPr>
                <w:ilvl w:val="0"/>
                <w:numId w:val="11"/>
              </w:numPr>
              <w:adjustRightInd w:val="0"/>
              <w:spacing w:line="276" w:lineRule="auto"/>
              <w:ind w:left="35" w:firstLine="0"/>
              <w:jc w:val="center"/>
              <w:rPr>
                <w:rFonts w:ascii="Times New Roman" w:hAnsi="Times New Roman" w:cs="Times New Roman"/>
                <w:b w:val="0"/>
                <w:sz w:val="28"/>
                <w:szCs w:val="28"/>
                <w:lang w:eastAsia="en-US"/>
              </w:rPr>
            </w:pPr>
          </w:p>
        </w:tc>
        <w:tc>
          <w:tcPr>
            <w:tcW w:w="2404"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Ивановская область, Комсомольский район, г. Комсомольск, ул. Гоголя, д. 7а</w:t>
            </w:r>
          </w:p>
        </w:tc>
        <w:tc>
          <w:tcPr>
            <w:tcW w:w="2410"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37:08:050506:407</w:t>
            </w:r>
          </w:p>
        </w:tc>
        <w:tc>
          <w:tcPr>
            <w:tcW w:w="1565"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800</w:t>
            </w:r>
          </w:p>
        </w:tc>
        <w:tc>
          <w:tcPr>
            <w:tcW w:w="2553"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Для индивидуального жилищного строительства</w:t>
            </w:r>
          </w:p>
        </w:tc>
      </w:tr>
      <w:tr w:rsidR="006D06CB" w:rsidRPr="00C51708" w:rsidTr="006D06CB">
        <w:trPr>
          <w:gridAfter w:val="1"/>
          <w:wAfter w:w="1147" w:type="dxa"/>
        </w:trPr>
        <w:tc>
          <w:tcPr>
            <w:tcW w:w="706" w:type="dxa"/>
            <w:tcBorders>
              <w:top w:val="single" w:sz="4" w:space="0" w:color="auto"/>
              <w:left w:val="single" w:sz="4" w:space="0" w:color="auto"/>
              <w:bottom w:val="single" w:sz="4" w:space="0" w:color="auto"/>
              <w:right w:val="single" w:sz="4" w:space="0" w:color="auto"/>
            </w:tcBorders>
          </w:tcPr>
          <w:p w:rsidR="006D06CB" w:rsidRPr="00C51708" w:rsidRDefault="006D06CB" w:rsidP="00097537">
            <w:pPr>
              <w:pStyle w:val="ConsPlusTitle"/>
              <w:widowControl/>
              <w:numPr>
                <w:ilvl w:val="0"/>
                <w:numId w:val="11"/>
              </w:numPr>
              <w:adjustRightInd w:val="0"/>
              <w:spacing w:line="276" w:lineRule="auto"/>
              <w:ind w:left="35" w:firstLine="0"/>
              <w:jc w:val="center"/>
              <w:rPr>
                <w:rFonts w:ascii="Times New Roman" w:hAnsi="Times New Roman" w:cs="Times New Roman"/>
                <w:b w:val="0"/>
                <w:sz w:val="28"/>
                <w:szCs w:val="28"/>
                <w:lang w:eastAsia="en-US"/>
              </w:rPr>
            </w:pPr>
          </w:p>
        </w:tc>
        <w:tc>
          <w:tcPr>
            <w:tcW w:w="2404"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 xml:space="preserve">Ивановская </w:t>
            </w:r>
            <w:r w:rsidRPr="00C51708">
              <w:rPr>
                <w:rFonts w:ascii="Times New Roman" w:hAnsi="Times New Roman" w:cs="Times New Roman"/>
                <w:b w:val="0"/>
                <w:sz w:val="28"/>
                <w:szCs w:val="28"/>
                <w:lang w:eastAsia="en-US"/>
              </w:rPr>
              <w:lastRenderedPageBreak/>
              <w:t>область, Комсомольский район, г. Комсомольск, ул. Чехова, д. 9</w:t>
            </w:r>
          </w:p>
        </w:tc>
        <w:tc>
          <w:tcPr>
            <w:tcW w:w="2410"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lastRenderedPageBreak/>
              <w:t>37:08:050506:94</w:t>
            </w:r>
          </w:p>
        </w:tc>
        <w:tc>
          <w:tcPr>
            <w:tcW w:w="1565"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600</w:t>
            </w:r>
          </w:p>
        </w:tc>
        <w:tc>
          <w:tcPr>
            <w:tcW w:w="2553"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 xml:space="preserve">Для </w:t>
            </w:r>
            <w:r w:rsidRPr="00C51708">
              <w:rPr>
                <w:rFonts w:ascii="Times New Roman" w:hAnsi="Times New Roman" w:cs="Times New Roman"/>
                <w:b w:val="0"/>
                <w:sz w:val="28"/>
                <w:szCs w:val="28"/>
                <w:lang w:eastAsia="en-US"/>
              </w:rPr>
              <w:lastRenderedPageBreak/>
              <w:t>индивидуального жилищного строительства</w:t>
            </w:r>
          </w:p>
        </w:tc>
      </w:tr>
      <w:tr w:rsidR="006D06CB" w:rsidRPr="00C51708" w:rsidTr="006D06CB">
        <w:trPr>
          <w:gridAfter w:val="1"/>
          <w:wAfter w:w="1147" w:type="dxa"/>
        </w:trPr>
        <w:tc>
          <w:tcPr>
            <w:tcW w:w="706" w:type="dxa"/>
            <w:tcBorders>
              <w:top w:val="single" w:sz="4" w:space="0" w:color="auto"/>
              <w:left w:val="single" w:sz="4" w:space="0" w:color="auto"/>
              <w:bottom w:val="single" w:sz="4" w:space="0" w:color="auto"/>
              <w:right w:val="single" w:sz="4" w:space="0" w:color="auto"/>
            </w:tcBorders>
          </w:tcPr>
          <w:p w:rsidR="006D06CB" w:rsidRPr="00C51708" w:rsidRDefault="006D06CB" w:rsidP="00097537">
            <w:pPr>
              <w:pStyle w:val="ConsPlusTitle"/>
              <w:widowControl/>
              <w:numPr>
                <w:ilvl w:val="0"/>
                <w:numId w:val="11"/>
              </w:numPr>
              <w:adjustRightInd w:val="0"/>
              <w:spacing w:line="276" w:lineRule="auto"/>
              <w:ind w:left="35" w:firstLine="0"/>
              <w:jc w:val="center"/>
              <w:rPr>
                <w:rFonts w:ascii="Times New Roman" w:hAnsi="Times New Roman" w:cs="Times New Roman"/>
                <w:b w:val="0"/>
                <w:sz w:val="28"/>
                <w:szCs w:val="28"/>
                <w:lang w:eastAsia="en-US"/>
              </w:rPr>
            </w:pPr>
          </w:p>
        </w:tc>
        <w:tc>
          <w:tcPr>
            <w:tcW w:w="2404"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Ивановская область, Комсомольский район, г. Комсомольск, ул. Островского, д. 12</w:t>
            </w:r>
          </w:p>
        </w:tc>
        <w:tc>
          <w:tcPr>
            <w:tcW w:w="2410"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37:08:050506:408</w:t>
            </w:r>
          </w:p>
        </w:tc>
        <w:tc>
          <w:tcPr>
            <w:tcW w:w="1565"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815</w:t>
            </w:r>
          </w:p>
        </w:tc>
        <w:tc>
          <w:tcPr>
            <w:tcW w:w="2553"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Для индивидуального жилищного строительства</w:t>
            </w:r>
          </w:p>
        </w:tc>
      </w:tr>
      <w:tr w:rsidR="006D06CB" w:rsidRPr="00C51708" w:rsidTr="006D06CB">
        <w:trPr>
          <w:gridAfter w:val="1"/>
          <w:wAfter w:w="1147" w:type="dxa"/>
        </w:trPr>
        <w:tc>
          <w:tcPr>
            <w:tcW w:w="706" w:type="dxa"/>
            <w:tcBorders>
              <w:top w:val="single" w:sz="4" w:space="0" w:color="auto"/>
              <w:left w:val="single" w:sz="4" w:space="0" w:color="auto"/>
              <w:bottom w:val="single" w:sz="4" w:space="0" w:color="auto"/>
              <w:right w:val="single" w:sz="4" w:space="0" w:color="auto"/>
            </w:tcBorders>
          </w:tcPr>
          <w:p w:rsidR="006D06CB" w:rsidRPr="00C51708" w:rsidRDefault="006D06CB" w:rsidP="00097537">
            <w:pPr>
              <w:pStyle w:val="ConsPlusTitle"/>
              <w:widowControl/>
              <w:numPr>
                <w:ilvl w:val="0"/>
                <w:numId w:val="11"/>
              </w:numPr>
              <w:adjustRightInd w:val="0"/>
              <w:spacing w:line="276" w:lineRule="auto"/>
              <w:ind w:left="35" w:firstLine="0"/>
              <w:jc w:val="center"/>
              <w:rPr>
                <w:rFonts w:ascii="Times New Roman" w:hAnsi="Times New Roman" w:cs="Times New Roman"/>
                <w:b w:val="0"/>
                <w:sz w:val="28"/>
                <w:szCs w:val="28"/>
                <w:lang w:eastAsia="en-US"/>
              </w:rPr>
            </w:pPr>
          </w:p>
        </w:tc>
        <w:tc>
          <w:tcPr>
            <w:tcW w:w="2404"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Ивановская область, Комсомольский район, г. Комсомольск, ул. Горького, д. 7</w:t>
            </w:r>
          </w:p>
        </w:tc>
        <w:tc>
          <w:tcPr>
            <w:tcW w:w="2410"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37:08:050506:409</w:t>
            </w:r>
          </w:p>
        </w:tc>
        <w:tc>
          <w:tcPr>
            <w:tcW w:w="1565"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1470</w:t>
            </w:r>
          </w:p>
        </w:tc>
        <w:tc>
          <w:tcPr>
            <w:tcW w:w="2553"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Для индивидуального жилищного строительства</w:t>
            </w:r>
          </w:p>
        </w:tc>
      </w:tr>
      <w:tr w:rsidR="006D06CB" w:rsidRPr="00C51708" w:rsidTr="006D06CB">
        <w:trPr>
          <w:gridAfter w:val="1"/>
          <w:wAfter w:w="1147" w:type="dxa"/>
        </w:trPr>
        <w:tc>
          <w:tcPr>
            <w:tcW w:w="706" w:type="dxa"/>
            <w:tcBorders>
              <w:top w:val="single" w:sz="4" w:space="0" w:color="auto"/>
              <w:left w:val="single" w:sz="4" w:space="0" w:color="auto"/>
              <w:bottom w:val="single" w:sz="4" w:space="0" w:color="auto"/>
              <w:right w:val="single" w:sz="4" w:space="0" w:color="auto"/>
            </w:tcBorders>
          </w:tcPr>
          <w:p w:rsidR="006D06CB" w:rsidRPr="00C51708" w:rsidRDefault="006D06CB" w:rsidP="00097537">
            <w:pPr>
              <w:pStyle w:val="ConsPlusTitle"/>
              <w:widowControl/>
              <w:numPr>
                <w:ilvl w:val="0"/>
                <w:numId w:val="11"/>
              </w:numPr>
              <w:adjustRightInd w:val="0"/>
              <w:spacing w:line="276" w:lineRule="auto"/>
              <w:ind w:left="35" w:firstLine="0"/>
              <w:jc w:val="center"/>
              <w:rPr>
                <w:rFonts w:ascii="Times New Roman" w:hAnsi="Times New Roman" w:cs="Times New Roman"/>
                <w:b w:val="0"/>
                <w:sz w:val="28"/>
                <w:szCs w:val="28"/>
                <w:lang w:eastAsia="en-US"/>
              </w:rPr>
            </w:pPr>
          </w:p>
        </w:tc>
        <w:tc>
          <w:tcPr>
            <w:tcW w:w="2404"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Ивановская область, Комсомольский район, г. Комсомольск, ул. Островского, д. 13</w:t>
            </w:r>
          </w:p>
        </w:tc>
        <w:tc>
          <w:tcPr>
            <w:tcW w:w="2410"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37:08:050506:410</w:t>
            </w:r>
          </w:p>
        </w:tc>
        <w:tc>
          <w:tcPr>
            <w:tcW w:w="1565"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1016</w:t>
            </w:r>
          </w:p>
        </w:tc>
        <w:tc>
          <w:tcPr>
            <w:tcW w:w="2553" w:type="dxa"/>
            <w:gridSpan w:val="2"/>
            <w:tcBorders>
              <w:top w:val="single" w:sz="4" w:space="0" w:color="auto"/>
              <w:left w:val="single" w:sz="4" w:space="0" w:color="auto"/>
              <w:bottom w:val="single" w:sz="4" w:space="0" w:color="auto"/>
              <w:right w:val="single" w:sz="4" w:space="0" w:color="auto"/>
            </w:tcBorders>
            <w:hideMark/>
          </w:tcPr>
          <w:p w:rsidR="006D06CB" w:rsidRPr="00C51708" w:rsidRDefault="006D06CB" w:rsidP="006D06CB">
            <w:pPr>
              <w:pStyle w:val="ConsPlusTitle"/>
              <w:widowControl/>
              <w:spacing w:line="276" w:lineRule="auto"/>
              <w:jc w:val="center"/>
              <w:rPr>
                <w:rFonts w:ascii="Times New Roman" w:hAnsi="Times New Roman" w:cs="Times New Roman"/>
                <w:b w:val="0"/>
                <w:sz w:val="28"/>
                <w:szCs w:val="28"/>
                <w:lang w:eastAsia="en-US"/>
              </w:rPr>
            </w:pPr>
            <w:r w:rsidRPr="00C51708">
              <w:rPr>
                <w:rFonts w:ascii="Times New Roman" w:hAnsi="Times New Roman" w:cs="Times New Roman"/>
                <w:b w:val="0"/>
                <w:sz w:val="28"/>
                <w:szCs w:val="28"/>
                <w:lang w:eastAsia="en-US"/>
              </w:rPr>
              <w:t>Для индивидуального жилищного строительства</w:t>
            </w:r>
          </w:p>
        </w:tc>
      </w:tr>
    </w:tbl>
    <w:p w:rsidR="006D06CB" w:rsidRPr="00C51708" w:rsidRDefault="006D06CB" w:rsidP="006D06CB">
      <w:pPr>
        <w:pStyle w:val="ConsPlusTitle"/>
        <w:widowControl/>
        <w:jc w:val="right"/>
        <w:rPr>
          <w:rFonts w:ascii="Times New Roman" w:hAnsi="Times New Roman" w:cs="Times New Roman"/>
        </w:rPr>
      </w:pPr>
    </w:p>
    <w:p w:rsidR="006D06CB" w:rsidRPr="00C51708" w:rsidRDefault="006D06CB" w:rsidP="006D06CB">
      <w:pPr>
        <w:jc w:val="center"/>
        <w:rPr>
          <w:b/>
        </w:rPr>
      </w:pPr>
    </w:p>
    <w:p w:rsidR="006D06CB" w:rsidRPr="00C51708" w:rsidRDefault="006D06CB" w:rsidP="006D06CB"/>
    <w:p w:rsidR="00CF7E11" w:rsidRPr="00C51708" w:rsidRDefault="00CF7E11" w:rsidP="006D06CB"/>
    <w:p w:rsidR="00CF7E11" w:rsidRPr="00C51708" w:rsidRDefault="00CF7E11" w:rsidP="006D06CB"/>
    <w:p w:rsidR="00CF7E11" w:rsidRPr="00C51708" w:rsidRDefault="00CF7E11" w:rsidP="006D06CB"/>
    <w:p w:rsidR="00CF7E11" w:rsidRPr="00C51708" w:rsidRDefault="00CF7E11" w:rsidP="006D06CB"/>
    <w:p w:rsidR="00CF7E11" w:rsidRPr="00C51708" w:rsidRDefault="00CF7E11" w:rsidP="006D06CB"/>
    <w:p w:rsidR="00CF7E11" w:rsidRPr="00C51708" w:rsidRDefault="00CF7E11" w:rsidP="006D06CB"/>
    <w:p w:rsidR="00CF7E11" w:rsidRPr="00C51708" w:rsidRDefault="00CF7E11" w:rsidP="006D06CB"/>
    <w:p w:rsidR="00CF7E11" w:rsidRPr="00C51708" w:rsidRDefault="00CF7E11" w:rsidP="006D06CB"/>
    <w:p w:rsidR="00CF7E11" w:rsidRPr="00C51708" w:rsidRDefault="00CF7E11" w:rsidP="006D06CB"/>
    <w:p w:rsidR="00CF7E11" w:rsidRPr="00C51708" w:rsidRDefault="00CF7E11" w:rsidP="006D06CB"/>
    <w:p w:rsidR="00CF7E11" w:rsidRPr="00C51708" w:rsidRDefault="00CF7E11" w:rsidP="006D06CB"/>
    <w:p w:rsidR="00CF7E11" w:rsidRPr="00C51708" w:rsidRDefault="00CF7E11" w:rsidP="006D06CB"/>
    <w:p w:rsidR="00CF7E11" w:rsidRPr="00C51708" w:rsidRDefault="00CF7E11" w:rsidP="006D06CB"/>
    <w:p w:rsidR="00CF7E11" w:rsidRPr="00C51708" w:rsidRDefault="00CF7E11" w:rsidP="006D06CB"/>
    <w:p w:rsidR="00CF7E11" w:rsidRPr="00C51708" w:rsidRDefault="00CF7E11" w:rsidP="006D06CB"/>
    <w:p w:rsidR="00CF7E11" w:rsidRPr="00C51708" w:rsidRDefault="00CF7E11" w:rsidP="006D06CB"/>
    <w:p w:rsidR="00CF7E11" w:rsidRPr="00C51708" w:rsidRDefault="00CF7E11" w:rsidP="006D06CB"/>
    <w:p w:rsidR="00CF7E11" w:rsidRPr="00C51708" w:rsidRDefault="00CF7E11" w:rsidP="006D06CB"/>
    <w:p w:rsidR="00CF7E11" w:rsidRPr="00C51708" w:rsidRDefault="00CF7E11" w:rsidP="006D06CB"/>
    <w:p w:rsidR="00CF7E11" w:rsidRPr="00C51708" w:rsidRDefault="00CF7E11" w:rsidP="006D06CB"/>
    <w:p w:rsidR="00CF7E11" w:rsidRPr="00C51708" w:rsidRDefault="00CF7E11" w:rsidP="006D06CB"/>
    <w:p w:rsidR="006D06CB" w:rsidRPr="00C51708" w:rsidRDefault="006D06CB" w:rsidP="00170890">
      <w:pPr>
        <w:widowControl w:val="0"/>
        <w:jc w:val="center"/>
        <w:rPr>
          <w:b/>
        </w:rPr>
      </w:pPr>
    </w:p>
    <w:p w:rsidR="00170890" w:rsidRPr="00C51708" w:rsidRDefault="00170890" w:rsidP="00170890">
      <w:pPr>
        <w:widowControl w:val="0"/>
        <w:jc w:val="center"/>
        <w:rPr>
          <w:b/>
        </w:rPr>
      </w:pPr>
      <w:r w:rsidRPr="00C51708">
        <w:rPr>
          <w:b/>
        </w:rPr>
        <w:t>Ответственный за выпуск -</w:t>
      </w:r>
    </w:p>
    <w:p w:rsidR="00170890" w:rsidRPr="00C51708" w:rsidRDefault="00170890" w:rsidP="00170890">
      <w:pPr>
        <w:widowControl w:val="0"/>
        <w:jc w:val="center"/>
        <w:rPr>
          <w:b/>
        </w:rPr>
      </w:pPr>
      <w:r w:rsidRPr="00C51708">
        <w:rPr>
          <w:b/>
        </w:rPr>
        <w:t>заместитель Главы Администрации, руководителя аппарата</w:t>
      </w:r>
    </w:p>
    <w:p w:rsidR="00170890" w:rsidRPr="00C51708" w:rsidRDefault="00170890" w:rsidP="00170890">
      <w:pPr>
        <w:widowControl w:val="0"/>
        <w:jc w:val="center"/>
        <w:rPr>
          <w:b/>
        </w:rPr>
      </w:pPr>
      <w:r w:rsidRPr="00C51708">
        <w:rPr>
          <w:b/>
        </w:rPr>
        <w:t>Шарыгина  И.А.</w:t>
      </w:r>
    </w:p>
    <w:p w:rsidR="00170890" w:rsidRPr="00C51708" w:rsidRDefault="00170890" w:rsidP="00170890">
      <w:pPr>
        <w:widowControl w:val="0"/>
        <w:jc w:val="center"/>
        <w:rPr>
          <w:b/>
        </w:rPr>
      </w:pPr>
      <w:r w:rsidRPr="00C51708">
        <w:rPr>
          <w:b/>
        </w:rPr>
        <w:t> </w:t>
      </w:r>
    </w:p>
    <w:p w:rsidR="00170890" w:rsidRPr="00C51708" w:rsidRDefault="00170890" w:rsidP="00170890">
      <w:pPr>
        <w:widowControl w:val="0"/>
        <w:jc w:val="center"/>
        <w:rPr>
          <w:b/>
        </w:rPr>
      </w:pPr>
      <w:r w:rsidRPr="00C51708">
        <w:rPr>
          <w:b/>
        </w:rPr>
        <w:t> </w:t>
      </w:r>
    </w:p>
    <w:p w:rsidR="00170890" w:rsidRPr="00C51708" w:rsidRDefault="00170890" w:rsidP="00170890">
      <w:pPr>
        <w:widowControl w:val="0"/>
        <w:jc w:val="center"/>
        <w:rPr>
          <w:b/>
        </w:rPr>
      </w:pPr>
      <w:r w:rsidRPr="00C51708">
        <w:rPr>
          <w:b/>
        </w:rPr>
        <w:t>Тираж 50 экз. Распространяется бесплатно.</w:t>
      </w:r>
    </w:p>
    <w:p w:rsidR="00170890" w:rsidRPr="00C51708" w:rsidRDefault="00170890" w:rsidP="00170890">
      <w:pPr>
        <w:widowControl w:val="0"/>
        <w:jc w:val="center"/>
        <w:rPr>
          <w:b/>
        </w:rPr>
      </w:pPr>
      <w:r w:rsidRPr="00C51708">
        <w:rPr>
          <w:b/>
        </w:rPr>
        <w:t> </w:t>
      </w:r>
    </w:p>
    <w:p w:rsidR="00170890" w:rsidRPr="00C51708" w:rsidRDefault="00170890" w:rsidP="00170890">
      <w:pPr>
        <w:widowControl w:val="0"/>
        <w:jc w:val="center"/>
        <w:rPr>
          <w:b/>
        </w:rPr>
      </w:pPr>
      <w:r w:rsidRPr="00C51708">
        <w:rPr>
          <w:b/>
        </w:rPr>
        <w:t xml:space="preserve">Администрация </w:t>
      </w:r>
    </w:p>
    <w:p w:rsidR="00170890" w:rsidRPr="00C51708" w:rsidRDefault="00170890" w:rsidP="00170890">
      <w:pPr>
        <w:widowControl w:val="0"/>
        <w:jc w:val="center"/>
        <w:rPr>
          <w:b/>
        </w:rPr>
      </w:pPr>
      <w:r w:rsidRPr="00C51708">
        <w:rPr>
          <w:b/>
        </w:rPr>
        <w:t>Комсомольского муниципального района</w:t>
      </w:r>
    </w:p>
    <w:p w:rsidR="00170890" w:rsidRPr="00C51708" w:rsidRDefault="00170890" w:rsidP="00170890">
      <w:pPr>
        <w:widowControl w:val="0"/>
        <w:jc w:val="center"/>
        <w:rPr>
          <w:b/>
        </w:rPr>
      </w:pPr>
      <w:r w:rsidRPr="00C51708">
        <w:rPr>
          <w:b/>
        </w:rPr>
        <w:t>Ивановской области</w:t>
      </w:r>
    </w:p>
    <w:p w:rsidR="00170890" w:rsidRPr="00C51708" w:rsidRDefault="00170890" w:rsidP="00170890">
      <w:pPr>
        <w:widowControl w:val="0"/>
        <w:jc w:val="center"/>
        <w:rPr>
          <w:b/>
        </w:rPr>
      </w:pPr>
      <w:r w:rsidRPr="00C51708">
        <w:rPr>
          <w:b/>
        </w:rPr>
        <w:t> </w:t>
      </w:r>
    </w:p>
    <w:p w:rsidR="00170890" w:rsidRPr="00C51708" w:rsidRDefault="00170890" w:rsidP="00170890">
      <w:pPr>
        <w:widowControl w:val="0"/>
        <w:jc w:val="center"/>
        <w:rPr>
          <w:b/>
        </w:rPr>
      </w:pPr>
      <w:r w:rsidRPr="00C51708">
        <w:rPr>
          <w:b/>
        </w:rPr>
        <w:t>Индекс: 155150</w:t>
      </w:r>
    </w:p>
    <w:p w:rsidR="00170890" w:rsidRPr="00C51708" w:rsidRDefault="00170890" w:rsidP="00170890">
      <w:pPr>
        <w:widowControl w:val="0"/>
        <w:jc w:val="center"/>
        <w:rPr>
          <w:b/>
        </w:rPr>
      </w:pPr>
      <w:r w:rsidRPr="00C51708">
        <w:rPr>
          <w:b/>
        </w:rPr>
        <w:t>Ивановская область,</w:t>
      </w:r>
    </w:p>
    <w:p w:rsidR="00170890" w:rsidRPr="00C51708" w:rsidRDefault="00170890" w:rsidP="00170890">
      <w:pPr>
        <w:widowControl w:val="0"/>
        <w:jc w:val="center"/>
        <w:rPr>
          <w:b/>
        </w:rPr>
      </w:pPr>
      <w:r w:rsidRPr="00C51708">
        <w:rPr>
          <w:b/>
        </w:rPr>
        <w:t>г.Комсомольск,</w:t>
      </w:r>
    </w:p>
    <w:p w:rsidR="00170890" w:rsidRPr="00C51708" w:rsidRDefault="00170890" w:rsidP="00170890">
      <w:pPr>
        <w:widowControl w:val="0"/>
        <w:jc w:val="center"/>
        <w:rPr>
          <w:b/>
        </w:rPr>
      </w:pPr>
      <w:r w:rsidRPr="00C51708">
        <w:rPr>
          <w:b/>
        </w:rPr>
        <w:t>ул.50 лет ВЛКСМ, д.2</w:t>
      </w:r>
    </w:p>
    <w:p w:rsidR="00170890" w:rsidRPr="00C51708" w:rsidRDefault="00170890" w:rsidP="00170890">
      <w:pPr>
        <w:widowControl w:val="0"/>
        <w:jc w:val="center"/>
        <w:rPr>
          <w:b/>
        </w:rPr>
      </w:pPr>
      <w:r w:rsidRPr="00C51708">
        <w:rPr>
          <w:b/>
        </w:rPr>
        <w:t xml:space="preserve">Тел.: 8 (49352) </w:t>
      </w:r>
      <w:r w:rsidR="002A4149" w:rsidRPr="00C51708">
        <w:rPr>
          <w:b/>
        </w:rPr>
        <w:t>4</w:t>
      </w:r>
      <w:r w:rsidRPr="00C51708">
        <w:rPr>
          <w:b/>
        </w:rPr>
        <w:t>-11-78</w:t>
      </w:r>
    </w:p>
    <w:p w:rsidR="001D2250" w:rsidRPr="00C51708" w:rsidRDefault="00170890" w:rsidP="004B5C47">
      <w:pPr>
        <w:widowControl w:val="0"/>
        <w:jc w:val="center"/>
        <w:rPr>
          <w:lang w:val="en-US"/>
        </w:rPr>
      </w:pPr>
      <w:r w:rsidRPr="00C51708">
        <w:rPr>
          <w:b/>
          <w:lang w:val="en-US"/>
        </w:rPr>
        <w:t>E-mail: admin.komsomolsk@mail.ru</w:t>
      </w:r>
    </w:p>
    <w:sectPr w:rsidR="001D2250" w:rsidRPr="00C51708" w:rsidSect="00314CC2">
      <w:footerReference w:type="default" r:id="rId34"/>
      <w:pgSz w:w="11906" w:h="16838"/>
      <w:pgMar w:top="851"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0F0A" w:rsidRDefault="00C90F0A" w:rsidP="00C66F05">
      <w:r>
        <w:separator/>
      </w:r>
    </w:p>
  </w:endnote>
  <w:endnote w:type="continuationSeparator" w:id="1">
    <w:p w:rsidR="00C90F0A" w:rsidRDefault="00C90F0A" w:rsidP="00C66F05">
      <w:r>
        <w:continuationSeparator/>
      </w:r>
    </w:p>
  </w:endnote>
</w:endnotes>
</file>

<file path=word/fontTable.xml><?xml version="1.0" encoding="utf-8"?>
<w:fonts xmlns:r="http://schemas.openxmlformats.org/officeDocument/2006/relationships" xmlns:w="http://schemas.openxmlformats.org/wordprocessingml/2006/main">
  <w:font w:name="SimSun">
    <w:altName w:val="宋体"/>
    <w:panose1 w:val="02010600030101010101"/>
    <w:charset w:val="86"/>
    <w:family w:val="auto"/>
    <w:notTrueType/>
    <w:pitch w:val="variable"/>
    <w:sig w:usb0="00000001" w:usb1="080E0000" w:usb2="00000010" w:usb3="00000000" w:csb0="0004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ndale Sans UI">
    <w:altName w:val="Times New Roman"/>
    <w:charset w:val="00"/>
    <w:family w:val="auto"/>
    <w:pitch w:val="variable"/>
    <w:sig w:usb0="00000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iberation Serif">
    <w:altName w:val="Times New Roman"/>
    <w:charset w:val="CC"/>
    <w:family w:val="roman"/>
    <w:pitch w:val="variable"/>
    <w:sig w:usb0="00000000" w:usb1="00000000" w:usb2="00000000" w:usb3="00000000" w:csb0="00000000" w:csb1="00000000"/>
  </w:font>
  <w:font w:name="Liberation Serif;Times New Roma">
    <w:altName w:val="Times New Roman"/>
    <w:panose1 w:val="00000000000000000000"/>
    <w:charset w:val="00"/>
    <w:family w:val="roman"/>
    <w:notTrueType/>
    <w:pitch w:val="default"/>
    <w:sig w:usb0="00000000" w:usb1="00000000" w:usb2="00000000" w:usb3="00000000" w:csb0="00000000"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TimesNewRomanPSMT">
    <w:altName w:val="Times New Roman"/>
    <w:panose1 w:val="00000000000000000000"/>
    <w:charset w:val="00"/>
    <w:family w:val="roman"/>
    <w:notTrueType/>
    <w:pitch w:val="default"/>
    <w:sig w:usb0="00000201" w:usb1="00000000" w:usb2="00000000" w:usb3="00000000" w:csb0="00000004" w:csb1="00000000"/>
  </w:font>
  <w:font w:name="font303">
    <w:charset w:val="CC"/>
    <w:family w:val="auto"/>
    <w:pitch w:val="variable"/>
    <w:sig w:usb0="00000000" w:usb1="00000000" w:usb2="00000000" w:usb3="00000000" w:csb0="00000000" w:csb1="00000000"/>
  </w:font>
  <w:font w:name="DejaVu Sans">
    <w:panose1 w:val="020B0603030804020204"/>
    <w:charset w:val="CC"/>
    <w:family w:val="swiss"/>
    <w:pitch w:val="variable"/>
    <w:sig w:usb0="E7000EFF" w:usb1="5200FDFF" w:usb2="0A042021" w:usb3="00000000" w:csb0="000001BF"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51819"/>
    </w:sdtPr>
    <w:sdtContent>
      <w:p w:rsidR="001030E2" w:rsidRDefault="00D45C73">
        <w:pPr>
          <w:pStyle w:val="aa"/>
        </w:pPr>
        <w:fldSimple w:instr=" PAGE   \* MERGEFORMAT ">
          <w:r w:rsidR="00BB27DB">
            <w:rPr>
              <w:noProof/>
            </w:rPr>
            <w:t>3</w:t>
          </w:r>
        </w:fldSimple>
      </w:p>
    </w:sdtContent>
  </w:sdt>
  <w:p w:rsidR="001030E2" w:rsidRDefault="001030E2">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30E2" w:rsidRDefault="00D45C73" w:rsidP="006D06CB">
    <w:pPr>
      <w:pStyle w:val="aa"/>
      <w:framePr w:wrap="around" w:vAnchor="text" w:hAnchor="margin" w:xAlign="right" w:y="1"/>
      <w:rPr>
        <w:rStyle w:val="aff"/>
      </w:rPr>
    </w:pPr>
    <w:r>
      <w:rPr>
        <w:rStyle w:val="aff"/>
      </w:rPr>
      <w:fldChar w:fldCharType="begin"/>
    </w:r>
    <w:r w:rsidR="001030E2">
      <w:rPr>
        <w:rStyle w:val="aff"/>
      </w:rPr>
      <w:instrText xml:space="preserve">PAGE  </w:instrText>
    </w:r>
    <w:r>
      <w:rPr>
        <w:rStyle w:val="aff"/>
      </w:rPr>
      <w:fldChar w:fldCharType="end"/>
    </w:r>
  </w:p>
  <w:p w:rsidR="001030E2" w:rsidRDefault="001030E2" w:rsidP="006D06CB">
    <w:pPr>
      <w:pStyle w:val="aa"/>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30E2" w:rsidRDefault="00D45C73">
    <w:pPr>
      <w:pStyle w:val="aa"/>
      <w:jc w:val="right"/>
    </w:pPr>
    <w:fldSimple w:instr=" PAGE   \* MERGEFORMAT ">
      <w:r w:rsidR="00BB27DB">
        <w:rPr>
          <w:noProof/>
        </w:rPr>
        <w:t>37</w:t>
      </w:r>
    </w:fldSimple>
  </w:p>
  <w:p w:rsidR="001030E2" w:rsidRPr="000B224B" w:rsidRDefault="001030E2" w:rsidP="006D06CB">
    <w:pPr>
      <w:pStyle w:val="aa"/>
      <w:ind w:right="360"/>
      <w:rPr>
        <w:lang w:val="en-US"/>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30E2" w:rsidRDefault="00D45C73">
    <w:pPr>
      <w:pStyle w:val="aa"/>
      <w:framePr w:wrap="around" w:vAnchor="text" w:hAnchor="margin" w:xAlign="right" w:y="1"/>
      <w:rPr>
        <w:rStyle w:val="aff"/>
      </w:rPr>
    </w:pPr>
    <w:r>
      <w:rPr>
        <w:rStyle w:val="aff"/>
      </w:rPr>
      <w:fldChar w:fldCharType="begin"/>
    </w:r>
    <w:r w:rsidR="001030E2">
      <w:rPr>
        <w:rStyle w:val="aff"/>
      </w:rPr>
      <w:instrText xml:space="preserve">PAGE  </w:instrText>
    </w:r>
    <w:r>
      <w:rPr>
        <w:rStyle w:val="aff"/>
      </w:rPr>
      <w:fldChar w:fldCharType="end"/>
    </w:r>
  </w:p>
  <w:p w:rsidR="001030E2" w:rsidRDefault="001030E2">
    <w:pPr>
      <w:pStyle w:val="aa"/>
      <w:ind w:right="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30E2" w:rsidRDefault="00D45C73">
    <w:pPr>
      <w:pStyle w:val="aa"/>
      <w:jc w:val="right"/>
    </w:pPr>
    <w:fldSimple w:instr=" PAGE   \* MERGEFORMAT ">
      <w:r w:rsidR="00BB27DB">
        <w:rPr>
          <w:noProof/>
        </w:rPr>
        <w:t>155</w:t>
      </w:r>
    </w:fldSimple>
  </w:p>
  <w:p w:rsidR="001030E2" w:rsidRPr="000B224B" w:rsidRDefault="001030E2" w:rsidP="006D06CB">
    <w:pPr>
      <w:pStyle w:val="aa"/>
      <w:ind w:right="360"/>
      <w:rPr>
        <w:lang w:val="en-US"/>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30E2" w:rsidRDefault="00D45C73" w:rsidP="006D06CB">
    <w:pPr>
      <w:pStyle w:val="aa"/>
      <w:framePr w:wrap="around" w:vAnchor="text" w:hAnchor="margin" w:xAlign="right" w:y="1"/>
      <w:rPr>
        <w:rStyle w:val="aff"/>
      </w:rPr>
    </w:pPr>
    <w:r>
      <w:rPr>
        <w:rStyle w:val="aff"/>
      </w:rPr>
      <w:fldChar w:fldCharType="begin"/>
    </w:r>
    <w:r w:rsidR="001030E2">
      <w:rPr>
        <w:rStyle w:val="aff"/>
      </w:rPr>
      <w:instrText xml:space="preserve">PAGE  </w:instrText>
    </w:r>
    <w:r>
      <w:rPr>
        <w:rStyle w:val="aff"/>
      </w:rPr>
      <w:fldChar w:fldCharType="end"/>
    </w:r>
  </w:p>
  <w:p w:rsidR="001030E2" w:rsidRDefault="001030E2" w:rsidP="006D06CB">
    <w:pPr>
      <w:pStyle w:val="aa"/>
      <w:ind w:right="360"/>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30E2" w:rsidRDefault="00D45C73">
    <w:pPr>
      <w:pStyle w:val="aa"/>
      <w:jc w:val="right"/>
    </w:pPr>
    <w:fldSimple w:instr="PAGE   \* MERGEFORMAT">
      <w:r w:rsidR="00BB27DB">
        <w:rPr>
          <w:noProof/>
        </w:rPr>
        <w:t>229</w:t>
      </w:r>
    </w:fldSimple>
  </w:p>
  <w:p w:rsidR="001030E2" w:rsidRDefault="001030E2">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0F0A" w:rsidRDefault="00C90F0A" w:rsidP="00C66F05">
      <w:r>
        <w:separator/>
      </w:r>
    </w:p>
  </w:footnote>
  <w:footnote w:type="continuationSeparator" w:id="1">
    <w:p w:rsidR="00C90F0A" w:rsidRDefault="00C90F0A" w:rsidP="00C66F0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2"/>
    <w:lvl w:ilvl="0">
      <w:start w:val="1"/>
      <w:numFmt w:val="bullet"/>
      <w:lvlText w:val="-"/>
      <w:lvlJc w:val="left"/>
      <w:pPr>
        <w:tabs>
          <w:tab w:val="num" w:pos="0"/>
        </w:tabs>
        <w:ind w:left="720" w:hanging="360"/>
      </w:pPr>
      <w:rPr>
        <w:rFonts w:ascii="SimSun" w:hAnsi="SimSun" w:cs="SimSun"/>
        <w:color w:val="auto"/>
      </w:rPr>
    </w:lvl>
  </w:abstractNum>
  <w:abstractNum w:abstractNumId="1">
    <w:nsid w:val="00000004"/>
    <w:multiLevelType w:val="singleLevel"/>
    <w:tmpl w:val="00000004"/>
    <w:name w:val="WW8Num3"/>
    <w:lvl w:ilvl="0">
      <w:start w:val="1"/>
      <w:numFmt w:val="bullet"/>
      <w:lvlText w:val="-"/>
      <w:lvlJc w:val="left"/>
      <w:pPr>
        <w:tabs>
          <w:tab w:val="num" w:pos="0"/>
        </w:tabs>
        <w:ind w:left="720" w:hanging="360"/>
      </w:pPr>
      <w:rPr>
        <w:rFonts w:ascii="SimSun" w:hAnsi="SimSun" w:cs="Times New Roman"/>
      </w:rPr>
    </w:lvl>
  </w:abstractNum>
  <w:abstractNum w:abstractNumId="2">
    <w:nsid w:val="00000005"/>
    <w:multiLevelType w:val="singleLevel"/>
    <w:tmpl w:val="00000005"/>
    <w:name w:val="WW8Num4"/>
    <w:lvl w:ilvl="0">
      <w:start w:val="1"/>
      <w:numFmt w:val="bullet"/>
      <w:lvlText w:val="-"/>
      <w:lvlJc w:val="left"/>
      <w:pPr>
        <w:tabs>
          <w:tab w:val="num" w:pos="0"/>
        </w:tabs>
        <w:ind w:left="360" w:hanging="360"/>
      </w:pPr>
      <w:rPr>
        <w:rFonts w:ascii="SimSun" w:hAnsi="SimSun" w:cs="SimSun"/>
        <w:color w:val="auto"/>
      </w:rPr>
    </w:lvl>
  </w:abstractNum>
  <w:abstractNum w:abstractNumId="3">
    <w:nsid w:val="00000006"/>
    <w:multiLevelType w:val="singleLevel"/>
    <w:tmpl w:val="00000006"/>
    <w:name w:val="WW8Num5"/>
    <w:lvl w:ilvl="0">
      <w:start w:val="1"/>
      <w:numFmt w:val="bullet"/>
      <w:lvlText w:val="-"/>
      <w:lvlJc w:val="left"/>
      <w:pPr>
        <w:tabs>
          <w:tab w:val="num" w:pos="0"/>
        </w:tabs>
        <w:ind w:left="360" w:hanging="360"/>
      </w:pPr>
      <w:rPr>
        <w:rFonts w:ascii="SimSun" w:hAnsi="SimSun" w:cs="SimSun"/>
        <w:color w:val="auto"/>
      </w:rPr>
    </w:lvl>
  </w:abstractNum>
  <w:abstractNum w:abstractNumId="4">
    <w:nsid w:val="00000007"/>
    <w:multiLevelType w:val="singleLevel"/>
    <w:tmpl w:val="00000007"/>
    <w:name w:val="WW8Num6"/>
    <w:lvl w:ilvl="0">
      <w:start w:val="1"/>
      <w:numFmt w:val="bullet"/>
      <w:lvlText w:val="-"/>
      <w:lvlJc w:val="left"/>
      <w:pPr>
        <w:tabs>
          <w:tab w:val="num" w:pos="0"/>
        </w:tabs>
        <w:ind w:left="360" w:hanging="360"/>
      </w:pPr>
      <w:rPr>
        <w:rFonts w:ascii="SimSun" w:hAnsi="SimSun" w:cs="SimSun"/>
        <w:color w:val="auto"/>
      </w:rPr>
    </w:lvl>
  </w:abstractNum>
  <w:abstractNum w:abstractNumId="5">
    <w:nsid w:val="00000008"/>
    <w:multiLevelType w:val="singleLevel"/>
    <w:tmpl w:val="00000008"/>
    <w:name w:val="WW8Num7"/>
    <w:lvl w:ilvl="0">
      <w:start w:val="1"/>
      <w:numFmt w:val="bullet"/>
      <w:lvlText w:val="-"/>
      <w:lvlJc w:val="left"/>
      <w:pPr>
        <w:tabs>
          <w:tab w:val="num" w:pos="0"/>
        </w:tabs>
        <w:ind w:left="360" w:hanging="360"/>
      </w:pPr>
      <w:rPr>
        <w:rFonts w:ascii="SimSun" w:hAnsi="SimSun" w:cs="SimSun"/>
        <w:color w:val="auto"/>
      </w:rPr>
    </w:lvl>
  </w:abstractNum>
  <w:abstractNum w:abstractNumId="6">
    <w:nsid w:val="00000009"/>
    <w:multiLevelType w:val="singleLevel"/>
    <w:tmpl w:val="00000009"/>
    <w:name w:val="WW8Num8"/>
    <w:lvl w:ilvl="0">
      <w:start w:val="1"/>
      <w:numFmt w:val="bullet"/>
      <w:lvlText w:val="-"/>
      <w:lvlJc w:val="left"/>
      <w:pPr>
        <w:tabs>
          <w:tab w:val="num" w:pos="0"/>
        </w:tabs>
        <w:ind w:left="720" w:hanging="360"/>
      </w:pPr>
      <w:rPr>
        <w:rFonts w:ascii="SimSun" w:hAnsi="SimSun" w:cs="SimSun"/>
        <w:color w:val="auto"/>
      </w:rPr>
    </w:lvl>
  </w:abstractNum>
  <w:abstractNum w:abstractNumId="7">
    <w:nsid w:val="0000000A"/>
    <w:multiLevelType w:val="singleLevel"/>
    <w:tmpl w:val="0000000A"/>
    <w:name w:val="WW8Num9"/>
    <w:lvl w:ilvl="0">
      <w:start w:val="1"/>
      <w:numFmt w:val="bullet"/>
      <w:lvlText w:val="-"/>
      <w:lvlJc w:val="left"/>
      <w:pPr>
        <w:tabs>
          <w:tab w:val="num" w:pos="0"/>
        </w:tabs>
        <w:ind w:left="720" w:hanging="360"/>
      </w:pPr>
      <w:rPr>
        <w:rFonts w:ascii="SimSun" w:hAnsi="SimSun" w:cs="SimSun"/>
        <w:color w:val="auto"/>
      </w:rPr>
    </w:lvl>
  </w:abstractNum>
  <w:abstractNum w:abstractNumId="8">
    <w:nsid w:val="0000000B"/>
    <w:multiLevelType w:val="multilevel"/>
    <w:tmpl w:val="0000000B"/>
    <w:name w:val="WW8Num11"/>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nsid w:val="0000001D"/>
    <w:multiLevelType w:val="multilevel"/>
    <w:tmpl w:val="300467BE"/>
    <w:lvl w:ilvl="0">
      <w:start w:val="3"/>
      <w:numFmt w:val="decimal"/>
      <w:lvlText w:val="%1."/>
      <w:lvlJc w:val="left"/>
      <w:pPr>
        <w:tabs>
          <w:tab w:val="num" w:pos="0"/>
        </w:tabs>
        <w:ind w:left="360" w:hanging="360"/>
      </w:pPr>
      <w:rPr>
        <w:rFonts w:cs="Times New Roman"/>
        <w:b/>
        <w:sz w:val="24"/>
      </w:rPr>
    </w:lvl>
    <w:lvl w:ilvl="1">
      <w:start w:val="1"/>
      <w:numFmt w:val="decimal"/>
      <w:lvlText w:val="%1.%2."/>
      <w:lvlJc w:val="left"/>
      <w:pPr>
        <w:tabs>
          <w:tab w:val="num" w:pos="0"/>
        </w:tabs>
        <w:ind w:left="360" w:hanging="360"/>
      </w:pPr>
      <w:rPr>
        <w:rFonts w:cs="Times New Roman"/>
        <w:b w:val="0"/>
        <w:sz w:val="24"/>
      </w:rPr>
    </w:lvl>
    <w:lvl w:ilvl="2">
      <w:start w:val="1"/>
      <w:numFmt w:val="decimal"/>
      <w:lvlText w:val="%1.%2.%3."/>
      <w:lvlJc w:val="left"/>
      <w:pPr>
        <w:tabs>
          <w:tab w:val="num" w:pos="0"/>
        </w:tabs>
        <w:ind w:left="720" w:hanging="720"/>
      </w:pPr>
      <w:rPr>
        <w:rFonts w:cs="Times New Roman"/>
        <w:sz w:val="24"/>
      </w:rPr>
    </w:lvl>
    <w:lvl w:ilvl="3">
      <w:start w:val="1"/>
      <w:numFmt w:val="decimal"/>
      <w:lvlText w:val="%1.%2.%3.%4."/>
      <w:lvlJc w:val="left"/>
      <w:pPr>
        <w:tabs>
          <w:tab w:val="num" w:pos="0"/>
        </w:tabs>
        <w:ind w:left="720" w:hanging="720"/>
      </w:pPr>
      <w:rPr>
        <w:rFonts w:cs="Times New Roman"/>
        <w:sz w:val="24"/>
      </w:rPr>
    </w:lvl>
    <w:lvl w:ilvl="4">
      <w:start w:val="1"/>
      <w:numFmt w:val="decimal"/>
      <w:lvlText w:val="%1.%2.%3.%4.%5."/>
      <w:lvlJc w:val="left"/>
      <w:pPr>
        <w:tabs>
          <w:tab w:val="num" w:pos="0"/>
        </w:tabs>
        <w:ind w:left="1080" w:hanging="1080"/>
      </w:pPr>
      <w:rPr>
        <w:rFonts w:cs="Times New Roman"/>
        <w:sz w:val="24"/>
      </w:rPr>
    </w:lvl>
    <w:lvl w:ilvl="5">
      <w:start w:val="1"/>
      <w:numFmt w:val="decimal"/>
      <w:lvlText w:val="%1.%2.%3.%4.%5.%6."/>
      <w:lvlJc w:val="left"/>
      <w:pPr>
        <w:tabs>
          <w:tab w:val="num" w:pos="0"/>
        </w:tabs>
        <w:ind w:left="1080" w:hanging="1080"/>
      </w:pPr>
      <w:rPr>
        <w:rFonts w:cs="Times New Roman"/>
        <w:sz w:val="24"/>
      </w:rPr>
    </w:lvl>
    <w:lvl w:ilvl="6">
      <w:start w:val="1"/>
      <w:numFmt w:val="decimal"/>
      <w:lvlText w:val="%1.%2.%3.%4.%5.%6.%7."/>
      <w:lvlJc w:val="left"/>
      <w:pPr>
        <w:tabs>
          <w:tab w:val="num" w:pos="0"/>
        </w:tabs>
        <w:ind w:left="1440" w:hanging="1440"/>
      </w:pPr>
      <w:rPr>
        <w:rFonts w:cs="Times New Roman"/>
        <w:sz w:val="24"/>
      </w:rPr>
    </w:lvl>
    <w:lvl w:ilvl="7">
      <w:start w:val="1"/>
      <w:numFmt w:val="decimal"/>
      <w:lvlText w:val="%1.%2.%3.%4.%5.%6.%7.%8."/>
      <w:lvlJc w:val="left"/>
      <w:pPr>
        <w:tabs>
          <w:tab w:val="num" w:pos="0"/>
        </w:tabs>
        <w:ind w:left="1440" w:hanging="1440"/>
      </w:pPr>
      <w:rPr>
        <w:rFonts w:cs="Times New Roman"/>
        <w:sz w:val="24"/>
      </w:rPr>
    </w:lvl>
    <w:lvl w:ilvl="8">
      <w:start w:val="1"/>
      <w:numFmt w:val="decimal"/>
      <w:lvlText w:val="%1.%2.%3.%4.%5.%6.%7.%8.%9."/>
      <w:lvlJc w:val="left"/>
      <w:pPr>
        <w:tabs>
          <w:tab w:val="num" w:pos="0"/>
        </w:tabs>
        <w:ind w:left="1800" w:hanging="1800"/>
      </w:pPr>
      <w:rPr>
        <w:rFonts w:cs="Times New Roman"/>
        <w:sz w:val="24"/>
      </w:rPr>
    </w:lvl>
  </w:abstractNum>
  <w:abstractNum w:abstractNumId="10">
    <w:nsid w:val="019A17B5"/>
    <w:multiLevelType w:val="hybridMultilevel"/>
    <w:tmpl w:val="BD2A983E"/>
    <w:name w:val="WW8Num10"/>
    <w:lvl w:ilvl="0" w:tplc="48BCCCC0">
      <w:start w:val="1"/>
      <w:numFmt w:val="decimal"/>
      <w:lvlText w:val="%1."/>
      <w:lvlJc w:val="left"/>
      <w:pPr>
        <w:ind w:left="1211" w:hanging="360"/>
      </w:pPr>
      <w:rPr>
        <w:rFonts w:hint="default"/>
      </w:rPr>
    </w:lvl>
    <w:lvl w:ilvl="1" w:tplc="59B024DA" w:tentative="1">
      <w:start w:val="1"/>
      <w:numFmt w:val="lowerLetter"/>
      <w:lvlText w:val="%2."/>
      <w:lvlJc w:val="left"/>
      <w:pPr>
        <w:ind w:left="1931" w:hanging="360"/>
      </w:pPr>
    </w:lvl>
    <w:lvl w:ilvl="2" w:tplc="19B811F8" w:tentative="1">
      <w:start w:val="1"/>
      <w:numFmt w:val="lowerRoman"/>
      <w:lvlText w:val="%3."/>
      <w:lvlJc w:val="right"/>
      <w:pPr>
        <w:ind w:left="2651" w:hanging="180"/>
      </w:pPr>
    </w:lvl>
    <w:lvl w:ilvl="3" w:tplc="C4FEC39E" w:tentative="1">
      <w:start w:val="1"/>
      <w:numFmt w:val="decimal"/>
      <w:lvlText w:val="%4."/>
      <w:lvlJc w:val="left"/>
      <w:pPr>
        <w:ind w:left="3371" w:hanging="360"/>
      </w:pPr>
    </w:lvl>
    <w:lvl w:ilvl="4" w:tplc="3000CD7E" w:tentative="1">
      <w:start w:val="1"/>
      <w:numFmt w:val="lowerLetter"/>
      <w:lvlText w:val="%5."/>
      <w:lvlJc w:val="left"/>
      <w:pPr>
        <w:ind w:left="4091" w:hanging="360"/>
      </w:pPr>
    </w:lvl>
    <w:lvl w:ilvl="5" w:tplc="E7B835A8" w:tentative="1">
      <w:start w:val="1"/>
      <w:numFmt w:val="lowerRoman"/>
      <w:lvlText w:val="%6."/>
      <w:lvlJc w:val="right"/>
      <w:pPr>
        <w:ind w:left="4811" w:hanging="180"/>
      </w:pPr>
    </w:lvl>
    <w:lvl w:ilvl="6" w:tplc="D674A552" w:tentative="1">
      <w:start w:val="1"/>
      <w:numFmt w:val="decimal"/>
      <w:lvlText w:val="%7."/>
      <w:lvlJc w:val="left"/>
      <w:pPr>
        <w:ind w:left="5531" w:hanging="360"/>
      </w:pPr>
    </w:lvl>
    <w:lvl w:ilvl="7" w:tplc="DFFAF9E4" w:tentative="1">
      <w:start w:val="1"/>
      <w:numFmt w:val="lowerLetter"/>
      <w:lvlText w:val="%8."/>
      <w:lvlJc w:val="left"/>
      <w:pPr>
        <w:ind w:left="6251" w:hanging="360"/>
      </w:pPr>
    </w:lvl>
    <w:lvl w:ilvl="8" w:tplc="4AA61642" w:tentative="1">
      <w:start w:val="1"/>
      <w:numFmt w:val="lowerRoman"/>
      <w:lvlText w:val="%9."/>
      <w:lvlJc w:val="right"/>
      <w:pPr>
        <w:ind w:left="6971" w:hanging="180"/>
      </w:pPr>
    </w:lvl>
  </w:abstractNum>
  <w:abstractNum w:abstractNumId="11">
    <w:nsid w:val="043802C6"/>
    <w:multiLevelType w:val="hybridMultilevel"/>
    <w:tmpl w:val="DCF096B4"/>
    <w:lvl w:ilvl="0" w:tplc="AF0E60FA">
      <w:start w:val="3"/>
      <w:numFmt w:val="decimal"/>
      <w:lvlText w:val="%1."/>
      <w:lvlJc w:val="left"/>
      <w:pPr>
        <w:ind w:left="1064" w:hanging="360"/>
      </w:pPr>
      <w:rPr>
        <w:rFonts w:hint="default"/>
      </w:rPr>
    </w:lvl>
    <w:lvl w:ilvl="1" w:tplc="04190019" w:tentative="1">
      <w:start w:val="1"/>
      <w:numFmt w:val="lowerLetter"/>
      <w:lvlText w:val="%2."/>
      <w:lvlJc w:val="left"/>
      <w:pPr>
        <w:ind w:left="1784" w:hanging="360"/>
      </w:pPr>
    </w:lvl>
    <w:lvl w:ilvl="2" w:tplc="0419001B" w:tentative="1">
      <w:start w:val="1"/>
      <w:numFmt w:val="lowerRoman"/>
      <w:lvlText w:val="%3."/>
      <w:lvlJc w:val="right"/>
      <w:pPr>
        <w:ind w:left="2504" w:hanging="180"/>
      </w:pPr>
    </w:lvl>
    <w:lvl w:ilvl="3" w:tplc="0419000F" w:tentative="1">
      <w:start w:val="1"/>
      <w:numFmt w:val="decimal"/>
      <w:lvlText w:val="%4."/>
      <w:lvlJc w:val="left"/>
      <w:pPr>
        <w:ind w:left="3224" w:hanging="360"/>
      </w:pPr>
    </w:lvl>
    <w:lvl w:ilvl="4" w:tplc="04190019" w:tentative="1">
      <w:start w:val="1"/>
      <w:numFmt w:val="lowerLetter"/>
      <w:lvlText w:val="%5."/>
      <w:lvlJc w:val="left"/>
      <w:pPr>
        <w:ind w:left="3944" w:hanging="360"/>
      </w:pPr>
    </w:lvl>
    <w:lvl w:ilvl="5" w:tplc="0419001B" w:tentative="1">
      <w:start w:val="1"/>
      <w:numFmt w:val="lowerRoman"/>
      <w:lvlText w:val="%6."/>
      <w:lvlJc w:val="right"/>
      <w:pPr>
        <w:ind w:left="4664" w:hanging="180"/>
      </w:pPr>
    </w:lvl>
    <w:lvl w:ilvl="6" w:tplc="0419000F" w:tentative="1">
      <w:start w:val="1"/>
      <w:numFmt w:val="decimal"/>
      <w:lvlText w:val="%7."/>
      <w:lvlJc w:val="left"/>
      <w:pPr>
        <w:ind w:left="5384" w:hanging="360"/>
      </w:pPr>
    </w:lvl>
    <w:lvl w:ilvl="7" w:tplc="04190019" w:tentative="1">
      <w:start w:val="1"/>
      <w:numFmt w:val="lowerLetter"/>
      <w:lvlText w:val="%8."/>
      <w:lvlJc w:val="left"/>
      <w:pPr>
        <w:ind w:left="6104" w:hanging="360"/>
      </w:pPr>
    </w:lvl>
    <w:lvl w:ilvl="8" w:tplc="0419001B" w:tentative="1">
      <w:start w:val="1"/>
      <w:numFmt w:val="lowerRoman"/>
      <w:lvlText w:val="%9."/>
      <w:lvlJc w:val="right"/>
      <w:pPr>
        <w:ind w:left="6824" w:hanging="180"/>
      </w:pPr>
    </w:lvl>
  </w:abstractNum>
  <w:abstractNum w:abstractNumId="12">
    <w:nsid w:val="0CB81CC4"/>
    <w:multiLevelType w:val="multilevel"/>
    <w:tmpl w:val="4AE45B58"/>
    <w:lvl w:ilvl="0">
      <w:start w:val="2"/>
      <w:numFmt w:val="decimal"/>
      <w:lvlText w:val="%1."/>
      <w:lvlJc w:val="left"/>
      <w:pPr>
        <w:ind w:left="540" w:hanging="540"/>
      </w:pPr>
      <w:rPr>
        <w:rFonts w:hint="default"/>
      </w:rPr>
    </w:lvl>
    <w:lvl w:ilvl="1">
      <w:start w:val="2"/>
      <w:numFmt w:val="decimal"/>
      <w:lvlText w:val="%1.%2."/>
      <w:lvlJc w:val="left"/>
      <w:pPr>
        <w:ind w:left="824"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3">
    <w:nsid w:val="0E3C51E4"/>
    <w:multiLevelType w:val="hybridMultilevel"/>
    <w:tmpl w:val="86E45568"/>
    <w:lvl w:ilvl="0" w:tplc="A07673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10001452"/>
    <w:multiLevelType w:val="multilevel"/>
    <w:tmpl w:val="0E426B76"/>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rPr>
        <w:rFonts w:ascii="Times New Roman" w:hAnsi="Times New Roman" w:cs="Times New Roman" w:hint="default"/>
        <w:sz w:val="24"/>
        <w:szCs w:val="24"/>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5">
    <w:nsid w:val="20F106C6"/>
    <w:multiLevelType w:val="hybridMultilevel"/>
    <w:tmpl w:val="BC78D4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2CD59AA"/>
    <w:multiLevelType w:val="multilevel"/>
    <w:tmpl w:val="4ADA0152"/>
    <w:lvl w:ilvl="0">
      <w:start w:val="5"/>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nsid w:val="25223EEF"/>
    <w:multiLevelType w:val="hybridMultilevel"/>
    <w:tmpl w:val="7BCE1976"/>
    <w:lvl w:ilvl="0" w:tplc="0896D762">
      <w:start w:val="1"/>
      <w:numFmt w:val="decimal"/>
      <w:lvlText w:val="%1."/>
      <w:lvlJc w:val="left"/>
      <w:pPr>
        <w:ind w:left="1414" w:hanging="705"/>
      </w:pPr>
      <w:rPr>
        <w:rFonts w:hint="default"/>
      </w:rPr>
    </w:lvl>
    <w:lvl w:ilvl="1" w:tplc="04190019" w:tentative="1">
      <w:start w:val="1"/>
      <w:numFmt w:val="lowerLetter"/>
      <w:lvlText w:val="%2."/>
      <w:lvlJc w:val="left"/>
      <w:pPr>
        <w:ind w:left="2781" w:hanging="360"/>
      </w:pPr>
    </w:lvl>
    <w:lvl w:ilvl="2" w:tplc="0419001B" w:tentative="1">
      <w:start w:val="1"/>
      <w:numFmt w:val="lowerRoman"/>
      <w:lvlText w:val="%3."/>
      <w:lvlJc w:val="right"/>
      <w:pPr>
        <w:ind w:left="3501" w:hanging="180"/>
      </w:pPr>
    </w:lvl>
    <w:lvl w:ilvl="3" w:tplc="0419000F" w:tentative="1">
      <w:start w:val="1"/>
      <w:numFmt w:val="decimal"/>
      <w:lvlText w:val="%4."/>
      <w:lvlJc w:val="left"/>
      <w:pPr>
        <w:ind w:left="4221" w:hanging="360"/>
      </w:pPr>
    </w:lvl>
    <w:lvl w:ilvl="4" w:tplc="04190019" w:tentative="1">
      <w:start w:val="1"/>
      <w:numFmt w:val="lowerLetter"/>
      <w:lvlText w:val="%5."/>
      <w:lvlJc w:val="left"/>
      <w:pPr>
        <w:ind w:left="4941" w:hanging="360"/>
      </w:pPr>
    </w:lvl>
    <w:lvl w:ilvl="5" w:tplc="0419001B" w:tentative="1">
      <w:start w:val="1"/>
      <w:numFmt w:val="lowerRoman"/>
      <w:lvlText w:val="%6."/>
      <w:lvlJc w:val="right"/>
      <w:pPr>
        <w:ind w:left="5661" w:hanging="180"/>
      </w:pPr>
    </w:lvl>
    <w:lvl w:ilvl="6" w:tplc="0419000F" w:tentative="1">
      <w:start w:val="1"/>
      <w:numFmt w:val="decimal"/>
      <w:lvlText w:val="%7."/>
      <w:lvlJc w:val="left"/>
      <w:pPr>
        <w:ind w:left="6381" w:hanging="360"/>
      </w:pPr>
    </w:lvl>
    <w:lvl w:ilvl="7" w:tplc="04190019" w:tentative="1">
      <w:start w:val="1"/>
      <w:numFmt w:val="lowerLetter"/>
      <w:lvlText w:val="%8."/>
      <w:lvlJc w:val="left"/>
      <w:pPr>
        <w:ind w:left="7101" w:hanging="360"/>
      </w:pPr>
    </w:lvl>
    <w:lvl w:ilvl="8" w:tplc="0419001B" w:tentative="1">
      <w:start w:val="1"/>
      <w:numFmt w:val="lowerRoman"/>
      <w:lvlText w:val="%9."/>
      <w:lvlJc w:val="right"/>
      <w:pPr>
        <w:ind w:left="7821" w:hanging="180"/>
      </w:pPr>
    </w:lvl>
  </w:abstractNum>
  <w:abstractNum w:abstractNumId="18">
    <w:nsid w:val="26943A87"/>
    <w:multiLevelType w:val="multilevel"/>
    <w:tmpl w:val="5B1233A0"/>
    <w:lvl w:ilvl="0">
      <w:start w:val="2"/>
      <w:numFmt w:val="decimal"/>
      <w:lvlText w:val="%1."/>
      <w:lvlJc w:val="left"/>
      <w:pPr>
        <w:ind w:left="460" w:hanging="460"/>
      </w:pPr>
      <w:rPr>
        <w:rFonts w:hint="default"/>
      </w:rPr>
    </w:lvl>
    <w:lvl w:ilvl="1">
      <w:start w:val="4"/>
      <w:numFmt w:val="decimal"/>
      <w:lvlText w:val="%1.%2."/>
      <w:lvlJc w:val="left"/>
      <w:pPr>
        <w:ind w:left="470" w:hanging="460"/>
      </w:pPr>
      <w:rPr>
        <w:rFonts w:hint="default"/>
      </w:rPr>
    </w:lvl>
    <w:lvl w:ilvl="2">
      <w:start w:val="1"/>
      <w:numFmt w:val="decimal"/>
      <w:lvlText w:val="%1.%2.%3."/>
      <w:lvlJc w:val="left"/>
      <w:pPr>
        <w:ind w:left="740" w:hanging="720"/>
      </w:pPr>
      <w:rPr>
        <w:rFonts w:hint="default"/>
      </w:rPr>
    </w:lvl>
    <w:lvl w:ilvl="3">
      <w:start w:val="1"/>
      <w:numFmt w:val="decimal"/>
      <w:lvlText w:val="%1.%2.%3.%4."/>
      <w:lvlJc w:val="left"/>
      <w:pPr>
        <w:ind w:left="750" w:hanging="720"/>
      </w:pPr>
      <w:rPr>
        <w:rFonts w:hint="default"/>
      </w:rPr>
    </w:lvl>
    <w:lvl w:ilvl="4">
      <w:start w:val="1"/>
      <w:numFmt w:val="decimal"/>
      <w:lvlText w:val="%1.%2.%3.%4.%5."/>
      <w:lvlJc w:val="left"/>
      <w:pPr>
        <w:ind w:left="1120" w:hanging="1080"/>
      </w:pPr>
      <w:rPr>
        <w:rFonts w:hint="default"/>
      </w:rPr>
    </w:lvl>
    <w:lvl w:ilvl="5">
      <w:start w:val="1"/>
      <w:numFmt w:val="decimal"/>
      <w:lvlText w:val="%1.%2.%3.%4.%5.%6."/>
      <w:lvlJc w:val="left"/>
      <w:pPr>
        <w:ind w:left="1130" w:hanging="1080"/>
      </w:pPr>
      <w:rPr>
        <w:rFonts w:hint="default"/>
      </w:rPr>
    </w:lvl>
    <w:lvl w:ilvl="6">
      <w:start w:val="1"/>
      <w:numFmt w:val="decimal"/>
      <w:lvlText w:val="%1.%2.%3.%4.%5.%6.%7."/>
      <w:lvlJc w:val="left"/>
      <w:pPr>
        <w:ind w:left="1500" w:hanging="1440"/>
      </w:pPr>
      <w:rPr>
        <w:rFonts w:hint="default"/>
      </w:rPr>
    </w:lvl>
    <w:lvl w:ilvl="7">
      <w:start w:val="1"/>
      <w:numFmt w:val="decimal"/>
      <w:lvlText w:val="%1.%2.%3.%4.%5.%6.%7.%8."/>
      <w:lvlJc w:val="left"/>
      <w:pPr>
        <w:ind w:left="1510" w:hanging="1440"/>
      </w:pPr>
      <w:rPr>
        <w:rFonts w:hint="default"/>
      </w:rPr>
    </w:lvl>
    <w:lvl w:ilvl="8">
      <w:start w:val="1"/>
      <w:numFmt w:val="decimal"/>
      <w:lvlText w:val="%1.%2.%3.%4.%5.%6.%7.%8.%9."/>
      <w:lvlJc w:val="left"/>
      <w:pPr>
        <w:ind w:left="1880" w:hanging="1800"/>
      </w:pPr>
      <w:rPr>
        <w:rFonts w:hint="default"/>
      </w:rPr>
    </w:lvl>
  </w:abstractNum>
  <w:abstractNum w:abstractNumId="19">
    <w:nsid w:val="2B7B4337"/>
    <w:multiLevelType w:val="hybridMultilevel"/>
    <w:tmpl w:val="B0C893BA"/>
    <w:lvl w:ilvl="0" w:tplc="0C742B02">
      <w:start w:val="1"/>
      <w:numFmt w:val="bullet"/>
      <w:lvlText w:val=""/>
      <w:lvlJc w:val="left"/>
      <w:pPr>
        <w:ind w:left="93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00E3499"/>
    <w:multiLevelType w:val="hybridMultilevel"/>
    <w:tmpl w:val="3EE660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04801CE"/>
    <w:multiLevelType w:val="hybridMultilevel"/>
    <w:tmpl w:val="29AC071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0D16E00"/>
    <w:multiLevelType w:val="hybridMultilevel"/>
    <w:tmpl w:val="77D49DF0"/>
    <w:lvl w:ilvl="0" w:tplc="2348083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31CC0DDB"/>
    <w:multiLevelType w:val="hybridMultilevel"/>
    <w:tmpl w:val="2A2A06FA"/>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CB6562C"/>
    <w:multiLevelType w:val="multilevel"/>
    <w:tmpl w:val="369427CE"/>
    <w:lvl w:ilvl="0">
      <w:start w:val="2"/>
      <w:numFmt w:val="decimal"/>
      <w:lvlText w:val="%1."/>
      <w:lvlJc w:val="left"/>
      <w:pPr>
        <w:ind w:left="540" w:hanging="540"/>
      </w:pPr>
      <w:rPr>
        <w:rFonts w:hint="default"/>
      </w:rPr>
    </w:lvl>
    <w:lvl w:ilvl="1">
      <w:start w:val="3"/>
      <w:numFmt w:val="decimal"/>
      <w:lvlText w:val="%1.%2."/>
      <w:lvlJc w:val="left"/>
      <w:pPr>
        <w:ind w:left="550" w:hanging="540"/>
      </w:pPr>
      <w:rPr>
        <w:rFonts w:hint="default"/>
      </w:rPr>
    </w:lvl>
    <w:lvl w:ilvl="2">
      <w:start w:val="1"/>
      <w:numFmt w:val="decimal"/>
      <w:lvlText w:val="%1.%2.%3."/>
      <w:lvlJc w:val="left"/>
      <w:pPr>
        <w:ind w:left="740" w:hanging="720"/>
      </w:pPr>
      <w:rPr>
        <w:rFonts w:hint="default"/>
      </w:rPr>
    </w:lvl>
    <w:lvl w:ilvl="3">
      <w:start w:val="1"/>
      <w:numFmt w:val="decimal"/>
      <w:lvlText w:val="%1.%2.%3.%4."/>
      <w:lvlJc w:val="left"/>
      <w:pPr>
        <w:ind w:left="750" w:hanging="720"/>
      </w:pPr>
      <w:rPr>
        <w:rFonts w:hint="default"/>
      </w:rPr>
    </w:lvl>
    <w:lvl w:ilvl="4">
      <w:start w:val="1"/>
      <w:numFmt w:val="decimal"/>
      <w:lvlText w:val="%1.%2.%3.%4.%5."/>
      <w:lvlJc w:val="left"/>
      <w:pPr>
        <w:ind w:left="1120" w:hanging="1080"/>
      </w:pPr>
      <w:rPr>
        <w:rFonts w:hint="default"/>
      </w:rPr>
    </w:lvl>
    <w:lvl w:ilvl="5">
      <w:start w:val="1"/>
      <w:numFmt w:val="decimal"/>
      <w:lvlText w:val="%1.%2.%3.%4.%5.%6."/>
      <w:lvlJc w:val="left"/>
      <w:pPr>
        <w:ind w:left="1130" w:hanging="1080"/>
      </w:pPr>
      <w:rPr>
        <w:rFonts w:hint="default"/>
      </w:rPr>
    </w:lvl>
    <w:lvl w:ilvl="6">
      <w:start w:val="1"/>
      <w:numFmt w:val="decimal"/>
      <w:lvlText w:val="%1.%2.%3.%4.%5.%6.%7."/>
      <w:lvlJc w:val="left"/>
      <w:pPr>
        <w:ind w:left="1500" w:hanging="1440"/>
      </w:pPr>
      <w:rPr>
        <w:rFonts w:hint="default"/>
      </w:rPr>
    </w:lvl>
    <w:lvl w:ilvl="7">
      <w:start w:val="1"/>
      <w:numFmt w:val="decimal"/>
      <w:lvlText w:val="%1.%2.%3.%4.%5.%6.%7.%8."/>
      <w:lvlJc w:val="left"/>
      <w:pPr>
        <w:ind w:left="1510" w:hanging="1440"/>
      </w:pPr>
      <w:rPr>
        <w:rFonts w:hint="default"/>
      </w:rPr>
    </w:lvl>
    <w:lvl w:ilvl="8">
      <w:start w:val="1"/>
      <w:numFmt w:val="decimal"/>
      <w:lvlText w:val="%1.%2.%3.%4.%5.%6.%7.%8.%9."/>
      <w:lvlJc w:val="left"/>
      <w:pPr>
        <w:ind w:left="1880" w:hanging="1800"/>
      </w:pPr>
      <w:rPr>
        <w:rFonts w:hint="default"/>
      </w:rPr>
    </w:lvl>
  </w:abstractNum>
  <w:abstractNum w:abstractNumId="25">
    <w:nsid w:val="44F93F86"/>
    <w:multiLevelType w:val="hybridMultilevel"/>
    <w:tmpl w:val="0E2E6E90"/>
    <w:lvl w:ilvl="0" w:tplc="FDAE8622">
      <w:start w:val="1"/>
      <w:numFmt w:val="decimal"/>
      <w:lvlText w:val="%1."/>
      <w:lvlJc w:val="left"/>
      <w:pPr>
        <w:tabs>
          <w:tab w:val="num" w:pos="704"/>
        </w:tabs>
        <w:ind w:left="704" w:hanging="420"/>
      </w:pPr>
      <w:rPr>
        <w:rFonts w:hint="default"/>
        <w:b w:val="0"/>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26">
    <w:nsid w:val="48E71BA5"/>
    <w:multiLevelType w:val="multilevel"/>
    <w:tmpl w:val="0000000E"/>
    <w:lvl w:ilvl="0">
      <w:start w:val="2"/>
      <w:numFmt w:val="decimal"/>
      <w:lvlText w:val="%1."/>
      <w:lvlJc w:val="left"/>
      <w:pPr>
        <w:tabs>
          <w:tab w:val="num" w:pos="0"/>
        </w:tabs>
        <w:ind w:left="450" w:hanging="450"/>
      </w:pPr>
    </w:lvl>
    <w:lvl w:ilvl="1">
      <w:start w:val="1"/>
      <w:numFmt w:val="decimal"/>
      <w:lvlText w:val="%1.%2."/>
      <w:lvlJc w:val="left"/>
      <w:pPr>
        <w:tabs>
          <w:tab w:val="num" w:pos="0"/>
        </w:tabs>
        <w:ind w:left="450" w:hanging="450"/>
      </w:pPr>
    </w:lvl>
    <w:lvl w:ilvl="2">
      <w:start w:val="1"/>
      <w:numFmt w:val="decimal"/>
      <w:lvlText w:val="%1.%2.%3."/>
      <w:lvlJc w:val="left"/>
      <w:pPr>
        <w:tabs>
          <w:tab w:val="num" w:pos="141"/>
        </w:tabs>
        <w:ind w:left="1429"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7">
    <w:nsid w:val="4BFC48EB"/>
    <w:multiLevelType w:val="hybridMultilevel"/>
    <w:tmpl w:val="DB18A03A"/>
    <w:lvl w:ilvl="0" w:tplc="B88E999E">
      <w:start w:val="1"/>
      <w:numFmt w:val="decimal"/>
      <w:lvlText w:val="%1)"/>
      <w:lvlJc w:val="left"/>
      <w:pPr>
        <w:ind w:left="1352" w:hanging="360"/>
      </w:pPr>
      <w:rPr>
        <w:rFonts w:hint="default"/>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28">
    <w:nsid w:val="621D2AFD"/>
    <w:multiLevelType w:val="hybridMultilevel"/>
    <w:tmpl w:val="E142472E"/>
    <w:lvl w:ilvl="0" w:tplc="4562409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65B943FC"/>
    <w:multiLevelType w:val="hybridMultilevel"/>
    <w:tmpl w:val="5ACE1F06"/>
    <w:lvl w:ilvl="0" w:tplc="17B032DC">
      <w:start w:val="1"/>
      <w:numFmt w:val="decimal"/>
      <w:lvlText w:val="%1."/>
      <w:lvlJc w:val="left"/>
      <w:pPr>
        <w:ind w:left="448" w:hanging="49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6A516B9F"/>
    <w:multiLevelType w:val="hybridMultilevel"/>
    <w:tmpl w:val="0740A11C"/>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C75043D"/>
    <w:multiLevelType w:val="hybridMultilevel"/>
    <w:tmpl w:val="2C3ECCD6"/>
    <w:lvl w:ilvl="0" w:tplc="CE461398">
      <w:start w:val="1"/>
      <w:numFmt w:val="decimal"/>
      <w:lvlText w:val="%1."/>
      <w:lvlJc w:val="left"/>
      <w:pPr>
        <w:tabs>
          <w:tab w:val="num" w:pos="1495"/>
        </w:tabs>
        <w:ind w:left="1495"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70AB1355"/>
    <w:multiLevelType w:val="multilevel"/>
    <w:tmpl w:val="32C2824A"/>
    <w:lvl w:ilvl="0">
      <w:start w:val="1"/>
      <w:numFmt w:val="decimal"/>
      <w:lvlText w:val="%1."/>
      <w:lvlJc w:val="left"/>
      <w:pPr>
        <w:ind w:left="960" w:hanging="420"/>
      </w:pPr>
      <w:rPr>
        <w:rFonts w:hint="default"/>
      </w:rPr>
    </w:lvl>
    <w:lvl w:ilvl="1">
      <w:start w:val="1"/>
      <w:numFmt w:val="decimal"/>
      <w:isLgl/>
      <w:lvlText w:val="%2."/>
      <w:lvlJc w:val="left"/>
      <w:pPr>
        <w:ind w:left="1620" w:hanging="1080"/>
      </w:pPr>
      <w:rPr>
        <w:rFonts w:ascii="Times New Roman" w:eastAsia="Calibri" w:hAnsi="Times New Roman" w:cs="Times New Roman"/>
      </w:rPr>
    </w:lvl>
    <w:lvl w:ilvl="2">
      <w:start w:val="1"/>
      <w:numFmt w:val="decimal"/>
      <w:isLgl/>
      <w:lvlText w:val="%1.%2.%3."/>
      <w:lvlJc w:val="left"/>
      <w:pPr>
        <w:ind w:left="1620" w:hanging="1080"/>
      </w:pPr>
      <w:rPr>
        <w:rFonts w:eastAsia="Times New Roman" w:hint="default"/>
      </w:rPr>
    </w:lvl>
    <w:lvl w:ilvl="3">
      <w:start w:val="1"/>
      <w:numFmt w:val="decimal"/>
      <w:isLgl/>
      <w:lvlText w:val="%1.%2.%3.%4."/>
      <w:lvlJc w:val="left"/>
      <w:pPr>
        <w:ind w:left="1620" w:hanging="1080"/>
      </w:pPr>
      <w:rPr>
        <w:rFonts w:eastAsia="Times New Roman" w:hint="default"/>
      </w:rPr>
    </w:lvl>
    <w:lvl w:ilvl="4">
      <w:start w:val="1"/>
      <w:numFmt w:val="decimal"/>
      <w:isLgl/>
      <w:lvlText w:val="%1.%2.%3.%4.%5."/>
      <w:lvlJc w:val="left"/>
      <w:pPr>
        <w:ind w:left="1620" w:hanging="1080"/>
      </w:pPr>
      <w:rPr>
        <w:rFonts w:eastAsia="Times New Roman" w:hint="default"/>
      </w:rPr>
    </w:lvl>
    <w:lvl w:ilvl="5">
      <w:start w:val="1"/>
      <w:numFmt w:val="decimal"/>
      <w:isLgl/>
      <w:lvlText w:val="%1.%2.%3.%4.%5.%6."/>
      <w:lvlJc w:val="left"/>
      <w:pPr>
        <w:ind w:left="1980" w:hanging="1440"/>
      </w:pPr>
      <w:rPr>
        <w:rFonts w:eastAsia="Times New Roman" w:hint="default"/>
      </w:rPr>
    </w:lvl>
    <w:lvl w:ilvl="6">
      <w:start w:val="1"/>
      <w:numFmt w:val="decimal"/>
      <w:isLgl/>
      <w:lvlText w:val="%1.%2.%3.%4.%5.%6.%7."/>
      <w:lvlJc w:val="left"/>
      <w:pPr>
        <w:ind w:left="2340" w:hanging="1800"/>
      </w:pPr>
      <w:rPr>
        <w:rFonts w:eastAsia="Times New Roman" w:hint="default"/>
      </w:rPr>
    </w:lvl>
    <w:lvl w:ilvl="7">
      <w:start w:val="1"/>
      <w:numFmt w:val="decimal"/>
      <w:isLgl/>
      <w:lvlText w:val="%1.%2.%3.%4.%5.%6.%7.%8."/>
      <w:lvlJc w:val="left"/>
      <w:pPr>
        <w:ind w:left="2340" w:hanging="1800"/>
      </w:pPr>
      <w:rPr>
        <w:rFonts w:eastAsia="Times New Roman" w:hint="default"/>
      </w:rPr>
    </w:lvl>
    <w:lvl w:ilvl="8">
      <w:start w:val="1"/>
      <w:numFmt w:val="decimal"/>
      <w:isLgl/>
      <w:lvlText w:val="%1.%2.%3.%4.%5.%6.%7.%8.%9."/>
      <w:lvlJc w:val="left"/>
      <w:pPr>
        <w:ind w:left="2700" w:hanging="2160"/>
      </w:pPr>
      <w:rPr>
        <w:rFonts w:eastAsia="Times New Roman" w:hint="default"/>
      </w:rPr>
    </w:lvl>
  </w:abstractNum>
  <w:abstractNum w:abstractNumId="33">
    <w:nsid w:val="7D447F93"/>
    <w:multiLevelType w:val="hybridMultilevel"/>
    <w:tmpl w:val="EC24B6EA"/>
    <w:lvl w:ilvl="0" w:tplc="04190011">
      <w:start w:val="4"/>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5"/>
  </w:num>
  <w:num w:numId="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num>
  <w:num w:numId="4">
    <w:abstractNumId w:val="20"/>
  </w:num>
  <w:num w:numId="5">
    <w:abstractNumId w:val="15"/>
  </w:num>
  <w:num w:numId="6">
    <w:abstractNumId w:val="11"/>
  </w:num>
  <w:num w:numId="7">
    <w:abstractNumId w:val="21"/>
  </w:num>
  <w:num w:numId="8">
    <w:abstractNumId w:val="17"/>
  </w:num>
  <w:num w:numId="9">
    <w:abstractNumId w:val="28"/>
  </w:num>
  <w:num w:numId="1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2"/>
  </w:num>
  <w:num w:numId="13">
    <w:abstractNumId w:val="13"/>
  </w:num>
  <w:num w:numId="14">
    <w:abstractNumId w:val="16"/>
  </w:num>
  <w:num w:numId="15">
    <w:abstractNumId w:val="27"/>
  </w:num>
  <w:num w:numId="16">
    <w:abstractNumId w:val="33"/>
  </w:num>
  <w:num w:numId="17">
    <w:abstractNumId w:val="23"/>
  </w:num>
  <w:num w:numId="18">
    <w:abstractNumId w:val="19"/>
  </w:num>
  <w:num w:numId="19">
    <w:abstractNumId w:val="14"/>
  </w:num>
  <w:num w:numId="20">
    <w:abstractNumId w:val="26"/>
  </w:num>
  <w:num w:numId="21">
    <w:abstractNumId w:val="12"/>
  </w:num>
  <w:num w:numId="22">
    <w:abstractNumId w:val="24"/>
  </w:num>
  <w:num w:numId="23">
    <w:abstractNumId w:val="18"/>
  </w:num>
  <w:num w:numId="24">
    <w:abstractNumId w:val="9"/>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6A20AD"/>
    <w:rsid w:val="00003431"/>
    <w:rsid w:val="00007EBB"/>
    <w:rsid w:val="00010EE4"/>
    <w:rsid w:val="000150F9"/>
    <w:rsid w:val="00015382"/>
    <w:rsid w:val="0002143B"/>
    <w:rsid w:val="000275C9"/>
    <w:rsid w:val="000324B1"/>
    <w:rsid w:val="00051D91"/>
    <w:rsid w:val="000524C4"/>
    <w:rsid w:val="000531BE"/>
    <w:rsid w:val="0005401C"/>
    <w:rsid w:val="00055F8F"/>
    <w:rsid w:val="0008184E"/>
    <w:rsid w:val="000841C1"/>
    <w:rsid w:val="00084B88"/>
    <w:rsid w:val="00084C4D"/>
    <w:rsid w:val="00087E47"/>
    <w:rsid w:val="000920CC"/>
    <w:rsid w:val="00092878"/>
    <w:rsid w:val="00093FF7"/>
    <w:rsid w:val="00095729"/>
    <w:rsid w:val="00097537"/>
    <w:rsid w:val="000A2312"/>
    <w:rsid w:val="000A301A"/>
    <w:rsid w:val="000A57D6"/>
    <w:rsid w:val="000B4781"/>
    <w:rsid w:val="000C4822"/>
    <w:rsid w:val="000C50F9"/>
    <w:rsid w:val="000C60FA"/>
    <w:rsid w:val="000C6746"/>
    <w:rsid w:val="000D3AA9"/>
    <w:rsid w:val="000D5E9F"/>
    <w:rsid w:val="000F7663"/>
    <w:rsid w:val="0010121E"/>
    <w:rsid w:val="00101FE1"/>
    <w:rsid w:val="00102C1D"/>
    <w:rsid w:val="001030E2"/>
    <w:rsid w:val="001037DF"/>
    <w:rsid w:val="0011240A"/>
    <w:rsid w:val="001149A3"/>
    <w:rsid w:val="00121421"/>
    <w:rsid w:val="001224A7"/>
    <w:rsid w:val="00122904"/>
    <w:rsid w:val="00122BAC"/>
    <w:rsid w:val="00124AAA"/>
    <w:rsid w:val="00127399"/>
    <w:rsid w:val="00127BE7"/>
    <w:rsid w:val="00130240"/>
    <w:rsid w:val="00133018"/>
    <w:rsid w:val="00134678"/>
    <w:rsid w:val="00135A7D"/>
    <w:rsid w:val="0013682A"/>
    <w:rsid w:val="0013692A"/>
    <w:rsid w:val="001404B7"/>
    <w:rsid w:val="00143675"/>
    <w:rsid w:val="00144B34"/>
    <w:rsid w:val="00145995"/>
    <w:rsid w:val="00146758"/>
    <w:rsid w:val="00151870"/>
    <w:rsid w:val="001519A3"/>
    <w:rsid w:val="00156330"/>
    <w:rsid w:val="0016145E"/>
    <w:rsid w:val="001662BC"/>
    <w:rsid w:val="00170890"/>
    <w:rsid w:val="0017406F"/>
    <w:rsid w:val="00174B54"/>
    <w:rsid w:val="00177D34"/>
    <w:rsid w:val="00182954"/>
    <w:rsid w:val="00190C92"/>
    <w:rsid w:val="00191C18"/>
    <w:rsid w:val="0019501A"/>
    <w:rsid w:val="001A05F7"/>
    <w:rsid w:val="001A6414"/>
    <w:rsid w:val="001C6392"/>
    <w:rsid w:val="001D0809"/>
    <w:rsid w:val="001D1DE9"/>
    <w:rsid w:val="001D2250"/>
    <w:rsid w:val="001D296A"/>
    <w:rsid w:val="001D345F"/>
    <w:rsid w:val="001D3E66"/>
    <w:rsid w:val="001D5054"/>
    <w:rsid w:val="001D713F"/>
    <w:rsid w:val="001E1748"/>
    <w:rsid w:val="001F112C"/>
    <w:rsid w:val="001F38C1"/>
    <w:rsid w:val="00200765"/>
    <w:rsid w:val="00203A20"/>
    <w:rsid w:val="0021550A"/>
    <w:rsid w:val="00215885"/>
    <w:rsid w:val="00222441"/>
    <w:rsid w:val="002338FB"/>
    <w:rsid w:val="00235AD7"/>
    <w:rsid w:val="0024154C"/>
    <w:rsid w:val="00252D34"/>
    <w:rsid w:val="00262E92"/>
    <w:rsid w:val="002641ED"/>
    <w:rsid w:val="002656D3"/>
    <w:rsid w:val="00270BFA"/>
    <w:rsid w:val="00271884"/>
    <w:rsid w:val="002723F9"/>
    <w:rsid w:val="0027775B"/>
    <w:rsid w:val="002911FA"/>
    <w:rsid w:val="0029452D"/>
    <w:rsid w:val="002A025F"/>
    <w:rsid w:val="002A0EC3"/>
    <w:rsid w:val="002A2BCE"/>
    <w:rsid w:val="002A2F78"/>
    <w:rsid w:val="002A3AE2"/>
    <w:rsid w:val="002A4149"/>
    <w:rsid w:val="002A7B0D"/>
    <w:rsid w:val="002B750E"/>
    <w:rsid w:val="002C2908"/>
    <w:rsid w:val="002E0891"/>
    <w:rsid w:val="002E277D"/>
    <w:rsid w:val="002E373D"/>
    <w:rsid w:val="002F2B98"/>
    <w:rsid w:val="002F2C7B"/>
    <w:rsid w:val="002F36B9"/>
    <w:rsid w:val="002F3BBF"/>
    <w:rsid w:val="002F516F"/>
    <w:rsid w:val="002F55F6"/>
    <w:rsid w:val="002F70D9"/>
    <w:rsid w:val="00301637"/>
    <w:rsid w:val="00302B19"/>
    <w:rsid w:val="003048F2"/>
    <w:rsid w:val="003070CA"/>
    <w:rsid w:val="00313E94"/>
    <w:rsid w:val="00314CC2"/>
    <w:rsid w:val="003151AC"/>
    <w:rsid w:val="00315464"/>
    <w:rsid w:val="00315516"/>
    <w:rsid w:val="00317A93"/>
    <w:rsid w:val="00320B7B"/>
    <w:rsid w:val="00325720"/>
    <w:rsid w:val="003312C6"/>
    <w:rsid w:val="00336FAF"/>
    <w:rsid w:val="0035018F"/>
    <w:rsid w:val="00352375"/>
    <w:rsid w:val="00360063"/>
    <w:rsid w:val="00361C32"/>
    <w:rsid w:val="0036529A"/>
    <w:rsid w:val="00371995"/>
    <w:rsid w:val="00372DDF"/>
    <w:rsid w:val="00375749"/>
    <w:rsid w:val="00385977"/>
    <w:rsid w:val="00385AA0"/>
    <w:rsid w:val="00392A3C"/>
    <w:rsid w:val="0039719C"/>
    <w:rsid w:val="003A050F"/>
    <w:rsid w:val="003A2AC1"/>
    <w:rsid w:val="003A6779"/>
    <w:rsid w:val="003A7FDD"/>
    <w:rsid w:val="003B34B1"/>
    <w:rsid w:val="003B48C1"/>
    <w:rsid w:val="003B4BC6"/>
    <w:rsid w:val="003B4FDC"/>
    <w:rsid w:val="003C3AFD"/>
    <w:rsid w:val="003C53E7"/>
    <w:rsid w:val="003C6FD9"/>
    <w:rsid w:val="003D043E"/>
    <w:rsid w:val="003D4FB8"/>
    <w:rsid w:val="003D659B"/>
    <w:rsid w:val="003E2E77"/>
    <w:rsid w:val="003E3899"/>
    <w:rsid w:val="003E6CBE"/>
    <w:rsid w:val="003F0336"/>
    <w:rsid w:val="003F1CB6"/>
    <w:rsid w:val="003F7524"/>
    <w:rsid w:val="003F7C20"/>
    <w:rsid w:val="00404BB4"/>
    <w:rsid w:val="00404C48"/>
    <w:rsid w:val="0040656E"/>
    <w:rsid w:val="0041591B"/>
    <w:rsid w:val="00421D7F"/>
    <w:rsid w:val="004232DF"/>
    <w:rsid w:val="00426F9F"/>
    <w:rsid w:val="00431906"/>
    <w:rsid w:val="004329E1"/>
    <w:rsid w:val="004412BF"/>
    <w:rsid w:val="00446D8E"/>
    <w:rsid w:val="00456F00"/>
    <w:rsid w:val="00466D5B"/>
    <w:rsid w:val="004671C2"/>
    <w:rsid w:val="00467C5E"/>
    <w:rsid w:val="00470221"/>
    <w:rsid w:val="00473036"/>
    <w:rsid w:val="004743A2"/>
    <w:rsid w:val="00476CD2"/>
    <w:rsid w:val="00476CEE"/>
    <w:rsid w:val="00477A14"/>
    <w:rsid w:val="00484BDE"/>
    <w:rsid w:val="00484DB4"/>
    <w:rsid w:val="0048662E"/>
    <w:rsid w:val="00490378"/>
    <w:rsid w:val="00494133"/>
    <w:rsid w:val="0049780F"/>
    <w:rsid w:val="00497E3A"/>
    <w:rsid w:val="004A3313"/>
    <w:rsid w:val="004A6CDC"/>
    <w:rsid w:val="004B1A7E"/>
    <w:rsid w:val="004B3C0D"/>
    <w:rsid w:val="004B5C47"/>
    <w:rsid w:val="004C21B1"/>
    <w:rsid w:val="004C4E10"/>
    <w:rsid w:val="004D76A1"/>
    <w:rsid w:val="004E1C55"/>
    <w:rsid w:val="004E433E"/>
    <w:rsid w:val="004E5E5E"/>
    <w:rsid w:val="004E722C"/>
    <w:rsid w:val="004E7368"/>
    <w:rsid w:val="004F1A79"/>
    <w:rsid w:val="004F3DA3"/>
    <w:rsid w:val="004F61FB"/>
    <w:rsid w:val="005016D2"/>
    <w:rsid w:val="005050B7"/>
    <w:rsid w:val="0050601C"/>
    <w:rsid w:val="00515DCB"/>
    <w:rsid w:val="0051715E"/>
    <w:rsid w:val="00527566"/>
    <w:rsid w:val="0053388E"/>
    <w:rsid w:val="005501A8"/>
    <w:rsid w:val="00550AD7"/>
    <w:rsid w:val="00554EF0"/>
    <w:rsid w:val="00567FE3"/>
    <w:rsid w:val="005804B2"/>
    <w:rsid w:val="0058153E"/>
    <w:rsid w:val="00582BB3"/>
    <w:rsid w:val="00593531"/>
    <w:rsid w:val="00594B5A"/>
    <w:rsid w:val="005A0533"/>
    <w:rsid w:val="005B272B"/>
    <w:rsid w:val="005B2CF0"/>
    <w:rsid w:val="005B5E79"/>
    <w:rsid w:val="005C73CF"/>
    <w:rsid w:val="005D59CA"/>
    <w:rsid w:val="005D7BF5"/>
    <w:rsid w:val="005E04A1"/>
    <w:rsid w:val="005E26B1"/>
    <w:rsid w:val="005E3D2A"/>
    <w:rsid w:val="005E3DD3"/>
    <w:rsid w:val="005E64C6"/>
    <w:rsid w:val="005F11FE"/>
    <w:rsid w:val="00602C37"/>
    <w:rsid w:val="00604CF5"/>
    <w:rsid w:val="00612637"/>
    <w:rsid w:val="00617C9B"/>
    <w:rsid w:val="00622B5B"/>
    <w:rsid w:val="006240D4"/>
    <w:rsid w:val="00625C34"/>
    <w:rsid w:val="006273E2"/>
    <w:rsid w:val="00630766"/>
    <w:rsid w:val="00635C19"/>
    <w:rsid w:val="00636C73"/>
    <w:rsid w:val="0064193A"/>
    <w:rsid w:val="006427B7"/>
    <w:rsid w:val="00646491"/>
    <w:rsid w:val="00655AB8"/>
    <w:rsid w:val="00657C05"/>
    <w:rsid w:val="006633FA"/>
    <w:rsid w:val="006643F8"/>
    <w:rsid w:val="00667317"/>
    <w:rsid w:val="00677A67"/>
    <w:rsid w:val="006801EE"/>
    <w:rsid w:val="00681202"/>
    <w:rsid w:val="0068148D"/>
    <w:rsid w:val="006911ED"/>
    <w:rsid w:val="00694DD8"/>
    <w:rsid w:val="0069552C"/>
    <w:rsid w:val="00695FBD"/>
    <w:rsid w:val="006961BE"/>
    <w:rsid w:val="006A20AD"/>
    <w:rsid w:val="006A308A"/>
    <w:rsid w:val="006A58A7"/>
    <w:rsid w:val="006C4A64"/>
    <w:rsid w:val="006D06CB"/>
    <w:rsid w:val="006E54DC"/>
    <w:rsid w:val="00704D24"/>
    <w:rsid w:val="00705F70"/>
    <w:rsid w:val="00707136"/>
    <w:rsid w:val="00721D09"/>
    <w:rsid w:val="00723D8E"/>
    <w:rsid w:val="00725C5B"/>
    <w:rsid w:val="0073334A"/>
    <w:rsid w:val="007472C9"/>
    <w:rsid w:val="007507D2"/>
    <w:rsid w:val="007518BB"/>
    <w:rsid w:val="00752D56"/>
    <w:rsid w:val="007539FA"/>
    <w:rsid w:val="007603A5"/>
    <w:rsid w:val="00760AAB"/>
    <w:rsid w:val="00760D12"/>
    <w:rsid w:val="00765463"/>
    <w:rsid w:val="00772FCB"/>
    <w:rsid w:val="00781BEE"/>
    <w:rsid w:val="00782593"/>
    <w:rsid w:val="00786FD7"/>
    <w:rsid w:val="007933C9"/>
    <w:rsid w:val="007B22C1"/>
    <w:rsid w:val="007B319F"/>
    <w:rsid w:val="007B508D"/>
    <w:rsid w:val="007B6F98"/>
    <w:rsid w:val="007C1D46"/>
    <w:rsid w:val="007D3C29"/>
    <w:rsid w:val="007E0D52"/>
    <w:rsid w:val="007E5B1E"/>
    <w:rsid w:val="00805409"/>
    <w:rsid w:val="00807E2F"/>
    <w:rsid w:val="00815C20"/>
    <w:rsid w:val="00817C7D"/>
    <w:rsid w:val="00822057"/>
    <w:rsid w:val="00822934"/>
    <w:rsid w:val="00822FE6"/>
    <w:rsid w:val="008253C1"/>
    <w:rsid w:val="00827F17"/>
    <w:rsid w:val="00830B74"/>
    <w:rsid w:val="0083110E"/>
    <w:rsid w:val="008335DA"/>
    <w:rsid w:val="0083366E"/>
    <w:rsid w:val="008512AC"/>
    <w:rsid w:val="008531CE"/>
    <w:rsid w:val="008608F2"/>
    <w:rsid w:val="00863EB2"/>
    <w:rsid w:val="008649A9"/>
    <w:rsid w:val="0087091C"/>
    <w:rsid w:val="00872925"/>
    <w:rsid w:val="008730FB"/>
    <w:rsid w:val="00875009"/>
    <w:rsid w:val="008821DF"/>
    <w:rsid w:val="00890280"/>
    <w:rsid w:val="00890392"/>
    <w:rsid w:val="008A7977"/>
    <w:rsid w:val="008A7A35"/>
    <w:rsid w:val="008B2DB3"/>
    <w:rsid w:val="008B32EE"/>
    <w:rsid w:val="008B5803"/>
    <w:rsid w:val="008C0075"/>
    <w:rsid w:val="008C2250"/>
    <w:rsid w:val="008C456F"/>
    <w:rsid w:val="008C5505"/>
    <w:rsid w:val="008E2601"/>
    <w:rsid w:val="008E562B"/>
    <w:rsid w:val="008F12B3"/>
    <w:rsid w:val="008F15AB"/>
    <w:rsid w:val="008F1D5F"/>
    <w:rsid w:val="008F72ED"/>
    <w:rsid w:val="0090187D"/>
    <w:rsid w:val="009059B3"/>
    <w:rsid w:val="009105EF"/>
    <w:rsid w:val="00910C5E"/>
    <w:rsid w:val="00915087"/>
    <w:rsid w:val="0091657B"/>
    <w:rsid w:val="00927B21"/>
    <w:rsid w:val="00930277"/>
    <w:rsid w:val="0093271F"/>
    <w:rsid w:val="009335EA"/>
    <w:rsid w:val="00935AF5"/>
    <w:rsid w:val="00937B16"/>
    <w:rsid w:val="0094158D"/>
    <w:rsid w:val="00941D40"/>
    <w:rsid w:val="009427F6"/>
    <w:rsid w:val="00945A59"/>
    <w:rsid w:val="00951054"/>
    <w:rsid w:val="00956BC0"/>
    <w:rsid w:val="0096646E"/>
    <w:rsid w:val="00970EF9"/>
    <w:rsid w:val="00972569"/>
    <w:rsid w:val="00972ABF"/>
    <w:rsid w:val="00972C53"/>
    <w:rsid w:val="0097386C"/>
    <w:rsid w:val="009757D4"/>
    <w:rsid w:val="00980141"/>
    <w:rsid w:val="00986BE0"/>
    <w:rsid w:val="009915D1"/>
    <w:rsid w:val="00992610"/>
    <w:rsid w:val="009A51DE"/>
    <w:rsid w:val="009A6EDE"/>
    <w:rsid w:val="009B0B3B"/>
    <w:rsid w:val="009B15FE"/>
    <w:rsid w:val="009B2C9D"/>
    <w:rsid w:val="009B35C1"/>
    <w:rsid w:val="009B4285"/>
    <w:rsid w:val="009C067D"/>
    <w:rsid w:val="009C0F2C"/>
    <w:rsid w:val="009C4507"/>
    <w:rsid w:val="009C557E"/>
    <w:rsid w:val="009D04CA"/>
    <w:rsid w:val="009D2848"/>
    <w:rsid w:val="009D36A8"/>
    <w:rsid w:val="009D4E21"/>
    <w:rsid w:val="009D6240"/>
    <w:rsid w:val="009E15D4"/>
    <w:rsid w:val="009E31C6"/>
    <w:rsid w:val="009F39D9"/>
    <w:rsid w:val="00A000B8"/>
    <w:rsid w:val="00A006E4"/>
    <w:rsid w:val="00A03F26"/>
    <w:rsid w:val="00A1149F"/>
    <w:rsid w:val="00A12AFE"/>
    <w:rsid w:val="00A12E71"/>
    <w:rsid w:val="00A14C2D"/>
    <w:rsid w:val="00A16544"/>
    <w:rsid w:val="00A20B8A"/>
    <w:rsid w:val="00A23BBB"/>
    <w:rsid w:val="00A32AE1"/>
    <w:rsid w:val="00A32B72"/>
    <w:rsid w:val="00A41467"/>
    <w:rsid w:val="00A4495C"/>
    <w:rsid w:val="00A50EE3"/>
    <w:rsid w:val="00A50F6A"/>
    <w:rsid w:val="00A51F34"/>
    <w:rsid w:val="00A52496"/>
    <w:rsid w:val="00A524FC"/>
    <w:rsid w:val="00A54C8B"/>
    <w:rsid w:val="00A6232E"/>
    <w:rsid w:val="00A84D4B"/>
    <w:rsid w:val="00A8597C"/>
    <w:rsid w:val="00A87677"/>
    <w:rsid w:val="00A91E5F"/>
    <w:rsid w:val="00A92B86"/>
    <w:rsid w:val="00A9518D"/>
    <w:rsid w:val="00A95D9C"/>
    <w:rsid w:val="00A97E13"/>
    <w:rsid w:val="00AA50CB"/>
    <w:rsid w:val="00AB6BCE"/>
    <w:rsid w:val="00AC4ED2"/>
    <w:rsid w:val="00AC6905"/>
    <w:rsid w:val="00AD02C0"/>
    <w:rsid w:val="00AE3754"/>
    <w:rsid w:val="00AE6529"/>
    <w:rsid w:val="00AF36F8"/>
    <w:rsid w:val="00AF4CA9"/>
    <w:rsid w:val="00AF5AEC"/>
    <w:rsid w:val="00B0188F"/>
    <w:rsid w:val="00B078CF"/>
    <w:rsid w:val="00B15AA7"/>
    <w:rsid w:val="00B16129"/>
    <w:rsid w:val="00B16B26"/>
    <w:rsid w:val="00B22916"/>
    <w:rsid w:val="00B27CAD"/>
    <w:rsid w:val="00B40028"/>
    <w:rsid w:val="00B450BA"/>
    <w:rsid w:val="00B46A15"/>
    <w:rsid w:val="00B46AF3"/>
    <w:rsid w:val="00B471E8"/>
    <w:rsid w:val="00B47226"/>
    <w:rsid w:val="00B502A6"/>
    <w:rsid w:val="00B5689D"/>
    <w:rsid w:val="00B577EF"/>
    <w:rsid w:val="00B61E0E"/>
    <w:rsid w:val="00B65975"/>
    <w:rsid w:val="00B7228F"/>
    <w:rsid w:val="00B7318F"/>
    <w:rsid w:val="00B751BA"/>
    <w:rsid w:val="00B77185"/>
    <w:rsid w:val="00BA0354"/>
    <w:rsid w:val="00BA087C"/>
    <w:rsid w:val="00BA0DBC"/>
    <w:rsid w:val="00BB0050"/>
    <w:rsid w:val="00BB0AE6"/>
    <w:rsid w:val="00BB27DB"/>
    <w:rsid w:val="00BB6D79"/>
    <w:rsid w:val="00BC1ECF"/>
    <w:rsid w:val="00BC2072"/>
    <w:rsid w:val="00BC2EBD"/>
    <w:rsid w:val="00BC4821"/>
    <w:rsid w:val="00BD41AC"/>
    <w:rsid w:val="00BD4CBB"/>
    <w:rsid w:val="00BD4F30"/>
    <w:rsid w:val="00BE2218"/>
    <w:rsid w:val="00BE466A"/>
    <w:rsid w:val="00BE5DAA"/>
    <w:rsid w:val="00BE7A92"/>
    <w:rsid w:val="00C0118C"/>
    <w:rsid w:val="00C072E5"/>
    <w:rsid w:val="00C12972"/>
    <w:rsid w:val="00C12A72"/>
    <w:rsid w:val="00C153ED"/>
    <w:rsid w:val="00C1621B"/>
    <w:rsid w:val="00C31DDE"/>
    <w:rsid w:val="00C3495E"/>
    <w:rsid w:val="00C37DE9"/>
    <w:rsid w:val="00C43ABE"/>
    <w:rsid w:val="00C51708"/>
    <w:rsid w:val="00C5185D"/>
    <w:rsid w:val="00C56C92"/>
    <w:rsid w:val="00C57B7D"/>
    <w:rsid w:val="00C631BE"/>
    <w:rsid w:val="00C63CB7"/>
    <w:rsid w:val="00C66F05"/>
    <w:rsid w:val="00C767C6"/>
    <w:rsid w:val="00C7712D"/>
    <w:rsid w:val="00C772D1"/>
    <w:rsid w:val="00C84D3E"/>
    <w:rsid w:val="00C90F0A"/>
    <w:rsid w:val="00CA5F53"/>
    <w:rsid w:val="00CB0EC3"/>
    <w:rsid w:val="00CD3844"/>
    <w:rsid w:val="00CE7135"/>
    <w:rsid w:val="00CF7E11"/>
    <w:rsid w:val="00D070B7"/>
    <w:rsid w:val="00D10C0A"/>
    <w:rsid w:val="00D131B9"/>
    <w:rsid w:val="00D163D4"/>
    <w:rsid w:val="00D168EB"/>
    <w:rsid w:val="00D2257D"/>
    <w:rsid w:val="00D24749"/>
    <w:rsid w:val="00D30835"/>
    <w:rsid w:val="00D31ACC"/>
    <w:rsid w:val="00D31E78"/>
    <w:rsid w:val="00D327F1"/>
    <w:rsid w:val="00D34275"/>
    <w:rsid w:val="00D363AE"/>
    <w:rsid w:val="00D37C3F"/>
    <w:rsid w:val="00D45C73"/>
    <w:rsid w:val="00D5053A"/>
    <w:rsid w:val="00D5551B"/>
    <w:rsid w:val="00D562D9"/>
    <w:rsid w:val="00D73594"/>
    <w:rsid w:val="00D74F38"/>
    <w:rsid w:val="00D752E8"/>
    <w:rsid w:val="00D904DD"/>
    <w:rsid w:val="00DA3E57"/>
    <w:rsid w:val="00DA4CB1"/>
    <w:rsid w:val="00DB1E1D"/>
    <w:rsid w:val="00DB3849"/>
    <w:rsid w:val="00DB72E3"/>
    <w:rsid w:val="00DC234B"/>
    <w:rsid w:val="00DD36D8"/>
    <w:rsid w:val="00DE0A51"/>
    <w:rsid w:val="00DE7869"/>
    <w:rsid w:val="00E07005"/>
    <w:rsid w:val="00E11F70"/>
    <w:rsid w:val="00E211AE"/>
    <w:rsid w:val="00E317ED"/>
    <w:rsid w:val="00E34C01"/>
    <w:rsid w:val="00E352EA"/>
    <w:rsid w:val="00E47908"/>
    <w:rsid w:val="00E50190"/>
    <w:rsid w:val="00E61D84"/>
    <w:rsid w:val="00E86A30"/>
    <w:rsid w:val="00E9785B"/>
    <w:rsid w:val="00EA38C0"/>
    <w:rsid w:val="00EA48CE"/>
    <w:rsid w:val="00EC0DEC"/>
    <w:rsid w:val="00EC2AB5"/>
    <w:rsid w:val="00EC393A"/>
    <w:rsid w:val="00EC55D9"/>
    <w:rsid w:val="00EC663E"/>
    <w:rsid w:val="00EC6EE2"/>
    <w:rsid w:val="00EE2668"/>
    <w:rsid w:val="00EE3015"/>
    <w:rsid w:val="00EE4E36"/>
    <w:rsid w:val="00EE68B7"/>
    <w:rsid w:val="00EF4BC9"/>
    <w:rsid w:val="00F02E1A"/>
    <w:rsid w:val="00F11D4E"/>
    <w:rsid w:val="00F1470D"/>
    <w:rsid w:val="00F209A2"/>
    <w:rsid w:val="00F235B2"/>
    <w:rsid w:val="00F27139"/>
    <w:rsid w:val="00F315DC"/>
    <w:rsid w:val="00F32FF9"/>
    <w:rsid w:val="00F35959"/>
    <w:rsid w:val="00F37C8E"/>
    <w:rsid w:val="00F47393"/>
    <w:rsid w:val="00F50C54"/>
    <w:rsid w:val="00F51E47"/>
    <w:rsid w:val="00F55097"/>
    <w:rsid w:val="00F57FF1"/>
    <w:rsid w:val="00F716C4"/>
    <w:rsid w:val="00F72083"/>
    <w:rsid w:val="00F77A33"/>
    <w:rsid w:val="00F805F2"/>
    <w:rsid w:val="00F81C97"/>
    <w:rsid w:val="00F81D87"/>
    <w:rsid w:val="00F828F0"/>
    <w:rsid w:val="00F84614"/>
    <w:rsid w:val="00F952AA"/>
    <w:rsid w:val="00FA64B9"/>
    <w:rsid w:val="00FA7386"/>
    <w:rsid w:val="00FA73D8"/>
    <w:rsid w:val="00FA7617"/>
    <w:rsid w:val="00FB6284"/>
    <w:rsid w:val="00FC12C1"/>
    <w:rsid w:val="00FC22FC"/>
    <w:rsid w:val="00FC3D58"/>
    <w:rsid w:val="00FC7C43"/>
    <w:rsid w:val="00FD1D03"/>
    <w:rsid w:val="00FD4CFF"/>
    <w:rsid w:val="00FD4D30"/>
    <w:rsid w:val="00FD6CA9"/>
    <w:rsid w:val="00FF21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8434"/>
    <o:shapelayout v:ext="edit">
      <o:idmap v:ext="edit" data="1"/>
      <o:rules v:ext="edit">
        <o:r id="V:Rule2"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index heading" w:uiPriority="0" w:qFormat="1"/>
    <w:lsdException w:name="caption" w:uiPriority="0" w:qFormat="1"/>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qFormat="1"/>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qFormat="1"/>
    <w:lsdException w:name="Balloon Text" w:uiPriority="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link w:val="10"/>
    <w:qFormat/>
    <w:rsid w:val="008F15AB"/>
    <w:pPr>
      <w:spacing w:before="100" w:beforeAutospacing="1" w:after="100" w:afterAutospacing="1"/>
      <w:outlineLvl w:val="0"/>
    </w:pPr>
    <w:rPr>
      <w:b/>
      <w:bCs/>
      <w:color w:val="auto"/>
      <w:kern w:val="36"/>
      <w:sz w:val="48"/>
      <w:szCs w:val="48"/>
      <w:lang w:eastAsia="en-US"/>
    </w:rPr>
  </w:style>
  <w:style w:type="paragraph" w:styleId="2">
    <w:name w:val="heading 2"/>
    <w:basedOn w:val="a"/>
    <w:next w:val="a"/>
    <w:link w:val="20"/>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
    <w:name w:val="heading 3"/>
    <w:basedOn w:val="a"/>
    <w:next w:val="Pro-Gramma"/>
    <w:link w:val="30"/>
    <w:uiPriority w:val="99"/>
    <w:qFormat/>
    <w:rsid w:val="00BC2EBD"/>
    <w:pPr>
      <w:keepNext/>
      <w:spacing w:before="1200" w:after="600"/>
      <w:outlineLvl w:val="2"/>
    </w:pPr>
    <w:rPr>
      <w:rFonts w:ascii="Verdana" w:hAnsi="Verdana"/>
      <w:bCs/>
      <w:color w:val="C41C16"/>
      <w:kern w:val="0"/>
      <w:sz w:val="24"/>
      <w:szCs w:val="26"/>
    </w:rPr>
  </w:style>
  <w:style w:type="paragraph" w:styleId="4">
    <w:name w:val="heading 4"/>
    <w:basedOn w:val="a"/>
    <w:next w:val="Pro-Gramma"/>
    <w:link w:val="40"/>
    <w:uiPriority w:val="99"/>
    <w:qFormat/>
    <w:rsid w:val="00BC2EBD"/>
    <w:pPr>
      <w:keepNext/>
      <w:spacing w:before="480" w:after="240"/>
      <w:outlineLvl w:val="3"/>
    </w:pPr>
    <w:rPr>
      <w:rFonts w:ascii="Verdana" w:hAnsi="Verdana"/>
      <w:b/>
      <w:bCs/>
      <w:color w:val="auto"/>
      <w:kern w:val="0"/>
      <w:szCs w:val="28"/>
    </w:rPr>
  </w:style>
  <w:style w:type="paragraph" w:styleId="5">
    <w:name w:val="heading 5"/>
    <w:basedOn w:val="a"/>
    <w:next w:val="a"/>
    <w:link w:val="50"/>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
    <w:next w:val="a"/>
    <w:link w:val="60"/>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
    <w:next w:val="a"/>
    <w:link w:val="70"/>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
    <w:next w:val="a"/>
    <w:link w:val="80"/>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
    <w:next w:val="a"/>
    <w:link w:val="90"/>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qFormat/>
    <w:rsid w:val="008F15AB"/>
    <w:rPr>
      <w:b/>
      <w:bCs/>
      <w:kern w:val="36"/>
      <w:sz w:val="48"/>
      <w:szCs w:val="48"/>
    </w:rPr>
  </w:style>
  <w:style w:type="character" w:styleId="a3">
    <w:name w:val="Hyperlink"/>
    <w:basedOn w:val="a0"/>
    <w:rsid w:val="00084B88"/>
    <w:rPr>
      <w:color w:val="0000FF"/>
      <w:u w:val="single"/>
    </w:rPr>
  </w:style>
  <w:style w:type="paragraph" w:styleId="a4">
    <w:name w:val="No Spacing"/>
    <w:link w:val="a5"/>
    <w:uiPriority w:val="1"/>
    <w:qFormat/>
    <w:rsid w:val="00084B88"/>
    <w:rPr>
      <w:rFonts w:ascii="Calibri" w:hAnsi="Calibri"/>
      <w:sz w:val="22"/>
      <w:szCs w:val="22"/>
      <w:lang w:eastAsia="ru-RU"/>
    </w:rPr>
  </w:style>
  <w:style w:type="paragraph" w:styleId="a6">
    <w:name w:val="Balloon Text"/>
    <w:basedOn w:val="a"/>
    <w:link w:val="a7"/>
    <w:unhideWhenUsed/>
    <w:qFormat/>
    <w:rsid w:val="00084B88"/>
    <w:rPr>
      <w:rFonts w:ascii="Tahoma" w:hAnsi="Tahoma" w:cs="Tahoma"/>
      <w:sz w:val="16"/>
      <w:szCs w:val="16"/>
    </w:rPr>
  </w:style>
  <w:style w:type="character" w:customStyle="1" w:styleId="a7">
    <w:name w:val="Текст выноски Знак"/>
    <w:basedOn w:val="a0"/>
    <w:link w:val="a6"/>
    <w:qFormat/>
    <w:rsid w:val="00084B88"/>
    <w:rPr>
      <w:rFonts w:ascii="Tahoma" w:hAnsi="Tahoma" w:cs="Tahoma"/>
      <w:color w:val="000000"/>
      <w:kern w:val="28"/>
      <w:sz w:val="16"/>
      <w:szCs w:val="16"/>
      <w:lang w:eastAsia="ru-RU"/>
    </w:rPr>
  </w:style>
  <w:style w:type="paragraph" w:customStyle="1" w:styleId="ConsPlusNormal">
    <w:name w:val="ConsPlusNormal"/>
    <w:link w:val="ConsPlusNormal0"/>
    <w:qFormat/>
    <w:rsid w:val="00084B88"/>
    <w:pPr>
      <w:autoSpaceDE w:val="0"/>
      <w:autoSpaceDN w:val="0"/>
      <w:adjustRightInd w:val="0"/>
    </w:pPr>
    <w:rPr>
      <w:rFonts w:ascii="Arial" w:hAnsi="Arial" w:cs="Arial"/>
      <w:lang w:eastAsia="ru-RU"/>
    </w:rPr>
  </w:style>
  <w:style w:type="paragraph" w:customStyle="1" w:styleId="s1">
    <w:name w:val="s_1"/>
    <w:basedOn w:val="a"/>
    <w:rsid w:val="00084B88"/>
    <w:pPr>
      <w:spacing w:before="100" w:beforeAutospacing="1" w:after="100" w:afterAutospacing="1"/>
    </w:pPr>
    <w:rPr>
      <w:color w:val="auto"/>
      <w:kern w:val="0"/>
      <w:sz w:val="24"/>
      <w:szCs w:val="24"/>
    </w:rPr>
  </w:style>
  <w:style w:type="paragraph" w:customStyle="1" w:styleId="s3">
    <w:name w:val="s_3"/>
    <w:basedOn w:val="a"/>
    <w:rsid w:val="00084B88"/>
    <w:pPr>
      <w:spacing w:before="100" w:beforeAutospacing="1" w:after="100" w:afterAutospacing="1"/>
    </w:pPr>
    <w:rPr>
      <w:color w:val="auto"/>
      <w:kern w:val="0"/>
      <w:sz w:val="24"/>
      <w:szCs w:val="24"/>
    </w:rPr>
  </w:style>
  <w:style w:type="paragraph" w:styleId="a8">
    <w:name w:val="header"/>
    <w:basedOn w:val="a"/>
    <w:link w:val="a9"/>
    <w:unhideWhenUsed/>
    <w:rsid w:val="00C66F05"/>
    <w:pPr>
      <w:tabs>
        <w:tab w:val="center" w:pos="4677"/>
        <w:tab w:val="right" w:pos="9355"/>
      </w:tabs>
    </w:pPr>
  </w:style>
  <w:style w:type="character" w:customStyle="1" w:styleId="a9">
    <w:name w:val="Верхний колонтитул Знак"/>
    <w:basedOn w:val="a0"/>
    <w:link w:val="a8"/>
    <w:qFormat/>
    <w:rsid w:val="00C66F05"/>
    <w:rPr>
      <w:color w:val="000000"/>
      <w:kern w:val="28"/>
      <w:lang w:eastAsia="ru-RU"/>
    </w:rPr>
  </w:style>
  <w:style w:type="paragraph" w:styleId="aa">
    <w:name w:val="footer"/>
    <w:basedOn w:val="a"/>
    <w:link w:val="ab"/>
    <w:uiPriority w:val="99"/>
    <w:unhideWhenUsed/>
    <w:rsid w:val="00C66F05"/>
    <w:pPr>
      <w:tabs>
        <w:tab w:val="center" w:pos="4677"/>
        <w:tab w:val="right" w:pos="9355"/>
      </w:tabs>
    </w:pPr>
  </w:style>
  <w:style w:type="character" w:customStyle="1" w:styleId="ab">
    <w:name w:val="Нижний колонтитул Знак"/>
    <w:basedOn w:val="a0"/>
    <w:link w:val="aa"/>
    <w:uiPriority w:val="99"/>
    <w:qFormat/>
    <w:rsid w:val="00C66F05"/>
    <w:rPr>
      <w:color w:val="000000"/>
      <w:kern w:val="28"/>
      <w:lang w:eastAsia="ru-RU"/>
    </w:rPr>
  </w:style>
  <w:style w:type="character" w:customStyle="1" w:styleId="FontStyle17">
    <w:name w:val="Font Style17"/>
    <w:basedOn w:val="a0"/>
    <w:uiPriority w:val="99"/>
    <w:rsid w:val="008512AC"/>
    <w:rPr>
      <w:rFonts w:ascii="Times New Roman" w:hAnsi="Times New Roman" w:cs="Times New Roman"/>
      <w:b/>
      <w:bCs/>
      <w:i/>
      <w:iCs/>
      <w:sz w:val="24"/>
      <w:szCs w:val="24"/>
    </w:rPr>
  </w:style>
  <w:style w:type="character" w:customStyle="1" w:styleId="FontStyle19">
    <w:name w:val="Font Style19"/>
    <w:basedOn w:val="a0"/>
    <w:uiPriority w:val="99"/>
    <w:rsid w:val="008512AC"/>
    <w:rPr>
      <w:rFonts w:ascii="Times New Roman" w:hAnsi="Times New Roman" w:cs="Times New Roman"/>
      <w:b/>
      <w:bCs/>
      <w:spacing w:val="10"/>
      <w:sz w:val="24"/>
      <w:szCs w:val="24"/>
    </w:rPr>
  </w:style>
  <w:style w:type="character" w:customStyle="1" w:styleId="FontStyle20">
    <w:name w:val="Font Style20"/>
    <w:basedOn w:val="a0"/>
    <w:uiPriority w:val="99"/>
    <w:rsid w:val="008512AC"/>
    <w:rPr>
      <w:rFonts w:ascii="Times New Roman" w:hAnsi="Times New Roman" w:cs="Times New Roman"/>
      <w:sz w:val="24"/>
      <w:szCs w:val="24"/>
    </w:rPr>
  </w:style>
  <w:style w:type="character" w:customStyle="1" w:styleId="FontStyle21">
    <w:name w:val="Font Style21"/>
    <w:basedOn w:val="a0"/>
    <w:qFormat/>
    <w:rsid w:val="008512AC"/>
    <w:rPr>
      <w:rFonts w:ascii="Times New Roman" w:hAnsi="Times New Roman" w:cs="Times New Roman"/>
      <w:i/>
      <w:iCs/>
      <w:sz w:val="24"/>
      <w:szCs w:val="24"/>
    </w:rPr>
  </w:style>
  <w:style w:type="character" w:customStyle="1" w:styleId="FontStyle22">
    <w:name w:val="Font Style22"/>
    <w:basedOn w:val="a0"/>
    <w:uiPriority w:val="99"/>
    <w:rsid w:val="008512AC"/>
    <w:rPr>
      <w:rFonts w:ascii="Times New Roman" w:hAnsi="Times New Roman" w:cs="Times New Roman"/>
      <w:sz w:val="24"/>
      <w:szCs w:val="24"/>
    </w:rPr>
  </w:style>
  <w:style w:type="paragraph" w:styleId="ac">
    <w:name w:val="Title"/>
    <w:basedOn w:val="a"/>
    <w:link w:val="ad"/>
    <w:qFormat/>
    <w:rsid w:val="00554EF0"/>
    <w:pPr>
      <w:jc w:val="center"/>
    </w:pPr>
    <w:rPr>
      <w:rFonts w:ascii="Calibri" w:eastAsia="Calibri" w:hAnsi="Calibri"/>
      <w:b/>
      <w:bCs/>
      <w:color w:val="auto"/>
      <w:kern w:val="0"/>
      <w:sz w:val="40"/>
      <w:szCs w:val="40"/>
    </w:rPr>
  </w:style>
  <w:style w:type="character" w:customStyle="1" w:styleId="ad">
    <w:name w:val="Название Знак"/>
    <w:basedOn w:val="a0"/>
    <w:link w:val="ac"/>
    <w:rsid w:val="00554EF0"/>
    <w:rPr>
      <w:rFonts w:ascii="Calibri" w:eastAsia="Calibri" w:hAnsi="Calibri"/>
      <w:b/>
      <w:bCs/>
      <w:sz w:val="40"/>
      <w:szCs w:val="40"/>
      <w:lang w:eastAsia="ru-RU"/>
    </w:rPr>
  </w:style>
  <w:style w:type="paragraph" w:styleId="ae">
    <w:name w:val="Body Text"/>
    <w:basedOn w:val="a"/>
    <w:link w:val="af"/>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
    <w:name w:val="Основной текст Знак"/>
    <w:basedOn w:val="a0"/>
    <w:link w:val="ae"/>
    <w:rsid w:val="00554EF0"/>
    <w:rPr>
      <w:rFonts w:ascii="Calibri" w:eastAsia="Calibri" w:hAnsi="Calibri"/>
      <w:sz w:val="24"/>
      <w:szCs w:val="24"/>
      <w:lang w:eastAsia="ru-RU"/>
    </w:rPr>
  </w:style>
  <w:style w:type="paragraph" w:customStyle="1" w:styleId="msonormalcxspmiddle">
    <w:name w:val="msonormalcxspmiddle"/>
    <w:basedOn w:val="a"/>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
    <w:uiPriority w:val="99"/>
    <w:rsid w:val="00554EF0"/>
    <w:pPr>
      <w:spacing w:before="60" w:after="60"/>
      <w:ind w:firstLine="225"/>
      <w:jc w:val="both"/>
      <w:textAlignment w:val="baseline"/>
    </w:pPr>
    <w:rPr>
      <w:rFonts w:ascii="Arial" w:hAnsi="Arial" w:cs="Arial"/>
      <w:kern w:val="0"/>
      <w:sz w:val="18"/>
      <w:szCs w:val="18"/>
    </w:rPr>
  </w:style>
  <w:style w:type="paragraph" w:customStyle="1" w:styleId="11">
    <w:name w:val="Абзац списка1"/>
    <w:basedOn w:val="a"/>
    <w:rsid w:val="00554EF0"/>
    <w:pPr>
      <w:ind w:left="720"/>
    </w:pPr>
    <w:rPr>
      <w:rFonts w:eastAsia="SimSun"/>
      <w:color w:val="auto"/>
      <w:kern w:val="0"/>
      <w:sz w:val="24"/>
      <w:szCs w:val="24"/>
      <w:lang w:eastAsia="zh-CN"/>
    </w:rPr>
  </w:style>
  <w:style w:type="paragraph" w:styleId="af0">
    <w:name w:val="List Paragraph"/>
    <w:aliases w:val="мой"/>
    <w:basedOn w:val="a"/>
    <w:link w:val="af1"/>
    <w:uiPriority w:val="34"/>
    <w:qFormat/>
    <w:rsid w:val="00554EF0"/>
    <w:pPr>
      <w:spacing w:after="200" w:line="276" w:lineRule="auto"/>
      <w:ind w:left="720"/>
    </w:pPr>
    <w:rPr>
      <w:rFonts w:ascii="Calibri" w:hAnsi="Calibri" w:cs="Calibri"/>
      <w:color w:val="auto"/>
      <w:kern w:val="0"/>
      <w:sz w:val="22"/>
      <w:szCs w:val="22"/>
    </w:rPr>
  </w:style>
  <w:style w:type="paragraph" w:customStyle="1" w:styleId="12">
    <w:name w:val="Без интервала1"/>
    <w:link w:val="NoSpacingChar"/>
    <w:uiPriority w:val="99"/>
    <w:rsid w:val="00554EF0"/>
    <w:rPr>
      <w:rFonts w:ascii="Calibri" w:hAnsi="Calibri" w:cs="Calibri"/>
      <w:sz w:val="22"/>
      <w:szCs w:val="22"/>
      <w:lang w:eastAsia="ru-RU"/>
    </w:rPr>
  </w:style>
  <w:style w:type="paragraph" w:customStyle="1" w:styleId="ConsPlusTitle">
    <w:name w:val="ConsPlusTitle"/>
    <w:qFormat/>
    <w:rsid w:val="00554EF0"/>
    <w:pPr>
      <w:widowControl w:val="0"/>
      <w:autoSpaceDE w:val="0"/>
      <w:autoSpaceDN w:val="0"/>
    </w:pPr>
    <w:rPr>
      <w:rFonts w:ascii="Calibri" w:hAnsi="Calibri" w:cs="Calibri"/>
      <w:b/>
      <w:sz w:val="22"/>
      <w:lang w:eastAsia="ru-RU"/>
    </w:rPr>
  </w:style>
  <w:style w:type="character" w:customStyle="1" w:styleId="20">
    <w:name w:val="Заголовок 2 Знак"/>
    <w:basedOn w:val="a0"/>
    <w:link w:val="2"/>
    <w:uiPriority w:val="9"/>
    <w:rsid w:val="00477A14"/>
    <w:rPr>
      <w:rFonts w:ascii="Cambria" w:hAnsi="Cambria"/>
      <w:b/>
      <w:bCs/>
      <w:color w:val="4F81BD"/>
      <w:sz w:val="26"/>
      <w:szCs w:val="26"/>
    </w:rPr>
  </w:style>
  <w:style w:type="character" w:styleId="af2">
    <w:name w:val="FollowedHyperlink"/>
    <w:basedOn w:val="a0"/>
    <w:uiPriority w:val="99"/>
    <w:unhideWhenUsed/>
    <w:rsid w:val="00477A14"/>
    <w:rPr>
      <w:color w:val="800080" w:themeColor="followedHyperlink"/>
      <w:u w:val="single"/>
    </w:rPr>
  </w:style>
  <w:style w:type="paragraph" w:styleId="af3">
    <w:name w:val="Normal (Web)"/>
    <w:aliases w:val="Обычный (Web)"/>
    <w:basedOn w:val="a"/>
    <w:uiPriority w:val="99"/>
    <w:unhideWhenUsed/>
    <w:qFormat/>
    <w:rsid w:val="00477A14"/>
    <w:pPr>
      <w:spacing w:before="100" w:beforeAutospacing="1" w:after="100" w:afterAutospacing="1"/>
    </w:pPr>
    <w:rPr>
      <w:color w:val="auto"/>
      <w:kern w:val="0"/>
      <w:sz w:val="24"/>
      <w:szCs w:val="24"/>
    </w:rPr>
  </w:style>
  <w:style w:type="paragraph" w:customStyle="1" w:styleId="af4">
    <w:name w:val="Нормальный (таблица)"/>
    <w:basedOn w:val="a"/>
    <w:next w:val="a"/>
    <w:uiPriority w:val="99"/>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5">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
    <w:rsid w:val="00477A14"/>
    <w:pPr>
      <w:spacing w:before="100" w:beforeAutospacing="1" w:after="100" w:afterAutospacing="1"/>
    </w:pPr>
    <w:rPr>
      <w:rFonts w:ascii="Tahoma" w:hAnsi="Tahoma"/>
      <w:color w:val="auto"/>
      <w:kern w:val="0"/>
      <w:lang w:val="en-US" w:eastAsia="en-US"/>
    </w:rPr>
  </w:style>
  <w:style w:type="paragraph" w:customStyle="1" w:styleId="13">
    <w:name w:val="1"/>
    <w:basedOn w:val="a"/>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uiPriority w:val="99"/>
    <w:qFormat/>
    <w:rsid w:val="00477A14"/>
    <w:pPr>
      <w:widowControl w:val="0"/>
      <w:autoSpaceDE w:val="0"/>
      <w:autoSpaceDN w:val="0"/>
      <w:adjustRightInd w:val="0"/>
    </w:pPr>
    <w:rPr>
      <w:rFonts w:ascii="Arial" w:hAnsi="Arial" w:cs="Arial"/>
      <w:lang w:eastAsia="ru-RU"/>
    </w:rPr>
  </w:style>
  <w:style w:type="character" w:customStyle="1" w:styleId="af6">
    <w:name w:val="Гипертекстовая ссылка"/>
    <w:qFormat/>
    <w:rsid w:val="00477A14"/>
    <w:rPr>
      <w:rFonts w:ascii="Times New Roman" w:hAnsi="Times New Roman" w:cs="Times New Roman" w:hint="default"/>
      <w:color w:val="106BBE"/>
    </w:rPr>
  </w:style>
  <w:style w:type="character" w:customStyle="1" w:styleId="af7">
    <w:name w:val="Цветовое выделение"/>
    <w:qFormat/>
    <w:rsid w:val="00477A14"/>
    <w:rPr>
      <w:b/>
      <w:bCs w:val="0"/>
      <w:color w:val="26282F"/>
    </w:rPr>
  </w:style>
  <w:style w:type="table" w:styleId="af8">
    <w:name w:val="Table Grid"/>
    <w:basedOn w:val="a1"/>
    <w:rsid w:val="00477A14"/>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DA3E57"/>
    <w:pPr>
      <w:autoSpaceDE w:val="0"/>
      <w:autoSpaceDN w:val="0"/>
      <w:adjustRightInd w:val="0"/>
    </w:pPr>
    <w:rPr>
      <w:rFonts w:eastAsia="Calibri"/>
      <w:color w:val="000000"/>
      <w:sz w:val="24"/>
      <w:szCs w:val="24"/>
    </w:rPr>
  </w:style>
  <w:style w:type="character" w:customStyle="1" w:styleId="21">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0">
    <w:name w:val="Заголовок 3 Знак"/>
    <w:basedOn w:val="a0"/>
    <w:link w:val="3"/>
    <w:uiPriority w:val="99"/>
    <w:rsid w:val="00BC2EBD"/>
    <w:rPr>
      <w:rFonts w:ascii="Verdana" w:hAnsi="Verdana"/>
      <w:bCs/>
      <w:color w:val="C41C16"/>
      <w:sz w:val="24"/>
      <w:szCs w:val="26"/>
    </w:rPr>
  </w:style>
  <w:style w:type="character" w:customStyle="1" w:styleId="40">
    <w:name w:val="Заголовок 4 Знак"/>
    <w:basedOn w:val="a0"/>
    <w:link w:val="4"/>
    <w:uiPriority w:val="99"/>
    <w:qFormat/>
    <w:rsid w:val="00BC2EBD"/>
    <w:rPr>
      <w:rFonts w:ascii="Verdana" w:hAnsi="Verdana"/>
      <w:b/>
      <w:bCs/>
      <w:szCs w:val="28"/>
    </w:rPr>
  </w:style>
  <w:style w:type="paragraph" w:customStyle="1" w:styleId="Pro-Gramma">
    <w:name w:val="Pro-Gramma"/>
    <w:basedOn w:val="a"/>
    <w:link w:val="Pro-Gramma0"/>
    <w:uiPriority w:val="99"/>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uiPriority w:val="99"/>
    <w:qFormat/>
    <w:locked/>
    <w:rsid w:val="00BC2EBD"/>
    <w:rPr>
      <w:rFonts w:ascii="Georgia" w:hAnsi="Georgia"/>
      <w:sz w:val="24"/>
    </w:rPr>
  </w:style>
  <w:style w:type="paragraph" w:styleId="af9">
    <w:name w:val="Document Map"/>
    <w:basedOn w:val="a"/>
    <w:link w:val="afa"/>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a">
    <w:name w:val="Схема документа Знак"/>
    <w:basedOn w:val="a0"/>
    <w:link w:val="af9"/>
    <w:rsid w:val="00BC2EBD"/>
    <w:rPr>
      <w:rFonts w:ascii="Tahoma" w:hAnsi="Tahoma" w:cs="Tahoma"/>
      <w:shd w:val="clear" w:color="auto" w:fill="000080"/>
      <w:lang w:eastAsia="ru-RU"/>
    </w:rPr>
  </w:style>
  <w:style w:type="paragraph" w:customStyle="1" w:styleId="22">
    <w:name w:val="Абзац списка2"/>
    <w:basedOn w:val="a"/>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
    <w:uiPriority w:val="99"/>
    <w:rsid w:val="00BC2EBD"/>
    <w:pPr>
      <w:spacing w:before="40" w:after="40"/>
    </w:pPr>
    <w:rPr>
      <w:rFonts w:ascii="Tahoma" w:hAnsi="Tahoma"/>
      <w:color w:val="auto"/>
      <w:kern w:val="0"/>
      <w:sz w:val="16"/>
    </w:rPr>
  </w:style>
  <w:style w:type="paragraph" w:customStyle="1" w:styleId="Pro-TabName">
    <w:name w:val="Pro-Tab Name"/>
    <w:basedOn w:val="a"/>
    <w:uiPriority w:val="99"/>
    <w:rsid w:val="00BC2EBD"/>
    <w:pPr>
      <w:keepNext/>
      <w:spacing w:before="240" w:after="120"/>
    </w:pPr>
    <w:rPr>
      <w:rFonts w:ascii="Tahoma" w:hAnsi="Tahoma"/>
      <w:b/>
      <w:bCs/>
      <w:color w:val="C41C16"/>
      <w:kern w:val="0"/>
      <w:sz w:val="16"/>
    </w:rPr>
  </w:style>
  <w:style w:type="paragraph" w:customStyle="1" w:styleId="Pro-List1">
    <w:name w:val="Pro-List #1"/>
    <w:basedOn w:val="Pro-Gramma"/>
    <w:uiPriority w:val="99"/>
    <w:rsid w:val="00BC2EBD"/>
    <w:pPr>
      <w:tabs>
        <w:tab w:val="left" w:pos="1134"/>
      </w:tabs>
      <w:spacing w:before="180"/>
      <w:ind w:hanging="567"/>
    </w:pPr>
  </w:style>
  <w:style w:type="character" w:customStyle="1" w:styleId="NoSpacingChar">
    <w:name w:val="No Spacing Char"/>
    <w:link w:val="12"/>
    <w:uiPriority w:val="99"/>
    <w:locked/>
    <w:rsid w:val="00BC2EBD"/>
    <w:rPr>
      <w:rFonts w:ascii="Calibri" w:hAnsi="Calibri" w:cs="Calibri"/>
      <w:sz w:val="22"/>
      <w:szCs w:val="22"/>
      <w:lang w:eastAsia="ru-RU"/>
    </w:rPr>
  </w:style>
  <w:style w:type="paragraph" w:customStyle="1" w:styleId="110">
    <w:name w:val="Абзац списка11"/>
    <w:basedOn w:val="a"/>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4">
    <w:name w:val="Знак Знак1"/>
    <w:basedOn w:val="a"/>
    <w:uiPriority w:val="99"/>
    <w:rsid w:val="00BC2EBD"/>
    <w:pPr>
      <w:spacing w:after="160" w:line="240" w:lineRule="exact"/>
    </w:pPr>
    <w:rPr>
      <w:rFonts w:ascii="Verdana" w:hAnsi="Verdana"/>
      <w:color w:val="auto"/>
      <w:kern w:val="0"/>
      <w:lang w:val="en-US" w:eastAsia="en-US"/>
    </w:rPr>
  </w:style>
  <w:style w:type="paragraph" w:customStyle="1" w:styleId="15">
    <w:name w:val="Обычный1"/>
    <w:rsid w:val="003C53E7"/>
    <w:pPr>
      <w:jc w:val="center"/>
    </w:pPr>
    <w:rPr>
      <w:sz w:val="28"/>
      <w:lang w:eastAsia="ru-RU"/>
    </w:rPr>
  </w:style>
  <w:style w:type="character" w:customStyle="1" w:styleId="a5">
    <w:name w:val="Без интервала Знак"/>
    <w:link w:val="a4"/>
    <w:uiPriority w:val="1"/>
    <w:locked/>
    <w:rsid w:val="003C53E7"/>
    <w:rPr>
      <w:rFonts w:ascii="Calibri" w:hAnsi="Calibri"/>
      <w:sz w:val="22"/>
      <w:szCs w:val="22"/>
      <w:lang w:eastAsia="ru-RU"/>
    </w:rPr>
  </w:style>
  <w:style w:type="paragraph" w:styleId="afb">
    <w:name w:val="Body Text Indent"/>
    <w:aliases w:val="Основной текст 1,Нумерованный список !!,Надин стиль,Основной текст без отступа"/>
    <w:basedOn w:val="a"/>
    <w:link w:val="afc"/>
    <w:unhideWhenUsed/>
    <w:rsid w:val="000A301A"/>
    <w:pPr>
      <w:spacing w:after="120"/>
      <w:ind w:left="283"/>
    </w:pPr>
  </w:style>
  <w:style w:type="character" w:customStyle="1" w:styleId="afc">
    <w:name w:val="Основной текст с отступом Знак"/>
    <w:aliases w:val="Основной текст 1 Знак,Нумерованный список !! Знак,Надин стиль Знак,Основной текст без отступа Знак"/>
    <w:basedOn w:val="a0"/>
    <w:link w:val="afb"/>
    <w:rsid w:val="000A301A"/>
    <w:rPr>
      <w:color w:val="000000"/>
      <w:kern w:val="28"/>
      <w:lang w:eastAsia="ru-RU"/>
    </w:rPr>
  </w:style>
  <w:style w:type="character" w:customStyle="1" w:styleId="50">
    <w:name w:val="Заголовок 5 Знак"/>
    <w:basedOn w:val="a0"/>
    <w:link w:val="5"/>
    <w:rsid w:val="000A301A"/>
    <w:rPr>
      <w:b/>
      <w:bCs/>
      <w:lang w:eastAsia="ar-SA"/>
    </w:rPr>
  </w:style>
  <w:style w:type="character" w:customStyle="1" w:styleId="60">
    <w:name w:val="Заголовок 6 Знак"/>
    <w:basedOn w:val="a0"/>
    <w:link w:val="6"/>
    <w:rsid w:val="000A301A"/>
    <w:rPr>
      <w:b/>
      <w:bCs/>
      <w:sz w:val="22"/>
      <w:szCs w:val="22"/>
      <w:lang w:eastAsia="ar-SA"/>
    </w:rPr>
  </w:style>
  <w:style w:type="character" w:customStyle="1" w:styleId="70">
    <w:name w:val="Заголовок 7 Знак"/>
    <w:basedOn w:val="a0"/>
    <w:link w:val="7"/>
    <w:rsid w:val="000A301A"/>
    <w:rPr>
      <w:sz w:val="24"/>
      <w:szCs w:val="24"/>
      <w:lang w:eastAsia="ar-SA"/>
    </w:rPr>
  </w:style>
  <w:style w:type="character" w:customStyle="1" w:styleId="80">
    <w:name w:val="Заголовок 8 Знак"/>
    <w:basedOn w:val="a0"/>
    <w:link w:val="8"/>
    <w:rsid w:val="000A301A"/>
    <w:rPr>
      <w:i/>
      <w:iCs/>
      <w:color w:val="000000"/>
      <w:sz w:val="24"/>
      <w:szCs w:val="24"/>
      <w:lang w:eastAsia="ar-SA"/>
    </w:rPr>
  </w:style>
  <w:style w:type="character" w:customStyle="1" w:styleId="90">
    <w:name w:val="Заголовок 9 Знак"/>
    <w:basedOn w:val="a0"/>
    <w:link w:val="9"/>
    <w:rsid w:val="000A301A"/>
    <w:rPr>
      <w:rFonts w:ascii="Arial" w:hAnsi="Arial"/>
      <w:color w:val="000000"/>
      <w:sz w:val="22"/>
      <w:szCs w:val="22"/>
      <w:lang w:eastAsia="ar-SA"/>
    </w:rPr>
  </w:style>
  <w:style w:type="paragraph" w:customStyle="1" w:styleId="16">
    <w:name w:val="Знак1 Знак Знак Знак"/>
    <w:basedOn w:val="a"/>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7">
    <w:name w:val="Основной шрифт абзаца1"/>
    <w:rsid w:val="000A301A"/>
  </w:style>
  <w:style w:type="paragraph" w:customStyle="1" w:styleId="18">
    <w:name w:val="Заголовок1"/>
    <w:basedOn w:val="a"/>
    <w:next w:val="ae"/>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d">
    <w:name w:val="List"/>
    <w:basedOn w:val="ae"/>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
    <w:name w:val="Основной текст с отступом 31"/>
    <w:basedOn w:val="a"/>
    <w:rsid w:val="000A301A"/>
    <w:pPr>
      <w:suppressAutoHyphens/>
      <w:spacing w:after="120"/>
      <w:ind w:left="283"/>
    </w:pPr>
    <w:rPr>
      <w:color w:val="auto"/>
      <w:kern w:val="0"/>
      <w:sz w:val="16"/>
      <w:szCs w:val="16"/>
      <w:lang w:eastAsia="ar-SA"/>
    </w:rPr>
  </w:style>
  <w:style w:type="paragraph" w:customStyle="1" w:styleId="afe">
    <w:name w:val="Обычный КМРТ"/>
    <w:basedOn w:val="a"/>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rsid w:val="000A301A"/>
    <w:pPr>
      <w:widowControl w:val="0"/>
      <w:suppressAutoHyphens/>
      <w:autoSpaceDE w:val="0"/>
    </w:pPr>
    <w:rPr>
      <w:rFonts w:ascii="Courier New" w:eastAsia="Arial" w:hAnsi="Courier New" w:cs="Courier New"/>
      <w:lang w:eastAsia="ar-SA"/>
    </w:rPr>
  </w:style>
  <w:style w:type="character" w:styleId="aff">
    <w:name w:val="page number"/>
    <w:basedOn w:val="a0"/>
    <w:rsid w:val="000A301A"/>
  </w:style>
  <w:style w:type="character" w:customStyle="1" w:styleId="apple-converted-space">
    <w:name w:val="apple-converted-space"/>
    <w:basedOn w:val="a0"/>
    <w:rsid w:val="000A301A"/>
  </w:style>
  <w:style w:type="paragraph" w:customStyle="1" w:styleId="ConsPlusNonformat">
    <w:name w:val="ConsPlusNonformat"/>
    <w:uiPriority w:val="99"/>
    <w:qFormat/>
    <w:rsid w:val="000A301A"/>
    <w:pPr>
      <w:widowControl w:val="0"/>
      <w:suppressAutoHyphens/>
      <w:autoSpaceDE w:val="0"/>
    </w:pPr>
    <w:rPr>
      <w:rFonts w:ascii="Courier New" w:eastAsia="Arial" w:hAnsi="Courier New" w:cs="Courier New"/>
      <w:lang w:eastAsia="ar-SA"/>
    </w:rPr>
  </w:style>
  <w:style w:type="paragraph" w:styleId="aff0">
    <w:name w:val="annotation text"/>
    <w:basedOn w:val="a"/>
    <w:link w:val="aff1"/>
    <w:uiPriority w:val="99"/>
    <w:rsid w:val="000A301A"/>
    <w:rPr>
      <w:color w:val="auto"/>
      <w:kern w:val="0"/>
    </w:rPr>
  </w:style>
  <w:style w:type="character" w:customStyle="1" w:styleId="aff1">
    <w:name w:val="Текст примечания Знак"/>
    <w:basedOn w:val="a0"/>
    <w:link w:val="aff0"/>
    <w:uiPriority w:val="99"/>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rsid w:val="000A301A"/>
    <w:rPr>
      <w:rFonts w:ascii="Wingdings" w:hAnsi="Wingdings"/>
    </w:rPr>
  </w:style>
  <w:style w:type="character" w:customStyle="1" w:styleId="WW8Num10z1">
    <w:name w:val="WW8Num10z1"/>
    <w:rsid w:val="000A301A"/>
    <w:rPr>
      <w:rFonts w:ascii="Courier New" w:hAnsi="Courier New" w:cs="Courier New"/>
    </w:rPr>
  </w:style>
  <w:style w:type="character" w:customStyle="1" w:styleId="WW8Num10z3">
    <w:name w:val="WW8Num10z3"/>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2">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3">
    <w:name w:val="Знак Знак2"/>
    <w:rsid w:val="000A301A"/>
    <w:rPr>
      <w:rFonts w:ascii="Arial" w:hAnsi="Arial" w:cs="Arial"/>
      <w:b/>
      <w:bCs/>
      <w:color w:val="000000"/>
      <w:sz w:val="26"/>
      <w:szCs w:val="26"/>
      <w:lang w:val="ru-RU" w:eastAsia="ar-SA" w:bidi="ar-SA"/>
    </w:rPr>
  </w:style>
  <w:style w:type="character" w:customStyle="1" w:styleId="aff3">
    <w:name w:val="Текст сноски Знак Знак"/>
    <w:rsid w:val="000A301A"/>
    <w:rPr>
      <w:rFonts w:ascii="Courier New" w:hAnsi="Courier New"/>
      <w:lang w:val="ru-RU" w:eastAsia="ar-SA" w:bidi="ar-SA"/>
    </w:rPr>
  </w:style>
  <w:style w:type="character" w:customStyle="1" w:styleId="aff4">
    <w:name w:val="Символ сноски"/>
    <w:rsid w:val="000A301A"/>
    <w:rPr>
      <w:sz w:val="24"/>
      <w:szCs w:val="24"/>
      <w:vertAlign w:val="superscript"/>
      <w:lang w:val="en-US" w:eastAsia="ar-SA" w:bidi="ar-SA"/>
    </w:rPr>
  </w:style>
  <w:style w:type="paragraph" w:customStyle="1" w:styleId="210">
    <w:name w:val="Основной текст 21"/>
    <w:basedOn w:val="a"/>
    <w:rsid w:val="000A301A"/>
    <w:pPr>
      <w:suppressAutoHyphens/>
      <w:spacing w:after="120" w:line="480" w:lineRule="auto"/>
    </w:pPr>
    <w:rPr>
      <w:color w:val="auto"/>
      <w:kern w:val="0"/>
      <w:sz w:val="24"/>
      <w:szCs w:val="24"/>
      <w:lang w:eastAsia="ar-SA"/>
    </w:rPr>
  </w:style>
  <w:style w:type="paragraph" w:customStyle="1" w:styleId="41">
    <w:name w:val="4"/>
    <w:basedOn w:val="a"/>
    <w:next w:val="aff5"/>
    <w:qFormat/>
    <w:rsid w:val="000A301A"/>
    <w:pPr>
      <w:suppressAutoHyphens/>
      <w:jc w:val="center"/>
    </w:pPr>
    <w:rPr>
      <w:b/>
      <w:color w:val="auto"/>
      <w:kern w:val="0"/>
      <w:sz w:val="28"/>
      <w:lang w:eastAsia="ar-SA"/>
    </w:rPr>
  </w:style>
  <w:style w:type="paragraph" w:styleId="aff5">
    <w:name w:val="Subtitle"/>
    <w:basedOn w:val="18"/>
    <w:next w:val="ae"/>
    <w:link w:val="aff6"/>
    <w:qFormat/>
    <w:rsid w:val="000A301A"/>
    <w:pPr>
      <w:jc w:val="center"/>
    </w:pPr>
    <w:rPr>
      <w:rFonts w:cs="Times New Roman"/>
      <w:i/>
      <w:iCs/>
      <w:color w:val="000000"/>
    </w:rPr>
  </w:style>
  <w:style w:type="character" w:customStyle="1" w:styleId="aff6">
    <w:name w:val="Подзаголовок Знак"/>
    <w:basedOn w:val="a0"/>
    <w:link w:val="aff5"/>
    <w:rsid w:val="000A301A"/>
    <w:rPr>
      <w:rFonts w:ascii="Arial" w:eastAsia="Lucida Sans Unicode" w:hAnsi="Arial"/>
      <w:i/>
      <w:iCs/>
      <w:color w:val="000000"/>
      <w:sz w:val="28"/>
      <w:szCs w:val="28"/>
      <w:lang w:eastAsia="ar-SA"/>
    </w:rPr>
  </w:style>
  <w:style w:type="character" w:customStyle="1" w:styleId="aff7">
    <w:name w:val="Текст сноски Знак"/>
    <w:link w:val="aff8"/>
    <w:rsid w:val="000A301A"/>
    <w:rPr>
      <w:rFonts w:ascii="Courier New" w:hAnsi="Courier New"/>
      <w:lang w:eastAsia="ar-SA"/>
    </w:rPr>
  </w:style>
  <w:style w:type="paragraph" w:styleId="aff8">
    <w:name w:val="footnote text"/>
    <w:basedOn w:val="a"/>
    <w:link w:val="aff7"/>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9">
    <w:name w:val="Текст сноски Знак1"/>
    <w:basedOn w:val="a0"/>
    <w:uiPriority w:val="99"/>
    <w:semiHidden/>
    <w:rsid w:val="000A301A"/>
    <w:rPr>
      <w:color w:val="000000"/>
      <w:kern w:val="28"/>
      <w:lang w:eastAsia="ru-RU"/>
    </w:rPr>
  </w:style>
  <w:style w:type="paragraph" w:customStyle="1" w:styleId="ConsNormal">
    <w:name w:val="ConsNormal"/>
    <w:rsid w:val="000A301A"/>
    <w:pPr>
      <w:widowControl w:val="0"/>
      <w:suppressAutoHyphens/>
      <w:autoSpaceDE w:val="0"/>
      <w:ind w:firstLine="720"/>
    </w:pPr>
    <w:rPr>
      <w:rFonts w:ascii="Arial" w:eastAsia="Arial" w:hAnsi="Arial" w:cs="Arial"/>
      <w:lang w:eastAsia="ar-SA"/>
    </w:rPr>
  </w:style>
  <w:style w:type="character" w:customStyle="1" w:styleId="1a">
    <w:name w:val="Верхний колонтитул Знак1"/>
    <w:uiPriority w:val="99"/>
    <w:rsid w:val="000A301A"/>
    <w:rPr>
      <w:sz w:val="24"/>
      <w:szCs w:val="24"/>
    </w:rPr>
  </w:style>
  <w:style w:type="character" w:customStyle="1" w:styleId="aff9">
    <w:name w:val="Заголовок Знак"/>
    <w:uiPriority w:val="10"/>
    <w:rsid w:val="000A301A"/>
    <w:rPr>
      <w:rFonts w:ascii="Calibri Light" w:eastAsia="Times New Roman" w:hAnsi="Calibri Light" w:cs="Times New Roman"/>
      <w:spacing w:val="-10"/>
      <w:kern w:val="28"/>
      <w:sz w:val="56"/>
      <w:szCs w:val="56"/>
    </w:rPr>
  </w:style>
  <w:style w:type="character" w:customStyle="1" w:styleId="FontStyle18">
    <w:name w:val="Font Style18"/>
    <w:rsid w:val="0021550A"/>
    <w:rPr>
      <w:rFonts w:ascii="Times New Roman" w:hAnsi="Times New Roman" w:cs="Times New Roman"/>
      <w:sz w:val="24"/>
      <w:szCs w:val="24"/>
    </w:rPr>
  </w:style>
  <w:style w:type="character" w:styleId="affa">
    <w:name w:val="Strong"/>
    <w:basedOn w:val="a0"/>
    <w:uiPriority w:val="22"/>
    <w:qFormat/>
    <w:rsid w:val="0021550A"/>
    <w:rPr>
      <w:b/>
      <w:bCs/>
    </w:rPr>
  </w:style>
  <w:style w:type="character" w:styleId="affb">
    <w:name w:val="Emphasis"/>
    <w:qFormat/>
    <w:rsid w:val="00352375"/>
    <w:rPr>
      <w:i/>
      <w:iCs/>
    </w:rPr>
  </w:style>
  <w:style w:type="paragraph" w:customStyle="1" w:styleId="affc">
    <w:name w:val="Содержимое таблицы"/>
    <w:basedOn w:val="a"/>
    <w:qFormat/>
    <w:rsid w:val="00875009"/>
    <w:pPr>
      <w:widowControl w:val="0"/>
      <w:suppressLineNumbers/>
      <w:suppressAutoHyphens/>
    </w:pPr>
    <w:rPr>
      <w:rFonts w:ascii="Arial" w:eastAsia="Arial Unicode MS" w:hAnsi="Arial"/>
      <w:color w:val="auto"/>
      <w:kern w:val="1"/>
      <w:szCs w:val="24"/>
    </w:rPr>
  </w:style>
  <w:style w:type="paragraph" w:customStyle="1" w:styleId="affd">
    <w:name w:val="Прижатый влево"/>
    <w:basedOn w:val="a"/>
    <w:next w:val="a"/>
    <w:uiPriority w:val="99"/>
    <w:rsid w:val="00875009"/>
    <w:pPr>
      <w:autoSpaceDE w:val="0"/>
      <w:autoSpaceDN w:val="0"/>
      <w:adjustRightInd w:val="0"/>
    </w:pPr>
    <w:rPr>
      <w:rFonts w:ascii="Arial" w:eastAsia="Calibri" w:hAnsi="Arial" w:cs="Arial"/>
      <w:color w:val="auto"/>
      <w:kern w:val="0"/>
      <w:sz w:val="24"/>
      <w:szCs w:val="24"/>
      <w:lang w:eastAsia="en-US"/>
    </w:rPr>
  </w:style>
  <w:style w:type="paragraph" w:styleId="24">
    <w:name w:val="Body Text 2"/>
    <w:basedOn w:val="a"/>
    <w:link w:val="25"/>
    <w:qFormat/>
    <w:rsid w:val="00704D24"/>
    <w:pPr>
      <w:jc w:val="both"/>
    </w:pPr>
    <w:rPr>
      <w:color w:val="auto"/>
      <w:kern w:val="0"/>
      <w:sz w:val="28"/>
    </w:rPr>
  </w:style>
  <w:style w:type="character" w:customStyle="1" w:styleId="25">
    <w:name w:val="Основной текст 2 Знак"/>
    <w:basedOn w:val="a0"/>
    <w:link w:val="24"/>
    <w:rsid w:val="00704D24"/>
    <w:rPr>
      <w:sz w:val="28"/>
      <w:lang w:eastAsia="ru-RU"/>
    </w:rPr>
  </w:style>
  <w:style w:type="paragraph" w:styleId="26">
    <w:name w:val="Body Text Indent 2"/>
    <w:basedOn w:val="a"/>
    <w:link w:val="27"/>
    <w:rsid w:val="00704D24"/>
    <w:pPr>
      <w:ind w:left="567"/>
      <w:jc w:val="both"/>
    </w:pPr>
    <w:rPr>
      <w:color w:val="auto"/>
      <w:kern w:val="0"/>
      <w:sz w:val="28"/>
    </w:rPr>
  </w:style>
  <w:style w:type="character" w:customStyle="1" w:styleId="27">
    <w:name w:val="Основной текст с отступом 2 Знак"/>
    <w:basedOn w:val="a0"/>
    <w:link w:val="26"/>
    <w:rsid w:val="00704D24"/>
    <w:rPr>
      <w:sz w:val="28"/>
      <w:lang w:eastAsia="ru-RU"/>
    </w:rPr>
  </w:style>
  <w:style w:type="paragraph" w:styleId="32">
    <w:name w:val="Body Text Indent 3"/>
    <w:basedOn w:val="a"/>
    <w:link w:val="33"/>
    <w:rsid w:val="00704D24"/>
    <w:pPr>
      <w:ind w:firstLine="284"/>
      <w:jc w:val="both"/>
    </w:pPr>
    <w:rPr>
      <w:color w:val="auto"/>
      <w:kern w:val="0"/>
      <w:sz w:val="28"/>
    </w:rPr>
  </w:style>
  <w:style w:type="character" w:customStyle="1" w:styleId="33">
    <w:name w:val="Основной текст с отступом 3 Знак"/>
    <w:basedOn w:val="a0"/>
    <w:link w:val="32"/>
    <w:rsid w:val="00704D24"/>
    <w:rPr>
      <w:sz w:val="28"/>
      <w:lang w:eastAsia="ru-RU"/>
    </w:rPr>
  </w:style>
  <w:style w:type="paragraph" w:styleId="34">
    <w:name w:val="Body Text 3"/>
    <w:basedOn w:val="a"/>
    <w:link w:val="35"/>
    <w:rsid w:val="00704D24"/>
    <w:pPr>
      <w:ind w:right="43"/>
      <w:jc w:val="both"/>
    </w:pPr>
    <w:rPr>
      <w:color w:val="auto"/>
      <w:kern w:val="0"/>
      <w:sz w:val="28"/>
    </w:rPr>
  </w:style>
  <w:style w:type="character" w:customStyle="1" w:styleId="35">
    <w:name w:val="Основной текст 3 Знак"/>
    <w:basedOn w:val="a0"/>
    <w:link w:val="34"/>
    <w:rsid w:val="00704D24"/>
    <w:rPr>
      <w:sz w:val="28"/>
      <w:lang w:eastAsia="ru-RU"/>
    </w:rPr>
  </w:style>
  <w:style w:type="paragraph" w:styleId="affe">
    <w:name w:val="Plain Text"/>
    <w:basedOn w:val="a"/>
    <w:link w:val="afff"/>
    <w:rsid w:val="00704D24"/>
    <w:rPr>
      <w:rFonts w:ascii="Courier New" w:hAnsi="Courier New"/>
      <w:color w:val="auto"/>
      <w:kern w:val="0"/>
    </w:rPr>
  </w:style>
  <w:style w:type="character" w:customStyle="1" w:styleId="afff">
    <w:name w:val="Текст Знак"/>
    <w:basedOn w:val="a0"/>
    <w:link w:val="affe"/>
    <w:rsid w:val="00704D24"/>
    <w:rPr>
      <w:rFonts w:ascii="Courier New" w:hAnsi="Courier New"/>
    </w:rPr>
  </w:style>
  <w:style w:type="paragraph" w:customStyle="1" w:styleId="1b">
    <w:name w:val="Основной текст1"/>
    <w:basedOn w:val="a"/>
    <w:rsid w:val="002B750E"/>
    <w:pPr>
      <w:spacing w:line="360" w:lineRule="auto"/>
      <w:ind w:firstLine="720"/>
      <w:jc w:val="both"/>
    </w:pPr>
    <w:rPr>
      <w:rFonts w:eastAsia="Calibri"/>
      <w:color w:val="auto"/>
      <w:kern w:val="0"/>
      <w:sz w:val="28"/>
      <w:szCs w:val="24"/>
    </w:rPr>
  </w:style>
  <w:style w:type="paragraph" w:customStyle="1" w:styleId="36">
    <w:name w:val="Абзац списка3"/>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8">
    <w:name w:val="Без интервала2"/>
    <w:rsid w:val="002F516F"/>
    <w:rPr>
      <w:rFonts w:ascii="Calibri" w:hAnsi="Calibri"/>
      <w:sz w:val="22"/>
      <w:szCs w:val="22"/>
    </w:rPr>
  </w:style>
  <w:style w:type="paragraph" w:customStyle="1" w:styleId="340">
    <w:name w:val="Абзац списка34"/>
    <w:basedOn w:val="a"/>
    <w:rsid w:val="002F516F"/>
    <w:pPr>
      <w:spacing w:after="200" w:line="276" w:lineRule="auto"/>
      <w:ind w:left="720"/>
    </w:pPr>
    <w:rPr>
      <w:rFonts w:ascii="Calibri" w:hAnsi="Calibri" w:cs="Calibri"/>
      <w:color w:val="auto"/>
      <w:kern w:val="0"/>
      <w:sz w:val="22"/>
      <w:szCs w:val="22"/>
      <w:lang w:eastAsia="en-US"/>
    </w:rPr>
  </w:style>
  <w:style w:type="paragraph" w:customStyle="1" w:styleId="37">
    <w:name w:val="Без интервала3"/>
    <w:rsid w:val="002F516F"/>
    <w:rPr>
      <w:rFonts w:ascii="Calibri" w:hAnsi="Calibri"/>
      <w:sz w:val="22"/>
      <w:szCs w:val="22"/>
    </w:rPr>
  </w:style>
  <w:style w:type="paragraph" w:customStyle="1" w:styleId="42">
    <w:name w:val="Абзац списка4"/>
    <w:basedOn w:val="a"/>
    <w:rsid w:val="002F516F"/>
    <w:pPr>
      <w:spacing w:after="200" w:line="276" w:lineRule="auto"/>
      <w:ind w:left="720"/>
    </w:pPr>
    <w:rPr>
      <w:rFonts w:ascii="Calibri" w:hAnsi="Calibri" w:cs="Calibri"/>
      <w:color w:val="auto"/>
      <w:kern w:val="0"/>
      <w:sz w:val="22"/>
      <w:szCs w:val="22"/>
      <w:lang w:eastAsia="en-US"/>
    </w:rPr>
  </w:style>
  <w:style w:type="paragraph" w:customStyle="1" w:styleId="43">
    <w:name w:val="Без интервала4"/>
    <w:rsid w:val="002F516F"/>
    <w:rPr>
      <w:rFonts w:ascii="Calibri" w:hAnsi="Calibri"/>
      <w:sz w:val="22"/>
      <w:szCs w:val="22"/>
    </w:rPr>
  </w:style>
  <w:style w:type="paragraph" w:customStyle="1" w:styleId="51">
    <w:name w:val="Абзац списка5"/>
    <w:basedOn w:val="a"/>
    <w:rsid w:val="002F516F"/>
    <w:pPr>
      <w:spacing w:after="200" w:line="276" w:lineRule="auto"/>
      <w:ind w:left="720"/>
    </w:pPr>
    <w:rPr>
      <w:rFonts w:ascii="Calibri" w:hAnsi="Calibri" w:cs="Calibri"/>
      <w:color w:val="auto"/>
      <w:kern w:val="0"/>
      <w:sz w:val="22"/>
      <w:szCs w:val="22"/>
      <w:lang w:eastAsia="en-US"/>
    </w:rPr>
  </w:style>
  <w:style w:type="paragraph" w:customStyle="1" w:styleId="52">
    <w:name w:val="Без интервала5"/>
    <w:rsid w:val="002F516F"/>
    <w:rPr>
      <w:rFonts w:ascii="Calibri" w:hAnsi="Calibri"/>
      <w:sz w:val="22"/>
      <w:szCs w:val="22"/>
    </w:rPr>
  </w:style>
  <w:style w:type="paragraph" w:customStyle="1" w:styleId="61">
    <w:name w:val="Абзац списка6"/>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
    <w:rsid w:val="002F516F"/>
    <w:pPr>
      <w:spacing w:before="100" w:beforeAutospacing="1" w:after="100" w:afterAutospacing="1"/>
    </w:pPr>
    <w:rPr>
      <w:color w:val="auto"/>
      <w:kern w:val="0"/>
      <w:sz w:val="24"/>
      <w:szCs w:val="24"/>
    </w:rPr>
  </w:style>
  <w:style w:type="character" w:customStyle="1" w:styleId="1c">
    <w:name w:val="Гиперссылка1"/>
    <w:rsid w:val="002F516F"/>
  </w:style>
  <w:style w:type="character" w:customStyle="1" w:styleId="grame">
    <w:name w:val="grame"/>
    <w:rsid w:val="002F516F"/>
  </w:style>
  <w:style w:type="paragraph" w:customStyle="1" w:styleId="consplusnormal1">
    <w:name w:val="consplusnormal"/>
    <w:basedOn w:val="a"/>
    <w:rsid w:val="002F516F"/>
    <w:pPr>
      <w:spacing w:before="100" w:beforeAutospacing="1" w:after="100" w:afterAutospacing="1"/>
    </w:pPr>
    <w:rPr>
      <w:color w:val="auto"/>
      <w:kern w:val="0"/>
      <w:sz w:val="24"/>
      <w:szCs w:val="24"/>
    </w:rPr>
  </w:style>
  <w:style w:type="paragraph" w:customStyle="1" w:styleId="heading7">
    <w:name w:val="heading7"/>
    <w:basedOn w:val="a"/>
    <w:rsid w:val="002F516F"/>
    <w:pPr>
      <w:spacing w:before="100" w:beforeAutospacing="1" w:after="100" w:afterAutospacing="1"/>
    </w:pPr>
    <w:rPr>
      <w:color w:val="auto"/>
      <w:kern w:val="0"/>
      <w:sz w:val="24"/>
      <w:szCs w:val="24"/>
    </w:rPr>
  </w:style>
  <w:style w:type="paragraph" w:customStyle="1" w:styleId="heading8">
    <w:name w:val="heading8"/>
    <w:basedOn w:val="a"/>
    <w:rsid w:val="002F516F"/>
    <w:pPr>
      <w:spacing w:before="100" w:beforeAutospacing="1" w:after="100" w:afterAutospacing="1"/>
    </w:pPr>
    <w:rPr>
      <w:color w:val="auto"/>
      <w:kern w:val="0"/>
      <w:sz w:val="24"/>
      <w:szCs w:val="24"/>
    </w:rPr>
  </w:style>
  <w:style w:type="paragraph" w:customStyle="1" w:styleId="consplusdoclist">
    <w:name w:val="consplusdoclist"/>
    <w:basedOn w:val="a"/>
    <w:rsid w:val="002F516F"/>
    <w:pPr>
      <w:spacing w:before="100" w:beforeAutospacing="1" w:after="100" w:afterAutospacing="1"/>
    </w:pPr>
    <w:rPr>
      <w:color w:val="auto"/>
      <w:kern w:val="0"/>
      <w:sz w:val="24"/>
      <w:szCs w:val="24"/>
    </w:rPr>
  </w:style>
  <w:style w:type="paragraph" w:customStyle="1" w:styleId="heading9">
    <w:name w:val="heading9"/>
    <w:basedOn w:val="a"/>
    <w:rsid w:val="002F516F"/>
    <w:pPr>
      <w:spacing w:before="100" w:beforeAutospacing="1" w:after="100" w:afterAutospacing="1"/>
    </w:pPr>
    <w:rPr>
      <w:color w:val="auto"/>
      <w:kern w:val="0"/>
      <w:sz w:val="24"/>
      <w:szCs w:val="24"/>
    </w:rPr>
  </w:style>
  <w:style w:type="paragraph" w:customStyle="1" w:styleId="bodytext">
    <w:name w:val="bodytext"/>
    <w:basedOn w:val="a"/>
    <w:rsid w:val="002F516F"/>
    <w:pPr>
      <w:spacing w:before="100" w:beforeAutospacing="1" w:after="100" w:afterAutospacing="1"/>
    </w:pPr>
    <w:rPr>
      <w:color w:val="auto"/>
      <w:kern w:val="0"/>
      <w:sz w:val="24"/>
      <w:szCs w:val="24"/>
    </w:rPr>
  </w:style>
  <w:style w:type="paragraph" w:customStyle="1" w:styleId="310">
    <w:name w:val="31"/>
    <w:basedOn w:val="a"/>
    <w:rsid w:val="002F516F"/>
    <w:pPr>
      <w:spacing w:before="100" w:beforeAutospacing="1" w:after="100" w:afterAutospacing="1"/>
    </w:pPr>
    <w:rPr>
      <w:color w:val="auto"/>
      <w:kern w:val="0"/>
      <w:sz w:val="24"/>
      <w:szCs w:val="24"/>
    </w:rPr>
  </w:style>
  <w:style w:type="paragraph" w:customStyle="1" w:styleId="consnormal0">
    <w:name w:val="consnormal0"/>
    <w:basedOn w:val="a"/>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
    <w:rsid w:val="002F516F"/>
    <w:pPr>
      <w:spacing w:before="100" w:beforeAutospacing="1" w:after="100" w:afterAutospacing="1"/>
    </w:pPr>
    <w:rPr>
      <w:color w:val="auto"/>
      <w:kern w:val="0"/>
      <w:sz w:val="24"/>
      <w:szCs w:val="24"/>
    </w:rPr>
  </w:style>
  <w:style w:type="paragraph" w:customStyle="1" w:styleId="standard">
    <w:name w:val="standard"/>
    <w:basedOn w:val="a"/>
    <w:rsid w:val="002F516F"/>
    <w:pPr>
      <w:spacing w:before="100" w:beforeAutospacing="1" w:after="100" w:afterAutospacing="1"/>
    </w:pPr>
    <w:rPr>
      <w:color w:val="auto"/>
      <w:kern w:val="0"/>
      <w:sz w:val="24"/>
      <w:szCs w:val="24"/>
    </w:rPr>
  </w:style>
  <w:style w:type="paragraph" w:customStyle="1" w:styleId="29">
    <w:name w:val="2"/>
    <w:basedOn w:val="a"/>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a">
    <w:name w:val="List Bullet 2"/>
    <w:basedOn w:val="a"/>
    <w:autoRedefine/>
    <w:rsid w:val="00494133"/>
    <w:pPr>
      <w:ind w:firstLine="1"/>
      <w:jc w:val="both"/>
    </w:pPr>
    <w:rPr>
      <w:color w:val="auto"/>
      <w:kern w:val="0"/>
      <w:sz w:val="28"/>
      <w:szCs w:val="28"/>
    </w:rPr>
  </w:style>
  <w:style w:type="character" w:customStyle="1" w:styleId="highlighthighlightactive">
    <w:name w:val="highlight highlight_active"/>
    <w:basedOn w:val="a0"/>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
    <w:rsid w:val="00494133"/>
    <w:pPr>
      <w:spacing w:before="100" w:beforeAutospacing="1" w:after="100" w:afterAutospacing="1"/>
    </w:pPr>
    <w:rPr>
      <w:color w:val="auto"/>
      <w:kern w:val="0"/>
      <w:sz w:val="24"/>
      <w:szCs w:val="24"/>
    </w:rPr>
  </w:style>
  <w:style w:type="paragraph" w:customStyle="1" w:styleId="western">
    <w:name w:val="western"/>
    <w:basedOn w:val="a"/>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
    <w:rsid w:val="00494133"/>
    <w:pPr>
      <w:spacing w:before="100" w:beforeAutospacing="1" w:after="100" w:afterAutospacing="1"/>
    </w:pPr>
    <w:rPr>
      <w:color w:val="auto"/>
      <w:kern w:val="0"/>
      <w:sz w:val="24"/>
      <w:szCs w:val="24"/>
    </w:rPr>
  </w:style>
  <w:style w:type="paragraph" w:customStyle="1" w:styleId="ams-rtefontsize-3">
    <w:name w:val="a ms-rtefontsize-3"/>
    <w:basedOn w:val="a"/>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0">
    <w:name w:val="annotation reference"/>
    <w:uiPriority w:val="99"/>
    <w:unhideWhenUsed/>
    <w:rsid w:val="00D5053A"/>
    <w:rPr>
      <w:sz w:val="16"/>
      <w:szCs w:val="16"/>
    </w:rPr>
  </w:style>
  <w:style w:type="character" w:customStyle="1" w:styleId="afff1">
    <w:name w:val="Тема примечания Знак"/>
    <w:link w:val="afff2"/>
    <w:uiPriority w:val="99"/>
    <w:rsid w:val="00D5053A"/>
    <w:rPr>
      <w:rFonts w:eastAsia="Andale Sans UI"/>
      <w:b/>
      <w:bCs/>
      <w:kern w:val="1"/>
    </w:rPr>
  </w:style>
  <w:style w:type="character" w:customStyle="1" w:styleId="afff3">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4">
    <w:name w:val="Âûäåëåíèå"/>
    <w:rsid w:val="00D5053A"/>
    <w:rPr>
      <w:i/>
    </w:rPr>
  </w:style>
  <w:style w:type="character" w:customStyle="1" w:styleId="afff5">
    <w:name w:val="Маркеры списка"/>
    <w:rsid w:val="00D5053A"/>
    <w:rPr>
      <w:rFonts w:ascii="OpenSymbol" w:eastAsia="OpenSymbol" w:hAnsi="OpenSymbol" w:cs="OpenSymbol"/>
    </w:rPr>
  </w:style>
  <w:style w:type="character" w:customStyle="1" w:styleId="afff6">
    <w:name w:val="Символ нумерации"/>
    <w:rsid w:val="00D5053A"/>
  </w:style>
  <w:style w:type="character" w:customStyle="1" w:styleId="afff7">
    <w:name w:val="Îñíîâíîé øðèôò àáçàöà"/>
    <w:rsid w:val="00D5053A"/>
  </w:style>
  <w:style w:type="character" w:customStyle="1" w:styleId="afff8">
    <w:name w:val="Öâåòîâîå âûäåëåíèå"/>
    <w:rsid w:val="00D5053A"/>
    <w:rPr>
      <w:rFonts w:ascii="Arial" w:eastAsia="Arial" w:hAnsi="Arial" w:cs="Arial"/>
      <w:b/>
      <w:bCs/>
      <w:color w:val="26282F"/>
      <w:sz w:val="24"/>
      <w:szCs w:val="24"/>
    </w:rPr>
  </w:style>
  <w:style w:type="character" w:customStyle="1" w:styleId="1d">
    <w:name w:val="Текст примечания Знак1"/>
    <w:basedOn w:val="a0"/>
    <w:rsid w:val="00D5053A"/>
  </w:style>
  <w:style w:type="paragraph" w:styleId="afff2">
    <w:name w:val="annotation subject"/>
    <w:basedOn w:val="aff0"/>
    <w:next w:val="aff0"/>
    <w:link w:val="afff1"/>
    <w:uiPriority w:val="99"/>
    <w:unhideWhenUsed/>
    <w:rsid w:val="00D5053A"/>
    <w:pPr>
      <w:widowControl w:val="0"/>
      <w:suppressAutoHyphens/>
    </w:pPr>
    <w:rPr>
      <w:rFonts w:eastAsia="Andale Sans UI"/>
      <w:b/>
      <w:bCs/>
      <w:kern w:val="1"/>
    </w:rPr>
  </w:style>
  <w:style w:type="character" w:customStyle="1" w:styleId="1e">
    <w:name w:val="Тема примечания Знак1"/>
    <w:basedOn w:val="aff1"/>
    <w:rsid w:val="00D5053A"/>
    <w:rPr>
      <w:b/>
      <w:bCs/>
      <w:color w:val="000000"/>
      <w:kern w:val="28"/>
      <w:lang w:eastAsia="ru-RU"/>
    </w:rPr>
  </w:style>
  <w:style w:type="paragraph" w:customStyle="1" w:styleId="afff9">
    <w:name w:val="Заголовок таблицы"/>
    <w:basedOn w:val="affc"/>
    <w:qFormat/>
    <w:rsid w:val="00D5053A"/>
    <w:pPr>
      <w:jc w:val="center"/>
    </w:pPr>
    <w:rPr>
      <w:rFonts w:ascii="Times New Roman" w:eastAsia="Andale Sans UI" w:hAnsi="Times New Roman"/>
      <w:b/>
      <w:bCs/>
      <w:sz w:val="24"/>
    </w:rPr>
  </w:style>
  <w:style w:type="paragraph" w:customStyle="1" w:styleId="260">
    <w:name w:val="Абзац списка26"/>
    <w:basedOn w:val="a"/>
    <w:rsid w:val="00D5053A"/>
    <w:pPr>
      <w:widowControl w:val="0"/>
      <w:suppressAutoHyphens/>
      <w:spacing w:line="100" w:lineRule="atLeast"/>
      <w:ind w:left="720"/>
    </w:pPr>
    <w:rPr>
      <w:color w:val="auto"/>
      <w:kern w:val="1"/>
    </w:rPr>
  </w:style>
  <w:style w:type="paragraph" w:customStyle="1" w:styleId="text1cl">
    <w:name w:val="text1cl"/>
    <w:basedOn w:val="a"/>
    <w:rsid w:val="00D5053A"/>
    <w:pPr>
      <w:spacing w:before="100" w:beforeAutospacing="1" w:after="100" w:afterAutospacing="1"/>
    </w:pPr>
    <w:rPr>
      <w:color w:val="auto"/>
      <w:kern w:val="0"/>
      <w:sz w:val="24"/>
      <w:szCs w:val="24"/>
    </w:rPr>
  </w:style>
  <w:style w:type="paragraph" w:customStyle="1" w:styleId="FORMATTEXT">
    <w:name w:val=".FORMATTEXT"/>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f">
    <w:name w:val="Нижний колонтитул1"/>
    <w:basedOn w:val="a"/>
    <w:next w:val="a"/>
    <w:rsid w:val="00D5053A"/>
    <w:pPr>
      <w:widowControl w:val="0"/>
      <w:suppressAutoHyphens/>
    </w:pPr>
    <w:rPr>
      <w:color w:val="auto"/>
      <w:kern w:val="1"/>
    </w:rPr>
  </w:style>
  <w:style w:type="paragraph" w:customStyle="1" w:styleId="1f0">
    <w:name w:val="Указатель1"/>
    <w:basedOn w:val="a"/>
    <w:rsid w:val="00D5053A"/>
    <w:pPr>
      <w:widowControl w:val="0"/>
      <w:suppressLineNumbers/>
      <w:suppressAutoHyphens/>
    </w:pPr>
    <w:rPr>
      <w:rFonts w:eastAsia="Andale Sans UI" w:cs="Tahoma"/>
      <w:color w:val="auto"/>
      <w:kern w:val="1"/>
      <w:sz w:val="24"/>
      <w:szCs w:val="24"/>
    </w:rPr>
  </w:style>
  <w:style w:type="paragraph" w:customStyle="1" w:styleId="afffa">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
    <w:next w:val="a"/>
    <w:rsid w:val="00D5053A"/>
    <w:pPr>
      <w:widowControl w:val="0"/>
      <w:suppressAutoHyphens/>
      <w:spacing w:before="108" w:after="108"/>
      <w:jc w:val="center"/>
    </w:pPr>
    <w:rPr>
      <w:rFonts w:eastAsia="Andale Sans UI"/>
      <w:b/>
      <w:bCs/>
      <w:color w:val="26282F"/>
      <w:kern w:val="1"/>
      <w:sz w:val="24"/>
      <w:szCs w:val="24"/>
    </w:rPr>
  </w:style>
  <w:style w:type="paragraph" w:customStyle="1" w:styleId="1f1">
    <w:name w:val="Название1"/>
    <w:basedOn w:val="a"/>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121">
    <w:name w:val="Заголовок 12"/>
    <w:basedOn w:val="a"/>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
    <w:uiPriority w:val="1"/>
    <w:qFormat/>
    <w:rsid w:val="00D5053A"/>
    <w:pPr>
      <w:widowControl w:val="0"/>
      <w:autoSpaceDE w:val="0"/>
      <w:autoSpaceDN w:val="0"/>
    </w:pPr>
    <w:rPr>
      <w:color w:val="auto"/>
      <w:kern w:val="0"/>
      <w:sz w:val="22"/>
      <w:szCs w:val="22"/>
      <w:lang w:eastAsia="en-US"/>
    </w:rPr>
  </w:style>
  <w:style w:type="character" w:customStyle="1" w:styleId="1f2">
    <w:name w:val="Название Знак1"/>
    <w:rsid w:val="00D5053A"/>
    <w:rPr>
      <w:rFonts w:ascii="Times New Roman" w:eastAsia="Times New Roman" w:hAnsi="Times New Roman"/>
      <w:b/>
      <w:sz w:val="28"/>
    </w:rPr>
  </w:style>
  <w:style w:type="paragraph" w:customStyle="1" w:styleId="font5">
    <w:name w:val="font5"/>
    <w:basedOn w:val="a"/>
    <w:rsid w:val="00822057"/>
    <w:pPr>
      <w:spacing w:before="100" w:beforeAutospacing="1" w:after="100" w:afterAutospacing="1"/>
    </w:pPr>
    <w:rPr>
      <w:kern w:val="0"/>
      <w:sz w:val="24"/>
      <w:szCs w:val="24"/>
    </w:rPr>
  </w:style>
  <w:style w:type="paragraph" w:customStyle="1" w:styleId="font6">
    <w:name w:val="font6"/>
    <w:basedOn w:val="a"/>
    <w:rsid w:val="00822057"/>
    <w:pPr>
      <w:spacing w:before="100" w:beforeAutospacing="1" w:after="100" w:afterAutospacing="1"/>
    </w:pPr>
    <w:rPr>
      <w:kern w:val="0"/>
      <w:sz w:val="24"/>
      <w:szCs w:val="24"/>
      <w:u w:val="single"/>
    </w:rPr>
  </w:style>
  <w:style w:type="paragraph" w:customStyle="1" w:styleId="font7">
    <w:name w:val="font7"/>
    <w:basedOn w:val="a"/>
    <w:rsid w:val="00822057"/>
    <w:pPr>
      <w:spacing w:before="100" w:beforeAutospacing="1" w:after="100" w:afterAutospacing="1"/>
    </w:pPr>
    <w:rPr>
      <w:b/>
      <w:bCs/>
      <w:i/>
      <w:iCs/>
      <w:kern w:val="0"/>
      <w:sz w:val="24"/>
      <w:szCs w:val="24"/>
    </w:rPr>
  </w:style>
  <w:style w:type="paragraph" w:customStyle="1" w:styleId="font8">
    <w:name w:val="font8"/>
    <w:basedOn w:val="a"/>
    <w:rsid w:val="00822057"/>
    <w:pPr>
      <w:spacing w:before="100" w:beforeAutospacing="1" w:after="100" w:afterAutospacing="1"/>
    </w:pPr>
    <w:rPr>
      <w:i/>
      <w:iCs/>
      <w:kern w:val="0"/>
      <w:sz w:val="24"/>
      <w:szCs w:val="24"/>
    </w:rPr>
  </w:style>
  <w:style w:type="paragraph" w:customStyle="1" w:styleId="xl77">
    <w:name w:val="xl77"/>
    <w:basedOn w:val="a"/>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
    <w:rsid w:val="00822057"/>
    <w:pPr>
      <w:spacing w:before="100" w:beforeAutospacing="1" w:after="100" w:afterAutospacing="1"/>
    </w:pPr>
    <w:rPr>
      <w:color w:val="auto"/>
      <w:kern w:val="0"/>
      <w:sz w:val="24"/>
      <w:szCs w:val="24"/>
    </w:rPr>
  </w:style>
  <w:style w:type="paragraph" w:customStyle="1" w:styleId="xl79">
    <w:name w:val="xl79"/>
    <w:basedOn w:val="a"/>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rsid w:val="0053388E"/>
  </w:style>
  <w:style w:type="character" w:customStyle="1" w:styleId="WW8Num10z5">
    <w:name w:val="WW8Num10z5"/>
    <w:rsid w:val="0053388E"/>
  </w:style>
  <w:style w:type="character" w:customStyle="1" w:styleId="WW8Num10z6">
    <w:name w:val="WW8Num10z6"/>
    <w:rsid w:val="0053388E"/>
  </w:style>
  <w:style w:type="character" w:customStyle="1" w:styleId="WW8Num10z7">
    <w:name w:val="WW8Num10z7"/>
    <w:rsid w:val="0053388E"/>
  </w:style>
  <w:style w:type="character" w:customStyle="1" w:styleId="WW8Num10z8">
    <w:name w:val="WW8Num10z8"/>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b">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8">
    <w:name w:val="Знак Знак3"/>
    <w:rsid w:val="0053388E"/>
    <w:rPr>
      <w:lang w:val="ru-RU" w:bidi="ar-SA"/>
    </w:rPr>
  </w:style>
  <w:style w:type="character" w:customStyle="1" w:styleId="1f3">
    <w:name w:val="стиль1"/>
    <w:basedOn w:val="17"/>
    <w:rsid w:val="0053388E"/>
  </w:style>
  <w:style w:type="character" w:customStyle="1" w:styleId="53">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b">
    <w:name w:val="Основной текст_"/>
    <w:link w:val="39"/>
    <w:rsid w:val="0053388E"/>
    <w:rPr>
      <w:sz w:val="27"/>
      <w:szCs w:val="27"/>
      <w:shd w:val="clear" w:color="auto" w:fill="FFFFFF"/>
    </w:rPr>
  </w:style>
  <w:style w:type="character" w:customStyle="1" w:styleId="1f4">
    <w:name w:val="Заголовок №1_"/>
    <w:rsid w:val="0053388E"/>
    <w:rPr>
      <w:sz w:val="27"/>
      <w:szCs w:val="27"/>
      <w:shd w:val="clear" w:color="auto" w:fill="FFFFFF"/>
    </w:rPr>
  </w:style>
  <w:style w:type="character" w:customStyle="1" w:styleId="82">
    <w:name w:val="Основной текст8"/>
    <w:basedOn w:val="afffb"/>
    <w:rsid w:val="0053388E"/>
    <w:rPr>
      <w:sz w:val="27"/>
      <w:szCs w:val="27"/>
      <w:shd w:val="clear" w:color="auto" w:fill="FFFFFF"/>
    </w:rPr>
  </w:style>
  <w:style w:type="character" w:customStyle="1" w:styleId="1f5">
    <w:name w:val="Знак примечания1"/>
    <w:rsid w:val="0053388E"/>
    <w:rPr>
      <w:sz w:val="16"/>
      <w:szCs w:val="16"/>
    </w:rPr>
  </w:style>
  <w:style w:type="paragraph" w:styleId="afffc">
    <w:name w:val="caption"/>
    <w:basedOn w:val="a"/>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c">
    <w:name w:val="Указатель2"/>
    <w:basedOn w:val="a"/>
    <w:rsid w:val="0053388E"/>
    <w:pPr>
      <w:widowControl w:val="0"/>
      <w:suppressLineNumbers/>
      <w:suppressAutoHyphens/>
      <w:autoSpaceDE w:val="0"/>
    </w:pPr>
    <w:rPr>
      <w:rFonts w:cs="Mangal"/>
      <w:color w:val="auto"/>
      <w:kern w:val="0"/>
      <w:lang w:eastAsia="zh-CN"/>
    </w:rPr>
  </w:style>
  <w:style w:type="paragraph" w:customStyle="1" w:styleId="style5">
    <w:name w:val="style5"/>
    <w:basedOn w:val="a"/>
    <w:rsid w:val="0053388E"/>
    <w:pPr>
      <w:suppressAutoHyphens/>
      <w:spacing w:before="280" w:after="280"/>
    </w:pPr>
    <w:rPr>
      <w:color w:val="auto"/>
      <w:kern w:val="0"/>
      <w:sz w:val="24"/>
      <w:szCs w:val="24"/>
      <w:lang w:eastAsia="zh-CN"/>
    </w:rPr>
  </w:style>
  <w:style w:type="paragraph" w:customStyle="1" w:styleId="2d">
    <w:name w:val="стиль2"/>
    <w:basedOn w:val="a"/>
    <w:rsid w:val="0053388E"/>
    <w:pPr>
      <w:suppressAutoHyphens/>
      <w:spacing w:before="280" w:after="280"/>
    </w:pPr>
    <w:rPr>
      <w:color w:val="auto"/>
      <w:kern w:val="0"/>
      <w:sz w:val="24"/>
      <w:szCs w:val="24"/>
      <w:lang w:eastAsia="zh-CN"/>
    </w:rPr>
  </w:style>
  <w:style w:type="paragraph" w:customStyle="1" w:styleId="112">
    <w:name w:val="стиль11"/>
    <w:basedOn w:val="a"/>
    <w:rsid w:val="0053388E"/>
    <w:pPr>
      <w:suppressAutoHyphens/>
      <w:spacing w:before="280" w:after="280"/>
    </w:pPr>
    <w:rPr>
      <w:color w:val="auto"/>
      <w:kern w:val="0"/>
      <w:sz w:val="24"/>
      <w:szCs w:val="24"/>
      <w:lang w:eastAsia="zh-CN"/>
    </w:rPr>
  </w:style>
  <w:style w:type="paragraph" w:customStyle="1" w:styleId="231">
    <w:name w:val="Основной текст 23"/>
    <w:basedOn w:val="a"/>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
    <w:rsid w:val="0053388E"/>
    <w:pPr>
      <w:suppressAutoHyphens/>
      <w:spacing w:after="120"/>
      <w:ind w:left="283"/>
    </w:pPr>
    <w:rPr>
      <w:color w:val="auto"/>
      <w:kern w:val="0"/>
      <w:sz w:val="16"/>
      <w:szCs w:val="16"/>
      <w:lang w:eastAsia="zh-CN"/>
    </w:rPr>
  </w:style>
  <w:style w:type="paragraph" w:customStyle="1" w:styleId="1f6">
    <w:name w:val="нум список 1"/>
    <w:basedOn w:val="a"/>
    <w:rsid w:val="0053388E"/>
    <w:pPr>
      <w:suppressAutoHyphens/>
      <w:spacing w:before="120" w:after="120"/>
      <w:jc w:val="both"/>
    </w:pPr>
    <w:rPr>
      <w:color w:val="auto"/>
      <w:kern w:val="0"/>
      <w:sz w:val="24"/>
      <w:lang w:eastAsia="zh-CN"/>
    </w:rPr>
  </w:style>
  <w:style w:type="paragraph" w:customStyle="1" w:styleId="1f7">
    <w:name w:val="марк список 1"/>
    <w:basedOn w:val="a"/>
    <w:rsid w:val="0053388E"/>
    <w:pPr>
      <w:suppressAutoHyphens/>
      <w:spacing w:before="120" w:after="120"/>
      <w:jc w:val="both"/>
    </w:pPr>
    <w:rPr>
      <w:color w:val="auto"/>
      <w:kern w:val="0"/>
      <w:sz w:val="24"/>
      <w:lang w:eastAsia="zh-CN"/>
    </w:rPr>
  </w:style>
  <w:style w:type="paragraph" w:customStyle="1" w:styleId="afffd">
    <w:name w:val="Содержимое врезки"/>
    <w:basedOn w:val="ae"/>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
    <w:rsid w:val="0053388E"/>
    <w:pPr>
      <w:widowControl w:val="0"/>
      <w:autoSpaceDE w:val="0"/>
    </w:pPr>
    <w:rPr>
      <w:color w:val="auto"/>
      <w:kern w:val="0"/>
      <w:sz w:val="24"/>
      <w:szCs w:val="24"/>
      <w:lang w:eastAsia="zh-CN"/>
    </w:rPr>
  </w:style>
  <w:style w:type="paragraph" w:customStyle="1" w:styleId="Style2">
    <w:name w:val="Style2"/>
    <w:basedOn w:val="a"/>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
    <w:rsid w:val="0053388E"/>
    <w:pPr>
      <w:widowControl w:val="0"/>
      <w:autoSpaceDE w:val="0"/>
    </w:pPr>
    <w:rPr>
      <w:color w:val="auto"/>
      <w:kern w:val="0"/>
      <w:sz w:val="24"/>
      <w:szCs w:val="24"/>
      <w:lang w:eastAsia="zh-CN"/>
    </w:rPr>
  </w:style>
  <w:style w:type="paragraph" w:customStyle="1" w:styleId="213">
    <w:name w:val="Основной текст21"/>
    <w:basedOn w:val="a"/>
    <w:rsid w:val="0053388E"/>
    <w:pPr>
      <w:shd w:val="clear" w:color="auto" w:fill="FFFFFF"/>
      <w:spacing w:line="322" w:lineRule="exact"/>
      <w:jc w:val="center"/>
    </w:pPr>
    <w:rPr>
      <w:color w:val="auto"/>
      <w:kern w:val="0"/>
      <w:sz w:val="27"/>
      <w:szCs w:val="27"/>
      <w:lang w:eastAsia="zh-CN"/>
    </w:rPr>
  </w:style>
  <w:style w:type="paragraph" w:customStyle="1" w:styleId="1f8">
    <w:name w:val="Заголовок №1"/>
    <w:basedOn w:val="a"/>
    <w:rsid w:val="0053388E"/>
    <w:pPr>
      <w:shd w:val="clear" w:color="auto" w:fill="FFFFFF"/>
      <w:spacing w:before="60" w:after="180" w:line="0" w:lineRule="atLeast"/>
    </w:pPr>
    <w:rPr>
      <w:color w:val="auto"/>
      <w:kern w:val="0"/>
      <w:sz w:val="27"/>
      <w:szCs w:val="27"/>
      <w:lang w:eastAsia="zh-CN"/>
    </w:rPr>
  </w:style>
  <w:style w:type="paragraph" w:customStyle="1" w:styleId="1f9">
    <w:name w:val="Текст примечания1"/>
    <w:basedOn w:val="a"/>
    <w:rsid w:val="0053388E"/>
    <w:pPr>
      <w:widowControl w:val="0"/>
      <w:suppressAutoHyphens/>
      <w:autoSpaceDE w:val="0"/>
    </w:pPr>
    <w:rPr>
      <w:color w:val="auto"/>
      <w:kern w:val="0"/>
      <w:lang w:eastAsia="zh-CN"/>
    </w:rPr>
  </w:style>
  <w:style w:type="paragraph" w:customStyle="1" w:styleId="afffe">
    <w:name w:val="Блочная цитата"/>
    <w:basedOn w:val="a"/>
    <w:qFormat/>
    <w:rsid w:val="0053388E"/>
    <w:pPr>
      <w:widowControl w:val="0"/>
      <w:suppressAutoHyphens/>
      <w:autoSpaceDE w:val="0"/>
      <w:spacing w:after="283"/>
      <w:ind w:left="567" w:right="567"/>
    </w:pPr>
    <w:rPr>
      <w:color w:val="auto"/>
      <w:kern w:val="0"/>
      <w:lang w:eastAsia="zh-CN"/>
    </w:rPr>
  </w:style>
  <w:style w:type="paragraph" w:customStyle="1" w:styleId="3a">
    <w:name w:val="3"/>
    <w:basedOn w:val="18"/>
    <w:next w:val="ae"/>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uiPriority w:val="99"/>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a">
    <w:name w:val="index 1"/>
    <w:basedOn w:val="a"/>
    <w:next w:val="a"/>
    <w:autoRedefine/>
    <w:uiPriority w:val="99"/>
    <w:semiHidden/>
    <w:unhideWhenUsed/>
    <w:rsid w:val="0053388E"/>
    <w:pPr>
      <w:widowControl w:val="0"/>
      <w:suppressAutoHyphens/>
      <w:autoSpaceDE w:val="0"/>
      <w:ind w:left="200" w:hanging="200"/>
    </w:pPr>
    <w:rPr>
      <w:color w:val="auto"/>
      <w:kern w:val="0"/>
      <w:lang w:eastAsia="zh-CN"/>
    </w:rPr>
  </w:style>
  <w:style w:type="paragraph" w:styleId="affff">
    <w:name w:val="index heading"/>
    <w:basedOn w:val="a"/>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0">
    <w:name w:val="Таблицы (моноширинный)"/>
    <w:basedOn w:val="a"/>
    <w:uiPriority w:val="99"/>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1">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
    <w:rsid w:val="009D04CA"/>
    <w:pPr>
      <w:spacing w:before="100" w:beforeAutospacing="1" w:after="100" w:afterAutospacing="1"/>
    </w:pPr>
    <w:rPr>
      <w:color w:val="auto"/>
      <w:kern w:val="0"/>
      <w:sz w:val="24"/>
      <w:szCs w:val="24"/>
    </w:rPr>
  </w:style>
  <w:style w:type="paragraph" w:customStyle="1" w:styleId="270">
    <w:name w:val="Абзац списка27"/>
    <w:basedOn w:val="a"/>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b">
    <w:name w:val="Нет списка1"/>
    <w:next w:val="a2"/>
    <w:uiPriority w:val="99"/>
    <w:semiHidden/>
    <w:unhideWhenUsed/>
    <w:rsid w:val="00156330"/>
  </w:style>
  <w:style w:type="numbering" w:customStyle="1" w:styleId="2e">
    <w:name w:val="Нет списка2"/>
    <w:next w:val="a2"/>
    <w:uiPriority w:val="99"/>
    <w:semiHidden/>
    <w:unhideWhenUsed/>
    <w:rsid w:val="00156330"/>
  </w:style>
  <w:style w:type="paragraph" w:customStyle="1" w:styleId="xl65">
    <w:name w:val="xl65"/>
    <w:basedOn w:val="a"/>
    <w:rsid w:val="00156330"/>
    <w:pPr>
      <w:spacing w:before="100" w:beforeAutospacing="1" w:after="100" w:afterAutospacing="1"/>
    </w:pPr>
    <w:rPr>
      <w:color w:val="auto"/>
      <w:kern w:val="0"/>
      <w:sz w:val="24"/>
      <w:szCs w:val="24"/>
    </w:rPr>
  </w:style>
  <w:style w:type="paragraph" w:customStyle="1" w:styleId="xl66">
    <w:name w:val="xl66"/>
    <w:basedOn w:val="a"/>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
    <w:rsid w:val="00156330"/>
    <w:pPr>
      <w:spacing w:before="100" w:beforeAutospacing="1" w:after="100" w:afterAutospacing="1"/>
      <w:jc w:val="center"/>
    </w:pPr>
    <w:rPr>
      <w:color w:val="auto"/>
      <w:kern w:val="0"/>
      <w:sz w:val="24"/>
      <w:szCs w:val="24"/>
    </w:rPr>
  </w:style>
  <w:style w:type="paragraph" w:customStyle="1" w:styleId="xl68">
    <w:name w:val="xl68"/>
    <w:basedOn w:val="a"/>
    <w:rsid w:val="00156330"/>
    <w:pPr>
      <w:spacing w:before="100" w:beforeAutospacing="1" w:after="100" w:afterAutospacing="1"/>
    </w:pPr>
    <w:rPr>
      <w:color w:val="auto"/>
      <w:kern w:val="0"/>
      <w:sz w:val="24"/>
      <w:szCs w:val="24"/>
    </w:rPr>
  </w:style>
  <w:style w:type="paragraph" w:customStyle="1" w:styleId="xl69">
    <w:name w:val="xl69"/>
    <w:basedOn w:val="a"/>
    <w:rsid w:val="00156330"/>
    <w:pPr>
      <w:spacing w:before="100" w:beforeAutospacing="1" w:after="100" w:afterAutospacing="1"/>
    </w:pPr>
    <w:rPr>
      <w:color w:val="auto"/>
      <w:kern w:val="0"/>
      <w:sz w:val="24"/>
      <w:szCs w:val="24"/>
    </w:rPr>
  </w:style>
  <w:style w:type="paragraph" w:customStyle="1" w:styleId="xl70">
    <w:name w:val="xl70"/>
    <w:basedOn w:val="a"/>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b">
    <w:name w:val="Нет списка3"/>
    <w:next w:val="a2"/>
    <w:uiPriority w:val="99"/>
    <w:semiHidden/>
    <w:unhideWhenUsed/>
    <w:rsid w:val="00156330"/>
  </w:style>
  <w:style w:type="paragraph" w:customStyle="1" w:styleId="empty">
    <w:name w:val="empty"/>
    <w:basedOn w:val="a"/>
    <w:rsid w:val="00156330"/>
    <w:pPr>
      <w:spacing w:before="100" w:beforeAutospacing="1" w:after="100" w:afterAutospacing="1"/>
    </w:pPr>
    <w:rPr>
      <w:color w:val="auto"/>
      <w:kern w:val="0"/>
      <w:sz w:val="24"/>
      <w:szCs w:val="24"/>
    </w:rPr>
  </w:style>
  <w:style w:type="character" w:customStyle="1" w:styleId="3c">
    <w:name w:val="Основной текст (3)_"/>
    <w:link w:val="3d"/>
    <w:rsid w:val="000A57D6"/>
    <w:rPr>
      <w:sz w:val="28"/>
      <w:szCs w:val="28"/>
      <w:shd w:val="clear" w:color="auto" w:fill="FFFFFF"/>
    </w:rPr>
  </w:style>
  <w:style w:type="paragraph" w:customStyle="1" w:styleId="3d">
    <w:name w:val="Основной текст (3)"/>
    <w:basedOn w:val="a"/>
    <w:link w:val="3c"/>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0"/>
    <w:qFormat/>
    <w:rsid w:val="000A57D6"/>
  </w:style>
  <w:style w:type="character" w:customStyle="1" w:styleId="w">
    <w:name w:val="w"/>
    <w:basedOn w:val="a0"/>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
    <w:qFormat/>
    <w:rsid w:val="000A57D6"/>
    <w:pPr>
      <w:tabs>
        <w:tab w:val="left" w:pos="720"/>
        <w:tab w:val="left" w:pos="2880"/>
      </w:tabs>
      <w:spacing w:before="60"/>
      <w:ind w:left="720" w:hanging="181"/>
      <w:jc w:val="both"/>
    </w:pPr>
    <w:rPr>
      <w:color w:val="00000A"/>
      <w:kern w:val="0"/>
      <w:sz w:val="24"/>
      <w:szCs w:val="24"/>
    </w:rPr>
  </w:style>
  <w:style w:type="paragraph" w:customStyle="1" w:styleId="affff2">
    <w:name w:val="Заглавие"/>
    <w:basedOn w:val="18"/>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2">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rsid w:val="00190C92"/>
    <w:pPr>
      <w:widowControl w:val="0"/>
      <w:autoSpaceDE w:val="0"/>
      <w:autoSpaceDN w:val="0"/>
    </w:pPr>
    <w:rPr>
      <w:rFonts w:ascii="Tahoma" w:hAnsi="Tahoma" w:cs="Tahoma"/>
      <w:lang w:eastAsia="ru-RU"/>
    </w:rPr>
  </w:style>
  <w:style w:type="paragraph" w:customStyle="1" w:styleId="ConsPlusJurTerm">
    <w:name w:val="ConsPlusJurTerm"/>
    <w:rsid w:val="00190C92"/>
    <w:pPr>
      <w:widowControl w:val="0"/>
      <w:autoSpaceDE w:val="0"/>
      <w:autoSpaceDN w:val="0"/>
    </w:pPr>
    <w:rPr>
      <w:rFonts w:ascii="Tahoma" w:hAnsi="Tahoma" w:cs="Tahoma"/>
      <w:sz w:val="26"/>
      <w:lang w:eastAsia="ru-RU"/>
    </w:rPr>
  </w:style>
  <w:style w:type="paragraph" w:customStyle="1" w:styleId="290">
    <w:name w:val="Абзац списка29"/>
    <w:basedOn w:val="a"/>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1">
    <w:name w:val="Абзац списка31"/>
    <w:basedOn w:val="a"/>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9">
    <w:name w:val="Основной текст3"/>
    <w:basedOn w:val="a"/>
    <w:link w:val="afffb"/>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c">
    <w:name w:val="Знак1"/>
    <w:basedOn w:val="a"/>
    <w:rsid w:val="00A9518D"/>
    <w:rPr>
      <w:rFonts w:ascii="Verdana" w:hAnsi="Verdana" w:cs="Verdana"/>
      <w:color w:val="auto"/>
      <w:kern w:val="0"/>
      <w:lang w:val="en-US" w:eastAsia="en-US"/>
    </w:rPr>
  </w:style>
  <w:style w:type="paragraph" w:customStyle="1" w:styleId="221">
    <w:name w:val="Основной текст с отступом 22"/>
    <w:basedOn w:val="a"/>
    <w:rsid w:val="00A9518D"/>
    <w:pPr>
      <w:spacing w:after="120" w:line="480" w:lineRule="auto"/>
      <w:ind w:left="283"/>
    </w:pPr>
    <w:rPr>
      <w:rFonts w:cs="Calibri"/>
      <w:color w:val="auto"/>
      <w:kern w:val="2"/>
      <w:sz w:val="24"/>
      <w:szCs w:val="24"/>
      <w:lang w:eastAsia="ar-SA"/>
    </w:rPr>
  </w:style>
  <w:style w:type="paragraph" w:customStyle="1" w:styleId="s16">
    <w:name w:val="s_16"/>
    <w:basedOn w:val="a"/>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0"/>
    <w:rsid w:val="001A6414"/>
    <w:rPr>
      <w:rFonts w:ascii="TimesNewRomanPSMT" w:hAnsi="TimesNewRomanPSMT" w:cs="Times New Roman"/>
      <w:color w:val="000000"/>
      <w:sz w:val="26"/>
      <w:szCs w:val="26"/>
    </w:rPr>
  </w:style>
  <w:style w:type="character" w:customStyle="1" w:styleId="2f">
    <w:name w:val="Заголовок №2_"/>
    <w:basedOn w:val="a0"/>
    <w:link w:val="2f0"/>
    <w:locked/>
    <w:rsid w:val="001A6414"/>
    <w:rPr>
      <w:sz w:val="28"/>
      <w:szCs w:val="28"/>
    </w:rPr>
  </w:style>
  <w:style w:type="paragraph" w:customStyle="1" w:styleId="2f0">
    <w:name w:val="Заголовок №2"/>
    <w:basedOn w:val="a"/>
    <w:link w:val="2f"/>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3">
    <w:name w:val="footnote reference"/>
    <w:aliases w:val="5"/>
    <w:basedOn w:val="a0"/>
    <w:uiPriority w:val="99"/>
    <w:unhideWhenUsed/>
    <w:rsid w:val="0005401C"/>
    <w:rPr>
      <w:vertAlign w:val="superscript"/>
    </w:rPr>
  </w:style>
  <w:style w:type="character" w:customStyle="1" w:styleId="1fd">
    <w:name w:val="Нижний колонтитул Знак1"/>
    <w:basedOn w:val="a0"/>
    <w:uiPriority w:val="99"/>
    <w:rsid w:val="00182954"/>
    <w:rPr>
      <w:rFonts w:ascii="Calibri" w:eastAsia="Calibri" w:hAnsi="Calibri" w:cs="Times New Roman"/>
      <w:color w:val="00000A"/>
    </w:rPr>
  </w:style>
  <w:style w:type="paragraph" w:styleId="HTML">
    <w:name w:val="HTML Preformatted"/>
    <w:basedOn w:val="a"/>
    <w:link w:val="HTML0"/>
    <w:uiPriority w:val="99"/>
    <w:unhideWhenUsed/>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0"/>
    <w:link w:val="HTML"/>
    <w:uiPriority w:val="99"/>
    <w:rsid w:val="00182954"/>
    <w:rPr>
      <w:rFonts w:ascii="Courier New" w:hAnsi="Courier New" w:cs="Courier New"/>
      <w:lang w:eastAsia="ru-RU"/>
    </w:rPr>
  </w:style>
  <w:style w:type="paragraph" w:customStyle="1" w:styleId="affff4">
    <w:name w:val="Знак"/>
    <w:basedOn w:val="a"/>
    <w:rsid w:val="0049780F"/>
    <w:pPr>
      <w:spacing w:before="100" w:beforeAutospacing="1" w:after="100" w:afterAutospacing="1"/>
    </w:pPr>
    <w:rPr>
      <w:rFonts w:ascii="Tahoma" w:hAnsi="Tahoma" w:cs="Tahoma"/>
      <w:color w:val="auto"/>
      <w:kern w:val="0"/>
      <w:lang w:val="en-US" w:eastAsia="en-US"/>
    </w:rPr>
  </w:style>
  <w:style w:type="paragraph" w:customStyle="1" w:styleId="affff5">
    <w:name w:val="Знак Знак Знак Знак"/>
    <w:uiPriority w:val="99"/>
    <w:rsid w:val="0049780F"/>
    <w:pPr>
      <w:spacing w:before="100" w:beforeAutospacing="1" w:after="100" w:afterAutospacing="1"/>
    </w:pPr>
    <w:rPr>
      <w:rFonts w:ascii="Tahoma" w:eastAsia="Calibri" w:hAnsi="Tahoma"/>
      <w:lang w:val="en-US"/>
    </w:rPr>
  </w:style>
  <w:style w:type="paragraph" w:customStyle="1" w:styleId="affff6">
    <w:name w:val="Знак"/>
    <w:basedOn w:val="a"/>
    <w:rsid w:val="0049780F"/>
    <w:pPr>
      <w:spacing w:before="100" w:beforeAutospacing="1" w:after="100" w:afterAutospacing="1"/>
    </w:pPr>
    <w:rPr>
      <w:rFonts w:ascii="Tahoma" w:hAnsi="Tahoma" w:cs="Tahoma"/>
      <w:color w:val="auto"/>
      <w:kern w:val="0"/>
      <w:lang w:val="en-US" w:eastAsia="en-US"/>
    </w:rPr>
  </w:style>
  <w:style w:type="character" w:customStyle="1" w:styleId="0pt">
    <w:name w:val="Основной текст + Интервал 0 pt"/>
    <w:rsid w:val="00145995"/>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paragraph" w:customStyle="1" w:styleId="xl64">
    <w:name w:val="xl64"/>
    <w:basedOn w:val="a"/>
    <w:rsid w:val="00145995"/>
    <w:pPr>
      <w:spacing w:before="100" w:beforeAutospacing="1" w:after="100" w:afterAutospacing="1"/>
    </w:pPr>
    <w:rPr>
      <w:color w:val="auto"/>
      <w:kern w:val="0"/>
      <w:sz w:val="24"/>
      <w:szCs w:val="24"/>
    </w:rPr>
  </w:style>
  <w:style w:type="paragraph" w:customStyle="1" w:styleId="350">
    <w:name w:val="Абзац списка35"/>
    <w:basedOn w:val="a"/>
    <w:rsid w:val="00470221"/>
    <w:pPr>
      <w:suppressAutoHyphens/>
      <w:spacing w:after="200" w:line="276" w:lineRule="auto"/>
      <w:ind w:left="720"/>
    </w:pPr>
    <w:rPr>
      <w:rFonts w:ascii="Calibri" w:hAnsi="Calibri" w:cs="Calibri"/>
      <w:color w:val="auto"/>
      <w:kern w:val="0"/>
      <w:sz w:val="22"/>
      <w:szCs w:val="22"/>
      <w:lang w:eastAsia="zh-CN"/>
    </w:rPr>
  </w:style>
  <w:style w:type="paragraph" w:customStyle="1" w:styleId="360">
    <w:name w:val="Абзац списка36"/>
    <w:basedOn w:val="a"/>
    <w:rsid w:val="002F2B98"/>
    <w:pPr>
      <w:suppressAutoHyphens/>
      <w:spacing w:after="200" w:line="276" w:lineRule="auto"/>
      <w:ind w:left="720"/>
    </w:pPr>
    <w:rPr>
      <w:rFonts w:ascii="Calibri" w:hAnsi="Calibri" w:cs="Calibri"/>
      <w:color w:val="auto"/>
      <w:kern w:val="0"/>
      <w:sz w:val="22"/>
      <w:szCs w:val="22"/>
      <w:lang w:eastAsia="zh-CN"/>
    </w:rPr>
  </w:style>
  <w:style w:type="character" w:customStyle="1" w:styleId="s30">
    <w:name w:val="s3"/>
    <w:basedOn w:val="a0"/>
    <w:rsid w:val="00FA64B9"/>
  </w:style>
  <w:style w:type="paragraph" w:customStyle="1" w:styleId="xl226">
    <w:name w:val="xl226"/>
    <w:basedOn w:val="a"/>
    <w:rsid w:val="00FA64B9"/>
    <w:pPr>
      <w:shd w:val="clear" w:color="000000" w:fill="FFFFFF"/>
      <w:spacing w:before="100" w:beforeAutospacing="1" w:after="100" w:afterAutospacing="1"/>
      <w:jc w:val="right"/>
    </w:pPr>
    <w:rPr>
      <w:color w:val="auto"/>
      <w:kern w:val="0"/>
      <w:sz w:val="24"/>
      <w:szCs w:val="24"/>
    </w:rPr>
  </w:style>
  <w:style w:type="paragraph" w:customStyle="1" w:styleId="xl227">
    <w:name w:val="xl227"/>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8">
    <w:name w:val="xl228"/>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9">
    <w:name w:val="xl229"/>
    <w:basedOn w:val="a"/>
    <w:rsid w:val="00FA64B9"/>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0">
    <w:name w:val="xl230"/>
    <w:basedOn w:val="a"/>
    <w:rsid w:val="00FA64B9"/>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font9">
    <w:name w:val="font9"/>
    <w:basedOn w:val="a"/>
    <w:rsid w:val="00FA64B9"/>
    <w:pPr>
      <w:spacing w:before="100" w:beforeAutospacing="1" w:after="100" w:afterAutospacing="1"/>
    </w:pPr>
    <w:rPr>
      <w:kern w:val="0"/>
      <w:sz w:val="24"/>
      <w:szCs w:val="24"/>
    </w:rPr>
  </w:style>
  <w:style w:type="paragraph" w:customStyle="1" w:styleId="xl231">
    <w:name w:val="xl231"/>
    <w:basedOn w:val="a"/>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2">
    <w:name w:val="xl232"/>
    <w:basedOn w:val="a"/>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3">
    <w:name w:val="xl233"/>
    <w:basedOn w:val="a"/>
    <w:rsid w:val="00FA64B9"/>
    <w:pPr>
      <w:spacing w:before="100" w:beforeAutospacing="1" w:after="100" w:afterAutospacing="1"/>
      <w:textAlignment w:val="top"/>
    </w:pPr>
    <w:rPr>
      <w:kern w:val="0"/>
      <w:sz w:val="24"/>
      <w:szCs w:val="24"/>
    </w:rPr>
  </w:style>
  <w:style w:type="paragraph" w:customStyle="1" w:styleId="xl234">
    <w:name w:val="xl234"/>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kern w:val="0"/>
      <w:sz w:val="24"/>
      <w:szCs w:val="24"/>
    </w:rPr>
  </w:style>
  <w:style w:type="paragraph" w:customStyle="1" w:styleId="xl235">
    <w:name w:val="xl235"/>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236">
    <w:name w:val="xl236"/>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i/>
      <w:iCs/>
      <w:kern w:val="0"/>
      <w:sz w:val="24"/>
      <w:szCs w:val="24"/>
    </w:rPr>
  </w:style>
  <w:style w:type="paragraph" w:customStyle="1" w:styleId="xl237">
    <w:name w:val="xl237"/>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238">
    <w:name w:val="xl238"/>
    <w:basedOn w:val="a"/>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39">
    <w:name w:val="xl239"/>
    <w:basedOn w:val="a"/>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0">
    <w:name w:val="xl240"/>
    <w:basedOn w:val="a"/>
    <w:rsid w:val="00FA64B9"/>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1">
    <w:name w:val="xl241"/>
    <w:basedOn w:val="a"/>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2">
    <w:name w:val="xl242"/>
    <w:basedOn w:val="a"/>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3">
    <w:name w:val="xl243"/>
    <w:basedOn w:val="a"/>
    <w:rsid w:val="00FA64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4">
    <w:name w:val="xl244"/>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5">
    <w:name w:val="xl245"/>
    <w:basedOn w:val="a"/>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6">
    <w:name w:val="xl246"/>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47">
    <w:name w:val="xl247"/>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8">
    <w:name w:val="xl248"/>
    <w:basedOn w:val="a"/>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9">
    <w:name w:val="xl249"/>
    <w:basedOn w:val="a"/>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0">
    <w:name w:val="xl250"/>
    <w:basedOn w:val="a"/>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51">
    <w:name w:val="xl251"/>
    <w:basedOn w:val="a"/>
    <w:rsid w:val="00FA64B9"/>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2">
    <w:name w:val="xl252"/>
    <w:basedOn w:val="a"/>
    <w:rsid w:val="00FA64B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3">
    <w:name w:val="xl253"/>
    <w:basedOn w:val="a"/>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254">
    <w:name w:val="xl254"/>
    <w:basedOn w:val="a"/>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5">
    <w:name w:val="xl255"/>
    <w:basedOn w:val="a"/>
    <w:rsid w:val="00FA64B9"/>
    <w:pPr>
      <w:pBdr>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6">
    <w:name w:val="xl256"/>
    <w:basedOn w:val="a"/>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57">
    <w:name w:val="xl257"/>
    <w:basedOn w:val="a"/>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8">
    <w:name w:val="xl258"/>
    <w:basedOn w:val="a"/>
    <w:rsid w:val="00FA64B9"/>
    <w:pPr>
      <w:pBdr>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9">
    <w:name w:val="xl259"/>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260">
    <w:name w:val="xl260"/>
    <w:basedOn w:val="a"/>
    <w:rsid w:val="00FA64B9"/>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1">
    <w:name w:val="xl261"/>
    <w:basedOn w:val="a"/>
    <w:rsid w:val="00FA64B9"/>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62">
    <w:name w:val="xl262"/>
    <w:basedOn w:val="a"/>
    <w:rsid w:val="00FA64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3">
    <w:name w:val="xl263"/>
    <w:basedOn w:val="a"/>
    <w:rsid w:val="00FA64B9"/>
    <w:pPr>
      <w:shd w:val="clear" w:color="000000" w:fill="FFFFFF"/>
      <w:spacing w:before="100" w:beforeAutospacing="1" w:after="100" w:afterAutospacing="1"/>
      <w:jc w:val="both"/>
    </w:pPr>
    <w:rPr>
      <w:kern w:val="0"/>
      <w:sz w:val="24"/>
      <w:szCs w:val="24"/>
    </w:rPr>
  </w:style>
  <w:style w:type="paragraph" w:customStyle="1" w:styleId="xl264">
    <w:name w:val="xl264"/>
    <w:basedOn w:val="a"/>
    <w:rsid w:val="00FA64B9"/>
    <w:pPr>
      <w:shd w:val="clear" w:color="000000" w:fill="FFFFFF"/>
      <w:spacing w:before="100" w:beforeAutospacing="1" w:after="100" w:afterAutospacing="1"/>
      <w:jc w:val="right"/>
    </w:pPr>
    <w:rPr>
      <w:b/>
      <w:bCs/>
      <w:color w:val="auto"/>
      <w:kern w:val="0"/>
      <w:sz w:val="24"/>
      <w:szCs w:val="24"/>
    </w:rPr>
  </w:style>
  <w:style w:type="paragraph" w:customStyle="1" w:styleId="xl265">
    <w:name w:val="xl265"/>
    <w:basedOn w:val="a"/>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266">
    <w:name w:val="xl266"/>
    <w:basedOn w:val="a"/>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67">
    <w:name w:val="xl267"/>
    <w:basedOn w:val="a"/>
    <w:rsid w:val="00FA64B9"/>
    <w:pPr>
      <w:shd w:val="clear" w:color="000000" w:fill="FFFFFF"/>
      <w:spacing w:before="100" w:beforeAutospacing="1" w:after="100" w:afterAutospacing="1"/>
      <w:jc w:val="right"/>
    </w:pPr>
    <w:rPr>
      <w:color w:val="auto"/>
      <w:kern w:val="0"/>
      <w:sz w:val="24"/>
      <w:szCs w:val="24"/>
    </w:rPr>
  </w:style>
  <w:style w:type="paragraph" w:customStyle="1" w:styleId="xl268">
    <w:name w:val="xl268"/>
    <w:basedOn w:val="a"/>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69">
    <w:name w:val="xl269"/>
    <w:basedOn w:val="a"/>
    <w:rsid w:val="00FA64B9"/>
    <w:pPr>
      <w:pBdr>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0">
    <w:name w:val="xl270"/>
    <w:basedOn w:val="a"/>
    <w:rsid w:val="00FA64B9"/>
    <w:pPr>
      <w:pBdr>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1">
    <w:name w:val="xl271"/>
    <w:basedOn w:val="a"/>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2">
    <w:name w:val="xl272"/>
    <w:basedOn w:val="a"/>
    <w:rsid w:val="00FA64B9"/>
    <w:pPr>
      <w:pBdr>
        <w:top w:val="single" w:sz="4" w:space="0" w:color="auto"/>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3">
    <w:name w:val="xl273"/>
    <w:basedOn w:val="a"/>
    <w:rsid w:val="00FA64B9"/>
    <w:pPr>
      <w:pBdr>
        <w:top w:val="single" w:sz="4" w:space="0" w:color="auto"/>
        <w:lef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74">
    <w:name w:val="xl274"/>
    <w:basedOn w:val="a"/>
    <w:rsid w:val="00FA64B9"/>
    <w:pPr>
      <w:pBdr>
        <w:top w:val="single" w:sz="4" w:space="0" w:color="auto"/>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5">
    <w:name w:val="xl275"/>
    <w:basedOn w:val="a"/>
    <w:rsid w:val="00FA64B9"/>
    <w:pPr>
      <w:pBdr>
        <w:top w:val="single" w:sz="4" w:space="0" w:color="auto"/>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6">
    <w:name w:val="xl276"/>
    <w:basedOn w:val="a"/>
    <w:rsid w:val="00FA64B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7">
    <w:name w:val="xl277"/>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278">
    <w:name w:val="xl278"/>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279">
    <w:name w:val="xl279"/>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280">
    <w:name w:val="xl280"/>
    <w:basedOn w:val="a"/>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1">
    <w:name w:val="xl281"/>
    <w:basedOn w:val="a"/>
    <w:rsid w:val="00FA64B9"/>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82">
    <w:name w:val="xl282"/>
    <w:basedOn w:val="a"/>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3">
    <w:name w:val="xl283"/>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84">
    <w:name w:val="xl284"/>
    <w:basedOn w:val="a"/>
    <w:rsid w:val="00FA64B9"/>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5">
    <w:name w:val="xl285"/>
    <w:basedOn w:val="a"/>
    <w:rsid w:val="00FA64B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6">
    <w:name w:val="xl286"/>
    <w:basedOn w:val="a"/>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7">
    <w:name w:val="xl287"/>
    <w:basedOn w:val="a"/>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88">
    <w:name w:val="xl288"/>
    <w:basedOn w:val="a"/>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9">
    <w:name w:val="xl289"/>
    <w:basedOn w:val="a"/>
    <w:rsid w:val="00FA64B9"/>
    <w:pPr>
      <w:pBdr>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0">
    <w:name w:val="xl290"/>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1">
    <w:name w:val="xl291"/>
    <w:basedOn w:val="a"/>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2">
    <w:name w:val="xl292"/>
    <w:basedOn w:val="a"/>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3">
    <w:name w:val="xl293"/>
    <w:basedOn w:val="a"/>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4">
    <w:name w:val="xl294"/>
    <w:basedOn w:val="a"/>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5">
    <w:name w:val="xl295"/>
    <w:basedOn w:val="a"/>
    <w:rsid w:val="00FA64B9"/>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textAlignment w:val="top"/>
    </w:pPr>
    <w:rPr>
      <w:b/>
      <w:bCs/>
      <w:color w:val="auto"/>
      <w:kern w:val="0"/>
      <w:sz w:val="24"/>
      <w:szCs w:val="24"/>
    </w:rPr>
  </w:style>
  <w:style w:type="paragraph" w:customStyle="1" w:styleId="xl296">
    <w:name w:val="xl296"/>
    <w:basedOn w:val="a"/>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7">
    <w:name w:val="xl297"/>
    <w:basedOn w:val="a"/>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color w:val="auto"/>
      <w:kern w:val="0"/>
      <w:sz w:val="24"/>
      <w:szCs w:val="24"/>
    </w:rPr>
  </w:style>
  <w:style w:type="paragraph" w:customStyle="1" w:styleId="xl298">
    <w:name w:val="xl298"/>
    <w:basedOn w:val="a"/>
    <w:rsid w:val="00FA64B9"/>
    <w:pPr>
      <w:pBdr>
        <w:top w:val="single" w:sz="8" w:space="0" w:color="auto"/>
        <w:left w:val="single" w:sz="4" w:space="0" w:color="auto"/>
        <w:bottom w:val="single" w:sz="8"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9">
    <w:name w:val="xl299"/>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00">
    <w:name w:val="xl300"/>
    <w:basedOn w:val="a"/>
    <w:rsid w:val="00FA64B9"/>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01">
    <w:name w:val="xl301"/>
    <w:basedOn w:val="a"/>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02">
    <w:name w:val="xl302"/>
    <w:basedOn w:val="a"/>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3">
    <w:name w:val="xl303"/>
    <w:basedOn w:val="a"/>
    <w:rsid w:val="00FA64B9"/>
    <w:pPr>
      <w:shd w:val="clear" w:color="000000" w:fill="FFFFFF"/>
      <w:spacing w:before="100" w:beforeAutospacing="1" w:after="100" w:afterAutospacing="1"/>
      <w:jc w:val="right"/>
    </w:pPr>
    <w:rPr>
      <w:b/>
      <w:bCs/>
      <w:color w:val="auto"/>
      <w:kern w:val="0"/>
      <w:sz w:val="24"/>
      <w:szCs w:val="24"/>
    </w:rPr>
  </w:style>
  <w:style w:type="paragraph" w:customStyle="1" w:styleId="xl304">
    <w:name w:val="xl304"/>
    <w:basedOn w:val="a"/>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305">
    <w:name w:val="xl305"/>
    <w:basedOn w:val="a"/>
    <w:rsid w:val="00FA64B9"/>
    <w:pPr>
      <w:shd w:val="clear" w:color="000000" w:fill="FFFFFF"/>
      <w:spacing w:before="100" w:beforeAutospacing="1" w:after="100" w:afterAutospacing="1"/>
      <w:jc w:val="right"/>
    </w:pPr>
    <w:rPr>
      <w:color w:val="auto"/>
      <w:kern w:val="0"/>
      <w:sz w:val="24"/>
      <w:szCs w:val="24"/>
    </w:rPr>
  </w:style>
  <w:style w:type="paragraph" w:customStyle="1" w:styleId="xl306">
    <w:name w:val="xl306"/>
    <w:basedOn w:val="a"/>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7">
    <w:name w:val="xl307"/>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63">
    <w:name w:val="xl63"/>
    <w:basedOn w:val="a"/>
    <w:rsid w:val="00FA64B9"/>
    <w:pPr>
      <w:spacing w:before="100" w:beforeAutospacing="1" w:after="100" w:afterAutospacing="1"/>
      <w:jc w:val="center"/>
    </w:pPr>
    <w:rPr>
      <w:b/>
      <w:bCs/>
      <w:kern w:val="0"/>
      <w:sz w:val="24"/>
      <w:szCs w:val="24"/>
    </w:rPr>
  </w:style>
  <w:style w:type="paragraph" w:customStyle="1" w:styleId="xl308">
    <w:name w:val="xl308"/>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p7">
    <w:name w:val="p7"/>
    <w:basedOn w:val="a"/>
    <w:rsid w:val="001D0809"/>
    <w:pPr>
      <w:spacing w:before="100" w:beforeAutospacing="1" w:after="100" w:afterAutospacing="1"/>
    </w:pPr>
    <w:rPr>
      <w:color w:val="auto"/>
      <w:kern w:val="0"/>
      <w:sz w:val="24"/>
      <w:szCs w:val="24"/>
    </w:rPr>
  </w:style>
  <w:style w:type="paragraph" w:customStyle="1" w:styleId="p10">
    <w:name w:val="p10"/>
    <w:basedOn w:val="a"/>
    <w:rsid w:val="001D0809"/>
    <w:pPr>
      <w:spacing w:before="100" w:beforeAutospacing="1" w:after="100" w:afterAutospacing="1"/>
    </w:pPr>
    <w:rPr>
      <w:color w:val="auto"/>
      <w:kern w:val="0"/>
      <w:sz w:val="24"/>
      <w:szCs w:val="24"/>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0"/>
    <w:rsid w:val="00FB6284"/>
    <w:rPr>
      <w:rFonts w:asciiTheme="majorHAnsi" w:eastAsiaTheme="majorEastAsia" w:hAnsiTheme="majorHAnsi" w:cstheme="majorBidi"/>
      <w:color w:val="365F91" w:themeColor="accent1" w:themeShade="BF"/>
      <w:sz w:val="32"/>
      <w:szCs w:val="32"/>
    </w:rPr>
  </w:style>
  <w:style w:type="paragraph" w:customStyle="1" w:styleId="370">
    <w:name w:val="Абзац списка37"/>
    <w:basedOn w:val="a"/>
    <w:rsid w:val="00F81C97"/>
    <w:pPr>
      <w:suppressAutoHyphens/>
      <w:spacing w:after="200" w:line="276" w:lineRule="auto"/>
      <w:ind w:left="720"/>
    </w:pPr>
    <w:rPr>
      <w:rFonts w:ascii="Calibri" w:hAnsi="Calibri" w:cs="Calibri"/>
      <w:color w:val="auto"/>
      <w:kern w:val="0"/>
      <w:sz w:val="22"/>
      <w:szCs w:val="22"/>
      <w:lang w:eastAsia="zh-CN"/>
    </w:rPr>
  </w:style>
  <w:style w:type="paragraph" w:customStyle="1" w:styleId="u">
    <w:name w:val="u"/>
    <w:basedOn w:val="a"/>
    <w:rsid w:val="00B450BA"/>
    <w:pPr>
      <w:spacing w:before="100" w:beforeAutospacing="1" w:after="100" w:afterAutospacing="1"/>
    </w:pPr>
    <w:rPr>
      <w:color w:val="auto"/>
      <w:kern w:val="0"/>
      <w:sz w:val="24"/>
      <w:szCs w:val="24"/>
    </w:rPr>
  </w:style>
  <w:style w:type="paragraph" w:customStyle="1" w:styleId="222">
    <w:name w:val="Основной текст 22"/>
    <w:basedOn w:val="a"/>
    <w:rsid w:val="00B450BA"/>
    <w:pPr>
      <w:overflowPunct w:val="0"/>
      <w:autoSpaceDE w:val="0"/>
      <w:autoSpaceDN w:val="0"/>
      <w:adjustRightInd w:val="0"/>
      <w:jc w:val="both"/>
      <w:textAlignment w:val="baseline"/>
    </w:pPr>
    <w:rPr>
      <w:color w:val="auto"/>
      <w:kern w:val="0"/>
      <w:sz w:val="28"/>
    </w:rPr>
  </w:style>
  <w:style w:type="paragraph" w:customStyle="1" w:styleId="affff7">
    <w:name w:val="Знак Знак Знак Знак"/>
    <w:basedOn w:val="a"/>
    <w:rsid w:val="00B450BA"/>
    <w:pPr>
      <w:spacing w:before="100" w:beforeAutospacing="1" w:after="100" w:afterAutospacing="1"/>
    </w:pPr>
    <w:rPr>
      <w:kern w:val="0"/>
      <w:sz w:val="24"/>
      <w:szCs w:val="24"/>
      <w:u w:color="000000"/>
      <w:lang w:val="en-US" w:eastAsia="en-US"/>
    </w:rPr>
  </w:style>
  <w:style w:type="paragraph" w:customStyle="1" w:styleId="xl309">
    <w:name w:val="xl309"/>
    <w:basedOn w:val="a"/>
    <w:rsid w:val="00191C18"/>
    <w:pPr>
      <w:shd w:val="clear" w:color="000000" w:fill="FFFFFF"/>
      <w:spacing w:before="100" w:beforeAutospacing="1" w:after="100" w:afterAutospacing="1"/>
      <w:jc w:val="right"/>
      <w:textAlignment w:val="center"/>
    </w:pPr>
    <w:rPr>
      <w:color w:val="auto"/>
      <w:kern w:val="0"/>
      <w:sz w:val="24"/>
      <w:szCs w:val="24"/>
    </w:rPr>
  </w:style>
  <w:style w:type="paragraph" w:customStyle="1" w:styleId="affff8">
    <w:name w:val="Базовый"/>
    <w:rsid w:val="009915D1"/>
    <w:pPr>
      <w:suppressAutoHyphens/>
      <w:spacing w:after="200" w:line="276" w:lineRule="auto"/>
    </w:pPr>
    <w:rPr>
      <w:rFonts w:ascii="Calibri" w:eastAsia="DejaVu Sans" w:hAnsi="Calibri" w:cs="Calibri"/>
      <w:color w:val="00000A"/>
      <w:sz w:val="22"/>
      <w:szCs w:val="22"/>
    </w:rPr>
  </w:style>
  <w:style w:type="paragraph" w:customStyle="1" w:styleId="380">
    <w:name w:val="Абзац списка38"/>
    <w:basedOn w:val="a"/>
    <w:rsid w:val="00AC4ED2"/>
    <w:pPr>
      <w:suppressAutoHyphens/>
      <w:spacing w:after="200" w:line="276" w:lineRule="auto"/>
      <w:ind w:left="720"/>
    </w:pPr>
    <w:rPr>
      <w:rFonts w:ascii="Calibri" w:hAnsi="Calibri" w:cs="Calibri"/>
      <w:color w:val="auto"/>
      <w:kern w:val="0"/>
      <w:sz w:val="22"/>
      <w:szCs w:val="22"/>
      <w:lang w:eastAsia="zh-CN"/>
    </w:rPr>
  </w:style>
  <w:style w:type="paragraph" w:customStyle="1" w:styleId="formattext0">
    <w:name w:val="formattext"/>
    <w:basedOn w:val="a"/>
    <w:rsid w:val="00497E3A"/>
    <w:pPr>
      <w:spacing w:before="100" w:beforeAutospacing="1" w:after="100" w:afterAutospacing="1"/>
    </w:pPr>
    <w:rPr>
      <w:color w:val="auto"/>
      <w:kern w:val="0"/>
      <w:sz w:val="24"/>
      <w:szCs w:val="24"/>
    </w:rPr>
  </w:style>
  <w:style w:type="character" w:customStyle="1" w:styleId="2f1">
    <w:name w:val="Основной текст (2)_"/>
    <w:basedOn w:val="a0"/>
    <w:link w:val="2f2"/>
    <w:locked/>
    <w:rsid w:val="00497E3A"/>
    <w:rPr>
      <w:sz w:val="23"/>
      <w:szCs w:val="23"/>
      <w:shd w:val="clear" w:color="auto" w:fill="FFFFFF"/>
    </w:rPr>
  </w:style>
  <w:style w:type="paragraph" w:customStyle="1" w:styleId="2f2">
    <w:name w:val="Основной текст (2)"/>
    <w:basedOn w:val="a"/>
    <w:link w:val="2f1"/>
    <w:rsid w:val="00497E3A"/>
    <w:pPr>
      <w:widowControl w:val="0"/>
      <w:shd w:val="clear" w:color="auto" w:fill="FFFFFF"/>
      <w:spacing w:line="408" w:lineRule="exact"/>
      <w:jc w:val="right"/>
    </w:pPr>
    <w:rPr>
      <w:color w:val="auto"/>
      <w:kern w:val="0"/>
      <w:sz w:val="23"/>
      <w:szCs w:val="23"/>
      <w:lang w:eastAsia="en-US"/>
    </w:rPr>
  </w:style>
  <w:style w:type="character" w:customStyle="1" w:styleId="3e">
    <w:name w:val="Заголовок №3_"/>
    <w:basedOn w:val="a0"/>
    <w:link w:val="3f"/>
    <w:locked/>
    <w:rsid w:val="00497E3A"/>
    <w:rPr>
      <w:b/>
      <w:bCs/>
      <w:sz w:val="26"/>
      <w:szCs w:val="26"/>
      <w:shd w:val="clear" w:color="auto" w:fill="FFFFFF"/>
    </w:rPr>
  </w:style>
  <w:style w:type="paragraph" w:customStyle="1" w:styleId="3f">
    <w:name w:val="Заголовок №3"/>
    <w:basedOn w:val="a"/>
    <w:link w:val="3e"/>
    <w:rsid w:val="00497E3A"/>
    <w:pPr>
      <w:widowControl w:val="0"/>
      <w:shd w:val="clear" w:color="auto" w:fill="FFFFFF"/>
      <w:spacing w:before="240" w:after="360" w:line="0" w:lineRule="atLeast"/>
      <w:jc w:val="center"/>
      <w:outlineLvl w:val="2"/>
    </w:pPr>
    <w:rPr>
      <w:b/>
      <w:bCs/>
      <w:color w:val="auto"/>
      <w:kern w:val="0"/>
      <w:sz w:val="26"/>
      <w:szCs w:val="26"/>
      <w:lang w:eastAsia="en-US"/>
    </w:rPr>
  </w:style>
  <w:style w:type="character" w:customStyle="1" w:styleId="7Exact">
    <w:name w:val="Основной текст (7) Exact"/>
    <w:basedOn w:val="a0"/>
    <w:link w:val="73"/>
    <w:locked/>
    <w:rsid w:val="00497E3A"/>
    <w:rPr>
      <w:shd w:val="clear" w:color="auto" w:fill="FFFFFF"/>
    </w:rPr>
  </w:style>
  <w:style w:type="paragraph" w:customStyle="1" w:styleId="73">
    <w:name w:val="Основной текст (7)"/>
    <w:basedOn w:val="a"/>
    <w:link w:val="7Exact"/>
    <w:rsid w:val="00497E3A"/>
    <w:pPr>
      <w:widowControl w:val="0"/>
      <w:shd w:val="clear" w:color="auto" w:fill="FFFFFF"/>
      <w:spacing w:line="0" w:lineRule="atLeast"/>
    </w:pPr>
    <w:rPr>
      <w:color w:val="auto"/>
      <w:kern w:val="0"/>
      <w:lang w:eastAsia="en-US"/>
    </w:rPr>
  </w:style>
  <w:style w:type="character" w:customStyle="1" w:styleId="84">
    <w:name w:val="Основной текст (8)_"/>
    <w:basedOn w:val="a0"/>
    <w:link w:val="85"/>
    <w:locked/>
    <w:rsid w:val="00497E3A"/>
    <w:rPr>
      <w:b/>
      <w:bCs/>
      <w:sz w:val="26"/>
      <w:szCs w:val="26"/>
      <w:shd w:val="clear" w:color="auto" w:fill="FFFFFF"/>
    </w:rPr>
  </w:style>
  <w:style w:type="paragraph" w:customStyle="1" w:styleId="85">
    <w:name w:val="Основной текст (8)"/>
    <w:basedOn w:val="a"/>
    <w:link w:val="84"/>
    <w:rsid w:val="00497E3A"/>
    <w:pPr>
      <w:widowControl w:val="0"/>
      <w:shd w:val="clear" w:color="auto" w:fill="FFFFFF"/>
      <w:spacing w:before="240" w:after="360" w:line="0" w:lineRule="atLeast"/>
      <w:ind w:firstLine="700"/>
      <w:jc w:val="both"/>
    </w:pPr>
    <w:rPr>
      <w:b/>
      <w:bCs/>
      <w:color w:val="auto"/>
      <w:kern w:val="0"/>
      <w:sz w:val="26"/>
      <w:szCs w:val="26"/>
      <w:lang w:eastAsia="en-US"/>
    </w:rPr>
  </w:style>
  <w:style w:type="character" w:customStyle="1" w:styleId="215">
    <w:name w:val="Основной текст (2) + 15"/>
    <w:aliases w:val="5 pt,Полужирный,Курсив,Интервал -1 pt"/>
    <w:basedOn w:val="2f1"/>
    <w:rsid w:val="00497E3A"/>
    <w:rPr>
      <w:b/>
      <w:bCs/>
      <w:i/>
      <w:iCs/>
      <w:color w:val="000000"/>
      <w:spacing w:val="-20"/>
      <w:w w:val="100"/>
      <w:position w:val="0"/>
      <w:sz w:val="31"/>
      <w:szCs w:val="31"/>
      <w:u w:val="single"/>
      <w:shd w:val="clear" w:color="auto" w:fill="FFFFFF"/>
      <w:lang w:val="ru-RU"/>
    </w:rPr>
  </w:style>
  <w:style w:type="paragraph" w:customStyle="1" w:styleId="390">
    <w:name w:val="Абзац списка39"/>
    <w:basedOn w:val="a"/>
    <w:rsid w:val="003C3AFD"/>
    <w:pPr>
      <w:suppressAutoHyphens/>
      <w:spacing w:after="200" w:line="276" w:lineRule="auto"/>
      <w:ind w:left="720"/>
    </w:pPr>
    <w:rPr>
      <w:rFonts w:ascii="Calibri" w:hAnsi="Calibri" w:cs="Calibri"/>
      <w:color w:val="auto"/>
      <w:kern w:val="0"/>
      <w:sz w:val="22"/>
      <w:szCs w:val="22"/>
      <w:lang w:eastAsia="zh-CN"/>
    </w:rPr>
  </w:style>
  <w:style w:type="character" w:customStyle="1" w:styleId="1fe">
    <w:name w:val="Основной текст Знак1"/>
    <w:uiPriority w:val="99"/>
    <w:rsid w:val="003C3AFD"/>
    <w:rPr>
      <w:rFonts w:ascii="Times New Roman" w:hAnsi="Times New Roman"/>
      <w:color w:val="87878D"/>
      <w:shd w:val="clear" w:color="auto" w:fill="FFFFFF"/>
    </w:rPr>
  </w:style>
  <w:style w:type="paragraph" w:customStyle="1" w:styleId="400">
    <w:name w:val="Абзац списка40"/>
    <w:basedOn w:val="a"/>
    <w:rsid w:val="000B4781"/>
    <w:pPr>
      <w:suppressAutoHyphens/>
      <w:ind w:left="720"/>
    </w:pPr>
    <w:rPr>
      <w:rFonts w:eastAsia="Calibri"/>
      <w:color w:val="auto"/>
      <w:kern w:val="0"/>
      <w:sz w:val="24"/>
      <w:szCs w:val="24"/>
      <w:lang w:eastAsia="ar-SA"/>
    </w:rPr>
  </w:style>
  <w:style w:type="paragraph" w:customStyle="1" w:styleId="410">
    <w:name w:val="Абзац списка41"/>
    <w:basedOn w:val="a"/>
    <w:rsid w:val="00456F00"/>
    <w:pPr>
      <w:suppressAutoHyphens/>
      <w:spacing w:after="200" w:line="276" w:lineRule="auto"/>
      <w:ind w:left="720"/>
    </w:pPr>
    <w:rPr>
      <w:rFonts w:ascii="Calibri" w:hAnsi="Calibri" w:cs="Calibri"/>
      <w:color w:val="auto"/>
      <w:kern w:val="0"/>
      <w:sz w:val="22"/>
      <w:szCs w:val="22"/>
      <w:lang w:eastAsia="zh-CN"/>
    </w:rPr>
  </w:style>
  <w:style w:type="character" w:styleId="affff9">
    <w:name w:val="Subtle Emphasis"/>
    <w:basedOn w:val="a0"/>
    <w:uiPriority w:val="19"/>
    <w:qFormat/>
    <w:rsid w:val="00DB72E3"/>
    <w:rPr>
      <w:i/>
      <w:iCs/>
      <w:color w:val="808080" w:themeColor="text1" w:themeTint="7F"/>
    </w:rPr>
  </w:style>
  <w:style w:type="paragraph" w:customStyle="1" w:styleId="Style6">
    <w:name w:val="Style6"/>
    <w:basedOn w:val="a"/>
    <w:rsid w:val="00DB72E3"/>
    <w:pPr>
      <w:widowControl w:val="0"/>
      <w:autoSpaceDE w:val="0"/>
      <w:autoSpaceDN w:val="0"/>
      <w:adjustRightInd w:val="0"/>
      <w:spacing w:line="275" w:lineRule="exact"/>
      <w:ind w:firstLine="710"/>
      <w:jc w:val="both"/>
    </w:pPr>
    <w:rPr>
      <w:color w:val="auto"/>
      <w:kern w:val="0"/>
      <w:sz w:val="24"/>
      <w:szCs w:val="24"/>
    </w:rPr>
  </w:style>
  <w:style w:type="paragraph" w:customStyle="1" w:styleId="unformattext">
    <w:name w:val="unformattext"/>
    <w:basedOn w:val="a"/>
    <w:rsid w:val="00DB72E3"/>
    <w:pPr>
      <w:spacing w:before="100" w:beforeAutospacing="1" w:after="100" w:afterAutospacing="1"/>
    </w:pPr>
    <w:rPr>
      <w:color w:val="auto"/>
      <w:kern w:val="0"/>
      <w:sz w:val="24"/>
      <w:szCs w:val="24"/>
    </w:rPr>
  </w:style>
  <w:style w:type="paragraph" w:customStyle="1" w:styleId="headertext0">
    <w:name w:val="headertext"/>
    <w:basedOn w:val="a"/>
    <w:rsid w:val="00DB72E3"/>
    <w:pPr>
      <w:spacing w:before="100" w:beforeAutospacing="1" w:after="100" w:afterAutospacing="1"/>
    </w:pPr>
    <w:rPr>
      <w:color w:val="auto"/>
      <w:kern w:val="0"/>
      <w:sz w:val="24"/>
      <w:szCs w:val="24"/>
    </w:rPr>
  </w:style>
  <w:style w:type="paragraph" w:customStyle="1" w:styleId="420">
    <w:name w:val="Абзац списка42"/>
    <w:basedOn w:val="a"/>
    <w:rsid w:val="00252D34"/>
    <w:pPr>
      <w:suppressAutoHyphens/>
      <w:spacing w:after="200" w:line="276" w:lineRule="auto"/>
      <w:ind w:left="720"/>
    </w:pPr>
    <w:rPr>
      <w:rFonts w:ascii="Calibri" w:hAnsi="Calibri" w:cs="Calibri"/>
      <w:color w:val="auto"/>
      <w:kern w:val="0"/>
      <w:sz w:val="22"/>
      <w:szCs w:val="22"/>
      <w:lang w:eastAsia="zh-CN"/>
    </w:rPr>
  </w:style>
  <w:style w:type="paragraph" w:customStyle="1" w:styleId="430">
    <w:name w:val="Абзац списка43"/>
    <w:basedOn w:val="a"/>
    <w:rsid w:val="002E373D"/>
    <w:pPr>
      <w:suppressAutoHyphens/>
      <w:spacing w:after="200" w:line="276" w:lineRule="auto"/>
      <w:ind w:left="720"/>
    </w:pPr>
    <w:rPr>
      <w:rFonts w:ascii="Calibri" w:hAnsi="Calibri" w:cs="Calibri"/>
      <w:color w:val="auto"/>
      <w:kern w:val="0"/>
      <w:sz w:val="22"/>
      <w:szCs w:val="22"/>
      <w:lang w:eastAsia="zh-CN"/>
    </w:rPr>
  </w:style>
  <w:style w:type="character" w:customStyle="1" w:styleId="af1">
    <w:name w:val="Абзац списка Знак"/>
    <w:aliases w:val="мой Знак"/>
    <w:basedOn w:val="a0"/>
    <w:link w:val="af0"/>
    <w:uiPriority w:val="34"/>
    <w:locked/>
    <w:rsid w:val="004E7368"/>
    <w:rPr>
      <w:rFonts w:ascii="Calibri" w:hAnsi="Calibri" w:cs="Calibri"/>
      <w:sz w:val="22"/>
      <w:szCs w:val="22"/>
      <w:lang w:eastAsia="ru-RU"/>
    </w:rPr>
  </w:style>
  <w:style w:type="paragraph" w:styleId="affffa">
    <w:name w:val="Revision"/>
    <w:hidden/>
    <w:uiPriority w:val="99"/>
    <w:semiHidden/>
    <w:rsid w:val="004E7368"/>
    <w:rPr>
      <w:rFonts w:ascii="Calibri" w:eastAsia="Calibri" w:hAnsi="Calibri"/>
      <w:sz w:val="22"/>
      <w:szCs w:val="22"/>
    </w:rPr>
  </w:style>
  <w:style w:type="paragraph" w:customStyle="1" w:styleId="1ff">
    <w:name w:val="обычный_1 Знак Знак Знак Знак Знак Знак Знак Знак Знак"/>
    <w:basedOn w:val="a"/>
    <w:rsid w:val="004E7368"/>
    <w:pPr>
      <w:spacing w:before="100" w:beforeAutospacing="1" w:after="100" w:afterAutospacing="1"/>
      <w:jc w:val="both"/>
    </w:pPr>
    <w:rPr>
      <w:rFonts w:ascii="Tahoma" w:hAnsi="Tahoma" w:cs="Tahoma"/>
      <w:color w:val="auto"/>
      <w:kern w:val="0"/>
      <w:lang w:val="en-US" w:eastAsia="en-US"/>
    </w:rPr>
  </w:style>
  <w:style w:type="character" w:styleId="affffb">
    <w:name w:val="Intense Emphasis"/>
    <w:basedOn w:val="a0"/>
    <w:uiPriority w:val="21"/>
    <w:qFormat/>
    <w:rsid w:val="004E7368"/>
    <w:rPr>
      <w:i/>
      <w:iCs/>
      <w:color w:val="4F81BD"/>
    </w:rPr>
  </w:style>
  <w:style w:type="paragraph" w:customStyle="1" w:styleId="affffc">
    <w:name w:val="Текст абзаца"/>
    <w:basedOn w:val="a"/>
    <w:link w:val="affffd"/>
    <w:qFormat/>
    <w:rsid w:val="002F55F6"/>
    <w:pPr>
      <w:ind w:firstLine="709"/>
      <w:jc w:val="both"/>
    </w:pPr>
    <w:rPr>
      <w:color w:val="auto"/>
      <w:kern w:val="0"/>
      <w:sz w:val="24"/>
      <w:szCs w:val="24"/>
    </w:rPr>
  </w:style>
  <w:style w:type="character" w:customStyle="1" w:styleId="affffd">
    <w:name w:val="Текст абзаца Знак"/>
    <w:link w:val="affffc"/>
    <w:rsid w:val="002F55F6"/>
    <w:rPr>
      <w:sz w:val="24"/>
      <w:szCs w:val="24"/>
    </w:rPr>
  </w:style>
  <w:style w:type="paragraph" w:customStyle="1" w:styleId="rtecenter">
    <w:name w:val="rtecenter"/>
    <w:basedOn w:val="a"/>
    <w:rsid w:val="003312C6"/>
    <w:pPr>
      <w:spacing w:before="100" w:beforeAutospacing="1" w:after="100" w:afterAutospacing="1"/>
    </w:pPr>
    <w:rPr>
      <w:color w:val="auto"/>
      <w:kern w:val="0"/>
      <w:sz w:val="24"/>
      <w:szCs w:val="24"/>
    </w:rPr>
  </w:style>
  <w:style w:type="paragraph" w:customStyle="1" w:styleId="FR1">
    <w:name w:val="FR1"/>
    <w:rsid w:val="002338FB"/>
    <w:pPr>
      <w:widowControl w:val="0"/>
      <w:autoSpaceDE w:val="0"/>
      <w:autoSpaceDN w:val="0"/>
      <w:adjustRightInd w:val="0"/>
      <w:spacing w:line="336" w:lineRule="auto"/>
      <w:ind w:left="840" w:firstLine="520"/>
      <w:jc w:val="both"/>
    </w:pPr>
    <w:rPr>
      <w:rFonts w:ascii="Arial" w:hAnsi="Arial" w:cs="Arial"/>
      <w:sz w:val="22"/>
      <w:szCs w:val="22"/>
      <w:lang w:eastAsia="ru-RU"/>
    </w:rPr>
  </w:style>
  <w:style w:type="paragraph" w:customStyle="1" w:styleId="44">
    <w:name w:val="Абзац списка44"/>
    <w:basedOn w:val="a"/>
    <w:rsid w:val="006A308A"/>
    <w:pPr>
      <w:suppressAutoHyphens/>
      <w:spacing w:after="200" w:line="276" w:lineRule="auto"/>
      <w:ind w:left="720"/>
    </w:pPr>
    <w:rPr>
      <w:rFonts w:ascii="Calibri" w:hAnsi="Calibri" w:cs="Calibri"/>
      <w:color w:val="auto"/>
      <w:kern w:val="0"/>
      <w:sz w:val="22"/>
      <w:szCs w:val="22"/>
      <w:lang w:eastAsia="zh-CN"/>
    </w:rPr>
  </w:style>
  <w:style w:type="paragraph" w:customStyle="1" w:styleId="font10">
    <w:name w:val="font10"/>
    <w:basedOn w:val="a"/>
    <w:rsid w:val="00CF7E11"/>
    <w:pPr>
      <w:spacing w:before="100" w:beforeAutospacing="1" w:after="100" w:afterAutospacing="1"/>
    </w:pPr>
    <w:rPr>
      <w:kern w:val="0"/>
      <w:sz w:val="24"/>
      <w:szCs w:val="24"/>
      <w:u w:val="single"/>
    </w:rPr>
  </w:style>
  <w:style w:type="paragraph" w:customStyle="1" w:styleId="font11">
    <w:name w:val="font11"/>
    <w:basedOn w:val="a"/>
    <w:rsid w:val="00CF7E11"/>
    <w:pPr>
      <w:spacing w:before="100" w:beforeAutospacing="1" w:after="100" w:afterAutospacing="1"/>
    </w:pPr>
    <w:rPr>
      <w:kern w:val="0"/>
      <w:sz w:val="24"/>
      <w:szCs w:val="24"/>
    </w:rPr>
  </w:style>
  <w:style w:type="paragraph" w:customStyle="1" w:styleId="font12">
    <w:name w:val="font12"/>
    <w:basedOn w:val="a"/>
    <w:rsid w:val="00CF7E11"/>
    <w:pPr>
      <w:spacing w:before="100" w:beforeAutospacing="1" w:after="100" w:afterAutospacing="1"/>
    </w:pPr>
    <w:rPr>
      <w:kern w:val="0"/>
      <w:sz w:val="24"/>
      <w:szCs w:val="24"/>
    </w:rPr>
  </w:style>
  <w:style w:type="paragraph" w:customStyle="1" w:styleId="font13">
    <w:name w:val="font13"/>
    <w:basedOn w:val="a"/>
    <w:rsid w:val="00CF7E11"/>
    <w:pPr>
      <w:spacing w:before="100" w:beforeAutospacing="1" w:after="100" w:afterAutospacing="1"/>
    </w:pPr>
    <w:rPr>
      <w:b/>
      <w:bCs/>
      <w:color w:val="auto"/>
      <w:kern w:val="0"/>
      <w:sz w:val="24"/>
      <w:szCs w:val="24"/>
    </w:rPr>
  </w:style>
  <w:style w:type="paragraph" w:customStyle="1" w:styleId="affffe">
    <w:name w:val="Готовый текст Знак"/>
    <w:link w:val="afffff"/>
    <w:qFormat/>
    <w:rsid w:val="00C51708"/>
    <w:rPr>
      <w:rFonts w:ascii="Calibri" w:eastAsia="Calibri" w:hAnsi="Calibri"/>
      <w:bCs/>
      <w:spacing w:val="-4"/>
      <w:sz w:val="24"/>
      <w:szCs w:val="24"/>
      <w:lang w:eastAsia="ru-RU"/>
    </w:rPr>
  </w:style>
  <w:style w:type="character" w:customStyle="1" w:styleId="afffff">
    <w:name w:val="Готовый текст Знак Знак"/>
    <w:link w:val="affffe"/>
    <w:rsid w:val="00C51708"/>
    <w:rPr>
      <w:rFonts w:ascii="Calibri" w:eastAsia="Calibri" w:hAnsi="Calibri"/>
      <w:bCs/>
      <w:spacing w:val="-4"/>
      <w:sz w:val="24"/>
      <w:szCs w:val="24"/>
      <w:lang w:eastAsia="ru-RU"/>
    </w:rPr>
  </w:style>
  <w:style w:type="paragraph" w:customStyle="1" w:styleId="afffff0">
    <w:name w:val="Вставлено"/>
    <w:aliases w:val="добавленно"/>
    <w:basedOn w:val="a"/>
    <w:link w:val="afffff1"/>
    <w:qFormat/>
    <w:rsid w:val="00C51708"/>
    <w:pPr>
      <w:widowControl w:val="0"/>
      <w:shd w:val="clear" w:color="auto" w:fill="FFFFFF"/>
      <w:autoSpaceDE w:val="0"/>
      <w:autoSpaceDN w:val="0"/>
      <w:adjustRightInd w:val="0"/>
      <w:ind w:firstLine="720"/>
      <w:jc w:val="both"/>
    </w:pPr>
    <w:rPr>
      <w:rFonts w:ascii="Calibri" w:eastAsia="Calibri" w:hAnsi="Calibri"/>
      <w:i/>
      <w:color w:val="00B050"/>
      <w:kern w:val="0"/>
      <w:sz w:val="24"/>
      <w:lang w:eastAsia="en-US"/>
    </w:rPr>
  </w:style>
  <w:style w:type="character" w:customStyle="1" w:styleId="afffff1">
    <w:name w:val="добавленно Знак"/>
    <w:link w:val="afffff0"/>
    <w:rsid w:val="00C51708"/>
    <w:rPr>
      <w:rFonts w:ascii="Calibri" w:eastAsia="Calibri" w:hAnsi="Calibri"/>
      <w:i/>
      <w:color w:val="00B050"/>
      <w:sz w:val="24"/>
      <w:shd w:val="clear" w:color="auto" w:fill="FFFFFF"/>
    </w:rPr>
  </w:style>
  <w:style w:type="table" w:customStyle="1" w:styleId="2f3">
    <w:name w:val="Сетка таблицы2"/>
    <w:basedOn w:val="a1"/>
    <w:next w:val="af8"/>
    <w:rsid w:val="00C51708"/>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5">
    <w:name w:val="Основной текст (4)_"/>
    <w:link w:val="46"/>
    <w:rsid w:val="00C51708"/>
    <w:rPr>
      <w:b/>
      <w:bCs/>
      <w:i/>
      <w:iCs/>
      <w:shd w:val="clear" w:color="auto" w:fill="FFFFFF"/>
    </w:rPr>
  </w:style>
  <w:style w:type="paragraph" w:customStyle="1" w:styleId="46">
    <w:name w:val="Основной текст (4)"/>
    <w:basedOn w:val="a"/>
    <w:link w:val="45"/>
    <w:rsid w:val="00C51708"/>
    <w:pPr>
      <w:widowControl w:val="0"/>
      <w:shd w:val="clear" w:color="auto" w:fill="FFFFFF"/>
      <w:spacing w:before="540" w:line="274" w:lineRule="exact"/>
      <w:ind w:firstLine="760"/>
      <w:jc w:val="both"/>
    </w:pPr>
    <w:rPr>
      <w:b/>
      <w:bCs/>
      <w:i/>
      <w:iCs/>
      <w:color w:val="auto"/>
      <w:kern w:val="0"/>
      <w:lang w:eastAsia="en-US"/>
    </w:rPr>
  </w:style>
  <w:style w:type="character" w:customStyle="1" w:styleId="47">
    <w:name w:val="Основной текст (4) + Не полужирный;Не 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f4">
    <w:name w:val="Основной текст (2) + Полужирный;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74">
    <w:name w:val="Основной текст (7)_"/>
    <w:rsid w:val="00C51708"/>
    <w:rPr>
      <w:b/>
      <w:bCs/>
      <w:shd w:val="clear" w:color="auto" w:fill="FFFFFF"/>
    </w:rPr>
  </w:style>
  <w:style w:type="character" w:customStyle="1" w:styleId="afffff2">
    <w:name w:val="Оглавление_"/>
    <w:link w:val="afffff3"/>
    <w:rsid w:val="00C51708"/>
    <w:rPr>
      <w:shd w:val="clear" w:color="auto" w:fill="FFFFFF"/>
    </w:rPr>
  </w:style>
  <w:style w:type="paragraph" w:customStyle="1" w:styleId="afffff3">
    <w:name w:val="Оглавление"/>
    <w:basedOn w:val="a"/>
    <w:link w:val="afffff2"/>
    <w:rsid w:val="00C51708"/>
    <w:pPr>
      <w:widowControl w:val="0"/>
      <w:shd w:val="clear" w:color="auto" w:fill="FFFFFF"/>
      <w:spacing w:before="360" w:after="240" w:line="278" w:lineRule="exact"/>
    </w:pPr>
    <w:rPr>
      <w:color w:val="auto"/>
      <w:kern w:val="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oter" Target="footer2.xml"/><Relationship Id="rId18" Type="http://schemas.openxmlformats.org/officeDocument/2006/relationships/image" Target="media/image3.jpeg"/><Relationship Id="rId26"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hyperlink" Target="http://xn----otbdcafgaqbbfa0age0q.xn--p1ai/" TargetMode="Externa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yperlink" Target="http://www.adm-komsomolsk.ru" TargetMode="External"/><Relationship Id="rId17" Type="http://schemas.openxmlformats.org/officeDocument/2006/relationships/footer" Target="footer6.xml"/><Relationship Id="rId25" Type="http://schemas.openxmlformats.org/officeDocument/2006/relationships/hyperlink" Target="https://&#1088;37.&#1085;&#1072;&#1074;&#1080;&#1075;&#1072;&#1090;&#1086;&#1088;.&#1076;&#1077;&#1090;&#1080;" TargetMode="External"/><Relationship Id="rId33" Type="http://schemas.openxmlformats.org/officeDocument/2006/relationships/hyperlink" Target="https://internet.garant.ru/" TargetMode="Externa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s://www.gosuslugi.ru/" TargetMode="External"/><Relationship Id="rId29" Type="http://schemas.openxmlformats.org/officeDocument/2006/relationships/hyperlink" Target="mailto:admin.komsomolsk@mail.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komsomolsk@mail.ru" TargetMode="External"/><Relationship Id="rId24" Type="http://schemas.openxmlformats.org/officeDocument/2006/relationships/hyperlink" Target="consultantplus://offline/ref=719969F30F39E0AEB4D5BBD9E31F4C9E875BB23D98B2BF4391AA03AF58DCBAAB1AD8AB7CC0051AAE84910A6E81B492475FEB15678818WAI" TargetMode="External"/><Relationship Id="rId32" Type="http://schemas.openxmlformats.org/officeDocument/2006/relationships/hyperlink" Target="https://internet.garant.ru/" TargetMode="External"/><Relationship Id="rId45"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consultantplus://offline/ref=BF4ABA9E4868B3B43E72FC70EFDF148A2281390346C805AB5B216EDEF0845F4879CBD4DEA87BBC4E1B30580672EC561E65066FD624q5UEI" TargetMode="External"/><Relationship Id="rId28" Type="http://schemas.openxmlformats.org/officeDocument/2006/relationships/hyperlink" Target="mailto:admin.komsomolsk@mail.ru" TargetMode="External"/><Relationship Id="rId36"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mailto:admin.komsomolsk@ivreg.ru" TargetMode="External"/><Relationship Id="rId31"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hyperlink" Target="consultantplus://offline/ref=1C4A16B47D83D582408E463327D450945E4366E8CAFDF8F4EC9682DB73039D629BC72078BE10CC21FB8A9B12D8A821CD7A70C48BEFX0n8H" TargetMode="External"/><Relationship Id="rId27" Type="http://schemas.openxmlformats.org/officeDocument/2006/relationships/hyperlink" Target="mailto:admin.komsomolsk@mail.ru" TargetMode="External"/><Relationship Id="rId30" Type="http://schemas.openxmlformats.org/officeDocument/2006/relationships/image" Target="media/image5.jpeg"/><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5B31D2-636D-4AF1-A9C1-0D7FB5929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Pages>
  <Words>84810</Words>
  <Characters>483422</Characters>
  <Application>Microsoft Office Word</Application>
  <DocSecurity>0</DocSecurity>
  <Lines>4028</Lines>
  <Paragraphs>1134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567098</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Novojilova</dc:creator>
  <cp:lastModifiedBy>FadeevaLB</cp:lastModifiedBy>
  <cp:revision>16</cp:revision>
  <cp:lastPrinted>2018-03-12T14:58:00Z</cp:lastPrinted>
  <dcterms:created xsi:type="dcterms:W3CDTF">2022-08-18T08:26:00Z</dcterms:created>
  <dcterms:modified xsi:type="dcterms:W3CDTF">2022-09-09T06:34:00Z</dcterms:modified>
</cp:coreProperties>
</file>