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0890" w:rsidRPr="00113FD0" w:rsidRDefault="001D72DF">
      <w:pPr>
        <w:rPr>
          <w:color w:val="auto"/>
        </w:rPr>
      </w:pPr>
      <w:bookmarkStart w:id="0" w:name="_GoBack"/>
      <w:bookmarkEnd w:id="0"/>
      <w:r>
        <w:rPr>
          <w:noProof/>
          <w:color w:val="auto"/>
          <w:kern w:val="0"/>
          <w:sz w:val="24"/>
          <w:szCs w:val="24"/>
        </w:rPr>
        <mc:AlternateContent>
          <mc:Choice Requires="wpg">
            <w:drawing>
              <wp:anchor distT="0" distB="0" distL="114300" distR="114300" simplePos="0" relativeHeight="251661312" behindDoc="0" locked="0" layoutInCell="1" allowOverlap="1">
                <wp:simplePos x="0" y="0"/>
                <wp:positionH relativeFrom="column">
                  <wp:posOffset>-418465</wp:posOffset>
                </wp:positionH>
                <wp:positionV relativeFrom="paragraph">
                  <wp:posOffset>-281305</wp:posOffset>
                </wp:positionV>
                <wp:extent cx="6966585" cy="10044430"/>
                <wp:effectExtent l="6350" t="11430" r="8890" b="12065"/>
                <wp:wrapNone/>
                <wp:docPr id="1"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2"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E652D3" w:rsidRPr="006911ED" w:rsidRDefault="00E652D3" w:rsidP="00170890">
                              <w:pPr>
                                <w:widowControl w:val="0"/>
                              </w:pPr>
                              <w:r w:rsidRPr="006911ED">
                                <w:t> </w:t>
                              </w:r>
                            </w:p>
                            <w:p w:rsidR="00E652D3" w:rsidRPr="006911ED" w:rsidRDefault="00E652D3" w:rsidP="00170890">
                              <w:pPr>
                                <w:widowControl w:val="0"/>
                              </w:pPr>
                              <w:r w:rsidRPr="006911ED">
                                <w:t> </w:t>
                              </w:r>
                            </w:p>
                            <w:p w:rsidR="00E652D3" w:rsidRPr="006911ED" w:rsidRDefault="00E652D3" w:rsidP="00170890">
                              <w:pPr>
                                <w:widowControl w:val="0"/>
                              </w:pPr>
                              <w:r w:rsidRPr="006911ED">
                                <w:t> </w:t>
                              </w:r>
                            </w:p>
                            <w:p w:rsidR="00E652D3" w:rsidRPr="006911ED" w:rsidRDefault="00E652D3" w:rsidP="00170890">
                              <w:pPr>
                                <w:widowControl w:val="0"/>
                              </w:pPr>
                              <w:r w:rsidRPr="006911ED">
                                <w:t> </w:t>
                              </w:r>
                            </w:p>
                            <w:p w:rsidR="00E652D3" w:rsidRPr="006911ED" w:rsidRDefault="00E652D3" w:rsidP="00170890">
                              <w:pPr>
                                <w:widowControl w:val="0"/>
                              </w:pPr>
                              <w:r w:rsidRPr="006911ED">
                                <w:t xml:space="preserve">    </w:t>
                              </w:r>
                            </w:p>
                            <w:p w:rsidR="00E652D3" w:rsidRPr="006911ED" w:rsidRDefault="00E652D3" w:rsidP="00170890">
                              <w:pPr>
                                <w:widowControl w:val="0"/>
                              </w:pPr>
                              <w:r w:rsidRPr="006911ED">
                                <w:t> </w:t>
                              </w:r>
                            </w:p>
                            <w:p w:rsidR="00E652D3" w:rsidRPr="006911ED" w:rsidRDefault="00E652D3" w:rsidP="00170890">
                              <w:pPr>
                                <w:widowControl w:val="0"/>
                                <w:jc w:val="center"/>
                                <w:rPr>
                                  <w:b/>
                                  <w:bCs/>
                                  <w:color w:val="0066FF"/>
                                </w:rPr>
                              </w:pPr>
                            </w:p>
                            <w:p w:rsidR="00E652D3" w:rsidRPr="006911ED" w:rsidRDefault="00E652D3" w:rsidP="00170890">
                              <w:pPr>
                                <w:widowControl w:val="0"/>
                                <w:jc w:val="center"/>
                                <w:rPr>
                                  <w:b/>
                                  <w:bCs/>
                                  <w:color w:val="0066FF"/>
                                </w:rPr>
                              </w:pPr>
                            </w:p>
                            <w:p w:rsidR="00E652D3" w:rsidRPr="006911ED" w:rsidRDefault="00E652D3" w:rsidP="00170890">
                              <w:pPr>
                                <w:widowControl w:val="0"/>
                                <w:jc w:val="center"/>
                                <w:rPr>
                                  <w:b/>
                                  <w:bCs/>
                                  <w:color w:val="0066FF"/>
                                  <w:sz w:val="22"/>
                                </w:rPr>
                              </w:pPr>
                              <w:r w:rsidRPr="006911ED">
                                <w:rPr>
                                  <w:b/>
                                  <w:bCs/>
                                  <w:color w:val="0066FF"/>
                                  <w:sz w:val="22"/>
                                </w:rPr>
                                <w:t>Российская Федерация</w:t>
                              </w:r>
                            </w:p>
                            <w:p w:rsidR="00E652D3" w:rsidRPr="006911ED" w:rsidRDefault="00E652D3" w:rsidP="00170890">
                              <w:pPr>
                                <w:widowControl w:val="0"/>
                                <w:jc w:val="center"/>
                                <w:rPr>
                                  <w:b/>
                                  <w:bCs/>
                                  <w:sz w:val="18"/>
                                  <w:szCs w:val="16"/>
                                </w:rPr>
                              </w:pPr>
                              <w:r w:rsidRPr="006911ED">
                                <w:rPr>
                                  <w:b/>
                                  <w:bCs/>
                                  <w:sz w:val="18"/>
                                  <w:szCs w:val="16"/>
                                </w:rPr>
                                <w:t>Ивановскаяобласть</w:t>
                              </w:r>
                            </w:p>
                            <w:p w:rsidR="00E652D3" w:rsidRPr="006911ED" w:rsidRDefault="00E652D3" w:rsidP="00170890">
                              <w:pPr>
                                <w:widowControl w:val="0"/>
                                <w:jc w:val="center"/>
                                <w:rPr>
                                  <w:b/>
                                  <w:bCs/>
                                  <w:sz w:val="18"/>
                                  <w:szCs w:val="16"/>
                                </w:rPr>
                              </w:pPr>
                              <w:r w:rsidRPr="006911ED">
                                <w:rPr>
                                  <w:b/>
                                  <w:bCs/>
                                  <w:sz w:val="18"/>
                                  <w:szCs w:val="16"/>
                                </w:rPr>
                                <w:t> </w:t>
                              </w:r>
                            </w:p>
                            <w:p w:rsidR="00E652D3" w:rsidRPr="006911ED" w:rsidRDefault="00E652D3" w:rsidP="00170890">
                              <w:pPr>
                                <w:widowControl w:val="0"/>
                                <w:jc w:val="center"/>
                                <w:rPr>
                                  <w:b/>
                                  <w:bCs/>
                                  <w:szCs w:val="18"/>
                                </w:rPr>
                              </w:pPr>
                              <w:r w:rsidRPr="006911ED">
                                <w:rPr>
                                  <w:b/>
                                  <w:bCs/>
                                  <w:szCs w:val="18"/>
                                </w:rPr>
                                <w:t>КОМСОМОЛЬСКИЙ МУНИЦИПАЛЬНЫЙ РАЙОН</w:t>
                              </w:r>
                            </w:p>
                            <w:p w:rsidR="00E652D3" w:rsidRPr="006911ED" w:rsidRDefault="00E652D3" w:rsidP="00170890">
                              <w:pPr>
                                <w:widowControl w:val="0"/>
                                <w:jc w:val="center"/>
                                <w:rPr>
                                  <w:sz w:val="18"/>
                                  <w:szCs w:val="18"/>
                                </w:rPr>
                              </w:pPr>
                              <w:r w:rsidRPr="006911ED">
                                <w:rPr>
                                  <w:sz w:val="18"/>
                                  <w:szCs w:val="18"/>
                                </w:rPr>
                                <w:t> </w:t>
                              </w:r>
                            </w:p>
                            <w:p w:rsidR="00E652D3" w:rsidRPr="006911ED" w:rsidRDefault="00E652D3" w:rsidP="00170890">
                              <w:pPr>
                                <w:widowControl w:val="0"/>
                                <w:jc w:val="center"/>
                                <w:rPr>
                                  <w:sz w:val="18"/>
                                  <w:szCs w:val="18"/>
                                </w:rPr>
                              </w:pPr>
                              <w:r w:rsidRPr="006911ED">
                                <w:rPr>
                                  <w:sz w:val="18"/>
                                  <w:szCs w:val="18"/>
                                </w:rPr>
                                <w:t> </w:t>
                              </w:r>
                            </w:p>
                            <w:p w:rsidR="00E652D3" w:rsidRPr="006911ED" w:rsidRDefault="00E652D3" w:rsidP="00170890">
                              <w:pPr>
                                <w:widowControl w:val="0"/>
                                <w:jc w:val="center"/>
                                <w:rPr>
                                  <w:sz w:val="18"/>
                                  <w:szCs w:val="18"/>
                                </w:rPr>
                              </w:pPr>
                              <w:r w:rsidRPr="006911ED">
                                <w:rPr>
                                  <w:sz w:val="18"/>
                                  <w:szCs w:val="18"/>
                                </w:rPr>
                                <w:t> </w:t>
                              </w:r>
                            </w:p>
                            <w:p w:rsidR="00E652D3" w:rsidRPr="006911ED" w:rsidRDefault="00E652D3" w:rsidP="00170890">
                              <w:pPr>
                                <w:widowControl w:val="0"/>
                                <w:jc w:val="center"/>
                                <w:rPr>
                                  <w:sz w:val="18"/>
                                  <w:szCs w:val="18"/>
                                </w:rPr>
                              </w:pPr>
                              <w:r w:rsidRPr="006911ED">
                                <w:rPr>
                                  <w:sz w:val="18"/>
                                  <w:szCs w:val="18"/>
                                </w:rPr>
                                <w:t> </w:t>
                              </w:r>
                            </w:p>
                            <w:p w:rsidR="00E652D3" w:rsidRPr="006911ED" w:rsidRDefault="00E652D3" w:rsidP="00170890">
                              <w:pPr>
                                <w:widowControl w:val="0"/>
                                <w:jc w:val="center"/>
                                <w:rPr>
                                  <w:sz w:val="18"/>
                                  <w:szCs w:val="18"/>
                                </w:rPr>
                              </w:pPr>
                              <w:r w:rsidRPr="006911ED">
                                <w:rPr>
                                  <w:sz w:val="18"/>
                                  <w:szCs w:val="18"/>
                                </w:rPr>
                                <w:t> </w:t>
                              </w:r>
                            </w:p>
                            <w:p w:rsidR="00E652D3" w:rsidRPr="006911ED" w:rsidRDefault="00E652D3" w:rsidP="00170890">
                              <w:pPr>
                                <w:widowControl w:val="0"/>
                                <w:jc w:val="center"/>
                                <w:rPr>
                                  <w:sz w:val="18"/>
                                  <w:szCs w:val="18"/>
                                </w:rPr>
                              </w:pPr>
                              <w:r w:rsidRPr="006911ED">
                                <w:rPr>
                                  <w:sz w:val="18"/>
                                  <w:szCs w:val="18"/>
                                </w:rPr>
                                <w:t> </w:t>
                              </w:r>
                            </w:p>
                            <w:p w:rsidR="00E652D3" w:rsidRPr="006911ED" w:rsidRDefault="00E652D3" w:rsidP="00170890">
                              <w:pPr>
                                <w:widowControl w:val="0"/>
                                <w:jc w:val="center"/>
                                <w:rPr>
                                  <w:b/>
                                  <w:bCs/>
                                  <w:sz w:val="72"/>
                                  <w:szCs w:val="72"/>
                                </w:rPr>
                              </w:pPr>
                            </w:p>
                            <w:p w:rsidR="00E652D3" w:rsidRPr="006911ED" w:rsidRDefault="00E652D3" w:rsidP="00170890">
                              <w:pPr>
                                <w:widowControl w:val="0"/>
                                <w:jc w:val="center"/>
                                <w:rPr>
                                  <w:b/>
                                  <w:bCs/>
                                  <w:sz w:val="96"/>
                                  <w:szCs w:val="72"/>
                                </w:rPr>
                              </w:pPr>
                              <w:r w:rsidRPr="006911ED">
                                <w:rPr>
                                  <w:b/>
                                  <w:bCs/>
                                  <w:sz w:val="96"/>
                                  <w:szCs w:val="72"/>
                                </w:rPr>
                                <w:t>ВЕСТНИК</w:t>
                              </w:r>
                            </w:p>
                            <w:p w:rsidR="00E652D3" w:rsidRPr="006911ED" w:rsidRDefault="00E652D3" w:rsidP="00170890">
                              <w:pPr>
                                <w:widowControl w:val="0"/>
                                <w:jc w:val="center"/>
                                <w:rPr>
                                  <w:b/>
                                  <w:bCs/>
                                  <w:sz w:val="36"/>
                                  <w:szCs w:val="30"/>
                                </w:rPr>
                              </w:pPr>
                              <w:r w:rsidRPr="006911ED">
                                <w:rPr>
                                  <w:b/>
                                  <w:bCs/>
                                  <w:sz w:val="36"/>
                                  <w:szCs w:val="30"/>
                                </w:rPr>
                                <w:t xml:space="preserve">нормативных правовых актов </w:t>
                              </w:r>
                            </w:p>
                            <w:p w:rsidR="00E652D3" w:rsidRPr="006911ED" w:rsidRDefault="00E652D3" w:rsidP="00170890">
                              <w:pPr>
                                <w:widowControl w:val="0"/>
                                <w:jc w:val="center"/>
                                <w:rPr>
                                  <w:b/>
                                  <w:bCs/>
                                  <w:sz w:val="36"/>
                                  <w:szCs w:val="30"/>
                                </w:rPr>
                              </w:pPr>
                              <w:r w:rsidRPr="006911ED">
                                <w:rPr>
                                  <w:b/>
                                  <w:bCs/>
                                  <w:sz w:val="36"/>
                                  <w:szCs w:val="30"/>
                                </w:rPr>
                                <w:t>органов местного самоуправления</w:t>
                              </w:r>
                            </w:p>
                            <w:p w:rsidR="00E652D3" w:rsidRPr="006911ED" w:rsidRDefault="00E652D3" w:rsidP="00170890">
                              <w:pPr>
                                <w:widowControl w:val="0"/>
                                <w:jc w:val="center"/>
                                <w:rPr>
                                  <w:b/>
                                  <w:bCs/>
                                  <w:sz w:val="30"/>
                                  <w:szCs w:val="30"/>
                                </w:rPr>
                              </w:pPr>
                              <w:r w:rsidRPr="006911ED">
                                <w:rPr>
                                  <w:b/>
                                  <w:bCs/>
                                  <w:sz w:val="36"/>
                                  <w:szCs w:val="30"/>
                                </w:rPr>
                                <w:t>Комсомольского муниципального района</w:t>
                              </w:r>
                            </w:p>
                            <w:p w:rsidR="00E652D3" w:rsidRPr="006911ED" w:rsidRDefault="00E652D3" w:rsidP="00170890">
                              <w:pPr>
                                <w:widowControl w:val="0"/>
                                <w:jc w:val="center"/>
                                <w:rPr>
                                  <w:b/>
                                  <w:bCs/>
                                  <w:sz w:val="30"/>
                                  <w:szCs w:val="30"/>
                                </w:rPr>
                              </w:pPr>
                              <w:r w:rsidRPr="006911ED">
                                <w:rPr>
                                  <w:b/>
                                  <w:bCs/>
                                  <w:sz w:val="30"/>
                                  <w:szCs w:val="30"/>
                                </w:rPr>
                                <w:t> </w:t>
                              </w:r>
                            </w:p>
                            <w:p w:rsidR="00E652D3" w:rsidRPr="006911ED" w:rsidRDefault="00E652D3" w:rsidP="00170890">
                              <w:pPr>
                                <w:widowControl w:val="0"/>
                                <w:jc w:val="center"/>
                                <w:rPr>
                                  <w:b/>
                                  <w:bCs/>
                                  <w:sz w:val="30"/>
                                  <w:szCs w:val="30"/>
                                </w:rPr>
                              </w:pPr>
                              <w:r w:rsidRPr="006911ED">
                                <w:rPr>
                                  <w:b/>
                                  <w:bCs/>
                                  <w:sz w:val="30"/>
                                  <w:szCs w:val="30"/>
                                </w:rPr>
                                <w:t> </w:t>
                              </w:r>
                            </w:p>
                            <w:p w:rsidR="00E652D3" w:rsidRPr="006911ED" w:rsidRDefault="00E652D3" w:rsidP="00170890">
                              <w:pPr>
                                <w:widowControl w:val="0"/>
                                <w:jc w:val="center"/>
                                <w:rPr>
                                  <w:b/>
                                  <w:bCs/>
                                  <w:sz w:val="30"/>
                                  <w:szCs w:val="30"/>
                                </w:rPr>
                              </w:pPr>
                              <w:r w:rsidRPr="006911ED">
                                <w:rPr>
                                  <w:b/>
                                  <w:bCs/>
                                  <w:sz w:val="30"/>
                                  <w:szCs w:val="30"/>
                                </w:rPr>
                                <w:t> </w:t>
                              </w:r>
                            </w:p>
                            <w:p w:rsidR="00E652D3" w:rsidRPr="006911ED" w:rsidRDefault="00E652D3" w:rsidP="00170890">
                              <w:pPr>
                                <w:widowControl w:val="0"/>
                                <w:jc w:val="center"/>
                                <w:rPr>
                                  <w:b/>
                                  <w:bCs/>
                                  <w:sz w:val="30"/>
                                  <w:szCs w:val="30"/>
                                </w:rPr>
                              </w:pPr>
                              <w:r w:rsidRPr="006911ED">
                                <w:rPr>
                                  <w:b/>
                                  <w:bCs/>
                                  <w:sz w:val="30"/>
                                  <w:szCs w:val="30"/>
                                </w:rPr>
                                <w:t> </w:t>
                              </w:r>
                            </w:p>
                            <w:p w:rsidR="00E652D3" w:rsidRDefault="00E652D3" w:rsidP="00625C34">
                              <w:pPr>
                                <w:widowControl w:val="0"/>
                                <w:jc w:val="center"/>
                                <w:rPr>
                                  <w:b/>
                                  <w:bCs/>
                                  <w:sz w:val="52"/>
                                  <w:szCs w:val="30"/>
                                </w:rPr>
                              </w:pPr>
                              <w:r>
                                <w:rPr>
                                  <w:b/>
                                  <w:bCs/>
                                  <w:sz w:val="52"/>
                                  <w:szCs w:val="30"/>
                                </w:rPr>
                                <w:t>№ 45</w:t>
                              </w:r>
                            </w:p>
                            <w:p w:rsidR="00E652D3" w:rsidRPr="006911ED" w:rsidRDefault="00E652D3" w:rsidP="00625C34">
                              <w:pPr>
                                <w:widowControl w:val="0"/>
                                <w:jc w:val="center"/>
                                <w:rPr>
                                  <w:b/>
                                  <w:bCs/>
                                  <w:sz w:val="30"/>
                                  <w:szCs w:val="30"/>
                                </w:rPr>
                              </w:pPr>
                              <w:r>
                                <w:rPr>
                                  <w:b/>
                                  <w:bCs/>
                                  <w:sz w:val="52"/>
                                  <w:szCs w:val="30"/>
                                </w:rPr>
                                <w:t>24 ноября</w:t>
                              </w:r>
                              <w:r w:rsidRPr="006911ED">
                                <w:rPr>
                                  <w:b/>
                                  <w:bCs/>
                                  <w:sz w:val="52"/>
                                  <w:szCs w:val="30"/>
                                </w:rPr>
                                <w:t xml:space="preserve"> 202</w:t>
                              </w:r>
                              <w:r>
                                <w:rPr>
                                  <w:b/>
                                  <w:bCs/>
                                  <w:sz w:val="52"/>
                                  <w:szCs w:val="30"/>
                                </w:rPr>
                                <w:t>3</w:t>
                              </w:r>
                              <w:r w:rsidRPr="006911ED">
                                <w:rPr>
                                  <w:b/>
                                  <w:bCs/>
                                  <w:sz w:val="52"/>
                                  <w:szCs w:val="30"/>
                                </w:rPr>
                                <w:t>г.</w:t>
                              </w:r>
                            </w:p>
                            <w:p w:rsidR="00E652D3" w:rsidRPr="006911ED" w:rsidRDefault="00E652D3" w:rsidP="00170890">
                              <w:pPr>
                                <w:widowControl w:val="0"/>
                                <w:jc w:val="center"/>
                                <w:rPr>
                                  <w:b/>
                                  <w:bCs/>
                                  <w:sz w:val="30"/>
                                  <w:szCs w:val="30"/>
                                </w:rPr>
                              </w:pPr>
                              <w:r w:rsidRPr="006911ED">
                                <w:rPr>
                                  <w:b/>
                                  <w:bCs/>
                                  <w:sz w:val="30"/>
                                  <w:szCs w:val="30"/>
                                  <w:lang w:val="en-US"/>
                                </w:rPr>
                                <w:t> </w:t>
                              </w:r>
                            </w:p>
                            <w:p w:rsidR="00E652D3" w:rsidRPr="006911ED" w:rsidRDefault="00E652D3" w:rsidP="00170890">
                              <w:pPr>
                                <w:widowControl w:val="0"/>
                                <w:jc w:val="center"/>
                                <w:rPr>
                                  <w:b/>
                                  <w:bCs/>
                                  <w:sz w:val="30"/>
                                  <w:szCs w:val="30"/>
                                </w:rPr>
                              </w:pPr>
                              <w:r w:rsidRPr="006911ED">
                                <w:rPr>
                                  <w:b/>
                                  <w:bCs/>
                                  <w:sz w:val="30"/>
                                  <w:szCs w:val="30"/>
                                  <w:lang w:val="en-US"/>
                                </w:rPr>
                                <w:t> </w:t>
                              </w:r>
                            </w:p>
                            <w:p w:rsidR="00E652D3" w:rsidRPr="006911ED" w:rsidRDefault="00E652D3" w:rsidP="00170890">
                              <w:pPr>
                                <w:widowControl w:val="0"/>
                                <w:jc w:val="center"/>
                                <w:rPr>
                                  <w:b/>
                                  <w:bCs/>
                                  <w:sz w:val="30"/>
                                  <w:szCs w:val="30"/>
                                </w:rPr>
                              </w:pPr>
                              <w:r w:rsidRPr="006911ED">
                                <w:rPr>
                                  <w:b/>
                                  <w:bCs/>
                                  <w:sz w:val="30"/>
                                  <w:szCs w:val="30"/>
                                  <w:lang w:val="en-US"/>
                                </w:rPr>
                                <w:t> </w:t>
                              </w:r>
                            </w:p>
                            <w:p w:rsidR="00E652D3" w:rsidRPr="006911ED" w:rsidRDefault="00E652D3" w:rsidP="00170890">
                              <w:pPr>
                                <w:widowControl w:val="0"/>
                                <w:jc w:val="center"/>
                                <w:rPr>
                                  <w:b/>
                                  <w:bCs/>
                                  <w:sz w:val="30"/>
                                  <w:szCs w:val="30"/>
                                </w:rPr>
                              </w:pPr>
                            </w:p>
                            <w:p w:rsidR="00E652D3" w:rsidRPr="006911ED" w:rsidRDefault="00E652D3" w:rsidP="00170890">
                              <w:pPr>
                                <w:widowControl w:val="0"/>
                                <w:jc w:val="center"/>
                                <w:rPr>
                                  <w:b/>
                                  <w:bCs/>
                                  <w:sz w:val="30"/>
                                  <w:szCs w:val="30"/>
                                </w:rPr>
                              </w:pPr>
                            </w:p>
                            <w:p w:rsidR="00E652D3" w:rsidRPr="006911ED" w:rsidRDefault="00E652D3" w:rsidP="00170890">
                              <w:pPr>
                                <w:widowControl w:val="0"/>
                                <w:jc w:val="center"/>
                                <w:rPr>
                                  <w:b/>
                                  <w:bCs/>
                                  <w:sz w:val="30"/>
                                  <w:szCs w:val="30"/>
                                </w:rPr>
                              </w:pPr>
                            </w:p>
                            <w:p w:rsidR="00E652D3" w:rsidRPr="006911ED" w:rsidRDefault="00E652D3" w:rsidP="00170890">
                              <w:pPr>
                                <w:widowControl w:val="0"/>
                                <w:jc w:val="center"/>
                                <w:rPr>
                                  <w:b/>
                                  <w:bCs/>
                                  <w:sz w:val="30"/>
                                  <w:szCs w:val="30"/>
                                </w:rPr>
                              </w:pPr>
                            </w:p>
                            <w:p w:rsidR="00E652D3" w:rsidRPr="006911ED" w:rsidRDefault="00E652D3" w:rsidP="00170890">
                              <w:pPr>
                                <w:widowControl w:val="0"/>
                                <w:jc w:val="center"/>
                                <w:rPr>
                                  <w:b/>
                                  <w:bCs/>
                                  <w:sz w:val="30"/>
                                  <w:szCs w:val="30"/>
                                </w:rPr>
                              </w:pPr>
                            </w:p>
                            <w:p w:rsidR="00E652D3" w:rsidRPr="006911ED" w:rsidRDefault="00E652D3" w:rsidP="00170890">
                              <w:pPr>
                                <w:widowControl w:val="0"/>
                                <w:jc w:val="center"/>
                                <w:rPr>
                                  <w:b/>
                                  <w:bCs/>
                                  <w:sz w:val="30"/>
                                  <w:szCs w:val="30"/>
                                </w:rPr>
                              </w:pPr>
                              <w:r w:rsidRPr="006911ED">
                                <w:rPr>
                                  <w:b/>
                                  <w:bCs/>
                                  <w:sz w:val="30"/>
                                  <w:szCs w:val="30"/>
                                </w:rPr>
                                <w:t>Официальное издание</w:t>
                              </w:r>
                            </w:p>
                            <w:p w:rsidR="00E652D3" w:rsidRPr="006911ED" w:rsidRDefault="00E652D3" w:rsidP="00170890">
                              <w:pPr>
                                <w:widowControl w:val="0"/>
                                <w:jc w:val="center"/>
                                <w:rPr>
                                  <w:b/>
                                  <w:bCs/>
                                  <w:sz w:val="30"/>
                                  <w:szCs w:val="30"/>
                                </w:rPr>
                              </w:pPr>
                            </w:p>
                            <w:p w:rsidR="00E652D3" w:rsidRPr="006911ED" w:rsidRDefault="00E652D3" w:rsidP="00170890">
                              <w:pPr>
                                <w:widowControl w:val="0"/>
                                <w:jc w:val="center"/>
                                <w:rPr>
                                  <w:b/>
                                  <w:bCs/>
                                  <w:sz w:val="30"/>
                                  <w:szCs w:val="30"/>
                                </w:rPr>
                              </w:pPr>
                            </w:p>
                            <w:p w:rsidR="00E652D3" w:rsidRPr="006911ED" w:rsidRDefault="00E652D3" w:rsidP="00170890">
                              <w:pPr>
                                <w:widowControl w:val="0"/>
                                <w:jc w:val="center"/>
                                <w:rPr>
                                  <w:b/>
                                  <w:bCs/>
                                  <w:sz w:val="30"/>
                                  <w:szCs w:val="30"/>
                                </w:rPr>
                              </w:pPr>
                            </w:p>
                            <w:p w:rsidR="00E652D3" w:rsidRPr="006911ED" w:rsidRDefault="00E652D3" w:rsidP="00170890">
                              <w:pPr>
                                <w:widowControl w:val="0"/>
                                <w:jc w:val="center"/>
                                <w:rPr>
                                  <w:b/>
                                  <w:bCs/>
                                  <w:sz w:val="30"/>
                                  <w:szCs w:val="30"/>
                                </w:rPr>
                              </w:pPr>
                            </w:p>
                            <w:p w:rsidR="00E652D3" w:rsidRPr="006911ED" w:rsidRDefault="00E652D3" w:rsidP="00170890">
                              <w:pPr>
                                <w:widowControl w:val="0"/>
                                <w:jc w:val="center"/>
                                <w:rPr>
                                  <w:b/>
                                  <w:bCs/>
                                  <w:sz w:val="30"/>
                                  <w:szCs w:val="30"/>
                                </w:rPr>
                              </w:pPr>
                            </w:p>
                            <w:p w:rsidR="00E652D3" w:rsidRPr="006911ED" w:rsidRDefault="00E652D3" w:rsidP="00170890">
                              <w:pPr>
                                <w:widowControl w:val="0"/>
                                <w:jc w:val="center"/>
                                <w:rPr>
                                  <w:b/>
                                  <w:bCs/>
                                  <w:sz w:val="30"/>
                                  <w:szCs w:val="30"/>
                                </w:rPr>
                              </w:pPr>
                            </w:p>
                            <w:p w:rsidR="00E652D3" w:rsidRPr="006911ED" w:rsidRDefault="00E652D3" w:rsidP="00170890">
                              <w:pPr>
                                <w:widowControl w:val="0"/>
                                <w:jc w:val="center"/>
                                <w:rPr>
                                  <w:b/>
                                  <w:bCs/>
                                  <w:sz w:val="30"/>
                                  <w:szCs w:val="30"/>
                                </w:rPr>
                              </w:pPr>
                            </w:p>
                            <w:p w:rsidR="00E652D3" w:rsidRPr="006911ED" w:rsidRDefault="00E652D3" w:rsidP="00170890">
                              <w:pPr>
                                <w:widowControl w:val="0"/>
                                <w:jc w:val="center"/>
                                <w:rPr>
                                  <w:b/>
                                  <w:bCs/>
                                  <w:sz w:val="30"/>
                                  <w:szCs w:val="30"/>
                                </w:rPr>
                              </w:pPr>
                            </w:p>
                            <w:p w:rsidR="00E652D3" w:rsidRPr="006911ED" w:rsidRDefault="00E652D3"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" filled="f" strokecolor="black [0]" strokeweight="4.5pt">
                  <v:stroke linestyle="thickThin"/>
                  <v:shadow color="#ccc"/>
                  <v:textbox inset="2.88pt,2.88pt,2.88pt,2.88pt">
                    <w:txbxContent>
                      <w:p w:rsidR="00E652D3" w:rsidRPr="006911ED" w:rsidRDefault="00E652D3" w:rsidP="00170890">
                        <w:pPr>
                          <w:widowControl w:val="0"/>
                        </w:pPr>
                        <w:r w:rsidRPr="006911ED">
                          <w:t> </w:t>
                        </w:r>
                      </w:p>
                      <w:p w:rsidR="00E652D3" w:rsidRPr="006911ED" w:rsidRDefault="00E652D3" w:rsidP="00170890">
                        <w:pPr>
                          <w:widowControl w:val="0"/>
                        </w:pPr>
                        <w:r w:rsidRPr="006911ED">
                          <w:t> </w:t>
                        </w:r>
                      </w:p>
                      <w:p w:rsidR="00E652D3" w:rsidRPr="006911ED" w:rsidRDefault="00E652D3" w:rsidP="00170890">
                        <w:pPr>
                          <w:widowControl w:val="0"/>
                        </w:pPr>
                        <w:r w:rsidRPr="006911ED">
                          <w:t> </w:t>
                        </w:r>
                      </w:p>
                      <w:p w:rsidR="00E652D3" w:rsidRPr="006911ED" w:rsidRDefault="00E652D3" w:rsidP="00170890">
                        <w:pPr>
                          <w:widowControl w:val="0"/>
                        </w:pPr>
                        <w:r w:rsidRPr="006911ED">
                          <w:t> </w:t>
                        </w:r>
                      </w:p>
                      <w:p w:rsidR="00E652D3" w:rsidRPr="006911ED" w:rsidRDefault="00E652D3" w:rsidP="00170890">
                        <w:pPr>
                          <w:widowControl w:val="0"/>
                        </w:pPr>
                        <w:r w:rsidRPr="006911ED">
                          <w:t xml:space="preserve">    </w:t>
                        </w:r>
                      </w:p>
                      <w:p w:rsidR="00E652D3" w:rsidRPr="006911ED" w:rsidRDefault="00E652D3" w:rsidP="00170890">
                        <w:pPr>
                          <w:widowControl w:val="0"/>
                        </w:pPr>
                        <w:r w:rsidRPr="006911ED">
                          <w:t> </w:t>
                        </w:r>
                      </w:p>
                      <w:p w:rsidR="00E652D3" w:rsidRPr="006911ED" w:rsidRDefault="00E652D3" w:rsidP="00170890">
                        <w:pPr>
                          <w:widowControl w:val="0"/>
                          <w:jc w:val="center"/>
                          <w:rPr>
                            <w:b/>
                            <w:bCs/>
                            <w:color w:val="0066FF"/>
                          </w:rPr>
                        </w:pPr>
                      </w:p>
                      <w:p w:rsidR="00E652D3" w:rsidRPr="006911ED" w:rsidRDefault="00E652D3" w:rsidP="00170890">
                        <w:pPr>
                          <w:widowControl w:val="0"/>
                          <w:jc w:val="center"/>
                          <w:rPr>
                            <w:b/>
                            <w:bCs/>
                            <w:color w:val="0066FF"/>
                          </w:rPr>
                        </w:pPr>
                      </w:p>
                      <w:p w:rsidR="00E652D3" w:rsidRPr="006911ED" w:rsidRDefault="00E652D3" w:rsidP="00170890">
                        <w:pPr>
                          <w:widowControl w:val="0"/>
                          <w:jc w:val="center"/>
                          <w:rPr>
                            <w:b/>
                            <w:bCs/>
                            <w:color w:val="0066FF"/>
                            <w:sz w:val="22"/>
                          </w:rPr>
                        </w:pPr>
                        <w:r w:rsidRPr="006911ED">
                          <w:rPr>
                            <w:b/>
                            <w:bCs/>
                            <w:color w:val="0066FF"/>
                            <w:sz w:val="22"/>
                          </w:rPr>
                          <w:t>Российская Федерация</w:t>
                        </w:r>
                      </w:p>
                      <w:p w:rsidR="00E652D3" w:rsidRPr="006911ED" w:rsidRDefault="00E652D3" w:rsidP="00170890">
                        <w:pPr>
                          <w:widowControl w:val="0"/>
                          <w:jc w:val="center"/>
                          <w:rPr>
                            <w:b/>
                            <w:bCs/>
                            <w:sz w:val="18"/>
                            <w:szCs w:val="16"/>
                          </w:rPr>
                        </w:pPr>
                        <w:r w:rsidRPr="006911ED">
                          <w:rPr>
                            <w:b/>
                            <w:bCs/>
                            <w:sz w:val="18"/>
                            <w:szCs w:val="16"/>
                          </w:rPr>
                          <w:t>Ивановскаяобласть</w:t>
                        </w:r>
                      </w:p>
                      <w:p w:rsidR="00E652D3" w:rsidRPr="006911ED" w:rsidRDefault="00E652D3" w:rsidP="00170890">
                        <w:pPr>
                          <w:widowControl w:val="0"/>
                          <w:jc w:val="center"/>
                          <w:rPr>
                            <w:b/>
                            <w:bCs/>
                            <w:sz w:val="18"/>
                            <w:szCs w:val="16"/>
                          </w:rPr>
                        </w:pPr>
                        <w:r w:rsidRPr="006911ED">
                          <w:rPr>
                            <w:b/>
                            <w:bCs/>
                            <w:sz w:val="18"/>
                            <w:szCs w:val="16"/>
                          </w:rPr>
                          <w:t> </w:t>
                        </w:r>
                      </w:p>
                      <w:p w:rsidR="00E652D3" w:rsidRPr="006911ED" w:rsidRDefault="00E652D3" w:rsidP="00170890">
                        <w:pPr>
                          <w:widowControl w:val="0"/>
                          <w:jc w:val="center"/>
                          <w:rPr>
                            <w:b/>
                            <w:bCs/>
                            <w:szCs w:val="18"/>
                          </w:rPr>
                        </w:pPr>
                        <w:r w:rsidRPr="006911ED">
                          <w:rPr>
                            <w:b/>
                            <w:bCs/>
                            <w:szCs w:val="18"/>
                          </w:rPr>
                          <w:t>КОМСОМОЛЬСКИЙ МУНИЦИПАЛЬНЫЙ РАЙОН</w:t>
                        </w:r>
                      </w:p>
                      <w:p w:rsidR="00E652D3" w:rsidRPr="006911ED" w:rsidRDefault="00E652D3" w:rsidP="00170890">
                        <w:pPr>
                          <w:widowControl w:val="0"/>
                          <w:jc w:val="center"/>
                          <w:rPr>
                            <w:sz w:val="18"/>
                            <w:szCs w:val="18"/>
                          </w:rPr>
                        </w:pPr>
                        <w:r w:rsidRPr="006911ED">
                          <w:rPr>
                            <w:sz w:val="18"/>
                            <w:szCs w:val="18"/>
                          </w:rPr>
                          <w:t> </w:t>
                        </w:r>
                      </w:p>
                      <w:p w:rsidR="00E652D3" w:rsidRPr="006911ED" w:rsidRDefault="00E652D3" w:rsidP="00170890">
                        <w:pPr>
                          <w:widowControl w:val="0"/>
                          <w:jc w:val="center"/>
                          <w:rPr>
                            <w:sz w:val="18"/>
                            <w:szCs w:val="18"/>
                          </w:rPr>
                        </w:pPr>
                        <w:r w:rsidRPr="006911ED">
                          <w:rPr>
                            <w:sz w:val="18"/>
                            <w:szCs w:val="18"/>
                          </w:rPr>
                          <w:t> </w:t>
                        </w:r>
                      </w:p>
                      <w:p w:rsidR="00E652D3" w:rsidRPr="006911ED" w:rsidRDefault="00E652D3" w:rsidP="00170890">
                        <w:pPr>
                          <w:widowControl w:val="0"/>
                          <w:jc w:val="center"/>
                          <w:rPr>
                            <w:sz w:val="18"/>
                            <w:szCs w:val="18"/>
                          </w:rPr>
                        </w:pPr>
                        <w:r w:rsidRPr="006911ED">
                          <w:rPr>
                            <w:sz w:val="18"/>
                            <w:szCs w:val="18"/>
                          </w:rPr>
                          <w:t> </w:t>
                        </w:r>
                      </w:p>
                      <w:p w:rsidR="00E652D3" w:rsidRPr="006911ED" w:rsidRDefault="00E652D3" w:rsidP="00170890">
                        <w:pPr>
                          <w:widowControl w:val="0"/>
                          <w:jc w:val="center"/>
                          <w:rPr>
                            <w:sz w:val="18"/>
                            <w:szCs w:val="18"/>
                          </w:rPr>
                        </w:pPr>
                        <w:r w:rsidRPr="006911ED">
                          <w:rPr>
                            <w:sz w:val="18"/>
                            <w:szCs w:val="18"/>
                          </w:rPr>
                          <w:t> </w:t>
                        </w:r>
                      </w:p>
                      <w:p w:rsidR="00E652D3" w:rsidRPr="006911ED" w:rsidRDefault="00E652D3" w:rsidP="00170890">
                        <w:pPr>
                          <w:widowControl w:val="0"/>
                          <w:jc w:val="center"/>
                          <w:rPr>
                            <w:sz w:val="18"/>
                            <w:szCs w:val="18"/>
                          </w:rPr>
                        </w:pPr>
                        <w:r w:rsidRPr="006911ED">
                          <w:rPr>
                            <w:sz w:val="18"/>
                            <w:szCs w:val="18"/>
                          </w:rPr>
                          <w:t> </w:t>
                        </w:r>
                      </w:p>
                      <w:p w:rsidR="00E652D3" w:rsidRPr="006911ED" w:rsidRDefault="00E652D3" w:rsidP="00170890">
                        <w:pPr>
                          <w:widowControl w:val="0"/>
                          <w:jc w:val="center"/>
                          <w:rPr>
                            <w:sz w:val="18"/>
                            <w:szCs w:val="18"/>
                          </w:rPr>
                        </w:pPr>
                        <w:r w:rsidRPr="006911ED">
                          <w:rPr>
                            <w:sz w:val="18"/>
                            <w:szCs w:val="18"/>
                          </w:rPr>
                          <w:t> </w:t>
                        </w:r>
                      </w:p>
                      <w:p w:rsidR="00E652D3" w:rsidRPr="006911ED" w:rsidRDefault="00E652D3" w:rsidP="00170890">
                        <w:pPr>
                          <w:widowControl w:val="0"/>
                          <w:jc w:val="center"/>
                          <w:rPr>
                            <w:b/>
                            <w:bCs/>
                            <w:sz w:val="72"/>
                            <w:szCs w:val="72"/>
                          </w:rPr>
                        </w:pPr>
                      </w:p>
                      <w:p w:rsidR="00E652D3" w:rsidRPr="006911ED" w:rsidRDefault="00E652D3" w:rsidP="00170890">
                        <w:pPr>
                          <w:widowControl w:val="0"/>
                          <w:jc w:val="center"/>
                          <w:rPr>
                            <w:b/>
                            <w:bCs/>
                            <w:sz w:val="96"/>
                            <w:szCs w:val="72"/>
                          </w:rPr>
                        </w:pPr>
                        <w:r w:rsidRPr="006911ED">
                          <w:rPr>
                            <w:b/>
                            <w:bCs/>
                            <w:sz w:val="96"/>
                            <w:szCs w:val="72"/>
                          </w:rPr>
                          <w:t>ВЕСТНИК</w:t>
                        </w:r>
                      </w:p>
                      <w:p w:rsidR="00E652D3" w:rsidRPr="006911ED" w:rsidRDefault="00E652D3" w:rsidP="00170890">
                        <w:pPr>
                          <w:widowControl w:val="0"/>
                          <w:jc w:val="center"/>
                          <w:rPr>
                            <w:b/>
                            <w:bCs/>
                            <w:sz w:val="36"/>
                            <w:szCs w:val="30"/>
                          </w:rPr>
                        </w:pPr>
                        <w:r w:rsidRPr="006911ED">
                          <w:rPr>
                            <w:b/>
                            <w:bCs/>
                            <w:sz w:val="36"/>
                            <w:szCs w:val="30"/>
                          </w:rPr>
                          <w:t xml:space="preserve">нормативных правовых актов </w:t>
                        </w:r>
                      </w:p>
                      <w:p w:rsidR="00E652D3" w:rsidRPr="006911ED" w:rsidRDefault="00E652D3" w:rsidP="00170890">
                        <w:pPr>
                          <w:widowControl w:val="0"/>
                          <w:jc w:val="center"/>
                          <w:rPr>
                            <w:b/>
                            <w:bCs/>
                            <w:sz w:val="36"/>
                            <w:szCs w:val="30"/>
                          </w:rPr>
                        </w:pPr>
                        <w:r w:rsidRPr="006911ED">
                          <w:rPr>
                            <w:b/>
                            <w:bCs/>
                            <w:sz w:val="36"/>
                            <w:szCs w:val="30"/>
                          </w:rPr>
                          <w:t>органов местного самоуправления</w:t>
                        </w:r>
                      </w:p>
                      <w:p w:rsidR="00E652D3" w:rsidRPr="006911ED" w:rsidRDefault="00E652D3" w:rsidP="00170890">
                        <w:pPr>
                          <w:widowControl w:val="0"/>
                          <w:jc w:val="center"/>
                          <w:rPr>
                            <w:b/>
                            <w:bCs/>
                            <w:sz w:val="30"/>
                            <w:szCs w:val="30"/>
                          </w:rPr>
                        </w:pPr>
                        <w:r w:rsidRPr="006911ED">
                          <w:rPr>
                            <w:b/>
                            <w:bCs/>
                            <w:sz w:val="36"/>
                            <w:szCs w:val="30"/>
                          </w:rPr>
                          <w:t>Комсомольского муниципального района</w:t>
                        </w:r>
                      </w:p>
                      <w:p w:rsidR="00E652D3" w:rsidRPr="006911ED" w:rsidRDefault="00E652D3" w:rsidP="00170890">
                        <w:pPr>
                          <w:widowControl w:val="0"/>
                          <w:jc w:val="center"/>
                          <w:rPr>
                            <w:b/>
                            <w:bCs/>
                            <w:sz w:val="30"/>
                            <w:szCs w:val="30"/>
                          </w:rPr>
                        </w:pPr>
                        <w:r w:rsidRPr="006911ED">
                          <w:rPr>
                            <w:b/>
                            <w:bCs/>
                            <w:sz w:val="30"/>
                            <w:szCs w:val="30"/>
                          </w:rPr>
                          <w:t> </w:t>
                        </w:r>
                      </w:p>
                      <w:p w:rsidR="00E652D3" w:rsidRPr="006911ED" w:rsidRDefault="00E652D3" w:rsidP="00170890">
                        <w:pPr>
                          <w:widowControl w:val="0"/>
                          <w:jc w:val="center"/>
                          <w:rPr>
                            <w:b/>
                            <w:bCs/>
                            <w:sz w:val="30"/>
                            <w:szCs w:val="30"/>
                          </w:rPr>
                        </w:pPr>
                        <w:r w:rsidRPr="006911ED">
                          <w:rPr>
                            <w:b/>
                            <w:bCs/>
                            <w:sz w:val="30"/>
                            <w:szCs w:val="30"/>
                          </w:rPr>
                          <w:t> </w:t>
                        </w:r>
                      </w:p>
                      <w:p w:rsidR="00E652D3" w:rsidRPr="006911ED" w:rsidRDefault="00E652D3" w:rsidP="00170890">
                        <w:pPr>
                          <w:widowControl w:val="0"/>
                          <w:jc w:val="center"/>
                          <w:rPr>
                            <w:b/>
                            <w:bCs/>
                            <w:sz w:val="30"/>
                            <w:szCs w:val="30"/>
                          </w:rPr>
                        </w:pPr>
                        <w:r w:rsidRPr="006911ED">
                          <w:rPr>
                            <w:b/>
                            <w:bCs/>
                            <w:sz w:val="30"/>
                            <w:szCs w:val="30"/>
                          </w:rPr>
                          <w:t> </w:t>
                        </w:r>
                      </w:p>
                      <w:p w:rsidR="00E652D3" w:rsidRPr="006911ED" w:rsidRDefault="00E652D3" w:rsidP="00170890">
                        <w:pPr>
                          <w:widowControl w:val="0"/>
                          <w:jc w:val="center"/>
                          <w:rPr>
                            <w:b/>
                            <w:bCs/>
                            <w:sz w:val="30"/>
                            <w:szCs w:val="30"/>
                          </w:rPr>
                        </w:pPr>
                        <w:r w:rsidRPr="006911ED">
                          <w:rPr>
                            <w:b/>
                            <w:bCs/>
                            <w:sz w:val="30"/>
                            <w:szCs w:val="30"/>
                          </w:rPr>
                          <w:t> </w:t>
                        </w:r>
                      </w:p>
                      <w:p w:rsidR="00E652D3" w:rsidRDefault="00E652D3" w:rsidP="00625C34">
                        <w:pPr>
                          <w:widowControl w:val="0"/>
                          <w:jc w:val="center"/>
                          <w:rPr>
                            <w:b/>
                            <w:bCs/>
                            <w:sz w:val="52"/>
                            <w:szCs w:val="30"/>
                          </w:rPr>
                        </w:pPr>
                        <w:r>
                          <w:rPr>
                            <w:b/>
                            <w:bCs/>
                            <w:sz w:val="52"/>
                            <w:szCs w:val="30"/>
                          </w:rPr>
                          <w:t>№ 45</w:t>
                        </w:r>
                      </w:p>
                      <w:p w:rsidR="00E652D3" w:rsidRPr="006911ED" w:rsidRDefault="00E652D3" w:rsidP="00625C34">
                        <w:pPr>
                          <w:widowControl w:val="0"/>
                          <w:jc w:val="center"/>
                          <w:rPr>
                            <w:b/>
                            <w:bCs/>
                            <w:sz w:val="30"/>
                            <w:szCs w:val="30"/>
                          </w:rPr>
                        </w:pPr>
                        <w:r>
                          <w:rPr>
                            <w:b/>
                            <w:bCs/>
                            <w:sz w:val="52"/>
                            <w:szCs w:val="30"/>
                          </w:rPr>
                          <w:t>24 ноября</w:t>
                        </w:r>
                        <w:r w:rsidRPr="006911ED">
                          <w:rPr>
                            <w:b/>
                            <w:bCs/>
                            <w:sz w:val="52"/>
                            <w:szCs w:val="30"/>
                          </w:rPr>
                          <w:t xml:space="preserve"> 202</w:t>
                        </w:r>
                        <w:r>
                          <w:rPr>
                            <w:b/>
                            <w:bCs/>
                            <w:sz w:val="52"/>
                            <w:szCs w:val="30"/>
                          </w:rPr>
                          <w:t>3</w:t>
                        </w:r>
                        <w:r w:rsidRPr="006911ED">
                          <w:rPr>
                            <w:b/>
                            <w:bCs/>
                            <w:sz w:val="52"/>
                            <w:szCs w:val="30"/>
                          </w:rPr>
                          <w:t>г.</w:t>
                        </w:r>
                      </w:p>
                      <w:p w:rsidR="00E652D3" w:rsidRPr="006911ED" w:rsidRDefault="00E652D3" w:rsidP="00170890">
                        <w:pPr>
                          <w:widowControl w:val="0"/>
                          <w:jc w:val="center"/>
                          <w:rPr>
                            <w:b/>
                            <w:bCs/>
                            <w:sz w:val="30"/>
                            <w:szCs w:val="30"/>
                          </w:rPr>
                        </w:pPr>
                        <w:r w:rsidRPr="006911ED">
                          <w:rPr>
                            <w:b/>
                            <w:bCs/>
                            <w:sz w:val="30"/>
                            <w:szCs w:val="30"/>
                            <w:lang w:val="en-US"/>
                          </w:rPr>
                          <w:t> </w:t>
                        </w:r>
                      </w:p>
                      <w:p w:rsidR="00E652D3" w:rsidRPr="006911ED" w:rsidRDefault="00E652D3" w:rsidP="00170890">
                        <w:pPr>
                          <w:widowControl w:val="0"/>
                          <w:jc w:val="center"/>
                          <w:rPr>
                            <w:b/>
                            <w:bCs/>
                            <w:sz w:val="30"/>
                            <w:szCs w:val="30"/>
                          </w:rPr>
                        </w:pPr>
                        <w:r w:rsidRPr="006911ED">
                          <w:rPr>
                            <w:b/>
                            <w:bCs/>
                            <w:sz w:val="30"/>
                            <w:szCs w:val="30"/>
                            <w:lang w:val="en-US"/>
                          </w:rPr>
                          <w:t> </w:t>
                        </w:r>
                      </w:p>
                      <w:p w:rsidR="00E652D3" w:rsidRPr="006911ED" w:rsidRDefault="00E652D3" w:rsidP="00170890">
                        <w:pPr>
                          <w:widowControl w:val="0"/>
                          <w:jc w:val="center"/>
                          <w:rPr>
                            <w:b/>
                            <w:bCs/>
                            <w:sz w:val="30"/>
                            <w:szCs w:val="30"/>
                          </w:rPr>
                        </w:pPr>
                        <w:r w:rsidRPr="006911ED">
                          <w:rPr>
                            <w:b/>
                            <w:bCs/>
                            <w:sz w:val="30"/>
                            <w:szCs w:val="30"/>
                            <w:lang w:val="en-US"/>
                          </w:rPr>
                          <w:t> </w:t>
                        </w:r>
                      </w:p>
                      <w:p w:rsidR="00E652D3" w:rsidRPr="006911ED" w:rsidRDefault="00E652D3" w:rsidP="00170890">
                        <w:pPr>
                          <w:widowControl w:val="0"/>
                          <w:jc w:val="center"/>
                          <w:rPr>
                            <w:b/>
                            <w:bCs/>
                            <w:sz w:val="30"/>
                            <w:szCs w:val="30"/>
                          </w:rPr>
                        </w:pPr>
                      </w:p>
                      <w:p w:rsidR="00E652D3" w:rsidRPr="006911ED" w:rsidRDefault="00E652D3" w:rsidP="00170890">
                        <w:pPr>
                          <w:widowControl w:val="0"/>
                          <w:jc w:val="center"/>
                          <w:rPr>
                            <w:b/>
                            <w:bCs/>
                            <w:sz w:val="30"/>
                            <w:szCs w:val="30"/>
                          </w:rPr>
                        </w:pPr>
                      </w:p>
                      <w:p w:rsidR="00E652D3" w:rsidRPr="006911ED" w:rsidRDefault="00E652D3" w:rsidP="00170890">
                        <w:pPr>
                          <w:widowControl w:val="0"/>
                          <w:jc w:val="center"/>
                          <w:rPr>
                            <w:b/>
                            <w:bCs/>
                            <w:sz w:val="30"/>
                            <w:szCs w:val="30"/>
                          </w:rPr>
                        </w:pPr>
                      </w:p>
                      <w:p w:rsidR="00E652D3" w:rsidRPr="006911ED" w:rsidRDefault="00E652D3" w:rsidP="00170890">
                        <w:pPr>
                          <w:widowControl w:val="0"/>
                          <w:jc w:val="center"/>
                          <w:rPr>
                            <w:b/>
                            <w:bCs/>
                            <w:sz w:val="30"/>
                            <w:szCs w:val="30"/>
                          </w:rPr>
                        </w:pPr>
                      </w:p>
                      <w:p w:rsidR="00E652D3" w:rsidRPr="006911ED" w:rsidRDefault="00E652D3" w:rsidP="00170890">
                        <w:pPr>
                          <w:widowControl w:val="0"/>
                          <w:jc w:val="center"/>
                          <w:rPr>
                            <w:b/>
                            <w:bCs/>
                            <w:sz w:val="30"/>
                            <w:szCs w:val="30"/>
                          </w:rPr>
                        </w:pPr>
                      </w:p>
                      <w:p w:rsidR="00E652D3" w:rsidRPr="006911ED" w:rsidRDefault="00E652D3" w:rsidP="00170890">
                        <w:pPr>
                          <w:widowControl w:val="0"/>
                          <w:jc w:val="center"/>
                          <w:rPr>
                            <w:b/>
                            <w:bCs/>
                            <w:sz w:val="30"/>
                            <w:szCs w:val="30"/>
                          </w:rPr>
                        </w:pPr>
                        <w:r w:rsidRPr="006911ED">
                          <w:rPr>
                            <w:b/>
                            <w:bCs/>
                            <w:sz w:val="30"/>
                            <w:szCs w:val="30"/>
                          </w:rPr>
                          <w:t>Официальное издание</w:t>
                        </w:r>
                      </w:p>
                      <w:p w:rsidR="00E652D3" w:rsidRPr="006911ED" w:rsidRDefault="00E652D3" w:rsidP="00170890">
                        <w:pPr>
                          <w:widowControl w:val="0"/>
                          <w:jc w:val="center"/>
                          <w:rPr>
                            <w:b/>
                            <w:bCs/>
                            <w:sz w:val="30"/>
                            <w:szCs w:val="30"/>
                          </w:rPr>
                        </w:pPr>
                      </w:p>
                      <w:p w:rsidR="00E652D3" w:rsidRPr="006911ED" w:rsidRDefault="00E652D3" w:rsidP="00170890">
                        <w:pPr>
                          <w:widowControl w:val="0"/>
                          <w:jc w:val="center"/>
                          <w:rPr>
                            <w:b/>
                            <w:bCs/>
                            <w:sz w:val="30"/>
                            <w:szCs w:val="30"/>
                          </w:rPr>
                        </w:pPr>
                      </w:p>
                      <w:p w:rsidR="00E652D3" w:rsidRPr="006911ED" w:rsidRDefault="00E652D3" w:rsidP="00170890">
                        <w:pPr>
                          <w:widowControl w:val="0"/>
                          <w:jc w:val="center"/>
                          <w:rPr>
                            <w:b/>
                            <w:bCs/>
                            <w:sz w:val="30"/>
                            <w:szCs w:val="30"/>
                          </w:rPr>
                        </w:pPr>
                      </w:p>
                      <w:p w:rsidR="00E652D3" w:rsidRPr="006911ED" w:rsidRDefault="00E652D3" w:rsidP="00170890">
                        <w:pPr>
                          <w:widowControl w:val="0"/>
                          <w:jc w:val="center"/>
                          <w:rPr>
                            <w:b/>
                            <w:bCs/>
                            <w:sz w:val="30"/>
                            <w:szCs w:val="30"/>
                          </w:rPr>
                        </w:pPr>
                      </w:p>
                      <w:p w:rsidR="00E652D3" w:rsidRPr="006911ED" w:rsidRDefault="00E652D3" w:rsidP="00170890">
                        <w:pPr>
                          <w:widowControl w:val="0"/>
                          <w:jc w:val="center"/>
                          <w:rPr>
                            <w:b/>
                            <w:bCs/>
                            <w:sz w:val="30"/>
                            <w:szCs w:val="30"/>
                          </w:rPr>
                        </w:pPr>
                      </w:p>
                      <w:p w:rsidR="00E652D3" w:rsidRPr="006911ED" w:rsidRDefault="00E652D3" w:rsidP="00170890">
                        <w:pPr>
                          <w:widowControl w:val="0"/>
                          <w:jc w:val="center"/>
                          <w:rPr>
                            <w:b/>
                            <w:bCs/>
                            <w:sz w:val="30"/>
                            <w:szCs w:val="30"/>
                          </w:rPr>
                        </w:pPr>
                      </w:p>
                      <w:p w:rsidR="00E652D3" w:rsidRPr="006911ED" w:rsidRDefault="00E652D3" w:rsidP="00170890">
                        <w:pPr>
                          <w:widowControl w:val="0"/>
                          <w:jc w:val="center"/>
                          <w:rPr>
                            <w:b/>
                            <w:bCs/>
                            <w:sz w:val="30"/>
                            <w:szCs w:val="30"/>
                          </w:rPr>
                        </w:pPr>
                      </w:p>
                      <w:p w:rsidR="00E652D3" w:rsidRPr="006911ED" w:rsidRDefault="00E652D3" w:rsidP="00170890">
                        <w:pPr>
                          <w:widowControl w:val="0"/>
                          <w:jc w:val="center"/>
                          <w:rPr>
                            <w:b/>
                            <w:bCs/>
                            <w:sz w:val="30"/>
                            <w:szCs w:val="30"/>
                          </w:rPr>
                        </w:pPr>
                      </w:p>
                      <w:p w:rsidR="00E652D3" w:rsidRPr="006911ED" w:rsidRDefault="00E652D3" w:rsidP="00170890">
                        <w:pPr>
                          <w:widowControl w:val="0"/>
                          <w:jc w:val="center"/>
                          <w:rPr>
                            <w:b/>
                            <w:bCs/>
                            <w:sz w:val="30"/>
                            <w:szCs w:val="30"/>
                          </w:rPr>
                        </w:pPr>
                      </w:p>
                    </w:txbxContent>
                  </v:textbox>
                </v:shape>
              </v:group>
            </w:pict>
          </mc:Fallback>
        </mc:AlternateContent>
      </w:r>
      <w:r w:rsidR="00604CF5" w:rsidRPr="00113FD0">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113FD0" w:rsidRDefault="00490378">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170890" w:rsidRPr="00113FD0" w:rsidRDefault="00170890">
      <w:pPr>
        <w:rPr>
          <w:color w:val="auto"/>
        </w:rPr>
      </w:pPr>
    </w:p>
    <w:p w:rsidR="00F1470D" w:rsidRPr="00113FD0" w:rsidRDefault="00F1470D">
      <w:pPr>
        <w:rPr>
          <w:color w:val="auto"/>
        </w:rPr>
        <w:sectPr w:rsidR="00F1470D" w:rsidRPr="00113FD0"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firstRow="1" w:lastRow="0" w:firstColumn="1" w:lastColumn="0" w:noHBand="0" w:noVBand="1"/>
      </w:tblPr>
      <w:tblGrid>
        <w:gridCol w:w="1196"/>
        <w:gridCol w:w="8501"/>
        <w:gridCol w:w="563"/>
      </w:tblGrid>
      <w:tr w:rsidR="00FA64B9" w:rsidRPr="00113FD0" w:rsidTr="00FA64B9">
        <w:trPr>
          <w:trHeight w:val="292"/>
        </w:trPr>
        <w:tc>
          <w:tcPr>
            <w:tcW w:w="10260" w:type="dxa"/>
            <w:gridSpan w:val="3"/>
            <w:tcMar>
              <w:top w:w="58" w:type="dxa"/>
              <w:left w:w="58" w:type="dxa"/>
              <w:bottom w:w="58" w:type="dxa"/>
              <w:right w:w="58" w:type="dxa"/>
            </w:tcMar>
            <w:hideMark/>
          </w:tcPr>
          <w:p w:rsidR="00FA64B9" w:rsidRPr="00113FD0" w:rsidRDefault="00FA64B9" w:rsidP="00FA64B9">
            <w:pPr>
              <w:widowControl w:val="0"/>
              <w:jc w:val="center"/>
              <w:rPr>
                <w:b/>
                <w:bCs/>
                <w:color w:val="auto"/>
                <w:sz w:val="28"/>
                <w:szCs w:val="28"/>
              </w:rPr>
            </w:pPr>
            <w:r w:rsidRPr="00113FD0">
              <w:rPr>
                <w:b/>
                <w:bCs/>
                <w:color w:val="auto"/>
                <w:sz w:val="28"/>
                <w:szCs w:val="28"/>
              </w:rPr>
              <w:lastRenderedPageBreak/>
              <w:t>Содержание</w:t>
            </w:r>
          </w:p>
        </w:tc>
      </w:tr>
      <w:tr w:rsidR="00C6341F" w:rsidRPr="00113FD0" w:rsidTr="007F6463">
        <w:trPr>
          <w:trHeight w:val="900"/>
        </w:trPr>
        <w:tc>
          <w:tcPr>
            <w:tcW w:w="10260" w:type="dxa"/>
            <w:gridSpan w:val="3"/>
            <w:tcMar>
              <w:top w:w="58" w:type="dxa"/>
              <w:left w:w="58" w:type="dxa"/>
              <w:bottom w:w="58" w:type="dxa"/>
              <w:right w:w="58" w:type="dxa"/>
            </w:tcMar>
            <w:hideMark/>
          </w:tcPr>
          <w:p w:rsidR="00C6341F" w:rsidRPr="00113FD0" w:rsidRDefault="004955BF" w:rsidP="007F6463">
            <w:pPr>
              <w:widowControl w:val="0"/>
              <w:jc w:val="center"/>
              <w:rPr>
                <w:color w:val="auto"/>
                <w:sz w:val="24"/>
                <w:szCs w:val="24"/>
              </w:rPr>
            </w:pPr>
            <w:r w:rsidRPr="00113FD0">
              <w:rPr>
                <w:b/>
                <w:color w:val="auto"/>
                <w:sz w:val="24"/>
                <w:szCs w:val="24"/>
              </w:rPr>
              <w:t xml:space="preserve">Постановления Администрации </w:t>
            </w:r>
            <w:r w:rsidR="00C6341F" w:rsidRPr="00113FD0">
              <w:rPr>
                <w:b/>
                <w:bCs/>
                <w:color w:val="auto"/>
                <w:sz w:val="24"/>
                <w:szCs w:val="24"/>
              </w:rPr>
              <w:t>Комсомольского муниципального района Ивановской области</w:t>
            </w:r>
          </w:p>
        </w:tc>
      </w:tr>
      <w:tr w:rsidR="00BE54E3" w:rsidRPr="00113FD0" w:rsidTr="006E6054">
        <w:trPr>
          <w:trHeight w:val="900"/>
        </w:trPr>
        <w:tc>
          <w:tcPr>
            <w:tcW w:w="1196" w:type="dxa"/>
            <w:tcMar>
              <w:top w:w="58" w:type="dxa"/>
              <w:left w:w="58" w:type="dxa"/>
              <w:bottom w:w="58" w:type="dxa"/>
              <w:right w:w="58" w:type="dxa"/>
            </w:tcMar>
            <w:hideMark/>
          </w:tcPr>
          <w:p w:rsidR="00BE54E3" w:rsidRPr="00113FD0" w:rsidRDefault="00F27B38" w:rsidP="00E652D3">
            <w:pPr>
              <w:widowControl w:val="0"/>
              <w:jc w:val="both"/>
              <w:rPr>
                <w:color w:val="auto"/>
                <w:sz w:val="24"/>
                <w:szCs w:val="24"/>
              </w:rPr>
            </w:pPr>
            <w:r w:rsidRPr="00113FD0">
              <w:rPr>
                <w:color w:val="auto"/>
                <w:sz w:val="24"/>
                <w:szCs w:val="24"/>
              </w:rPr>
              <w:t xml:space="preserve">№ </w:t>
            </w:r>
            <w:r w:rsidR="006A3AC1" w:rsidRPr="00113FD0">
              <w:rPr>
                <w:color w:val="auto"/>
                <w:sz w:val="24"/>
                <w:szCs w:val="24"/>
              </w:rPr>
              <w:t>2</w:t>
            </w:r>
            <w:r w:rsidR="00E652D3" w:rsidRPr="00113FD0">
              <w:rPr>
                <w:color w:val="auto"/>
                <w:sz w:val="24"/>
                <w:szCs w:val="24"/>
              </w:rPr>
              <w:t>84</w:t>
            </w:r>
            <w:r w:rsidR="005B55D4" w:rsidRPr="00113FD0">
              <w:rPr>
                <w:color w:val="auto"/>
                <w:sz w:val="24"/>
                <w:szCs w:val="24"/>
              </w:rPr>
              <w:t xml:space="preserve"> от </w:t>
            </w:r>
            <w:r w:rsidR="00E652D3" w:rsidRPr="00113FD0">
              <w:rPr>
                <w:color w:val="auto"/>
                <w:sz w:val="24"/>
                <w:szCs w:val="24"/>
              </w:rPr>
              <w:t>13.11</w:t>
            </w:r>
            <w:r w:rsidR="00F63513" w:rsidRPr="00113FD0">
              <w:rPr>
                <w:color w:val="auto"/>
                <w:sz w:val="24"/>
                <w:szCs w:val="24"/>
              </w:rPr>
              <w:t>.202</w:t>
            </w:r>
            <w:r w:rsidR="000D0106" w:rsidRPr="00113FD0">
              <w:rPr>
                <w:color w:val="auto"/>
                <w:sz w:val="24"/>
                <w:szCs w:val="24"/>
              </w:rPr>
              <w:t>3</w:t>
            </w:r>
          </w:p>
        </w:tc>
        <w:tc>
          <w:tcPr>
            <w:tcW w:w="8501" w:type="dxa"/>
            <w:tcMar>
              <w:top w:w="58" w:type="dxa"/>
              <w:left w:w="58" w:type="dxa"/>
              <w:bottom w:w="58" w:type="dxa"/>
              <w:right w:w="58" w:type="dxa"/>
            </w:tcMar>
            <w:hideMark/>
          </w:tcPr>
          <w:p w:rsidR="004955BF" w:rsidRPr="00113FD0" w:rsidRDefault="00113FD0" w:rsidP="00113FD0">
            <w:pPr>
              <w:pStyle w:val="af4"/>
              <w:shd w:val="clear" w:color="auto" w:fill="FFFFFF"/>
              <w:jc w:val="both"/>
            </w:pPr>
            <w:r w:rsidRPr="00113FD0">
              <w:rPr>
                <w:rStyle w:val="affc"/>
                <w:b w:val="0"/>
              </w:rPr>
              <w:t>Об утверждении муниципальной программы Комсомольского муниципального района «Совершенствование местного самоуправления в Комсомольском муниципальном районе»</w:t>
            </w:r>
          </w:p>
        </w:tc>
        <w:tc>
          <w:tcPr>
            <w:tcW w:w="563" w:type="dxa"/>
            <w:tcMar>
              <w:top w:w="58" w:type="dxa"/>
              <w:left w:w="58" w:type="dxa"/>
              <w:bottom w:w="58" w:type="dxa"/>
              <w:right w:w="58" w:type="dxa"/>
            </w:tcMar>
            <w:hideMark/>
          </w:tcPr>
          <w:p w:rsidR="00BE54E3" w:rsidRPr="00113FD0" w:rsidRDefault="00BE54E3" w:rsidP="00990F24">
            <w:pPr>
              <w:widowControl w:val="0"/>
              <w:jc w:val="both"/>
              <w:rPr>
                <w:color w:val="auto"/>
                <w:sz w:val="24"/>
                <w:szCs w:val="24"/>
              </w:rPr>
            </w:pPr>
          </w:p>
        </w:tc>
      </w:tr>
      <w:tr w:rsidR="00C96552" w:rsidRPr="00113FD0" w:rsidTr="006E6054">
        <w:trPr>
          <w:trHeight w:val="900"/>
        </w:trPr>
        <w:tc>
          <w:tcPr>
            <w:tcW w:w="1196" w:type="dxa"/>
            <w:tcMar>
              <w:top w:w="58" w:type="dxa"/>
              <w:left w:w="58" w:type="dxa"/>
              <w:bottom w:w="58" w:type="dxa"/>
              <w:right w:w="58" w:type="dxa"/>
            </w:tcMar>
            <w:hideMark/>
          </w:tcPr>
          <w:p w:rsidR="00C96552" w:rsidRPr="00113FD0" w:rsidRDefault="00E652D3" w:rsidP="00F24EAF">
            <w:pPr>
              <w:widowControl w:val="0"/>
              <w:jc w:val="both"/>
              <w:rPr>
                <w:color w:val="auto"/>
                <w:sz w:val="24"/>
                <w:szCs w:val="24"/>
              </w:rPr>
            </w:pPr>
            <w:r w:rsidRPr="00113FD0">
              <w:rPr>
                <w:color w:val="auto"/>
                <w:sz w:val="24"/>
                <w:szCs w:val="24"/>
              </w:rPr>
              <w:t>№ 286 от 13.11.2023</w:t>
            </w:r>
          </w:p>
        </w:tc>
        <w:tc>
          <w:tcPr>
            <w:tcW w:w="8501" w:type="dxa"/>
            <w:tcMar>
              <w:top w:w="58" w:type="dxa"/>
              <w:left w:w="58" w:type="dxa"/>
              <w:bottom w:w="58" w:type="dxa"/>
              <w:right w:w="58" w:type="dxa"/>
            </w:tcMar>
            <w:hideMark/>
          </w:tcPr>
          <w:p w:rsidR="00C96552" w:rsidRPr="00113FD0" w:rsidRDefault="00113FD0" w:rsidP="00113FD0">
            <w:pPr>
              <w:jc w:val="both"/>
              <w:rPr>
                <w:color w:val="auto"/>
                <w:sz w:val="24"/>
                <w:szCs w:val="24"/>
              </w:rPr>
            </w:pPr>
            <w:r w:rsidRPr="00113FD0">
              <w:rPr>
                <w:bCs/>
                <w:color w:val="auto"/>
                <w:kern w:val="36"/>
                <w:sz w:val="24"/>
                <w:szCs w:val="24"/>
              </w:rPr>
              <w:t>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w:t>
            </w:r>
          </w:p>
        </w:tc>
        <w:tc>
          <w:tcPr>
            <w:tcW w:w="563" w:type="dxa"/>
            <w:tcMar>
              <w:top w:w="58" w:type="dxa"/>
              <w:left w:w="58" w:type="dxa"/>
              <w:bottom w:w="58" w:type="dxa"/>
              <w:right w:w="58" w:type="dxa"/>
            </w:tcMar>
            <w:hideMark/>
          </w:tcPr>
          <w:p w:rsidR="00C96552" w:rsidRPr="00113FD0" w:rsidRDefault="00C96552" w:rsidP="00990F24">
            <w:pPr>
              <w:widowControl w:val="0"/>
              <w:jc w:val="both"/>
              <w:rPr>
                <w:color w:val="auto"/>
                <w:sz w:val="24"/>
                <w:szCs w:val="24"/>
              </w:rPr>
            </w:pPr>
          </w:p>
        </w:tc>
      </w:tr>
      <w:tr w:rsidR="00F24EAF" w:rsidRPr="00113FD0" w:rsidTr="006E6054">
        <w:trPr>
          <w:trHeight w:val="900"/>
        </w:trPr>
        <w:tc>
          <w:tcPr>
            <w:tcW w:w="1196" w:type="dxa"/>
            <w:tcMar>
              <w:top w:w="58" w:type="dxa"/>
              <w:left w:w="58" w:type="dxa"/>
              <w:bottom w:w="58" w:type="dxa"/>
              <w:right w:w="58" w:type="dxa"/>
            </w:tcMar>
            <w:hideMark/>
          </w:tcPr>
          <w:p w:rsidR="00F24EAF" w:rsidRPr="00113FD0" w:rsidRDefault="00E652D3" w:rsidP="00F24EAF">
            <w:pPr>
              <w:widowControl w:val="0"/>
              <w:jc w:val="both"/>
              <w:rPr>
                <w:color w:val="auto"/>
                <w:sz w:val="24"/>
                <w:szCs w:val="24"/>
              </w:rPr>
            </w:pPr>
            <w:r w:rsidRPr="00113FD0">
              <w:rPr>
                <w:color w:val="auto"/>
                <w:sz w:val="24"/>
                <w:szCs w:val="24"/>
              </w:rPr>
              <w:t>№ 287 от 13.11.2023</w:t>
            </w:r>
          </w:p>
        </w:tc>
        <w:tc>
          <w:tcPr>
            <w:tcW w:w="8501" w:type="dxa"/>
            <w:tcMar>
              <w:top w:w="58" w:type="dxa"/>
              <w:left w:w="58" w:type="dxa"/>
              <w:bottom w:w="58" w:type="dxa"/>
              <w:right w:w="58" w:type="dxa"/>
            </w:tcMar>
            <w:hideMark/>
          </w:tcPr>
          <w:p w:rsidR="00F24EAF" w:rsidRPr="00113FD0" w:rsidRDefault="00113FD0" w:rsidP="00113FD0">
            <w:pPr>
              <w:jc w:val="both"/>
              <w:rPr>
                <w:color w:val="auto"/>
                <w:sz w:val="24"/>
                <w:szCs w:val="24"/>
              </w:rPr>
            </w:pPr>
            <w:r w:rsidRPr="00113FD0">
              <w:rPr>
                <w:bCs/>
                <w:color w:val="auto"/>
                <w:kern w:val="36"/>
                <w:sz w:val="24"/>
                <w:szCs w:val="24"/>
              </w:rPr>
              <w:t>Об утверждении перечня главных администраторов источников внутреннего финансирования дефицита бюджета Комсомольского городского поселения</w:t>
            </w:r>
          </w:p>
        </w:tc>
        <w:tc>
          <w:tcPr>
            <w:tcW w:w="563" w:type="dxa"/>
            <w:tcMar>
              <w:top w:w="58" w:type="dxa"/>
              <w:left w:w="58" w:type="dxa"/>
              <w:bottom w:w="58" w:type="dxa"/>
              <w:right w:w="58" w:type="dxa"/>
            </w:tcMar>
            <w:hideMark/>
          </w:tcPr>
          <w:p w:rsidR="00F24EAF" w:rsidRPr="00113FD0" w:rsidRDefault="00F24EAF" w:rsidP="00E27C17">
            <w:pPr>
              <w:widowControl w:val="0"/>
              <w:jc w:val="both"/>
              <w:rPr>
                <w:color w:val="auto"/>
                <w:sz w:val="24"/>
                <w:szCs w:val="24"/>
              </w:rPr>
            </w:pPr>
          </w:p>
        </w:tc>
      </w:tr>
      <w:tr w:rsidR="00C915CE" w:rsidRPr="00113FD0" w:rsidTr="006E6054">
        <w:trPr>
          <w:trHeight w:val="900"/>
        </w:trPr>
        <w:tc>
          <w:tcPr>
            <w:tcW w:w="1196" w:type="dxa"/>
            <w:tcMar>
              <w:top w:w="58" w:type="dxa"/>
              <w:left w:w="58" w:type="dxa"/>
              <w:bottom w:w="58" w:type="dxa"/>
              <w:right w:w="58" w:type="dxa"/>
            </w:tcMar>
            <w:hideMark/>
          </w:tcPr>
          <w:p w:rsidR="00C915CE" w:rsidRPr="00113FD0" w:rsidRDefault="00E652D3" w:rsidP="00F24EAF">
            <w:pPr>
              <w:widowControl w:val="0"/>
              <w:jc w:val="both"/>
              <w:rPr>
                <w:color w:val="auto"/>
                <w:sz w:val="24"/>
                <w:szCs w:val="24"/>
              </w:rPr>
            </w:pPr>
            <w:r w:rsidRPr="00113FD0">
              <w:rPr>
                <w:color w:val="auto"/>
                <w:sz w:val="24"/>
                <w:szCs w:val="24"/>
              </w:rPr>
              <w:t>№ 288 от 13.11.2023</w:t>
            </w:r>
          </w:p>
        </w:tc>
        <w:tc>
          <w:tcPr>
            <w:tcW w:w="8501" w:type="dxa"/>
            <w:tcMar>
              <w:top w:w="58" w:type="dxa"/>
              <w:left w:w="58" w:type="dxa"/>
              <w:bottom w:w="58" w:type="dxa"/>
              <w:right w:w="58" w:type="dxa"/>
            </w:tcMar>
            <w:hideMark/>
          </w:tcPr>
          <w:p w:rsidR="00C915CE" w:rsidRPr="00113FD0" w:rsidRDefault="00113FD0" w:rsidP="00113FD0">
            <w:pPr>
              <w:jc w:val="both"/>
              <w:rPr>
                <w:color w:val="auto"/>
                <w:sz w:val="24"/>
                <w:szCs w:val="24"/>
              </w:rPr>
            </w:pPr>
            <w:r w:rsidRPr="00113FD0">
              <w:rPr>
                <w:bCs/>
                <w:color w:val="auto"/>
                <w:kern w:val="36"/>
                <w:sz w:val="24"/>
                <w:szCs w:val="24"/>
              </w:rPr>
              <w:t>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tc>
        <w:tc>
          <w:tcPr>
            <w:tcW w:w="563" w:type="dxa"/>
            <w:tcMar>
              <w:top w:w="58" w:type="dxa"/>
              <w:left w:w="58" w:type="dxa"/>
              <w:bottom w:w="58" w:type="dxa"/>
              <w:right w:w="58" w:type="dxa"/>
            </w:tcMar>
            <w:hideMark/>
          </w:tcPr>
          <w:p w:rsidR="00C915CE" w:rsidRPr="00113FD0" w:rsidRDefault="00C915CE" w:rsidP="00E27C17">
            <w:pPr>
              <w:widowControl w:val="0"/>
              <w:jc w:val="both"/>
              <w:rPr>
                <w:color w:val="auto"/>
                <w:sz w:val="24"/>
                <w:szCs w:val="24"/>
              </w:rPr>
            </w:pPr>
          </w:p>
        </w:tc>
      </w:tr>
      <w:tr w:rsidR="00C915CE" w:rsidRPr="00113FD0" w:rsidTr="006E6054">
        <w:trPr>
          <w:trHeight w:val="900"/>
        </w:trPr>
        <w:tc>
          <w:tcPr>
            <w:tcW w:w="1196" w:type="dxa"/>
            <w:tcMar>
              <w:top w:w="58" w:type="dxa"/>
              <w:left w:w="58" w:type="dxa"/>
              <w:bottom w:w="58" w:type="dxa"/>
              <w:right w:w="58" w:type="dxa"/>
            </w:tcMar>
            <w:hideMark/>
          </w:tcPr>
          <w:p w:rsidR="00C915CE" w:rsidRPr="00113FD0" w:rsidRDefault="00E652D3" w:rsidP="00F24EAF">
            <w:pPr>
              <w:widowControl w:val="0"/>
              <w:jc w:val="both"/>
              <w:rPr>
                <w:color w:val="auto"/>
                <w:sz w:val="24"/>
                <w:szCs w:val="24"/>
              </w:rPr>
            </w:pPr>
            <w:r w:rsidRPr="00113FD0">
              <w:rPr>
                <w:color w:val="auto"/>
                <w:sz w:val="24"/>
                <w:szCs w:val="24"/>
              </w:rPr>
              <w:t>№ 289 от 13.11.2023</w:t>
            </w:r>
          </w:p>
        </w:tc>
        <w:tc>
          <w:tcPr>
            <w:tcW w:w="8501" w:type="dxa"/>
            <w:tcMar>
              <w:top w:w="58" w:type="dxa"/>
              <w:left w:w="58" w:type="dxa"/>
              <w:bottom w:w="58" w:type="dxa"/>
              <w:right w:w="58" w:type="dxa"/>
            </w:tcMar>
            <w:hideMark/>
          </w:tcPr>
          <w:p w:rsidR="00C915CE" w:rsidRPr="00113FD0" w:rsidRDefault="00113FD0" w:rsidP="00113FD0">
            <w:pPr>
              <w:jc w:val="both"/>
              <w:rPr>
                <w:color w:val="auto"/>
                <w:sz w:val="24"/>
                <w:szCs w:val="24"/>
              </w:rPr>
            </w:pPr>
            <w:r w:rsidRPr="00113FD0">
              <w:rPr>
                <w:bCs/>
                <w:color w:val="auto"/>
                <w:kern w:val="36"/>
                <w:sz w:val="24"/>
                <w:szCs w:val="24"/>
              </w:rPr>
              <w:t>Об утверждении перечня главных администраторов источников внутреннего финансирования дефицита бюджета Комсомольского муниципального района</w:t>
            </w:r>
          </w:p>
        </w:tc>
        <w:tc>
          <w:tcPr>
            <w:tcW w:w="563" w:type="dxa"/>
            <w:tcMar>
              <w:top w:w="58" w:type="dxa"/>
              <w:left w:w="58" w:type="dxa"/>
              <w:bottom w:w="58" w:type="dxa"/>
              <w:right w:w="58" w:type="dxa"/>
            </w:tcMar>
            <w:hideMark/>
          </w:tcPr>
          <w:p w:rsidR="00C915CE" w:rsidRPr="00113FD0" w:rsidRDefault="00C915CE" w:rsidP="00E27C17">
            <w:pPr>
              <w:widowControl w:val="0"/>
              <w:jc w:val="both"/>
              <w:rPr>
                <w:color w:val="auto"/>
                <w:sz w:val="24"/>
                <w:szCs w:val="24"/>
              </w:rPr>
            </w:pPr>
          </w:p>
        </w:tc>
      </w:tr>
      <w:tr w:rsidR="00C915CE" w:rsidRPr="00113FD0" w:rsidTr="006E6054">
        <w:trPr>
          <w:trHeight w:val="900"/>
        </w:trPr>
        <w:tc>
          <w:tcPr>
            <w:tcW w:w="1196" w:type="dxa"/>
            <w:tcMar>
              <w:top w:w="58" w:type="dxa"/>
              <w:left w:w="58" w:type="dxa"/>
              <w:bottom w:w="58" w:type="dxa"/>
              <w:right w:w="58" w:type="dxa"/>
            </w:tcMar>
            <w:hideMark/>
          </w:tcPr>
          <w:p w:rsidR="00C915CE" w:rsidRPr="00113FD0" w:rsidRDefault="00E652D3" w:rsidP="00E652D3">
            <w:pPr>
              <w:widowControl w:val="0"/>
              <w:jc w:val="both"/>
              <w:rPr>
                <w:color w:val="auto"/>
                <w:sz w:val="24"/>
                <w:szCs w:val="24"/>
              </w:rPr>
            </w:pPr>
            <w:r w:rsidRPr="00113FD0">
              <w:rPr>
                <w:color w:val="auto"/>
                <w:sz w:val="24"/>
                <w:szCs w:val="24"/>
              </w:rPr>
              <w:t>№ 296 от 20.11.2023</w:t>
            </w:r>
          </w:p>
        </w:tc>
        <w:tc>
          <w:tcPr>
            <w:tcW w:w="8501" w:type="dxa"/>
            <w:tcMar>
              <w:top w:w="58" w:type="dxa"/>
              <w:left w:w="58" w:type="dxa"/>
              <w:bottom w:w="58" w:type="dxa"/>
              <w:right w:w="58" w:type="dxa"/>
            </w:tcMar>
            <w:hideMark/>
          </w:tcPr>
          <w:p w:rsidR="00C915CE" w:rsidRPr="00113FD0" w:rsidRDefault="00113FD0" w:rsidP="00113FD0">
            <w:pPr>
              <w:jc w:val="both"/>
              <w:rPr>
                <w:color w:val="auto"/>
                <w:sz w:val="24"/>
                <w:szCs w:val="24"/>
              </w:rPr>
            </w:pPr>
            <w:r w:rsidRPr="00113FD0">
              <w:rPr>
                <w:color w:val="auto"/>
                <w:sz w:val="24"/>
                <w:szCs w:val="24"/>
              </w:rPr>
              <w:t xml:space="preserve">Об утверждении муниципальной программы Комсомольского муниципального района «Охрана окружающей среды </w:t>
            </w:r>
            <w:r w:rsidRPr="00113FD0">
              <w:rPr>
                <w:bCs/>
                <w:color w:val="auto"/>
                <w:sz w:val="24"/>
                <w:szCs w:val="24"/>
              </w:rPr>
              <w:t>Комсомольского муниципального района</w:t>
            </w:r>
            <w:r w:rsidRPr="00113FD0">
              <w:rPr>
                <w:color w:val="auto"/>
                <w:sz w:val="24"/>
                <w:szCs w:val="24"/>
              </w:rPr>
              <w:t>»</w:t>
            </w:r>
          </w:p>
        </w:tc>
        <w:tc>
          <w:tcPr>
            <w:tcW w:w="563" w:type="dxa"/>
            <w:tcMar>
              <w:top w:w="58" w:type="dxa"/>
              <w:left w:w="58" w:type="dxa"/>
              <w:bottom w:w="58" w:type="dxa"/>
              <w:right w:w="58" w:type="dxa"/>
            </w:tcMar>
            <w:hideMark/>
          </w:tcPr>
          <w:p w:rsidR="00C915CE" w:rsidRPr="00113FD0" w:rsidRDefault="00C915CE" w:rsidP="00E27C17">
            <w:pPr>
              <w:widowControl w:val="0"/>
              <w:jc w:val="both"/>
              <w:rPr>
                <w:color w:val="auto"/>
                <w:sz w:val="24"/>
                <w:szCs w:val="24"/>
              </w:rPr>
            </w:pPr>
          </w:p>
        </w:tc>
      </w:tr>
      <w:tr w:rsidR="00C915CE" w:rsidRPr="00113FD0" w:rsidTr="006E6054">
        <w:trPr>
          <w:trHeight w:val="900"/>
        </w:trPr>
        <w:tc>
          <w:tcPr>
            <w:tcW w:w="1196" w:type="dxa"/>
            <w:tcMar>
              <w:top w:w="58" w:type="dxa"/>
              <w:left w:w="58" w:type="dxa"/>
              <w:bottom w:w="58" w:type="dxa"/>
              <w:right w:w="58" w:type="dxa"/>
            </w:tcMar>
            <w:hideMark/>
          </w:tcPr>
          <w:p w:rsidR="00C915CE" w:rsidRPr="00113FD0" w:rsidRDefault="00E652D3" w:rsidP="00E652D3">
            <w:pPr>
              <w:widowControl w:val="0"/>
              <w:jc w:val="both"/>
              <w:rPr>
                <w:color w:val="auto"/>
                <w:sz w:val="24"/>
                <w:szCs w:val="24"/>
              </w:rPr>
            </w:pPr>
            <w:r w:rsidRPr="00113FD0">
              <w:rPr>
                <w:color w:val="auto"/>
                <w:sz w:val="24"/>
                <w:szCs w:val="24"/>
              </w:rPr>
              <w:t>№ 297 от 20.11.2023</w:t>
            </w:r>
          </w:p>
        </w:tc>
        <w:tc>
          <w:tcPr>
            <w:tcW w:w="8501" w:type="dxa"/>
            <w:tcMar>
              <w:top w:w="58" w:type="dxa"/>
              <w:left w:w="58" w:type="dxa"/>
              <w:bottom w:w="58" w:type="dxa"/>
              <w:right w:w="58" w:type="dxa"/>
            </w:tcMar>
            <w:hideMark/>
          </w:tcPr>
          <w:p w:rsidR="00C915CE" w:rsidRPr="00113FD0" w:rsidRDefault="00113FD0" w:rsidP="00113FD0">
            <w:pPr>
              <w:jc w:val="both"/>
              <w:rPr>
                <w:color w:val="auto"/>
                <w:sz w:val="24"/>
                <w:szCs w:val="24"/>
              </w:rPr>
            </w:pPr>
            <w:r w:rsidRPr="00113FD0">
              <w:rPr>
                <w:color w:val="auto"/>
                <w:sz w:val="24"/>
                <w:szCs w:val="24"/>
              </w:rPr>
              <w:t>Об утверждении муниципальной программы Комсомольского муниципального района «Развитие сельского хозяйства и регулирования рынков сельскохозяйственной продукции, сырья и продовольствия в      Комсомольском муниципальном районе»</w:t>
            </w:r>
          </w:p>
        </w:tc>
        <w:tc>
          <w:tcPr>
            <w:tcW w:w="563" w:type="dxa"/>
            <w:tcMar>
              <w:top w:w="58" w:type="dxa"/>
              <w:left w:w="58" w:type="dxa"/>
              <w:bottom w:w="58" w:type="dxa"/>
              <w:right w:w="58" w:type="dxa"/>
            </w:tcMar>
            <w:hideMark/>
          </w:tcPr>
          <w:p w:rsidR="00C915CE" w:rsidRPr="00113FD0" w:rsidRDefault="00C915CE" w:rsidP="00E27C17">
            <w:pPr>
              <w:widowControl w:val="0"/>
              <w:jc w:val="both"/>
              <w:rPr>
                <w:color w:val="auto"/>
                <w:sz w:val="24"/>
                <w:szCs w:val="24"/>
              </w:rPr>
            </w:pPr>
          </w:p>
        </w:tc>
      </w:tr>
      <w:tr w:rsidR="00C915CE" w:rsidRPr="00113FD0" w:rsidTr="006E6054">
        <w:trPr>
          <w:trHeight w:val="900"/>
        </w:trPr>
        <w:tc>
          <w:tcPr>
            <w:tcW w:w="1196" w:type="dxa"/>
            <w:tcMar>
              <w:top w:w="58" w:type="dxa"/>
              <w:left w:w="58" w:type="dxa"/>
              <w:bottom w:w="58" w:type="dxa"/>
              <w:right w:w="58" w:type="dxa"/>
            </w:tcMar>
            <w:hideMark/>
          </w:tcPr>
          <w:p w:rsidR="00C915CE" w:rsidRPr="00113FD0" w:rsidRDefault="00E652D3" w:rsidP="00F24EAF">
            <w:pPr>
              <w:widowControl w:val="0"/>
              <w:jc w:val="both"/>
              <w:rPr>
                <w:color w:val="auto"/>
                <w:sz w:val="24"/>
                <w:szCs w:val="24"/>
              </w:rPr>
            </w:pPr>
            <w:r w:rsidRPr="00113FD0">
              <w:rPr>
                <w:color w:val="auto"/>
                <w:sz w:val="24"/>
                <w:szCs w:val="24"/>
              </w:rPr>
              <w:t>№ 299 от 23.11.2023</w:t>
            </w:r>
          </w:p>
        </w:tc>
        <w:tc>
          <w:tcPr>
            <w:tcW w:w="8501" w:type="dxa"/>
            <w:tcMar>
              <w:top w:w="58" w:type="dxa"/>
              <w:left w:w="58" w:type="dxa"/>
              <w:bottom w:w="58" w:type="dxa"/>
              <w:right w:w="58" w:type="dxa"/>
            </w:tcMar>
            <w:hideMark/>
          </w:tcPr>
          <w:p w:rsidR="00C915CE" w:rsidRPr="00113FD0" w:rsidRDefault="00113FD0" w:rsidP="00113FD0">
            <w:pPr>
              <w:jc w:val="both"/>
              <w:rPr>
                <w:color w:val="auto"/>
                <w:sz w:val="24"/>
                <w:szCs w:val="24"/>
              </w:rPr>
            </w:pPr>
            <w:r w:rsidRPr="00113FD0">
              <w:rPr>
                <w:color w:val="auto"/>
                <w:sz w:val="24"/>
                <w:szCs w:val="24"/>
              </w:rPr>
              <w:t>Об утверждении муниципальной программы «Газификация Комсомольского муниципального района Ивановской области»</w:t>
            </w:r>
          </w:p>
        </w:tc>
        <w:tc>
          <w:tcPr>
            <w:tcW w:w="563" w:type="dxa"/>
            <w:tcMar>
              <w:top w:w="58" w:type="dxa"/>
              <w:left w:w="58" w:type="dxa"/>
              <w:bottom w:w="58" w:type="dxa"/>
              <w:right w:w="58" w:type="dxa"/>
            </w:tcMar>
            <w:hideMark/>
          </w:tcPr>
          <w:p w:rsidR="00C915CE" w:rsidRPr="00113FD0" w:rsidRDefault="00C915CE" w:rsidP="00E27C17">
            <w:pPr>
              <w:widowControl w:val="0"/>
              <w:jc w:val="both"/>
              <w:rPr>
                <w:color w:val="auto"/>
                <w:sz w:val="24"/>
                <w:szCs w:val="24"/>
              </w:rPr>
            </w:pPr>
          </w:p>
        </w:tc>
      </w:tr>
    </w:tbl>
    <w:p w:rsidR="0031206D" w:rsidRPr="00113FD0" w:rsidRDefault="0031206D" w:rsidP="00912879">
      <w:pPr>
        <w:jc w:val="center"/>
        <w:rPr>
          <w:sz w:val="24"/>
          <w:szCs w:val="24"/>
        </w:rPr>
      </w:pPr>
      <w:bookmarkStart w:id="1" w:name="P34"/>
      <w:bookmarkEnd w:id="1"/>
    </w:p>
    <w:p w:rsidR="0031206D" w:rsidRPr="00113FD0" w:rsidRDefault="0031206D" w:rsidP="00912879">
      <w:pPr>
        <w:jc w:val="center"/>
      </w:pPr>
    </w:p>
    <w:p w:rsidR="00113FD0" w:rsidRPr="00113FD0" w:rsidRDefault="00113FD0" w:rsidP="00912879">
      <w:pPr>
        <w:jc w:val="center"/>
      </w:pPr>
    </w:p>
    <w:p w:rsidR="00113FD0" w:rsidRPr="00113FD0" w:rsidRDefault="00113FD0" w:rsidP="00912879">
      <w:pPr>
        <w:jc w:val="center"/>
      </w:pPr>
    </w:p>
    <w:p w:rsidR="00113FD0" w:rsidRPr="00113FD0" w:rsidRDefault="00113FD0" w:rsidP="00912879">
      <w:pPr>
        <w:jc w:val="center"/>
      </w:pPr>
    </w:p>
    <w:p w:rsidR="00113FD0" w:rsidRPr="00113FD0" w:rsidRDefault="00113FD0" w:rsidP="00912879">
      <w:pPr>
        <w:jc w:val="center"/>
      </w:pPr>
    </w:p>
    <w:p w:rsidR="00113FD0" w:rsidRPr="00113FD0" w:rsidRDefault="00113FD0" w:rsidP="00912879">
      <w:pPr>
        <w:jc w:val="center"/>
      </w:pPr>
    </w:p>
    <w:p w:rsidR="00113FD0" w:rsidRPr="00113FD0" w:rsidRDefault="00113FD0" w:rsidP="00912879">
      <w:pPr>
        <w:jc w:val="center"/>
      </w:pPr>
    </w:p>
    <w:p w:rsidR="00113FD0" w:rsidRPr="00113FD0" w:rsidRDefault="00113FD0" w:rsidP="00912879">
      <w:pPr>
        <w:jc w:val="center"/>
      </w:pPr>
    </w:p>
    <w:p w:rsidR="0031206D" w:rsidRDefault="0031206D" w:rsidP="00912879">
      <w:pPr>
        <w:jc w:val="center"/>
      </w:pPr>
    </w:p>
    <w:p w:rsidR="00113FD0" w:rsidRDefault="00113FD0" w:rsidP="00912879">
      <w:pPr>
        <w:jc w:val="center"/>
      </w:pPr>
    </w:p>
    <w:p w:rsidR="00113FD0" w:rsidRDefault="00113FD0" w:rsidP="00912879">
      <w:pPr>
        <w:jc w:val="center"/>
      </w:pPr>
    </w:p>
    <w:p w:rsidR="00113FD0" w:rsidRDefault="00113FD0" w:rsidP="00912879">
      <w:pPr>
        <w:jc w:val="center"/>
      </w:pPr>
    </w:p>
    <w:p w:rsidR="00113FD0" w:rsidRDefault="00113FD0" w:rsidP="00912879">
      <w:pPr>
        <w:jc w:val="center"/>
      </w:pPr>
    </w:p>
    <w:p w:rsidR="00113FD0" w:rsidRPr="00113FD0" w:rsidRDefault="00113FD0" w:rsidP="00912879">
      <w:pPr>
        <w:jc w:val="center"/>
      </w:pPr>
    </w:p>
    <w:p w:rsidR="00E27C17" w:rsidRPr="00113FD0" w:rsidRDefault="00E27C17" w:rsidP="00912879">
      <w:pPr>
        <w:jc w:val="center"/>
      </w:pPr>
    </w:p>
    <w:p w:rsidR="00E652D3" w:rsidRPr="00113FD0" w:rsidRDefault="00E652D3" w:rsidP="00E652D3">
      <w:pPr>
        <w:jc w:val="center"/>
      </w:pPr>
      <w:r w:rsidRPr="00113FD0">
        <w:rPr>
          <w:noProof/>
        </w:rPr>
        <w:lastRenderedPageBreak/>
        <w:drawing>
          <wp:inline distT="0" distB="0" distL="0" distR="0">
            <wp:extent cx="548640" cy="679450"/>
            <wp:effectExtent l="19050" t="0" r="3810" b="0"/>
            <wp:docPr id="5"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a:lum bright="6000" contrast="42000"/>
                    </a:blip>
                    <a:srcRect/>
                    <a:stretch>
                      <a:fillRect/>
                    </a:stretch>
                  </pic:blipFill>
                  <pic:spPr bwMode="auto">
                    <a:xfrm>
                      <a:off x="0" y="0"/>
                      <a:ext cx="548640" cy="679450"/>
                    </a:xfrm>
                    <a:prstGeom prst="rect">
                      <a:avLst/>
                    </a:prstGeom>
                    <a:noFill/>
                    <a:ln w="9525">
                      <a:noFill/>
                      <a:miter lim="800000"/>
                      <a:headEnd/>
                      <a:tailEnd/>
                    </a:ln>
                  </pic:spPr>
                </pic:pic>
              </a:graphicData>
            </a:graphic>
          </wp:inline>
        </w:drawing>
      </w:r>
    </w:p>
    <w:p w:rsidR="00E652D3" w:rsidRPr="00113FD0" w:rsidRDefault="00E652D3" w:rsidP="00E652D3">
      <w:pPr>
        <w:jc w:val="center"/>
      </w:pPr>
    </w:p>
    <w:p w:rsidR="00E652D3" w:rsidRPr="00113FD0" w:rsidRDefault="00E652D3" w:rsidP="00113FD0">
      <w:pPr>
        <w:pStyle w:val="1"/>
        <w:jc w:val="center"/>
        <w:rPr>
          <w:sz w:val="36"/>
        </w:rPr>
      </w:pPr>
      <w:r w:rsidRPr="00113FD0">
        <w:rPr>
          <w:sz w:val="36"/>
        </w:rPr>
        <w:t>ПОСТАНОВЛЕНИЕ</w:t>
      </w:r>
    </w:p>
    <w:p w:rsidR="00E652D3" w:rsidRPr="00113FD0" w:rsidRDefault="00E652D3" w:rsidP="00E652D3">
      <w:pPr>
        <w:jc w:val="center"/>
        <w:rPr>
          <w:b/>
        </w:rPr>
      </w:pPr>
      <w:r w:rsidRPr="00113FD0">
        <w:rPr>
          <w:b/>
        </w:rPr>
        <w:t>АДМИНИСТРАЦИИ</w:t>
      </w:r>
    </w:p>
    <w:p w:rsidR="00E652D3" w:rsidRPr="00113FD0" w:rsidRDefault="00E652D3" w:rsidP="00E652D3">
      <w:pPr>
        <w:jc w:val="center"/>
        <w:rPr>
          <w:b/>
        </w:rPr>
      </w:pPr>
      <w:r w:rsidRPr="00113FD0">
        <w:rPr>
          <w:b/>
        </w:rPr>
        <w:t xml:space="preserve"> КОМСОМОЛЬСКОГО МУНИЦИПАЛЬНОГО  РАЙОНА</w:t>
      </w:r>
    </w:p>
    <w:p w:rsidR="00E652D3" w:rsidRPr="00113FD0" w:rsidRDefault="00E652D3" w:rsidP="00E652D3">
      <w:pPr>
        <w:jc w:val="center"/>
        <w:rPr>
          <w:b/>
        </w:rPr>
      </w:pPr>
      <w:r w:rsidRPr="00113FD0">
        <w:rPr>
          <w:b/>
        </w:rPr>
        <w:t>ИВАНОВСКОЙ ОБЛАСТИ</w:t>
      </w:r>
    </w:p>
    <w:p w:rsidR="00E652D3" w:rsidRPr="00113FD0" w:rsidRDefault="00E652D3" w:rsidP="00E652D3">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E652D3" w:rsidRPr="00113FD0" w:rsidTr="00E652D3">
        <w:trPr>
          <w:trHeight w:val="100"/>
        </w:trPr>
        <w:tc>
          <w:tcPr>
            <w:tcW w:w="9072" w:type="dxa"/>
            <w:gridSpan w:val="10"/>
            <w:tcBorders>
              <w:top w:val="thinThickThinSmallGap" w:sz="24" w:space="0" w:color="auto"/>
              <w:left w:val="nil"/>
              <w:bottom w:val="nil"/>
              <w:right w:val="nil"/>
            </w:tcBorders>
          </w:tcPr>
          <w:p w:rsidR="00E652D3" w:rsidRPr="00113FD0" w:rsidRDefault="00E652D3" w:rsidP="00E652D3">
            <w:pPr>
              <w:jc w:val="center"/>
            </w:pPr>
            <w:smartTag w:uri="urn:schemas-microsoft-com:office:smarttags" w:element="metricconverter">
              <w:smartTagPr>
                <w:attr w:name="ProductID" w:val="155150, г"/>
              </w:smartTagPr>
              <w:r w:rsidRPr="00113FD0">
                <w:t>155150, г</w:t>
              </w:r>
            </w:smartTag>
            <w:r w:rsidRPr="00113FD0">
              <w:t xml:space="preserve">. Комсомольск, ул. 50 лет ВЛКСМ, д. 2, ИНН 3714002224, КПП 371401001, </w:t>
            </w:r>
          </w:p>
          <w:p w:rsidR="00E652D3" w:rsidRPr="00113FD0" w:rsidRDefault="00E652D3" w:rsidP="00E652D3">
            <w:pPr>
              <w:jc w:val="center"/>
            </w:pPr>
            <w:r w:rsidRPr="00113FD0">
              <w:t xml:space="preserve">ОГРН 1023701625595,Тел./Факс (49352) 4-11-78, e-mail: </w:t>
            </w:r>
            <w:hyperlink r:id="rId11" w:history="1">
              <w:r w:rsidRPr="00113FD0">
                <w:rPr>
                  <w:rStyle w:val="a5"/>
                  <w:color w:val="auto"/>
                </w:rPr>
                <w:t>admin.komsomolsk@mail.ru</w:t>
              </w:r>
            </w:hyperlink>
          </w:p>
        </w:tc>
      </w:tr>
      <w:tr w:rsidR="00E652D3" w:rsidRPr="00113FD0" w:rsidTr="00E652D3">
        <w:tblPrEx>
          <w:tblBorders>
            <w:top w:val="none" w:sz="0" w:space="0" w:color="auto"/>
          </w:tblBorders>
        </w:tblPrEx>
        <w:trPr>
          <w:gridAfter w:val="1"/>
          <w:wAfter w:w="497" w:type="dxa"/>
          <w:trHeight w:val="415"/>
        </w:trPr>
        <w:tc>
          <w:tcPr>
            <w:tcW w:w="1582" w:type="dxa"/>
          </w:tcPr>
          <w:p w:rsidR="00E652D3" w:rsidRPr="00113FD0" w:rsidRDefault="00E652D3" w:rsidP="00E652D3">
            <w:pPr>
              <w:ind w:right="-108"/>
              <w:jc w:val="center"/>
              <w:rPr>
                <w:sz w:val="28"/>
                <w:szCs w:val="28"/>
              </w:rPr>
            </w:pPr>
          </w:p>
        </w:tc>
        <w:tc>
          <w:tcPr>
            <w:tcW w:w="360" w:type="dxa"/>
          </w:tcPr>
          <w:p w:rsidR="00E652D3" w:rsidRPr="00113FD0" w:rsidRDefault="00E652D3" w:rsidP="00E652D3">
            <w:pPr>
              <w:ind w:right="-108"/>
              <w:jc w:val="center"/>
              <w:rPr>
                <w:sz w:val="28"/>
                <w:szCs w:val="28"/>
              </w:rPr>
            </w:pPr>
          </w:p>
          <w:p w:rsidR="00E652D3" w:rsidRPr="00113FD0" w:rsidRDefault="00E652D3" w:rsidP="00E652D3">
            <w:pPr>
              <w:ind w:right="-108"/>
              <w:jc w:val="center"/>
            </w:pPr>
            <w:r w:rsidRPr="00113FD0">
              <w:rPr>
                <w:sz w:val="28"/>
                <w:szCs w:val="28"/>
              </w:rPr>
              <w:t>«</w:t>
            </w:r>
          </w:p>
        </w:tc>
        <w:tc>
          <w:tcPr>
            <w:tcW w:w="610" w:type="dxa"/>
            <w:tcBorders>
              <w:bottom w:val="single" w:sz="4" w:space="0" w:color="auto"/>
            </w:tcBorders>
            <w:vAlign w:val="bottom"/>
          </w:tcPr>
          <w:p w:rsidR="00E652D3" w:rsidRPr="00113FD0" w:rsidRDefault="00E652D3" w:rsidP="00E652D3">
            <w:pPr>
              <w:ind w:right="-108"/>
              <w:jc w:val="center"/>
              <w:rPr>
                <w:sz w:val="28"/>
                <w:szCs w:val="28"/>
              </w:rPr>
            </w:pPr>
            <w:r w:rsidRPr="00113FD0">
              <w:rPr>
                <w:sz w:val="28"/>
                <w:szCs w:val="28"/>
              </w:rPr>
              <w:t>13</w:t>
            </w:r>
          </w:p>
        </w:tc>
        <w:tc>
          <w:tcPr>
            <w:tcW w:w="540" w:type="dxa"/>
            <w:vAlign w:val="bottom"/>
          </w:tcPr>
          <w:p w:rsidR="00E652D3" w:rsidRPr="00113FD0" w:rsidRDefault="00E652D3" w:rsidP="00E652D3">
            <w:pPr>
              <w:ind w:left="-734" w:firstLine="720"/>
              <w:rPr>
                <w:sz w:val="28"/>
                <w:szCs w:val="28"/>
              </w:rPr>
            </w:pPr>
            <w:r w:rsidRPr="00113FD0">
              <w:rPr>
                <w:sz w:val="28"/>
                <w:szCs w:val="28"/>
              </w:rPr>
              <w:t>»</w:t>
            </w:r>
          </w:p>
        </w:tc>
        <w:tc>
          <w:tcPr>
            <w:tcW w:w="1728" w:type="dxa"/>
            <w:tcBorders>
              <w:bottom w:val="single" w:sz="4" w:space="0" w:color="auto"/>
            </w:tcBorders>
            <w:vAlign w:val="bottom"/>
          </w:tcPr>
          <w:p w:rsidR="00E652D3" w:rsidRPr="00113FD0" w:rsidRDefault="00E652D3" w:rsidP="00E652D3">
            <w:pPr>
              <w:jc w:val="center"/>
              <w:rPr>
                <w:sz w:val="28"/>
                <w:szCs w:val="28"/>
              </w:rPr>
            </w:pPr>
            <w:r w:rsidRPr="00113FD0">
              <w:rPr>
                <w:sz w:val="28"/>
                <w:szCs w:val="28"/>
              </w:rPr>
              <w:t>11</w:t>
            </w:r>
          </w:p>
        </w:tc>
        <w:tc>
          <w:tcPr>
            <w:tcW w:w="1417" w:type="dxa"/>
            <w:vAlign w:val="bottom"/>
          </w:tcPr>
          <w:p w:rsidR="00E652D3" w:rsidRPr="00113FD0" w:rsidRDefault="00E652D3" w:rsidP="00E652D3">
            <w:pPr>
              <w:rPr>
                <w:sz w:val="28"/>
                <w:szCs w:val="28"/>
              </w:rPr>
            </w:pPr>
            <w:r w:rsidRPr="00113FD0">
              <w:rPr>
                <w:sz w:val="28"/>
                <w:szCs w:val="28"/>
              </w:rPr>
              <w:t>2023г. №</w:t>
            </w:r>
          </w:p>
        </w:tc>
        <w:tc>
          <w:tcPr>
            <w:tcW w:w="1038" w:type="dxa"/>
            <w:tcBorders>
              <w:left w:val="nil"/>
              <w:bottom w:val="single" w:sz="4" w:space="0" w:color="auto"/>
            </w:tcBorders>
            <w:vAlign w:val="bottom"/>
          </w:tcPr>
          <w:p w:rsidR="00E652D3" w:rsidRPr="00113FD0" w:rsidRDefault="00E652D3" w:rsidP="00E652D3">
            <w:pPr>
              <w:jc w:val="center"/>
              <w:rPr>
                <w:sz w:val="28"/>
                <w:szCs w:val="28"/>
              </w:rPr>
            </w:pPr>
            <w:r w:rsidRPr="00113FD0">
              <w:rPr>
                <w:sz w:val="28"/>
                <w:szCs w:val="28"/>
              </w:rPr>
              <w:t>284</w:t>
            </w:r>
          </w:p>
        </w:tc>
        <w:tc>
          <w:tcPr>
            <w:tcW w:w="520" w:type="dxa"/>
            <w:tcBorders>
              <w:left w:val="nil"/>
            </w:tcBorders>
            <w:vAlign w:val="bottom"/>
          </w:tcPr>
          <w:p w:rsidR="00E652D3" w:rsidRPr="00113FD0" w:rsidRDefault="00E652D3" w:rsidP="00E652D3">
            <w:pPr>
              <w:jc w:val="center"/>
              <w:rPr>
                <w:sz w:val="28"/>
                <w:szCs w:val="28"/>
              </w:rPr>
            </w:pPr>
          </w:p>
        </w:tc>
        <w:tc>
          <w:tcPr>
            <w:tcW w:w="780" w:type="dxa"/>
            <w:tcBorders>
              <w:left w:val="nil"/>
            </w:tcBorders>
            <w:vAlign w:val="bottom"/>
          </w:tcPr>
          <w:p w:rsidR="00E652D3" w:rsidRPr="00113FD0" w:rsidRDefault="00E652D3" w:rsidP="00E652D3">
            <w:pPr>
              <w:jc w:val="center"/>
            </w:pPr>
          </w:p>
        </w:tc>
      </w:tr>
    </w:tbl>
    <w:p w:rsidR="00E652D3" w:rsidRPr="00113FD0" w:rsidRDefault="00E652D3" w:rsidP="00E652D3">
      <w:pPr>
        <w:pStyle w:val="af4"/>
        <w:shd w:val="clear" w:color="auto" w:fill="FFFFFF"/>
        <w:jc w:val="center"/>
        <w:rPr>
          <w:rStyle w:val="affc"/>
          <w:sz w:val="28"/>
          <w:szCs w:val="28"/>
        </w:rPr>
      </w:pPr>
      <w:r w:rsidRPr="00113FD0">
        <w:rPr>
          <w:rStyle w:val="affc"/>
          <w:sz w:val="28"/>
          <w:szCs w:val="28"/>
        </w:rPr>
        <w:t>Об утверждении муниципальной программы Комсомольского муниципального района «Совершенствование местного самоуправления в Комсомольском муниципальном районе»</w:t>
      </w:r>
    </w:p>
    <w:p w:rsidR="00E652D3" w:rsidRPr="00113FD0" w:rsidRDefault="00E652D3" w:rsidP="00E652D3">
      <w:pPr>
        <w:pStyle w:val="af4"/>
        <w:shd w:val="clear" w:color="auto" w:fill="FFFFFF"/>
        <w:jc w:val="center"/>
        <w:rPr>
          <w:rStyle w:val="affc"/>
          <w:sz w:val="28"/>
          <w:szCs w:val="28"/>
        </w:rPr>
      </w:pPr>
    </w:p>
    <w:p w:rsidR="00E652D3" w:rsidRPr="00113FD0" w:rsidRDefault="00E652D3" w:rsidP="00E652D3">
      <w:pPr>
        <w:pStyle w:val="af4"/>
        <w:shd w:val="clear" w:color="auto" w:fill="FFFFFF"/>
        <w:jc w:val="both"/>
        <w:rPr>
          <w:sz w:val="28"/>
          <w:szCs w:val="28"/>
        </w:rPr>
      </w:pPr>
      <w:r w:rsidRPr="00113FD0">
        <w:rPr>
          <w:color w:val="000000"/>
          <w:sz w:val="28"/>
          <w:szCs w:val="28"/>
        </w:rPr>
        <w:t xml:space="preserve">В соответствии с постановлениями Администрации Комсомольского муниципального района от 21.04.2023 г. №117 «О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от 03.05.2023 г. № 124 «Об утверждении Методических указаний по разработке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и целях совершенствования нормативного правового регулирования работы с муниципальными программами на территории Комсомольского муниципального района Администрация Комсомольского муниципального района  </w:t>
      </w:r>
      <w:r w:rsidRPr="00113FD0">
        <w:rPr>
          <w:b/>
          <w:color w:val="000000"/>
          <w:sz w:val="28"/>
          <w:szCs w:val="28"/>
        </w:rPr>
        <w:t>ПОСТАНОВЛЯЕТ</w:t>
      </w:r>
      <w:r w:rsidRPr="00113FD0">
        <w:rPr>
          <w:sz w:val="28"/>
          <w:szCs w:val="28"/>
        </w:rPr>
        <w:t>:</w:t>
      </w:r>
    </w:p>
    <w:p w:rsidR="00E652D3" w:rsidRPr="00113FD0" w:rsidRDefault="00E652D3" w:rsidP="00FB6EB6">
      <w:pPr>
        <w:pStyle w:val="af4"/>
        <w:numPr>
          <w:ilvl w:val="0"/>
          <w:numId w:val="13"/>
        </w:numPr>
        <w:shd w:val="clear" w:color="auto" w:fill="FFFFFF"/>
        <w:spacing w:after="0" w:afterAutospacing="0"/>
        <w:jc w:val="both"/>
        <w:rPr>
          <w:rStyle w:val="affc"/>
          <w:bCs w:val="0"/>
          <w:sz w:val="28"/>
          <w:szCs w:val="28"/>
        </w:rPr>
      </w:pPr>
      <w:r w:rsidRPr="00113FD0">
        <w:rPr>
          <w:rStyle w:val="affc"/>
          <w:sz w:val="28"/>
          <w:szCs w:val="28"/>
        </w:rPr>
        <w:t>Утвердить муниципальную программу</w:t>
      </w:r>
      <w:r w:rsidRPr="00113FD0">
        <w:rPr>
          <w:color w:val="000000"/>
          <w:sz w:val="28"/>
          <w:szCs w:val="28"/>
        </w:rPr>
        <w:t>Комсомольского муниципального района</w:t>
      </w:r>
      <w:r w:rsidRPr="00113FD0">
        <w:rPr>
          <w:rStyle w:val="affc"/>
          <w:sz w:val="28"/>
          <w:szCs w:val="28"/>
        </w:rPr>
        <w:t>«Совершенствование местного самоуправления в Комсомольском муниципальном районе».</w:t>
      </w:r>
    </w:p>
    <w:p w:rsidR="00E652D3" w:rsidRPr="00113FD0" w:rsidRDefault="00E652D3" w:rsidP="00E652D3">
      <w:pPr>
        <w:pStyle w:val="ConsPlusNormal"/>
        <w:jc w:val="both"/>
        <w:outlineLvl w:val="0"/>
        <w:rPr>
          <w:rFonts w:ascii="Times New Roman" w:hAnsi="Times New Roman" w:cs="Times New Roman"/>
          <w:bCs/>
          <w:sz w:val="28"/>
          <w:szCs w:val="28"/>
        </w:rPr>
      </w:pPr>
    </w:p>
    <w:p w:rsidR="00E652D3" w:rsidRPr="00113FD0" w:rsidRDefault="00E652D3" w:rsidP="00FB6EB6">
      <w:pPr>
        <w:pStyle w:val="ConsPlusNormal"/>
        <w:numPr>
          <w:ilvl w:val="0"/>
          <w:numId w:val="13"/>
        </w:numPr>
        <w:jc w:val="both"/>
        <w:outlineLvl w:val="0"/>
        <w:rPr>
          <w:rFonts w:ascii="Times New Roman" w:hAnsi="Times New Roman" w:cs="Times New Roman"/>
          <w:bCs/>
          <w:sz w:val="28"/>
          <w:szCs w:val="28"/>
        </w:rPr>
      </w:pPr>
      <w:r w:rsidRPr="00113FD0">
        <w:rPr>
          <w:rFonts w:ascii="Times New Roman" w:hAnsi="Times New Roman" w:cs="Times New Roman"/>
          <w:color w:val="000000"/>
          <w:sz w:val="28"/>
          <w:szCs w:val="28"/>
        </w:rPr>
        <w:t xml:space="preserve">Признать утратившим силу постановление Администрации Комсомольского муниципального района </w:t>
      </w:r>
      <w:r w:rsidRPr="00113FD0">
        <w:rPr>
          <w:rStyle w:val="affc"/>
          <w:rFonts w:ascii="Times New Roman" w:hAnsi="Times New Roman" w:cs="Times New Roman"/>
          <w:sz w:val="28"/>
          <w:szCs w:val="28"/>
        </w:rPr>
        <w:t>от 30.12.2016 г №593 «Об утверждении муниципальной программы «Совершенствование местного самоуправления в Комсомольском муниципальном районе»</w:t>
      </w:r>
      <w:r w:rsidRPr="00113FD0">
        <w:rPr>
          <w:rFonts w:ascii="Times New Roman" w:hAnsi="Times New Roman" w:cs="Times New Roman"/>
          <w:bCs/>
          <w:sz w:val="28"/>
          <w:szCs w:val="28"/>
        </w:rPr>
        <w:t>.</w:t>
      </w:r>
    </w:p>
    <w:p w:rsidR="00E652D3" w:rsidRPr="00113FD0" w:rsidRDefault="00E652D3" w:rsidP="00E652D3">
      <w:pPr>
        <w:pStyle w:val="ConsPlusNormal"/>
        <w:jc w:val="both"/>
        <w:outlineLvl w:val="0"/>
        <w:rPr>
          <w:rFonts w:ascii="Times New Roman" w:hAnsi="Times New Roman" w:cs="Times New Roman"/>
          <w:sz w:val="28"/>
          <w:szCs w:val="28"/>
        </w:rPr>
      </w:pPr>
    </w:p>
    <w:p w:rsidR="00E652D3" w:rsidRPr="00113FD0" w:rsidRDefault="00E652D3" w:rsidP="00FB6EB6">
      <w:pPr>
        <w:pStyle w:val="ConsPlusNormal"/>
        <w:numPr>
          <w:ilvl w:val="0"/>
          <w:numId w:val="13"/>
        </w:numPr>
        <w:jc w:val="both"/>
        <w:outlineLvl w:val="0"/>
        <w:rPr>
          <w:rFonts w:ascii="Times New Roman" w:hAnsi="Times New Roman" w:cs="Times New Roman"/>
          <w:sz w:val="28"/>
          <w:szCs w:val="28"/>
        </w:rPr>
      </w:pPr>
      <w:r w:rsidRPr="00113FD0">
        <w:rPr>
          <w:rFonts w:ascii="Times New Roman" w:hAnsi="Times New Roman" w:cs="Times New Roman"/>
          <w:sz w:val="28"/>
          <w:szCs w:val="28"/>
        </w:rPr>
        <w:lastRenderedPageBreak/>
        <w:t>Разместить настоящее постановление на официальном сайте органов местного самоуправления Комсомольского муниципального района в сети Интернет (</w:t>
      </w:r>
      <w:hyperlink r:id="rId12" w:history="1">
        <w:r w:rsidRPr="00113FD0">
          <w:rPr>
            <w:rStyle w:val="a5"/>
            <w:rFonts w:ascii="Times New Roman" w:hAnsi="Times New Roman" w:cs="Times New Roman"/>
            <w:sz w:val="28"/>
            <w:szCs w:val="28"/>
            <w:lang w:val="en-US"/>
          </w:rPr>
          <w:t>www</w:t>
        </w:r>
        <w:r w:rsidRPr="00113FD0">
          <w:rPr>
            <w:rStyle w:val="a5"/>
            <w:rFonts w:ascii="Times New Roman" w:hAnsi="Times New Roman" w:cs="Times New Roman"/>
            <w:sz w:val="28"/>
            <w:szCs w:val="28"/>
          </w:rPr>
          <w:t>.adm-komsomolsk.ru</w:t>
        </w:r>
      </w:hyperlink>
      <w:r w:rsidRPr="00113FD0">
        <w:rPr>
          <w:rFonts w:ascii="Times New Roman" w:hAnsi="Times New Roman" w:cs="Times New Roman"/>
          <w:sz w:val="28"/>
          <w:szCs w:val="28"/>
        </w:rPr>
        <w:t xml:space="preserve">). </w:t>
      </w:r>
    </w:p>
    <w:p w:rsidR="00E652D3" w:rsidRPr="00113FD0" w:rsidRDefault="00E652D3" w:rsidP="00FB6EB6">
      <w:pPr>
        <w:pStyle w:val="ConsPlusNormal"/>
        <w:numPr>
          <w:ilvl w:val="0"/>
          <w:numId w:val="13"/>
        </w:numPr>
        <w:jc w:val="both"/>
        <w:outlineLvl w:val="0"/>
        <w:rPr>
          <w:rFonts w:ascii="Times New Roman" w:hAnsi="Times New Roman" w:cs="Times New Roman"/>
          <w:sz w:val="28"/>
          <w:szCs w:val="28"/>
        </w:rPr>
      </w:pPr>
      <w:r w:rsidRPr="00113FD0">
        <w:rPr>
          <w:rFonts w:ascii="Times New Roman" w:hAnsi="Times New Roman" w:cs="Times New Roman"/>
          <w:sz w:val="28"/>
          <w:szCs w:val="28"/>
        </w:rPr>
        <w:t>Контроль за исполнением данного постановления возложить на заместителя главы Администрации Комсомольского муниципального района, руководителя аппарата Администрации Комсомольского муниципального района И.А.Шарыгину.</w:t>
      </w:r>
    </w:p>
    <w:p w:rsidR="00E652D3" w:rsidRPr="00113FD0" w:rsidRDefault="00E652D3" w:rsidP="00FB6EB6">
      <w:pPr>
        <w:pStyle w:val="ConsPlusNormal"/>
        <w:numPr>
          <w:ilvl w:val="0"/>
          <w:numId w:val="13"/>
        </w:numPr>
        <w:jc w:val="both"/>
        <w:outlineLvl w:val="0"/>
        <w:rPr>
          <w:rFonts w:ascii="Times New Roman" w:hAnsi="Times New Roman" w:cs="Times New Roman"/>
          <w:sz w:val="28"/>
          <w:szCs w:val="28"/>
        </w:rPr>
      </w:pPr>
      <w:r w:rsidRPr="00113FD0">
        <w:rPr>
          <w:rFonts w:ascii="Times New Roman" w:hAnsi="Times New Roman" w:cs="Times New Roman"/>
          <w:sz w:val="28"/>
          <w:szCs w:val="28"/>
        </w:rPr>
        <w:t>Настоящее постановление вступает в силу с 01.01.2024г.</w:t>
      </w:r>
    </w:p>
    <w:p w:rsidR="00E652D3" w:rsidRPr="00113FD0" w:rsidRDefault="00E652D3" w:rsidP="00E652D3">
      <w:pPr>
        <w:pStyle w:val="ConsPlusNormal"/>
        <w:jc w:val="both"/>
        <w:outlineLvl w:val="0"/>
        <w:rPr>
          <w:rFonts w:ascii="Times New Roman" w:hAnsi="Times New Roman" w:cs="Times New Roman"/>
          <w:sz w:val="28"/>
          <w:szCs w:val="28"/>
        </w:rPr>
      </w:pPr>
    </w:p>
    <w:p w:rsidR="00E652D3" w:rsidRPr="00113FD0" w:rsidRDefault="00E652D3" w:rsidP="00E652D3">
      <w:pPr>
        <w:pStyle w:val="ConsPlusNormal"/>
        <w:jc w:val="both"/>
        <w:outlineLvl w:val="0"/>
        <w:rPr>
          <w:rFonts w:ascii="Times New Roman" w:hAnsi="Times New Roman" w:cs="Times New Roman"/>
          <w:sz w:val="28"/>
          <w:szCs w:val="28"/>
        </w:rPr>
      </w:pPr>
    </w:p>
    <w:p w:rsidR="00E652D3" w:rsidRPr="00113FD0" w:rsidRDefault="00E652D3" w:rsidP="00E652D3">
      <w:pPr>
        <w:pStyle w:val="ConsPlusNormal"/>
        <w:jc w:val="both"/>
        <w:outlineLvl w:val="0"/>
        <w:rPr>
          <w:rFonts w:ascii="Times New Roman" w:hAnsi="Times New Roman" w:cs="Times New Roman"/>
          <w:sz w:val="28"/>
          <w:szCs w:val="28"/>
        </w:rPr>
      </w:pPr>
    </w:p>
    <w:p w:rsidR="00E652D3" w:rsidRPr="00113FD0" w:rsidRDefault="00E652D3" w:rsidP="00E652D3">
      <w:pPr>
        <w:pStyle w:val="ConsPlusNormal"/>
        <w:jc w:val="both"/>
        <w:outlineLvl w:val="0"/>
        <w:rPr>
          <w:rFonts w:ascii="Times New Roman" w:hAnsi="Times New Roman" w:cs="Times New Roman"/>
          <w:b/>
          <w:sz w:val="28"/>
          <w:szCs w:val="28"/>
        </w:rPr>
      </w:pPr>
      <w:r w:rsidRPr="00113FD0">
        <w:rPr>
          <w:rFonts w:ascii="Times New Roman" w:hAnsi="Times New Roman" w:cs="Times New Roman"/>
          <w:b/>
          <w:sz w:val="28"/>
          <w:szCs w:val="28"/>
        </w:rPr>
        <w:t xml:space="preserve">Глава Комсомольского </w:t>
      </w:r>
    </w:p>
    <w:p w:rsidR="00E652D3" w:rsidRPr="00113FD0" w:rsidRDefault="00E652D3" w:rsidP="00E652D3">
      <w:pPr>
        <w:pStyle w:val="ConsPlusNormal"/>
        <w:jc w:val="both"/>
        <w:outlineLvl w:val="0"/>
        <w:rPr>
          <w:rFonts w:ascii="Times New Roman" w:hAnsi="Times New Roman" w:cs="Times New Roman"/>
          <w:b/>
          <w:sz w:val="28"/>
          <w:szCs w:val="28"/>
        </w:rPr>
      </w:pPr>
      <w:r w:rsidRPr="00113FD0">
        <w:rPr>
          <w:rFonts w:ascii="Times New Roman" w:hAnsi="Times New Roman" w:cs="Times New Roman"/>
          <w:b/>
          <w:sz w:val="28"/>
          <w:szCs w:val="28"/>
        </w:rPr>
        <w:t>муниципального района                                                О.В.Бузулуцкая</w:t>
      </w:r>
    </w:p>
    <w:p w:rsidR="00E652D3" w:rsidRPr="00113FD0" w:rsidRDefault="00E652D3" w:rsidP="00E652D3">
      <w:pPr>
        <w:pStyle w:val="af4"/>
        <w:shd w:val="clear" w:color="auto" w:fill="FFFFFF"/>
        <w:ind w:left="360"/>
        <w:jc w:val="both"/>
        <w:rPr>
          <w:sz w:val="28"/>
          <w:szCs w:val="28"/>
        </w:rPr>
      </w:pPr>
    </w:p>
    <w:p w:rsidR="00E652D3" w:rsidRPr="00113FD0" w:rsidRDefault="00E652D3" w:rsidP="00E652D3">
      <w:pPr>
        <w:pStyle w:val="af4"/>
        <w:shd w:val="clear" w:color="auto" w:fill="FFFFFF"/>
        <w:ind w:left="360"/>
        <w:jc w:val="both"/>
        <w:rPr>
          <w:sz w:val="28"/>
          <w:szCs w:val="28"/>
        </w:rPr>
      </w:pPr>
    </w:p>
    <w:p w:rsidR="00E652D3" w:rsidRPr="00113FD0" w:rsidRDefault="00E652D3" w:rsidP="00E652D3">
      <w:pPr>
        <w:pStyle w:val="af4"/>
        <w:shd w:val="clear" w:color="auto" w:fill="FFFFFF"/>
        <w:jc w:val="both"/>
        <w:rPr>
          <w:rStyle w:val="affc"/>
          <w:sz w:val="28"/>
          <w:szCs w:val="28"/>
        </w:rPr>
      </w:pPr>
    </w:p>
    <w:p w:rsidR="00E652D3" w:rsidRPr="00113FD0" w:rsidRDefault="00E652D3" w:rsidP="00E652D3">
      <w:pPr>
        <w:pStyle w:val="af4"/>
        <w:shd w:val="clear" w:color="auto" w:fill="FFFFFF"/>
        <w:jc w:val="both"/>
        <w:rPr>
          <w:rStyle w:val="affc"/>
          <w:sz w:val="28"/>
          <w:szCs w:val="28"/>
        </w:rPr>
      </w:pPr>
    </w:p>
    <w:p w:rsidR="00E652D3" w:rsidRPr="00113FD0" w:rsidRDefault="00E652D3" w:rsidP="00E652D3">
      <w:pPr>
        <w:pStyle w:val="af4"/>
        <w:shd w:val="clear" w:color="auto" w:fill="FFFFFF"/>
        <w:jc w:val="both"/>
        <w:rPr>
          <w:rStyle w:val="affc"/>
          <w:sz w:val="28"/>
          <w:szCs w:val="28"/>
        </w:rPr>
      </w:pPr>
    </w:p>
    <w:p w:rsidR="00E652D3" w:rsidRPr="00113FD0" w:rsidRDefault="00E652D3" w:rsidP="00E652D3">
      <w:pPr>
        <w:pStyle w:val="af4"/>
        <w:shd w:val="clear" w:color="auto" w:fill="FFFFFF"/>
        <w:jc w:val="both"/>
        <w:rPr>
          <w:rStyle w:val="affc"/>
          <w:sz w:val="28"/>
          <w:szCs w:val="28"/>
        </w:rPr>
      </w:pPr>
    </w:p>
    <w:p w:rsidR="00E652D3" w:rsidRPr="00113FD0" w:rsidRDefault="00E652D3" w:rsidP="00E652D3">
      <w:pPr>
        <w:pStyle w:val="af4"/>
        <w:shd w:val="clear" w:color="auto" w:fill="FFFFFF"/>
        <w:jc w:val="both"/>
        <w:rPr>
          <w:rStyle w:val="affc"/>
          <w:sz w:val="28"/>
          <w:szCs w:val="28"/>
        </w:rPr>
      </w:pPr>
    </w:p>
    <w:p w:rsidR="00E652D3" w:rsidRPr="00113FD0" w:rsidRDefault="00E652D3" w:rsidP="00E652D3">
      <w:pPr>
        <w:pStyle w:val="af4"/>
        <w:shd w:val="clear" w:color="auto" w:fill="FFFFFF"/>
        <w:jc w:val="both"/>
        <w:rPr>
          <w:rStyle w:val="affc"/>
          <w:sz w:val="28"/>
          <w:szCs w:val="28"/>
        </w:rPr>
      </w:pPr>
    </w:p>
    <w:p w:rsidR="00E652D3" w:rsidRPr="00113FD0" w:rsidRDefault="00E652D3" w:rsidP="00E652D3">
      <w:pPr>
        <w:pStyle w:val="af4"/>
        <w:shd w:val="clear" w:color="auto" w:fill="FFFFFF"/>
        <w:jc w:val="both"/>
        <w:rPr>
          <w:rStyle w:val="affc"/>
          <w:sz w:val="28"/>
          <w:szCs w:val="28"/>
        </w:rPr>
      </w:pPr>
    </w:p>
    <w:p w:rsidR="00E652D3" w:rsidRPr="00113FD0" w:rsidRDefault="00E652D3" w:rsidP="00E652D3">
      <w:pPr>
        <w:pStyle w:val="af4"/>
        <w:shd w:val="clear" w:color="auto" w:fill="FFFFFF"/>
        <w:jc w:val="both"/>
        <w:rPr>
          <w:rStyle w:val="affc"/>
          <w:sz w:val="28"/>
          <w:szCs w:val="28"/>
        </w:rPr>
      </w:pPr>
    </w:p>
    <w:p w:rsidR="00E652D3" w:rsidRPr="00113FD0" w:rsidRDefault="00E652D3" w:rsidP="00E652D3">
      <w:pPr>
        <w:pStyle w:val="af4"/>
        <w:shd w:val="clear" w:color="auto" w:fill="FFFFFF"/>
        <w:jc w:val="both"/>
        <w:rPr>
          <w:rStyle w:val="affc"/>
          <w:sz w:val="28"/>
          <w:szCs w:val="28"/>
        </w:rPr>
      </w:pPr>
    </w:p>
    <w:p w:rsidR="00E652D3" w:rsidRPr="00113FD0" w:rsidRDefault="00E652D3" w:rsidP="00E652D3">
      <w:pPr>
        <w:pStyle w:val="af4"/>
        <w:shd w:val="clear" w:color="auto" w:fill="FFFFFF"/>
        <w:jc w:val="both"/>
        <w:rPr>
          <w:rStyle w:val="affc"/>
          <w:sz w:val="28"/>
          <w:szCs w:val="28"/>
        </w:rPr>
      </w:pPr>
    </w:p>
    <w:p w:rsidR="00E652D3" w:rsidRPr="00113FD0" w:rsidRDefault="00E652D3" w:rsidP="00E652D3">
      <w:pPr>
        <w:pStyle w:val="af4"/>
        <w:shd w:val="clear" w:color="auto" w:fill="FFFFFF"/>
        <w:jc w:val="both"/>
        <w:rPr>
          <w:rStyle w:val="affc"/>
          <w:sz w:val="28"/>
          <w:szCs w:val="28"/>
        </w:rPr>
      </w:pPr>
    </w:p>
    <w:p w:rsidR="00E652D3" w:rsidRPr="00113FD0" w:rsidRDefault="00E652D3" w:rsidP="00E652D3">
      <w:pPr>
        <w:pStyle w:val="af4"/>
        <w:shd w:val="clear" w:color="auto" w:fill="FFFFFF"/>
        <w:jc w:val="both"/>
        <w:rPr>
          <w:rStyle w:val="affc"/>
          <w:sz w:val="28"/>
          <w:szCs w:val="28"/>
        </w:rPr>
      </w:pPr>
    </w:p>
    <w:p w:rsidR="00E652D3" w:rsidRPr="00113FD0" w:rsidRDefault="00E652D3" w:rsidP="00E652D3">
      <w:pPr>
        <w:pStyle w:val="af4"/>
        <w:shd w:val="clear" w:color="auto" w:fill="FFFFFF"/>
        <w:jc w:val="both"/>
        <w:rPr>
          <w:rStyle w:val="affc"/>
          <w:sz w:val="28"/>
          <w:szCs w:val="28"/>
        </w:rPr>
      </w:pPr>
    </w:p>
    <w:p w:rsidR="00E652D3" w:rsidRPr="00113FD0" w:rsidRDefault="00E652D3" w:rsidP="00E652D3">
      <w:pPr>
        <w:pStyle w:val="af4"/>
        <w:shd w:val="clear" w:color="auto" w:fill="FFFFFF"/>
        <w:jc w:val="both"/>
        <w:rPr>
          <w:rStyle w:val="affc"/>
          <w:sz w:val="28"/>
          <w:szCs w:val="28"/>
        </w:rPr>
      </w:pPr>
    </w:p>
    <w:p w:rsidR="00E652D3" w:rsidRPr="00113FD0" w:rsidRDefault="00E652D3" w:rsidP="00E652D3">
      <w:pPr>
        <w:pStyle w:val="af4"/>
        <w:shd w:val="clear" w:color="auto" w:fill="FFFFFF"/>
        <w:jc w:val="both"/>
        <w:rPr>
          <w:rStyle w:val="affc"/>
          <w:sz w:val="28"/>
          <w:szCs w:val="28"/>
        </w:rPr>
      </w:pPr>
    </w:p>
    <w:p w:rsidR="00E652D3" w:rsidRPr="00113FD0" w:rsidRDefault="00E652D3" w:rsidP="00E652D3">
      <w:pPr>
        <w:jc w:val="right"/>
        <w:rPr>
          <w:sz w:val="22"/>
          <w:szCs w:val="22"/>
        </w:rPr>
      </w:pPr>
      <w:r w:rsidRPr="00113FD0">
        <w:rPr>
          <w:sz w:val="22"/>
          <w:szCs w:val="22"/>
        </w:rPr>
        <w:lastRenderedPageBreak/>
        <w:t xml:space="preserve">Приложение </w:t>
      </w:r>
    </w:p>
    <w:p w:rsidR="00E652D3" w:rsidRPr="00113FD0" w:rsidRDefault="00E652D3" w:rsidP="00E652D3">
      <w:pPr>
        <w:jc w:val="right"/>
        <w:rPr>
          <w:sz w:val="22"/>
          <w:szCs w:val="22"/>
        </w:rPr>
      </w:pPr>
      <w:r w:rsidRPr="00113FD0">
        <w:rPr>
          <w:sz w:val="22"/>
          <w:szCs w:val="22"/>
        </w:rPr>
        <w:t xml:space="preserve">к постановлению Администрации </w:t>
      </w:r>
    </w:p>
    <w:p w:rsidR="00E652D3" w:rsidRPr="00113FD0" w:rsidRDefault="00E652D3" w:rsidP="00E652D3">
      <w:pPr>
        <w:jc w:val="right"/>
        <w:rPr>
          <w:sz w:val="22"/>
          <w:szCs w:val="22"/>
        </w:rPr>
      </w:pPr>
      <w:r w:rsidRPr="00113FD0">
        <w:rPr>
          <w:sz w:val="22"/>
          <w:szCs w:val="22"/>
        </w:rPr>
        <w:t xml:space="preserve">Комсомольского муниципального района </w:t>
      </w:r>
    </w:p>
    <w:p w:rsidR="00E652D3" w:rsidRPr="00113FD0" w:rsidRDefault="00E652D3" w:rsidP="00E652D3">
      <w:pPr>
        <w:jc w:val="right"/>
        <w:rPr>
          <w:sz w:val="22"/>
          <w:szCs w:val="22"/>
        </w:rPr>
      </w:pPr>
      <w:r w:rsidRPr="00113FD0">
        <w:rPr>
          <w:sz w:val="22"/>
          <w:szCs w:val="22"/>
        </w:rPr>
        <w:t>№   _______________</w:t>
      </w:r>
    </w:p>
    <w:p w:rsidR="00E652D3" w:rsidRPr="00113FD0" w:rsidRDefault="00E652D3" w:rsidP="00E652D3">
      <w:pPr>
        <w:pStyle w:val="ConsPlusNormal"/>
        <w:suppressAutoHyphens/>
        <w:jc w:val="center"/>
        <w:outlineLvl w:val="2"/>
        <w:rPr>
          <w:rFonts w:ascii="Times New Roman" w:hAnsi="Times New Roman" w:cs="Times New Roman"/>
          <w:b/>
          <w:sz w:val="28"/>
          <w:szCs w:val="28"/>
        </w:rPr>
      </w:pPr>
    </w:p>
    <w:p w:rsidR="00E652D3" w:rsidRPr="00113FD0" w:rsidRDefault="00E652D3" w:rsidP="00E652D3">
      <w:pPr>
        <w:pStyle w:val="ConsPlusNormal"/>
        <w:jc w:val="center"/>
        <w:rPr>
          <w:rFonts w:ascii="Times New Roman" w:hAnsi="Times New Roman" w:cs="Times New Roman"/>
          <w:b/>
          <w:sz w:val="28"/>
          <w:szCs w:val="28"/>
        </w:rPr>
      </w:pPr>
      <w:r w:rsidRPr="00113FD0">
        <w:rPr>
          <w:rFonts w:ascii="Times New Roman" w:hAnsi="Times New Roman" w:cs="Times New Roman"/>
          <w:b/>
          <w:sz w:val="28"/>
          <w:szCs w:val="28"/>
        </w:rPr>
        <w:t>Анализ текущей ситуации в сфере реализации муниципальной программы</w:t>
      </w:r>
      <w:r w:rsidR="00113FD0">
        <w:rPr>
          <w:rFonts w:ascii="Times New Roman" w:hAnsi="Times New Roman" w:cs="Times New Roman"/>
          <w:b/>
          <w:sz w:val="28"/>
          <w:szCs w:val="28"/>
        </w:rPr>
        <w:t xml:space="preserve"> </w:t>
      </w:r>
      <w:r w:rsidRPr="00113FD0">
        <w:rPr>
          <w:rFonts w:ascii="Times New Roman" w:hAnsi="Times New Roman" w:cs="Times New Roman"/>
          <w:b/>
          <w:sz w:val="28"/>
          <w:szCs w:val="28"/>
        </w:rPr>
        <w:t xml:space="preserve">Комсомольского муниципального района </w:t>
      </w:r>
    </w:p>
    <w:p w:rsidR="00E652D3" w:rsidRPr="00113FD0" w:rsidRDefault="00E652D3" w:rsidP="00E652D3">
      <w:pPr>
        <w:pStyle w:val="ConsPlusNormal"/>
        <w:suppressAutoHyphens/>
        <w:jc w:val="center"/>
        <w:outlineLvl w:val="2"/>
        <w:rPr>
          <w:rFonts w:ascii="Times New Roman" w:hAnsi="Times New Roman" w:cs="Times New Roman"/>
          <w:b/>
          <w:sz w:val="28"/>
          <w:szCs w:val="28"/>
        </w:rPr>
      </w:pPr>
      <w:r w:rsidRPr="00113FD0">
        <w:rPr>
          <w:rFonts w:ascii="Times New Roman" w:hAnsi="Times New Roman" w:cs="Times New Roman"/>
          <w:b/>
          <w:bCs/>
          <w:sz w:val="28"/>
          <w:szCs w:val="28"/>
        </w:rPr>
        <w:t xml:space="preserve"> «Совершенствование местного самоуправления в Комсомольском муниципальном районе»</w:t>
      </w:r>
    </w:p>
    <w:p w:rsidR="00E652D3" w:rsidRPr="00113FD0" w:rsidRDefault="00E652D3" w:rsidP="00E652D3">
      <w:pPr>
        <w:pStyle w:val="ConsPlusNormal"/>
        <w:suppressAutoHyphens/>
        <w:jc w:val="both"/>
        <w:outlineLvl w:val="2"/>
        <w:rPr>
          <w:rFonts w:ascii="Times New Roman" w:hAnsi="Times New Roman" w:cs="Times New Roman"/>
          <w:b/>
          <w:sz w:val="28"/>
          <w:szCs w:val="28"/>
        </w:rPr>
      </w:pPr>
    </w:p>
    <w:p w:rsidR="00E652D3" w:rsidRPr="00113FD0" w:rsidRDefault="00E652D3" w:rsidP="00E652D3">
      <w:pPr>
        <w:pStyle w:val="ConsPlusNormal"/>
        <w:suppressAutoHyphens/>
        <w:jc w:val="both"/>
        <w:outlineLvl w:val="2"/>
        <w:rPr>
          <w:rFonts w:ascii="Times New Roman" w:hAnsi="Times New Roman" w:cs="Times New Roman"/>
          <w:sz w:val="28"/>
          <w:szCs w:val="28"/>
        </w:rPr>
      </w:pPr>
      <w:r w:rsidRPr="00113FD0">
        <w:rPr>
          <w:rFonts w:ascii="Times New Roman" w:hAnsi="Times New Roman" w:cs="Times New Roman"/>
          <w:sz w:val="28"/>
          <w:szCs w:val="28"/>
        </w:rPr>
        <w:t>Право граждан на выражение власти через органы местного самоуправления гарантировано Конституцией Российской Федерации. Современный этап социально-экономического развития органов местного самоуправления Комсомольского муниципального района диктует необходимость перехода Администрации Комсомольского муниципального района на качественно новый уровень деятельности, ставит новые задачи по его развитию и совершенствованию муниципального управления.</w:t>
      </w:r>
    </w:p>
    <w:p w:rsidR="00E652D3" w:rsidRPr="00113FD0" w:rsidRDefault="00E652D3" w:rsidP="00E652D3">
      <w:pPr>
        <w:pStyle w:val="ConsPlusNormal"/>
        <w:suppressAutoHyphens/>
        <w:jc w:val="both"/>
        <w:outlineLvl w:val="2"/>
        <w:rPr>
          <w:rFonts w:ascii="Times New Roman" w:hAnsi="Times New Roman" w:cs="Times New Roman"/>
          <w:sz w:val="28"/>
          <w:szCs w:val="28"/>
        </w:rPr>
      </w:pPr>
      <w:r w:rsidRPr="00113FD0">
        <w:rPr>
          <w:rFonts w:ascii="Times New Roman" w:hAnsi="Times New Roman" w:cs="Times New Roman"/>
          <w:sz w:val="28"/>
          <w:szCs w:val="28"/>
        </w:rPr>
        <w:t>В основу Программы заложена целостная модель формирования системы качественного муниципального управления, включающая мероприятия по финансовому, информационному и организационно-правовому обеспечению процесса совершенствования органов местного самоуправления.</w:t>
      </w:r>
    </w:p>
    <w:p w:rsidR="00E652D3" w:rsidRPr="00113FD0" w:rsidRDefault="00E652D3" w:rsidP="00E652D3">
      <w:pPr>
        <w:pStyle w:val="ConsPlusNormal"/>
        <w:suppressAutoHyphens/>
        <w:jc w:val="both"/>
        <w:outlineLvl w:val="2"/>
        <w:rPr>
          <w:rFonts w:ascii="Times New Roman" w:hAnsi="Times New Roman" w:cs="Times New Roman"/>
          <w:sz w:val="28"/>
          <w:szCs w:val="28"/>
        </w:rPr>
      </w:pPr>
      <w:r w:rsidRPr="00113FD0">
        <w:rPr>
          <w:rFonts w:ascii="Times New Roman" w:hAnsi="Times New Roman" w:cs="Times New Roman"/>
          <w:sz w:val="28"/>
          <w:szCs w:val="28"/>
        </w:rPr>
        <w:t xml:space="preserve">         Мероприятия Программы направлены на повышение эффективности муниципального управления путем кардинального улучшения деятельности Администрации муниципалитета с учетом того, что повышение эффективности муниципального управления обуславливает рост социально-экономического развития и конкурентоспособности Комсомольского муниципального района.</w:t>
      </w:r>
    </w:p>
    <w:p w:rsidR="00E652D3" w:rsidRPr="00113FD0" w:rsidRDefault="00E652D3" w:rsidP="00E652D3">
      <w:pPr>
        <w:pStyle w:val="ConsPlusNormal"/>
        <w:suppressAutoHyphens/>
        <w:jc w:val="both"/>
        <w:outlineLvl w:val="2"/>
        <w:rPr>
          <w:rFonts w:ascii="Times New Roman" w:hAnsi="Times New Roman" w:cs="Times New Roman"/>
          <w:sz w:val="28"/>
          <w:szCs w:val="28"/>
        </w:rPr>
      </w:pPr>
      <w:r w:rsidRPr="00113FD0">
        <w:rPr>
          <w:rFonts w:ascii="Times New Roman" w:hAnsi="Times New Roman" w:cs="Times New Roman"/>
          <w:sz w:val="28"/>
          <w:szCs w:val="28"/>
        </w:rPr>
        <w:t>В рамках повышения эффективности взаимодействия органов местного самоуправления Комсомольского муниципального района: представительного органа, главы муниципального района, администрации, совершенствуется система права и правовых предписаний в области местного самоуправления, а также в интересах соблюдения конституционных прав и свобод человека (личной безопасности, физического, нравственного и интеллектуального развития, здоровья граждан).</w:t>
      </w:r>
    </w:p>
    <w:p w:rsidR="00E652D3" w:rsidRPr="00113FD0" w:rsidRDefault="00E652D3" w:rsidP="00E652D3">
      <w:pPr>
        <w:pStyle w:val="ConsPlusNormal"/>
        <w:suppressAutoHyphens/>
        <w:jc w:val="both"/>
        <w:outlineLvl w:val="2"/>
        <w:rPr>
          <w:rFonts w:ascii="Times New Roman" w:hAnsi="Times New Roman" w:cs="Times New Roman"/>
          <w:sz w:val="28"/>
          <w:szCs w:val="28"/>
        </w:rPr>
      </w:pPr>
      <w:r w:rsidRPr="00113FD0">
        <w:rPr>
          <w:rFonts w:ascii="Times New Roman" w:hAnsi="Times New Roman" w:cs="Times New Roman"/>
          <w:sz w:val="28"/>
          <w:szCs w:val="28"/>
        </w:rPr>
        <w:t>Дополнительно растет сфера непрерывно развивающихся бюджетных и межбюджетных отношений, отношений собственности и изменяющейся структуры районной экономики (создаются достойные условия, и повышается качество жизни, появляется возможность реализации творческого потенциала, интеллектуальных запросов и материальных потребностей населения), повышается благосостояние населения района.</w:t>
      </w:r>
    </w:p>
    <w:p w:rsidR="00E652D3" w:rsidRPr="00113FD0" w:rsidRDefault="00E652D3" w:rsidP="00E652D3">
      <w:pPr>
        <w:pStyle w:val="ConsPlusNormal"/>
        <w:suppressAutoHyphens/>
        <w:jc w:val="both"/>
        <w:outlineLvl w:val="2"/>
        <w:rPr>
          <w:rFonts w:ascii="Times New Roman" w:hAnsi="Times New Roman" w:cs="Times New Roman"/>
          <w:sz w:val="28"/>
          <w:szCs w:val="28"/>
        </w:rPr>
      </w:pPr>
      <w:r w:rsidRPr="00113FD0">
        <w:rPr>
          <w:rFonts w:ascii="Times New Roman" w:hAnsi="Times New Roman" w:cs="Times New Roman"/>
          <w:sz w:val="28"/>
          <w:szCs w:val="28"/>
        </w:rPr>
        <w:t>Одним из определяющих факторов темпа социально-экономического развития территории является эффективность органов власти. Поэтому в Комсомольском районе проводится работа по созданию комплекса условий для повышения эффективности их деятельности.</w:t>
      </w:r>
    </w:p>
    <w:p w:rsidR="00E652D3" w:rsidRPr="00113FD0" w:rsidRDefault="00E652D3" w:rsidP="00E652D3">
      <w:pPr>
        <w:pStyle w:val="ConsPlusNormal"/>
        <w:suppressAutoHyphens/>
        <w:jc w:val="both"/>
        <w:outlineLvl w:val="2"/>
        <w:rPr>
          <w:rFonts w:ascii="Times New Roman" w:hAnsi="Times New Roman" w:cs="Times New Roman"/>
          <w:sz w:val="28"/>
          <w:szCs w:val="28"/>
        </w:rPr>
      </w:pPr>
      <w:r w:rsidRPr="00113FD0">
        <w:rPr>
          <w:rFonts w:ascii="Times New Roman" w:hAnsi="Times New Roman" w:cs="Times New Roman"/>
          <w:sz w:val="28"/>
          <w:szCs w:val="28"/>
        </w:rPr>
        <w:lastRenderedPageBreak/>
        <w:t>Создаются инструменты, позволяющие обеспечить совершенствование работы органов местного самоуправления.</w:t>
      </w:r>
    </w:p>
    <w:p w:rsidR="00E652D3" w:rsidRPr="00113FD0" w:rsidRDefault="00E652D3" w:rsidP="00E652D3">
      <w:pPr>
        <w:pStyle w:val="ConsPlusNormal"/>
        <w:suppressAutoHyphens/>
        <w:jc w:val="both"/>
        <w:outlineLvl w:val="2"/>
        <w:rPr>
          <w:rFonts w:ascii="Times New Roman" w:hAnsi="Times New Roman" w:cs="Times New Roman"/>
          <w:sz w:val="28"/>
          <w:szCs w:val="28"/>
        </w:rPr>
      </w:pPr>
      <w:r w:rsidRPr="00113FD0">
        <w:rPr>
          <w:rFonts w:ascii="Times New Roman" w:hAnsi="Times New Roman" w:cs="Times New Roman"/>
          <w:sz w:val="28"/>
          <w:szCs w:val="28"/>
        </w:rPr>
        <w:t>Совершенствуется нормативно-правовая база в сфере муниципальной службы.</w:t>
      </w:r>
    </w:p>
    <w:p w:rsidR="00E652D3" w:rsidRPr="00113FD0" w:rsidRDefault="00E652D3" w:rsidP="00E652D3">
      <w:pPr>
        <w:pStyle w:val="ConsPlusNormal"/>
        <w:suppressAutoHyphens/>
        <w:jc w:val="both"/>
        <w:outlineLvl w:val="2"/>
        <w:rPr>
          <w:rFonts w:ascii="Times New Roman" w:hAnsi="Times New Roman" w:cs="Times New Roman"/>
          <w:sz w:val="28"/>
          <w:szCs w:val="28"/>
        </w:rPr>
      </w:pPr>
      <w:r w:rsidRPr="00113FD0">
        <w:rPr>
          <w:rFonts w:ascii="Times New Roman" w:hAnsi="Times New Roman" w:cs="Times New Roman"/>
          <w:sz w:val="28"/>
          <w:szCs w:val="28"/>
        </w:rPr>
        <w:t>Создается система нормативных правовых актов органов местного самоуправления в сфере противодействия коррупции. Проводится антикоррупционный мониторинг в деятельности органов местного самоуправления в Комсомольском муниципальном районе.</w:t>
      </w:r>
    </w:p>
    <w:p w:rsidR="00E652D3" w:rsidRPr="00113FD0" w:rsidRDefault="00E652D3" w:rsidP="00E652D3">
      <w:pPr>
        <w:pStyle w:val="ConsPlusNormal"/>
        <w:suppressAutoHyphens/>
        <w:jc w:val="both"/>
        <w:outlineLvl w:val="2"/>
        <w:rPr>
          <w:rFonts w:ascii="Times New Roman" w:hAnsi="Times New Roman" w:cs="Times New Roman"/>
          <w:sz w:val="28"/>
          <w:szCs w:val="28"/>
        </w:rPr>
      </w:pPr>
      <w:r w:rsidRPr="00113FD0">
        <w:rPr>
          <w:rFonts w:ascii="Times New Roman" w:hAnsi="Times New Roman" w:cs="Times New Roman"/>
          <w:sz w:val="28"/>
          <w:szCs w:val="28"/>
        </w:rPr>
        <w:t>Все вышеперечисленные направления реализуются в Комсомольском муниципальном районе и требуют дальнейшего совершенствования.</w:t>
      </w:r>
    </w:p>
    <w:p w:rsidR="00E652D3" w:rsidRPr="00113FD0" w:rsidRDefault="00E652D3" w:rsidP="00E652D3">
      <w:pPr>
        <w:pStyle w:val="ConsPlusNormal"/>
        <w:suppressAutoHyphens/>
        <w:jc w:val="both"/>
        <w:outlineLvl w:val="2"/>
        <w:rPr>
          <w:rFonts w:ascii="Times New Roman" w:hAnsi="Times New Roman" w:cs="Times New Roman"/>
          <w:sz w:val="28"/>
          <w:szCs w:val="28"/>
        </w:rPr>
      </w:pPr>
      <w:r w:rsidRPr="00113FD0">
        <w:rPr>
          <w:rFonts w:ascii="Times New Roman" w:hAnsi="Times New Roman" w:cs="Times New Roman"/>
          <w:sz w:val="28"/>
          <w:szCs w:val="28"/>
        </w:rPr>
        <w:t>Настоящая Программа содержит мероприятия по совершенствованию указанных направлений работы органов местного самоуправления Комсомольского муниципального района.</w:t>
      </w:r>
    </w:p>
    <w:p w:rsidR="00E652D3" w:rsidRPr="00113FD0" w:rsidRDefault="00E652D3" w:rsidP="00E652D3">
      <w:pPr>
        <w:pStyle w:val="ConsPlusNormal"/>
        <w:suppressAutoHyphens/>
        <w:jc w:val="both"/>
        <w:outlineLvl w:val="2"/>
        <w:rPr>
          <w:rFonts w:ascii="Times New Roman" w:hAnsi="Times New Roman" w:cs="Times New Roman"/>
          <w:sz w:val="28"/>
          <w:szCs w:val="28"/>
        </w:rPr>
      </w:pPr>
      <w:r w:rsidRPr="00113FD0">
        <w:rPr>
          <w:rFonts w:ascii="Times New Roman" w:hAnsi="Times New Roman" w:cs="Times New Roman"/>
          <w:sz w:val="28"/>
          <w:szCs w:val="28"/>
        </w:rPr>
        <w:t>Более подробно информация о задачах и планируемых результатах изложена в соответствующих разделах Программы.</w:t>
      </w:r>
    </w:p>
    <w:p w:rsidR="00E652D3" w:rsidRPr="00113FD0" w:rsidRDefault="00E652D3" w:rsidP="00E652D3">
      <w:pPr>
        <w:pStyle w:val="ConsPlusNormal"/>
        <w:suppressAutoHyphens/>
        <w:jc w:val="both"/>
        <w:outlineLvl w:val="2"/>
        <w:rPr>
          <w:rFonts w:ascii="Times New Roman" w:hAnsi="Times New Roman" w:cs="Times New Roman"/>
          <w:sz w:val="28"/>
          <w:szCs w:val="28"/>
        </w:rPr>
      </w:pPr>
    </w:p>
    <w:p w:rsidR="00E652D3" w:rsidRPr="00113FD0" w:rsidRDefault="00E652D3" w:rsidP="00E652D3">
      <w:pPr>
        <w:pStyle w:val="ConsPlusNormal"/>
        <w:suppressAutoHyphens/>
        <w:jc w:val="both"/>
        <w:outlineLvl w:val="2"/>
        <w:rPr>
          <w:rFonts w:ascii="Times New Roman" w:hAnsi="Times New Roman" w:cs="Times New Roman"/>
          <w:sz w:val="28"/>
          <w:szCs w:val="28"/>
        </w:rPr>
      </w:pPr>
      <w:r w:rsidRPr="00113FD0">
        <w:rPr>
          <w:rFonts w:ascii="Times New Roman" w:hAnsi="Times New Roman" w:cs="Times New Roman"/>
          <w:sz w:val="28"/>
          <w:szCs w:val="28"/>
        </w:rPr>
        <w:t>Развитием муниципальной политики в сфере реализации Программы является дальнейшее совершенствование муниципального управления.</w:t>
      </w:r>
    </w:p>
    <w:p w:rsidR="00E652D3" w:rsidRPr="00113FD0" w:rsidRDefault="00E652D3" w:rsidP="00E652D3">
      <w:pPr>
        <w:pStyle w:val="ConsPlusNormal"/>
        <w:suppressAutoHyphens/>
        <w:jc w:val="both"/>
        <w:outlineLvl w:val="2"/>
        <w:rPr>
          <w:rFonts w:ascii="Times New Roman" w:hAnsi="Times New Roman" w:cs="Times New Roman"/>
          <w:sz w:val="28"/>
          <w:szCs w:val="28"/>
        </w:rPr>
      </w:pPr>
      <w:r w:rsidRPr="00113FD0">
        <w:rPr>
          <w:rFonts w:ascii="Times New Roman" w:hAnsi="Times New Roman" w:cs="Times New Roman"/>
          <w:sz w:val="28"/>
          <w:szCs w:val="28"/>
        </w:rPr>
        <w:t>Одним из приоритетов муниципальной программы является повышение эффективности от внедрения информационных технологий. Для повышения эффективности деятельности в сфере муниципального управления требуется повышение надежности хранения данных, их быстрая доступность, скорость обработки, создание условий для перехода на электронный документооборот.</w:t>
      </w:r>
    </w:p>
    <w:p w:rsidR="00E652D3" w:rsidRPr="00113FD0" w:rsidRDefault="00E652D3" w:rsidP="00E652D3">
      <w:pPr>
        <w:pStyle w:val="ConsPlusNormal"/>
        <w:suppressAutoHyphens/>
        <w:jc w:val="both"/>
        <w:outlineLvl w:val="2"/>
        <w:rPr>
          <w:rFonts w:ascii="Times New Roman" w:hAnsi="Times New Roman" w:cs="Times New Roman"/>
          <w:sz w:val="28"/>
          <w:szCs w:val="28"/>
        </w:rPr>
      </w:pPr>
      <w:r w:rsidRPr="00113FD0">
        <w:rPr>
          <w:rFonts w:ascii="Times New Roman" w:hAnsi="Times New Roman" w:cs="Times New Roman"/>
          <w:sz w:val="28"/>
          <w:szCs w:val="28"/>
        </w:rPr>
        <w:t>Концепция долгосрочного социально-экономического развития Российской Федерации предусматривает повышение качества государственного и муниципального управления, переход на качественно новый уровень получения организациями и гражданами государственных и муниципальных услуг, а также информации о деятельности органов местного самоуправления и иных организаций, оказывающих государственные и муниципальные услуги.</w:t>
      </w:r>
    </w:p>
    <w:p w:rsidR="00E652D3" w:rsidRPr="00113FD0" w:rsidRDefault="00E652D3" w:rsidP="00E652D3">
      <w:pPr>
        <w:pStyle w:val="ConsPlusNormal"/>
        <w:suppressAutoHyphens/>
        <w:jc w:val="both"/>
        <w:outlineLvl w:val="2"/>
        <w:rPr>
          <w:rFonts w:ascii="Times New Roman" w:hAnsi="Times New Roman" w:cs="Times New Roman"/>
          <w:sz w:val="28"/>
          <w:szCs w:val="28"/>
        </w:rPr>
      </w:pPr>
      <w:r w:rsidRPr="00113FD0">
        <w:rPr>
          <w:rFonts w:ascii="Times New Roman" w:hAnsi="Times New Roman" w:cs="Times New Roman"/>
          <w:sz w:val="28"/>
          <w:szCs w:val="28"/>
        </w:rPr>
        <w:t>Создание условий для эффективного взаимодействия с муниципальными образованиями Комсомольского муниципального района является одной из важнейших стратегических целей муниципальной политики, достижение которой позволит добиться повышения уровня доверия населения к органам местного самоуправления.</w:t>
      </w:r>
    </w:p>
    <w:p w:rsidR="00E652D3" w:rsidRPr="00113FD0" w:rsidRDefault="00E652D3" w:rsidP="00E652D3">
      <w:pPr>
        <w:jc w:val="right"/>
        <w:rPr>
          <w:sz w:val="22"/>
          <w:szCs w:val="22"/>
        </w:rPr>
      </w:pPr>
    </w:p>
    <w:p w:rsidR="00E652D3" w:rsidRPr="00113FD0" w:rsidRDefault="00E652D3" w:rsidP="00E652D3">
      <w:pPr>
        <w:jc w:val="right"/>
        <w:rPr>
          <w:sz w:val="22"/>
          <w:szCs w:val="22"/>
        </w:rPr>
      </w:pPr>
    </w:p>
    <w:p w:rsidR="00E652D3" w:rsidRPr="00113FD0" w:rsidRDefault="00E652D3" w:rsidP="00E652D3">
      <w:pPr>
        <w:jc w:val="right"/>
        <w:rPr>
          <w:sz w:val="22"/>
          <w:szCs w:val="22"/>
        </w:rPr>
      </w:pPr>
    </w:p>
    <w:p w:rsidR="00E652D3" w:rsidRPr="00113FD0" w:rsidRDefault="00E652D3" w:rsidP="00E652D3">
      <w:pPr>
        <w:jc w:val="right"/>
        <w:rPr>
          <w:sz w:val="22"/>
          <w:szCs w:val="22"/>
        </w:rPr>
      </w:pPr>
    </w:p>
    <w:p w:rsidR="00E652D3" w:rsidRPr="00113FD0" w:rsidRDefault="00E652D3" w:rsidP="00E652D3">
      <w:pPr>
        <w:jc w:val="right"/>
        <w:rPr>
          <w:sz w:val="22"/>
          <w:szCs w:val="22"/>
        </w:rPr>
      </w:pPr>
    </w:p>
    <w:p w:rsidR="00E652D3" w:rsidRPr="00113FD0" w:rsidRDefault="00E652D3" w:rsidP="00E652D3">
      <w:pPr>
        <w:jc w:val="right"/>
        <w:rPr>
          <w:sz w:val="22"/>
          <w:szCs w:val="22"/>
        </w:rPr>
      </w:pPr>
    </w:p>
    <w:p w:rsidR="00E652D3" w:rsidRPr="00113FD0" w:rsidRDefault="00E652D3" w:rsidP="00E652D3">
      <w:pPr>
        <w:jc w:val="right"/>
        <w:rPr>
          <w:sz w:val="22"/>
          <w:szCs w:val="22"/>
        </w:rPr>
      </w:pPr>
    </w:p>
    <w:p w:rsidR="00E652D3" w:rsidRPr="00113FD0" w:rsidRDefault="00E652D3" w:rsidP="00E652D3">
      <w:pPr>
        <w:jc w:val="right"/>
        <w:rPr>
          <w:sz w:val="22"/>
          <w:szCs w:val="22"/>
        </w:rPr>
      </w:pPr>
    </w:p>
    <w:p w:rsidR="00E652D3" w:rsidRPr="00113FD0" w:rsidRDefault="00E652D3" w:rsidP="00E652D3">
      <w:pPr>
        <w:jc w:val="right"/>
        <w:rPr>
          <w:sz w:val="22"/>
          <w:szCs w:val="22"/>
        </w:rPr>
      </w:pPr>
    </w:p>
    <w:p w:rsidR="00E652D3" w:rsidRPr="00113FD0" w:rsidRDefault="00E652D3" w:rsidP="00E652D3">
      <w:pPr>
        <w:jc w:val="right"/>
        <w:rPr>
          <w:sz w:val="22"/>
          <w:szCs w:val="22"/>
        </w:rPr>
      </w:pPr>
    </w:p>
    <w:p w:rsidR="00E652D3" w:rsidRPr="00113FD0" w:rsidRDefault="00E652D3" w:rsidP="00E652D3">
      <w:pPr>
        <w:jc w:val="right"/>
        <w:rPr>
          <w:sz w:val="22"/>
          <w:szCs w:val="22"/>
        </w:rPr>
      </w:pPr>
    </w:p>
    <w:p w:rsidR="00E652D3" w:rsidRPr="00113FD0" w:rsidRDefault="00E652D3" w:rsidP="00E652D3">
      <w:pPr>
        <w:jc w:val="right"/>
        <w:rPr>
          <w:sz w:val="22"/>
          <w:szCs w:val="22"/>
        </w:rPr>
      </w:pPr>
    </w:p>
    <w:p w:rsidR="00E652D3" w:rsidRPr="00113FD0" w:rsidRDefault="00E652D3" w:rsidP="00E652D3">
      <w:pPr>
        <w:pStyle w:val="ConsPlusNormal"/>
        <w:jc w:val="center"/>
        <w:rPr>
          <w:rFonts w:ascii="Times New Roman" w:hAnsi="Times New Roman" w:cs="Times New Roman"/>
          <w:sz w:val="28"/>
          <w:szCs w:val="28"/>
        </w:rPr>
      </w:pPr>
      <w:r w:rsidRPr="00113FD0">
        <w:rPr>
          <w:rFonts w:ascii="Times New Roman" w:hAnsi="Times New Roman" w:cs="Times New Roman"/>
          <w:sz w:val="28"/>
          <w:szCs w:val="28"/>
        </w:rPr>
        <w:lastRenderedPageBreak/>
        <w:t xml:space="preserve">ПАСПОРТ </w:t>
      </w:r>
    </w:p>
    <w:p w:rsidR="00E652D3" w:rsidRPr="00113FD0" w:rsidRDefault="00E652D3" w:rsidP="00E652D3">
      <w:pPr>
        <w:pStyle w:val="ConsPlusNormal"/>
        <w:jc w:val="center"/>
        <w:rPr>
          <w:rFonts w:ascii="Times New Roman" w:hAnsi="Times New Roman" w:cs="Times New Roman"/>
          <w:sz w:val="28"/>
          <w:szCs w:val="28"/>
        </w:rPr>
      </w:pPr>
      <w:r w:rsidRPr="00113FD0">
        <w:rPr>
          <w:rFonts w:ascii="Times New Roman" w:hAnsi="Times New Roman" w:cs="Times New Roman"/>
          <w:sz w:val="28"/>
          <w:szCs w:val="28"/>
        </w:rPr>
        <w:t xml:space="preserve">муниципальной программы </w:t>
      </w:r>
    </w:p>
    <w:p w:rsidR="00E652D3" w:rsidRPr="00113FD0" w:rsidRDefault="00E652D3" w:rsidP="00E652D3">
      <w:pPr>
        <w:pStyle w:val="ConsPlusNormal"/>
        <w:jc w:val="center"/>
        <w:rPr>
          <w:rFonts w:ascii="Times New Roman" w:hAnsi="Times New Roman" w:cs="Times New Roman"/>
          <w:sz w:val="28"/>
          <w:szCs w:val="28"/>
        </w:rPr>
      </w:pPr>
      <w:r w:rsidRPr="00113FD0">
        <w:rPr>
          <w:rFonts w:ascii="Times New Roman" w:hAnsi="Times New Roman" w:cs="Times New Roman"/>
          <w:sz w:val="28"/>
          <w:szCs w:val="28"/>
        </w:rPr>
        <w:t xml:space="preserve">Комсомольского муниципального района </w:t>
      </w:r>
    </w:p>
    <w:p w:rsidR="00E652D3" w:rsidRPr="00113FD0" w:rsidRDefault="00E652D3" w:rsidP="00E652D3">
      <w:pPr>
        <w:suppressAutoHyphens/>
        <w:jc w:val="center"/>
        <w:rPr>
          <w:bCs/>
          <w:sz w:val="28"/>
          <w:szCs w:val="28"/>
        </w:rPr>
      </w:pPr>
      <w:r w:rsidRPr="00113FD0">
        <w:rPr>
          <w:bCs/>
          <w:sz w:val="28"/>
          <w:szCs w:val="28"/>
        </w:rPr>
        <w:t xml:space="preserve"> «Совершенствование местного самоуправления в Комсомольском муниципальном районе»</w:t>
      </w:r>
    </w:p>
    <w:p w:rsidR="00E652D3" w:rsidRPr="00113FD0" w:rsidRDefault="00E652D3" w:rsidP="00E652D3">
      <w:pPr>
        <w:pStyle w:val="ConsPlusNormal"/>
        <w:jc w:val="center"/>
        <w:rPr>
          <w:rFonts w:ascii="Times New Roman" w:hAnsi="Times New Roman" w:cs="Times New Roman"/>
          <w:sz w:val="28"/>
          <w:szCs w:val="28"/>
        </w:rPr>
      </w:pPr>
    </w:p>
    <w:p w:rsidR="00E652D3" w:rsidRPr="00113FD0" w:rsidRDefault="00E652D3" w:rsidP="00E652D3">
      <w:pPr>
        <w:pStyle w:val="ConsPlusNormal"/>
        <w:jc w:val="center"/>
        <w:outlineLvl w:val="2"/>
        <w:rPr>
          <w:rFonts w:ascii="Times New Roman" w:hAnsi="Times New Roman" w:cs="Times New Roman"/>
          <w:sz w:val="28"/>
          <w:szCs w:val="28"/>
        </w:rPr>
      </w:pPr>
      <w:r w:rsidRPr="00113FD0">
        <w:rPr>
          <w:rFonts w:ascii="Times New Roman" w:hAnsi="Times New Roman" w:cs="Times New Roman"/>
          <w:sz w:val="28"/>
          <w:szCs w:val="28"/>
        </w:rPr>
        <w:t>1. Основные положения</w:t>
      </w:r>
    </w:p>
    <w:tbl>
      <w:tblPr>
        <w:tblStyle w:val="af9"/>
        <w:tblW w:w="0" w:type="auto"/>
        <w:tblLook w:val="04A0" w:firstRow="1" w:lastRow="0" w:firstColumn="1" w:lastColumn="0" w:noHBand="0" w:noVBand="1"/>
      </w:tblPr>
      <w:tblGrid>
        <w:gridCol w:w="2943"/>
        <w:gridCol w:w="6628"/>
      </w:tblGrid>
      <w:tr w:rsidR="00E652D3" w:rsidRPr="00113FD0" w:rsidTr="00E652D3">
        <w:tc>
          <w:tcPr>
            <w:tcW w:w="2943" w:type="dxa"/>
          </w:tcPr>
          <w:p w:rsidR="00E652D3" w:rsidRPr="00113FD0" w:rsidRDefault="00E652D3" w:rsidP="00E652D3">
            <w:pPr>
              <w:rPr>
                <w:rFonts w:ascii="Times New Roman" w:hAnsi="Times New Roman"/>
              </w:rPr>
            </w:pPr>
            <w:r w:rsidRPr="00113FD0">
              <w:rPr>
                <w:rFonts w:ascii="Times New Roman" w:hAnsi="Times New Roman"/>
              </w:rPr>
              <w:t xml:space="preserve">Куратор муниципальной программы </w:t>
            </w:r>
          </w:p>
        </w:tc>
        <w:tc>
          <w:tcPr>
            <w:tcW w:w="6628" w:type="dxa"/>
          </w:tcPr>
          <w:p w:rsidR="00E652D3" w:rsidRPr="00113FD0" w:rsidRDefault="00E652D3" w:rsidP="00E652D3">
            <w:pPr>
              <w:rPr>
                <w:rFonts w:ascii="Times New Roman" w:hAnsi="Times New Roman"/>
              </w:rPr>
            </w:pPr>
            <w:r w:rsidRPr="00113FD0">
              <w:rPr>
                <w:rFonts w:ascii="Times New Roman" w:hAnsi="Times New Roman"/>
              </w:rPr>
              <w:t>Шарыгина Ирина Анатольевна – заместитель Главы Администрации Комсомольского муниципального района, руководитель аппарата Администрации Комсомольского муниципального района</w:t>
            </w:r>
          </w:p>
        </w:tc>
      </w:tr>
      <w:tr w:rsidR="00E652D3" w:rsidRPr="00113FD0" w:rsidTr="00E652D3">
        <w:tc>
          <w:tcPr>
            <w:tcW w:w="2943" w:type="dxa"/>
          </w:tcPr>
          <w:p w:rsidR="00E652D3" w:rsidRPr="00113FD0" w:rsidRDefault="00E652D3" w:rsidP="00E652D3">
            <w:pPr>
              <w:rPr>
                <w:rFonts w:ascii="Times New Roman" w:hAnsi="Times New Roman"/>
              </w:rPr>
            </w:pPr>
            <w:r w:rsidRPr="00113FD0">
              <w:rPr>
                <w:rFonts w:ascii="Times New Roman" w:hAnsi="Times New Roman"/>
              </w:rPr>
              <w:t>Ответственный исполнитель муниципальной программы</w:t>
            </w:r>
          </w:p>
        </w:tc>
        <w:tc>
          <w:tcPr>
            <w:tcW w:w="6628" w:type="dxa"/>
          </w:tcPr>
          <w:p w:rsidR="00E652D3" w:rsidRPr="00113FD0" w:rsidRDefault="00E652D3" w:rsidP="00E652D3">
            <w:pPr>
              <w:rPr>
                <w:rFonts w:ascii="Times New Roman" w:hAnsi="Times New Roman"/>
              </w:rPr>
            </w:pPr>
            <w:r w:rsidRPr="00113FD0">
              <w:rPr>
                <w:rFonts w:ascii="Times New Roman" w:hAnsi="Times New Roman"/>
              </w:rPr>
              <w:t>Шарыгина Ирина Анатольевна – заместитель Главы Администрации Комсомольского муниципального района, руководитель аппарата Администрации Комсомольского муниципального района</w:t>
            </w:r>
          </w:p>
        </w:tc>
      </w:tr>
      <w:tr w:rsidR="00E652D3" w:rsidRPr="00113FD0" w:rsidTr="00E652D3">
        <w:tc>
          <w:tcPr>
            <w:tcW w:w="2943" w:type="dxa"/>
          </w:tcPr>
          <w:p w:rsidR="00E652D3" w:rsidRPr="00113FD0" w:rsidRDefault="00E652D3" w:rsidP="00E652D3">
            <w:pPr>
              <w:rPr>
                <w:rFonts w:ascii="Times New Roman" w:hAnsi="Times New Roman"/>
              </w:rPr>
            </w:pPr>
            <w:r w:rsidRPr="00113FD0">
              <w:rPr>
                <w:rFonts w:ascii="Times New Roman" w:hAnsi="Times New Roman"/>
              </w:rPr>
              <w:t>Срок  реализации</w:t>
            </w:r>
          </w:p>
        </w:tc>
        <w:tc>
          <w:tcPr>
            <w:tcW w:w="6628" w:type="dxa"/>
          </w:tcPr>
          <w:p w:rsidR="00E652D3" w:rsidRPr="00113FD0" w:rsidRDefault="00E652D3" w:rsidP="00E652D3">
            <w:pPr>
              <w:rPr>
                <w:rFonts w:ascii="Times New Roman" w:hAnsi="Times New Roman"/>
              </w:rPr>
            </w:pPr>
            <w:r w:rsidRPr="00113FD0">
              <w:rPr>
                <w:rFonts w:ascii="Times New Roman" w:hAnsi="Times New Roman"/>
              </w:rPr>
              <w:t xml:space="preserve">Этап </w:t>
            </w:r>
            <w:r w:rsidRPr="00113FD0">
              <w:rPr>
                <w:rFonts w:ascii="Times New Roman" w:hAnsi="Times New Roman"/>
                <w:lang w:val="en-US"/>
              </w:rPr>
              <w:t>I</w:t>
            </w:r>
            <w:r w:rsidRPr="00113FD0">
              <w:rPr>
                <w:rFonts w:ascii="Times New Roman" w:hAnsi="Times New Roman"/>
              </w:rPr>
              <w:t>: 2024-2030</w:t>
            </w:r>
          </w:p>
        </w:tc>
      </w:tr>
      <w:tr w:rsidR="00E652D3" w:rsidRPr="00113FD0" w:rsidTr="00E652D3">
        <w:tc>
          <w:tcPr>
            <w:tcW w:w="2943" w:type="dxa"/>
          </w:tcPr>
          <w:p w:rsidR="00E652D3" w:rsidRPr="00113FD0" w:rsidRDefault="00E652D3" w:rsidP="00E652D3">
            <w:pPr>
              <w:rPr>
                <w:rFonts w:ascii="Times New Roman" w:hAnsi="Times New Roman"/>
              </w:rPr>
            </w:pPr>
            <w:r w:rsidRPr="00113FD0">
              <w:rPr>
                <w:rFonts w:ascii="Times New Roman" w:hAnsi="Times New Roman"/>
              </w:rPr>
              <w:t>Цель муниципальной программы</w:t>
            </w:r>
          </w:p>
        </w:tc>
        <w:tc>
          <w:tcPr>
            <w:tcW w:w="6628" w:type="dxa"/>
          </w:tcPr>
          <w:p w:rsidR="00E652D3" w:rsidRPr="00113FD0" w:rsidRDefault="00E652D3" w:rsidP="00E652D3">
            <w:pPr>
              <w:jc w:val="both"/>
              <w:rPr>
                <w:rFonts w:ascii="Times New Roman" w:hAnsi="Times New Roman"/>
              </w:rPr>
            </w:pPr>
            <w:r w:rsidRPr="00113FD0">
              <w:rPr>
                <w:rFonts w:ascii="Times New Roman" w:hAnsi="Times New Roman"/>
              </w:rPr>
              <w:t>1.Создание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Федерации.Повышение качества муниципального управления как результата реализации таких принципов управления как гласность и публичность, обоснованность и преемственность.</w:t>
            </w:r>
          </w:p>
          <w:p w:rsidR="00E652D3" w:rsidRPr="00113FD0" w:rsidRDefault="00E652D3" w:rsidP="00E652D3">
            <w:pPr>
              <w:pStyle w:val="ConsPlusNormal"/>
              <w:suppressAutoHyphens/>
              <w:jc w:val="both"/>
              <w:outlineLvl w:val="2"/>
              <w:rPr>
                <w:rFonts w:ascii="Times New Roman" w:hAnsi="Times New Roman" w:cs="Times New Roman"/>
                <w:sz w:val="22"/>
                <w:szCs w:val="22"/>
              </w:rPr>
            </w:pPr>
            <w:r w:rsidRPr="00113FD0">
              <w:rPr>
                <w:rFonts w:ascii="Times New Roman" w:hAnsi="Times New Roman" w:cs="Times New Roman"/>
                <w:sz w:val="24"/>
                <w:szCs w:val="24"/>
              </w:rPr>
              <w:t>2.Создание и развитие электронных сервисов, направленных на упрощение процедур взаимодействия между муниципальными органами власти и населением территории, перевод муниципальных услуг в электронный вид,  развитие инфраструктуры доступа к электронным услугам, развитие информационного общества, формирование информационного пространства, развитие информационной и коммуникационной инфраструктуры, формирование новой технологической основы для развития экономики и социальной сферы, повышение открытости деятельности администрации Комсомольского муниципального района.</w:t>
            </w:r>
          </w:p>
        </w:tc>
      </w:tr>
      <w:tr w:rsidR="00E652D3" w:rsidRPr="00113FD0" w:rsidTr="00E652D3">
        <w:tc>
          <w:tcPr>
            <w:tcW w:w="2943" w:type="dxa"/>
          </w:tcPr>
          <w:p w:rsidR="00E652D3" w:rsidRPr="00113FD0" w:rsidRDefault="00E652D3" w:rsidP="00E652D3">
            <w:pPr>
              <w:rPr>
                <w:rFonts w:ascii="Times New Roman" w:hAnsi="Times New Roman"/>
              </w:rPr>
            </w:pPr>
            <w:r w:rsidRPr="00113FD0">
              <w:rPr>
                <w:rFonts w:ascii="Times New Roman" w:hAnsi="Times New Roman"/>
              </w:rPr>
              <w:t>Направления муниципальной программы</w:t>
            </w:r>
          </w:p>
        </w:tc>
        <w:tc>
          <w:tcPr>
            <w:tcW w:w="6628" w:type="dxa"/>
          </w:tcPr>
          <w:p w:rsidR="00E652D3" w:rsidRPr="00113FD0" w:rsidRDefault="00E652D3" w:rsidP="00E652D3">
            <w:pPr>
              <w:ind w:left="34"/>
              <w:contextualSpacing/>
              <w:rPr>
                <w:rFonts w:ascii="Times New Roman" w:hAnsi="Times New Roman"/>
              </w:rPr>
            </w:pPr>
            <w:r w:rsidRPr="00113FD0">
              <w:rPr>
                <w:rFonts w:ascii="Times New Roman" w:hAnsi="Times New Roman"/>
              </w:rPr>
              <w:t>1. Информатизация деятельности Администрации Комсомольского муниципального района</w:t>
            </w:r>
            <w:r w:rsidRPr="00113FD0">
              <w:rPr>
                <w:rFonts w:ascii="Times New Roman" w:hAnsi="Times New Roman"/>
                <w:lang w:eastAsia="en-US"/>
              </w:rPr>
              <w:t xml:space="preserve">. </w:t>
            </w:r>
          </w:p>
          <w:p w:rsidR="00E652D3" w:rsidRPr="00113FD0" w:rsidRDefault="00E652D3" w:rsidP="00E652D3">
            <w:pPr>
              <w:rPr>
                <w:rFonts w:ascii="Times New Roman" w:hAnsi="Times New Roman"/>
                <w:lang w:eastAsia="en-US"/>
              </w:rPr>
            </w:pPr>
            <w:r w:rsidRPr="00113FD0">
              <w:rPr>
                <w:rFonts w:ascii="Times New Roman" w:hAnsi="Times New Roman"/>
              </w:rPr>
              <w:t>2. Развитие муниципальной службы.</w:t>
            </w:r>
          </w:p>
          <w:p w:rsidR="00E652D3" w:rsidRPr="00113FD0" w:rsidRDefault="00E652D3" w:rsidP="00E652D3">
            <w:pPr>
              <w:rPr>
                <w:rFonts w:ascii="Times New Roman" w:hAnsi="Times New Roman"/>
              </w:rPr>
            </w:pPr>
          </w:p>
          <w:p w:rsidR="00E652D3" w:rsidRPr="00113FD0" w:rsidRDefault="00E652D3" w:rsidP="00E652D3">
            <w:pPr>
              <w:spacing w:line="0" w:lineRule="atLeast"/>
              <w:jc w:val="both"/>
              <w:rPr>
                <w:rFonts w:ascii="Times New Roman" w:hAnsi="Times New Roman"/>
              </w:rPr>
            </w:pPr>
          </w:p>
        </w:tc>
      </w:tr>
      <w:tr w:rsidR="00E652D3" w:rsidRPr="00113FD0" w:rsidTr="00E652D3">
        <w:tc>
          <w:tcPr>
            <w:tcW w:w="2943" w:type="dxa"/>
          </w:tcPr>
          <w:p w:rsidR="00E652D3" w:rsidRPr="00113FD0" w:rsidRDefault="00E652D3" w:rsidP="00E652D3">
            <w:pPr>
              <w:rPr>
                <w:rFonts w:ascii="Times New Roman" w:hAnsi="Times New Roman"/>
              </w:rPr>
            </w:pPr>
            <w:r w:rsidRPr="00113FD0">
              <w:rPr>
                <w:rFonts w:ascii="Times New Roman" w:hAnsi="Times New Roman"/>
              </w:rPr>
              <w:t>Объемы финансового обеспечения</w:t>
            </w:r>
          </w:p>
        </w:tc>
        <w:tc>
          <w:tcPr>
            <w:tcW w:w="6628" w:type="dxa"/>
          </w:tcPr>
          <w:p w:rsidR="00E652D3" w:rsidRPr="00113FD0" w:rsidRDefault="00E652D3" w:rsidP="00E652D3">
            <w:pPr>
              <w:rPr>
                <w:rFonts w:ascii="Times New Roman" w:hAnsi="Times New Roman"/>
              </w:rPr>
            </w:pPr>
            <w:r w:rsidRPr="00113FD0">
              <w:rPr>
                <w:rFonts w:ascii="Times New Roman" w:hAnsi="Times New Roman"/>
              </w:rPr>
              <w:t>Всего по муниципальной программе – 2 398 075,83 рублей.</w:t>
            </w:r>
          </w:p>
        </w:tc>
      </w:tr>
      <w:tr w:rsidR="00E652D3" w:rsidRPr="00113FD0" w:rsidTr="00E652D3">
        <w:tc>
          <w:tcPr>
            <w:tcW w:w="2943" w:type="dxa"/>
          </w:tcPr>
          <w:p w:rsidR="00E652D3" w:rsidRPr="00113FD0" w:rsidRDefault="00E652D3" w:rsidP="00E652D3">
            <w:pPr>
              <w:rPr>
                <w:rFonts w:ascii="Times New Roman" w:hAnsi="Times New Roman"/>
              </w:rPr>
            </w:pPr>
            <w:r w:rsidRPr="00113FD0">
              <w:rPr>
                <w:rFonts w:ascii="Times New Roman" w:hAnsi="Times New Roman"/>
              </w:rPr>
              <w:t>Перечень направлений, соответствующих стратегическим  целям социально-экономического развития Комсомольского муниципального района</w:t>
            </w:r>
          </w:p>
        </w:tc>
        <w:tc>
          <w:tcPr>
            <w:tcW w:w="6628" w:type="dxa"/>
          </w:tcPr>
          <w:p w:rsidR="00E652D3" w:rsidRPr="00113FD0" w:rsidRDefault="00E652D3" w:rsidP="00E652D3">
            <w:pPr>
              <w:jc w:val="both"/>
              <w:rPr>
                <w:rFonts w:ascii="Times New Roman" w:hAnsi="Times New Roman"/>
              </w:rPr>
            </w:pPr>
            <w:r w:rsidRPr="00113FD0">
              <w:rPr>
                <w:rFonts w:ascii="Times New Roman" w:hAnsi="Times New Roman"/>
              </w:rPr>
              <w:t>1.Эффективность деятельности органов местного самоуправления через интернет-опрос.</w:t>
            </w:r>
          </w:p>
          <w:p w:rsidR="00E652D3" w:rsidRPr="00113FD0" w:rsidRDefault="00E652D3" w:rsidP="00E652D3">
            <w:pPr>
              <w:jc w:val="both"/>
              <w:rPr>
                <w:rFonts w:ascii="Times New Roman" w:hAnsi="Times New Roman"/>
              </w:rPr>
            </w:pPr>
            <w:r w:rsidRPr="00113FD0">
              <w:rPr>
                <w:rFonts w:ascii="Times New Roman" w:hAnsi="Times New Roman"/>
              </w:rPr>
              <w:t>2.Количество муниципальных служащих, прошедших повышение квалификации.</w:t>
            </w:r>
          </w:p>
          <w:p w:rsidR="00E652D3" w:rsidRPr="00113FD0" w:rsidRDefault="00E652D3" w:rsidP="00E652D3">
            <w:pPr>
              <w:jc w:val="both"/>
              <w:rPr>
                <w:rFonts w:ascii="Times New Roman" w:hAnsi="Times New Roman"/>
              </w:rPr>
            </w:pPr>
            <w:r w:rsidRPr="00113FD0">
              <w:rPr>
                <w:rFonts w:ascii="Times New Roman" w:hAnsi="Times New Roman"/>
              </w:rPr>
              <w:t>3.Количество муниципальных служащих, прошедших профессиональную переподготовку.</w:t>
            </w:r>
          </w:p>
          <w:p w:rsidR="00E652D3" w:rsidRPr="00113FD0" w:rsidRDefault="00E652D3" w:rsidP="00E652D3">
            <w:pPr>
              <w:jc w:val="both"/>
              <w:rPr>
                <w:rFonts w:ascii="Times New Roman" w:hAnsi="Times New Roman"/>
              </w:rPr>
            </w:pPr>
            <w:r w:rsidRPr="00113FD0">
              <w:rPr>
                <w:rFonts w:ascii="Times New Roman" w:hAnsi="Times New Roman"/>
              </w:rPr>
              <w:t>4.Количество муниципальных служащих, участвующих в обучающих семинарах.</w:t>
            </w:r>
          </w:p>
          <w:p w:rsidR="00E652D3" w:rsidRPr="00113FD0" w:rsidRDefault="00E652D3" w:rsidP="00E652D3">
            <w:pPr>
              <w:jc w:val="both"/>
              <w:rPr>
                <w:rFonts w:ascii="Times New Roman" w:hAnsi="Times New Roman"/>
              </w:rPr>
            </w:pPr>
            <w:r w:rsidRPr="00113FD0">
              <w:rPr>
                <w:rFonts w:ascii="Times New Roman" w:hAnsi="Times New Roman"/>
              </w:rPr>
              <w:t>5.Количество муниципальных служащих, прошедших аттестацию в связи с действующим законодательством.</w:t>
            </w:r>
          </w:p>
          <w:p w:rsidR="00E652D3" w:rsidRPr="00113FD0" w:rsidRDefault="00E652D3" w:rsidP="00E652D3">
            <w:pPr>
              <w:jc w:val="both"/>
              <w:rPr>
                <w:rFonts w:ascii="Times New Roman" w:hAnsi="Times New Roman"/>
              </w:rPr>
            </w:pPr>
            <w:r w:rsidRPr="00113FD0">
              <w:rPr>
                <w:rFonts w:ascii="Times New Roman" w:hAnsi="Times New Roman"/>
              </w:rPr>
              <w:t>6.Количество муниципальных служащих, которым был присвоен классный чин в соответствии с действующим законодательством.</w:t>
            </w:r>
          </w:p>
          <w:p w:rsidR="00E652D3" w:rsidRPr="00113FD0" w:rsidRDefault="00E652D3" w:rsidP="00E652D3">
            <w:pPr>
              <w:shd w:val="clear" w:color="auto" w:fill="FFFFFF"/>
              <w:spacing w:line="326" w:lineRule="exact"/>
              <w:ind w:right="566"/>
              <w:jc w:val="both"/>
              <w:rPr>
                <w:rFonts w:ascii="Times New Roman" w:hAnsi="Times New Roman"/>
              </w:rPr>
            </w:pPr>
            <w:r w:rsidRPr="00113FD0">
              <w:rPr>
                <w:rFonts w:ascii="Times New Roman" w:hAnsi="Times New Roman"/>
              </w:rPr>
              <w:t xml:space="preserve">7.Количество рабочих мест сотрудников органов </w:t>
            </w:r>
            <w:r w:rsidRPr="00113FD0">
              <w:rPr>
                <w:rFonts w:ascii="Times New Roman" w:hAnsi="Times New Roman"/>
                <w:spacing w:val="-4"/>
              </w:rPr>
              <w:t xml:space="preserve">местного </w:t>
            </w:r>
            <w:r w:rsidRPr="00113FD0">
              <w:rPr>
                <w:rFonts w:ascii="Times New Roman" w:hAnsi="Times New Roman"/>
                <w:spacing w:val="-2"/>
              </w:rPr>
              <w:t xml:space="preserve">самоуправления </w:t>
            </w:r>
            <w:r w:rsidRPr="00113FD0">
              <w:rPr>
                <w:rFonts w:ascii="Times New Roman" w:hAnsi="Times New Roman"/>
              </w:rPr>
              <w:t xml:space="preserve">района, </w:t>
            </w:r>
            <w:r w:rsidRPr="00113FD0">
              <w:rPr>
                <w:rFonts w:ascii="Times New Roman" w:hAnsi="Times New Roman"/>
                <w:spacing w:val="-3"/>
              </w:rPr>
              <w:t xml:space="preserve">включенных в </w:t>
            </w:r>
            <w:r w:rsidRPr="00113FD0">
              <w:rPr>
                <w:rFonts w:ascii="Times New Roman" w:hAnsi="Times New Roman"/>
              </w:rPr>
              <w:t>систему               электронного документо</w:t>
            </w:r>
            <w:r w:rsidRPr="00113FD0">
              <w:rPr>
                <w:rFonts w:ascii="Times New Roman" w:hAnsi="Times New Roman"/>
                <w:spacing w:val="-2"/>
              </w:rPr>
              <w:t xml:space="preserve">оборота, в том числе </w:t>
            </w:r>
            <w:r w:rsidRPr="00113FD0">
              <w:rPr>
                <w:rFonts w:ascii="Times New Roman" w:hAnsi="Times New Roman"/>
              </w:rPr>
              <w:t>территориально обособленных структурных подразделений (ТОСП);</w:t>
            </w:r>
          </w:p>
          <w:p w:rsidR="00E652D3" w:rsidRPr="00113FD0" w:rsidRDefault="00E652D3" w:rsidP="00E652D3">
            <w:pPr>
              <w:shd w:val="clear" w:color="auto" w:fill="FFFFFF"/>
              <w:spacing w:line="322" w:lineRule="exact"/>
              <w:ind w:right="14"/>
              <w:jc w:val="both"/>
              <w:rPr>
                <w:rFonts w:ascii="Times New Roman" w:hAnsi="Times New Roman"/>
                <w:spacing w:val="-3"/>
              </w:rPr>
            </w:pPr>
            <w:r w:rsidRPr="00113FD0">
              <w:rPr>
                <w:rFonts w:ascii="Times New Roman" w:hAnsi="Times New Roman"/>
              </w:rPr>
              <w:lastRenderedPageBreak/>
              <w:t xml:space="preserve">8.Количество </w:t>
            </w:r>
            <w:r w:rsidRPr="00113FD0">
              <w:rPr>
                <w:rFonts w:ascii="Times New Roman" w:hAnsi="Times New Roman"/>
                <w:spacing w:val="-7"/>
              </w:rPr>
              <w:t>автоматизированн</w:t>
            </w:r>
            <w:r w:rsidRPr="00113FD0">
              <w:rPr>
                <w:rFonts w:ascii="Times New Roman" w:hAnsi="Times New Roman"/>
                <w:spacing w:val="-4"/>
              </w:rPr>
              <w:t xml:space="preserve">ых рабочих мест </w:t>
            </w:r>
            <w:r w:rsidRPr="00113FD0">
              <w:rPr>
                <w:rFonts w:ascii="Times New Roman" w:hAnsi="Times New Roman"/>
              </w:rPr>
              <w:t xml:space="preserve">для работы в системе </w:t>
            </w:r>
            <w:r w:rsidRPr="00113FD0">
              <w:rPr>
                <w:rFonts w:ascii="Times New Roman" w:hAnsi="Times New Roman"/>
                <w:spacing w:val="-4"/>
              </w:rPr>
              <w:t>межведомственно</w:t>
            </w:r>
            <w:r w:rsidRPr="00113FD0">
              <w:rPr>
                <w:rFonts w:ascii="Times New Roman" w:hAnsi="Times New Roman"/>
                <w:spacing w:val="-2"/>
              </w:rPr>
              <w:t xml:space="preserve">го электронного </w:t>
            </w:r>
            <w:r w:rsidRPr="00113FD0">
              <w:rPr>
                <w:rFonts w:ascii="Times New Roman" w:hAnsi="Times New Roman"/>
                <w:spacing w:val="-3"/>
              </w:rPr>
              <w:t>взаимодействия;</w:t>
            </w:r>
          </w:p>
          <w:p w:rsidR="00E652D3" w:rsidRPr="00113FD0" w:rsidRDefault="00E652D3" w:rsidP="00E652D3">
            <w:pPr>
              <w:shd w:val="clear" w:color="auto" w:fill="FFFFFF"/>
              <w:spacing w:line="322" w:lineRule="exact"/>
              <w:ind w:right="14"/>
              <w:jc w:val="both"/>
              <w:rPr>
                <w:rFonts w:ascii="Times New Roman" w:hAnsi="Times New Roman"/>
              </w:rPr>
            </w:pPr>
            <w:r w:rsidRPr="00113FD0">
              <w:rPr>
                <w:rFonts w:ascii="Times New Roman" w:hAnsi="Times New Roman"/>
              </w:rPr>
              <w:t xml:space="preserve">9.Количество </w:t>
            </w:r>
            <w:r w:rsidRPr="00113FD0">
              <w:rPr>
                <w:rFonts w:ascii="Times New Roman" w:hAnsi="Times New Roman"/>
                <w:spacing w:val="-4"/>
              </w:rPr>
              <w:t xml:space="preserve">муниципальных </w:t>
            </w:r>
            <w:r w:rsidRPr="00113FD0">
              <w:rPr>
                <w:rFonts w:ascii="Times New Roman" w:hAnsi="Times New Roman"/>
              </w:rPr>
              <w:t xml:space="preserve">услуг, </w:t>
            </w:r>
            <w:r w:rsidRPr="00113FD0">
              <w:rPr>
                <w:rFonts w:ascii="Times New Roman" w:hAnsi="Times New Roman"/>
                <w:spacing w:val="-4"/>
              </w:rPr>
              <w:t xml:space="preserve">предоставляемых </w:t>
            </w:r>
            <w:r w:rsidRPr="00113FD0">
              <w:rPr>
                <w:rFonts w:ascii="Times New Roman" w:hAnsi="Times New Roman"/>
                <w:spacing w:val="-3"/>
              </w:rPr>
              <w:t xml:space="preserve">с помощью ИКТ, </w:t>
            </w:r>
            <w:r w:rsidRPr="00113FD0">
              <w:rPr>
                <w:rFonts w:ascii="Times New Roman" w:hAnsi="Times New Roman"/>
              </w:rPr>
              <w:t xml:space="preserve">в том числе с </w:t>
            </w:r>
            <w:r w:rsidRPr="00113FD0">
              <w:rPr>
                <w:rFonts w:ascii="Times New Roman" w:hAnsi="Times New Roman"/>
                <w:spacing w:val="-2"/>
              </w:rPr>
              <w:t xml:space="preserve">использованием </w:t>
            </w:r>
            <w:r w:rsidRPr="00113FD0">
              <w:rPr>
                <w:rFonts w:ascii="Times New Roman" w:hAnsi="Times New Roman"/>
                <w:spacing w:val="-4"/>
              </w:rPr>
              <w:t>сети Интернет.</w:t>
            </w:r>
          </w:p>
          <w:p w:rsidR="00E652D3" w:rsidRPr="00113FD0" w:rsidRDefault="00E652D3" w:rsidP="00E652D3">
            <w:pPr>
              <w:jc w:val="both"/>
              <w:rPr>
                <w:rFonts w:ascii="Times New Roman" w:hAnsi="Times New Roman"/>
              </w:rPr>
            </w:pPr>
          </w:p>
          <w:p w:rsidR="00E652D3" w:rsidRPr="00113FD0" w:rsidRDefault="00E652D3" w:rsidP="00E652D3">
            <w:pPr>
              <w:ind w:left="-47" w:firstLine="150"/>
              <w:jc w:val="both"/>
              <w:rPr>
                <w:rFonts w:ascii="Times New Roman" w:hAnsi="Times New Roman"/>
              </w:rPr>
            </w:pPr>
          </w:p>
        </w:tc>
      </w:tr>
    </w:tbl>
    <w:p w:rsidR="00E652D3" w:rsidRPr="00113FD0" w:rsidRDefault="00E652D3" w:rsidP="00E652D3">
      <w:pPr>
        <w:pStyle w:val="ConsPlusNormal"/>
        <w:jc w:val="center"/>
        <w:rPr>
          <w:rFonts w:ascii="Times New Roman" w:hAnsi="Times New Roman" w:cs="Times New Roman"/>
          <w:sz w:val="28"/>
          <w:szCs w:val="28"/>
        </w:rPr>
      </w:pPr>
    </w:p>
    <w:p w:rsidR="00E652D3" w:rsidRPr="00113FD0" w:rsidRDefault="00E652D3" w:rsidP="00E652D3">
      <w:pPr>
        <w:pStyle w:val="ConsPlusNormal"/>
        <w:suppressAutoHyphens/>
        <w:jc w:val="center"/>
        <w:outlineLvl w:val="2"/>
        <w:rPr>
          <w:rFonts w:ascii="Times New Roman" w:hAnsi="Times New Roman" w:cs="Times New Roman"/>
          <w:sz w:val="28"/>
          <w:szCs w:val="28"/>
        </w:rPr>
      </w:pPr>
    </w:p>
    <w:p w:rsidR="00E652D3" w:rsidRPr="00113FD0" w:rsidRDefault="00E652D3" w:rsidP="00E652D3">
      <w:pPr>
        <w:pStyle w:val="ConsPlusNormal"/>
        <w:suppressAutoHyphens/>
        <w:jc w:val="center"/>
        <w:outlineLvl w:val="2"/>
        <w:rPr>
          <w:rFonts w:ascii="Times New Roman" w:hAnsi="Times New Roman" w:cs="Times New Roman"/>
          <w:sz w:val="28"/>
          <w:szCs w:val="28"/>
        </w:rPr>
        <w:sectPr w:rsidR="00E652D3" w:rsidRPr="00113FD0" w:rsidSect="00E652D3">
          <w:pgSz w:w="11906" w:h="16838"/>
          <w:pgMar w:top="1134" w:right="850" w:bottom="1134" w:left="1701" w:header="708" w:footer="708" w:gutter="0"/>
          <w:cols w:space="708"/>
          <w:docGrid w:linePitch="360"/>
        </w:sectPr>
      </w:pPr>
    </w:p>
    <w:p w:rsidR="00E652D3" w:rsidRPr="00113FD0" w:rsidRDefault="00E652D3" w:rsidP="00E652D3">
      <w:pPr>
        <w:pStyle w:val="ConsPlusNormal"/>
        <w:jc w:val="center"/>
        <w:rPr>
          <w:rFonts w:ascii="Times New Roman" w:hAnsi="Times New Roman" w:cs="Times New Roman"/>
          <w:bCs/>
          <w:sz w:val="28"/>
          <w:szCs w:val="28"/>
        </w:rPr>
      </w:pPr>
      <w:r w:rsidRPr="00113FD0">
        <w:rPr>
          <w:rFonts w:ascii="Times New Roman" w:hAnsi="Times New Roman" w:cs="Times New Roman"/>
          <w:sz w:val="28"/>
          <w:szCs w:val="28"/>
        </w:rPr>
        <w:lastRenderedPageBreak/>
        <w:t>2.Показатели муниципальной программы Комсомольского муниципального района</w:t>
      </w:r>
    </w:p>
    <w:p w:rsidR="00E652D3" w:rsidRPr="00113FD0" w:rsidRDefault="00E652D3" w:rsidP="00E652D3">
      <w:pPr>
        <w:pStyle w:val="ConsPlusNormal"/>
        <w:suppressAutoHyphens/>
        <w:jc w:val="center"/>
        <w:outlineLvl w:val="2"/>
        <w:rPr>
          <w:rFonts w:ascii="Times New Roman" w:hAnsi="Times New Roman" w:cs="Times New Roman"/>
          <w:sz w:val="28"/>
          <w:szCs w:val="28"/>
        </w:rPr>
      </w:pPr>
      <w:r w:rsidRPr="00113FD0">
        <w:rPr>
          <w:rFonts w:ascii="Times New Roman" w:hAnsi="Times New Roman" w:cs="Times New Roman"/>
          <w:bCs/>
          <w:sz w:val="28"/>
          <w:szCs w:val="28"/>
        </w:rPr>
        <w:t>«Совершенствование местного самоуправления в Комсомольском муниципальном районе»</w:t>
      </w:r>
    </w:p>
    <w:p w:rsidR="00E652D3" w:rsidRPr="00113FD0" w:rsidRDefault="00E652D3" w:rsidP="00E652D3">
      <w:pPr>
        <w:pStyle w:val="ConsPlusNormal"/>
        <w:suppressAutoHyphens/>
        <w:jc w:val="center"/>
        <w:outlineLvl w:val="2"/>
        <w:rPr>
          <w:rFonts w:ascii="Times New Roman" w:hAnsi="Times New Roman" w:cs="Times New Roman"/>
          <w:sz w:val="28"/>
          <w:szCs w:val="28"/>
        </w:rPr>
      </w:pPr>
    </w:p>
    <w:tbl>
      <w:tblPr>
        <w:tblStyle w:val="af9"/>
        <w:tblW w:w="14850" w:type="dxa"/>
        <w:tblLayout w:type="fixed"/>
        <w:tblLook w:val="04A0" w:firstRow="1" w:lastRow="0" w:firstColumn="1" w:lastColumn="0" w:noHBand="0" w:noVBand="1"/>
      </w:tblPr>
      <w:tblGrid>
        <w:gridCol w:w="658"/>
        <w:gridCol w:w="1439"/>
        <w:gridCol w:w="1104"/>
        <w:gridCol w:w="26"/>
        <w:gridCol w:w="1113"/>
        <w:gridCol w:w="21"/>
        <w:gridCol w:w="691"/>
        <w:gridCol w:w="18"/>
        <w:gridCol w:w="693"/>
        <w:gridCol w:w="15"/>
        <w:gridCol w:w="694"/>
        <w:gridCol w:w="15"/>
        <w:gridCol w:w="694"/>
        <w:gridCol w:w="15"/>
        <w:gridCol w:w="698"/>
        <w:gridCol w:w="851"/>
        <w:gridCol w:w="709"/>
        <w:gridCol w:w="10"/>
        <w:gridCol w:w="2129"/>
        <w:gridCol w:w="1840"/>
        <w:gridCol w:w="1417"/>
      </w:tblGrid>
      <w:tr w:rsidR="00E652D3" w:rsidRPr="00113FD0" w:rsidTr="00E652D3">
        <w:trPr>
          <w:trHeight w:val="405"/>
        </w:trPr>
        <w:tc>
          <w:tcPr>
            <w:tcW w:w="658" w:type="dxa"/>
            <w:vMerge w:val="restart"/>
          </w:tcPr>
          <w:p w:rsidR="00E652D3" w:rsidRPr="00113FD0" w:rsidRDefault="00E652D3" w:rsidP="00E652D3">
            <w:pPr>
              <w:tabs>
                <w:tab w:val="left" w:pos="567"/>
              </w:tabs>
              <w:rPr>
                <w:rFonts w:ascii="Times New Roman" w:hAnsi="Times New Roman"/>
              </w:rPr>
            </w:pPr>
            <w:r w:rsidRPr="00113FD0">
              <w:rPr>
                <w:rFonts w:ascii="Times New Roman" w:hAnsi="Times New Roman"/>
              </w:rPr>
              <w:t>№ п/п</w:t>
            </w:r>
          </w:p>
        </w:tc>
        <w:tc>
          <w:tcPr>
            <w:tcW w:w="1439" w:type="dxa"/>
            <w:vMerge w:val="restart"/>
          </w:tcPr>
          <w:p w:rsidR="00E652D3" w:rsidRPr="00113FD0" w:rsidRDefault="00E652D3" w:rsidP="00E652D3">
            <w:pPr>
              <w:tabs>
                <w:tab w:val="left" w:pos="567"/>
              </w:tabs>
              <w:rPr>
                <w:rFonts w:ascii="Times New Roman" w:hAnsi="Times New Roman"/>
              </w:rPr>
            </w:pPr>
            <w:r w:rsidRPr="00113FD0">
              <w:rPr>
                <w:rFonts w:ascii="Times New Roman" w:hAnsi="Times New Roman"/>
              </w:rPr>
              <w:t>Наименование показателя</w:t>
            </w:r>
          </w:p>
        </w:tc>
        <w:tc>
          <w:tcPr>
            <w:tcW w:w="1104" w:type="dxa"/>
            <w:vMerge w:val="restart"/>
          </w:tcPr>
          <w:p w:rsidR="00E652D3" w:rsidRPr="00113FD0" w:rsidRDefault="00E652D3" w:rsidP="00E652D3">
            <w:pPr>
              <w:tabs>
                <w:tab w:val="left" w:pos="567"/>
              </w:tabs>
              <w:rPr>
                <w:rFonts w:ascii="Times New Roman" w:hAnsi="Times New Roman"/>
              </w:rPr>
            </w:pPr>
            <w:r w:rsidRPr="00113FD0">
              <w:rPr>
                <w:rFonts w:ascii="Times New Roman" w:hAnsi="Times New Roman"/>
              </w:rPr>
              <w:t>Единица измерения (по ОКЕИ)</w:t>
            </w:r>
          </w:p>
        </w:tc>
        <w:tc>
          <w:tcPr>
            <w:tcW w:w="1139" w:type="dxa"/>
            <w:gridSpan w:val="2"/>
            <w:vMerge w:val="restart"/>
          </w:tcPr>
          <w:p w:rsidR="00E652D3" w:rsidRPr="00113FD0" w:rsidRDefault="00E652D3" w:rsidP="00E652D3">
            <w:pPr>
              <w:tabs>
                <w:tab w:val="left" w:pos="567"/>
              </w:tabs>
              <w:rPr>
                <w:rFonts w:ascii="Times New Roman" w:hAnsi="Times New Roman"/>
              </w:rPr>
            </w:pPr>
            <w:r w:rsidRPr="00113FD0">
              <w:rPr>
                <w:rFonts w:ascii="Times New Roman" w:hAnsi="Times New Roman"/>
              </w:rPr>
              <w:t>Базовое значение 2023 год</w:t>
            </w:r>
          </w:p>
        </w:tc>
        <w:tc>
          <w:tcPr>
            <w:tcW w:w="5114" w:type="dxa"/>
            <w:gridSpan w:val="12"/>
          </w:tcPr>
          <w:p w:rsidR="00E652D3" w:rsidRPr="00113FD0" w:rsidRDefault="00E652D3" w:rsidP="00E652D3">
            <w:pPr>
              <w:tabs>
                <w:tab w:val="left" w:pos="567"/>
              </w:tabs>
              <w:jc w:val="center"/>
              <w:rPr>
                <w:rFonts w:ascii="Times New Roman" w:hAnsi="Times New Roman"/>
              </w:rPr>
            </w:pPr>
            <w:r w:rsidRPr="00113FD0">
              <w:rPr>
                <w:rFonts w:ascii="Times New Roman" w:hAnsi="Times New Roman"/>
              </w:rPr>
              <w:t>Значение показателей</w:t>
            </w:r>
          </w:p>
        </w:tc>
        <w:tc>
          <w:tcPr>
            <w:tcW w:w="2139" w:type="dxa"/>
            <w:gridSpan w:val="2"/>
            <w:vMerge w:val="restart"/>
          </w:tcPr>
          <w:p w:rsidR="00E652D3" w:rsidRPr="00113FD0" w:rsidRDefault="00E652D3" w:rsidP="00E652D3">
            <w:pPr>
              <w:tabs>
                <w:tab w:val="left" w:pos="567"/>
              </w:tabs>
              <w:rPr>
                <w:rFonts w:ascii="Times New Roman" w:hAnsi="Times New Roman"/>
              </w:rPr>
            </w:pPr>
            <w:r w:rsidRPr="00113FD0">
              <w:rPr>
                <w:rFonts w:ascii="Times New Roman" w:hAnsi="Times New Roman"/>
              </w:rPr>
              <w:t>Документ</w:t>
            </w:r>
          </w:p>
        </w:tc>
        <w:tc>
          <w:tcPr>
            <w:tcW w:w="1840" w:type="dxa"/>
            <w:vMerge w:val="restart"/>
          </w:tcPr>
          <w:p w:rsidR="00E652D3" w:rsidRPr="00113FD0" w:rsidRDefault="00E652D3" w:rsidP="00E652D3">
            <w:pPr>
              <w:tabs>
                <w:tab w:val="left" w:pos="567"/>
              </w:tabs>
              <w:rPr>
                <w:rFonts w:ascii="Times New Roman" w:hAnsi="Times New Roman"/>
              </w:rPr>
            </w:pPr>
            <w:r w:rsidRPr="00113FD0">
              <w:rPr>
                <w:rFonts w:ascii="Times New Roman" w:hAnsi="Times New Roman"/>
              </w:rPr>
              <w:t>Ответственный за достижение показателя</w:t>
            </w:r>
          </w:p>
        </w:tc>
        <w:tc>
          <w:tcPr>
            <w:tcW w:w="1417" w:type="dxa"/>
            <w:vMerge w:val="restart"/>
          </w:tcPr>
          <w:p w:rsidR="00E652D3" w:rsidRPr="00113FD0" w:rsidRDefault="00E652D3" w:rsidP="00E652D3">
            <w:pPr>
              <w:tabs>
                <w:tab w:val="left" w:pos="567"/>
              </w:tabs>
              <w:rPr>
                <w:rFonts w:ascii="Times New Roman" w:hAnsi="Times New Roman"/>
              </w:rPr>
            </w:pPr>
            <w:r w:rsidRPr="00113FD0">
              <w:rPr>
                <w:rFonts w:ascii="Times New Roman" w:hAnsi="Times New Roman"/>
              </w:rPr>
              <w:t>Связь с показателями стратегических целей</w:t>
            </w:r>
          </w:p>
        </w:tc>
      </w:tr>
      <w:tr w:rsidR="00E652D3" w:rsidRPr="00113FD0" w:rsidTr="00E652D3">
        <w:trPr>
          <w:trHeight w:val="600"/>
        </w:trPr>
        <w:tc>
          <w:tcPr>
            <w:tcW w:w="658" w:type="dxa"/>
            <w:vMerge/>
          </w:tcPr>
          <w:p w:rsidR="00E652D3" w:rsidRPr="00113FD0" w:rsidRDefault="00E652D3" w:rsidP="00E652D3">
            <w:pPr>
              <w:tabs>
                <w:tab w:val="left" w:pos="567"/>
              </w:tabs>
              <w:rPr>
                <w:rFonts w:ascii="Times New Roman" w:hAnsi="Times New Roman"/>
              </w:rPr>
            </w:pPr>
          </w:p>
        </w:tc>
        <w:tc>
          <w:tcPr>
            <w:tcW w:w="1439" w:type="dxa"/>
            <w:vMerge/>
          </w:tcPr>
          <w:p w:rsidR="00E652D3" w:rsidRPr="00113FD0" w:rsidRDefault="00E652D3" w:rsidP="00E652D3">
            <w:pPr>
              <w:tabs>
                <w:tab w:val="left" w:pos="567"/>
              </w:tabs>
              <w:rPr>
                <w:rFonts w:ascii="Times New Roman" w:hAnsi="Times New Roman"/>
              </w:rPr>
            </w:pPr>
          </w:p>
        </w:tc>
        <w:tc>
          <w:tcPr>
            <w:tcW w:w="1104" w:type="dxa"/>
            <w:vMerge/>
          </w:tcPr>
          <w:p w:rsidR="00E652D3" w:rsidRPr="00113FD0" w:rsidRDefault="00E652D3" w:rsidP="00E652D3">
            <w:pPr>
              <w:tabs>
                <w:tab w:val="left" w:pos="567"/>
              </w:tabs>
              <w:rPr>
                <w:rFonts w:ascii="Times New Roman" w:hAnsi="Times New Roman"/>
              </w:rPr>
            </w:pPr>
          </w:p>
        </w:tc>
        <w:tc>
          <w:tcPr>
            <w:tcW w:w="1139" w:type="dxa"/>
            <w:gridSpan w:val="2"/>
            <w:vMerge/>
          </w:tcPr>
          <w:p w:rsidR="00E652D3" w:rsidRPr="00113FD0" w:rsidRDefault="00E652D3" w:rsidP="00E652D3">
            <w:pPr>
              <w:tabs>
                <w:tab w:val="left" w:pos="567"/>
              </w:tabs>
              <w:rPr>
                <w:rFonts w:ascii="Times New Roman" w:hAnsi="Times New Roman"/>
              </w:rPr>
            </w:pPr>
          </w:p>
        </w:tc>
        <w:tc>
          <w:tcPr>
            <w:tcW w:w="712" w:type="dxa"/>
            <w:gridSpan w:val="2"/>
          </w:tcPr>
          <w:p w:rsidR="00E652D3" w:rsidRPr="00113FD0" w:rsidRDefault="00E652D3" w:rsidP="00E652D3">
            <w:pPr>
              <w:tabs>
                <w:tab w:val="left" w:pos="567"/>
              </w:tabs>
              <w:rPr>
                <w:rFonts w:ascii="Times New Roman" w:hAnsi="Times New Roman"/>
              </w:rPr>
            </w:pPr>
            <w:r w:rsidRPr="00113FD0">
              <w:rPr>
                <w:rFonts w:ascii="Times New Roman" w:hAnsi="Times New Roman"/>
              </w:rPr>
              <w:t>2024 год</w:t>
            </w:r>
          </w:p>
        </w:tc>
        <w:tc>
          <w:tcPr>
            <w:tcW w:w="711" w:type="dxa"/>
            <w:gridSpan w:val="2"/>
          </w:tcPr>
          <w:p w:rsidR="00E652D3" w:rsidRPr="00113FD0" w:rsidRDefault="00E652D3" w:rsidP="00E652D3">
            <w:pPr>
              <w:tabs>
                <w:tab w:val="left" w:pos="567"/>
              </w:tabs>
              <w:rPr>
                <w:rFonts w:ascii="Times New Roman" w:hAnsi="Times New Roman"/>
              </w:rPr>
            </w:pPr>
            <w:r w:rsidRPr="00113FD0">
              <w:rPr>
                <w:rFonts w:ascii="Times New Roman" w:hAnsi="Times New Roman"/>
              </w:rPr>
              <w:t>2025 год</w:t>
            </w:r>
          </w:p>
        </w:tc>
        <w:tc>
          <w:tcPr>
            <w:tcW w:w="709" w:type="dxa"/>
            <w:gridSpan w:val="2"/>
          </w:tcPr>
          <w:p w:rsidR="00E652D3" w:rsidRPr="00113FD0" w:rsidRDefault="00E652D3" w:rsidP="00E652D3">
            <w:pPr>
              <w:tabs>
                <w:tab w:val="left" w:pos="567"/>
              </w:tabs>
              <w:rPr>
                <w:rFonts w:ascii="Times New Roman" w:hAnsi="Times New Roman"/>
              </w:rPr>
            </w:pPr>
            <w:r w:rsidRPr="00113FD0">
              <w:rPr>
                <w:rFonts w:ascii="Times New Roman" w:hAnsi="Times New Roman"/>
              </w:rPr>
              <w:t>2026 год</w:t>
            </w:r>
          </w:p>
        </w:tc>
        <w:tc>
          <w:tcPr>
            <w:tcW w:w="709" w:type="dxa"/>
            <w:gridSpan w:val="2"/>
          </w:tcPr>
          <w:p w:rsidR="00E652D3" w:rsidRPr="00113FD0" w:rsidRDefault="00E652D3" w:rsidP="00E652D3">
            <w:pPr>
              <w:tabs>
                <w:tab w:val="left" w:pos="567"/>
              </w:tabs>
              <w:rPr>
                <w:rFonts w:ascii="Times New Roman" w:hAnsi="Times New Roman"/>
              </w:rPr>
            </w:pPr>
            <w:r w:rsidRPr="00113FD0">
              <w:rPr>
                <w:rFonts w:ascii="Times New Roman" w:hAnsi="Times New Roman"/>
              </w:rPr>
              <w:t>2027 год</w:t>
            </w:r>
          </w:p>
        </w:tc>
        <w:tc>
          <w:tcPr>
            <w:tcW w:w="713" w:type="dxa"/>
            <w:gridSpan w:val="2"/>
          </w:tcPr>
          <w:p w:rsidR="00E652D3" w:rsidRPr="00113FD0" w:rsidRDefault="00E652D3" w:rsidP="00E652D3">
            <w:pPr>
              <w:tabs>
                <w:tab w:val="left" w:pos="567"/>
              </w:tabs>
              <w:rPr>
                <w:rFonts w:ascii="Times New Roman" w:hAnsi="Times New Roman"/>
              </w:rPr>
            </w:pPr>
            <w:r w:rsidRPr="00113FD0">
              <w:rPr>
                <w:rFonts w:ascii="Times New Roman" w:hAnsi="Times New Roman"/>
              </w:rPr>
              <w:t>2028 год</w:t>
            </w:r>
          </w:p>
        </w:tc>
        <w:tc>
          <w:tcPr>
            <w:tcW w:w="851" w:type="dxa"/>
          </w:tcPr>
          <w:p w:rsidR="00E652D3" w:rsidRPr="00113FD0" w:rsidRDefault="00E652D3" w:rsidP="00E652D3">
            <w:pPr>
              <w:tabs>
                <w:tab w:val="left" w:pos="567"/>
              </w:tabs>
              <w:rPr>
                <w:rFonts w:ascii="Times New Roman" w:hAnsi="Times New Roman"/>
              </w:rPr>
            </w:pPr>
            <w:r w:rsidRPr="00113FD0">
              <w:rPr>
                <w:rFonts w:ascii="Times New Roman" w:hAnsi="Times New Roman"/>
              </w:rPr>
              <w:t>2029 год</w:t>
            </w:r>
          </w:p>
        </w:tc>
        <w:tc>
          <w:tcPr>
            <w:tcW w:w="709" w:type="dxa"/>
          </w:tcPr>
          <w:p w:rsidR="00E652D3" w:rsidRPr="00113FD0" w:rsidRDefault="00E652D3" w:rsidP="00E652D3">
            <w:pPr>
              <w:tabs>
                <w:tab w:val="left" w:pos="567"/>
              </w:tabs>
              <w:rPr>
                <w:rFonts w:ascii="Times New Roman" w:hAnsi="Times New Roman"/>
              </w:rPr>
            </w:pPr>
            <w:r w:rsidRPr="00113FD0">
              <w:rPr>
                <w:rFonts w:ascii="Times New Roman" w:hAnsi="Times New Roman"/>
              </w:rPr>
              <w:t>2030 год</w:t>
            </w:r>
          </w:p>
        </w:tc>
        <w:tc>
          <w:tcPr>
            <w:tcW w:w="2139" w:type="dxa"/>
            <w:gridSpan w:val="2"/>
            <w:vMerge/>
          </w:tcPr>
          <w:p w:rsidR="00E652D3" w:rsidRPr="00113FD0" w:rsidRDefault="00E652D3" w:rsidP="00E652D3">
            <w:pPr>
              <w:tabs>
                <w:tab w:val="left" w:pos="567"/>
              </w:tabs>
              <w:rPr>
                <w:rFonts w:ascii="Times New Roman" w:hAnsi="Times New Roman"/>
              </w:rPr>
            </w:pPr>
          </w:p>
        </w:tc>
        <w:tc>
          <w:tcPr>
            <w:tcW w:w="1840" w:type="dxa"/>
            <w:vMerge/>
          </w:tcPr>
          <w:p w:rsidR="00E652D3" w:rsidRPr="00113FD0" w:rsidRDefault="00E652D3" w:rsidP="00E652D3">
            <w:pPr>
              <w:tabs>
                <w:tab w:val="left" w:pos="567"/>
              </w:tabs>
              <w:rPr>
                <w:rFonts w:ascii="Times New Roman" w:hAnsi="Times New Roman"/>
              </w:rPr>
            </w:pPr>
          </w:p>
        </w:tc>
        <w:tc>
          <w:tcPr>
            <w:tcW w:w="1417" w:type="dxa"/>
            <w:vMerge/>
          </w:tcPr>
          <w:p w:rsidR="00E652D3" w:rsidRPr="00113FD0" w:rsidRDefault="00E652D3" w:rsidP="00E652D3">
            <w:pPr>
              <w:tabs>
                <w:tab w:val="left" w:pos="567"/>
              </w:tabs>
              <w:rPr>
                <w:rFonts w:ascii="Times New Roman" w:hAnsi="Times New Roman"/>
              </w:rPr>
            </w:pPr>
          </w:p>
        </w:tc>
      </w:tr>
      <w:tr w:rsidR="00E652D3" w:rsidRPr="00113FD0" w:rsidTr="00E652D3">
        <w:tc>
          <w:tcPr>
            <w:tcW w:w="658" w:type="dxa"/>
          </w:tcPr>
          <w:p w:rsidR="00E652D3" w:rsidRPr="00113FD0" w:rsidRDefault="00E652D3" w:rsidP="00E652D3">
            <w:pPr>
              <w:tabs>
                <w:tab w:val="left" w:pos="567"/>
              </w:tabs>
              <w:jc w:val="center"/>
              <w:rPr>
                <w:rFonts w:ascii="Times New Roman" w:hAnsi="Times New Roman"/>
              </w:rPr>
            </w:pPr>
            <w:r w:rsidRPr="00113FD0">
              <w:rPr>
                <w:rFonts w:ascii="Times New Roman" w:hAnsi="Times New Roman"/>
              </w:rPr>
              <w:t>1</w:t>
            </w:r>
          </w:p>
        </w:tc>
        <w:tc>
          <w:tcPr>
            <w:tcW w:w="1439" w:type="dxa"/>
          </w:tcPr>
          <w:p w:rsidR="00E652D3" w:rsidRPr="00113FD0" w:rsidRDefault="00E652D3" w:rsidP="00E652D3">
            <w:pPr>
              <w:tabs>
                <w:tab w:val="left" w:pos="567"/>
              </w:tabs>
              <w:jc w:val="center"/>
              <w:rPr>
                <w:rFonts w:ascii="Times New Roman" w:hAnsi="Times New Roman"/>
              </w:rPr>
            </w:pPr>
            <w:r w:rsidRPr="00113FD0">
              <w:rPr>
                <w:rFonts w:ascii="Times New Roman" w:hAnsi="Times New Roman"/>
              </w:rPr>
              <w:t>2</w:t>
            </w:r>
          </w:p>
        </w:tc>
        <w:tc>
          <w:tcPr>
            <w:tcW w:w="1104" w:type="dxa"/>
          </w:tcPr>
          <w:p w:rsidR="00E652D3" w:rsidRPr="00113FD0" w:rsidRDefault="00E652D3" w:rsidP="00E652D3">
            <w:pPr>
              <w:tabs>
                <w:tab w:val="left" w:pos="567"/>
              </w:tabs>
              <w:jc w:val="center"/>
              <w:rPr>
                <w:rFonts w:ascii="Times New Roman" w:hAnsi="Times New Roman"/>
              </w:rPr>
            </w:pPr>
            <w:r w:rsidRPr="00113FD0">
              <w:rPr>
                <w:rFonts w:ascii="Times New Roman" w:hAnsi="Times New Roman"/>
              </w:rPr>
              <w:t>3</w:t>
            </w:r>
          </w:p>
        </w:tc>
        <w:tc>
          <w:tcPr>
            <w:tcW w:w="1139" w:type="dxa"/>
            <w:gridSpan w:val="2"/>
          </w:tcPr>
          <w:p w:rsidR="00E652D3" w:rsidRPr="00113FD0" w:rsidRDefault="00E652D3" w:rsidP="00E652D3">
            <w:pPr>
              <w:tabs>
                <w:tab w:val="left" w:pos="567"/>
              </w:tabs>
              <w:jc w:val="center"/>
              <w:rPr>
                <w:rFonts w:ascii="Times New Roman" w:hAnsi="Times New Roman"/>
              </w:rPr>
            </w:pPr>
            <w:r w:rsidRPr="00113FD0">
              <w:rPr>
                <w:rFonts w:ascii="Times New Roman" w:hAnsi="Times New Roman"/>
              </w:rPr>
              <w:t>4</w:t>
            </w:r>
          </w:p>
        </w:tc>
        <w:tc>
          <w:tcPr>
            <w:tcW w:w="712" w:type="dxa"/>
            <w:gridSpan w:val="2"/>
          </w:tcPr>
          <w:p w:rsidR="00E652D3" w:rsidRPr="00113FD0" w:rsidRDefault="00E652D3" w:rsidP="00E652D3">
            <w:pPr>
              <w:tabs>
                <w:tab w:val="left" w:pos="567"/>
              </w:tabs>
              <w:jc w:val="center"/>
              <w:rPr>
                <w:rFonts w:ascii="Times New Roman" w:hAnsi="Times New Roman"/>
              </w:rPr>
            </w:pPr>
            <w:r w:rsidRPr="00113FD0">
              <w:rPr>
                <w:rFonts w:ascii="Times New Roman" w:hAnsi="Times New Roman"/>
              </w:rPr>
              <w:t>5</w:t>
            </w:r>
          </w:p>
        </w:tc>
        <w:tc>
          <w:tcPr>
            <w:tcW w:w="711" w:type="dxa"/>
            <w:gridSpan w:val="2"/>
          </w:tcPr>
          <w:p w:rsidR="00E652D3" w:rsidRPr="00113FD0" w:rsidRDefault="00E652D3" w:rsidP="00E652D3">
            <w:pPr>
              <w:tabs>
                <w:tab w:val="left" w:pos="567"/>
              </w:tabs>
              <w:jc w:val="center"/>
              <w:rPr>
                <w:rFonts w:ascii="Times New Roman" w:hAnsi="Times New Roman"/>
              </w:rPr>
            </w:pPr>
            <w:r w:rsidRPr="00113FD0">
              <w:rPr>
                <w:rFonts w:ascii="Times New Roman" w:hAnsi="Times New Roman"/>
              </w:rPr>
              <w:t>6</w:t>
            </w:r>
          </w:p>
        </w:tc>
        <w:tc>
          <w:tcPr>
            <w:tcW w:w="709" w:type="dxa"/>
            <w:gridSpan w:val="2"/>
          </w:tcPr>
          <w:p w:rsidR="00E652D3" w:rsidRPr="00113FD0" w:rsidRDefault="00E652D3" w:rsidP="00E652D3">
            <w:pPr>
              <w:tabs>
                <w:tab w:val="left" w:pos="567"/>
              </w:tabs>
              <w:jc w:val="center"/>
              <w:rPr>
                <w:rFonts w:ascii="Times New Roman" w:hAnsi="Times New Roman"/>
              </w:rPr>
            </w:pPr>
            <w:r w:rsidRPr="00113FD0">
              <w:rPr>
                <w:rFonts w:ascii="Times New Roman" w:hAnsi="Times New Roman"/>
              </w:rPr>
              <w:t>7</w:t>
            </w:r>
          </w:p>
        </w:tc>
        <w:tc>
          <w:tcPr>
            <w:tcW w:w="709" w:type="dxa"/>
            <w:gridSpan w:val="2"/>
          </w:tcPr>
          <w:p w:rsidR="00E652D3" w:rsidRPr="00113FD0" w:rsidRDefault="00E652D3" w:rsidP="00E652D3">
            <w:pPr>
              <w:tabs>
                <w:tab w:val="left" w:pos="567"/>
              </w:tabs>
              <w:jc w:val="center"/>
              <w:rPr>
                <w:rFonts w:ascii="Times New Roman" w:hAnsi="Times New Roman"/>
              </w:rPr>
            </w:pPr>
            <w:r w:rsidRPr="00113FD0">
              <w:rPr>
                <w:rFonts w:ascii="Times New Roman" w:hAnsi="Times New Roman"/>
              </w:rPr>
              <w:t>8</w:t>
            </w:r>
          </w:p>
        </w:tc>
        <w:tc>
          <w:tcPr>
            <w:tcW w:w="713" w:type="dxa"/>
            <w:gridSpan w:val="2"/>
          </w:tcPr>
          <w:p w:rsidR="00E652D3" w:rsidRPr="00113FD0" w:rsidRDefault="00E652D3" w:rsidP="00E652D3">
            <w:pPr>
              <w:tabs>
                <w:tab w:val="left" w:pos="567"/>
              </w:tabs>
              <w:jc w:val="center"/>
              <w:rPr>
                <w:rFonts w:ascii="Times New Roman" w:hAnsi="Times New Roman"/>
              </w:rPr>
            </w:pPr>
            <w:r w:rsidRPr="00113FD0">
              <w:rPr>
                <w:rFonts w:ascii="Times New Roman" w:hAnsi="Times New Roman"/>
              </w:rPr>
              <w:t>9</w:t>
            </w:r>
          </w:p>
        </w:tc>
        <w:tc>
          <w:tcPr>
            <w:tcW w:w="851" w:type="dxa"/>
          </w:tcPr>
          <w:p w:rsidR="00E652D3" w:rsidRPr="00113FD0" w:rsidRDefault="00E652D3" w:rsidP="00E652D3">
            <w:pPr>
              <w:tabs>
                <w:tab w:val="left" w:pos="567"/>
              </w:tabs>
              <w:jc w:val="center"/>
              <w:rPr>
                <w:rFonts w:ascii="Times New Roman" w:hAnsi="Times New Roman"/>
              </w:rPr>
            </w:pPr>
            <w:r w:rsidRPr="00113FD0">
              <w:rPr>
                <w:rFonts w:ascii="Times New Roman" w:hAnsi="Times New Roman"/>
              </w:rPr>
              <w:t>10</w:t>
            </w:r>
          </w:p>
        </w:tc>
        <w:tc>
          <w:tcPr>
            <w:tcW w:w="709" w:type="dxa"/>
          </w:tcPr>
          <w:p w:rsidR="00E652D3" w:rsidRPr="00113FD0" w:rsidRDefault="00E652D3" w:rsidP="00E652D3">
            <w:pPr>
              <w:tabs>
                <w:tab w:val="left" w:pos="567"/>
              </w:tabs>
              <w:jc w:val="center"/>
              <w:rPr>
                <w:rFonts w:ascii="Times New Roman" w:hAnsi="Times New Roman"/>
              </w:rPr>
            </w:pPr>
            <w:r w:rsidRPr="00113FD0">
              <w:rPr>
                <w:rFonts w:ascii="Times New Roman" w:hAnsi="Times New Roman"/>
              </w:rPr>
              <w:t>11</w:t>
            </w:r>
          </w:p>
        </w:tc>
        <w:tc>
          <w:tcPr>
            <w:tcW w:w="2139" w:type="dxa"/>
            <w:gridSpan w:val="2"/>
          </w:tcPr>
          <w:p w:rsidR="00E652D3" w:rsidRPr="00113FD0" w:rsidRDefault="00E652D3" w:rsidP="00E652D3">
            <w:pPr>
              <w:tabs>
                <w:tab w:val="left" w:pos="567"/>
              </w:tabs>
              <w:jc w:val="center"/>
              <w:rPr>
                <w:rFonts w:ascii="Times New Roman" w:hAnsi="Times New Roman"/>
              </w:rPr>
            </w:pPr>
            <w:r w:rsidRPr="00113FD0">
              <w:rPr>
                <w:rFonts w:ascii="Times New Roman" w:hAnsi="Times New Roman"/>
              </w:rPr>
              <w:t>12</w:t>
            </w:r>
          </w:p>
        </w:tc>
        <w:tc>
          <w:tcPr>
            <w:tcW w:w="1840" w:type="dxa"/>
          </w:tcPr>
          <w:p w:rsidR="00E652D3" w:rsidRPr="00113FD0" w:rsidRDefault="00E652D3" w:rsidP="00E652D3">
            <w:pPr>
              <w:tabs>
                <w:tab w:val="left" w:pos="567"/>
              </w:tabs>
              <w:jc w:val="center"/>
              <w:rPr>
                <w:rFonts w:ascii="Times New Roman" w:hAnsi="Times New Roman"/>
              </w:rPr>
            </w:pPr>
            <w:r w:rsidRPr="00113FD0">
              <w:rPr>
                <w:rFonts w:ascii="Times New Roman" w:hAnsi="Times New Roman"/>
              </w:rPr>
              <w:t>13</w:t>
            </w:r>
          </w:p>
        </w:tc>
        <w:tc>
          <w:tcPr>
            <w:tcW w:w="1417" w:type="dxa"/>
          </w:tcPr>
          <w:p w:rsidR="00E652D3" w:rsidRPr="00113FD0" w:rsidRDefault="00E652D3" w:rsidP="00E652D3">
            <w:pPr>
              <w:tabs>
                <w:tab w:val="left" w:pos="567"/>
              </w:tabs>
              <w:jc w:val="center"/>
              <w:rPr>
                <w:rFonts w:ascii="Times New Roman" w:hAnsi="Times New Roman"/>
              </w:rPr>
            </w:pPr>
            <w:r w:rsidRPr="00113FD0">
              <w:rPr>
                <w:rFonts w:ascii="Times New Roman" w:hAnsi="Times New Roman"/>
              </w:rPr>
              <w:t>14</w:t>
            </w:r>
          </w:p>
        </w:tc>
      </w:tr>
      <w:tr w:rsidR="00E652D3" w:rsidRPr="00113FD0" w:rsidTr="00E652D3">
        <w:tc>
          <w:tcPr>
            <w:tcW w:w="14850" w:type="dxa"/>
            <w:gridSpan w:val="21"/>
          </w:tcPr>
          <w:p w:rsidR="00E652D3" w:rsidRPr="00113FD0" w:rsidRDefault="00E652D3" w:rsidP="00E652D3">
            <w:pPr>
              <w:tabs>
                <w:tab w:val="left" w:pos="567"/>
              </w:tabs>
              <w:jc w:val="center"/>
              <w:rPr>
                <w:rFonts w:ascii="Times New Roman" w:hAnsi="Times New Roman"/>
              </w:rPr>
            </w:pPr>
            <w:r w:rsidRPr="00113FD0">
              <w:rPr>
                <w:rFonts w:ascii="Times New Roman" w:hAnsi="Times New Roman"/>
              </w:rPr>
              <w:t>Цель муниципальной программы «Совершенствование местного самоуправления в Комсомольском муниципальном районе»</w:t>
            </w:r>
          </w:p>
          <w:p w:rsidR="00E652D3" w:rsidRPr="00113FD0" w:rsidRDefault="00E652D3" w:rsidP="00E652D3">
            <w:pPr>
              <w:pStyle w:val="af1"/>
              <w:tabs>
                <w:tab w:val="left" w:pos="567"/>
              </w:tabs>
              <w:jc w:val="both"/>
              <w:rPr>
                <w:rFonts w:ascii="Times New Roman" w:hAnsi="Times New Roman" w:cs="Times New Roman"/>
              </w:rPr>
            </w:pPr>
            <w:r w:rsidRPr="00113FD0">
              <w:rPr>
                <w:rFonts w:ascii="Times New Roman" w:hAnsi="Times New Roman" w:cs="Times New Roman"/>
              </w:rPr>
              <w:t>1.« Создание и развитие электронных сервисов, направленных на упрощение процедур взаимодействия между муниципальными органами власти и населением территории, перевод муниципальных услуг в электронный вид,  развитие инфраструктуры доступа к электронным услугам, развитие информационного общества, формирование информационного пространства, развитие информационной и коммуникационной инфраструктуры, формирование новой технологической основы для развития экономики и социальной сферы, повышение открытости деятельности администрации Комсомольского муниципального района»</w:t>
            </w:r>
          </w:p>
        </w:tc>
      </w:tr>
      <w:tr w:rsidR="00E652D3" w:rsidRPr="00113FD0" w:rsidTr="00E652D3">
        <w:tc>
          <w:tcPr>
            <w:tcW w:w="658" w:type="dxa"/>
          </w:tcPr>
          <w:p w:rsidR="00E652D3" w:rsidRPr="00113FD0" w:rsidRDefault="00E652D3" w:rsidP="00E652D3">
            <w:pPr>
              <w:tabs>
                <w:tab w:val="left" w:pos="567"/>
              </w:tabs>
              <w:rPr>
                <w:rFonts w:ascii="Times New Roman" w:hAnsi="Times New Roman"/>
              </w:rPr>
            </w:pPr>
            <w:r w:rsidRPr="00113FD0">
              <w:rPr>
                <w:rFonts w:ascii="Times New Roman" w:hAnsi="Times New Roman"/>
              </w:rPr>
              <w:t>1.1.</w:t>
            </w:r>
          </w:p>
        </w:tc>
        <w:tc>
          <w:tcPr>
            <w:tcW w:w="1439" w:type="dxa"/>
          </w:tcPr>
          <w:p w:rsidR="00E652D3" w:rsidRPr="00113FD0" w:rsidRDefault="00E652D3" w:rsidP="00E652D3">
            <w:pPr>
              <w:tabs>
                <w:tab w:val="left" w:pos="567"/>
              </w:tabs>
              <w:rPr>
                <w:rFonts w:ascii="Times New Roman" w:hAnsi="Times New Roman"/>
              </w:rPr>
            </w:pPr>
            <w:r w:rsidRPr="00113FD0">
              <w:rPr>
                <w:rFonts w:ascii="Times New Roman" w:hAnsi="Times New Roman"/>
              </w:rPr>
              <w:t>Эффективность деятельности органов местного самоуправления через интернет-опрос</w:t>
            </w:r>
          </w:p>
        </w:tc>
        <w:tc>
          <w:tcPr>
            <w:tcW w:w="1130" w:type="dxa"/>
            <w:gridSpan w:val="2"/>
          </w:tcPr>
          <w:p w:rsidR="00E652D3" w:rsidRPr="00113FD0" w:rsidRDefault="00E652D3" w:rsidP="00E652D3">
            <w:pPr>
              <w:tabs>
                <w:tab w:val="left" w:pos="567"/>
              </w:tabs>
              <w:rPr>
                <w:rFonts w:ascii="Times New Roman" w:hAnsi="Times New Roman"/>
              </w:rPr>
            </w:pPr>
            <w:r w:rsidRPr="00113FD0">
              <w:rPr>
                <w:rFonts w:ascii="Times New Roman" w:hAnsi="Times New Roman"/>
              </w:rPr>
              <w:t>%</w:t>
            </w:r>
          </w:p>
        </w:tc>
        <w:tc>
          <w:tcPr>
            <w:tcW w:w="1134" w:type="dxa"/>
            <w:gridSpan w:val="2"/>
          </w:tcPr>
          <w:p w:rsidR="00E652D3" w:rsidRPr="00113FD0" w:rsidRDefault="00E652D3" w:rsidP="00E652D3">
            <w:pPr>
              <w:tabs>
                <w:tab w:val="left" w:pos="567"/>
              </w:tabs>
              <w:rPr>
                <w:rFonts w:ascii="Times New Roman" w:hAnsi="Times New Roman"/>
              </w:rPr>
            </w:pPr>
            <w:r w:rsidRPr="00113FD0">
              <w:rPr>
                <w:rFonts w:ascii="Times New Roman" w:hAnsi="Times New Roman"/>
              </w:rPr>
              <w:t>98</w:t>
            </w:r>
          </w:p>
        </w:tc>
        <w:tc>
          <w:tcPr>
            <w:tcW w:w="709" w:type="dxa"/>
            <w:gridSpan w:val="2"/>
          </w:tcPr>
          <w:p w:rsidR="00E652D3" w:rsidRPr="00113FD0" w:rsidRDefault="00E652D3" w:rsidP="00E652D3">
            <w:pPr>
              <w:rPr>
                <w:rFonts w:ascii="Times New Roman" w:hAnsi="Times New Roman"/>
              </w:rPr>
            </w:pPr>
            <w:r w:rsidRPr="00113FD0">
              <w:rPr>
                <w:rFonts w:ascii="Times New Roman" w:hAnsi="Times New Roman"/>
              </w:rPr>
              <w:t>98</w:t>
            </w:r>
          </w:p>
        </w:tc>
        <w:tc>
          <w:tcPr>
            <w:tcW w:w="708" w:type="dxa"/>
            <w:gridSpan w:val="2"/>
          </w:tcPr>
          <w:p w:rsidR="00E652D3" w:rsidRPr="00113FD0" w:rsidRDefault="00E652D3" w:rsidP="00E652D3">
            <w:pPr>
              <w:rPr>
                <w:rFonts w:ascii="Times New Roman" w:hAnsi="Times New Roman"/>
              </w:rPr>
            </w:pPr>
            <w:r w:rsidRPr="00113FD0">
              <w:rPr>
                <w:rFonts w:ascii="Times New Roman" w:hAnsi="Times New Roman"/>
              </w:rPr>
              <w:t>98</w:t>
            </w:r>
          </w:p>
        </w:tc>
        <w:tc>
          <w:tcPr>
            <w:tcW w:w="709" w:type="dxa"/>
            <w:gridSpan w:val="2"/>
          </w:tcPr>
          <w:p w:rsidR="00E652D3" w:rsidRPr="00113FD0" w:rsidRDefault="00E652D3" w:rsidP="00E652D3">
            <w:pPr>
              <w:rPr>
                <w:rFonts w:ascii="Times New Roman" w:hAnsi="Times New Roman"/>
              </w:rPr>
            </w:pPr>
            <w:r w:rsidRPr="00113FD0">
              <w:rPr>
                <w:rFonts w:ascii="Times New Roman" w:hAnsi="Times New Roman"/>
              </w:rPr>
              <w:t>98</w:t>
            </w:r>
          </w:p>
        </w:tc>
        <w:tc>
          <w:tcPr>
            <w:tcW w:w="709" w:type="dxa"/>
            <w:gridSpan w:val="2"/>
          </w:tcPr>
          <w:p w:rsidR="00E652D3" w:rsidRPr="00113FD0" w:rsidRDefault="00E652D3" w:rsidP="00E652D3">
            <w:pPr>
              <w:rPr>
                <w:rFonts w:ascii="Times New Roman" w:hAnsi="Times New Roman"/>
              </w:rPr>
            </w:pPr>
            <w:r w:rsidRPr="00113FD0">
              <w:rPr>
                <w:rFonts w:ascii="Times New Roman" w:hAnsi="Times New Roman"/>
              </w:rPr>
              <w:t>98</w:t>
            </w:r>
          </w:p>
        </w:tc>
        <w:tc>
          <w:tcPr>
            <w:tcW w:w="698" w:type="dxa"/>
          </w:tcPr>
          <w:p w:rsidR="00E652D3" w:rsidRPr="00113FD0" w:rsidRDefault="00E652D3" w:rsidP="00E652D3">
            <w:pPr>
              <w:rPr>
                <w:rFonts w:ascii="Times New Roman" w:hAnsi="Times New Roman"/>
              </w:rPr>
            </w:pPr>
            <w:r w:rsidRPr="00113FD0">
              <w:rPr>
                <w:rFonts w:ascii="Times New Roman" w:hAnsi="Times New Roman"/>
              </w:rPr>
              <w:t>98</w:t>
            </w:r>
          </w:p>
        </w:tc>
        <w:tc>
          <w:tcPr>
            <w:tcW w:w="851" w:type="dxa"/>
          </w:tcPr>
          <w:p w:rsidR="00E652D3" w:rsidRPr="00113FD0" w:rsidRDefault="00E652D3" w:rsidP="00E652D3">
            <w:pPr>
              <w:rPr>
                <w:rFonts w:ascii="Times New Roman" w:hAnsi="Times New Roman"/>
              </w:rPr>
            </w:pPr>
            <w:r w:rsidRPr="00113FD0">
              <w:rPr>
                <w:rFonts w:ascii="Times New Roman" w:hAnsi="Times New Roman"/>
              </w:rPr>
              <w:t>98</w:t>
            </w:r>
          </w:p>
        </w:tc>
        <w:tc>
          <w:tcPr>
            <w:tcW w:w="719" w:type="dxa"/>
            <w:gridSpan w:val="2"/>
          </w:tcPr>
          <w:p w:rsidR="00E652D3" w:rsidRPr="00113FD0" w:rsidRDefault="00E652D3" w:rsidP="00E652D3">
            <w:pPr>
              <w:tabs>
                <w:tab w:val="left" w:pos="567"/>
              </w:tabs>
              <w:rPr>
                <w:rFonts w:ascii="Times New Roman" w:hAnsi="Times New Roman"/>
              </w:rPr>
            </w:pPr>
            <w:r w:rsidRPr="00113FD0">
              <w:rPr>
                <w:rFonts w:ascii="Times New Roman" w:hAnsi="Times New Roman"/>
              </w:rPr>
              <w:t>98</w:t>
            </w:r>
          </w:p>
        </w:tc>
        <w:tc>
          <w:tcPr>
            <w:tcW w:w="2129" w:type="dxa"/>
          </w:tcPr>
          <w:p w:rsidR="00E652D3" w:rsidRPr="00113FD0" w:rsidRDefault="00E652D3" w:rsidP="00E652D3">
            <w:pPr>
              <w:rPr>
                <w:rFonts w:ascii="Times New Roman" w:hAnsi="Times New Roman"/>
              </w:rPr>
            </w:pPr>
            <w:r w:rsidRPr="00113FD0">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rsidR="00E652D3" w:rsidRPr="00113FD0" w:rsidRDefault="00E652D3" w:rsidP="00E652D3">
            <w:pPr>
              <w:tabs>
                <w:tab w:val="left" w:pos="567"/>
              </w:tabs>
              <w:rPr>
                <w:rFonts w:ascii="Times New Roman" w:hAnsi="Times New Roman"/>
              </w:rPr>
            </w:pPr>
            <w:r w:rsidRPr="00113FD0">
              <w:rPr>
                <w:rFonts w:ascii="Times New Roman" w:hAnsi="Times New Roman"/>
              </w:rPr>
              <w:t>Администрация Комсомольского муниципального района</w:t>
            </w:r>
          </w:p>
        </w:tc>
        <w:tc>
          <w:tcPr>
            <w:tcW w:w="1417" w:type="dxa"/>
          </w:tcPr>
          <w:p w:rsidR="00E652D3" w:rsidRPr="00113FD0" w:rsidRDefault="00E652D3" w:rsidP="00E652D3">
            <w:pPr>
              <w:rPr>
                <w:rFonts w:ascii="Times New Roman" w:hAnsi="Times New Roman"/>
              </w:rPr>
            </w:pPr>
            <w:r w:rsidRPr="00113FD0">
              <w:rPr>
                <w:rFonts w:ascii="Times New Roman" w:hAnsi="Times New Roman"/>
              </w:rPr>
              <w:t xml:space="preserve">создание и развитие электронных сервисов, направленных на упрощение процедур взаимодействия между муниципальными органами власти и населением территории, перевод муниципальных услуг в электронный вид,  </w:t>
            </w:r>
            <w:r w:rsidRPr="00113FD0">
              <w:rPr>
                <w:rFonts w:ascii="Times New Roman" w:hAnsi="Times New Roman"/>
              </w:rPr>
              <w:lastRenderedPageBreak/>
              <w:t>развитие инфраструктуры доступа к электронным услугам, развитие информационного общества, формирование информационного пространства, развитие информационной и коммуникационной инфраструктуры, формирование новой технологической основы для развития экономики и социальной сферы, повышение открытости деятельности администрации Комсомольского муниципального района</w:t>
            </w:r>
          </w:p>
        </w:tc>
      </w:tr>
      <w:tr w:rsidR="00E652D3" w:rsidRPr="00113FD0" w:rsidTr="00E652D3">
        <w:tc>
          <w:tcPr>
            <w:tcW w:w="658" w:type="dxa"/>
          </w:tcPr>
          <w:p w:rsidR="00E652D3" w:rsidRPr="00113FD0" w:rsidRDefault="00E652D3" w:rsidP="00E652D3">
            <w:pPr>
              <w:tabs>
                <w:tab w:val="left" w:pos="567"/>
              </w:tabs>
              <w:rPr>
                <w:rFonts w:ascii="Times New Roman" w:hAnsi="Times New Roman"/>
              </w:rPr>
            </w:pPr>
            <w:r w:rsidRPr="00113FD0">
              <w:rPr>
                <w:rFonts w:ascii="Times New Roman" w:hAnsi="Times New Roman"/>
              </w:rPr>
              <w:lastRenderedPageBreak/>
              <w:t>1.2.</w:t>
            </w:r>
          </w:p>
        </w:tc>
        <w:tc>
          <w:tcPr>
            <w:tcW w:w="1439" w:type="dxa"/>
          </w:tcPr>
          <w:p w:rsidR="00E652D3" w:rsidRPr="00113FD0" w:rsidRDefault="00E652D3" w:rsidP="00E652D3">
            <w:pPr>
              <w:tabs>
                <w:tab w:val="left" w:pos="567"/>
              </w:tabs>
              <w:rPr>
                <w:rFonts w:ascii="Times New Roman" w:hAnsi="Times New Roman"/>
              </w:rPr>
            </w:pPr>
            <w:r w:rsidRPr="00113FD0">
              <w:rPr>
                <w:rFonts w:ascii="Times New Roman" w:hAnsi="Times New Roman"/>
              </w:rPr>
              <w:t xml:space="preserve">Количество </w:t>
            </w:r>
            <w:r w:rsidRPr="00113FD0">
              <w:rPr>
                <w:rFonts w:ascii="Times New Roman" w:hAnsi="Times New Roman"/>
              </w:rPr>
              <w:lastRenderedPageBreak/>
              <w:t xml:space="preserve">рабочих мест сотрудников органов </w:t>
            </w:r>
            <w:r w:rsidRPr="00113FD0">
              <w:rPr>
                <w:rFonts w:ascii="Times New Roman" w:hAnsi="Times New Roman"/>
                <w:spacing w:val="-4"/>
              </w:rPr>
              <w:t xml:space="preserve">местного </w:t>
            </w:r>
            <w:r w:rsidRPr="00113FD0">
              <w:rPr>
                <w:rFonts w:ascii="Times New Roman" w:hAnsi="Times New Roman"/>
                <w:spacing w:val="-2"/>
              </w:rPr>
              <w:t xml:space="preserve">самоуправления </w:t>
            </w:r>
            <w:r w:rsidRPr="00113FD0">
              <w:rPr>
                <w:rFonts w:ascii="Times New Roman" w:hAnsi="Times New Roman"/>
              </w:rPr>
              <w:t xml:space="preserve">района, </w:t>
            </w:r>
            <w:r w:rsidRPr="00113FD0">
              <w:rPr>
                <w:rFonts w:ascii="Times New Roman" w:hAnsi="Times New Roman"/>
                <w:spacing w:val="-3"/>
              </w:rPr>
              <w:t xml:space="preserve">включенных в </w:t>
            </w:r>
            <w:r w:rsidRPr="00113FD0">
              <w:rPr>
                <w:rFonts w:ascii="Times New Roman" w:hAnsi="Times New Roman"/>
              </w:rPr>
              <w:t>систему               электронного документо</w:t>
            </w:r>
            <w:r w:rsidRPr="00113FD0">
              <w:rPr>
                <w:rFonts w:ascii="Times New Roman" w:hAnsi="Times New Roman"/>
                <w:spacing w:val="-2"/>
              </w:rPr>
              <w:t xml:space="preserve">оборота, в том числе </w:t>
            </w:r>
            <w:r w:rsidRPr="00113FD0">
              <w:rPr>
                <w:rFonts w:ascii="Times New Roman" w:hAnsi="Times New Roman"/>
              </w:rPr>
              <w:t>территориально обособленных структурных подразделений (ТОСП)</w:t>
            </w:r>
          </w:p>
        </w:tc>
        <w:tc>
          <w:tcPr>
            <w:tcW w:w="1130" w:type="dxa"/>
            <w:gridSpan w:val="2"/>
          </w:tcPr>
          <w:p w:rsidR="00E652D3" w:rsidRPr="00113FD0" w:rsidRDefault="00E652D3" w:rsidP="00E652D3">
            <w:pPr>
              <w:tabs>
                <w:tab w:val="left" w:pos="567"/>
              </w:tabs>
              <w:rPr>
                <w:rFonts w:ascii="Times New Roman" w:hAnsi="Times New Roman"/>
              </w:rPr>
            </w:pPr>
            <w:r w:rsidRPr="00113FD0">
              <w:rPr>
                <w:rFonts w:ascii="Times New Roman" w:hAnsi="Times New Roman"/>
              </w:rPr>
              <w:lastRenderedPageBreak/>
              <w:t>шт.</w:t>
            </w:r>
          </w:p>
        </w:tc>
        <w:tc>
          <w:tcPr>
            <w:tcW w:w="1134" w:type="dxa"/>
            <w:gridSpan w:val="2"/>
          </w:tcPr>
          <w:p w:rsidR="00E652D3" w:rsidRPr="00113FD0" w:rsidRDefault="00E652D3" w:rsidP="00E652D3">
            <w:pPr>
              <w:tabs>
                <w:tab w:val="left" w:pos="567"/>
              </w:tabs>
              <w:rPr>
                <w:rFonts w:ascii="Times New Roman" w:hAnsi="Times New Roman"/>
              </w:rPr>
            </w:pPr>
            <w:r w:rsidRPr="00113FD0">
              <w:rPr>
                <w:rFonts w:ascii="Times New Roman" w:hAnsi="Times New Roman"/>
              </w:rPr>
              <w:t>13</w:t>
            </w:r>
          </w:p>
        </w:tc>
        <w:tc>
          <w:tcPr>
            <w:tcW w:w="709" w:type="dxa"/>
            <w:gridSpan w:val="2"/>
          </w:tcPr>
          <w:p w:rsidR="00E652D3" w:rsidRPr="00113FD0" w:rsidRDefault="00E652D3" w:rsidP="00E652D3">
            <w:pPr>
              <w:rPr>
                <w:rFonts w:ascii="Times New Roman" w:hAnsi="Times New Roman"/>
              </w:rPr>
            </w:pPr>
            <w:r w:rsidRPr="00113FD0">
              <w:rPr>
                <w:rFonts w:ascii="Times New Roman" w:hAnsi="Times New Roman"/>
              </w:rPr>
              <w:t>13</w:t>
            </w:r>
          </w:p>
        </w:tc>
        <w:tc>
          <w:tcPr>
            <w:tcW w:w="708" w:type="dxa"/>
            <w:gridSpan w:val="2"/>
          </w:tcPr>
          <w:p w:rsidR="00E652D3" w:rsidRPr="00113FD0" w:rsidRDefault="00E652D3" w:rsidP="00E652D3">
            <w:pPr>
              <w:rPr>
                <w:rFonts w:ascii="Times New Roman" w:hAnsi="Times New Roman"/>
              </w:rPr>
            </w:pPr>
            <w:r w:rsidRPr="00113FD0">
              <w:rPr>
                <w:rFonts w:ascii="Times New Roman" w:hAnsi="Times New Roman"/>
              </w:rPr>
              <w:t>13</w:t>
            </w:r>
          </w:p>
        </w:tc>
        <w:tc>
          <w:tcPr>
            <w:tcW w:w="709" w:type="dxa"/>
            <w:gridSpan w:val="2"/>
          </w:tcPr>
          <w:p w:rsidR="00E652D3" w:rsidRPr="00113FD0" w:rsidRDefault="00E652D3" w:rsidP="00E652D3">
            <w:pPr>
              <w:rPr>
                <w:rFonts w:ascii="Times New Roman" w:hAnsi="Times New Roman"/>
              </w:rPr>
            </w:pPr>
            <w:r w:rsidRPr="00113FD0">
              <w:rPr>
                <w:rFonts w:ascii="Times New Roman" w:hAnsi="Times New Roman"/>
              </w:rPr>
              <w:t>13</w:t>
            </w:r>
          </w:p>
        </w:tc>
        <w:tc>
          <w:tcPr>
            <w:tcW w:w="709" w:type="dxa"/>
            <w:gridSpan w:val="2"/>
          </w:tcPr>
          <w:p w:rsidR="00E652D3" w:rsidRPr="00113FD0" w:rsidRDefault="00E652D3" w:rsidP="00E652D3">
            <w:pPr>
              <w:rPr>
                <w:rFonts w:ascii="Times New Roman" w:hAnsi="Times New Roman"/>
              </w:rPr>
            </w:pPr>
            <w:r w:rsidRPr="00113FD0">
              <w:rPr>
                <w:rFonts w:ascii="Times New Roman" w:hAnsi="Times New Roman"/>
              </w:rPr>
              <w:t>13</w:t>
            </w:r>
          </w:p>
        </w:tc>
        <w:tc>
          <w:tcPr>
            <w:tcW w:w="698" w:type="dxa"/>
          </w:tcPr>
          <w:p w:rsidR="00E652D3" w:rsidRPr="00113FD0" w:rsidRDefault="00E652D3" w:rsidP="00E652D3">
            <w:pPr>
              <w:rPr>
                <w:rFonts w:ascii="Times New Roman" w:hAnsi="Times New Roman"/>
              </w:rPr>
            </w:pPr>
            <w:r w:rsidRPr="00113FD0">
              <w:rPr>
                <w:rFonts w:ascii="Times New Roman" w:hAnsi="Times New Roman"/>
              </w:rPr>
              <w:t>13</w:t>
            </w:r>
          </w:p>
        </w:tc>
        <w:tc>
          <w:tcPr>
            <w:tcW w:w="851" w:type="dxa"/>
          </w:tcPr>
          <w:p w:rsidR="00E652D3" w:rsidRPr="00113FD0" w:rsidRDefault="00E652D3" w:rsidP="00E652D3">
            <w:pPr>
              <w:rPr>
                <w:rFonts w:ascii="Times New Roman" w:hAnsi="Times New Roman"/>
              </w:rPr>
            </w:pPr>
            <w:r w:rsidRPr="00113FD0">
              <w:rPr>
                <w:rFonts w:ascii="Times New Roman" w:hAnsi="Times New Roman"/>
              </w:rPr>
              <w:t>13</w:t>
            </w:r>
          </w:p>
        </w:tc>
        <w:tc>
          <w:tcPr>
            <w:tcW w:w="719" w:type="dxa"/>
            <w:gridSpan w:val="2"/>
          </w:tcPr>
          <w:p w:rsidR="00E652D3" w:rsidRPr="00113FD0" w:rsidRDefault="00E652D3" w:rsidP="00E652D3">
            <w:pPr>
              <w:rPr>
                <w:rFonts w:ascii="Times New Roman" w:hAnsi="Times New Roman"/>
              </w:rPr>
            </w:pPr>
            <w:r w:rsidRPr="00113FD0">
              <w:rPr>
                <w:rFonts w:ascii="Times New Roman" w:hAnsi="Times New Roman"/>
              </w:rPr>
              <w:t>13</w:t>
            </w:r>
          </w:p>
        </w:tc>
        <w:tc>
          <w:tcPr>
            <w:tcW w:w="2129" w:type="dxa"/>
          </w:tcPr>
          <w:p w:rsidR="00E652D3" w:rsidRPr="00113FD0" w:rsidRDefault="00E652D3" w:rsidP="00E652D3">
            <w:pPr>
              <w:rPr>
                <w:rFonts w:ascii="Times New Roman" w:hAnsi="Times New Roman"/>
              </w:rPr>
            </w:pPr>
            <w:r w:rsidRPr="00113FD0">
              <w:rPr>
                <w:rFonts w:ascii="Times New Roman" w:hAnsi="Times New Roman"/>
              </w:rPr>
              <w:t xml:space="preserve">Решение Совета </w:t>
            </w:r>
            <w:r w:rsidRPr="00113FD0">
              <w:rPr>
                <w:rFonts w:ascii="Times New Roman" w:hAnsi="Times New Roman"/>
              </w:rPr>
              <w:lastRenderedPageBreak/>
              <w:t>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rsidR="00E652D3" w:rsidRPr="00113FD0" w:rsidRDefault="00E652D3" w:rsidP="00E652D3">
            <w:pPr>
              <w:tabs>
                <w:tab w:val="left" w:pos="567"/>
              </w:tabs>
              <w:rPr>
                <w:rFonts w:ascii="Times New Roman" w:hAnsi="Times New Roman"/>
              </w:rPr>
            </w:pPr>
            <w:r w:rsidRPr="00113FD0">
              <w:rPr>
                <w:rFonts w:ascii="Times New Roman" w:hAnsi="Times New Roman"/>
              </w:rPr>
              <w:lastRenderedPageBreak/>
              <w:t xml:space="preserve">Администрация </w:t>
            </w:r>
            <w:r w:rsidRPr="00113FD0">
              <w:rPr>
                <w:rFonts w:ascii="Times New Roman" w:hAnsi="Times New Roman"/>
              </w:rPr>
              <w:lastRenderedPageBreak/>
              <w:t>Комсомольского муниципального района</w:t>
            </w:r>
          </w:p>
        </w:tc>
        <w:tc>
          <w:tcPr>
            <w:tcW w:w="1417" w:type="dxa"/>
          </w:tcPr>
          <w:p w:rsidR="00E652D3" w:rsidRPr="00113FD0" w:rsidRDefault="00E652D3" w:rsidP="00E652D3">
            <w:pPr>
              <w:rPr>
                <w:rFonts w:ascii="Times New Roman" w:hAnsi="Times New Roman"/>
              </w:rPr>
            </w:pPr>
            <w:r w:rsidRPr="00113FD0">
              <w:rPr>
                <w:rFonts w:ascii="Times New Roman" w:hAnsi="Times New Roman"/>
              </w:rPr>
              <w:lastRenderedPageBreak/>
              <w:t xml:space="preserve">создание и </w:t>
            </w:r>
            <w:r w:rsidRPr="00113FD0">
              <w:rPr>
                <w:rFonts w:ascii="Times New Roman" w:hAnsi="Times New Roman"/>
              </w:rPr>
              <w:lastRenderedPageBreak/>
              <w:t xml:space="preserve">развитие электронных сервисов, направленных на упрощение процедур взаимодействия между муниципальными органами власти и населением территории, перевод муниципальных услуг в электронный вид,  развитие инфраструктуры доступа к электронным услугам, развитие информационного общества, формирование информационного пространства, развитие информационной и коммуникационной </w:t>
            </w:r>
            <w:r w:rsidRPr="00113FD0">
              <w:rPr>
                <w:rFonts w:ascii="Times New Roman" w:hAnsi="Times New Roman"/>
              </w:rPr>
              <w:lastRenderedPageBreak/>
              <w:t>инфраструктуры, формирование новой технологической основы для развития экономики и социальной сферы, повышение открытости деятельности администрации Комсомольского муниципального района</w:t>
            </w:r>
          </w:p>
        </w:tc>
      </w:tr>
      <w:tr w:rsidR="00E652D3" w:rsidRPr="00113FD0" w:rsidTr="00E652D3">
        <w:tc>
          <w:tcPr>
            <w:tcW w:w="658" w:type="dxa"/>
          </w:tcPr>
          <w:p w:rsidR="00E652D3" w:rsidRPr="00113FD0" w:rsidRDefault="00E652D3" w:rsidP="00E652D3">
            <w:pPr>
              <w:tabs>
                <w:tab w:val="left" w:pos="567"/>
              </w:tabs>
              <w:rPr>
                <w:rFonts w:ascii="Times New Roman" w:hAnsi="Times New Roman"/>
              </w:rPr>
            </w:pPr>
            <w:r w:rsidRPr="00113FD0">
              <w:rPr>
                <w:rFonts w:ascii="Times New Roman" w:hAnsi="Times New Roman"/>
              </w:rPr>
              <w:lastRenderedPageBreak/>
              <w:t>1.3.</w:t>
            </w:r>
          </w:p>
        </w:tc>
        <w:tc>
          <w:tcPr>
            <w:tcW w:w="1439" w:type="dxa"/>
          </w:tcPr>
          <w:p w:rsidR="00E652D3" w:rsidRPr="00113FD0" w:rsidRDefault="00E652D3" w:rsidP="00E652D3">
            <w:pPr>
              <w:tabs>
                <w:tab w:val="left" w:pos="567"/>
              </w:tabs>
              <w:rPr>
                <w:rFonts w:ascii="Times New Roman" w:hAnsi="Times New Roman"/>
              </w:rPr>
            </w:pPr>
            <w:r w:rsidRPr="00113FD0">
              <w:rPr>
                <w:rFonts w:ascii="Times New Roman" w:hAnsi="Times New Roman"/>
              </w:rPr>
              <w:t xml:space="preserve">Количество </w:t>
            </w:r>
            <w:r w:rsidRPr="00113FD0">
              <w:rPr>
                <w:rFonts w:ascii="Times New Roman" w:hAnsi="Times New Roman"/>
                <w:spacing w:val="-7"/>
              </w:rPr>
              <w:t>автоматизированн</w:t>
            </w:r>
            <w:r w:rsidRPr="00113FD0">
              <w:rPr>
                <w:rFonts w:ascii="Times New Roman" w:hAnsi="Times New Roman"/>
                <w:spacing w:val="-4"/>
              </w:rPr>
              <w:t xml:space="preserve">ых рабочих мест </w:t>
            </w:r>
            <w:r w:rsidRPr="00113FD0">
              <w:rPr>
                <w:rFonts w:ascii="Times New Roman" w:hAnsi="Times New Roman"/>
              </w:rPr>
              <w:t xml:space="preserve">для работы в системе </w:t>
            </w:r>
            <w:r w:rsidRPr="00113FD0">
              <w:rPr>
                <w:rFonts w:ascii="Times New Roman" w:hAnsi="Times New Roman"/>
                <w:spacing w:val="-4"/>
              </w:rPr>
              <w:t>межведомственно</w:t>
            </w:r>
            <w:r w:rsidRPr="00113FD0">
              <w:rPr>
                <w:rFonts w:ascii="Times New Roman" w:hAnsi="Times New Roman"/>
                <w:spacing w:val="-2"/>
              </w:rPr>
              <w:t xml:space="preserve">го электронного </w:t>
            </w:r>
            <w:r w:rsidRPr="00113FD0">
              <w:rPr>
                <w:rFonts w:ascii="Times New Roman" w:hAnsi="Times New Roman"/>
                <w:spacing w:val="-3"/>
              </w:rPr>
              <w:t>взаимодействия</w:t>
            </w:r>
          </w:p>
        </w:tc>
        <w:tc>
          <w:tcPr>
            <w:tcW w:w="1130" w:type="dxa"/>
            <w:gridSpan w:val="2"/>
          </w:tcPr>
          <w:p w:rsidR="00E652D3" w:rsidRPr="00113FD0" w:rsidRDefault="00E652D3" w:rsidP="00E652D3">
            <w:pPr>
              <w:tabs>
                <w:tab w:val="left" w:pos="567"/>
              </w:tabs>
              <w:rPr>
                <w:rFonts w:ascii="Times New Roman" w:hAnsi="Times New Roman"/>
              </w:rPr>
            </w:pPr>
            <w:r w:rsidRPr="00113FD0">
              <w:rPr>
                <w:rFonts w:ascii="Times New Roman" w:hAnsi="Times New Roman"/>
              </w:rPr>
              <w:t>шт.</w:t>
            </w:r>
          </w:p>
        </w:tc>
        <w:tc>
          <w:tcPr>
            <w:tcW w:w="1134" w:type="dxa"/>
            <w:gridSpan w:val="2"/>
          </w:tcPr>
          <w:p w:rsidR="00E652D3" w:rsidRPr="00113FD0" w:rsidRDefault="00E652D3" w:rsidP="00E652D3">
            <w:pPr>
              <w:tabs>
                <w:tab w:val="left" w:pos="567"/>
              </w:tabs>
              <w:rPr>
                <w:rFonts w:ascii="Times New Roman" w:hAnsi="Times New Roman"/>
              </w:rPr>
            </w:pPr>
            <w:r w:rsidRPr="00113FD0">
              <w:rPr>
                <w:rFonts w:ascii="Times New Roman" w:hAnsi="Times New Roman"/>
              </w:rPr>
              <w:t>13</w:t>
            </w:r>
          </w:p>
        </w:tc>
        <w:tc>
          <w:tcPr>
            <w:tcW w:w="709" w:type="dxa"/>
            <w:gridSpan w:val="2"/>
          </w:tcPr>
          <w:p w:rsidR="00E652D3" w:rsidRPr="00113FD0" w:rsidRDefault="00E652D3" w:rsidP="00E652D3">
            <w:pPr>
              <w:rPr>
                <w:rFonts w:ascii="Times New Roman" w:hAnsi="Times New Roman"/>
              </w:rPr>
            </w:pPr>
            <w:r w:rsidRPr="00113FD0">
              <w:rPr>
                <w:rFonts w:ascii="Times New Roman" w:hAnsi="Times New Roman"/>
              </w:rPr>
              <w:t>13</w:t>
            </w:r>
          </w:p>
        </w:tc>
        <w:tc>
          <w:tcPr>
            <w:tcW w:w="708" w:type="dxa"/>
            <w:gridSpan w:val="2"/>
          </w:tcPr>
          <w:p w:rsidR="00E652D3" w:rsidRPr="00113FD0" w:rsidRDefault="00E652D3" w:rsidP="00E652D3">
            <w:pPr>
              <w:rPr>
                <w:rFonts w:ascii="Times New Roman" w:hAnsi="Times New Roman"/>
              </w:rPr>
            </w:pPr>
            <w:r w:rsidRPr="00113FD0">
              <w:rPr>
                <w:rFonts w:ascii="Times New Roman" w:hAnsi="Times New Roman"/>
              </w:rPr>
              <w:t>13</w:t>
            </w:r>
          </w:p>
        </w:tc>
        <w:tc>
          <w:tcPr>
            <w:tcW w:w="709" w:type="dxa"/>
            <w:gridSpan w:val="2"/>
          </w:tcPr>
          <w:p w:rsidR="00E652D3" w:rsidRPr="00113FD0" w:rsidRDefault="00E652D3" w:rsidP="00E652D3">
            <w:pPr>
              <w:rPr>
                <w:rFonts w:ascii="Times New Roman" w:hAnsi="Times New Roman"/>
              </w:rPr>
            </w:pPr>
            <w:r w:rsidRPr="00113FD0">
              <w:rPr>
                <w:rFonts w:ascii="Times New Roman" w:hAnsi="Times New Roman"/>
              </w:rPr>
              <w:t>13</w:t>
            </w:r>
          </w:p>
        </w:tc>
        <w:tc>
          <w:tcPr>
            <w:tcW w:w="709" w:type="dxa"/>
            <w:gridSpan w:val="2"/>
          </w:tcPr>
          <w:p w:rsidR="00E652D3" w:rsidRPr="00113FD0" w:rsidRDefault="00E652D3" w:rsidP="00E652D3">
            <w:pPr>
              <w:rPr>
                <w:rFonts w:ascii="Times New Roman" w:hAnsi="Times New Roman"/>
              </w:rPr>
            </w:pPr>
            <w:r w:rsidRPr="00113FD0">
              <w:rPr>
                <w:rFonts w:ascii="Times New Roman" w:hAnsi="Times New Roman"/>
              </w:rPr>
              <w:t>13</w:t>
            </w:r>
          </w:p>
        </w:tc>
        <w:tc>
          <w:tcPr>
            <w:tcW w:w="698" w:type="dxa"/>
          </w:tcPr>
          <w:p w:rsidR="00E652D3" w:rsidRPr="00113FD0" w:rsidRDefault="00E652D3" w:rsidP="00E652D3">
            <w:pPr>
              <w:rPr>
                <w:rFonts w:ascii="Times New Roman" w:hAnsi="Times New Roman"/>
              </w:rPr>
            </w:pPr>
            <w:r w:rsidRPr="00113FD0">
              <w:rPr>
                <w:rFonts w:ascii="Times New Roman" w:hAnsi="Times New Roman"/>
              </w:rPr>
              <w:t>13</w:t>
            </w:r>
          </w:p>
        </w:tc>
        <w:tc>
          <w:tcPr>
            <w:tcW w:w="851" w:type="dxa"/>
          </w:tcPr>
          <w:p w:rsidR="00E652D3" w:rsidRPr="00113FD0" w:rsidRDefault="00E652D3" w:rsidP="00E652D3">
            <w:pPr>
              <w:rPr>
                <w:rFonts w:ascii="Times New Roman" w:hAnsi="Times New Roman"/>
              </w:rPr>
            </w:pPr>
            <w:r w:rsidRPr="00113FD0">
              <w:rPr>
                <w:rFonts w:ascii="Times New Roman" w:hAnsi="Times New Roman"/>
              </w:rPr>
              <w:t>13</w:t>
            </w:r>
          </w:p>
        </w:tc>
        <w:tc>
          <w:tcPr>
            <w:tcW w:w="719" w:type="dxa"/>
            <w:gridSpan w:val="2"/>
          </w:tcPr>
          <w:p w:rsidR="00E652D3" w:rsidRPr="00113FD0" w:rsidRDefault="00E652D3" w:rsidP="00E652D3">
            <w:pPr>
              <w:rPr>
                <w:rFonts w:ascii="Times New Roman" w:hAnsi="Times New Roman"/>
              </w:rPr>
            </w:pPr>
            <w:r w:rsidRPr="00113FD0">
              <w:rPr>
                <w:rFonts w:ascii="Times New Roman" w:hAnsi="Times New Roman"/>
              </w:rPr>
              <w:t>13</w:t>
            </w:r>
          </w:p>
        </w:tc>
        <w:tc>
          <w:tcPr>
            <w:tcW w:w="2129" w:type="dxa"/>
          </w:tcPr>
          <w:p w:rsidR="00E652D3" w:rsidRPr="00113FD0" w:rsidRDefault="00E652D3" w:rsidP="00E652D3">
            <w:pPr>
              <w:rPr>
                <w:rFonts w:ascii="Times New Roman" w:hAnsi="Times New Roman"/>
              </w:rPr>
            </w:pPr>
            <w:r w:rsidRPr="00113FD0">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rsidR="00E652D3" w:rsidRPr="00113FD0" w:rsidRDefault="00E652D3" w:rsidP="00E652D3">
            <w:pPr>
              <w:tabs>
                <w:tab w:val="left" w:pos="567"/>
              </w:tabs>
              <w:rPr>
                <w:rFonts w:ascii="Times New Roman" w:hAnsi="Times New Roman"/>
              </w:rPr>
            </w:pPr>
            <w:r w:rsidRPr="00113FD0">
              <w:rPr>
                <w:rFonts w:ascii="Times New Roman" w:hAnsi="Times New Roman"/>
              </w:rPr>
              <w:t>Администрация Комсомольского муниципального района</w:t>
            </w:r>
          </w:p>
        </w:tc>
        <w:tc>
          <w:tcPr>
            <w:tcW w:w="1417" w:type="dxa"/>
          </w:tcPr>
          <w:p w:rsidR="00E652D3" w:rsidRPr="00113FD0" w:rsidRDefault="00E652D3" w:rsidP="00E652D3">
            <w:pPr>
              <w:rPr>
                <w:rFonts w:ascii="Times New Roman" w:hAnsi="Times New Roman"/>
              </w:rPr>
            </w:pPr>
            <w:r w:rsidRPr="00113FD0">
              <w:rPr>
                <w:rFonts w:ascii="Times New Roman" w:hAnsi="Times New Roman"/>
              </w:rPr>
              <w:t xml:space="preserve">создание и развитие электронных сервисов, направленных на упрощение процедур взаимодействия между муниципальными органами власти и населением территории, перевод муниципальных услуг в электронный </w:t>
            </w:r>
            <w:r w:rsidRPr="00113FD0">
              <w:rPr>
                <w:rFonts w:ascii="Times New Roman" w:hAnsi="Times New Roman"/>
              </w:rPr>
              <w:lastRenderedPageBreak/>
              <w:t>вид,  развитие инфраструктуры доступа к электронным услугам, развитие информационного общества, формирование информационного пространства, развитие информационной и коммуникационной инфраструктуры, формирование новой технологической основы для развития экономики и социальной сферы, повышение открытости деятельности администрации Комсомольского муниципального района</w:t>
            </w:r>
          </w:p>
        </w:tc>
      </w:tr>
      <w:tr w:rsidR="00E652D3" w:rsidRPr="00113FD0" w:rsidTr="00E652D3">
        <w:tc>
          <w:tcPr>
            <w:tcW w:w="658" w:type="dxa"/>
          </w:tcPr>
          <w:p w:rsidR="00E652D3" w:rsidRPr="00113FD0" w:rsidRDefault="00E652D3" w:rsidP="00E652D3">
            <w:pPr>
              <w:tabs>
                <w:tab w:val="left" w:pos="567"/>
              </w:tabs>
              <w:rPr>
                <w:rFonts w:ascii="Times New Roman" w:hAnsi="Times New Roman"/>
              </w:rPr>
            </w:pPr>
            <w:r w:rsidRPr="00113FD0">
              <w:rPr>
                <w:rFonts w:ascii="Times New Roman" w:hAnsi="Times New Roman"/>
              </w:rPr>
              <w:lastRenderedPageBreak/>
              <w:t>1.4.</w:t>
            </w:r>
          </w:p>
        </w:tc>
        <w:tc>
          <w:tcPr>
            <w:tcW w:w="1439" w:type="dxa"/>
          </w:tcPr>
          <w:p w:rsidR="00E652D3" w:rsidRPr="00113FD0" w:rsidRDefault="00E652D3" w:rsidP="00E652D3">
            <w:pPr>
              <w:tabs>
                <w:tab w:val="left" w:pos="567"/>
              </w:tabs>
              <w:rPr>
                <w:rFonts w:ascii="Times New Roman" w:hAnsi="Times New Roman"/>
              </w:rPr>
            </w:pPr>
            <w:r w:rsidRPr="00113FD0">
              <w:rPr>
                <w:rFonts w:ascii="Times New Roman" w:hAnsi="Times New Roman"/>
              </w:rPr>
              <w:t xml:space="preserve">Количество </w:t>
            </w:r>
            <w:r w:rsidRPr="00113FD0">
              <w:rPr>
                <w:rFonts w:ascii="Times New Roman" w:hAnsi="Times New Roman"/>
                <w:spacing w:val="-4"/>
              </w:rPr>
              <w:t xml:space="preserve">муниципальных </w:t>
            </w:r>
            <w:r w:rsidRPr="00113FD0">
              <w:rPr>
                <w:rFonts w:ascii="Times New Roman" w:hAnsi="Times New Roman"/>
              </w:rPr>
              <w:t xml:space="preserve">услуг, </w:t>
            </w:r>
            <w:r w:rsidRPr="00113FD0">
              <w:rPr>
                <w:rFonts w:ascii="Times New Roman" w:hAnsi="Times New Roman"/>
                <w:spacing w:val="-4"/>
              </w:rPr>
              <w:t xml:space="preserve">предоставляемых </w:t>
            </w:r>
            <w:r w:rsidRPr="00113FD0">
              <w:rPr>
                <w:rFonts w:ascii="Times New Roman" w:hAnsi="Times New Roman"/>
                <w:spacing w:val="-3"/>
              </w:rPr>
              <w:t xml:space="preserve">с помощью ИКТ, </w:t>
            </w:r>
            <w:r w:rsidRPr="00113FD0">
              <w:rPr>
                <w:rFonts w:ascii="Times New Roman" w:hAnsi="Times New Roman"/>
              </w:rPr>
              <w:t xml:space="preserve">в том числе с </w:t>
            </w:r>
            <w:r w:rsidRPr="00113FD0">
              <w:rPr>
                <w:rFonts w:ascii="Times New Roman" w:hAnsi="Times New Roman"/>
                <w:spacing w:val="-2"/>
              </w:rPr>
              <w:t xml:space="preserve">использованием </w:t>
            </w:r>
            <w:r w:rsidRPr="00113FD0">
              <w:rPr>
                <w:rFonts w:ascii="Times New Roman" w:hAnsi="Times New Roman"/>
                <w:spacing w:val="-4"/>
              </w:rPr>
              <w:t>сети Интернет</w:t>
            </w:r>
          </w:p>
        </w:tc>
        <w:tc>
          <w:tcPr>
            <w:tcW w:w="1130" w:type="dxa"/>
            <w:gridSpan w:val="2"/>
          </w:tcPr>
          <w:p w:rsidR="00E652D3" w:rsidRPr="00113FD0" w:rsidRDefault="00E652D3" w:rsidP="00E652D3">
            <w:pPr>
              <w:tabs>
                <w:tab w:val="left" w:pos="567"/>
              </w:tabs>
              <w:rPr>
                <w:rFonts w:ascii="Times New Roman" w:hAnsi="Times New Roman"/>
              </w:rPr>
            </w:pPr>
            <w:r w:rsidRPr="00113FD0">
              <w:rPr>
                <w:rFonts w:ascii="Times New Roman" w:hAnsi="Times New Roman"/>
              </w:rPr>
              <w:t>%</w:t>
            </w:r>
          </w:p>
        </w:tc>
        <w:tc>
          <w:tcPr>
            <w:tcW w:w="1134" w:type="dxa"/>
            <w:gridSpan w:val="2"/>
          </w:tcPr>
          <w:p w:rsidR="00E652D3" w:rsidRPr="00113FD0" w:rsidRDefault="00E652D3" w:rsidP="00E652D3">
            <w:pPr>
              <w:tabs>
                <w:tab w:val="left" w:pos="567"/>
              </w:tabs>
              <w:rPr>
                <w:rFonts w:ascii="Times New Roman" w:hAnsi="Times New Roman"/>
              </w:rPr>
            </w:pPr>
            <w:r w:rsidRPr="00113FD0">
              <w:rPr>
                <w:rFonts w:ascii="Times New Roman" w:hAnsi="Times New Roman"/>
              </w:rPr>
              <w:t>100</w:t>
            </w:r>
          </w:p>
        </w:tc>
        <w:tc>
          <w:tcPr>
            <w:tcW w:w="709" w:type="dxa"/>
            <w:gridSpan w:val="2"/>
          </w:tcPr>
          <w:p w:rsidR="00E652D3" w:rsidRPr="00113FD0" w:rsidRDefault="00E652D3" w:rsidP="00E652D3">
            <w:pPr>
              <w:tabs>
                <w:tab w:val="left" w:pos="567"/>
              </w:tabs>
              <w:rPr>
                <w:rFonts w:ascii="Times New Roman" w:hAnsi="Times New Roman"/>
              </w:rPr>
            </w:pPr>
            <w:r w:rsidRPr="00113FD0">
              <w:rPr>
                <w:rFonts w:ascii="Times New Roman" w:hAnsi="Times New Roman"/>
              </w:rPr>
              <w:t>100</w:t>
            </w:r>
          </w:p>
        </w:tc>
        <w:tc>
          <w:tcPr>
            <w:tcW w:w="708" w:type="dxa"/>
            <w:gridSpan w:val="2"/>
          </w:tcPr>
          <w:p w:rsidR="00E652D3" w:rsidRPr="00113FD0" w:rsidRDefault="00E652D3" w:rsidP="00E652D3">
            <w:pPr>
              <w:tabs>
                <w:tab w:val="left" w:pos="567"/>
              </w:tabs>
              <w:rPr>
                <w:rFonts w:ascii="Times New Roman" w:hAnsi="Times New Roman"/>
              </w:rPr>
            </w:pPr>
            <w:r w:rsidRPr="00113FD0">
              <w:rPr>
                <w:rFonts w:ascii="Times New Roman" w:hAnsi="Times New Roman"/>
              </w:rPr>
              <w:t>100</w:t>
            </w:r>
          </w:p>
        </w:tc>
        <w:tc>
          <w:tcPr>
            <w:tcW w:w="709" w:type="dxa"/>
            <w:gridSpan w:val="2"/>
          </w:tcPr>
          <w:p w:rsidR="00E652D3" w:rsidRPr="00113FD0" w:rsidRDefault="00E652D3" w:rsidP="00E652D3">
            <w:pPr>
              <w:tabs>
                <w:tab w:val="left" w:pos="567"/>
              </w:tabs>
              <w:rPr>
                <w:rFonts w:ascii="Times New Roman" w:hAnsi="Times New Roman"/>
              </w:rPr>
            </w:pPr>
            <w:r w:rsidRPr="00113FD0">
              <w:rPr>
                <w:rFonts w:ascii="Times New Roman" w:hAnsi="Times New Roman"/>
              </w:rPr>
              <w:t>100</w:t>
            </w:r>
          </w:p>
        </w:tc>
        <w:tc>
          <w:tcPr>
            <w:tcW w:w="709" w:type="dxa"/>
            <w:gridSpan w:val="2"/>
          </w:tcPr>
          <w:p w:rsidR="00E652D3" w:rsidRPr="00113FD0" w:rsidRDefault="00E652D3" w:rsidP="00E652D3">
            <w:pPr>
              <w:tabs>
                <w:tab w:val="left" w:pos="567"/>
              </w:tabs>
              <w:rPr>
                <w:rFonts w:ascii="Times New Roman" w:hAnsi="Times New Roman"/>
              </w:rPr>
            </w:pPr>
            <w:r w:rsidRPr="00113FD0">
              <w:rPr>
                <w:rFonts w:ascii="Times New Roman" w:hAnsi="Times New Roman"/>
              </w:rPr>
              <w:t>100</w:t>
            </w:r>
          </w:p>
        </w:tc>
        <w:tc>
          <w:tcPr>
            <w:tcW w:w="698" w:type="dxa"/>
          </w:tcPr>
          <w:p w:rsidR="00E652D3" w:rsidRPr="00113FD0" w:rsidRDefault="00E652D3" w:rsidP="00E652D3">
            <w:pPr>
              <w:tabs>
                <w:tab w:val="left" w:pos="567"/>
              </w:tabs>
              <w:rPr>
                <w:rFonts w:ascii="Times New Roman" w:hAnsi="Times New Roman"/>
              </w:rPr>
            </w:pPr>
            <w:r w:rsidRPr="00113FD0">
              <w:rPr>
                <w:rFonts w:ascii="Times New Roman" w:hAnsi="Times New Roman"/>
              </w:rPr>
              <w:t>100</w:t>
            </w:r>
          </w:p>
        </w:tc>
        <w:tc>
          <w:tcPr>
            <w:tcW w:w="851" w:type="dxa"/>
          </w:tcPr>
          <w:p w:rsidR="00E652D3" w:rsidRPr="00113FD0" w:rsidRDefault="00E652D3" w:rsidP="00E652D3">
            <w:pPr>
              <w:tabs>
                <w:tab w:val="left" w:pos="567"/>
              </w:tabs>
              <w:rPr>
                <w:rFonts w:ascii="Times New Roman" w:hAnsi="Times New Roman"/>
              </w:rPr>
            </w:pPr>
            <w:r w:rsidRPr="00113FD0">
              <w:rPr>
                <w:rFonts w:ascii="Times New Roman" w:hAnsi="Times New Roman"/>
              </w:rPr>
              <w:t>100</w:t>
            </w:r>
          </w:p>
        </w:tc>
        <w:tc>
          <w:tcPr>
            <w:tcW w:w="719" w:type="dxa"/>
            <w:gridSpan w:val="2"/>
          </w:tcPr>
          <w:p w:rsidR="00E652D3" w:rsidRPr="00113FD0" w:rsidRDefault="00E652D3" w:rsidP="00E652D3">
            <w:pPr>
              <w:tabs>
                <w:tab w:val="left" w:pos="567"/>
              </w:tabs>
              <w:rPr>
                <w:rFonts w:ascii="Times New Roman" w:hAnsi="Times New Roman"/>
              </w:rPr>
            </w:pPr>
            <w:r w:rsidRPr="00113FD0">
              <w:rPr>
                <w:rFonts w:ascii="Times New Roman" w:hAnsi="Times New Roman"/>
              </w:rPr>
              <w:t>100</w:t>
            </w:r>
          </w:p>
        </w:tc>
        <w:tc>
          <w:tcPr>
            <w:tcW w:w="2129" w:type="dxa"/>
          </w:tcPr>
          <w:p w:rsidR="00E652D3" w:rsidRPr="00113FD0" w:rsidRDefault="00E652D3" w:rsidP="00E652D3">
            <w:pPr>
              <w:rPr>
                <w:rFonts w:ascii="Times New Roman" w:hAnsi="Times New Roman"/>
              </w:rPr>
            </w:pPr>
            <w:r w:rsidRPr="00113FD0">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rsidR="00E652D3" w:rsidRPr="00113FD0" w:rsidRDefault="00E652D3" w:rsidP="00E652D3">
            <w:pPr>
              <w:tabs>
                <w:tab w:val="left" w:pos="567"/>
              </w:tabs>
              <w:rPr>
                <w:rFonts w:ascii="Times New Roman" w:hAnsi="Times New Roman"/>
              </w:rPr>
            </w:pPr>
            <w:r w:rsidRPr="00113FD0">
              <w:rPr>
                <w:rFonts w:ascii="Times New Roman" w:hAnsi="Times New Roman"/>
              </w:rPr>
              <w:t>Администрация Комсомольского муниципального района</w:t>
            </w:r>
          </w:p>
        </w:tc>
        <w:tc>
          <w:tcPr>
            <w:tcW w:w="1417" w:type="dxa"/>
          </w:tcPr>
          <w:p w:rsidR="00E652D3" w:rsidRPr="00113FD0" w:rsidRDefault="00E652D3" w:rsidP="00E652D3">
            <w:pPr>
              <w:rPr>
                <w:rFonts w:ascii="Times New Roman" w:hAnsi="Times New Roman"/>
              </w:rPr>
            </w:pPr>
            <w:r w:rsidRPr="00113FD0">
              <w:rPr>
                <w:rFonts w:ascii="Times New Roman" w:hAnsi="Times New Roman"/>
              </w:rPr>
              <w:t>создание и развитие электронных сервисов, направленных на упрощение процедур взаимодействия между муниципальными органами власти и населением территории, перевод муниципальных услуг в электронный вид,  развитие инфраструктуры доступа к электронным услугам, развитие информационного общества, формирование информационного пространства, развитие информационной и коммуникаци</w:t>
            </w:r>
            <w:r w:rsidRPr="00113FD0">
              <w:rPr>
                <w:rFonts w:ascii="Times New Roman" w:hAnsi="Times New Roman"/>
              </w:rPr>
              <w:lastRenderedPageBreak/>
              <w:t>онной инфраструктуры, формирование новой технологической основы для развития экономики и социальной сферы, повышение открытости деятельности администрации Комсомольского муниципального района</w:t>
            </w:r>
          </w:p>
        </w:tc>
      </w:tr>
      <w:tr w:rsidR="00E652D3" w:rsidRPr="00113FD0" w:rsidTr="00E652D3">
        <w:tc>
          <w:tcPr>
            <w:tcW w:w="14850" w:type="dxa"/>
            <w:gridSpan w:val="21"/>
          </w:tcPr>
          <w:p w:rsidR="00E652D3" w:rsidRPr="00113FD0" w:rsidRDefault="00E652D3" w:rsidP="00E652D3">
            <w:pPr>
              <w:tabs>
                <w:tab w:val="left" w:pos="567"/>
              </w:tabs>
              <w:jc w:val="both"/>
              <w:rPr>
                <w:rFonts w:ascii="Times New Roman" w:hAnsi="Times New Roman"/>
              </w:rPr>
            </w:pPr>
            <w:r w:rsidRPr="00113FD0">
              <w:rPr>
                <w:rFonts w:ascii="Times New Roman" w:hAnsi="Times New Roman"/>
              </w:rPr>
              <w:lastRenderedPageBreak/>
              <w:t>Цель муниципальной программы «Совершенствование местного самоуправления в Комсомольском муниципальном районе»</w:t>
            </w:r>
          </w:p>
          <w:p w:rsidR="00E652D3" w:rsidRPr="00113FD0" w:rsidRDefault="00E652D3" w:rsidP="00E652D3">
            <w:pPr>
              <w:pStyle w:val="af1"/>
              <w:tabs>
                <w:tab w:val="left" w:pos="567"/>
              </w:tabs>
              <w:jc w:val="both"/>
              <w:rPr>
                <w:rFonts w:ascii="Times New Roman" w:hAnsi="Times New Roman" w:cs="Times New Roman"/>
              </w:rPr>
            </w:pPr>
            <w:r w:rsidRPr="00113FD0">
              <w:rPr>
                <w:rFonts w:ascii="Times New Roman" w:hAnsi="Times New Roman" w:cs="Times New Roman"/>
              </w:rPr>
              <w:t>2.«</w:t>
            </w:r>
            <w:r w:rsidRPr="00113FD0">
              <w:rPr>
                <w:rFonts w:ascii="Times New Roman" w:hAnsi="Times New Roman" w:cs="Times New Roman"/>
                <w:sz w:val="24"/>
                <w:szCs w:val="24"/>
              </w:rPr>
              <w:t>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r w:rsidRPr="00113FD0">
              <w:rPr>
                <w:rFonts w:ascii="Times New Roman" w:hAnsi="Times New Roman" w:cs="Times New Roman"/>
              </w:rPr>
              <w:t>.П</w:t>
            </w:r>
            <w:r w:rsidRPr="00113FD0">
              <w:rPr>
                <w:rFonts w:ascii="Times New Roman" w:hAnsi="Times New Roman" w:cs="Times New Roman"/>
                <w:sz w:val="24"/>
                <w:szCs w:val="24"/>
              </w:rPr>
              <w:t>овышение качества муниципального управления как результата реализации таких принципов управления как гласность и публичность, обоснованность и преемственность.</w:t>
            </w:r>
            <w:r w:rsidRPr="00113FD0">
              <w:rPr>
                <w:rFonts w:ascii="Times New Roman" w:hAnsi="Times New Roman" w:cs="Times New Roman"/>
              </w:rPr>
              <w:t>»</w:t>
            </w:r>
          </w:p>
        </w:tc>
      </w:tr>
      <w:tr w:rsidR="00E652D3" w:rsidRPr="00113FD0" w:rsidTr="00E652D3">
        <w:tc>
          <w:tcPr>
            <w:tcW w:w="658" w:type="dxa"/>
          </w:tcPr>
          <w:p w:rsidR="00E652D3" w:rsidRPr="00113FD0" w:rsidRDefault="00E652D3" w:rsidP="00E652D3">
            <w:pPr>
              <w:tabs>
                <w:tab w:val="left" w:pos="567"/>
              </w:tabs>
              <w:rPr>
                <w:rFonts w:ascii="Times New Roman" w:hAnsi="Times New Roman"/>
              </w:rPr>
            </w:pPr>
            <w:r w:rsidRPr="00113FD0">
              <w:rPr>
                <w:rFonts w:ascii="Times New Roman" w:hAnsi="Times New Roman"/>
              </w:rPr>
              <w:t>2.1.</w:t>
            </w:r>
          </w:p>
        </w:tc>
        <w:tc>
          <w:tcPr>
            <w:tcW w:w="1439" w:type="dxa"/>
          </w:tcPr>
          <w:p w:rsidR="00E652D3" w:rsidRPr="00113FD0" w:rsidRDefault="00E652D3" w:rsidP="00E652D3">
            <w:pPr>
              <w:tabs>
                <w:tab w:val="left" w:pos="567"/>
              </w:tabs>
              <w:rPr>
                <w:rFonts w:ascii="Times New Roman" w:hAnsi="Times New Roman"/>
              </w:rPr>
            </w:pPr>
            <w:r w:rsidRPr="00113FD0">
              <w:rPr>
                <w:rFonts w:ascii="Times New Roman" w:hAnsi="Times New Roman"/>
              </w:rPr>
              <w:t>Количество муниципальных служащих, прошедших повышение квалификации</w:t>
            </w:r>
          </w:p>
        </w:tc>
        <w:tc>
          <w:tcPr>
            <w:tcW w:w="1130" w:type="dxa"/>
            <w:gridSpan w:val="2"/>
          </w:tcPr>
          <w:p w:rsidR="00E652D3" w:rsidRPr="00113FD0" w:rsidRDefault="00E652D3" w:rsidP="00E652D3">
            <w:pPr>
              <w:tabs>
                <w:tab w:val="left" w:pos="567"/>
              </w:tabs>
              <w:rPr>
                <w:rFonts w:ascii="Times New Roman" w:hAnsi="Times New Roman"/>
              </w:rPr>
            </w:pPr>
            <w:r w:rsidRPr="00113FD0">
              <w:rPr>
                <w:rFonts w:ascii="Times New Roman" w:hAnsi="Times New Roman"/>
              </w:rPr>
              <w:t>чел.</w:t>
            </w:r>
          </w:p>
        </w:tc>
        <w:tc>
          <w:tcPr>
            <w:tcW w:w="1134" w:type="dxa"/>
            <w:gridSpan w:val="2"/>
          </w:tcPr>
          <w:p w:rsidR="00E652D3" w:rsidRPr="00113FD0" w:rsidRDefault="00E652D3" w:rsidP="00E652D3">
            <w:pPr>
              <w:tabs>
                <w:tab w:val="left" w:pos="567"/>
              </w:tabs>
              <w:rPr>
                <w:rFonts w:ascii="Times New Roman" w:hAnsi="Times New Roman"/>
              </w:rPr>
            </w:pPr>
            <w:r w:rsidRPr="00113FD0">
              <w:rPr>
                <w:rFonts w:ascii="Times New Roman" w:hAnsi="Times New Roman"/>
              </w:rPr>
              <w:t>4</w:t>
            </w:r>
          </w:p>
        </w:tc>
        <w:tc>
          <w:tcPr>
            <w:tcW w:w="709" w:type="dxa"/>
            <w:gridSpan w:val="2"/>
          </w:tcPr>
          <w:p w:rsidR="00E652D3" w:rsidRPr="00113FD0" w:rsidRDefault="00E652D3" w:rsidP="00E652D3">
            <w:pPr>
              <w:rPr>
                <w:rFonts w:ascii="Times New Roman" w:hAnsi="Times New Roman"/>
              </w:rPr>
            </w:pPr>
            <w:r w:rsidRPr="00113FD0">
              <w:rPr>
                <w:rFonts w:ascii="Times New Roman" w:hAnsi="Times New Roman"/>
              </w:rPr>
              <w:t>4</w:t>
            </w:r>
          </w:p>
        </w:tc>
        <w:tc>
          <w:tcPr>
            <w:tcW w:w="708" w:type="dxa"/>
            <w:gridSpan w:val="2"/>
          </w:tcPr>
          <w:p w:rsidR="00E652D3" w:rsidRPr="00113FD0" w:rsidRDefault="00E652D3" w:rsidP="00E652D3">
            <w:pPr>
              <w:rPr>
                <w:rFonts w:ascii="Times New Roman" w:hAnsi="Times New Roman"/>
              </w:rPr>
            </w:pPr>
            <w:r w:rsidRPr="00113FD0">
              <w:rPr>
                <w:rFonts w:ascii="Times New Roman" w:hAnsi="Times New Roman"/>
              </w:rPr>
              <w:t>4</w:t>
            </w:r>
          </w:p>
        </w:tc>
        <w:tc>
          <w:tcPr>
            <w:tcW w:w="709" w:type="dxa"/>
            <w:gridSpan w:val="2"/>
          </w:tcPr>
          <w:p w:rsidR="00E652D3" w:rsidRPr="00113FD0" w:rsidRDefault="00E652D3" w:rsidP="00E652D3">
            <w:pPr>
              <w:rPr>
                <w:rFonts w:ascii="Times New Roman" w:hAnsi="Times New Roman"/>
              </w:rPr>
            </w:pPr>
            <w:r w:rsidRPr="00113FD0">
              <w:rPr>
                <w:rFonts w:ascii="Times New Roman" w:hAnsi="Times New Roman"/>
              </w:rPr>
              <w:t>4</w:t>
            </w:r>
          </w:p>
        </w:tc>
        <w:tc>
          <w:tcPr>
            <w:tcW w:w="709" w:type="dxa"/>
            <w:gridSpan w:val="2"/>
          </w:tcPr>
          <w:p w:rsidR="00E652D3" w:rsidRPr="00113FD0" w:rsidRDefault="00E652D3" w:rsidP="00E652D3">
            <w:pPr>
              <w:rPr>
                <w:rFonts w:ascii="Times New Roman" w:hAnsi="Times New Roman"/>
              </w:rPr>
            </w:pPr>
            <w:r w:rsidRPr="00113FD0">
              <w:rPr>
                <w:rFonts w:ascii="Times New Roman" w:hAnsi="Times New Roman"/>
              </w:rPr>
              <w:t>4</w:t>
            </w:r>
          </w:p>
        </w:tc>
        <w:tc>
          <w:tcPr>
            <w:tcW w:w="698" w:type="dxa"/>
          </w:tcPr>
          <w:p w:rsidR="00E652D3" w:rsidRPr="00113FD0" w:rsidRDefault="00E652D3" w:rsidP="00E652D3">
            <w:pPr>
              <w:rPr>
                <w:rFonts w:ascii="Times New Roman" w:hAnsi="Times New Roman"/>
              </w:rPr>
            </w:pPr>
            <w:r w:rsidRPr="00113FD0">
              <w:rPr>
                <w:rFonts w:ascii="Times New Roman" w:hAnsi="Times New Roman"/>
              </w:rPr>
              <w:t>4</w:t>
            </w:r>
          </w:p>
        </w:tc>
        <w:tc>
          <w:tcPr>
            <w:tcW w:w="851" w:type="dxa"/>
          </w:tcPr>
          <w:p w:rsidR="00E652D3" w:rsidRPr="00113FD0" w:rsidRDefault="00E652D3" w:rsidP="00E652D3">
            <w:pPr>
              <w:rPr>
                <w:rFonts w:ascii="Times New Roman" w:hAnsi="Times New Roman"/>
              </w:rPr>
            </w:pPr>
            <w:r w:rsidRPr="00113FD0">
              <w:rPr>
                <w:rFonts w:ascii="Times New Roman" w:hAnsi="Times New Roman"/>
              </w:rPr>
              <w:t>4</w:t>
            </w:r>
          </w:p>
        </w:tc>
        <w:tc>
          <w:tcPr>
            <w:tcW w:w="719" w:type="dxa"/>
            <w:gridSpan w:val="2"/>
          </w:tcPr>
          <w:p w:rsidR="00E652D3" w:rsidRPr="00113FD0" w:rsidRDefault="00E652D3" w:rsidP="00E652D3">
            <w:pPr>
              <w:tabs>
                <w:tab w:val="left" w:pos="567"/>
              </w:tabs>
              <w:rPr>
                <w:rFonts w:ascii="Times New Roman" w:hAnsi="Times New Roman"/>
              </w:rPr>
            </w:pPr>
            <w:r w:rsidRPr="00113FD0">
              <w:rPr>
                <w:rFonts w:ascii="Times New Roman" w:hAnsi="Times New Roman"/>
              </w:rPr>
              <w:t>4</w:t>
            </w:r>
          </w:p>
        </w:tc>
        <w:tc>
          <w:tcPr>
            <w:tcW w:w="2129" w:type="dxa"/>
          </w:tcPr>
          <w:p w:rsidR="00E652D3" w:rsidRPr="00113FD0" w:rsidRDefault="00E652D3" w:rsidP="00E652D3">
            <w:pPr>
              <w:rPr>
                <w:rFonts w:ascii="Times New Roman" w:hAnsi="Times New Roman"/>
              </w:rPr>
            </w:pPr>
            <w:r w:rsidRPr="00113FD0">
              <w:rPr>
                <w:rFonts w:ascii="Times New Roman" w:hAnsi="Times New Roman"/>
              </w:rPr>
              <w:t xml:space="preserve">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w:t>
            </w:r>
            <w:r w:rsidRPr="00113FD0">
              <w:rPr>
                <w:rFonts w:ascii="Times New Roman" w:hAnsi="Times New Roman"/>
              </w:rPr>
              <w:lastRenderedPageBreak/>
              <w:t>района Ивановской области до 2030 года»</w:t>
            </w:r>
          </w:p>
        </w:tc>
        <w:tc>
          <w:tcPr>
            <w:tcW w:w="1840" w:type="dxa"/>
          </w:tcPr>
          <w:p w:rsidR="00E652D3" w:rsidRPr="00113FD0" w:rsidRDefault="00E652D3" w:rsidP="00E652D3">
            <w:pPr>
              <w:tabs>
                <w:tab w:val="left" w:pos="567"/>
              </w:tabs>
              <w:rPr>
                <w:rFonts w:ascii="Times New Roman" w:hAnsi="Times New Roman"/>
              </w:rPr>
            </w:pPr>
            <w:r w:rsidRPr="00113FD0">
              <w:rPr>
                <w:rFonts w:ascii="Times New Roman" w:hAnsi="Times New Roman"/>
              </w:rPr>
              <w:lastRenderedPageBreak/>
              <w:t>Администрация Комсомольского муниципального района</w:t>
            </w:r>
          </w:p>
        </w:tc>
        <w:tc>
          <w:tcPr>
            <w:tcW w:w="1417" w:type="dxa"/>
          </w:tcPr>
          <w:p w:rsidR="00E652D3" w:rsidRPr="00113FD0" w:rsidRDefault="00E652D3" w:rsidP="00E652D3">
            <w:pPr>
              <w:rPr>
                <w:rFonts w:ascii="Times New Roman" w:hAnsi="Times New Roman"/>
              </w:rPr>
            </w:pPr>
            <w:r w:rsidRPr="00113FD0">
              <w:rPr>
                <w:rFonts w:ascii="Times New Roman" w:hAnsi="Times New Roman"/>
              </w:rPr>
              <w:t xml:space="preserve">Создание условий для качественной и эффективной реализации полномочий органов местного самоуправления </w:t>
            </w:r>
            <w:r w:rsidRPr="00113FD0">
              <w:rPr>
                <w:rFonts w:ascii="Times New Roman" w:hAnsi="Times New Roman"/>
              </w:rPr>
              <w:lastRenderedPageBreak/>
              <w:t>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r>
      <w:tr w:rsidR="00E652D3" w:rsidRPr="00113FD0" w:rsidTr="00E652D3">
        <w:tc>
          <w:tcPr>
            <w:tcW w:w="658" w:type="dxa"/>
          </w:tcPr>
          <w:p w:rsidR="00E652D3" w:rsidRPr="00113FD0" w:rsidRDefault="00E652D3" w:rsidP="00E652D3">
            <w:pPr>
              <w:tabs>
                <w:tab w:val="left" w:pos="567"/>
              </w:tabs>
              <w:rPr>
                <w:rFonts w:ascii="Times New Roman" w:hAnsi="Times New Roman"/>
              </w:rPr>
            </w:pPr>
            <w:r w:rsidRPr="00113FD0">
              <w:rPr>
                <w:rFonts w:ascii="Times New Roman" w:hAnsi="Times New Roman"/>
              </w:rPr>
              <w:lastRenderedPageBreak/>
              <w:t>2.2.</w:t>
            </w:r>
          </w:p>
        </w:tc>
        <w:tc>
          <w:tcPr>
            <w:tcW w:w="1439" w:type="dxa"/>
          </w:tcPr>
          <w:p w:rsidR="00E652D3" w:rsidRPr="00113FD0" w:rsidRDefault="00E652D3" w:rsidP="00E652D3">
            <w:pPr>
              <w:tabs>
                <w:tab w:val="left" w:pos="567"/>
              </w:tabs>
              <w:rPr>
                <w:rFonts w:ascii="Times New Roman" w:hAnsi="Times New Roman"/>
              </w:rPr>
            </w:pPr>
            <w:r w:rsidRPr="00113FD0">
              <w:rPr>
                <w:rFonts w:ascii="Times New Roman" w:hAnsi="Times New Roman"/>
              </w:rPr>
              <w:t>Количество муниципальных служащих, прошедших профессиональную переподготовку</w:t>
            </w:r>
          </w:p>
        </w:tc>
        <w:tc>
          <w:tcPr>
            <w:tcW w:w="1130" w:type="dxa"/>
            <w:gridSpan w:val="2"/>
          </w:tcPr>
          <w:p w:rsidR="00E652D3" w:rsidRPr="00113FD0" w:rsidRDefault="00E652D3" w:rsidP="00E652D3">
            <w:pPr>
              <w:tabs>
                <w:tab w:val="left" w:pos="567"/>
              </w:tabs>
              <w:rPr>
                <w:rFonts w:ascii="Times New Roman" w:hAnsi="Times New Roman"/>
              </w:rPr>
            </w:pPr>
            <w:r w:rsidRPr="00113FD0">
              <w:rPr>
                <w:rFonts w:ascii="Times New Roman" w:hAnsi="Times New Roman"/>
              </w:rPr>
              <w:t>чел</w:t>
            </w:r>
          </w:p>
        </w:tc>
        <w:tc>
          <w:tcPr>
            <w:tcW w:w="1134" w:type="dxa"/>
            <w:gridSpan w:val="2"/>
          </w:tcPr>
          <w:p w:rsidR="00E652D3" w:rsidRPr="00113FD0" w:rsidRDefault="00E652D3" w:rsidP="00E652D3">
            <w:pPr>
              <w:tabs>
                <w:tab w:val="left" w:pos="567"/>
              </w:tabs>
              <w:rPr>
                <w:rFonts w:ascii="Times New Roman" w:hAnsi="Times New Roman"/>
              </w:rPr>
            </w:pPr>
            <w:r w:rsidRPr="00113FD0">
              <w:rPr>
                <w:rFonts w:ascii="Times New Roman" w:hAnsi="Times New Roman"/>
              </w:rPr>
              <w:t>0</w:t>
            </w:r>
          </w:p>
        </w:tc>
        <w:tc>
          <w:tcPr>
            <w:tcW w:w="709" w:type="dxa"/>
            <w:gridSpan w:val="2"/>
          </w:tcPr>
          <w:p w:rsidR="00E652D3" w:rsidRPr="00113FD0" w:rsidRDefault="00E652D3" w:rsidP="00E652D3">
            <w:pPr>
              <w:rPr>
                <w:rFonts w:ascii="Times New Roman" w:hAnsi="Times New Roman"/>
              </w:rPr>
            </w:pPr>
            <w:r w:rsidRPr="00113FD0">
              <w:rPr>
                <w:rFonts w:ascii="Times New Roman" w:hAnsi="Times New Roman"/>
              </w:rPr>
              <w:t>0</w:t>
            </w:r>
          </w:p>
        </w:tc>
        <w:tc>
          <w:tcPr>
            <w:tcW w:w="708" w:type="dxa"/>
            <w:gridSpan w:val="2"/>
          </w:tcPr>
          <w:p w:rsidR="00E652D3" w:rsidRPr="00113FD0" w:rsidRDefault="00E652D3" w:rsidP="00E652D3">
            <w:pPr>
              <w:rPr>
                <w:rFonts w:ascii="Times New Roman" w:hAnsi="Times New Roman"/>
              </w:rPr>
            </w:pPr>
            <w:r w:rsidRPr="00113FD0">
              <w:rPr>
                <w:rFonts w:ascii="Times New Roman" w:hAnsi="Times New Roman"/>
              </w:rPr>
              <w:t>0</w:t>
            </w:r>
          </w:p>
        </w:tc>
        <w:tc>
          <w:tcPr>
            <w:tcW w:w="709" w:type="dxa"/>
            <w:gridSpan w:val="2"/>
          </w:tcPr>
          <w:p w:rsidR="00E652D3" w:rsidRPr="00113FD0" w:rsidRDefault="00E652D3" w:rsidP="00E652D3">
            <w:pPr>
              <w:rPr>
                <w:rFonts w:ascii="Times New Roman" w:hAnsi="Times New Roman"/>
              </w:rPr>
            </w:pPr>
            <w:r w:rsidRPr="00113FD0">
              <w:rPr>
                <w:rFonts w:ascii="Times New Roman" w:hAnsi="Times New Roman"/>
              </w:rPr>
              <w:t>0</w:t>
            </w:r>
          </w:p>
        </w:tc>
        <w:tc>
          <w:tcPr>
            <w:tcW w:w="709" w:type="dxa"/>
            <w:gridSpan w:val="2"/>
          </w:tcPr>
          <w:p w:rsidR="00E652D3" w:rsidRPr="00113FD0" w:rsidRDefault="00E652D3" w:rsidP="00E652D3">
            <w:pPr>
              <w:rPr>
                <w:rFonts w:ascii="Times New Roman" w:hAnsi="Times New Roman"/>
              </w:rPr>
            </w:pPr>
            <w:r w:rsidRPr="00113FD0">
              <w:rPr>
                <w:rFonts w:ascii="Times New Roman" w:hAnsi="Times New Roman"/>
              </w:rPr>
              <w:t>0</w:t>
            </w:r>
          </w:p>
        </w:tc>
        <w:tc>
          <w:tcPr>
            <w:tcW w:w="698" w:type="dxa"/>
          </w:tcPr>
          <w:p w:rsidR="00E652D3" w:rsidRPr="00113FD0" w:rsidRDefault="00E652D3" w:rsidP="00E652D3">
            <w:pPr>
              <w:rPr>
                <w:rFonts w:ascii="Times New Roman" w:hAnsi="Times New Roman"/>
              </w:rPr>
            </w:pPr>
            <w:r w:rsidRPr="00113FD0">
              <w:rPr>
                <w:rFonts w:ascii="Times New Roman" w:hAnsi="Times New Roman"/>
              </w:rPr>
              <w:t>0</w:t>
            </w:r>
          </w:p>
        </w:tc>
        <w:tc>
          <w:tcPr>
            <w:tcW w:w="851" w:type="dxa"/>
          </w:tcPr>
          <w:p w:rsidR="00E652D3" w:rsidRPr="00113FD0" w:rsidRDefault="00E652D3" w:rsidP="00E652D3">
            <w:pPr>
              <w:rPr>
                <w:rFonts w:ascii="Times New Roman" w:hAnsi="Times New Roman"/>
              </w:rPr>
            </w:pPr>
            <w:r w:rsidRPr="00113FD0">
              <w:rPr>
                <w:rFonts w:ascii="Times New Roman" w:hAnsi="Times New Roman"/>
              </w:rPr>
              <w:t>0</w:t>
            </w:r>
          </w:p>
        </w:tc>
        <w:tc>
          <w:tcPr>
            <w:tcW w:w="719" w:type="dxa"/>
            <w:gridSpan w:val="2"/>
          </w:tcPr>
          <w:p w:rsidR="00E652D3" w:rsidRPr="00113FD0" w:rsidRDefault="00E652D3" w:rsidP="00E652D3">
            <w:pPr>
              <w:tabs>
                <w:tab w:val="left" w:pos="567"/>
              </w:tabs>
              <w:rPr>
                <w:rFonts w:ascii="Times New Roman" w:hAnsi="Times New Roman"/>
              </w:rPr>
            </w:pPr>
            <w:r w:rsidRPr="00113FD0">
              <w:rPr>
                <w:rFonts w:ascii="Times New Roman" w:hAnsi="Times New Roman"/>
              </w:rPr>
              <w:t>0</w:t>
            </w:r>
          </w:p>
        </w:tc>
        <w:tc>
          <w:tcPr>
            <w:tcW w:w="2129" w:type="dxa"/>
          </w:tcPr>
          <w:p w:rsidR="00E652D3" w:rsidRPr="00113FD0" w:rsidRDefault="00E652D3" w:rsidP="00E652D3">
            <w:pPr>
              <w:rPr>
                <w:rFonts w:ascii="Times New Roman" w:hAnsi="Times New Roman"/>
              </w:rPr>
            </w:pPr>
            <w:r w:rsidRPr="00113FD0">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rsidR="00E652D3" w:rsidRPr="00113FD0" w:rsidRDefault="00E652D3" w:rsidP="00E652D3">
            <w:pPr>
              <w:tabs>
                <w:tab w:val="left" w:pos="567"/>
              </w:tabs>
              <w:rPr>
                <w:rFonts w:ascii="Times New Roman" w:hAnsi="Times New Roman"/>
              </w:rPr>
            </w:pPr>
            <w:r w:rsidRPr="00113FD0">
              <w:rPr>
                <w:rFonts w:ascii="Times New Roman" w:hAnsi="Times New Roman"/>
              </w:rPr>
              <w:t>Администрация Комсомольского муниципального района</w:t>
            </w:r>
          </w:p>
        </w:tc>
        <w:tc>
          <w:tcPr>
            <w:tcW w:w="1417" w:type="dxa"/>
          </w:tcPr>
          <w:p w:rsidR="00E652D3" w:rsidRPr="00113FD0" w:rsidRDefault="00E652D3" w:rsidP="00E652D3">
            <w:pPr>
              <w:rPr>
                <w:rFonts w:ascii="Times New Roman" w:hAnsi="Times New Roman"/>
              </w:rPr>
            </w:pPr>
            <w:r w:rsidRPr="00113FD0">
              <w:rPr>
                <w:rFonts w:ascii="Times New Roman" w:hAnsi="Times New Roman"/>
              </w:rPr>
              <w:t xml:space="preserve">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решению вопросов </w:t>
            </w:r>
            <w:r w:rsidRPr="00113FD0">
              <w:rPr>
                <w:rFonts w:ascii="Times New Roman" w:hAnsi="Times New Roman"/>
              </w:rPr>
              <w:lastRenderedPageBreak/>
              <w:t>местного значения муниципального района, определенных законодательством Российской Федерации</w:t>
            </w:r>
          </w:p>
        </w:tc>
      </w:tr>
      <w:tr w:rsidR="00E652D3" w:rsidRPr="00113FD0" w:rsidTr="00E652D3">
        <w:tc>
          <w:tcPr>
            <w:tcW w:w="658" w:type="dxa"/>
          </w:tcPr>
          <w:p w:rsidR="00E652D3" w:rsidRPr="00113FD0" w:rsidRDefault="00E652D3" w:rsidP="00E652D3">
            <w:pPr>
              <w:tabs>
                <w:tab w:val="left" w:pos="567"/>
              </w:tabs>
              <w:rPr>
                <w:rFonts w:ascii="Times New Roman" w:hAnsi="Times New Roman"/>
              </w:rPr>
            </w:pPr>
            <w:r w:rsidRPr="00113FD0">
              <w:rPr>
                <w:rFonts w:ascii="Times New Roman" w:hAnsi="Times New Roman"/>
              </w:rPr>
              <w:lastRenderedPageBreak/>
              <w:t>2.3.</w:t>
            </w:r>
          </w:p>
        </w:tc>
        <w:tc>
          <w:tcPr>
            <w:tcW w:w="1439" w:type="dxa"/>
          </w:tcPr>
          <w:p w:rsidR="00E652D3" w:rsidRPr="00113FD0" w:rsidRDefault="00E652D3" w:rsidP="00E652D3">
            <w:pPr>
              <w:tabs>
                <w:tab w:val="left" w:pos="567"/>
              </w:tabs>
              <w:rPr>
                <w:rFonts w:ascii="Times New Roman" w:hAnsi="Times New Roman"/>
              </w:rPr>
            </w:pPr>
            <w:r w:rsidRPr="00113FD0">
              <w:rPr>
                <w:rFonts w:ascii="Times New Roman" w:hAnsi="Times New Roman"/>
              </w:rPr>
              <w:t>Количество муниципальных служащих, участвующих в обучающих семинарах</w:t>
            </w:r>
          </w:p>
        </w:tc>
        <w:tc>
          <w:tcPr>
            <w:tcW w:w="1130" w:type="dxa"/>
            <w:gridSpan w:val="2"/>
          </w:tcPr>
          <w:p w:rsidR="00E652D3" w:rsidRPr="00113FD0" w:rsidRDefault="00E652D3" w:rsidP="00E652D3">
            <w:pPr>
              <w:tabs>
                <w:tab w:val="left" w:pos="567"/>
              </w:tabs>
              <w:rPr>
                <w:rFonts w:ascii="Times New Roman" w:hAnsi="Times New Roman"/>
              </w:rPr>
            </w:pPr>
            <w:r w:rsidRPr="00113FD0">
              <w:rPr>
                <w:rFonts w:ascii="Times New Roman" w:hAnsi="Times New Roman"/>
              </w:rPr>
              <w:t>чел</w:t>
            </w:r>
          </w:p>
        </w:tc>
        <w:tc>
          <w:tcPr>
            <w:tcW w:w="1134" w:type="dxa"/>
            <w:gridSpan w:val="2"/>
          </w:tcPr>
          <w:p w:rsidR="00E652D3" w:rsidRPr="00113FD0" w:rsidRDefault="00E652D3" w:rsidP="00E652D3">
            <w:pPr>
              <w:tabs>
                <w:tab w:val="left" w:pos="567"/>
              </w:tabs>
              <w:rPr>
                <w:rFonts w:ascii="Times New Roman" w:hAnsi="Times New Roman"/>
              </w:rPr>
            </w:pPr>
            <w:r w:rsidRPr="00113FD0">
              <w:rPr>
                <w:rFonts w:ascii="Times New Roman" w:hAnsi="Times New Roman"/>
              </w:rPr>
              <w:t>20</w:t>
            </w:r>
          </w:p>
        </w:tc>
        <w:tc>
          <w:tcPr>
            <w:tcW w:w="709" w:type="dxa"/>
            <w:gridSpan w:val="2"/>
          </w:tcPr>
          <w:p w:rsidR="00E652D3" w:rsidRPr="00113FD0" w:rsidRDefault="00E652D3" w:rsidP="00E652D3">
            <w:pPr>
              <w:rPr>
                <w:rFonts w:ascii="Times New Roman" w:hAnsi="Times New Roman"/>
              </w:rPr>
            </w:pPr>
            <w:r w:rsidRPr="00113FD0">
              <w:rPr>
                <w:rFonts w:ascii="Times New Roman" w:hAnsi="Times New Roman"/>
              </w:rPr>
              <w:t>20</w:t>
            </w:r>
          </w:p>
        </w:tc>
        <w:tc>
          <w:tcPr>
            <w:tcW w:w="708" w:type="dxa"/>
            <w:gridSpan w:val="2"/>
          </w:tcPr>
          <w:p w:rsidR="00E652D3" w:rsidRPr="00113FD0" w:rsidRDefault="00E652D3" w:rsidP="00E652D3">
            <w:pPr>
              <w:rPr>
                <w:rFonts w:ascii="Times New Roman" w:hAnsi="Times New Roman"/>
              </w:rPr>
            </w:pPr>
            <w:r w:rsidRPr="00113FD0">
              <w:rPr>
                <w:rFonts w:ascii="Times New Roman" w:hAnsi="Times New Roman"/>
              </w:rPr>
              <w:t>20</w:t>
            </w:r>
          </w:p>
        </w:tc>
        <w:tc>
          <w:tcPr>
            <w:tcW w:w="709" w:type="dxa"/>
            <w:gridSpan w:val="2"/>
          </w:tcPr>
          <w:p w:rsidR="00E652D3" w:rsidRPr="00113FD0" w:rsidRDefault="00E652D3" w:rsidP="00E652D3">
            <w:pPr>
              <w:rPr>
                <w:rFonts w:ascii="Times New Roman" w:hAnsi="Times New Roman"/>
              </w:rPr>
            </w:pPr>
            <w:r w:rsidRPr="00113FD0">
              <w:rPr>
                <w:rFonts w:ascii="Times New Roman" w:hAnsi="Times New Roman"/>
              </w:rPr>
              <w:t>20</w:t>
            </w:r>
          </w:p>
        </w:tc>
        <w:tc>
          <w:tcPr>
            <w:tcW w:w="709" w:type="dxa"/>
            <w:gridSpan w:val="2"/>
          </w:tcPr>
          <w:p w:rsidR="00E652D3" w:rsidRPr="00113FD0" w:rsidRDefault="00E652D3" w:rsidP="00E652D3">
            <w:pPr>
              <w:rPr>
                <w:rFonts w:ascii="Times New Roman" w:hAnsi="Times New Roman"/>
              </w:rPr>
            </w:pPr>
            <w:r w:rsidRPr="00113FD0">
              <w:rPr>
                <w:rFonts w:ascii="Times New Roman" w:hAnsi="Times New Roman"/>
              </w:rPr>
              <w:t>20</w:t>
            </w:r>
          </w:p>
        </w:tc>
        <w:tc>
          <w:tcPr>
            <w:tcW w:w="698" w:type="dxa"/>
          </w:tcPr>
          <w:p w:rsidR="00E652D3" w:rsidRPr="00113FD0" w:rsidRDefault="00E652D3" w:rsidP="00E652D3">
            <w:pPr>
              <w:rPr>
                <w:rFonts w:ascii="Times New Roman" w:hAnsi="Times New Roman"/>
              </w:rPr>
            </w:pPr>
            <w:r w:rsidRPr="00113FD0">
              <w:rPr>
                <w:rFonts w:ascii="Times New Roman" w:hAnsi="Times New Roman"/>
              </w:rPr>
              <w:t>20</w:t>
            </w:r>
          </w:p>
        </w:tc>
        <w:tc>
          <w:tcPr>
            <w:tcW w:w="851" w:type="dxa"/>
          </w:tcPr>
          <w:p w:rsidR="00E652D3" w:rsidRPr="00113FD0" w:rsidRDefault="00E652D3" w:rsidP="00E652D3">
            <w:pPr>
              <w:rPr>
                <w:rFonts w:ascii="Times New Roman" w:hAnsi="Times New Roman"/>
              </w:rPr>
            </w:pPr>
            <w:r w:rsidRPr="00113FD0">
              <w:rPr>
                <w:rFonts w:ascii="Times New Roman" w:hAnsi="Times New Roman"/>
              </w:rPr>
              <w:t>20</w:t>
            </w:r>
          </w:p>
        </w:tc>
        <w:tc>
          <w:tcPr>
            <w:tcW w:w="719" w:type="dxa"/>
            <w:gridSpan w:val="2"/>
          </w:tcPr>
          <w:p w:rsidR="00E652D3" w:rsidRPr="00113FD0" w:rsidRDefault="00E652D3" w:rsidP="00E652D3">
            <w:pPr>
              <w:tabs>
                <w:tab w:val="left" w:pos="567"/>
              </w:tabs>
              <w:rPr>
                <w:rFonts w:ascii="Times New Roman" w:hAnsi="Times New Roman"/>
              </w:rPr>
            </w:pPr>
            <w:r w:rsidRPr="00113FD0">
              <w:rPr>
                <w:rFonts w:ascii="Times New Roman" w:hAnsi="Times New Roman"/>
              </w:rPr>
              <w:t>20</w:t>
            </w:r>
          </w:p>
        </w:tc>
        <w:tc>
          <w:tcPr>
            <w:tcW w:w="2129" w:type="dxa"/>
          </w:tcPr>
          <w:p w:rsidR="00E652D3" w:rsidRPr="00113FD0" w:rsidRDefault="00E652D3" w:rsidP="00E652D3">
            <w:pPr>
              <w:rPr>
                <w:rFonts w:ascii="Times New Roman" w:hAnsi="Times New Roman"/>
              </w:rPr>
            </w:pPr>
            <w:r w:rsidRPr="00113FD0">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rsidR="00E652D3" w:rsidRPr="00113FD0" w:rsidRDefault="00E652D3" w:rsidP="00E652D3">
            <w:pPr>
              <w:tabs>
                <w:tab w:val="left" w:pos="567"/>
              </w:tabs>
              <w:rPr>
                <w:rFonts w:ascii="Times New Roman" w:hAnsi="Times New Roman"/>
              </w:rPr>
            </w:pPr>
            <w:r w:rsidRPr="00113FD0">
              <w:rPr>
                <w:rFonts w:ascii="Times New Roman" w:hAnsi="Times New Roman"/>
              </w:rPr>
              <w:t>Администрация Комсомольского муниципального района</w:t>
            </w:r>
          </w:p>
        </w:tc>
        <w:tc>
          <w:tcPr>
            <w:tcW w:w="1417" w:type="dxa"/>
          </w:tcPr>
          <w:p w:rsidR="00E652D3" w:rsidRPr="00113FD0" w:rsidRDefault="00E652D3" w:rsidP="00E652D3">
            <w:pPr>
              <w:rPr>
                <w:rFonts w:ascii="Times New Roman" w:hAnsi="Times New Roman"/>
              </w:rPr>
            </w:pPr>
            <w:r w:rsidRPr="00113FD0">
              <w:rPr>
                <w:rFonts w:ascii="Times New Roman" w:hAnsi="Times New Roman"/>
              </w:rPr>
              <w:t xml:space="preserve">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w:t>
            </w:r>
            <w:r w:rsidRPr="00113FD0">
              <w:rPr>
                <w:rFonts w:ascii="Times New Roman" w:hAnsi="Times New Roman"/>
              </w:rPr>
              <w:lastRenderedPageBreak/>
              <w:t>Федерации</w:t>
            </w:r>
          </w:p>
        </w:tc>
      </w:tr>
      <w:tr w:rsidR="00E652D3" w:rsidRPr="00113FD0" w:rsidTr="00E652D3">
        <w:tc>
          <w:tcPr>
            <w:tcW w:w="658" w:type="dxa"/>
          </w:tcPr>
          <w:p w:rsidR="00E652D3" w:rsidRPr="00113FD0" w:rsidRDefault="00E652D3" w:rsidP="00E652D3">
            <w:pPr>
              <w:tabs>
                <w:tab w:val="left" w:pos="567"/>
              </w:tabs>
              <w:rPr>
                <w:rFonts w:ascii="Times New Roman" w:hAnsi="Times New Roman"/>
              </w:rPr>
            </w:pPr>
            <w:r w:rsidRPr="00113FD0">
              <w:rPr>
                <w:rFonts w:ascii="Times New Roman" w:hAnsi="Times New Roman"/>
              </w:rPr>
              <w:lastRenderedPageBreak/>
              <w:t>2.4.</w:t>
            </w:r>
          </w:p>
        </w:tc>
        <w:tc>
          <w:tcPr>
            <w:tcW w:w="1439" w:type="dxa"/>
          </w:tcPr>
          <w:p w:rsidR="00E652D3" w:rsidRPr="00113FD0" w:rsidRDefault="00E652D3" w:rsidP="00E652D3">
            <w:pPr>
              <w:tabs>
                <w:tab w:val="left" w:pos="567"/>
              </w:tabs>
              <w:rPr>
                <w:rFonts w:ascii="Times New Roman" w:hAnsi="Times New Roman"/>
              </w:rPr>
            </w:pPr>
            <w:r w:rsidRPr="00113FD0">
              <w:rPr>
                <w:rFonts w:ascii="Times New Roman" w:hAnsi="Times New Roman"/>
              </w:rPr>
              <w:t>Количество муниципальных служащих, прошедших аттестацию в связи с действующим законодательством</w:t>
            </w:r>
          </w:p>
        </w:tc>
        <w:tc>
          <w:tcPr>
            <w:tcW w:w="1130" w:type="dxa"/>
            <w:gridSpan w:val="2"/>
          </w:tcPr>
          <w:p w:rsidR="00E652D3" w:rsidRPr="00113FD0" w:rsidRDefault="00E652D3" w:rsidP="00E652D3">
            <w:pPr>
              <w:tabs>
                <w:tab w:val="left" w:pos="567"/>
              </w:tabs>
              <w:rPr>
                <w:rFonts w:ascii="Times New Roman" w:hAnsi="Times New Roman"/>
              </w:rPr>
            </w:pPr>
            <w:r w:rsidRPr="00113FD0">
              <w:rPr>
                <w:rFonts w:ascii="Times New Roman" w:hAnsi="Times New Roman"/>
              </w:rPr>
              <w:t>чел</w:t>
            </w:r>
          </w:p>
        </w:tc>
        <w:tc>
          <w:tcPr>
            <w:tcW w:w="1134" w:type="dxa"/>
            <w:gridSpan w:val="2"/>
          </w:tcPr>
          <w:p w:rsidR="00E652D3" w:rsidRPr="00113FD0" w:rsidRDefault="00E652D3" w:rsidP="00E652D3">
            <w:pPr>
              <w:tabs>
                <w:tab w:val="left" w:pos="567"/>
              </w:tabs>
              <w:rPr>
                <w:rFonts w:ascii="Times New Roman" w:hAnsi="Times New Roman"/>
              </w:rPr>
            </w:pPr>
            <w:r w:rsidRPr="00113FD0">
              <w:rPr>
                <w:rFonts w:ascii="Times New Roman" w:hAnsi="Times New Roman"/>
              </w:rPr>
              <w:t>0</w:t>
            </w:r>
          </w:p>
        </w:tc>
        <w:tc>
          <w:tcPr>
            <w:tcW w:w="709" w:type="dxa"/>
            <w:gridSpan w:val="2"/>
          </w:tcPr>
          <w:p w:rsidR="00E652D3" w:rsidRPr="00113FD0" w:rsidRDefault="00E652D3" w:rsidP="00E652D3">
            <w:pPr>
              <w:rPr>
                <w:rFonts w:ascii="Times New Roman" w:hAnsi="Times New Roman"/>
              </w:rPr>
            </w:pPr>
            <w:r w:rsidRPr="00113FD0">
              <w:rPr>
                <w:rFonts w:ascii="Times New Roman" w:hAnsi="Times New Roman"/>
              </w:rPr>
              <w:t>0</w:t>
            </w:r>
          </w:p>
        </w:tc>
        <w:tc>
          <w:tcPr>
            <w:tcW w:w="708" w:type="dxa"/>
            <w:gridSpan w:val="2"/>
          </w:tcPr>
          <w:p w:rsidR="00E652D3" w:rsidRPr="00113FD0" w:rsidRDefault="00E652D3" w:rsidP="00E652D3">
            <w:pPr>
              <w:rPr>
                <w:rFonts w:ascii="Times New Roman" w:hAnsi="Times New Roman"/>
              </w:rPr>
            </w:pPr>
            <w:r w:rsidRPr="00113FD0">
              <w:rPr>
                <w:rFonts w:ascii="Times New Roman" w:hAnsi="Times New Roman"/>
              </w:rPr>
              <w:t>0</w:t>
            </w:r>
          </w:p>
        </w:tc>
        <w:tc>
          <w:tcPr>
            <w:tcW w:w="709" w:type="dxa"/>
            <w:gridSpan w:val="2"/>
          </w:tcPr>
          <w:p w:rsidR="00E652D3" w:rsidRPr="00113FD0" w:rsidRDefault="00E652D3" w:rsidP="00E652D3">
            <w:pPr>
              <w:rPr>
                <w:rFonts w:ascii="Times New Roman" w:hAnsi="Times New Roman"/>
              </w:rPr>
            </w:pPr>
            <w:r w:rsidRPr="00113FD0">
              <w:rPr>
                <w:rFonts w:ascii="Times New Roman" w:hAnsi="Times New Roman"/>
              </w:rPr>
              <w:t>46</w:t>
            </w:r>
          </w:p>
        </w:tc>
        <w:tc>
          <w:tcPr>
            <w:tcW w:w="709" w:type="dxa"/>
            <w:gridSpan w:val="2"/>
          </w:tcPr>
          <w:p w:rsidR="00E652D3" w:rsidRPr="00113FD0" w:rsidRDefault="00E652D3" w:rsidP="00E652D3">
            <w:pPr>
              <w:rPr>
                <w:rFonts w:ascii="Times New Roman" w:hAnsi="Times New Roman"/>
              </w:rPr>
            </w:pPr>
            <w:r w:rsidRPr="00113FD0">
              <w:rPr>
                <w:rFonts w:ascii="Times New Roman" w:hAnsi="Times New Roman"/>
              </w:rPr>
              <w:t>0</w:t>
            </w:r>
          </w:p>
        </w:tc>
        <w:tc>
          <w:tcPr>
            <w:tcW w:w="698" w:type="dxa"/>
          </w:tcPr>
          <w:p w:rsidR="00E652D3" w:rsidRPr="00113FD0" w:rsidRDefault="00E652D3" w:rsidP="00E652D3">
            <w:pPr>
              <w:rPr>
                <w:rFonts w:ascii="Times New Roman" w:hAnsi="Times New Roman"/>
              </w:rPr>
            </w:pPr>
            <w:r w:rsidRPr="00113FD0">
              <w:rPr>
                <w:rFonts w:ascii="Times New Roman" w:hAnsi="Times New Roman"/>
              </w:rPr>
              <w:t>0</w:t>
            </w:r>
          </w:p>
        </w:tc>
        <w:tc>
          <w:tcPr>
            <w:tcW w:w="851" w:type="dxa"/>
          </w:tcPr>
          <w:p w:rsidR="00E652D3" w:rsidRPr="00113FD0" w:rsidRDefault="00E652D3" w:rsidP="00E652D3">
            <w:pPr>
              <w:rPr>
                <w:rFonts w:ascii="Times New Roman" w:hAnsi="Times New Roman"/>
              </w:rPr>
            </w:pPr>
            <w:r w:rsidRPr="00113FD0">
              <w:rPr>
                <w:rFonts w:ascii="Times New Roman" w:hAnsi="Times New Roman"/>
              </w:rPr>
              <w:t>0</w:t>
            </w:r>
          </w:p>
        </w:tc>
        <w:tc>
          <w:tcPr>
            <w:tcW w:w="719" w:type="dxa"/>
            <w:gridSpan w:val="2"/>
          </w:tcPr>
          <w:p w:rsidR="00E652D3" w:rsidRPr="00113FD0" w:rsidRDefault="00E652D3" w:rsidP="00E652D3">
            <w:pPr>
              <w:tabs>
                <w:tab w:val="left" w:pos="567"/>
              </w:tabs>
              <w:rPr>
                <w:rFonts w:ascii="Times New Roman" w:hAnsi="Times New Roman"/>
              </w:rPr>
            </w:pPr>
            <w:r w:rsidRPr="00113FD0">
              <w:rPr>
                <w:rFonts w:ascii="Times New Roman" w:hAnsi="Times New Roman"/>
              </w:rPr>
              <w:t>0</w:t>
            </w:r>
          </w:p>
        </w:tc>
        <w:tc>
          <w:tcPr>
            <w:tcW w:w="2129" w:type="dxa"/>
          </w:tcPr>
          <w:p w:rsidR="00E652D3" w:rsidRPr="00113FD0" w:rsidRDefault="00E652D3" w:rsidP="00E652D3">
            <w:pPr>
              <w:rPr>
                <w:rFonts w:ascii="Times New Roman" w:hAnsi="Times New Roman"/>
              </w:rPr>
            </w:pPr>
            <w:r w:rsidRPr="00113FD0">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rsidR="00E652D3" w:rsidRPr="00113FD0" w:rsidRDefault="00E652D3" w:rsidP="00E652D3">
            <w:pPr>
              <w:tabs>
                <w:tab w:val="left" w:pos="567"/>
              </w:tabs>
              <w:rPr>
                <w:rFonts w:ascii="Times New Roman" w:hAnsi="Times New Roman"/>
              </w:rPr>
            </w:pPr>
            <w:r w:rsidRPr="00113FD0">
              <w:rPr>
                <w:rFonts w:ascii="Times New Roman" w:hAnsi="Times New Roman"/>
              </w:rPr>
              <w:t>Администрация Комсомольского муниципального района</w:t>
            </w:r>
          </w:p>
        </w:tc>
        <w:tc>
          <w:tcPr>
            <w:tcW w:w="1417" w:type="dxa"/>
          </w:tcPr>
          <w:p w:rsidR="00E652D3" w:rsidRPr="00113FD0" w:rsidRDefault="00E652D3" w:rsidP="00E652D3">
            <w:pPr>
              <w:rPr>
                <w:rFonts w:ascii="Times New Roman" w:hAnsi="Times New Roman"/>
              </w:rPr>
            </w:pPr>
            <w:r w:rsidRPr="00113FD0">
              <w:rPr>
                <w:rFonts w:ascii="Times New Roman" w:hAnsi="Times New Roman"/>
              </w:rPr>
              <w:t>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r>
      <w:tr w:rsidR="00E652D3" w:rsidRPr="00113FD0" w:rsidTr="00E652D3">
        <w:tc>
          <w:tcPr>
            <w:tcW w:w="658" w:type="dxa"/>
          </w:tcPr>
          <w:p w:rsidR="00E652D3" w:rsidRPr="00113FD0" w:rsidRDefault="00E652D3" w:rsidP="00E652D3">
            <w:pPr>
              <w:tabs>
                <w:tab w:val="left" w:pos="567"/>
              </w:tabs>
              <w:rPr>
                <w:rFonts w:ascii="Times New Roman" w:hAnsi="Times New Roman"/>
              </w:rPr>
            </w:pPr>
            <w:r w:rsidRPr="00113FD0">
              <w:rPr>
                <w:rFonts w:ascii="Times New Roman" w:hAnsi="Times New Roman"/>
              </w:rPr>
              <w:t>2.5.</w:t>
            </w:r>
          </w:p>
        </w:tc>
        <w:tc>
          <w:tcPr>
            <w:tcW w:w="1439" w:type="dxa"/>
          </w:tcPr>
          <w:p w:rsidR="00E652D3" w:rsidRPr="00113FD0" w:rsidRDefault="00E652D3" w:rsidP="00E652D3">
            <w:pPr>
              <w:tabs>
                <w:tab w:val="left" w:pos="567"/>
              </w:tabs>
              <w:rPr>
                <w:rFonts w:ascii="Times New Roman" w:hAnsi="Times New Roman"/>
              </w:rPr>
            </w:pPr>
            <w:r w:rsidRPr="00113FD0">
              <w:rPr>
                <w:rFonts w:ascii="Times New Roman" w:hAnsi="Times New Roman"/>
              </w:rPr>
              <w:t xml:space="preserve">Количество муниципальных служащих, которым был присвоен классный чин в соответствии </w:t>
            </w:r>
            <w:r w:rsidRPr="00113FD0">
              <w:rPr>
                <w:rFonts w:ascii="Times New Roman" w:hAnsi="Times New Roman"/>
              </w:rPr>
              <w:lastRenderedPageBreak/>
              <w:t>с действующим законодательством</w:t>
            </w:r>
          </w:p>
        </w:tc>
        <w:tc>
          <w:tcPr>
            <w:tcW w:w="1130" w:type="dxa"/>
            <w:gridSpan w:val="2"/>
          </w:tcPr>
          <w:p w:rsidR="00E652D3" w:rsidRPr="00113FD0" w:rsidRDefault="00E652D3" w:rsidP="00E652D3">
            <w:pPr>
              <w:tabs>
                <w:tab w:val="left" w:pos="567"/>
              </w:tabs>
              <w:rPr>
                <w:rFonts w:ascii="Times New Roman" w:hAnsi="Times New Roman"/>
              </w:rPr>
            </w:pPr>
            <w:r w:rsidRPr="00113FD0">
              <w:rPr>
                <w:rFonts w:ascii="Times New Roman" w:hAnsi="Times New Roman"/>
              </w:rPr>
              <w:lastRenderedPageBreak/>
              <w:t>чел</w:t>
            </w:r>
          </w:p>
        </w:tc>
        <w:tc>
          <w:tcPr>
            <w:tcW w:w="1134" w:type="dxa"/>
            <w:gridSpan w:val="2"/>
          </w:tcPr>
          <w:p w:rsidR="00E652D3" w:rsidRPr="00113FD0" w:rsidRDefault="00E652D3" w:rsidP="00E652D3">
            <w:pPr>
              <w:tabs>
                <w:tab w:val="left" w:pos="567"/>
              </w:tabs>
              <w:rPr>
                <w:rFonts w:ascii="Times New Roman" w:hAnsi="Times New Roman"/>
              </w:rPr>
            </w:pPr>
            <w:r w:rsidRPr="00113FD0">
              <w:rPr>
                <w:rFonts w:ascii="Times New Roman" w:hAnsi="Times New Roman"/>
              </w:rPr>
              <w:t>4</w:t>
            </w:r>
          </w:p>
        </w:tc>
        <w:tc>
          <w:tcPr>
            <w:tcW w:w="709" w:type="dxa"/>
            <w:gridSpan w:val="2"/>
          </w:tcPr>
          <w:p w:rsidR="00E652D3" w:rsidRPr="00113FD0" w:rsidRDefault="00E652D3" w:rsidP="00E652D3">
            <w:pPr>
              <w:rPr>
                <w:rFonts w:ascii="Times New Roman" w:hAnsi="Times New Roman"/>
              </w:rPr>
            </w:pPr>
            <w:r w:rsidRPr="00113FD0">
              <w:rPr>
                <w:rFonts w:ascii="Times New Roman" w:hAnsi="Times New Roman"/>
              </w:rPr>
              <w:t>4</w:t>
            </w:r>
          </w:p>
        </w:tc>
        <w:tc>
          <w:tcPr>
            <w:tcW w:w="708" w:type="dxa"/>
            <w:gridSpan w:val="2"/>
          </w:tcPr>
          <w:p w:rsidR="00E652D3" w:rsidRPr="00113FD0" w:rsidRDefault="00E652D3" w:rsidP="00E652D3">
            <w:pPr>
              <w:rPr>
                <w:rFonts w:ascii="Times New Roman" w:hAnsi="Times New Roman"/>
              </w:rPr>
            </w:pPr>
            <w:r w:rsidRPr="00113FD0">
              <w:rPr>
                <w:rFonts w:ascii="Times New Roman" w:hAnsi="Times New Roman"/>
              </w:rPr>
              <w:t>4</w:t>
            </w:r>
          </w:p>
        </w:tc>
        <w:tc>
          <w:tcPr>
            <w:tcW w:w="709" w:type="dxa"/>
            <w:gridSpan w:val="2"/>
          </w:tcPr>
          <w:p w:rsidR="00E652D3" w:rsidRPr="00113FD0" w:rsidRDefault="00E652D3" w:rsidP="00E652D3">
            <w:pPr>
              <w:rPr>
                <w:rFonts w:ascii="Times New Roman" w:hAnsi="Times New Roman"/>
              </w:rPr>
            </w:pPr>
            <w:r w:rsidRPr="00113FD0">
              <w:rPr>
                <w:rFonts w:ascii="Times New Roman" w:hAnsi="Times New Roman"/>
              </w:rPr>
              <w:t>4</w:t>
            </w:r>
          </w:p>
        </w:tc>
        <w:tc>
          <w:tcPr>
            <w:tcW w:w="709" w:type="dxa"/>
            <w:gridSpan w:val="2"/>
          </w:tcPr>
          <w:p w:rsidR="00E652D3" w:rsidRPr="00113FD0" w:rsidRDefault="00E652D3" w:rsidP="00E652D3">
            <w:pPr>
              <w:rPr>
                <w:rFonts w:ascii="Times New Roman" w:hAnsi="Times New Roman"/>
              </w:rPr>
            </w:pPr>
            <w:r w:rsidRPr="00113FD0">
              <w:rPr>
                <w:rFonts w:ascii="Times New Roman" w:hAnsi="Times New Roman"/>
              </w:rPr>
              <w:t>4</w:t>
            </w:r>
          </w:p>
        </w:tc>
        <w:tc>
          <w:tcPr>
            <w:tcW w:w="698" w:type="dxa"/>
          </w:tcPr>
          <w:p w:rsidR="00E652D3" w:rsidRPr="00113FD0" w:rsidRDefault="00E652D3" w:rsidP="00E652D3">
            <w:pPr>
              <w:rPr>
                <w:rFonts w:ascii="Times New Roman" w:hAnsi="Times New Roman"/>
              </w:rPr>
            </w:pPr>
            <w:r w:rsidRPr="00113FD0">
              <w:rPr>
                <w:rFonts w:ascii="Times New Roman" w:hAnsi="Times New Roman"/>
              </w:rPr>
              <w:t>4</w:t>
            </w:r>
          </w:p>
        </w:tc>
        <w:tc>
          <w:tcPr>
            <w:tcW w:w="851" w:type="dxa"/>
          </w:tcPr>
          <w:p w:rsidR="00E652D3" w:rsidRPr="00113FD0" w:rsidRDefault="00E652D3" w:rsidP="00E652D3">
            <w:pPr>
              <w:rPr>
                <w:rFonts w:ascii="Times New Roman" w:hAnsi="Times New Roman"/>
              </w:rPr>
            </w:pPr>
            <w:r w:rsidRPr="00113FD0">
              <w:rPr>
                <w:rFonts w:ascii="Times New Roman" w:hAnsi="Times New Roman"/>
              </w:rPr>
              <w:t>4</w:t>
            </w:r>
          </w:p>
        </w:tc>
        <w:tc>
          <w:tcPr>
            <w:tcW w:w="719" w:type="dxa"/>
            <w:gridSpan w:val="2"/>
          </w:tcPr>
          <w:p w:rsidR="00E652D3" w:rsidRPr="00113FD0" w:rsidRDefault="00E652D3" w:rsidP="00E652D3">
            <w:pPr>
              <w:tabs>
                <w:tab w:val="left" w:pos="567"/>
              </w:tabs>
              <w:rPr>
                <w:rFonts w:ascii="Times New Roman" w:hAnsi="Times New Roman"/>
              </w:rPr>
            </w:pPr>
            <w:r w:rsidRPr="00113FD0">
              <w:rPr>
                <w:rFonts w:ascii="Times New Roman" w:hAnsi="Times New Roman"/>
              </w:rPr>
              <w:t>4</w:t>
            </w:r>
          </w:p>
        </w:tc>
        <w:tc>
          <w:tcPr>
            <w:tcW w:w="2129" w:type="dxa"/>
          </w:tcPr>
          <w:p w:rsidR="00E652D3" w:rsidRPr="00113FD0" w:rsidRDefault="00E652D3" w:rsidP="00E652D3">
            <w:pPr>
              <w:rPr>
                <w:rFonts w:ascii="Times New Roman" w:hAnsi="Times New Roman"/>
              </w:rPr>
            </w:pPr>
            <w:r w:rsidRPr="00113FD0">
              <w:rPr>
                <w:rFonts w:ascii="Times New Roman" w:hAnsi="Times New Roman"/>
              </w:rPr>
              <w:t xml:space="preserve">Решение Совета Комсомольского муниципального района от 20.10.2022г. №208 «Об утверждении стратегии социально-экономического </w:t>
            </w:r>
            <w:r w:rsidRPr="00113FD0">
              <w:rPr>
                <w:rFonts w:ascii="Times New Roman" w:hAnsi="Times New Roman"/>
              </w:rPr>
              <w:lastRenderedPageBreak/>
              <w:t>развития Комсомольского муниципального района Ивановской области до 2030 года»</w:t>
            </w:r>
          </w:p>
        </w:tc>
        <w:tc>
          <w:tcPr>
            <w:tcW w:w="1840" w:type="dxa"/>
          </w:tcPr>
          <w:p w:rsidR="00E652D3" w:rsidRPr="00113FD0" w:rsidRDefault="00E652D3" w:rsidP="00E652D3">
            <w:pPr>
              <w:tabs>
                <w:tab w:val="left" w:pos="567"/>
              </w:tabs>
              <w:rPr>
                <w:rFonts w:ascii="Times New Roman" w:hAnsi="Times New Roman"/>
              </w:rPr>
            </w:pPr>
            <w:r w:rsidRPr="00113FD0">
              <w:rPr>
                <w:rFonts w:ascii="Times New Roman" w:hAnsi="Times New Roman"/>
              </w:rPr>
              <w:lastRenderedPageBreak/>
              <w:t>Администрация Комсомольского муниципального района</w:t>
            </w:r>
          </w:p>
        </w:tc>
        <w:tc>
          <w:tcPr>
            <w:tcW w:w="1417" w:type="dxa"/>
          </w:tcPr>
          <w:p w:rsidR="00E652D3" w:rsidRPr="00113FD0" w:rsidRDefault="00E652D3" w:rsidP="00E652D3">
            <w:pPr>
              <w:rPr>
                <w:rFonts w:ascii="Times New Roman" w:hAnsi="Times New Roman"/>
              </w:rPr>
            </w:pPr>
            <w:r w:rsidRPr="00113FD0">
              <w:rPr>
                <w:rFonts w:ascii="Times New Roman" w:hAnsi="Times New Roman"/>
              </w:rPr>
              <w:t xml:space="preserve">Создание условий для качественной и эффективной реализации полномочий органов </w:t>
            </w:r>
            <w:r w:rsidRPr="00113FD0">
              <w:rPr>
                <w:rFonts w:ascii="Times New Roman" w:hAnsi="Times New Roman"/>
              </w:rPr>
              <w:lastRenderedPageBreak/>
              <w:t>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r>
    </w:tbl>
    <w:p w:rsidR="00E652D3" w:rsidRPr="00113FD0" w:rsidRDefault="00E652D3" w:rsidP="00E652D3">
      <w:pPr>
        <w:pStyle w:val="ConsPlusNormal"/>
        <w:jc w:val="center"/>
        <w:rPr>
          <w:rFonts w:ascii="Times New Roman" w:hAnsi="Times New Roman" w:cs="Times New Roman"/>
          <w:sz w:val="28"/>
          <w:szCs w:val="28"/>
        </w:rPr>
      </w:pPr>
    </w:p>
    <w:p w:rsidR="00E652D3" w:rsidRPr="00113FD0" w:rsidRDefault="00E652D3" w:rsidP="00E652D3">
      <w:pPr>
        <w:pStyle w:val="ConsPlusNormal"/>
        <w:jc w:val="center"/>
        <w:rPr>
          <w:rFonts w:ascii="Times New Roman" w:hAnsi="Times New Roman" w:cs="Times New Roman"/>
          <w:sz w:val="28"/>
          <w:szCs w:val="28"/>
        </w:rPr>
      </w:pPr>
    </w:p>
    <w:p w:rsidR="00E652D3" w:rsidRPr="00113FD0" w:rsidRDefault="00E652D3" w:rsidP="00E652D3">
      <w:pPr>
        <w:pStyle w:val="ConsPlusNormal"/>
        <w:jc w:val="center"/>
        <w:rPr>
          <w:rFonts w:ascii="Times New Roman" w:hAnsi="Times New Roman" w:cs="Times New Roman"/>
          <w:sz w:val="28"/>
          <w:szCs w:val="28"/>
        </w:rPr>
      </w:pPr>
    </w:p>
    <w:p w:rsidR="00E652D3" w:rsidRPr="00113FD0" w:rsidRDefault="00E652D3" w:rsidP="00E652D3">
      <w:pPr>
        <w:pStyle w:val="ConsPlusNormal"/>
        <w:jc w:val="center"/>
        <w:rPr>
          <w:rFonts w:ascii="Times New Roman" w:hAnsi="Times New Roman" w:cs="Times New Roman"/>
          <w:sz w:val="28"/>
          <w:szCs w:val="28"/>
        </w:rPr>
      </w:pPr>
    </w:p>
    <w:p w:rsidR="00E652D3" w:rsidRPr="00113FD0" w:rsidRDefault="00E652D3" w:rsidP="00E652D3">
      <w:pPr>
        <w:pStyle w:val="ConsPlusNormal"/>
        <w:jc w:val="center"/>
        <w:rPr>
          <w:rFonts w:ascii="Times New Roman" w:hAnsi="Times New Roman" w:cs="Times New Roman"/>
          <w:sz w:val="28"/>
          <w:szCs w:val="28"/>
        </w:rPr>
      </w:pPr>
    </w:p>
    <w:p w:rsidR="00E652D3" w:rsidRPr="00113FD0" w:rsidRDefault="00E652D3" w:rsidP="00E652D3">
      <w:pPr>
        <w:pStyle w:val="ConsPlusNormal"/>
        <w:jc w:val="center"/>
        <w:rPr>
          <w:rFonts w:ascii="Times New Roman" w:hAnsi="Times New Roman" w:cs="Times New Roman"/>
          <w:sz w:val="28"/>
          <w:szCs w:val="28"/>
        </w:rPr>
      </w:pPr>
    </w:p>
    <w:p w:rsidR="00E652D3" w:rsidRPr="00113FD0" w:rsidRDefault="00E652D3" w:rsidP="00E652D3">
      <w:pPr>
        <w:pStyle w:val="ConsPlusNormal"/>
        <w:jc w:val="center"/>
        <w:rPr>
          <w:rFonts w:ascii="Times New Roman" w:hAnsi="Times New Roman" w:cs="Times New Roman"/>
          <w:sz w:val="28"/>
          <w:szCs w:val="28"/>
        </w:rPr>
      </w:pPr>
    </w:p>
    <w:p w:rsidR="00E652D3" w:rsidRPr="00113FD0" w:rsidRDefault="00E652D3" w:rsidP="00E652D3">
      <w:pPr>
        <w:pStyle w:val="ConsPlusNormal"/>
        <w:jc w:val="center"/>
        <w:rPr>
          <w:rFonts w:ascii="Times New Roman" w:hAnsi="Times New Roman" w:cs="Times New Roman"/>
          <w:sz w:val="28"/>
          <w:szCs w:val="28"/>
        </w:rPr>
      </w:pPr>
    </w:p>
    <w:p w:rsidR="00E652D3" w:rsidRPr="00113FD0" w:rsidRDefault="00E652D3" w:rsidP="00E652D3">
      <w:pPr>
        <w:pStyle w:val="ConsPlusNormal"/>
        <w:jc w:val="center"/>
        <w:rPr>
          <w:rFonts w:ascii="Times New Roman" w:hAnsi="Times New Roman" w:cs="Times New Roman"/>
          <w:sz w:val="28"/>
          <w:szCs w:val="28"/>
        </w:rPr>
      </w:pPr>
    </w:p>
    <w:p w:rsidR="00E652D3" w:rsidRPr="00113FD0" w:rsidRDefault="00E652D3" w:rsidP="00E652D3">
      <w:pPr>
        <w:pStyle w:val="ConsPlusNormal"/>
        <w:jc w:val="center"/>
        <w:rPr>
          <w:rFonts w:ascii="Times New Roman" w:hAnsi="Times New Roman" w:cs="Times New Roman"/>
          <w:sz w:val="28"/>
          <w:szCs w:val="28"/>
        </w:rPr>
      </w:pPr>
    </w:p>
    <w:p w:rsidR="00E652D3" w:rsidRPr="00113FD0" w:rsidRDefault="00E652D3" w:rsidP="00E652D3">
      <w:pPr>
        <w:pStyle w:val="ConsPlusNormal"/>
        <w:jc w:val="center"/>
        <w:rPr>
          <w:rFonts w:ascii="Times New Roman" w:hAnsi="Times New Roman" w:cs="Times New Roman"/>
          <w:sz w:val="28"/>
          <w:szCs w:val="28"/>
        </w:rPr>
      </w:pPr>
    </w:p>
    <w:p w:rsidR="00E652D3" w:rsidRPr="00113FD0" w:rsidRDefault="00E652D3" w:rsidP="00E652D3">
      <w:pPr>
        <w:pStyle w:val="ConsPlusNormal"/>
        <w:jc w:val="center"/>
        <w:rPr>
          <w:rFonts w:ascii="Times New Roman" w:hAnsi="Times New Roman" w:cs="Times New Roman"/>
          <w:sz w:val="28"/>
          <w:szCs w:val="28"/>
        </w:rPr>
      </w:pPr>
    </w:p>
    <w:p w:rsidR="00E652D3" w:rsidRPr="00113FD0" w:rsidRDefault="00E652D3" w:rsidP="00E652D3">
      <w:pPr>
        <w:suppressAutoHyphens/>
        <w:jc w:val="center"/>
        <w:rPr>
          <w:bCs/>
          <w:sz w:val="28"/>
          <w:szCs w:val="28"/>
        </w:rPr>
      </w:pPr>
      <w:r w:rsidRPr="00113FD0">
        <w:rPr>
          <w:sz w:val="28"/>
          <w:szCs w:val="28"/>
        </w:rPr>
        <w:lastRenderedPageBreak/>
        <w:t xml:space="preserve">3.Перечень структурных элементов муниципальной программы Комсомольского муниципального района </w:t>
      </w:r>
      <w:r w:rsidRPr="00113FD0">
        <w:rPr>
          <w:bCs/>
          <w:sz w:val="28"/>
          <w:szCs w:val="28"/>
        </w:rPr>
        <w:t>«Совершенствование местного самоуправления в Комсомольском муниципальном районе»</w:t>
      </w:r>
    </w:p>
    <w:p w:rsidR="00E652D3" w:rsidRPr="00113FD0" w:rsidRDefault="00E652D3" w:rsidP="00E652D3">
      <w:pPr>
        <w:suppressAutoHyphens/>
        <w:jc w:val="center"/>
        <w:rPr>
          <w:bCs/>
          <w:sz w:val="28"/>
          <w:szCs w:val="28"/>
        </w:rPr>
      </w:pPr>
    </w:p>
    <w:p w:rsidR="00E652D3" w:rsidRPr="00113FD0" w:rsidRDefault="00E652D3" w:rsidP="00E652D3">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2662"/>
        <w:gridCol w:w="1169"/>
        <w:gridCol w:w="4820"/>
        <w:gridCol w:w="5209"/>
      </w:tblGrid>
      <w:tr w:rsidR="00E652D3" w:rsidRPr="00113FD0" w:rsidTr="00E652D3">
        <w:tc>
          <w:tcPr>
            <w:tcW w:w="700" w:type="dxa"/>
          </w:tcPr>
          <w:p w:rsidR="00E652D3" w:rsidRPr="00113FD0" w:rsidRDefault="00E652D3" w:rsidP="00E652D3">
            <w:pPr>
              <w:pStyle w:val="ConsPlusNormal"/>
              <w:jc w:val="center"/>
              <w:rPr>
                <w:rFonts w:ascii="Times New Roman" w:hAnsi="Times New Roman" w:cs="Times New Roman"/>
              </w:rPr>
            </w:pPr>
            <w:r w:rsidRPr="00113FD0">
              <w:rPr>
                <w:rFonts w:ascii="Times New Roman" w:hAnsi="Times New Roman" w:cs="Times New Roman"/>
                <w:lang w:val="en-US"/>
              </w:rPr>
              <w:t>N</w:t>
            </w:r>
            <w:r w:rsidRPr="00113FD0">
              <w:rPr>
                <w:rFonts w:ascii="Times New Roman" w:hAnsi="Times New Roman" w:cs="Times New Roman"/>
              </w:rPr>
              <w:t xml:space="preserve"> п/п</w:t>
            </w:r>
          </w:p>
        </w:tc>
        <w:tc>
          <w:tcPr>
            <w:tcW w:w="2662" w:type="dxa"/>
          </w:tcPr>
          <w:p w:rsidR="00E652D3" w:rsidRPr="00113FD0" w:rsidRDefault="00E652D3" w:rsidP="00E652D3">
            <w:pPr>
              <w:pStyle w:val="ConsPlusNormal"/>
              <w:jc w:val="center"/>
              <w:rPr>
                <w:rFonts w:ascii="Times New Roman" w:hAnsi="Times New Roman" w:cs="Times New Roman"/>
              </w:rPr>
            </w:pPr>
            <w:r w:rsidRPr="00113FD0">
              <w:rPr>
                <w:rFonts w:ascii="Times New Roman" w:hAnsi="Times New Roman" w:cs="Times New Roman"/>
              </w:rPr>
              <w:t>Задачи структурного элемента &lt;18&gt;</w:t>
            </w:r>
          </w:p>
        </w:tc>
        <w:tc>
          <w:tcPr>
            <w:tcW w:w="5989" w:type="dxa"/>
            <w:gridSpan w:val="2"/>
          </w:tcPr>
          <w:p w:rsidR="00E652D3" w:rsidRPr="00113FD0" w:rsidRDefault="00E652D3" w:rsidP="00E652D3">
            <w:pPr>
              <w:pStyle w:val="ConsPlusNormal"/>
              <w:jc w:val="center"/>
              <w:rPr>
                <w:rFonts w:ascii="Times New Roman" w:hAnsi="Times New Roman" w:cs="Times New Roman"/>
              </w:rPr>
            </w:pPr>
            <w:r w:rsidRPr="00113FD0">
              <w:rPr>
                <w:rFonts w:ascii="Times New Roman" w:hAnsi="Times New Roman" w:cs="Times New Roman"/>
              </w:rPr>
              <w:t>Краткое описание ожидаемых эффектов от</w:t>
            </w:r>
          </w:p>
          <w:p w:rsidR="00E652D3" w:rsidRPr="00113FD0" w:rsidRDefault="00E652D3" w:rsidP="00E652D3">
            <w:pPr>
              <w:pStyle w:val="ConsPlusNormal"/>
              <w:jc w:val="center"/>
              <w:rPr>
                <w:rFonts w:ascii="Times New Roman" w:hAnsi="Times New Roman" w:cs="Times New Roman"/>
              </w:rPr>
            </w:pPr>
            <w:r w:rsidRPr="00113FD0">
              <w:rPr>
                <w:rFonts w:ascii="Times New Roman" w:hAnsi="Times New Roman" w:cs="Times New Roman"/>
              </w:rPr>
              <w:t xml:space="preserve"> реализации задачи структурного элемента </w:t>
            </w:r>
          </w:p>
        </w:tc>
        <w:tc>
          <w:tcPr>
            <w:tcW w:w="5209" w:type="dxa"/>
          </w:tcPr>
          <w:p w:rsidR="00E652D3" w:rsidRPr="00113FD0" w:rsidRDefault="00E652D3" w:rsidP="00E652D3">
            <w:pPr>
              <w:pStyle w:val="ConsPlusNormal"/>
              <w:jc w:val="center"/>
              <w:rPr>
                <w:rFonts w:ascii="Times New Roman" w:hAnsi="Times New Roman" w:cs="Times New Roman"/>
              </w:rPr>
            </w:pPr>
            <w:r w:rsidRPr="00113FD0">
              <w:rPr>
                <w:rFonts w:ascii="Times New Roman" w:hAnsi="Times New Roman" w:cs="Times New Roman"/>
              </w:rPr>
              <w:t xml:space="preserve">Связь с показателями </w:t>
            </w:r>
          </w:p>
        </w:tc>
      </w:tr>
      <w:tr w:rsidR="00E652D3" w:rsidRPr="00113FD0" w:rsidTr="00E652D3">
        <w:tc>
          <w:tcPr>
            <w:tcW w:w="700" w:type="dxa"/>
          </w:tcPr>
          <w:p w:rsidR="00E652D3" w:rsidRPr="00113FD0" w:rsidRDefault="00E652D3" w:rsidP="00E652D3">
            <w:pPr>
              <w:pStyle w:val="ConsPlusNormal"/>
              <w:jc w:val="center"/>
              <w:rPr>
                <w:rFonts w:ascii="Times New Roman" w:hAnsi="Times New Roman" w:cs="Times New Roman"/>
              </w:rPr>
            </w:pPr>
            <w:r w:rsidRPr="00113FD0">
              <w:rPr>
                <w:rFonts w:ascii="Times New Roman" w:hAnsi="Times New Roman" w:cs="Times New Roman"/>
              </w:rPr>
              <w:t>1</w:t>
            </w:r>
          </w:p>
        </w:tc>
        <w:tc>
          <w:tcPr>
            <w:tcW w:w="2662" w:type="dxa"/>
          </w:tcPr>
          <w:p w:rsidR="00E652D3" w:rsidRPr="00113FD0" w:rsidRDefault="00E652D3" w:rsidP="00E652D3">
            <w:pPr>
              <w:pStyle w:val="ConsPlusNormal"/>
              <w:jc w:val="center"/>
              <w:rPr>
                <w:rFonts w:ascii="Times New Roman" w:hAnsi="Times New Roman" w:cs="Times New Roman"/>
              </w:rPr>
            </w:pPr>
            <w:r w:rsidRPr="00113FD0">
              <w:rPr>
                <w:rFonts w:ascii="Times New Roman" w:hAnsi="Times New Roman" w:cs="Times New Roman"/>
              </w:rPr>
              <w:t>2</w:t>
            </w:r>
          </w:p>
        </w:tc>
        <w:tc>
          <w:tcPr>
            <w:tcW w:w="5989" w:type="dxa"/>
            <w:gridSpan w:val="2"/>
          </w:tcPr>
          <w:p w:rsidR="00E652D3" w:rsidRPr="00113FD0" w:rsidRDefault="00E652D3" w:rsidP="00E652D3">
            <w:pPr>
              <w:pStyle w:val="ConsPlusNormal"/>
              <w:jc w:val="center"/>
              <w:rPr>
                <w:rFonts w:ascii="Times New Roman" w:hAnsi="Times New Roman" w:cs="Times New Roman"/>
              </w:rPr>
            </w:pPr>
            <w:r w:rsidRPr="00113FD0">
              <w:rPr>
                <w:rFonts w:ascii="Times New Roman" w:hAnsi="Times New Roman" w:cs="Times New Roman"/>
              </w:rPr>
              <w:t>3</w:t>
            </w:r>
          </w:p>
        </w:tc>
        <w:tc>
          <w:tcPr>
            <w:tcW w:w="5209" w:type="dxa"/>
          </w:tcPr>
          <w:p w:rsidR="00E652D3" w:rsidRPr="00113FD0" w:rsidRDefault="00E652D3" w:rsidP="00E652D3">
            <w:pPr>
              <w:pStyle w:val="ConsPlusNormal"/>
              <w:jc w:val="center"/>
              <w:rPr>
                <w:rFonts w:ascii="Times New Roman" w:hAnsi="Times New Roman" w:cs="Times New Roman"/>
              </w:rPr>
            </w:pPr>
            <w:r w:rsidRPr="00113FD0">
              <w:rPr>
                <w:rFonts w:ascii="Times New Roman" w:hAnsi="Times New Roman" w:cs="Times New Roman"/>
              </w:rPr>
              <w:t>4</w:t>
            </w:r>
          </w:p>
        </w:tc>
      </w:tr>
      <w:tr w:rsidR="00E652D3" w:rsidRPr="00113FD0" w:rsidTr="00E652D3">
        <w:tc>
          <w:tcPr>
            <w:tcW w:w="700" w:type="dxa"/>
          </w:tcPr>
          <w:p w:rsidR="00E652D3" w:rsidRPr="00113FD0" w:rsidRDefault="00E652D3" w:rsidP="00E652D3">
            <w:pPr>
              <w:pStyle w:val="ConsPlusNormal"/>
              <w:rPr>
                <w:rFonts w:ascii="Times New Roman" w:hAnsi="Times New Roman" w:cs="Times New Roman"/>
                <w:lang w:val="en-US"/>
              </w:rPr>
            </w:pPr>
          </w:p>
        </w:tc>
        <w:tc>
          <w:tcPr>
            <w:tcW w:w="13860" w:type="dxa"/>
            <w:gridSpan w:val="4"/>
          </w:tcPr>
          <w:p w:rsidR="00E652D3" w:rsidRPr="00113FD0" w:rsidRDefault="00E652D3" w:rsidP="00E652D3">
            <w:pPr>
              <w:pStyle w:val="ConsPlusNormal"/>
              <w:jc w:val="center"/>
              <w:rPr>
                <w:rFonts w:ascii="Times New Roman" w:hAnsi="Times New Roman" w:cs="Times New Roman"/>
              </w:rPr>
            </w:pPr>
            <w:r w:rsidRPr="00113FD0">
              <w:rPr>
                <w:rFonts w:ascii="Times New Roman" w:hAnsi="Times New Roman" w:cs="Times New Roman"/>
              </w:rPr>
              <w:t>Направление «Развитие муниципальной службы»</w:t>
            </w:r>
          </w:p>
          <w:p w:rsidR="00E652D3" w:rsidRPr="00113FD0" w:rsidRDefault="00E652D3" w:rsidP="00E652D3">
            <w:pPr>
              <w:pStyle w:val="ConsPlusNormal"/>
              <w:jc w:val="center"/>
              <w:rPr>
                <w:rFonts w:ascii="Times New Roman" w:hAnsi="Times New Roman" w:cs="Times New Roman"/>
              </w:rPr>
            </w:pPr>
          </w:p>
        </w:tc>
      </w:tr>
      <w:tr w:rsidR="00E652D3" w:rsidRPr="00113FD0" w:rsidTr="00E652D3">
        <w:tc>
          <w:tcPr>
            <w:tcW w:w="700" w:type="dxa"/>
          </w:tcPr>
          <w:p w:rsidR="00E652D3" w:rsidRPr="00113FD0" w:rsidRDefault="00E652D3" w:rsidP="00E652D3">
            <w:pPr>
              <w:pStyle w:val="ConsPlusNormal"/>
              <w:rPr>
                <w:rFonts w:ascii="Times New Roman" w:hAnsi="Times New Roman" w:cs="Times New Roman"/>
              </w:rPr>
            </w:pPr>
            <w:r w:rsidRPr="00113FD0">
              <w:rPr>
                <w:rFonts w:ascii="Times New Roman" w:hAnsi="Times New Roman" w:cs="Times New Roman"/>
              </w:rPr>
              <w:t>2.1.</w:t>
            </w:r>
          </w:p>
        </w:tc>
        <w:tc>
          <w:tcPr>
            <w:tcW w:w="13860" w:type="dxa"/>
            <w:gridSpan w:val="4"/>
          </w:tcPr>
          <w:p w:rsidR="00E652D3" w:rsidRPr="00113FD0" w:rsidRDefault="00E652D3" w:rsidP="00E652D3">
            <w:pPr>
              <w:pStyle w:val="ConsPlusNormal"/>
              <w:jc w:val="center"/>
              <w:rPr>
                <w:rFonts w:ascii="Times New Roman" w:hAnsi="Times New Roman" w:cs="Times New Roman"/>
              </w:rPr>
            </w:pPr>
            <w:r w:rsidRPr="00113FD0">
              <w:rPr>
                <w:rFonts w:ascii="Times New Roman" w:hAnsi="Times New Roman" w:cs="Times New Roman"/>
              </w:rPr>
              <w:t>Комплекс процессных мероприятий «Развитие муниципальной службы»</w:t>
            </w:r>
          </w:p>
          <w:p w:rsidR="00E652D3" w:rsidRPr="00113FD0" w:rsidRDefault="00E652D3" w:rsidP="00E652D3">
            <w:pPr>
              <w:pStyle w:val="ConsPlusNormal"/>
              <w:jc w:val="center"/>
              <w:rPr>
                <w:rFonts w:ascii="Times New Roman" w:hAnsi="Times New Roman" w:cs="Times New Roman"/>
              </w:rPr>
            </w:pPr>
          </w:p>
        </w:tc>
      </w:tr>
      <w:tr w:rsidR="00E652D3" w:rsidRPr="00113FD0" w:rsidTr="00E652D3">
        <w:tc>
          <w:tcPr>
            <w:tcW w:w="4531" w:type="dxa"/>
            <w:gridSpan w:val="3"/>
          </w:tcPr>
          <w:p w:rsidR="00E652D3" w:rsidRPr="00113FD0" w:rsidRDefault="00E652D3" w:rsidP="00E652D3">
            <w:pPr>
              <w:pStyle w:val="ConsPlusNormal"/>
              <w:jc w:val="center"/>
              <w:rPr>
                <w:rFonts w:ascii="Times New Roman" w:hAnsi="Times New Roman" w:cs="Times New Roman"/>
              </w:rPr>
            </w:pPr>
            <w:r w:rsidRPr="00113FD0">
              <w:rPr>
                <w:rFonts w:ascii="Times New Roman" w:hAnsi="Times New Roman" w:cs="Times New Roman"/>
              </w:rPr>
              <w:t>Ответственный за реализацию: Администрация Комсомольского муниципального района</w:t>
            </w:r>
          </w:p>
          <w:p w:rsidR="00E652D3" w:rsidRPr="00113FD0" w:rsidRDefault="00E652D3" w:rsidP="00E652D3">
            <w:pPr>
              <w:pStyle w:val="ConsPlusNormal"/>
              <w:jc w:val="center"/>
              <w:rPr>
                <w:rFonts w:ascii="Times New Roman" w:hAnsi="Times New Roman" w:cs="Times New Roman"/>
              </w:rPr>
            </w:pPr>
          </w:p>
        </w:tc>
        <w:tc>
          <w:tcPr>
            <w:tcW w:w="10029" w:type="dxa"/>
            <w:gridSpan w:val="2"/>
          </w:tcPr>
          <w:p w:rsidR="00E652D3" w:rsidRPr="00113FD0" w:rsidRDefault="00E652D3" w:rsidP="00E652D3">
            <w:pPr>
              <w:pStyle w:val="ConsPlusNormal"/>
              <w:jc w:val="center"/>
              <w:rPr>
                <w:rFonts w:ascii="Times New Roman" w:hAnsi="Times New Roman" w:cs="Times New Roman"/>
              </w:rPr>
            </w:pPr>
            <w:r w:rsidRPr="00113FD0">
              <w:rPr>
                <w:rFonts w:ascii="Times New Roman" w:hAnsi="Times New Roman" w:cs="Times New Roman"/>
              </w:rPr>
              <w:t xml:space="preserve">Срок реализации </w:t>
            </w:r>
            <w:r w:rsidRPr="00113FD0">
              <w:rPr>
                <w:rFonts w:ascii="Times New Roman" w:hAnsi="Times New Roman" w:cs="Times New Roman"/>
                <w:lang w:val="en-US"/>
              </w:rPr>
              <w:t>202</w:t>
            </w:r>
            <w:r w:rsidRPr="00113FD0">
              <w:rPr>
                <w:rFonts w:ascii="Times New Roman" w:hAnsi="Times New Roman" w:cs="Times New Roman"/>
              </w:rPr>
              <w:t>4</w:t>
            </w:r>
            <w:r w:rsidRPr="00113FD0">
              <w:rPr>
                <w:rFonts w:ascii="Times New Roman" w:hAnsi="Times New Roman" w:cs="Times New Roman"/>
                <w:lang w:val="en-US"/>
              </w:rPr>
              <w:t>-20</w:t>
            </w:r>
            <w:r w:rsidRPr="00113FD0">
              <w:rPr>
                <w:rFonts w:ascii="Times New Roman" w:hAnsi="Times New Roman" w:cs="Times New Roman"/>
              </w:rPr>
              <w:t>30</w:t>
            </w:r>
          </w:p>
        </w:tc>
      </w:tr>
      <w:tr w:rsidR="00E652D3" w:rsidRPr="00113FD0" w:rsidTr="00E652D3">
        <w:tc>
          <w:tcPr>
            <w:tcW w:w="700" w:type="dxa"/>
          </w:tcPr>
          <w:p w:rsidR="00E652D3" w:rsidRPr="00113FD0" w:rsidRDefault="00E652D3" w:rsidP="00E652D3">
            <w:pPr>
              <w:pStyle w:val="ConsPlusNormal"/>
              <w:rPr>
                <w:rFonts w:ascii="Times New Roman" w:hAnsi="Times New Roman" w:cs="Times New Roman"/>
              </w:rPr>
            </w:pPr>
            <w:r w:rsidRPr="00113FD0">
              <w:rPr>
                <w:rFonts w:ascii="Times New Roman" w:hAnsi="Times New Roman" w:cs="Times New Roman"/>
              </w:rPr>
              <w:t>2.1.1.</w:t>
            </w:r>
          </w:p>
        </w:tc>
        <w:tc>
          <w:tcPr>
            <w:tcW w:w="3831" w:type="dxa"/>
            <w:gridSpan w:val="2"/>
          </w:tcPr>
          <w:p w:rsidR="00E652D3" w:rsidRPr="00113FD0" w:rsidRDefault="00E652D3" w:rsidP="00E652D3">
            <w:r w:rsidRPr="00113FD0">
              <w:t>Подготовка, переподготовка и повышение квалификации кадров (Закупка товаров, работ, услуг для государственных (муниципальных) нужд)</w:t>
            </w:r>
          </w:p>
        </w:tc>
        <w:tc>
          <w:tcPr>
            <w:tcW w:w="4820" w:type="dxa"/>
          </w:tcPr>
          <w:p w:rsidR="00E652D3" w:rsidRPr="00113FD0" w:rsidRDefault="00E652D3" w:rsidP="00E652D3">
            <w:pPr>
              <w:pStyle w:val="ConsPlusNormal"/>
              <w:jc w:val="both"/>
              <w:rPr>
                <w:rFonts w:ascii="Times New Roman" w:hAnsi="Times New Roman" w:cs="Times New Roman"/>
              </w:rPr>
            </w:pPr>
            <w:r w:rsidRPr="00113FD0">
              <w:rPr>
                <w:rFonts w:ascii="Times New Roman" w:hAnsi="Times New Roman" w:cs="Times New Roman"/>
              </w:rPr>
              <w:t>Качественная и эффективная реализация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c>
          <w:tcPr>
            <w:tcW w:w="5209" w:type="dxa"/>
          </w:tcPr>
          <w:p w:rsidR="00E652D3" w:rsidRPr="00113FD0" w:rsidRDefault="00E652D3" w:rsidP="00E652D3">
            <w:pPr>
              <w:pStyle w:val="ConsPlusNormal"/>
              <w:jc w:val="both"/>
              <w:rPr>
                <w:rFonts w:ascii="Times New Roman" w:hAnsi="Times New Roman" w:cs="Times New Roman"/>
              </w:rPr>
            </w:pPr>
            <w:r w:rsidRPr="00113FD0">
              <w:rPr>
                <w:rFonts w:ascii="Times New Roman" w:hAnsi="Times New Roman" w:cs="Times New Roman"/>
              </w:rPr>
              <w:t>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r>
      <w:tr w:rsidR="00E652D3" w:rsidRPr="00113FD0" w:rsidTr="00E652D3">
        <w:tc>
          <w:tcPr>
            <w:tcW w:w="700" w:type="dxa"/>
          </w:tcPr>
          <w:p w:rsidR="00E652D3" w:rsidRPr="00113FD0" w:rsidRDefault="00E652D3" w:rsidP="00E652D3">
            <w:pPr>
              <w:pStyle w:val="ConsPlusNormal"/>
              <w:rPr>
                <w:rFonts w:ascii="Times New Roman" w:hAnsi="Times New Roman" w:cs="Times New Roman"/>
              </w:rPr>
            </w:pPr>
            <w:r w:rsidRPr="00113FD0">
              <w:rPr>
                <w:rFonts w:ascii="Times New Roman" w:hAnsi="Times New Roman" w:cs="Times New Roman"/>
              </w:rPr>
              <w:t>2.1.2.</w:t>
            </w:r>
          </w:p>
        </w:tc>
        <w:tc>
          <w:tcPr>
            <w:tcW w:w="3831" w:type="dxa"/>
            <w:gridSpan w:val="2"/>
          </w:tcPr>
          <w:p w:rsidR="00E652D3" w:rsidRPr="00113FD0" w:rsidRDefault="00E652D3" w:rsidP="00E652D3">
            <w:r w:rsidRPr="00113FD0">
              <w:rPr>
                <w:rFonts w:eastAsia="Calibri"/>
                <w:lang w:eastAsia="en-US"/>
              </w:rPr>
              <w:t>Расходы на оплату членских взносов в ассоциацию Совет муниципальных образований</w:t>
            </w:r>
          </w:p>
        </w:tc>
        <w:tc>
          <w:tcPr>
            <w:tcW w:w="4820" w:type="dxa"/>
          </w:tcPr>
          <w:p w:rsidR="00E652D3" w:rsidRPr="00113FD0" w:rsidRDefault="00E652D3" w:rsidP="00E652D3">
            <w:pPr>
              <w:pStyle w:val="ConsPlusNormal"/>
              <w:jc w:val="both"/>
              <w:rPr>
                <w:rFonts w:ascii="Times New Roman" w:hAnsi="Times New Roman" w:cs="Times New Roman"/>
              </w:rPr>
            </w:pPr>
            <w:r w:rsidRPr="00113FD0">
              <w:rPr>
                <w:rFonts w:ascii="Times New Roman" w:hAnsi="Times New Roman" w:cs="Times New Roman"/>
              </w:rPr>
              <w:t>Качественная и эффективная реализация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c>
          <w:tcPr>
            <w:tcW w:w="5209" w:type="dxa"/>
          </w:tcPr>
          <w:p w:rsidR="00E652D3" w:rsidRPr="00113FD0" w:rsidRDefault="00E652D3" w:rsidP="00E652D3">
            <w:pPr>
              <w:pStyle w:val="ConsPlusNormal"/>
              <w:jc w:val="both"/>
              <w:rPr>
                <w:rFonts w:ascii="Times New Roman" w:hAnsi="Times New Roman" w:cs="Times New Roman"/>
              </w:rPr>
            </w:pPr>
            <w:r w:rsidRPr="00113FD0">
              <w:rPr>
                <w:rFonts w:ascii="Times New Roman" w:hAnsi="Times New Roman" w:cs="Times New Roman"/>
              </w:rPr>
              <w:t>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r>
      <w:tr w:rsidR="00E652D3" w:rsidRPr="00113FD0" w:rsidTr="00E652D3">
        <w:tc>
          <w:tcPr>
            <w:tcW w:w="700" w:type="dxa"/>
          </w:tcPr>
          <w:p w:rsidR="00E652D3" w:rsidRPr="00113FD0" w:rsidRDefault="00E652D3" w:rsidP="00E652D3">
            <w:pPr>
              <w:pStyle w:val="ConsPlusNormal"/>
              <w:rPr>
                <w:rFonts w:ascii="Times New Roman" w:hAnsi="Times New Roman" w:cs="Times New Roman"/>
              </w:rPr>
            </w:pPr>
            <w:r w:rsidRPr="00113FD0">
              <w:rPr>
                <w:rFonts w:ascii="Times New Roman" w:hAnsi="Times New Roman" w:cs="Times New Roman"/>
              </w:rPr>
              <w:t>2.1.3.</w:t>
            </w:r>
          </w:p>
        </w:tc>
        <w:tc>
          <w:tcPr>
            <w:tcW w:w="3831" w:type="dxa"/>
            <w:gridSpan w:val="2"/>
          </w:tcPr>
          <w:p w:rsidR="00E652D3" w:rsidRPr="00113FD0" w:rsidRDefault="00E652D3" w:rsidP="00E652D3">
            <w:pPr>
              <w:rPr>
                <w:rFonts w:eastAsia="Calibri"/>
                <w:lang w:eastAsia="en-US"/>
              </w:rPr>
            </w:pPr>
            <w:r w:rsidRPr="00113FD0">
              <w:rPr>
                <w:rFonts w:eastAsia="Calibri"/>
                <w:lang w:eastAsia="en-US"/>
              </w:rPr>
              <w:t>Выплата премий к Почетным грамотам и других премий</w:t>
            </w:r>
          </w:p>
        </w:tc>
        <w:tc>
          <w:tcPr>
            <w:tcW w:w="4820" w:type="dxa"/>
          </w:tcPr>
          <w:p w:rsidR="00E652D3" w:rsidRPr="00113FD0" w:rsidRDefault="00E652D3" w:rsidP="00E652D3">
            <w:pPr>
              <w:pStyle w:val="ConsPlusNormal"/>
              <w:jc w:val="both"/>
              <w:rPr>
                <w:rFonts w:ascii="Times New Roman" w:hAnsi="Times New Roman" w:cs="Times New Roman"/>
              </w:rPr>
            </w:pPr>
            <w:r w:rsidRPr="00113FD0">
              <w:rPr>
                <w:rFonts w:ascii="Times New Roman" w:hAnsi="Times New Roman" w:cs="Times New Roman"/>
              </w:rPr>
              <w:t>Качественная и эффективная реализация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c>
          <w:tcPr>
            <w:tcW w:w="5209" w:type="dxa"/>
          </w:tcPr>
          <w:p w:rsidR="00E652D3" w:rsidRPr="00113FD0" w:rsidRDefault="00E652D3" w:rsidP="00E652D3">
            <w:pPr>
              <w:pStyle w:val="ConsPlusNormal"/>
              <w:jc w:val="both"/>
              <w:rPr>
                <w:rFonts w:ascii="Times New Roman" w:hAnsi="Times New Roman" w:cs="Times New Roman"/>
              </w:rPr>
            </w:pPr>
            <w:r w:rsidRPr="00113FD0">
              <w:rPr>
                <w:rFonts w:ascii="Times New Roman" w:hAnsi="Times New Roman" w:cs="Times New Roman"/>
              </w:rPr>
              <w:t>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tc>
      </w:tr>
      <w:tr w:rsidR="00E652D3" w:rsidRPr="00113FD0" w:rsidTr="00E652D3">
        <w:tc>
          <w:tcPr>
            <w:tcW w:w="700" w:type="dxa"/>
          </w:tcPr>
          <w:p w:rsidR="00E652D3" w:rsidRPr="00113FD0" w:rsidRDefault="00E652D3" w:rsidP="00E652D3">
            <w:pPr>
              <w:pStyle w:val="ConsPlusNormal"/>
              <w:rPr>
                <w:rFonts w:ascii="Times New Roman" w:hAnsi="Times New Roman" w:cs="Times New Roman"/>
              </w:rPr>
            </w:pPr>
            <w:r w:rsidRPr="00113FD0">
              <w:rPr>
                <w:rFonts w:ascii="Times New Roman" w:hAnsi="Times New Roman" w:cs="Times New Roman"/>
              </w:rPr>
              <w:t>2.1.4.</w:t>
            </w:r>
          </w:p>
        </w:tc>
        <w:tc>
          <w:tcPr>
            <w:tcW w:w="3831" w:type="dxa"/>
            <w:gridSpan w:val="2"/>
          </w:tcPr>
          <w:p w:rsidR="00E652D3" w:rsidRPr="00113FD0" w:rsidRDefault="00E652D3" w:rsidP="00E652D3">
            <w:pPr>
              <w:rPr>
                <w:rFonts w:eastAsia="Calibri"/>
                <w:lang w:eastAsia="en-US"/>
              </w:rPr>
            </w:pPr>
            <w:r w:rsidRPr="00113FD0">
              <w:rPr>
                <w:rFonts w:eastAsia="Calibri"/>
                <w:lang w:eastAsia="en-US"/>
              </w:rPr>
              <w:t>Выплата и доставка пенсий за выслугу лет лицам, замещавшим выборные муниципальные должности и должности муниципальной службы</w:t>
            </w:r>
          </w:p>
        </w:tc>
        <w:tc>
          <w:tcPr>
            <w:tcW w:w="4820" w:type="dxa"/>
          </w:tcPr>
          <w:p w:rsidR="00E652D3" w:rsidRPr="00113FD0" w:rsidRDefault="00E652D3" w:rsidP="00E652D3">
            <w:pPr>
              <w:pStyle w:val="ConsPlusNormal"/>
              <w:jc w:val="both"/>
              <w:rPr>
                <w:rFonts w:ascii="Times New Roman" w:hAnsi="Times New Roman" w:cs="Times New Roman"/>
              </w:rPr>
            </w:pPr>
            <w:r w:rsidRPr="00113FD0">
              <w:rPr>
                <w:rFonts w:ascii="Times New Roman" w:hAnsi="Times New Roman" w:cs="Times New Roman"/>
              </w:rPr>
              <w:t xml:space="preserve">Качественная и эффективная реализация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определенных </w:t>
            </w:r>
            <w:r w:rsidRPr="00113FD0">
              <w:rPr>
                <w:rFonts w:ascii="Times New Roman" w:hAnsi="Times New Roman" w:cs="Times New Roman"/>
              </w:rPr>
              <w:lastRenderedPageBreak/>
              <w:t>законодательством Российской Федерации</w:t>
            </w:r>
          </w:p>
        </w:tc>
        <w:tc>
          <w:tcPr>
            <w:tcW w:w="5209" w:type="dxa"/>
          </w:tcPr>
          <w:p w:rsidR="00E652D3" w:rsidRPr="00113FD0" w:rsidRDefault="00E652D3" w:rsidP="00E652D3">
            <w:pPr>
              <w:pStyle w:val="ConsPlusNormal"/>
              <w:jc w:val="both"/>
              <w:rPr>
                <w:rFonts w:ascii="Times New Roman" w:hAnsi="Times New Roman" w:cs="Times New Roman"/>
              </w:rPr>
            </w:pPr>
            <w:r w:rsidRPr="00113FD0">
              <w:rPr>
                <w:rFonts w:ascii="Times New Roman" w:hAnsi="Times New Roman" w:cs="Times New Roman"/>
              </w:rPr>
              <w:lastRenderedPageBreak/>
              <w:t xml:space="preserve">Создание условий для качественной и эффективной реализации полномочий органов местного самоуправления муниципального образования Комсомольский муниципальный район по решению вопросов местного значения муниципального района, </w:t>
            </w:r>
            <w:r w:rsidRPr="00113FD0">
              <w:rPr>
                <w:rFonts w:ascii="Times New Roman" w:hAnsi="Times New Roman" w:cs="Times New Roman"/>
              </w:rPr>
              <w:lastRenderedPageBreak/>
              <w:t>определенных законодательством Российской Федерации</w:t>
            </w:r>
          </w:p>
        </w:tc>
      </w:tr>
      <w:tr w:rsidR="00E652D3" w:rsidRPr="00113FD0" w:rsidTr="00E652D3">
        <w:tc>
          <w:tcPr>
            <w:tcW w:w="700" w:type="dxa"/>
          </w:tcPr>
          <w:p w:rsidR="00E652D3" w:rsidRPr="00113FD0" w:rsidRDefault="00E652D3" w:rsidP="00E652D3">
            <w:pPr>
              <w:pStyle w:val="ConsPlusNormal"/>
              <w:rPr>
                <w:rFonts w:ascii="Times New Roman" w:hAnsi="Times New Roman" w:cs="Times New Roman"/>
              </w:rPr>
            </w:pPr>
          </w:p>
        </w:tc>
        <w:tc>
          <w:tcPr>
            <w:tcW w:w="13860" w:type="dxa"/>
            <w:gridSpan w:val="4"/>
          </w:tcPr>
          <w:p w:rsidR="00E652D3" w:rsidRPr="00113FD0" w:rsidRDefault="00E652D3" w:rsidP="00E652D3">
            <w:pPr>
              <w:pStyle w:val="ConsPlusNormal"/>
              <w:jc w:val="center"/>
              <w:rPr>
                <w:rFonts w:ascii="Times New Roman" w:hAnsi="Times New Roman" w:cs="Times New Roman"/>
              </w:rPr>
            </w:pPr>
            <w:r w:rsidRPr="00113FD0">
              <w:rPr>
                <w:rFonts w:ascii="Times New Roman" w:hAnsi="Times New Roman" w:cs="Times New Roman"/>
              </w:rPr>
              <w:t>Направление «Информатизация деятельности Администрации Комсомольского муниципального района»</w:t>
            </w:r>
          </w:p>
        </w:tc>
      </w:tr>
      <w:tr w:rsidR="00E652D3" w:rsidRPr="00113FD0" w:rsidTr="00E652D3">
        <w:tc>
          <w:tcPr>
            <w:tcW w:w="700" w:type="dxa"/>
          </w:tcPr>
          <w:p w:rsidR="00E652D3" w:rsidRPr="00113FD0" w:rsidRDefault="00E652D3" w:rsidP="00E652D3">
            <w:pPr>
              <w:pStyle w:val="ConsPlusNormal"/>
              <w:rPr>
                <w:rFonts w:ascii="Times New Roman" w:hAnsi="Times New Roman" w:cs="Times New Roman"/>
              </w:rPr>
            </w:pPr>
            <w:r w:rsidRPr="00113FD0">
              <w:rPr>
                <w:rFonts w:ascii="Times New Roman" w:hAnsi="Times New Roman" w:cs="Times New Roman"/>
                <w:lang w:val="en-US"/>
              </w:rPr>
              <w:t>3</w:t>
            </w:r>
            <w:r w:rsidRPr="00113FD0">
              <w:rPr>
                <w:rFonts w:ascii="Times New Roman" w:hAnsi="Times New Roman" w:cs="Times New Roman"/>
              </w:rPr>
              <w:t>.1.</w:t>
            </w:r>
          </w:p>
        </w:tc>
        <w:tc>
          <w:tcPr>
            <w:tcW w:w="13860" w:type="dxa"/>
            <w:gridSpan w:val="4"/>
          </w:tcPr>
          <w:p w:rsidR="00E652D3" w:rsidRPr="00113FD0" w:rsidRDefault="00E652D3" w:rsidP="00E652D3">
            <w:pPr>
              <w:pStyle w:val="ConsPlusNormal"/>
              <w:jc w:val="center"/>
              <w:rPr>
                <w:rFonts w:ascii="Times New Roman" w:hAnsi="Times New Roman" w:cs="Times New Roman"/>
              </w:rPr>
            </w:pPr>
            <w:r w:rsidRPr="00113FD0">
              <w:rPr>
                <w:rFonts w:ascii="Times New Roman" w:hAnsi="Times New Roman" w:cs="Times New Roman"/>
              </w:rPr>
              <w:t>Ведомственный проект «Информатизация деятельности Администрации Комсомольского муниципального района»</w:t>
            </w:r>
          </w:p>
        </w:tc>
      </w:tr>
      <w:tr w:rsidR="00E652D3" w:rsidRPr="00113FD0" w:rsidTr="00E652D3">
        <w:tc>
          <w:tcPr>
            <w:tcW w:w="4531" w:type="dxa"/>
            <w:gridSpan w:val="3"/>
          </w:tcPr>
          <w:p w:rsidR="00E652D3" w:rsidRPr="00113FD0" w:rsidRDefault="00E652D3" w:rsidP="00E652D3">
            <w:pPr>
              <w:pStyle w:val="ConsPlusNormal"/>
              <w:jc w:val="center"/>
              <w:rPr>
                <w:rFonts w:ascii="Times New Roman" w:hAnsi="Times New Roman" w:cs="Times New Roman"/>
              </w:rPr>
            </w:pPr>
            <w:r w:rsidRPr="00113FD0">
              <w:rPr>
                <w:rFonts w:ascii="Times New Roman" w:hAnsi="Times New Roman" w:cs="Times New Roman"/>
              </w:rPr>
              <w:t>Ответственный за реализацию: Администрация Комсомольского муниципального района</w:t>
            </w:r>
          </w:p>
        </w:tc>
        <w:tc>
          <w:tcPr>
            <w:tcW w:w="10029" w:type="dxa"/>
            <w:gridSpan w:val="2"/>
          </w:tcPr>
          <w:p w:rsidR="00E652D3" w:rsidRPr="00113FD0" w:rsidRDefault="00E652D3" w:rsidP="00E652D3">
            <w:pPr>
              <w:pStyle w:val="ConsPlusNormal"/>
              <w:jc w:val="center"/>
              <w:rPr>
                <w:rFonts w:ascii="Times New Roman" w:hAnsi="Times New Roman" w:cs="Times New Roman"/>
              </w:rPr>
            </w:pPr>
            <w:r w:rsidRPr="00113FD0">
              <w:rPr>
                <w:rFonts w:ascii="Times New Roman" w:hAnsi="Times New Roman" w:cs="Times New Roman"/>
              </w:rPr>
              <w:t xml:space="preserve">Срок реализации </w:t>
            </w:r>
            <w:r w:rsidRPr="00113FD0">
              <w:rPr>
                <w:rFonts w:ascii="Times New Roman" w:hAnsi="Times New Roman" w:cs="Times New Roman"/>
                <w:lang w:val="en-US"/>
              </w:rPr>
              <w:t>202</w:t>
            </w:r>
            <w:r w:rsidRPr="00113FD0">
              <w:rPr>
                <w:rFonts w:ascii="Times New Roman" w:hAnsi="Times New Roman" w:cs="Times New Roman"/>
              </w:rPr>
              <w:t>4</w:t>
            </w:r>
            <w:r w:rsidRPr="00113FD0">
              <w:rPr>
                <w:rFonts w:ascii="Times New Roman" w:hAnsi="Times New Roman" w:cs="Times New Roman"/>
                <w:lang w:val="en-US"/>
              </w:rPr>
              <w:t>-20</w:t>
            </w:r>
            <w:r w:rsidRPr="00113FD0">
              <w:rPr>
                <w:rFonts w:ascii="Times New Roman" w:hAnsi="Times New Roman" w:cs="Times New Roman"/>
              </w:rPr>
              <w:t>30</w:t>
            </w:r>
          </w:p>
        </w:tc>
      </w:tr>
      <w:tr w:rsidR="00E652D3" w:rsidRPr="00113FD0" w:rsidTr="00E652D3">
        <w:tc>
          <w:tcPr>
            <w:tcW w:w="700" w:type="dxa"/>
          </w:tcPr>
          <w:p w:rsidR="00E652D3" w:rsidRPr="00113FD0" w:rsidRDefault="00E652D3" w:rsidP="00E652D3">
            <w:pPr>
              <w:pStyle w:val="ConsPlusNormal"/>
              <w:rPr>
                <w:rFonts w:ascii="Times New Roman" w:hAnsi="Times New Roman" w:cs="Times New Roman"/>
              </w:rPr>
            </w:pPr>
            <w:r w:rsidRPr="00113FD0">
              <w:rPr>
                <w:rFonts w:ascii="Times New Roman" w:hAnsi="Times New Roman" w:cs="Times New Roman"/>
              </w:rPr>
              <w:t>3.1.1.</w:t>
            </w:r>
          </w:p>
        </w:tc>
        <w:tc>
          <w:tcPr>
            <w:tcW w:w="3831" w:type="dxa"/>
            <w:gridSpan w:val="2"/>
          </w:tcPr>
          <w:p w:rsidR="00E652D3" w:rsidRPr="00113FD0" w:rsidRDefault="00E652D3" w:rsidP="00E652D3">
            <w:r w:rsidRPr="00113FD0">
              <w:t>Развитие и использование  информационных технологий</w:t>
            </w:r>
          </w:p>
          <w:p w:rsidR="00E652D3" w:rsidRPr="00113FD0" w:rsidRDefault="00E652D3" w:rsidP="00E652D3"/>
        </w:tc>
        <w:tc>
          <w:tcPr>
            <w:tcW w:w="4820" w:type="dxa"/>
          </w:tcPr>
          <w:p w:rsidR="00E652D3" w:rsidRPr="00113FD0" w:rsidRDefault="00E652D3" w:rsidP="00E652D3">
            <w:pPr>
              <w:pStyle w:val="ConsPlusNormal"/>
              <w:jc w:val="both"/>
              <w:rPr>
                <w:rFonts w:ascii="Times New Roman" w:hAnsi="Times New Roman" w:cs="Times New Roman"/>
              </w:rPr>
            </w:pPr>
            <w:r w:rsidRPr="00113FD0">
              <w:rPr>
                <w:rFonts w:ascii="Times New Roman" w:hAnsi="Times New Roman" w:cs="Times New Roman"/>
              </w:rPr>
              <w:t>Упрощение процедур взаимодействия между муниципальными органами власти и населением территории, перевод муниципальных услуг в электронный вид,  развитие инфраструктуры доступа к электронным услугам, развитие информационного общества, формирование информационного пространства, развитие информационной и коммуникационной инфраструктуры, формирование новой технологической основы для развития экономики и социальной сферы, повышение открытости деятельности администрации Комсомольского муниципального района</w:t>
            </w:r>
          </w:p>
        </w:tc>
        <w:tc>
          <w:tcPr>
            <w:tcW w:w="5209" w:type="dxa"/>
          </w:tcPr>
          <w:p w:rsidR="00E652D3" w:rsidRPr="00113FD0" w:rsidRDefault="00E652D3" w:rsidP="00E652D3">
            <w:pPr>
              <w:pStyle w:val="ConsPlusNormal"/>
              <w:jc w:val="both"/>
              <w:rPr>
                <w:rFonts w:ascii="Times New Roman" w:hAnsi="Times New Roman" w:cs="Times New Roman"/>
              </w:rPr>
            </w:pPr>
            <w:r w:rsidRPr="00113FD0">
              <w:rPr>
                <w:rFonts w:ascii="Times New Roman" w:hAnsi="Times New Roman" w:cs="Times New Roman"/>
              </w:rPr>
              <w:t>Создание и развитие электронных сервисов, направленных на упрощение процедур взаимодействия между муниципальными органами власти и населением территории, перевод муниципальных услуг в электронный вид,  развитие инфраструктуры доступа к электронным услугам, развитие информационного общества, формирование информационного пространства, развитие информационной и коммуникационной инфраструктуры, формирование новой технологической основы для развития экономики и социальной сферы, повышение открытости деятельности администрации Комсомольского муниципального района</w:t>
            </w:r>
          </w:p>
        </w:tc>
      </w:tr>
    </w:tbl>
    <w:p w:rsidR="00E652D3" w:rsidRPr="00113FD0" w:rsidRDefault="00E652D3" w:rsidP="00E652D3">
      <w:pPr>
        <w:pStyle w:val="ConsPlusNormal"/>
        <w:suppressAutoHyphens/>
        <w:jc w:val="center"/>
        <w:outlineLvl w:val="2"/>
        <w:rPr>
          <w:rFonts w:ascii="Times New Roman" w:hAnsi="Times New Roman" w:cs="Times New Roman"/>
          <w:b/>
        </w:rPr>
      </w:pPr>
    </w:p>
    <w:p w:rsidR="00E652D3" w:rsidRPr="00113FD0" w:rsidRDefault="00E652D3" w:rsidP="00E652D3">
      <w:pPr>
        <w:spacing w:after="200" w:line="276" w:lineRule="auto"/>
        <w:jc w:val="center"/>
        <w:rPr>
          <w:rFonts w:eastAsia="Calibri"/>
          <w:b/>
          <w:sz w:val="28"/>
          <w:szCs w:val="28"/>
          <w:lang w:eastAsia="en-US"/>
        </w:rPr>
      </w:pPr>
    </w:p>
    <w:p w:rsidR="00E652D3" w:rsidRPr="00113FD0" w:rsidRDefault="00E652D3" w:rsidP="00E652D3">
      <w:pPr>
        <w:spacing w:after="200" w:line="276" w:lineRule="auto"/>
        <w:jc w:val="center"/>
        <w:rPr>
          <w:rFonts w:eastAsia="Calibri"/>
          <w:b/>
          <w:sz w:val="28"/>
          <w:szCs w:val="28"/>
          <w:lang w:eastAsia="en-US"/>
        </w:rPr>
      </w:pPr>
    </w:p>
    <w:p w:rsidR="00E652D3" w:rsidRPr="00113FD0" w:rsidRDefault="00E652D3" w:rsidP="00E652D3">
      <w:pPr>
        <w:spacing w:after="200" w:line="276" w:lineRule="auto"/>
        <w:jc w:val="center"/>
        <w:rPr>
          <w:rFonts w:eastAsia="Calibri"/>
          <w:b/>
          <w:sz w:val="28"/>
          <w:szCs w:val="28"/>
          <w:lang w:eastAsia="en-US"/>
        </w:rPr>
      </w:pPr>
    </w:p>
    <w:p w:rsidR="00E652D3" w:rsidRPr="00113FD0" w:rsidRDefault="00E652D3" w:rsidP="00E652D3">
      <w:pPr>
        <w:spacing w:after="200" w:line="276" w:lineRule="auto"/>
        <w:jc w:val="center"/>
        <w:rPr>
          <w:rFonts w:eastAsia="Calibri"/>
          <w:b/>
          <w:sz w:val="28"/>
          <w:szCs w:val="28"/>
          <w:lang w:eastAsia="en-US"/>
        </w:rPr>
      </w:pPr>
    </w:p>
    <w:p w:rsidR="00E652D3" w:rsidRPr="00113FD0" w:rsidRDefault="00E652D3" w:rsidP="00E652D3">
      <w:pPr>
        <w:spacing w:after="200" w:line="276" w:lineRule="auto"/>
        <w:jc w:val="center"/>
        <w:rPr>
          <w:rFonts w:eastAsia="Calibri"/>
          <w:b/>
          <w:sz w:val="28"/>
          <w:szCs w:val="28"/>
          <w:lang w:eastAsia="en-US"/>
        </w:rPr>
      </w:pPr>
    </w:p>
    <w:p w:rsidR="00E652D3" w:rsidRPr="00113FD0" w:rsidRDefault="00E652D3" w:rsidP="00E652D3">
      <w:pPr>
        <w:spacing w:after="200" w:line="276" w:lineRule="auto"/>
        <w:jc w:val="center"/>
        <w:rPr>
          <w:rFonts w:eastAsia="Calibri"/>
          <w:b/>
          <w:sz w:val="28"/>
          <w:szCs w:val="28"/>
          <w:lang w:eastAsia="en-US"/>
        </w:rPr>
      </w:pPr>
    </w:p>
    <w:p w:rsidR="00E652D3" w:rsidRPr="00113FD0" w:rsidRDefault="00E652D3" w:rsidP="00E652D3">
      <w:pPr>
        <w:spacing w:after="200" w:line="276" w:lineRule="auto"/>
        <w:jc w:val="center"/>
        <w:rPr>
          <w:rFonts w:eastAsia="Calibri"/>
          <w:b/>
          <w:sz w:val="28"/>
          <w:szCs w:val="28"/>
          <w:lang w:eastAsia="en-US"/>
        </w:rPr>
      </w:pPr>
    </w:p>
    <w:p w:rsidR="00E652D3" w:rsidRPr="00113FD0" w:rsidRDefault="00E652D3" w:rsidP="00E652D3">
      <w:pPr>
        <w:spacing w:after="200" w:line="276" w:lineRule="auto"/>
        <w:jc w:val="center"/>
        <w:rPr>
          <w:rFonts w:eastAsia="Calibri"/>
          <w:b/>
          <w:sz w:val="28"/>
          <w:szCs w:val="28"/>
          <w:lang w:eastAsia="en-US"/>
        </w:rPr>
      </w:pPr>
    </w:p>
    <w:p w:rsidR="00E652D3" w:rsidRPr="00113FD0" w:rsidRDefault="00E652D3" w:rsidP="00E652D3">
      <w:pPr>
        <w:spacing w:after="200" w:line="276" w:lineRule="auto"/>
        <w:jc w:val="center"/>
        <w:rPr>
          <w:rFonts w:eastAsia="Calibri"/>
          <w:b/>
          <w:sz w:val="28"/>
          <w:szCs w:val="28"/>
          <w:lang w:eastAsia="en-US"/>
        </w:rPr>
      </w:pPr>
      <w:r w:rsidRPr="00113FD0">
        <w:rPr>
          <w:rFonts w:eastAsia="Calibri"/>
          <w:b/>
          <w:sz w:val="28"/>
          <w:szCs w:val="28"/>
          <w:lang w:eastAsia="en-US"/>
        </w:rPr>
        <w:lastRenderedPageBreak/>
        <w:t xml:space="preserve">4. Параметры финансового обеспечения реализации муниципальной программы </w:t>
      </w:r>
      <w:r w:rsidRPr="00113FD0">
        <w:rPr>
          <w:b/>
          <w:sz w:val="28"/>
          <w:szCs w:val="28"/>
        </w:rPr>
        <w:t xml:space="preserve">Комсомольского муниципального района </w:t>
      </w:r>
      <w:r w:rsidRPr="00113FD0">
        <w:rPr>
          <w:rFonts w:eastAsia="Calibri"/>
          <w:b/>
          <w:sz w:val="28"/>
          <w:szCs w:val="28"/>
          <w:lang w:eastAsia="en-US"/>
        </w:rPr>
        <w:t>«</w:t>
      </w:r>
      <w:r w:rsidRPr="00113FD0">
        <w:rPr>
          <w:b/>
          <w:bCs/>
          <w:sz w:val="28"/>
          <w:szCs w:val="28"/>
        </w:rPr>
        <w:t>Совершенствование местного самоуправления в Комсомольском муниципальном районе»</w:t>
      </w:r>
    </w:p>
    <w:tbl>
      <w:tblPr>
        <w:tblStyle w:val="af9"/>
        <w:tblW w:w="14992" w:type="dxa"/>
        <w:tblLayout w:type="fixed"/>
        <w:tblLook w:val="04A0" w:firstRow="1" w:lastRow="0" w:firstColumn="1" w:lastColumn="0" w:noHBand="0" w:noVBand="1"/>
      </w:tblPr>
      <w:tblGrid>
        <w:gridCol w:w="4786"/>
        <w:gridCol w:w="1701"/>
        <w:gridCol w:w="1701"/>
        <w:gridCol w:w="1701"/>
        <w:gridCol w:w="851"/>
        <w:gridCol w:w="850"/>
        <w:gridCol w:w="851"/>
        <w:gridCol w:w="850"/>
        <w:gridCol w:w="1701"/>
      </w:tblGrid>
      <w:tr w:rsidR="00E652D3" w:rsidRPr="00113FD0" w:rsidTr="00E652D3">
        <w:tc>
          <w:tcPr>
            <w:tcW w:w="4786" w:type="dxa"/>
            <w:vMerge w:val="restart"/>
          </w:tcPr>
          <w:p w:rsidR="00E652D3" w:rsidRPr="00113FD0" w:rsidRDefault="00E652D3" w:rsidP="00E652D3">
            <w:pPr>
              <w:jc w:val="center"/>
              <w:rPr>
                <w:rFonts w:ascii="Times New Roman" w:hAnsi="Times New Roman"/>
                <w:sz w:val="28"/>
                <w:szCs w:val="28"/>
                <w:lang w:eastAsia="en-US"/>
              </w:rPr>
            </w:pPr>
            <w:r w:rsidRPr="00113FD0">
              <w:rPr>
                <w:rFonts w:ascii="Times New Roman" w:hAnsi="Times New Roman"/>
                <w:sz w:val="28"/>
                <w:szCs w:val="28"/>
                <w:lang w:eastAsia="en-US"/>
              </w:rPr>
              <w:t>Наименование муниципальной программы, структурного элемента/источник финансового обеспеченияя</w:t>
            </w:r>
          </w:p>
        </w:tc>
        <w:tc>
          <w:tcPr>
            <w:tcW w:w="10206" w:type="dxa"/>
            <w:gridSpan w:val="8"/>
          </w:tcPr>
          <w:p w:rsidR="00E652D3" w:rsidRPr="00113FD0" w:rsidRDefault="00E652D3" w:rsidP="00E652D3">
            <w:pPr>
              <w:ind w:left="-249" w:firstLine="249"/>
              <w:jc w:val="center"/>
              <w:rPr>
                <w:rFonts w:ascii="Times New Roman" w:hAnsi="Times New Roman"/>
                <w:b/>
                <w:sz w:val="28"/>
                <w:szCs w:val="28"/>
                <w:lang w:eastAsia="en-US"/>
              </w:rPr>
            </w:pPr>
            <w:r w:rsidRPr="00113FD0">
              <w:rPr>
                <w:rFonts w:ascii="Times New Roman" w:hAnsi="Times New Roman"/>
                <w:b/>
                <w:sz w:val="28"/>
                <w:szCs w:val="28"/>
                <w:lang w:eastAsia="en-US"/>
              </w:rPr>
              <w:t xml:space="preserve">Объем финансового обеспечения по годам реализации, рублей </w:t>
            </w:r>
          </w:p>
        </w:tc>
      </w:tr>
      <w:tr w:rsidR="00E652D3" w:rsidRPr="00113FD0" w:rsidTr="00E652D3">
        <w:tc>
          <w:tcPr>
            <w:tcW w:w="4786" w:type="dxa"/>
            <w:vMerge/>
          </w:tcPr>
          <w:p w:rsidR="00E652D3" w:rsidRPr="00113FD0" w:rsidRDefault="00E652D3" w:rsidP="00E652D3">
            <w:pPr>
              <w:jc w:val="center"/>
              <w:rPr>
                <w:rFonts w:ascii="Times New Roman" w:hAnsi="Times New Roman"/>
                <w:b/>
                <w:sz w:val="28"/>
                <w:szCs w:val="28"/>
                <w:lang w:eastAsia="en-US"/>
              </w:rPr>
            </w:pPr>
          </w:p>
        </w:tc>
        <w:tc>
          <w:tcPr>
            <w:tcW w:w="1701" w:type="dxa"/>
          </w:tcPr>
          <w:p w:rsidR="00E652D3" w:rsidRPr="00113FD0" w:rsidRDefault="00E652D3" w:rsidP="00E652D3">
            <w:pPr>
              <w:jc w:val="center"/>
              <w:rPr>
                <w:rFonts w:ascii="Times New Roman" w:hAnsi="Times New Roman"/>
                <w:b/>
                <w:sz w:val="28"/>
                <w:szCs w:val="28"/>
                <w:lang w:eastAsia="en-US"/>
              </w:rPr>
            </w:pPr>
            <w:r w:rsidRPr="00113FD0">
              <w:rPr>
                <w:rFonts w:ascii="Times New Roman" w:hAnsi="Times New Roman"/>
                <w:b/>
                <w:sz w:val="28"/>
                <w:szCs w:val="28"/>
                <w:lang w:eastAsia="en-US"/>
              </w:rPr>
              <w:t>2024</w:t>
            </w:r>
          </w:p>
        </w:tc>
        <w:tc>
          <w:tcPr>
            <w:tcW w:w="1701" w:type="dxa"/>
          </w:tcPr>
          <w:p w:rsidR="00E652D3" w:rsidRPr="00113FD0" w:rsidRDefault="00E652D3" w:rsidP="00E652D3">
            <w:pPr>
              <w:jc w:val="center"/>
              <w:rPr>
                <w:rFonts w:ascii="Times New Roman" w:hAnsi="Times New Roman"/>
                <w:b/>
                <w:sz w:val="28"/>
                <w:szCs w:val="28"/>
                <w:lang w:eastAsia="en-US"/>
              </w:rPr>
            </w:pPr>
            <w:r w:rsidRPr="00113FD0">
              <w:rPr>
                <w:rFonts w:ascii="Times New Roman" w:hAnsi="Times New Roman"/>
                <w:b/>
                <w:sz w:val="28"/>
                <w:szCs w:val="28"/>
                <w:lang w:eastAsia="en-US"/>
              </w:rPr>
              <w:t>2025</w:t>
            </w:r>
          </w:p>
        </w:tc>
        <w:tc>
          <w:tcPr>
            <w:tcW w:w="1701" w:type="dxa"/>
          </w:tcPr>
          <w:p w:rsidR="00E652D3" w:rsidRPr="00113FD0" w:rsidRDefault="00E652D3" w:rsidP="00E652D3">
            <w:pPr>
              <w:jc w:val="center"/>
              <w:rPr>
                <w:rFonts w:ascii="Times New Roman" w:hAnsi="Times New Roman"/>
                <w:b/>
                <w:sz w:val="28"/>
                <w:szCs w:val="28"/>
                <w:lang w:eastAsia="en-US"/>
              </w:rPr>
            </w:pPr>
            <w:r w:rsidRPr="00113FD0">
              <w:rPr>
                <w:rFonts w:ascii="Times New Roman" w:hAnsi="Times New Roman"/>
                <w:b/>
                <w:sz w:val="28"/>
                <w:szCs w:val="28"/>
                <w:lang w:eastAsia="en-US"/>
              </w:rPr>
              <w:t>2026</w:t>
            </w:r>
          </w:p>
        </w:tc>
        <w:tc>
          <w:tcPr>
            <w:tcW w:w="851" w:type="dxa"/>
          </w:tcPr>
          <w:p w:rsidR="00E652D3" w:rsidRPr="00113FD0" w:rsidRDefault="00E652D3" w:rsidP="00E652D3">
            <w:pPr>
              <w:jc w:val="center"/>
              <w:rPr>
                <w:rFonts w:ascii="Times New Roman" w:hAnsi="Times New Roman"/>
                <w:b/>
                <w:sz w:val="28"/>
                <w:szCs w:val="28"/>
                <w:lang w:eastAsia="en-US"/>
              </w:rPr>
            </w:pPr>
            <w:r w:rsidRPr="00113FD0">
              <w:rPr>
                <w:rFonts w:ascii="Times New Roman" w:hAnsi="Times New Roman"/>
                <w:b/>
                <w:sz w:val="28"/>
                <w:szCs w:val="28"/>
                <w:lang w:eastAsia="en-US"/>
              </w:rPr>
              <w:t>2027</w:t>
            </w:r>
          </w:p>
        </w:tc>
        <w:tc>
          <w:tcPr>
            <w:tcW w:w="850" w:type="dxa"/>
          </w:tcPr>
          <w:p w:rsidR="00E652D3" w:rsidRPr="00113FD0" w:rsidRDefault="00E652D3" w:rsidP="00E652D3">
            <w:pPr>
              <w:jc w:val="center"/>
              <w:rPr>
                <w:rFonts w:ascii="Times New Roman" w:hAnsi="Times New Roman"/>
                <w:b/>
                <w:sz w:val="28"/>
                <w:szCs w:val="28"/>
                <w:lang w:eastAsia="en-US"/>
              </w:rPr>
            </w:pPr>
            <w:r w:rsidRPr="00113FD0">
              <w:rPr>
                <w:rFonts w:ascii="Times New Roman" w:hAnsi="Times New Roman"/>
                <w:b/>
                <w:sz w:val="28"/>
                <w:szCs w:val="28"/>
                <w:lang w:eastAsia="en-US"/>
              </w:rPr>
              <w:t>2028</w:t>
            </w:r>
          </w:p>
        </w:tc>
        <w:tc>
          <w:tcPr>
            <w:tcW w:w="851" w:type="dxa"/>
          </w:tcPr>
          <w:p w:rsidR="00E652D3" w:rsidRPr="00113FD0" w:rsidRDefault="00E652D3" w:rsidP="00E652D3">
            <w:pPr>
              <w:jc w:val="center"/>
              <w:rPr>
                <w:rFonts w:ascii="Times New Roman" w:hAnsi="Times New Roman"/>
                <w:b/>
                <w:sz w:val="28"/>
                <w:szCs w:val="28"/>
                <w:lang w:eastAsia="en-US"/>
              </w:rPr>
            </w:pPr>
            <w:r w:rsidRPr="00113FD0">
              <w:rPr>
                <w:rFonts w:ascii="Times New Roman" w:hAnsi="Times New Roman"/>
                <w:b/>
                <w:sz w:val="28"/>
                <w:szCs w:val="28"/>
                <w:lang w:eastAsia="en-US"/>
              </w:rPr>
              <w:t>2029</w:t>
            </w:r>
          </w:p>
        </w:tc>
        <w:tc>
          <w:tcPr>
            <w:tcW w:w="850" w:type="dxa"/>
          </w:tcPr>
          <w:p w:rsidR="00E652D3" w:rsidRPr="00113FD0" w:rsidRDefault="00E652D3" w:rsidP="00E652D3">
            <w:pPr>
              <w:jc w:val="center"/>
              <w:rPr>
                <w:rFonts w:ascii="Times New Roman" w:hAnsi="Times New Roman"/>
                <w:b/>
                <w:sz w:val="28"/>
                <w:szCs w:val="28"/>
                <w:lang w:eastAsia="en-US"/>
              </w:rPr>
            </w:pPr>
            <w:r w:rsidRPr="00113FD0">
              <w:rPr>
                <w:rFonts w:ascii="Times New Roman" w:hAnsi="Times New Roman"/>
                <w:b/>
                <w:sz w:val="28"/>
                <w:szCs w:val="28"/>
                <w:lang w:eastAsia="en-US"/>
              </w:rPr>
              <w:t>2030</w:t>
            </w:r>
          </w:p>
        </w:tc>
        <w:tc>
          <w:tcPr>
            <w:tcW w:w="1701" w:type="dxa"/>
          </w:tcPr>
          <w:p w:rsidR="00E652D3" w:rsidRPr="00113FD0" w:rsidRDefault="00E652D3" w:rsidP="00E652D3">
            <w:pPr>
              <w:jc w:val="center"/>
              <w:rPr>
                <w:rFonts w:ascii="Times New Roman" w:hAnsi="Times New Roman"/>
                <w:b/>
                <w:sz w:val="28"/>
                <w:szCs w:val="28"/>
                <w:lang w:eastAsia="en-US"/>
              </w:rPr>
            </w:pPr>
            <w:r w:rsidRPr="00113FD0">
              <w:rPr>
                <w:rFonts w:ascii="Times New Roman" w:hAnsi="Times New Roman"/>
                <w:b/>
                <w:sz w:val="28"/>
                <w:szCs w:val="28"/>
                <w:lang w:eastAsia="en-US"/>
              </w:rPr>
              <w:t>Всего</w:t>
            </w:r>
          </w:p>
        </w:tc>
      </w:tr>
      <w:tr w:rsidR="00E652D3" w:rsidRPr="00113FD0" w:rsidTr="00E652D3">
        <w:tc>
          <w:tcPr>
            <w:tcW w:w="4786" w:type="dxa"/>
          </w:tcPr>
          <w:p w:rsidR="00E652D3" w:rsidRPr="00113FD0" w:rsidRDefault="00E652D3" w:rsidP="00E652D3">
            <w:pPr>
              <w:jc w:val="center"/>
              <w:rPr>
                <w:rFonts w:ascii="Times New Roman" w:hAnsi="Times New Roman"/>
                <w:b/>
                <w:sz w:val="28"/>
                <w:szCs w:val="28"/>
                <w:lang w:eastAsia="en-US"/>
              </w:rPr>
            </w:pPr>
            <w:r w:rsidRPr="00113FD0">
              <w:rPr>
                <w:rFonts w:ascii="Times New Roman" w:hAnsi="Times New Roman"/>
                <w:b/>
                <w:sz w:val="28"/>
                <w:szCs w:val="28"/>
                <w:lang w:eastAsia="en-US"/>
              </w:rPr>
              <w:t>1</w:t>
            </w:r>
          </w:p>
        </w:tc>
        <w:tc>
          <w:tcPr>
            <w:tcW w:w="1701" w:type="dxa"/>
          </w:tcPr>
          <w:p w:rsidR="00E652D3" w:rsidRPr="00113FD0" w:rsidRDefault="00E652D3" w:rsidP="00E652D3">
            <w:pPr>
              <w:jc w:val="center"/>
              <w:rPr>
                <w:rFonts w:ascii="Times New Roman" w:hAnsi="Times New Roman"/>
                <w:b/>
                <w:sz w:val="28"/>
                <w:szCs w:val="28"/>
                <w:lang w:eastAsia="en-US"/>
              </w:rPr>
            </w:pPr>
            <w:r w:rsidRPr="00113FD0">
              <w:rPr>
                <w:rFonts w:ascii="Times New Roman" w:hAnsi="Times New Roman"/>
                <w:b/>
                <w:sz w:val="28"/>
                <w:szCs w:val="28"/>
                <w:lang w:eastAsia="en-US"/>
              </w:rPr>
              <w:t>2</w:t>
            </w:r>
          </w:p>
        </w:tc>
        <w:tc>
          <w:tcPr>
            <w:tcW w:w="1701" w:type="dxa"/>
          </w:tcPr>
          <w:p w:rsidR="00E652D3" w:rsidRPr="00113FD0" w:rsidRDefault="00E652D3" w:rsidP="00E652D3">
            <w:pPr>
              <w:jc w:val="center"/>
              <w:rPr>
                <w:rFonts w:ascii="Times New Roman" w:hAnsi="Times New Roman"/>
                <w:b/>
                <w:sz w:val="28"/>
                <w:szCs w:val="28"/>
                <w:lang w:eastAsia="en-US"/>
              </w:rPr>
            </w:pPr>
            <w:r w:rsidRPr="00113FD0">
              <w:rPr>
                <w:rFonts w:ascii="Times New Roman" w:hAnsi="Times New Roman"/>
                <w:b/>
                <w:sz w:val="28"/>
                <w:szCs w:val="28"/>
                <w:lang w:eastAsia="en-US"/>
              </w:rPr>
              <w:t>3</w:t>
            </w:r>
          </w:p>
        </w:tc>
        <w:tc>
          <w:tcPr>
            <w:tcW w:w="1701" w:type="dxa"/>
          </w:tcPr>
          <w:p w:rsidR="00E652D3" w:rsidRPr="00113FD0" w:rsidRDefault="00E652D3" w:rsidP="00E652D3">
            <w:pPr>
              <w:jc w:val="center"/>
              <w:rPr>
                <w:rFonts w:ascii="Times New Roman" w:hAnsi="Times New Roman"/>
                <w:b/>
                <w:sz w:val="28"/>
                <w:szCs w:val="28"/>
                <w:lang w:eastAsia="en-US"/>
              </w:rPr>
            </w:pPr>
            <w:r w:rsidRPr="00113FD0">
              <w:rPr>
                <w:rFonts w:ascii="Times New Roman" w:hAnsi="Times New Roman"/>
                <w:b/>
                <w:sz w:val="28"/>
                <w:szCs w:val="28"/>
                <w:lang w:eastAsia="en-US"/>
              </w:rPr>
              <w:t>4</w:t>
            </w:r>
          </w:p>
        </w:tc>
        <w:tc>
          <w:tcPr>
            <w:tcW w:w="851" w:type="dxa"/>
          </w:tcPr>
          <w:p w:rsidR="00E652D3" w:rsidRPr="00113FD0" w:rsidRDefault="00E652D3" w:rsidP="00E652D3">
            <w:pPr>
              <w:jc w:val="center"/>
              <w:rPr>
                <w:rFonts w:ascii="Times New Roman" w:hAnsi="Times New Roman"/>
                <w:b/>
                <w:sz w:val="28"/>
                <w:szCs w:val="28"/>
                <w:lang w:eastAsia="en-US"/>
              </w:rPr>
            </w:pPr>
            <w:r w:rsidRPr="00113FD0">
              <w:rPr>
                <w:rFonts w:ascii="Times New Roman" w:hAnsi="Times New Roman"/>
                <w:b/>
                <w:sz w:val="28"/>
                <w:szCs w:val="28"/>
                <w:lang w:eastAsia="en-US"/>
              </w:rPr>
              <w:t>5</w:t>
            </w:r>
          </w:p>
        </w:tc>
        <w:tc>
          <w:tcPr>
            <w:tcW w:w="850" w:type="dxa"/>
          </w:tcPr>
          <w:p w:rsidR="00E652D3" w:rsidRPr="00113FD0" w:rsidRDefault="00E652D3" w:rsidP="00E652D3">
            <w:pPr>
              <w:jc w:val="center"/>
              <w:rPr>
                <w:rFonts w:ascii="Times New Roman" w:hAnsi="Times New Roman"/>
                <w:b/>
                <w:sz w:val="28"/>
                <w:szCs w:val="28"/>
                <w:lang w:eastAsia="en-US"/>
              </w:rPr>
            </w:pPr>
            <w:r w:rsidRPr="00113FD0">
              <w:rPr>
                <w:rFonts w:ascii="Times New Roman" w:hAnsi="Times New Roman"/>
                <w:b/>
                <w:sz w:val="28"/>
                <w:szCs w:val="28"/>
                <w:lang w:eastAsia="en-US"/>
              </w:rPr>
              <w:t>6</w:t>
            </w:r>
          </w:p>
        </w:tc>
        <w:tc>
          <w:tcPr>
            <w:tcW w:w="851" w:type="dxa"/>
          </w:tcPr>
          <w:p w:rsidR="00E652D3" w:rsidRPr="00113FD0" w:rsidRDefault="00E652D3" w:rsidP="00E652D3">
            <w:pPr>
              <w:jc w:val="center"/>
              <w:rPr>
                <w:rFonts w:ascii="Times New Roman" w:hAnsi="Times New Roman"/>
                <w:b/>
                <w:sz w:val="28"/>
                <w:szCs w:val="28"/>
                <w:lang w:eastAsia="en-US"/>
              </w:rPr>
            </w:pPr>
            <w:r w:rsidRPr="00113FD0">
              <w:rPr>
                <w:rFonts w:ascii="Times New Roman" w:hAnsi="Times New Roman"/>
                <w:b/>
                <w:sz w:val="28"/>
                <w:szCs w:val="28"/>
                <w:lang w:eastAsia="en-US"/>
              </w:rPr>
              <w:t>7</w:t>
            </w:r>
          </w:p>
        </w:tc>
        <w:tc>
          <w:tcPr>
            <w:tcW w:w="850" w:type="dxa"/>
          </w:tcPr>
          <w:p w:rsidR="00E652D3" w:rsidRPr="00113FD0" w:rsidRDefault="00E652D3" w:rsidP="00E652D3">
            <w:pPr>
              <w:jc w:val="center"/>
              <w:rPr>
                <w:rFonts w:ascii="Times New Roman" w:hAnsi="Times New Roman"/>
                <w:b/>
                <w:sz w:val="28"/>
                <w:szCs w:val="28"/>
                <w:lang w:eastAsia="en-US"/>
              </w:rPr>
            </w:pPr>
            <w:r w:rsidRPr="00113FD0">
              <w:rPr>
                <w:rFonts w:ascii="Times New Roman" w:hAnsi="Times New Roman"/>
                <w:b/>
                <w:sz w:val="28"/>
                <w:szCs w:val="28"/>
                <w:lang w:eastAsia="en-US"/>
              </w:rPr>
              <w:t>8</w:t>
            </w:r>
          </w:p>
        </w:tc>
        <w:tc>
          <w:tcPr>
            <w:tcW w:w="1701" w:type="dxa"/>
          </w:tcPr>
          <w:p w:rsidR="00E652D3" w:rsidRPr="00113FD0" w:rsidRDefault="00E652D3" w:rsidP="00E652D3">
            <w:pPr>
              <w:jc w:val="center"/>
              <w:rPr>
                <w:rFonts w:ascii="Times New Roman" w:hAnsi="Times New Roman"/>
                <w:b/>
                <w:sz w:val="28"/>
                <w:szCs w:val="28"/>
                <w:lang w:eastAsia="en-US"/>
              </w:rPr>
            </w:pPr>
            <w:r w:rsidRPr="00113FD0">
              <w:rPr>
                <w:rFonts w:ascii="Times New Roman" w:hAnsi="Times New Roman"/>
                <w:b/>
                <w:sz w:val="28"/>
                <w:szCs w:val="28"/>
                <w:lang w:eastAsia="en-US"/>
              </w:rPr>
              <w:t>9</w:t>
            </w:r>
          </w:p>
        </w:tc>
      </w:tr>
      <w:tr w:rsidR="00E652D3" w:rsidRPr="00113FD0" w:rsidTr="00E652D3">
        <w:tc>
          <w:tcPr>
            <w:tcW w:w="4786" w:type="dxa"/>
          </w:tcPr>
          <w:p w:rsidR="00E652D3" w:rsidRPr="00113FD0" w:rsidRDefault="00E652D3" w:rsidP="00E652D3">
            <w:pPr>
              <w:rPr>
                <w:rFonts w:ascii="Times New Roman" w:hAnsi="Times New Roman"/>
                <w:lang w:eastAsia="en-US"/>
              </w:rPr>
            </w:pPr>
            <w:r w:rsidRPr="00113FD0">
              <w:rPr>
                <w:rFonts w:ascii="Times New Roman" w:hAnsi="Times New Roman"/>
                <w:b/>
                <w:lang w:eastAsia="en-US"/>
              </w:rPr>
              <w:t>Муниципальная программа</w:t>
            </w:r>
            <w:r w:rsidRPr="00113FD0">
              <w:rPr>
                <w:rFonts w:ascii="Times New Roman" w:hAnsi="Times New Roman"/>
                <w:lang w:eastAsia="en-US"/>
              </w:rPr>
              <w:t xml:space="preserve"> (ведомственная программа) всего, </w:t>
            </w:r>
          </w:p>
          <w:p w:rsidR="00E652D3" w:rsidRPr="00113FD0" w:rsidRDefault="00E652D3" w:rsidP="00E652D3">
            <w:pPr>
              <w:rPr>
                <w:rFonts w:ascii="Times New Roman" w:hAnsi="Times New Roman"/>
                <w:lang w:eastAsia="en-US"/>
              </w:rPr>
            </w:pPr>
            <w:r w:rsidRPr="00113FD0">
              <w:rPr>
                <w:rFonts w:ascii="Times New Roman" w:hAnsi="Times New Roman"/>
                <w:lang w:eastAsia="en-US"/>
              </w:rPr>
              <w:t>в том числе:</w:t>
            </w:r>
          </w:p>
        </w:tc>
        <w:tc>
          <w:tcPr>
            <w:tcW w:w="1701" w:type="dxa"/>
          </w:tcPr>
          <w:p w:rsidR="00E652D3" w:rsidRPr="00113FD0" w:rsidRDefault="00E652D3" w:rsidP="00E652D3">
            <w:pPr>
              <w:jc w:val="center"/>
              <w:rPr>
                <w:rFonts w:ascii="Times New Roman" w:hAnsi="Times New Roman"/>
                <w:b/>
                <w:lang w:eastAsia="en-US"/>
              </w:rPr>
            </w:pPr>
            <w:r w:rsidRPr="00113FD0">
              <w:rPr>
                <w:rFonts w:ascii="Times New Roman" w:hAnsi="Times New Roman"/>
                <w:b/>
                <w:lang w:eastAsia="en-US"/>
              </w:rPr>
              <w:t>1 286 075,83</w:t>
            </w:r>
          </w:p>
        </w:tc>
        <w:tc>
          <w:tcPr>
            <w:tcW w:w="1701" w:type="dxa"/>
          </w:tcPr>
          <w:p w:rsidR="00E652D3" w:rsidRPr="00113FD0" w:rsidRDefault="00E652D3" w:rsidP="00E652D3">
            <w:pPr>
              <w:jc w:val="center"/>
              <w:rPr>
                <w:rFonts w:ascii="Times New Roman" w:hAnsi="Times New Roman"/>
                <w:b/>
              </w:rPr>
            </w:pPr>
            <w:r w:rsidRPr="00113FD0">
              <w:rPr>
                <w:rFonts w:ascii="Times New Roman" w:hAnsi="Times New Roman"/>
                <w:b/>
              </w:rPr>
              <w:t>506 000,00</w:t>
            </w:r>
          </w:p>
        </w:tc>
        <w:tc>
          <w:tcPr>
            <w:tcW w:w="1701" w:type="dxa"/>
          </w:tcPr>
          <w:p w:rsidR="00E652D3" w:rsidRPr="00113FD0" w:rsidRDefault="00E652D3" w:rsidP="00E652D3">
            <w:pPr>
              <w:jc w:val="center"/>
              <w:rPr>
                <w:rFonts w:ascii="Times New Roman" w:hAnsi="Times New Roman"/>
                <w:b/>
              </w:rPr>
            </w:pPr>
            <w:r w:rsidRPr="00113FD0">
              <w:rPr>
                <w:rFonts w:ascii="Times New Roman" w:hAnsi="Times New Roman"/>
                <w:b/>
              </w:rPr>
              <w:t>606 000,00</w:t>
            </w:r>
          </w:p>
        </w:tc>
        <w:tc>
          <w:tcPr>
            <w:tcW w:w="851" w:type="dxa"/>
          </w:tcPr>
          <w:p w:rsidR="00E652D3" w:rsidRPr="00113FD0" w:rsidRDefault="00E652D3" w:rsidP="00E652D3">
            <w:pPr>
              <w:jc w:val="center"/>
              <w:rPr>
                <w:rFonts w:ascii="Times New Roman" w:hAnsi="Times New Roman"/>
                <w:b/>
                <w:lang w:eastAsia="en-US"/>
              </w:rPr>
            </w:pPr>
            <w:r w:rsidRPr="00113FD0">
              <w:rPr>
                <w:rFonts w:ascii="Times New Roman" w:hAnsi="Times New Roman"/>
                <w:b/>
                <w:lang w:eastAsia="en-US"/>
              </w:rPr>
              <w:t>0</w:t>
            </w:r>
          </w:p>
        </w:tc>
        <w:tc>
          <w:tcPr>
            <w:tcW w:w="850" w:type="dxa"/>
          </w:tcPr>
          <w:p w:rsidR="00E652D3" w:rsidRPr="00113FD0" w:rsidRDefault="00E652D3" w:rsidP="00E652D3">
            <w:pPr>
              <w:jc w:val="center"/>
              <w:rPr>
                <w:rFonts w:ascii="Times New Roman" w:hAnsi="Times New Roman"/>
                <w:b/>
                <w:lang w:eastAsia="en-US"/>
              </w:rPr>
            </w:pPr>
            <w:r w:rsidRPr="00113FD0">
              <w:rPr>
                <w:rFonts w:ascii="Times New Roman" w:hAnsi="Times New Roman"/>
                <w:b/>
                <w:lang w:eastAsia="en-US"/>
              </w:rPr>
              <w:t>0</w:t>
            </w:r>
          </w:p>
        </w:tc>
        <w:tc>
          <w:tcPr>
            <w:tcW w:w="851" w:type="dxa"/>
          </w:tcPr>
          <w:p w:rsidR="00E652D3" w:rsidRPr="00113FD0" w:rsidRDefault="00E652D3" w:rsidP="00E652D3">
            <w:pPr>
              <w:jc w:val="center"/>
              <w:rPr>
                <w:rFonts w:ascii="Times New Roman" w:hAnsi="Times New Roman"/>
                <w:b/>
                <w:lang w:eastAsia="en-US"/>
              </w:rPr>
            </w:pPr>
            <w:r w:rsidRPr="00113FD0">
              <w:rPr>
                <w:rFonts w:ascii="Times New Roman" w:hAnsi="Times New Roman"/>
                <w:b/>
                <w:lang w:eastAsia="en-US"/>
              </w:rPr>
              <w:t>0</w:t>
            </w:r>
          </w:p>
        </w:tc>
        <w:tc>
          <w:tcPr>
            <w:tcW w:w="850" w:type="dxa"/>
          </w:tcPr>
          <w:p w:rsidR="00E652D3" w:rsidRPr="00113FD0" w:rsidRDefault="00E652D3" w:rsidP="00E652D3">
            <w:pPr>
              <w:jc w:val="center"/>
              <w:rPr>
                <w:rFonts w:ascii="Times New Roman" w:hAnsi="Times New Roman"/>
                <w:b/>
                <w:lang w:eastAsia="en-US"/>
              </w:rPr>
            </w:pPr>
            <w:r w:rsidRPr="00113FD0">
              <w:rPr>
                <w:rFonts w:ascii="Times New Roman" w:hAnsi="Times New Roman"/>
                <w:b/>
                <w:lang w:eastAsia="en-US"/>
              </w:rPr>
              <w:t>0</w:t>
            </w:r>
          </w:p>
        </w:tc>
        <w:tc>
          <w:tcPr>
            <w:tcW w:w="1701" w:type="dxa"/>
          </w:tcPr>
          <w:p w:rsidR="00E652D3" w:rsidRPr="00113FD0" w:rsidRDefault="00E652D3" w:rsidP="00E652D3">
            <w:pPr>
              <w:jc w:val="center"/>
              <w:rPr>
                <w:rFonts w:ascii="Times New Roman" w:hAnsi="Times New Roman"/>
                <w:b/>
              </w:rPr>
            </w:pPr>
            <w:r w:rsidRPr="00113FD0">
              <w:rPr>
                <w:rFonts w:ascii="Times New Roman" w:hAnsi="Times New Roman"/>
                <w:b/>
              </w:rPr>
              <w:t>2 398 075,83</w:t>
            </w:r>
          </w:p>
          <w:p w:rsidR="00E652D3" w:rsidRPr="00113FD0" w:rsidRDefault="00E652D3" w:rsidP="00E652D3">
            <w:pPr>
              <w:jc w:val="center"/>
              <w:rPr>
                <w:rFonts w:ascii="Times New Roman" w:hAnsi="Times New Roman"/>
                <w:b/>
                <w:lang w:eastAsia="en-US"/>
              </w:rPr>
            </w:pPr>
          </w:p>
        </w:tc>
      </w:tr>
      <w:tr w:rsidR="00E652D3" w:rsidRPr="00113FD0" w:rsidTr="00E652D3">
        <w:tc>
          <w:tcPr>
            <w:tcW w:w="4786" w:type="dxa"/>
          </w:tcPr>
          <w:p w:rsidR="00E652D3" w:rsidRPr="00113FD0" w:rsidRDefault="00E652D3" w:rsidP="00E652D3">
            <w:pPr>
              <w:rPr>
                <w:rFonts w:ascii="Times New Roman" w:hAnsi="Times New Roman"/>
                <w:lang w:eastAsia="en-US"/>
              </w:rPr>
            </w:pPr>
            <w:r w:rsidRPr="00113FD0">
              <w:rPr>
                <w:rFonts w:ascii="Times New Roman" w:hAnsi="Times New Roman"/>
                <w:lang w:eastAsia="en-US"/>
              </w:rPr>
              <w:t>- бюджет Комсомольского муниципального района</w:t>
            </w:r>
          </w:p>
        </w:tc>
        <w:tc>
          <w:tcPr>
            <w:tcW w:w="1701"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1 286 075,83</w:t>
            </w:r>
          </w:p>
        </w:tc>
        <w:tc>
          <w:tcPr>
            <w:tcW w:w="1701"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506 000,00</w:t>
            </w:r>
          </w:p>
        </w:tc>
        <w:tc>
          <w:tcPr>
            <w:tcW w:w="1701"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606 000,00</w:t>
            </w:r>
          </w:p>
        </w:tc>
        <w:tc>
          <w:tcPr>
            <w:tcW w:w="851"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850"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851"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850"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1701" w:type="dxa"/>
          </w:tcPr>
          <w:p w:rsidR="00E652D3" w:rsidRPr="00113FD0" w:rsidRDefault="00E652D3" w:rsidP="00E652D3">
            <w:pPr>
              <w:rPr>
                <w:rFonts w:ascii="Times New Roman" w:hAnsi="Times New Roman"/>
              </w:rPr>
            </w:pPr>
            <w:r w:rsidRPr="00113FD0">
              <w:rPr>
                <w:rFonts w:ascii="Times New Roman" w:hAnsi="Times New Roman"/>
              </w:rPr>
              <w:t>2 398 075,83</w:t>
            </w:r>
          </w:p>
        </w:tc>
      </w:tr>
      <w:tr w:rsidR="00E652D3" w:rsidRPr="00113FD0" w:rsidTr="00E652D3">
        <w:tc>
          <w:tcPr>
            <w:tcW w:w="4786" w:type="dxa"/>
          </w:tcPr>
          <w:p w:rsidR="00E652D3" w:rsidRPr="00113FD0" w:rsidRDefault="00E652D3" w:rsidP="00E652D3">
            <w:pPr>
              <w:rPr>
                <w:rFonts w:ascii="Times New Roman" w:hAnsi="Times New Roman"/>
                <w:b/>
                <w:lang w:eastAsia="en-US"/>
              </w:rPr>
            </w:pPr>
            <w:r w:rsidRPr="00113FD0">
              <w:rPr>
                <w:rFonts w:ascii="Times New Roman" w:hAnsi="Times New Roman"/>
                <w:b/>
                <w:lang w:eastAsia="en-US"/>
              </w:rPr>
              <w:t>Ведомственный проект «Информатизация деятельности Администрации Комсомольского муниципального района»</w:t>
            </w:r>
          </w:p>
        </w:tc>
        <w:tc>
          <w:tcPr>
            <w:tcW w:w="1701" w:type="dxa"/>
          </w:tcPr>
          <w:p w:rsidR="00E652D3" w:rsidRPr="00113FD0" w:rsidRDefault="00E652D3" w:rsidP="00E652D3">
            <w:pPr>
              <w:jc w:val="center"/>
              <w:rPr>
                <w:rFonts w:ascii="Times New Roman" w:hAnsi="Times New Roman"/>
                <w:b/>
                <w:lang w:eastAsia="en-US"/>
              </w:rPr>
            </w:pPr>
            <w:r w:rsidRPr="00113FD0">
              <w:rPr>
                <w:rFonts w:ascii="Times New Roman" w:hAnsi="Times New Roman"/>
                <w:b/>
                <w:lang w:eastAsia="en-US"/>
              </w:rPr>
              <w:t>1 180 075,83</w:t>
            </w:r>
          </w:p>
        </w:tc>
        <w:tc>
          <w:tcPr>
            <w:tcW w:w="1701" w:type="dxa"/>
          </w:tcPr>
          <w:p w:rsidR="00E652D3" w:rsidRPr="00113FD0" w:rsidRDefault="00E652D3" w:rsidP="00E652D3">
            <w:pPr>
              <w:jc w:val="center"/>
              <w:rPr>
                <w:rFonts w:ascii="Times New Roman" w:hAnsi="Times New Roman"/>
                <w:b/>
              </w:rPr>
            </w:pPr>
            <w:r w:rsidRPr="00113FD0">
              <w:rPr>
                <w:rFonts w:ascii="Times New Roman" w:hAnsi="Times New Roman"/>
                <w:b/>
              </w:rPr>
              <w:t>400 000,00</w:t>
            </w:r>
          </w:p>
        </w:tc>
        <w:tc>
          <w:tcPr>
            <w:tcW w:w="1701" w:type="dxa"/>
          </w:tcPr>
          <w:p w:rsidR="00E652D3" w:rsidRPr="00113FD0" w:rsidRDefault="00E652D3" w:rsidP="00E652D3">
            <w:pPr>
              <w:jc w:val="center"/>
              <w:rPr>
                <w:rFonts w:ascii="Times New Roman" w:hAnsi="Times New Roman"/>
                <w:b/>
              </w:rPr>
            </w:pPr>
            <w:r w:rsidRPr="00113FD0">
              <w:rPr>
                <w:rFonts w:ascii="Times New Roman" w:hAnsi="Times New Roman"/>
                <w:b/>
              </w:rPr>
              <w:t>500 000,00</w:t>
            </w:r>
          </w:p>
        </w:tc>
        <w:tc>
          <w:tcPr>
            <w:tcW w:w="851" w:type="dxa"/>
          </w:tcPr>
          <w:p w:rsidR="00E652D3" w:rsidRPr="00113FD0" w:rsidRDefault="00E652D3" w:rsidP="00E652D3">
            <w:pPr>
              <w:jc w:val="center"/>
              <w:rPr>
                <w:rFonts w:ascii="Times New Roman" w:hAnsi="Times New Roman"/>
                <w:b/>
                <w:lang w:eastAsia="en-US"/>
              </w:rPr>
            </w:pPr>
            <w:r w:rsidRPr="00113FD0">
              <w:rPr>
                <w:rFonts w:ascii="Times New Roman" w:hAnsi="Times New Roman"/>
                <w:b/>
                <w:lang w:eastAsia="en-US"/>
              </w:rPr>
              <w:t>0</w:t>
            </w:r>
          </w:p>
        </w:tc>
        <w:tc>
          <w:tcPr>
            <w:tcW w:w="850" w:type="dxa"/>
          </w:tcPr>
          <w:p w:rsidR="00E652D3" w:rsidRPr="00113FD0" w:rsidRDefault="00E652D3" w:rsidP="00E652D3">
            <w:pPr>
              <w:jc w:val="center"/>
              <w:rPr>
                <w:rFonts w:ascii="Times New Roman" w:hAnsi="Times New Roman"/>
                <w:b/>
                <w:lang w:eastAsia="en-US"/>
              </w:rPr>
            </w:pPr>
            <w:r w:rsidRPr="00113FD0">
              <w:rPr>
                <w:rFonts w:ascii="Times New Roman" w:hAnsi="Times New Roman"/>
                <w:b/>
                <w:lang w:eastAsia="en-US"/>
              </w:rPr>
              <w:t>0</w:t>
            </w:r>
          </w:p>
        </w:tc>
        <w:tc>
          <w:tcPr>
            <w:tcW w:w="851" w:type="dxa"/>
          </w:tcPr>
          <w:p w:rsidR="00E652D3" w:rsidRPr="00113FD0" w:rsidRDefault="00E652D3" w:rsidP="00E652D3">
            <w:pPr>
              <w:jc w:val="center"/>
              <w:rPr>
                <w:rFonts w:ascii="Times New Roman" w:hAnsi="Times New Roman"/>
                <w:b/>
                <w:lang w:eastAsia="en-US"/>
              </w:rPr>
            </w:pPr>
            <w:r w:rsidRPr="00113FD0">
              <w:rPr>
                <w:rFonts w:ascii="Times New Roman" w:hAnsi="Times New Roman"/>
                <w:b/>
                <w:lang w:eastAsia="en-US"/>
              </w:rPr>
              <w:t>0</w:t>
            </w:r>
          </w:p>
        </w:tc>
        <w:tc>
          <w:tcPr>
            <w:tcW w:w="850" w:type="dxa"/>
          </w:tcPr>
          <w:p w:rsidR="00E652D3" w:rsidRPr="00113FD0" w:rsidRDefault="00E652D3" w:rsidP="00E652D3">
            <w:pPr>
              <w:jc w:val="center"/>
              <w:rPr>
                <w:rFonts w:ascii="Times New Roman" w:hAnsi="Times New Roman"/>
                <w:b/>
                <w:lang w:eastAsia="en-US"/>
              </w:rPr>
            </w:pPr>
            <w:r w:rsidRPr="00113FD0">
              <w:rPr>
                <w:rFonts w:ascii="Times New Roman" w:hAnsi="Times New Roman"/>
                <w:b/>
                <w:lang w:eastAsia="en-US"/>
              </w:rPr>
              <w:t>0</w:t>
            </w:r>
          </w:p>
        </w:tc>
        <w:tc>
          <w:tcPr>
            <w:tcW w:w="1701" w:type="dxa"/>
          </w:tcPr>
          <w:p w:rsidR="00E652D3" w:rsidRPr="00113FD0" w:rsidRDefault="00E652D3" w:rsidP="00E652D3">
            <w:pPr>
              <w:jc w:val="center"/>
              <w:rPr>
                <w:rFonts w:ascii="Times New Roman" w:hAnsi="Times New Roman"/>
                <w:b/>
              </w:rPr>
            </w:pPr>
            <w:r w:rsidRPr="00113FD0">
              <w:rPr>
                <w:rFonts w:ascii="Times New Roman" w:hAnsi="Times New Roman"/>
                <w:b/>
              </w:rPr>
              <w:t>2 080 075,83</w:t>
            </w:r>
          </w:p>
          <w:p w:rsidR="00E652D3" w:rsidRPr="00113FD0" w:rsidRDefault="00E652D3" w:rsidP="00E652D3">
            <w:pPr>
              <w:jc w:val="center"/>
              <w:rPr>
                <w:rFonts w:ascii="Times New Roman" w:hAnsi="Times New Roman"/>
                <w:b/>
                <w:lang w:eastAsia="en-US"/>
              </w:rPr>
            </w:pPr>
          </w:p>
        </w:tc>
      </w:tr>
      <w:tr w:rsidR="00E652D3" w:rsidRPr="00113FD0" w:rsidTr="00E652D3">
        <w:tc>
          <w:tcPr>
            <w:tcW w:w="4786" w:type="dxa"/>
          </w:tcPr>
          <w:p w:rsidR="00E652D3" w:rsidRPr="00113FD0" w:rsidRDefault="00E652D3" w:rsidP="00E652D3">
            <w:pPr>
              <w:rPr>
                <w:rFonts w:ascii="Times New Roman" w:hAnsi="Times New Roman"/>
                <w:lang w:eastAsia="en-US"/>
              </w:rPr>
            </w:pPr>
            <w:r w:rsidRPr="00113FD0">
              <w:rPr>
                <w:rFonts w:ascii="Times New Roman" w:hAnsi="Times New Roman"/>
                <w:lang w:eastAsia="en-US"/>
              </w:rPr>
              <w:t>- бюджет Комсомольского муниципального района</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lang w:eastAsia="en-US"/>
              </w:rPr>
              <w:t>1 180 075,83</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rPr>
              <w:t>400 000,00</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rPr>
              <w:t>500 000,00</w:t>
            </w:r>
          </w:p>
        </w:tc>
        <w:tc>
          <w:tcPr>
            <w:tcW w:w="851"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850"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851"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850"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1701" w:type="dxa"/>
          </w:tcPr>
          <w:p w:rsidR="00E652D3" w:rsidRPr="00113FD0" w:rsidRDefault="00E652D3" w:rsidP="00E652D3">
            <w:pPr>
              <w:rPr>
                <w:rFonts w:ascii="Times New Roman" w:hAnsi="Times New Roman"/>
              </w:rPr>
            </w:pPr>
            <w:r w:rsidRPr="00113FD0">
              <w:rPr>
                <w:rFonts w:ascii="Times New Roman" w:hAnsi="Times New Roman"/>
              </w:rPr>
              <w:t>2 080 075,83</w:t>
            </w:r>
          </w:p>
        </w:tc>
      </w:tr>
      <w:tr w:rsidR="00E652D3" w:rsidRPr="00113FD0" w:rsidTr="00E652D3">
        <w:tc>
          <w:tcPr>
            <w:tcW w:w="4786" w:type="dxa"/>
          </w:tcPr>
          <w:p w:rsidR="00E652D3" w:rsidRPr="00113FD0" w:rsidRDefault="00E652D3" w:rsidP="00E652D3">
            <w:pPr>
              <w:rPr>
                <w:rFonts w:ascii="Times New Roman" w:hAnsi="Times New Roman"/>
                <w:lang w:eastAsia="en-US"/>
              </w:rPr>
            </w:pPr>
            <w:r w:rsidRPr="00113FD0">
              <w:rPr>
                <w:rFonts w:ascii="Times New Roman" w:hAnsi="Times New Roman"/>
                <w:lang w:eastAsia="en-US"/>
              </w:rPr>
              <w:t>Развитие и использование информационных технологий (закупка товаров, работ, услуг для обеспечения государственных (муниципальных) нужд)</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lang w:eastAsia="en-US"/>
              </w:rPr>
              <w:t>1 180 075,83</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rPr>
              <w:t>400 000,00</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rPr>
              <w:t>500 000,00</w:t>
            </w:r>
          </w:p>
        </w:tc>
        <w:tc>
          <w:tcPr>
            <w:tcW w:w="851"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850"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851"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850"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1701" w:type="dxa"/>
          </w:tcPr>
          <w:p w:rsidR="00E652D3" w:rsidRPr="00113FD0" w:rsidRDefault="00E652D3" w:rsidP="00E652D3">
            <w:pPr>
              <w:rPr>
                <w:rFonts w:ascii="Times New Roman" w:hAnsi="Times New Roman"/>
              </w:rPr>
            </w:pPr>
            <w:r w:rsidRPr="00113FD0">
              <w:rPr>
                <w:rFonts w:ascii="Times New Roman" w:hAnsi="Times New Roman"/>
              </w:rPr>
              <w:t>2 080 075,83</w:t>
            </w:r>
          </w:p>
        </w:tc>
      </w:tr>
      <w:tr w:rsidR="00E652D3" w:rsidRPr="00113FD0" w:rsidTr="00E652D3">
        <w:tc>
          <w:tcPr>
            <w:tcW w:w="4786" w:type="dxa"/>
          </w:tcPr>
          <w:p w:rsidR="00E652D3" w:rsidRPr="00113FD0" w:rsidRDefault="00E652D3" w:rsidP="00E652D3">
            <w:pPr>
              <w:rPr>
                <w:rFonts w:ascii="Times New Roman" w:hAnsi="Times New Roman"/>
                <w:lang w:eastAsia="en-US"/>
              </w:rPr>
            </w:pPr>
            <w:r w:rsidRPr="00113FD0">
              <w:rPr>
                <w:rFonts w:ascii="Times New Roman" w:hAnsi="Times New Roman"/>
                <w:lang w:eastAsia="en-US"/>
              </w:rPr>
              <w:t>- бюджет Комсомольского муниципального района</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lang w:eastAsia="en-US"/>
              </w:rPr>
              <w:t>1 180 075,83</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rPr>
              <w:t>400 000,00</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rPr>
              <w:t>500 000,00</w:t>
            </w:r>
          </w:p>
        </w:tc>
        <w:tc>
          <w:tcPr>
            <w:tcW w:w="851"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850"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851"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850"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1701" w:type="dxa"/>
          </w:tcPr>
          <w:p w:rsidR="00E652D3" w:rsidRPr="00113FD0" w:rsidRDefault="00E652D3" w:rsidP="00E652D3">
            <w:pPr>
              <w:rPr>
                <w:rFonts w:ascii="Times New Roman" w:hAnsi="Times New Roman"/>
              </w:rPr>
            </w:pPr>
            <w:r w:rsidRPr="00113FD0">
              <w:rPr>
                <w:rFonts w:ascii="Times New Roman" w:hAnsi="Times New Roman"/>
              </w:rPr>
              <w:t>2 080 075,83</w:t>
            </w:r>
          </w:p>
        </w:tc>
      </w:tr>
      <w:tr w:rsidR="00E652D3" w:rsidRPr="00113FD0" w:rsidTr="00E652D3">
        <w:tc>
          <w:tcPr>
            <w:tcW w:w="4786" w:type="dxa"/>
          </w:tcPr>
          <w:p w:rsidR="00E652D3" w:rsidRPr="00113FD0" w:rsidRDefault="00E652D3" w:rsidP="00E652D3">
            <w:pPr>
              <w:rPr>
                <w:rFonts w:ascii="Times New Roman" w:hAnsi="Times New Roman"/>
                <w:b/>
                <w:lang w:eastAsia="en-US"/>
              </w:rPr>
            </w:pPr>
            <w:r w:rsidRPr="00113FD0">
              <w:rPr>
                <w:rFonts w:ascii="Times New Roman" w:hAnsi="Times New Roman"/>
                <w:b/>
                <w:lang w:eastAsia="en-US"/>
              </w:rPr>
              <w:t>Комплекс процессных мероприятий «Развитиемуниципальной службы»</w:t>
            </w:r>
          </w:p>
        </w:tc>
        <w:tc>
          <w:tcPr>
            <w:tcW w:w="1701" w:type="dxa"/>
          </w:tcPr>
          <w:p w:rsidR="00E652D3" w:rsidRPr="00113FD0" w:rsidRDefault="00E652D3" w:rsidP="00E652D3">
            <w:pPr>
              <w:jc w:val="center"/>
              <w:rPr>
                <w:rFonts w:ascii="Times New Roman" w:hAnsi="Times New Roman"/>
                <w:b/>
                <w:lang w:eastAsia="en-US"/>
              </w:rPr>
            </w:pPr>
            <w:r w:rsidRPr="00113FD0">
              <w:rPr>
                <w:rFonts w:ascii="Times New Roman" w:hAnsi="Times New Roman"/>
                <w:b/>
                <w:lang w:eastAsia="en-US"/>
              </w:rPr>
              <w:t>106 000,00</w:t>
            </w:r>
          </w:p>
        </w:tc>
        <w:tc>
          <w:tcPr>
            <w:tcW w:w="1701" w:type="dxa"/>
          </w:tcPr>
          <w:p w:rsidR="00E652D3" w:rsidRPr="00113FD0" w:rsidRDefault="00E652D3" w:rsidP="00E652D3">
            <w:pPr>
              <w:jc w:val="center"/>
              <w:rPr>
                <w:rFonts w:ascii="Times New Roman" w:hAnsi="Times New Roman"/>
                <w:b/>
                <w:lang w:eastAsia="en-US"/>
              </w:rPr>
            </w:pPr>
            <w:r w:rsidRPr="00113FD0">
              <w:rPr>
                <w:rFonts w:ascii="Times New Roman" w:hAnsi="Times New Roman"/>
                <w:b/>
                <w:lang w:eastAsia="en-US"/>
              </w:rPr>
              <w:t>106 000,00</w:t>
            </w:r>
          </w:p>
        </w:tc>
        <w:tc>
          <w:tcPr>
            <w:tcW w:w="1701" w:type="dxa"/>
          </w:tcPr>
          <w:p w:rsidR="00E652D3" w:rsidRPr="00113FD0" w:rsidRDefault="00E652D3" w:rsidP="00E652D3">
            <w:pPr>
              <w:jc w:val="center"/>
              <w:rPr>
                <w:rFonts w:ascii="Times New Roman" w:hAnsi="Times New Roman"/>
                <w:b/>
                <w:lang w:eastAsia="en-US"/>
              </w:rPr>
            </w:pPr>
            <w:r w:rsidRPr="00113FD0">
              <w:rPr>
                <w:rFonts w:ascii="Times New Roman" w:hAnsi="Times New Roman"/>
                <w:b/>
                <w:lang w:eastAsia="en-US"/>
              </w:rPr>
              <w:t>106 000,00</w:t>
            </w:r>
          </w:p>
        </w:tc>
        <w:tc>
          <w:tcPr>
            <w:tcW w:w="851" w:type="dxa"/>
          </w:tcPr>
          <w:p w:rsidR="00E652D3" w:rsidRPr="00113FD0" w:rsidRDefault="00E652D3" w:rsidP="00E652D3">
            <w:pPr>
              <w:jc w:val="center"/>
              <w:rPr>
                <w:rFonts w:ascii="Times New Roman" w:hAnsi="Times New Roman"/>
                <w:b/>
                <w:lang w:eastAsia="en-US"/>
              </w:rPr>
            </w:pPr>
            <w:r w:rsidRPr="00113FD0">
              <w:rPr>
                <w:rFonts w:ascii="Times New Roman" w:hAnsi="Times New Roman"/>
                <w:b/>
                <w:lang w:eastAsia="en-US"/>
              </w:rPr>
              <w:t>0</w:t>
            </w:r>
          </w:p>
        </w:tc>
        <w:tc>
          <w:tcPr>
            <w:tcW w:w="850" w:type="dxa"/>
          </w:tcPr>
          <w:p w:rsidR="00E652D3" w:rsidRPr="00113FD0" w:rsidRDefault="00E652D3" w:rsidP="00E652D3">
            <w:pPr>
              <w:jc w:val="center"/>
              <w:rPr>
                <w:rFonts w:ascii="Times New Roman" w:hAnsi="Times New Roman"/>
                <w:b/>
                <w:lang w:eastAsia="en-US"/>
              </w:rPr>
            </w:pPr>
            <w:r w:rsidRPr="00113FD0">
              <w:rPr>
                <w:rFonts w:ascii="Times New Roman" w:hAnsi="Times New Roman"/>
                <w:b/>
                <w:lang w:eastAsia="en-US"/>
              </w:rPr>
              <w:t>0</w:t>
            </w:r>
          </w:p>
        </w:tc>
        <w:tc>
          <w:tcPr>
            <w:tcW w:w="851" w:type="dxa"/>
          </w:tcPr>
          <w:p w:rsidR="00E652D3" w:rsidRPr="00113FD0" w:rsidRDefault="00E652D3" w:rsidP="00E652D3">
            <w:pPr>
              <w:jc w:val="center"/>
              <w:rPr>
                <w:rFonts w:ascii="Times New Roman" w:hAnsi="Times New Roman"/>
                <w:b/>
                <w:lang w:eastAsia="en-US"/>
              </w:rPr>
            </w:pPr>
            <w:r w:rsidRPr="00113FD0">
              <w:rPr>
                <w:rFonts w:ascii="Times New Roman" w:hAnsi="Times New Roman"/>
                <w:b/>
                <w:lang w:eastAsia="en-US"/>
              </w:rPr>
              <w:t>0</w:t>
            </w:r>
          </w:p>
        </w:tc>
        <w:tc>
          <w:tcPr>
            <w:tcW w:w="850" w:type="dxa"/>
          </w:tcPr>
          <w:p w:rsidR="00E652D3" w:rsidRPr="00113FD0" w:rsidRDefault="00E652D3" w:rsidP="00E652D3">
            <w:pPr>
              <w:jc w:val="center"/>
              <w:rPr>
                <w:rFonts w:ascii="Times New Roman" w:hAnsi="Times New Roman"/>
                <w:b/>
                <w:lang w:eastAsia="en-US"/>
              </w:rPr>
            </w:pPr>
            <w:r w:rsidRPr="00113FD0">
              <w:rPr>
                <w:rFonts w:ascii="Times New Roman" w:hAnsi="Times New Roman"/>
                <w:b/>
                <w:lang w:eastAsia="en-US"/>
              </w:rPr>
              <w:t>0</w:t>
            </w:r>
          </w:p>
        </w:tc>
        <w:tc>
          <w:tcPr>
            <w:tcW w:w="1701" w:type="dxa"/>
          </w:tcPr>
          <w:p w:rsidR="00E652D3" w:rsidRPr="00113FD0" w:rsidRDefault="00E652D3" w:rsidP="00E652D3">
            <w:pPr>
              <w:jc w:val="center"/>
              <w:rPr>
                <w:rFonts w:ascii="Times New Roman" w:hAnsi="Times New Roman"/>
                <w:b/>
                <w:lang w:eastAsia="en-US"/>
              </w:rPr>
            </w:pPr>
            <w:r w:rsidRPr="00113FD0">
              <w:rPr>
                <w:rFonts w:ascii="Times New Roman" w:hAnsi="Times New Roman"/>
                <w:b/>
                <w:lang w:eastAsia="en-US"/>
              </w:rPr>
              <w:t>318 000,00</w:t>
            </w:r>
          </w:p>
        </w:tc>
      </w:tr>
      <w:tr w:rsidR="00E652D3" w:rsidRPr="00113FD0" w:rsidTr="00E652D3">
        <w:tc>
          <w:tcPr>
            <w:tcW w:w="4786" w:type="dxa"/>
          </w:tcPr>
          <w:p w:rsidR="00E652D3" w:rsidRPr="00113FD0" w:rsidRDefault="00E652D3" w:rsidP="00E652D3">
            <w:pPr>
              <w:rPr>
                <w:rFonts w:ascii="Times New Roman" w:hAnsi="Times New Roman"/>
                <w:lang w:eastAsia="en-US"/>
              </w:rPr>
            </w:pPr>
            <w:r w:rsidRPr="00113FD0">
              <w:rPr>
                <w:rFonts w:ascii="Times New Roman" w:hAnsi="Times New Roman"/>
                <w:lang w:eastAsia="en-US"/>
              </w:rPr>
              <w:t>- бюджет Комсомольского муниципального района</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lang w:eastAsia="en-US"/>
              </w:rPr>
              <w:t>106 000, 00</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lang w:eastAsia="en-US"/>
              </w:rPr>
              <w:t>106 000, 00</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lang w:eastAsia="en-US"/>
              </w:rPr>
              <w:t>106 000, 00</w:t>
            </w:r>
          </w:p>
        </w:tc>
        <w:tc>
          <w:tcPr>
            <w:tcW w:w="851"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850"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851"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850"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lang w:eastAsia="en-US"/>
              </w:rPr>
              <w:t>318 000,00</w:t>
            </w:r>
          </w:p>
        </w:tc>
      </w:tr>
      <w:tr w:rsidR="00E652D3" w:rsidRPr="00113FD0" w:rsidTr="00E652D3">
        <w:tc>
          <w:tcPr>
            <w:tcW w:w="4786" w:type="dxa"/>
          </w:tcPr>
          <w:p w:rsidR="00E652D3" w:rsidRPr="00113FD0" w:rsidRDefault="00E652D3" w:rsidP="00E652D3">
            <w:pPr>
              <w:rPr>
                <w:rFonts w:ascii="Times New Roman" w:hAnsi="Times New Roman"/>
                <w:lang w:eastAsia="en-US"/>
              </w:rPr>
            </w:pPr>
            <w:r w:rsidRPr="00113FD0">
              <w:rPr>
                <w:rFonts w:ascii="Times New Roman" w:hAnsi="Times New Roman"/>
                <w:lang w:eastAsia="en-US"/>
              </w:rPr>
              <w:t>Подготовка, переподготовка и повышение квалификации кадров (закупка товаров, работ, услуг для обеспечения государственных (муниципальных) нужд)</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lang w:eastAsia="en-US"/>
              </w:rPr>
              <w:t>106 000, 00</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lang w:eastAsia="en-US"/>
              </w:rPr>
              <w:t>106 000, 00</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lang w:eastAsia="en-US"/>
              </w:rPr>
              <w:t>106 000, 00</w:t>
            </w:r>
          </w:p>
        </w:tc>
        <w:tc>
          <w:tcPr>
            <w:tcW w:w="851"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850"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851"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850"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lang w:eastAsia="en-US"/>
              </w:rPr>
              <w:t>318 000,00</w:t>
            </w:r>
          </w:p>
        </w:tc>
      </w:tr>
      <w:tr w:rsidR="00E652D3" w:rsidRPr="00113FD0" w:rsidTr="00E652D3">
        <w:tc>
          <w:tcPr>
            <w:tcW w:w="4786" w:type="dxa"/>
          </w:tcPr>
          <w:p w:rsidR="00E652D3" w:rsidRPr="00113FD0" w:rsidRDefault="00E652D3" w:rsidP="00E652D3">
            <w:pPr>
              <w:rPr>
                <w:rFonts w:ascii="Times New Roman" w:hAnsi="Times New Roman"/>
                <w:lang w:eastAsia="en-US"/>
              </w:rPr>
            </w:pPr>
            <w:r w:rsidRPr="00113FD0">
              <w:rPr>
                <w:rFonts w:ascii="Times New Roman" w:hAnsi="Times New Roman"/>
                <w:lang w:eastAsia="en-US"/>
              </w:rPr>
              <w:t>- бюджет Комсомольского муниципального района</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lang w:eastAsia="en-US"/>
              </w:rPr>
              <w:t>106 000, 00</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lang w:eastAsia="en-US"/>
              </w:rPr>
              <w:t>106 000, 00</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lang w:eastAsia="en-US"/>
              </w:rPr>
              <w:t>106 000, 00</w:t>
            </w:r>
          </w:p>
        </w:tc>
        <w:tc>
          <w:tcPr>
            <w:tcW w:w="851"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850"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851"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850"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lang w:eastAsia="en-US"/>
              </w:rPr>
              <w:t>318 000,00</w:t>
            </w:r>
          </w:p>
        </w:tc>
      </w:tr>
      <w:tr w:rsidR="00E652D3" w:rsidRPr="00113FD0" w:rsidTr="00E652D3">
        <w:tc>
          <w:tcPr>
            <w:tcW w:w="4786" w:type="dxa"/>
          </w:tcPr>
          <w:p w:rsidR="00E652D3" w:rsidRPr="00113FD0" w:rsidRDefault="00E652D3" w:rsidP="00E652D3">
            <w:pPr>
              <w:rPr>
                <w:rFonts w:ascii="Times New Roman" w:hAnsi="Times New Roman"/>
                <w:lang w:eastAsia="en-US"/>
              </w:rPr>
            </w:pPr>
            <w:r w:rsidRPr="00113FD0">
              <w:rPr>
                <w:rFonts w:ascii="Times New Roman" w:hAnsi="Times New Roman"/>
                <w:lang w:eastAsia="en-US"/>
              </w:rPr>
              <w:t>Расходы на оплату членских взносов в ассоциацию Совет муниципальных образований</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lang w:eastAsia="en-US"/>
              </w:rPr>
              <w:t>0</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lang w:eastAsia="en-US"/>
              </w:rPr>
              <w:t>0</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lang w:eastAsia="en-US"/>
              </w:rPr>
              <w:t>0</w:t>
            </w:r>
          </w:p>
        </w:tc>
        <w:tc>
          <w:tcPr>
            <w:tcW w:w="851"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850"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851"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850"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lang w:eastAsia="en-US"/>
              </w:rPr>
              <w:t>0</w:t>
            </w:r>
          </w:p>
        </w:tc>
      </w:tr>
      <w:tr w:rsidR="00E652D3" w:rsidRPr="00113FD0" w:rsidTr="00E652D3">
        <w:tc>
          <w:tcPr>
            <w:tcW w:w="4786" w:type="dxa"/>
          </w:tcPr>
          <w:p w:rsidR="00E652D3" w:rsidRPr="00113FD0" w:rsidRDefault="00E652D3" w:rsidP="00E652D3">
            <w:pPr>
              <w:rPr>
                <w:rFonts w:ascii="Times New Roman" w:hAnsi="Times New Roman"/>
                <w:lang w:eastAsia="en-US"/>
              </w:rPr>
            </w:pPr>
            <w:r w:rsidRPr="00113FD0">
              <w:rPr>
                <w:rFonts w:ascii="Times New Roman" w:hAnsi="Times New Roman"/>
                <w:lang w:eastAsia="en-US"/>
              </w:rPr>
              <w:t>- бюджет Комсомольского муниципального района</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lang w:eastAsia="en-US"/>
              </w:rPr>
              <w:t>0</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lang w:eastAsia="en-US"/>
              </w:rPr>
              <w:t>0</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lang w:eastAsia="en-US"/>
              </w:rPr>
              <w:t>0</w:t>
            </w:r>
          </w:p>
        </w:tc>
        <w:tc>
          <w:tcPr>
            <w:tcW w:w="851"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850"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851"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850"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lang w:eastAsia="en-US"/>
              </w:rPr>
              <w:t>0</w:t>
            </w:r>
          </w:p>
        </w:tc>
      </w:tr>
      <w:tr w:rsidR="00E652D3" w:rsidRPr="00113FD0" w:rsidTr="00E652D3">
        <w:tc>
          <w:tcPr>
            <w:tcW w:w="4786" w:type="dxa"/>
          </w:tcPr>
          <w:p w:rsidR="00E652D3" w:rsidRPr="00113FD0" w:rsidRDefault="00E652D3" w:rsidP="00E652D3">
            <w:pPr>
              <w:rPr>
                <w:rFonts w:ascii="Times New Roman" w:hAnsi="Times New Roman"/>
                <w:lang w:eastAsia="en-US"/>
              </w:rPr>
            </w:pPr>
            <w:r w:rsidRPr="00113FD0">
              <w:rPr>
                <w:rFonts w:ascii="Times New Roman" w:hAnsi="Times New Roman"/>
                <w:lang w:eastAsia="en-US"/>
              </w:rPr>
              <w:t xml:space="preserve">Выплата премий к Почетным грамотам и других </w:t>
            </w:r>
            <w:r w:rsidRPr="00113FD0">
              <w:rPr>
                <w:rFonts w:ascii="Times New Roman" w:hAnsi="Times New Roman"/>
                <w:lang w:eastAsia="en-US"/>
              </w:rPr>
              <w:lastRenderedPageBreak/>
              <w:t>премий</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lang w:eastAsia="en-US"/>
              </w:rPr>
              <w:lastRenderedPageBreak/>
              <w:t>0</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lang w:eastAsia="en-US"/>
              </w:rPr>
              <w:t>0</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lang w:eastAsia="en-US"/>
              </w:rPr>
              <w:t>0</w:t>
            </w:r>
          </w:p>
        </w:tc>
        <w:tc>
          <w:tcPr>
            <w:tcW w:w="851"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850"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851"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850"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lang w:eastAsia="en-US"/>
              </w:rPr>
              <w:t>0</w:t>
            </w:r>
          </w:p>
        </w:tc>
      </w:tr>
      <w:tr w:rsidR="00E652D3" w:rsidRPr="00113FD0" w:rsidTr="00E652D3">
        <w:tc>
          <w:tcPr>
            <w:tcW w:w="4786" w:type="dxa"/>
          </w:tcPr>
          <w:p w:rsidR="00E652D3" w:rsidRPr="00113FD0" w:rsidRDefault="00E652D3" w:rsidP="00E652D3">
            <w:pPr>
              <w:rPr>
                <w:rFonts w:ascii="Times New Roman" w:hAnsi="Times New Roman"/>
                <w:lang w:eastAsia="en-US"/>
              </w:rPr>
            </w:pPr>
            <w:r w:rsidRPr="00113FD0">
              <w:rPr>
                <w:rFonts w:ascii="Times New Roman" w:hAnsi="Times New Roman"/>
                <w:lang w:eastAsia="en-US"/>
              </w:rPr>
              <w:t>- бюджет Комсомольского муниципального района</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lang w:eastAsia="en-US"/>
              </w:rPr>
              <w:t>0</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lang w:eastAsia="en-US"/>
              </w:rPr>
              <w:t>0</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lang w:eastAsia="en-US"/>
              </w:rPr>
              <w:t>0</w:t>
            </w:r>
          </w:p>
        </w:tc>
        <w:tc>
          <w:tcPr>
            <w:tcW w:w="851"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850"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851"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850"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lang w:eastAsia="en-US"/>
              </w:rPr>
              <w:t>0</w:t>
            </w:r>
          </w:p>
        </w:tc>
      </w:tr>
      <w:tr w:rsidR="00E652D3" w:rsidRPr="00113FD0" w:rsidTr="00E652D3">
        <w:tc>
          <w:tcPr>
            <w:tcW w:w="4786" w:type="dxa"/>
          </w:tcPr>
          <w:p w:rsidR="00E652D3" w:rsidRPr="00113FD0" w:rsidRDefault="00E652D3" w:rsidP="00E652D3">
            <w:pPr>
              <w:rPr>
                <w:rFonts w:ascii="Times New Roman" w:hAnsi="Times New Roman"/>
                <w:lang w:eastAsia="en-US"/>
              </w:rPr>
            </w:pPr>
            <w:r w:rsidRPr="00113FD0">
              <w:rPr>
                <w:rFonts w:ascii="Times New Roman" w:hAnsi="Times New Roman"/>
                <w:lang w:eastAsia="en-US"/>
              </w:rPr>
              <w:t>Выплата и доставка пенсий за выслугу лет лицам, замещавшим выборные муниципальные должности и должности муниципальной службы</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lang w:eastAsia="en-US"/>
              </w:rPr>
              <w:t>0</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lang w:eastAsia="en-US"/>
              </w:rPr>
              <w:t>0</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lang w:eastAsia="en-US"/>
              </w:rPr>
              <w:t>0</w:t>
            </w:r>
          </w:p>
        </w:tc>
        <w:tc>
          <w:tcPr>
            <w:tcW w:w="851"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850"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851"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850"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lang w:eastAsia="en-US"/>
              </w:rPr>
              <w:t>0</w:t>
            </w:r>
          </w:p>
        </w:tc>
      </w:tr>
      <w:tr w:rsidR="00E652D3" w:rsidRPr="00113FD0" w:rsidTr="00E652D3">
        <w:tc>
          <w:tcPr>
            <w:tcW w:w="4786" w:type="dxa"/>
          </w:tcPr>
          <w:p w:rsidR="00E652D3" w:rsidRPr="00113FD0" w:rsidRDefault="00E652D3" w:rsidP="00E652D3">
            <w:pPr>
              <w:rPr>
                <w:rFonts w:ascii="Times New Roman" w:hAnsi="Times New Roman"/>
                <w:lang w:eastAsia="en-US"/>
              </w:rPr>
            </w:pPr>
            <w:r w:rsidRPr="00113FD0">
              <w:rPr>
                <w:rFonts w:ascii="Times New Roman" w:hAnsi="Times New Roman"/>
                <w:lang w:eastAsia="en-US"/>
              </w:rPr>
              <w:t>- бюджет Комсомольского муниципального района</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lang w:eastAsia="en-US"/>
              </w:rPr>
              <w:t>0</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lang w:eastAsia="en-US"/>
              </w:rPr>
              <w:t>0</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lang w:eastAsia="en-US"/>
              </w:rPr>
              <w:t>0</w:t>
            </w:r>
          </w:p>
        </w:tc>
        <w:tc>
          <w:tcPr>
            <w:tcW w:w="851"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850"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851"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850" w:type="dxa"/>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0</w:t>
            </w:r>
          </w:p>
        </w:tc>
        <w:tc>
          <w:tcPr>
            <w:tcW w:w="1701" w:type="dxa"/>
          </w:tcPr>
          <w:p w:rsidR="00E652D3" w:rsidRPr="00113FD0" w:rsidRDefault="00E652D3" w:rsidP="00E652D3">
            <w:pPr>
              <w:jc w:val="center"/>
              <w:rPr>
                <w:rFonts w:ascii="Times New Roman" w:hAnsi="Times New Roman"/>
              </w:rPr>
            </w:pPr>
            <w:r w:rsidRPr="00113FD0">
              <w:rPr>
                <w:rFonts w:ascii="Times New Roman" w:hAnsi="Times New Roman"/>
                <w:lang w:eastAsia="en-US"/>
              </w:rPr>
              <w:t>0</w:t>
            </w:r>
          </w:p>
        </w:tc>
      </w:tr>
    </w:tbl>
    <w:p w:rsidR="00E652D3" w:rsidRPr="00113FD0" w:rsidRDefault="00E652D3" w:rsidP="00E652D3">
      <w:pPr>
        <w:jc w:val="center"/>
        <w:rPr>
          <w:b/>
          <w:sz w:val="28"/>
          <w:szCs w:val="28"/>
        </w:rPr>
      </w:pPr>
    </w:p>
    <w:p w:rsidR="00E652D3" w:rsidRPr="00113FD0" w:rsidRDefault="00E652D3" w:rsidP="00E652D3">
      <w:pPr>
        <w:jc w:val="center"/>
        <w:rPr>
          <w:b/>
          <w:sz w:val="28"/>
          <w:szCs w:val="28"/>
        </w:rPr>
      </w:pPr>
    </w:p>
    <w:p w:rsidR="00E652D3" w:rsidRPr="00113FD0" w:rsidRDefault="00E652D3" w:rsidP="00E652D3">
      <w:pPr>
        <w:jc w:val="center"/>
        <w:rPr>
          <w:b/>
          <w:sz w:val="28"/>
          <w:szCs w:val="28"/>
        </w:rPr>
      </w:pPr>
    </w:p>
    <w:p w:rsidR="00E652D3" w:rsidRPr="00113FD0" w:rsidRDefault="00E652D3" w:rsidP="00E652D3">
      <w:pPr>
        <w:jc w:val="center"/>
        <w:rPr>
          <w:b/>
          <w:sz w:val="28"/>
          <w:szCs w:val="28"/>
        </w:rPr>
      </w:pPr>
    </w:p>
    <w:p w:rsidR="00E652D3" w:rsidRPr="00113FD0" w:rsidRDefault="00E652D3" w:rsidP="00E652D3">
      <w:pPr>
        <w:jc w:val="center"/>
        <w:rPr>
          <w:b/>
          <w:sz w:val="28"/>
          <w:szCs w:val="28"/>
        </w:rPr>
      </w:pPr>
    </w:p>
    <w:p w:rsidR="00E652D3" w:rsidRPr="00113FD0" w:rsidRDefault="00E652D3" w:rsidP="00E652D3">
      <w:pPr>
        <w:jc w:val="center"/>
        <w:rPr>
          <w:b/>
          <w:sz w:val="28"/>
          <w:szCs w:val="28"/>
        </w:rPr>
      </w:pPr>
    </w:p>
    <w:p w:rsidR="00E652D3" w:rsidRPr="00113FD0" w:rsidRDefault="00E652D3" w:rsidP="00E652D3">
      <w:pPr>
        <w:jc w:val="center"/>
        <w:rPr>
          <w:b/>
          <w:sz w:val="28"/>
          <w:szCs w:val="28"/>
        </w:rPr>
      </w:pPr>
    </w:p>
    <w:p w:rsidR="00E652D3" w:rsidRPr="00113FD0" w:rsidRDefault="00E652D3" w:rsidP="00E652D3">
      <w:pPr>
        <w:jc w:val="center"/>
        <w:rPr>
          <w:b/>
          <w:sz w:val="28"/>
          <w:szCs w:val="28"/>
        </w:rPr>
      </w:pPr>
    </w:p>
    <w:p w:rsidR="00E652D3" w:rsidRPr="00113FD0" w:rsidRDefault="00E652D3" w:rsidP="00E652D3">
      <w:pPr>
        <w:jc w:val="center"/>
        <w:rPr>
          <w:b/>
          <w:sz w:val="28"/>
          <w:szCs w:val="28"/>
        </w:rPr>
      </w:pPr>
      <w:r w:rsidRPr="00113FD0">
        <w:rPr>
          <w:b/>
          <w:sz w:val="28"/>
          <w:szCs w:val="28"/>
        </w:rPr>
        <w:t xml:space="preserve">5. Сведения о порядке сбора информации и методике расчета показателя муниципальной программы Комсомольского муниципального района </w:t>
      </w:r>
      <w:r w:rsidRPr="00113FD0">
        <w:rPr>
          <w:rFonts w:eastAsia="Calibri"/>
          <w:b/>
          <w:sz w:val="28"/>
          <w:szCs w:val="28"/>
          <w:lang w:eastAsia="en-US"/>
        </w:rPr>
        <w:t>«</w:t>
      </w:r>
      <w:r w:rsidRPr="00113FD0">
        <w:rPr>
          <w:b/>
          <w:bCs/>
          <w:sz w:val="28"/>
          <w:szCs w:val="28"/>
        </w:rPr>
        <w:t>Совершенствование местного самоуправления в Комсомольском муниципальном районе»</w:t>
      </w:r>
    </w:p>
    <w:p w:rsidR="00E652D3" w:rsidRPr="00113FD0" w:rsidRDefault="00E652D3" w:rsidP="00E652D3">
      <w:pPr>
        <w:jc w:val="center"/>
        <w:rPr>
          <w:b/>
          <w:sz w:val="28"/>
          <w:szCs w:val="28"/>
        </w:rPr>
      </w:pPr>
    </w:p>
    <w:tbl>
      <w:tblPr>
        <w:tblStyle w:val="1ffd"/>
        <w:tblW w:w="16035" w:type="dxa"/>
        <w:tblInd w:w="-459" w:type="dxa"/>
        <w:tblLayout w:type="fixed"/>
        <w:tblLook w:val="04A0" w:firstRow="1" w:lastRow="0" w:firstColumn="1" w:lastColumn="0" w:noHBand="0" w:noVBand="1"/>
      </w:tblPr>
      <w:tblGrid>
        <w:gridCol w:w="514"/>
        <w:gridCol w:w="1754"/>
        <w:gridCol w:w="567"/>
        <w:gridCol w:w="1276"/>
        <w:gridCol w:w="2997"/>
        <w:gridCol w:w="1621"/>
        <w:gridCol w:w="1404"/>
        <w:gridCol w:w="1363"/>
        <w:gridCol w:w="2128"/>
        <w:gridCol w:w="709"/>
        <w:gridCol w:w="1702"/>
      </w:tblGrid>
      <w:tr w:rsidR="00E652D3" w:rsidRPr="00113FD0" w:rsidTr="00E652D3">
        <w:tc>
          <w:tcPr>
            <w:tcW w:w="514" w:type="dxa"/>
            <w:tcBorders>
              <w:top w:val="single" w:sz="4" w:space="0" w:color="auto"/>
              <w:left w:val="single" w:sz="4" w:space="0" w:color="auto"/>
              <w:bottom w:val="single" w:sz="4" w:space="0" w:color="auto"/>
              <w:right w:val="single" w:sz="4" w:space="0" w:color="auto"/>
            </w:tcBorders>
            <w:hideMark/>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 п/п</w:t>
            </w:r>
          </w:p>
        </w:tc>
        <w:tc>
          <w:tcPr>
            <w:tcW w:w="1754" w:type="dxa"/>
            <w:tcBorders>
              <w:top w:val="single" w:sz="4" w:space="0" w:color="auto"/>
              <w:left w:val="single" w:sz="4" w:space="0" w:color="auto"/>
              <w:bottom w:val="single" w:sz="4" w:space="0" w:color="auto"/>
              <w:right w:val="single" w:sz="4" w:space="0" w:color="auto"/>
            </w:tcBorders>
            <w:hideMark/>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Наименование показателя</w:t>
            </w:r>
          </w:p>
        </w:tc>
        <w:tc>
          <w:tcPr>
            <w:tcW w:w="567" w:type="dxa"/>
            <w:tcBorders>
              <w:top w:val="single" w:sz="4" w:space="0" w:color="auto"/>
              <w:left w:val="single" w:sz="4" w:space="0" w:color="auto"/>
              <w:bottom w:val="single" w:sz="4" w:space="0" w:color="auto"/>
              <w:right w:val="single" w:sz="4" w:space="0" w:color="auto"/>
            </w:tcBorders>
            <w:hideMark/>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Единица измерения</w:t>
            </w:r>
          </w:p>
        </w:tc>
        <w:tc>
          <w:tcPr>
            <w:tcW w:w="1276" w:type="dxa"/>
            <w:tcBorders>
              <w:top w:val="single" w:sz="4" w:space="0" w:color="auto"/>
              <w:left w:val="single" w:sz="4" w:space="0" w:color="auto"/>
              <w:bottom w:val="single" w:sz="4" w:space="0" w:color="auto"/>
              <w:right w:val="single" w:sz="4" w:space="0" w:color="auto"/>
            </w:tcBorders>
            <w:hideMark/>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Временные характеристики показателя</w:t>
            </w:r>
          </w:p>
        </w:tc>
        <w:tc>
          <w:tcPr>
            <w:tcW w:w="2997" w:type="dxa"/>
            <w:tcBorders>
              <w:top w:val="single" w:sz="4" w:space="0" w:color="auto"/>
              <w:left w:val="single" w:sz="4" w:space="0" w:color="auto"/>
              <w:bottom w:val="single" w:sz="4" w:space="0" w:color="auto"/>
              <w:right w:val="single" w:sz="4" w:space="0" w:color="auto"/>
            </w:tcBorders>
            <w:hideMark/>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Алгоритм формирования (формула) и методологические пояснения к показателю</w:t>
            </w:r>
          </w:p>
        </w:tc>
        <w:tc>
          <w:tcPr>
            <w:tcW w:w="1621" w:type="dxa"/>
            <w:tcBorders>
              <w:top w:val="single" w:sz="4" w:space="0" w:color="auto"/>
              <w:left w:val="single" w:sz="4" w:space="0" w:color="auto"/>
              <w:bottom w:val="single" w:sz="4" w:space="0" w:color="auto"/>
              <w:right w:val="single" w:sz="4" w:space="0" w:color="auto"/>
            </w:tcBorders>
            <w:hideMark/>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Базовые показатели (используемые в формуле)</w:t>
            </w:r>
          </w:p>
        </w:tc>
        <w:tc>
          <w:tcPr>
            <w:tcW w:w="1404" w:type="dxa"/>
            <w:tcBorders>
              <w:top w:val="single" w:sz="4" w:space="0" w:color="auto"/>
              <w:left w:val="single" w:sz="4" w:space="0" w:color="auto"/>
              <w:bottom w:val="single" w:sz="4" w:space="0" w:color="auto"/>
              <w:right w:val="single" w:sz="4" w:space="0" w:color="auto"/>
            </w:tcBorders>
            <w:hideMark/>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Метод сбора информации</w:t>
            </w:r>
          </w:p>
        </w:tc>
        <w:tc>
          <w:tcPr>
            <w:tcW w:w="1363" w:type="dxa"/>
            <w:tcBorders>
              <w:top w:val="single" w:sz="4" w:space="0" w:color="auto"/>
              <w:left w:val="single" w:sz="4" w:space="0" w:color="auto"/>
              <w:bottom w:val="single" w:sz="4" w:space="0" w:color="auto"/>
              <w:right w:val="single" w:sz="4" w:space="0" w:color="auto"/>
            </w:tcBorders>
            <w:hideMark/>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Объект и единица наблюдения</w:t>
            </w:r>
          </w:p>
        </w:tc>
        <w:tc>
          <w:tcPr>
            <w:tcW w:w="2128" w:type="dxa"/>
            <w:tcBorders>
              <w:top w:val="single" w:sz="4" w:space="0" w:color="auto"/>
              <w:left w:val="single" w:sz="4" w:space="0" w:color="auto"/>
              <w:bottom w:val="single" w:sz="4" w:space="0" w:color="auto"/>
              <w:right w:val="single" w:sz="4" w:space="0" w:color="auto"/>
            </w:tcBorders>
            <w:hideMark/>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Ответственный за  сбор данных по показателю</w:t>
            </w:r>
          </w:p>
        </w:tc>
        <w:tc>
          <w:tcPr>
            <w:tcW w:w="709" w:type="dxa"/>
            <w:tcBorders>
              <w:top w:val="single" w:sz="4" w:space="0" w:color="auto"/>
              <w:left w:val="single" w:sz="4" w:space="0" w:color="auto"/>
              <w:bottom w:val="single" w:sz="4" w:space="0" w:color="auto"/>
              <w:right w:val="single" w:sz="4" w:space="0" w:color="auto"/>
            </w:tcBorders>
            <w:hideMark/>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Реквизиты акта</w:t>
            </w:r>
          </w:p>
        </w:tc>
        <w:tc>
          <w:tcPr>
            <w:tcW w:w="1702" w:type="dxa"/>
            <w:tcBorders>
              <w:top w:val="single" w:sz="4" w:space="0" w:color="auto"/>
              <w:left w:val="single" w:sz="4" w:space="0" w:color="auto"/>
              <w:bottom w:val="single" w:sz="4" w:space="0" w:color="auto"/>
              <w:right w:val="single" w:sz="4" w:space="0" w:color="auto"/>
            </w:tcBorders>
            <w:hideMark/>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Срок предоставления годовой отчетной информации</w:t>
            </w:r>
          </w:p>
        </w:tc>
      </w:tr>
      <w:tr w:rsidR="00E652D3" w:rsidRPr="00113FD0" w:rsidTr="00E652D3">
        <w:tc>
          <w:tcPr>
            <w:tcW w:w="514" w:type="dxa"/>
            <w:tcBorders>
              <w:top w:val="single" w:sz="4" w:space="0" w:color="auto"/>
              <w:left w:val="single" w:sz="4" w:space="0" w:color="auto"/>
              <w:bottom w:val="single" w:sz="4" w:space="0" w:color="auto"/>
              <w:right w:val="single" w:sz="4" w:space="0" w:color="auto"/>
            </w:tcBorders>
            <w:hideMark/>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1</w:t>
            </w:r>
          </w:p>
        </w:tc>
        <w:tc>
          <w:tcPr>
            <w:tcW w:w="1754" w:type="dxa"/>
            <w:tcBorders>
              <w:top w:val="single" w:sz="4" w:space="0" w:color="auto"/>
              <w:left w:val="single" w:sz="4" w:space="0" w:color="auto"/>
              <w:bottom w:val="single" w:sz="4" w:space="0" w:color="auto"/>
              <w:right w:val="single" w:sz="4" w:space="0" w:color="auto"/>
            </w:tcBorders>
            <w:hideMark/>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2</w:t>
            </w:r>
          </w:p>
        </w:tc>
        <w:tc>
          <w:tcPr>
            <w:tcW w:w="567" w:type="dxa"/>
            <w:tcBorders>
              <w:top w:val="single" w:sz="4" w:space="0" w:color="auto"/>
              <w:left w:val="single" w:sz="4" w:space="0" w:color="auto"/>
              <w:bottom w:val="single" w:sz="4" w:space="0" w:color="auto"/>
              <w:right w:val="single" w:sz="4" w:space="0" w:color="auto"/>
            </w:tcBorders>
            <w:hideMark/>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3.</w:t>
            </w:r>
          </w:p>
        </w:tc>
        <w:tc>
          <w:tcPr>
            <w:tcW w:w="1276" w:type="dxa"/>
            <w:tcBorders>
              <w:top w:val="single" w:sz="4" w:space="0" w:color="auto"/>
              <w:left w:val="single" w:sz="4" w:space="0" w:color="auto"/>
              <w:bottom w:val="single" w:sz="4" w:space="0" w:color="auto"/>
              <w:right w:val="single" w:sz="4" w:space="0" w:color="auto"/>
            </w:tcBorders>
            <w:hideMark/>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4</w:t>
            </w:r>
          </w:p>
        </w:tc>
        <w:tc>
          <w:tcPr>
            <w:tcW w:w="2997" w:type="dxa"/>
            <w:tcBorders>
              <w:top w:val="single" w:sz="4" w:space="0" w:color="auto"/>
              <w:left w:val="single" w:sz="4" w:space="0" w:color="auto"/>
              <w:bottom w:val="single" w:sz="4" w:space="0" w:color="auto"/>
              <w:right w:val="single" w:sz="4" w:space="0" w:color="auto"/>
            </w:tcBorders>
            <w:hideMark/>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5</w:t>
            </w:r>
          </w:p>
        </w:tc>
        <w:tc>
          <w:tcPr>
            <w:tcW w:w="1621" w:type="dxa"/>
            <w:tcBorders>
              <w:top w:val="single" w:sz="4" w:space="0" w:color="auto"/>
              <w:left w:val="single" w:sz="4" w:space="0" w:color="auto"/>
              <w:bottom w:val="single" w:sz="4" w:space="0" w:color="auto"/>
              <w:right w:val="single" w:sz="4" w:space="0" w:color="auto"/>
            </w:tcBorders>
            <w:hideMark/>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6</w:t>
            </w:r>
          </w:p>
        </w:tc>
        <w:tc>
          <w:tcPr>
            <w:tcW w:w="1404" w:type="dxa"/>
            <w:tcBorders>
              <w:top w:val="single" w:sz="4" w:space="0" w:color="auto"/>
              <w:left w:val="single" w:sz="4" w:space="0" w:color="auto"/>
              <w:bottom w:val="single" w:sz="4" w:space="0" w:color="auto"/>
              <w:right w:val="single" w:sz="4" w:space="0" w:color="auto"/>
            </w:tcBorders>
            <w:hideMark/>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7</w:t>
            </w:r>
          </w:p>
        </w:tc>
        <w:tc>
          <w:tcPr>
            <w:tcW w:w="1363" w:type="dxa"/>
            <w:tcBorders>
              <w:top w:val="single" w:sz="4" w:space="0" w:color="auto"/>
              <w:left w:val="single" w:sz="4" w:space="0" w:color="auto"/>
              <w:bottom w:val="single" w:sz="4" w:space="0" w:color="auto"/>
              <w:right w:val="single" w:sz="4" w:space="0" w:color="auto"/>
            </w:tcBorders>
            <w:hideMark/>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8</w:t>
            </w:r>
          </w:p>
        </w:tc>
        <w:tc>
          <w:tcPr>
            <w:tcW w:w="2128" w:type="dxa"/>
            <w:tcBorders>
              <w:top w:val="single" w:sz="4" w:space="0" w:color="auto"/>
              <w:left w:val="single" w:sz="4" w:space="0" w:color="auto"/>
              <w:bottom w:val="single" w:sz="4" w:space="0" w:color="auto"/>
              <w:right w:val="single" w:sz="4" w:space="0" w:color="auto"/>
            </w:tcBorders>
            <w:hideMark/>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9</w:t>
            </w:r>
          </w:p>
        </w:tc>
        <w:tc>
          <w:tcPr>
            <w:tcW w:w="709" w:type="dxa"/>
            <w:tcBorders>
              <w:top w:val="single" w:sz="4" w:space="0" w:color="auto"/>
              <w:left w:val="single" w:sz="4" w:space="0" w:color="auto"/>
              <w:bottom w:val="single" w:sz="4" w:space="0" w:color="auto"/>
              <w:right w:val="single" w:sz="4" w:space="0" w:color="auto"/>
            </w:tcBorders>
            <w:hideMark/>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10</w:t>
            </w:r>
          </w:p>
        </w:tc>
        <w:tc>
          <w:tcPr>
            <w:tcW w:w="1702" w:type="dxa"/>
            <w:tcBorders>
              <w:top w:val="single" w:sz="4" w:space="0" w:color="auto"/>
              <w:left w:val="single" w:sz="4" w:space="0" w:color="auto"/>
              <w:bottom w:val="single" w:sz="4" w:space="0" w:color="auto"/>
              <w:right w:val="single" w:sz="4" w:space="0" w:color="auto"/>
            </w:tcBorders>
            <w:hideMark/>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11</w:t>
            </w:r>
          </w:p>
        </w:tc>
      </w:tr>
      <w:tr w:rsidR="00E652D3" w:rsidRPr="00113FD0" w:rsidTr="00E652D3">
        <w:tc>
          <w:tcPr>
            <w:tcW w:w="514"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1</w:t>
            </w:r>
          </w:p>
        </w:tc>
        <w:tc>
          <w:tcPr>
            <w:tcW w:w="1754"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tabs>
                <w:tab w:val="left" w:pos="567"/>
              </w:tabs>
              <w:rPr>
                <w:rFonts w:ascii="Times New Roman" w:hAnsi="Times New Roman"/>
              </w:rPr>
            </w:pPr>
            <w:r w:rsidRPr="00113FD0">
              <w:rPr>
                <w:rFonts w:ascii="Times New Roman" w:hAnsi="Times New Roman"/>
              </w:rPr>
              <w:t>Эффективность деятельности органов местного самоуправления через интернет-опрос</w:t>
            </w:r>
          </w:p>
        </w:tc>
        <w:tc>
          <w:tcPr>
            <w:tcW w:w="567"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tabs>
                <w:tab w:val="left" w:pos="567"/>
              </w:tabs>
              <w:rPr>
                <w:rFonts w:ascii="Times New Roman" w:hAnsi="Times New Roman"/>
              </w:rPr>
            </w:pPr>
            <w:r w:rsidRPr="00113FD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rPr>
                <w:rFonts w:ascii="Times New Roman" w:hAnsi="Times New Roman"/>
                <w:sz w:val="20"/>
                <w:szCs w:val="20"/>
              </w:rPr>
            </w:pPr>
            <w:r w:rsidRPr="00113FD0">
              <w:rPr>
                <w:rFonts w:ascii="Times New Roman" w:hAnsi="Times New Roman"/>
                <w:sz w:val="20"/>
                <w:szCs w:val="20"/>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 xml:space="preserve">Алгоритм формируется исходя из потребности проведения </w:t>
            </w:r>
            <w:r w:rsidRPr="00113FD0">
              <w:rPr>
                <w:rFonts w:ascii="Times New Roman" w:hAnsi="Times New Roman"/>
              </w:rPr>
              <w:t>интернет-опросов по эффективности деятельности органов местного самоуправления</w:t>
            </w:r>
          </w:p>
        </w:tc>
        <w:tc>
          <w:tcPr>
            <w:tcW w:w="1621"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rPr>
              <w:t xml:space="preserve">Результат интернет-опроса по эффективности деятельности органов </w:t>
            </w:r>
            <w:r w:rsidRPr="00113FD0">
              <w:rPr>
                <w:rFonts w:ascii="Times New Roman" w:hAnsi="Times New Roman"/>
              </w:rPr>
              <w:lastRenderedPageBreak/>
              <w:t>местного самоуправления</w:t>
            </w:r>
          </w:p>
        </w:tc>
        <w:tc>
          <w:tcPr>
            <w:tcW w:w="1404"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rPr>
                <w:rFonts w:ascii="Times New Roman" w:hAnsi="Times New Roman"/>
              </w:rPr>
            </w:pPr>
            <w:r w:rsidRPr="00113FD0">
              <w:rPr>
                <w:rFonts w:ascii="Times New Roman" w:hAnsi="Times New Roman"/>
              </w:rPr>
              <w:lastRenderedPageBreak/>
              <w:t xml:space="preserve">Данные формируются Администрацией Комсомольского </w:t>
            </w:r>
            <w:r w:rsidRPr="00113FD0">
              <w:rPr>
                <w:rFonts w:ascii="Times New Roman" w:hAnsi="Times New Roman"/>
              </w:rPr>
              <w:lastRenderedPageBreak/>
              <w:t>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rPr>
              <w:lastRenderedPageBreak/>
              <w:t xml:space="preserve">Интернет-опрос по эффективности деятельности органов местного </w:t>
            </w:r>
            <w:r w:rsidRPr="00113FD0">
              <w:rPr>
                <w:rFonts w:ascii="Times New Roman" w:hAnsi="Times New Roman"/>
              </w:rPr>
              <w:lastRenderedPageBreak/>
              <w:t>самоуправления</w:t>
            </w:r>
          </w:p>
        </w:tc>
        <w:tc>
          <w:tcPr>
            <w:tcW w:w="2128"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lastRenderedPageBreak/>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до 01 марта года следующего за отчетным</w:t>
            </w:r>
          </w:p>
        </w:tc>
      </w:tr>
      <w:tr w:rsidR="00E652D3" w:rsidRPr="00113FD0" w:rsidTr="00E652D3">
        <w:tc>
          <w:tcPr>
            <w:tcW w:w="514"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2</w:t>
            </w:r>
          </w:p>
        </w:tc>
        <w:tc>
          <w:tcPr>
            <w:tcW w:w="1754"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tabs>
                <w:tab w:val="left" w:pos="567"/>
              </w:tabs>
              <w:rPr>
                <w:rFonts w:ascii="Times New Roman" w:hAnsi="Times New Roman"/>
              </w:rPr>
            </w:pPr>
            <w:r w:rsidRPr="00113FD0">
              <w:rPr>
                <w:rFonts w:ascii="Times New Roman" w:hAnsi="Times New Roman"/>
              </w:rPr>
              <w:t xml:space="preserve">Количество рабочих мест сотрудников органов </w:t>
            </w:r>
            <w:r w:rsidRPr="00113FD0">
              <w:rPr>
                <w:rFonts w:ascii="Times New Roman" w:hAnsi="Times New Roman"/>
                <w:spacing w:val="-4"/>
              </w:rPr>
              <w:t xml:space="preserve">местного </w:t>
            </w:r>
            <w:r w:rsidRPr="00113FD0">
              <w:rPr>
                <w:rFonts w:ascii="Times New Roman" w:hAnsi="Times New Roman"/>
                <w:spacing w:val="-2"/>
              </w:rPr>
              <w:t xml:space="preserve">самоуправления </w:t>
            </w:r>
            <w:r w:rsidRPr="00113FD0">
              <w:rPr>
                <w:rFonts w:ascii="Times New Roman" w:hAnsi="Times New Roman"/>
              </w:rPr>
              <w:t xml:space="preserve">района, </w:t>
            </w:r>
            <w:r w:rsidRPr="00113FD0">
              <w:rPr>
                <w:rFonts w:ascii="Times New Roman" w:hAnsi="Times New Roman"/>
                <w:spacing w:val="-3"/>
              </w:rPr>
              <w:t xml:space="preserve">включенных в </w:t>
            </w:r>
            <w:r w:rsidRPr="00113FD0">
              <w:rPr>
                <w:rFonts w:ascii="Times New Roman" w:hAnsi="Times New Roman"/>
              </w:rPr>
              <w:t>систему               электронного документо</w:t>
            </w:r>
            <w:r w:rsidRPr="00113FD0">
              <w:rPr>
                <w:rFonts w:ascii="Times New Roman" w:hAnsi="Times New Roman"/>
                <w:spacing w:val="-2"/>
              </w:rPr>
              <w:t xml:space="preserve">оборота, в том числе </w:t>
            </w:r>
            <w:r w:rsidRPr="00113FD0">
              <w:rPr>
                <w:rFonts w:ascii="Times New Roman" w:hAnsi="Times New Roman"/>
              </w:rPr>
              <w:t>территориально обособленных структурных подразделений (ТОСП)</w:t>
            </w:r>
          </w:p>
        </w:tc>
        <w:tc>
          <w:tcPr>
            <w:tcW w:w="567"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tabs>
                <w:tab w:val="left" w:pos="567"/>
              </w:tabs>
              <w:rPr>
                <w:rFonts w:ascii="Times New Roman" w:hAnsi="Times New Roman"/>
              </w:rPr>
            </w:pPr>
            <w:r w:rsidRPr="00113FD0">
              <w:rPr>
                <w:rFonts w:ascii="Times New Roman" w:hAnsi="Times New Roman"/>
              </w:rPr>
              <w:t>шт.</w:t>
            </w:r>
          </w:p>
        </w:tc>
        <w:tc>
          <w:tcPr>
            <w:tcW w:w="1276"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rPr>
                <w:rFonts w:ascii="Times New Roman" w:hAnsi="Times New Roman"/>
                <w:sz w:val="20"/>
                <w:szCs w:val="20"/>
              </w:rPr>
            </w:pPr>
            <w:r w:rsidRPr="00113FD0">
              <w:rPr>
                <w:rFonts w:ascii="Times New Roman" w:hAnsi="Times New Roman"/>
                <w:sz w:val="20"/>
                <w:szCs w:val="20"/>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Алгоритм формируется исходя из потребности</w:t>
            </w:r>
            <w:r w:rsidRPr="00113FD0">
              <w:rPr>
                <w:rFonts w:ascii="Times New Roman" w:hAnsi="Times New Roman"/>
                <w:spacing w:val="-3"/>
              </w:rPr>
              <w:t xml:space="preserve"> включения рабочих мест в </w:t>
            </w:r>
            <w:r w:rsidRPr="00113FD0">
              <w:rPr>
                <w:rFonts w:ascii="Times New Roman" w:hAnsi="Times New Roman"/>
              </w:rPr>
              <w:t>систему               электронного документо</w:t>
            </w:r>
            <w:r w:rsidRPr="00113FD0">
              <w:rPr>
                <w:rFonts w:ascii="Times New Roman" w:hAnsi="Times New Roman"/>
                <w:spacing w:val="-2"/>
              </w:rPr>
              <w:t>оборота</w:t>
            </w:r>
          </w:p>
        </w:tc>
        <w:tc>
          <w:tcPr>
            <w:tcW w:w="1621"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rPr>
              <w:t xml:space="preserve">Количество рабочих мест сотрудников органов </w:t>
            </w:r>
            <w:r w:rsidRPr="00113FD0">
              <w:rPr>
                <w:rFonts w:ascii="Times New Roman" w:hAnsi="Times New Roman"/>
                <w:spacing w:val="-4"/>
              </w:rPr>
              <w:t xml:space="preserve">местного </w:t>
            </w:r>
            <w:r w:rsidRPr="00113FD0">
              <w:rPr>
                <w:rFonts w:ascii="Times New Roman" w:hAnsi="Times New Roman"/>
                <w:spacing w:val="-2"/>
              </w:rPr>
              <w:t xml:space="preserve">самоуправления, </w:t>
            </w:r>
            <w:r w:rsidRPr="00113FD0">
              <w:rPr>
                <w:rFonts w:ascii="Times New Roman" w:hAnsi="Times New Roman"/>
                <w:spacing w:val="-3"/>
              </w:rPr>
              <w:t xml:space="preserve">включенных в </w:t>
            </w:r>
            <w:r w:rsidRPr="00113FD0">
              <w:rPr>
                <w:rFonts w:ascii="Times New Roman" w:hAnsi="Times New Roman"/>
              </w:rPr>
              <w:t>систему               электронного документо</w:t>
            </w:r>
            <w:r w:rsidRPr="00113FD0">
              <w:rPr>
                <w:rFonts w:ascii="Times New Roman" w:hAnsi="Times New Roman"/>
                <w:spacing w:val="-2"/>
              </w:rPr>
              <w:t>оборота</w:t>
            </w:r>
          </w:p>
        </w:tc>
        <w:tc>
          <w:tcPr>
            <w:tcW w:w="1404"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rPr>
                <w:rFonts w:ascii="Times New Roman" w:hAnsi="Times New Roman"/>
              </w:rPr>
            </w:pPr>
            <w:r w:rsidRPr="00113FD0">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rPr>
              <w:t xml:space="preserve">Реестр рабочих мест сотрудников органов </w:t>
            </w:r>
            <w:r w:rsidRPr="00113FD0">
              <w:rPr>
                <w:rFonts w:ascii="Times New Roman" w:hAnsi="Times New Roman"/>
                <w:spacing w:val="-4"/>
              </w:rPr>
              <w:t xml:space="preserve">местного </w:t>
            </w:r>
            <w:r w:rsidRPr="00113FD0">
              <w:rPr>
                <w:rFonts w:ascii="Times New Roman" w:hAnsi="Times New Roman"/>
                <w:spacing w:val="-2"/>
              </w:rPr>
              <w:t xml:space="preserve">самоуправления, </w:t>
            </w:r>
            <w:r w:rsidRPr="00113FD0">
              <w:rPr>
                <w:rFonts w:ascii="Times New Roman" w:hAnsi="Times New Roman"/>
                <w:spacing w:val="-3"/>
              </w:rPr>
              <w:t xml:space="preserve">включенных в </w:t>
            </w:r>
            <w:r w:rsidRPr="00113FD0">
              <w:rPr>
                <w:rFonts w:ascii="Times New Roman" w:hAnsi="Times New Roman"/>
              </w:rPr>
              <w:t>систему               электронного документо</w:t>
            </w:r>
            <w:r w:rsidRPr="00113FD0">
              <w:rPr>
                <w:rFonts w:ascii="Times New Roman" w:hAnsi="Times New Roman"/>
                <w:spacing w:val="-2"/>
              </w:rPr>
              <w:t>оборота</w:t>
            </w:r>
          </w:p>
        </w:tc>
        <w:tc>
          <w:tcPr>
            <w:tcW w:w="2128"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до 01 марта года следующего за отчетным</w:t>
            </w:r>
          </w:p>
        </w:tc>
      </w:tr>
      <w:tr w:rsidR="00E652D3" w:rsidRPr="00113FD0" w:rsidTr="00E652D3">
        <w:tc>
          <w:tcPr>
            <w:tcW w:w="514"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3</w:t>
            </w:r>
          </w:p>
        </w:tc>
        <w:tc>
          <w:tcPr>
            <w:tcW w:w="1754"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tabs>
                <w:tab w:val="left" w:pos="567"/>
              </w:tabs>
              <w:rPr>
                <w:rFonts w:ascii="Times New Roman" w:hAnsi="Times New Roman"/>
              </w:rPr>
            </w:pPr>
            <w:r w:rsidRPr="00113FD0">
              <w:rPr>
                <w:rFonts w:ascii="Times New Roman" w:hAnsi="Times New Roman"/>
              </w:rPr>
              <w:t xml:space="preserve">Количество </w:t>
            </w:r>
            <w:r w:rsidRPr="00113FD0">
              <w:rPr>
                <w:rFonts w:ascii="Times New Roman" w:hAnsi="Times New Roman"/>
                <w:spacing w:val="-7"/>
              </w:rPr>
              <w:t>автоматизированн</w:t>
            </w:r>
            <w:r w:rsidRPr="00113FD0">
              <w:rPr>
                <w:rFonts w:ascii="Times New Roman" w:hAnsi="Times New Roman"/>
                <w:spacing w:val="-4"/>
              </w:rPr>
              <w:t xml:space="preserve">ых рабочих мест </w:t>
            </w:r>
            <w:r w:rsidRPr="00113FD0">
              <w:rPr>
                <w:rFonts w:ascii="Times New Roman" w:hAnsi="Times New Roman"/>
              </w:rPr>
              <w:t xml:space="preserve">для работы в системе </w:t>
            </w:r>
            <w:r w:rsidRPr="00113FD0">
              <w:rPr>
                <w:rFonts w:ascii="Times New Roman" w:hAnsi="Times New Roman"/>
                <w:spacing w:val="-4"/>
              </w:rPr>
              <w:t>межведомственно</w:t>
            </w:r>
            <w:r w:rsidRPr="00113FD0">
              <w:rPr>
                <w:rFonts w:ascii="Times New Roman" w:hAnsi="Times New Roman"/>
                <w:spacing w:val="-2"/>
              </w:rPr>
              <w:t xml:space="preserve">го электронного </w:t>
            </w:r>
            <w:r w:rsidRPr="00113FD0">
              <w:rPr>
                <w:rFonts w:ascii="Times New Roman" w:hAnsi="Times New Roman"/>
                <w:spacing w:val="-3"/>
              </w:rPr>
              <w:t>взаимодействия</w:t>
            </w:r>
          </w:p>
        </w:tc>
        <w:tc>
          <w:tcPr>
            <w:tcW w:w="567"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tabs>
                <w:tab w:val="left" w:pos="567"/>
              </w:tabs>
              <w:rPr>
                <w:rFonts w:ascii="Times New Roman" w:hAnsi="Times New Roman"/>
              </w:rPr>
            </w:pPr>
            <w:r w:rsidRPr="00113FD0">
              <w:rPr>
                <w:rFonts w:ascii="Times New Roman" w:hAnsi="Times New Roman"/>
              </w:rPr>
              <w:t>шт.</w:t>
            </w:r>
          </w:p>
        </w:tc>
        <w:tc>
          <w:tcPr>
            <w:tcW w:w="1276"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rPr>
                <w:rFonts w:ascii="Times New Roman" w:hAnsi="Times New Roman"/>
                <w:sz w:val="20"/>
                <w:szCs w:val="20"/>
              </w:rPr>
            </w:pPr>
            <w:r w:rsidRPr="00113FD0">
              <w:rPr>
                <w:rFonts w:ascii="Times New Roman" w:hAnsi="Times New Roman"/>
                <w:sz w:val="20"/>
                <w:szCs w:val="20"/>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Алгоритм формируется исходя из потребности</w:t>
            </w:r>
            <w:r w:rsidRPr="00113FD0">
              <w:rPr>
                <w:rFonts w:ascii="Times New Roman" w:hAnsi="Times New Roman"/>
                <w:spacing w:val="-3"/>
              </w:rPr>
              <w:t xml:space="preserve"> включения рабочих мест в </w:t>
            </w:r>
            <w:r w:rsidRPr="00113FD0">
              <w:rPr>
                <w:rFonts w:ascii="Times New Roman" w:hAnsi="Times New Roman"/>
              </w:rPr>
              <w:t xml:space="preserve">систему </w:t>
            </w:r>
            <w:r w:rsidRPr="00113FD0">
              <w:rPr>
                <w:rFonts w:ascii="Times New Roman" w:hAnsi="Times New Roman"/>
                <w:spacing w:val="-4"/>
              </w:rPr>
              <w:t>межведомственно</w:t>
            </w:r>
            <w:r w:rsidRPr="00113FD0">
              <w:rPr>
                <w:rFonts w:ascii="Times New Roman" w:hAnsi="Times New Roman"/>
                <w:spacing w:val="-2"/>
              </w:rPr>
              <w:t xml:space="preserve">го электронного </w:t>
            </w:r>
            <w:r w:rsidRPr="00113FD0">
              <w:rPr>
                <w:rFonts w:ascii="Times New Roman" w:hAnsi="Times New Roman"/>
                <w:spacing w:val="-3"/>
              </w:rPr>
              <w:t>взаимодействия</w:t>
            </w:r>
          </w:p>
        </w:tc>
        <w:tc>
          <w:tcPr>
            <w:tcW w:w="1621"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rPr>
              <w:t xml:space="preserve">Количество рабочих мест сотрудников органов </w:t>
            </w:r>
            <w:r w:rsidRPr="00113FD0">
              <w:rPr>
                <w:rFonts w:ascii="Times New Roman" w:hAnsi="Times New Roman"/>
                <w:spacing w:val="-4"/>
              </w:rPr>
              <w:t xml:space="preserve">местного </w:t>
            </w:r>
            <w:r w:rsidRPr="00113FD0">
              <w:rPr>
                <w:rFonts w:ascii="Times New Roman" w:hAnsi="Times New Roman"/>
                <w:spacing w:val="-2"/>
              </w:rPr>
              <w:t xml:space="preserve">самоуправления, </w:t>
            </w:r>
            <w:r w:rsidRPr="00113FD0">
              <w:rPr>
                <w:rFonts w:ascii="Times New Roman" w:hAnsi="Times New Roman"/>
                <w:spacing w:val="-3"/>
              </w:rPr>
              <w:t xml:space="preserve">включенных в </w:t>
            </w:r>
            <w:r w:rsidRPr="00113FD0">
              <w:rPr>
                <w:rFonts w:ascii="Times New Roman" w:hAnsi="Times New Roman"/>
              </w:rPr>
              <w:t xml:space="preserve">систему   </w:t>
            </w:r>
            <w:r w:rsidRPr="00113FD0">
              <w:rPr>
                <w:rFonts w:ascii="Times New Roman" w:hAnsi="Times New Roman"/>
                <w:spacing w:val="-4"/>
              </w:rPr>
              <w:t>межведомственно</w:t>
            </w:r>
            <w:r w:rsidRPr="00113FD0">
              <w:rPr>
                <w:rFonts w:ascii="Times New Roman" w:hAnsi="Times New Roman"/>
                <w:spacing w:val="-2"/>
              </w:rPr>
              <w:t xml:space="preserve">го электронного </w:t>
            </w:r>
            <w:r w:rsidRPr="00113FD0">
              <w:rPr>
                <w:rFonts w:ascii="Times New Roman" w:hAnsi="Times New Roman"/>
                <w:spacing w:val="-3"/>
              </w:rPr>
              <w:t>взаимодействия</w:t>
            </w:r>
          </w:p>
        </w:tc>
        <w:tc>
          <w:tcPr>
            <w:tcW w:w="1404"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rPr>
                <w:rFonts w:ascii="Times New Roman" w:hAnsi="Times New Roman"/>
              </w:rPr>
            </w:pPr>
            <w:r w:rsidRPr="00113FD0">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rPr>
              <w:t xml:space="preserve">Реестр рабочих мест сотрудников органов </w:t>
            </w:r>
            <w:r w:rsidRPr="00113FD0">
              <w:rPr>
                <w:rFonts w:ascii="Times New Roman" w:hAnsi="Times New Roman"/>
                <w:spacing w:val="-4"/>
              </w:rPr>
              <w:t xml:space="preserve">местного </w:t>
            </w:r>
            <w:r w:rsidRPr="00113FD0">
              <w:rPr>
                <w:rFonts w:ascii="Times New Roman" w:hAnsi="Times New Roman"/>
                <w:spacing w:val="-2"/>
              </w:rPr>
              <w:t xml:space="preserve">самоуправления, </w:t>
            </w:r>
            <w:r w:rsidRPr="00113FD0">
              <w:rPr>
                <w:rFonts w:ascii="Times New Roman" w:hAnsi="Times New Roman"/>
                <w:spacing w:val="-3"/>
              </w:rPr>
              <w:t xml:space="preserve">включенных в </w:t>
            </w:r>
            <w:r w:rsidRPr="00113FD0">
              <w:rPr>
                <w:rFonts w:ascii="Times New Roman" w:hAnsi="Times New Roman"/>
              </w:rPr>
              <w:t xml:space="preserve">систему   </w:t>
            </w:r>
            <w:r w:rsidRPr="00113FD0">
              <w:rPr>
                <w:rFonts w:ascii="Times New Roman" w:hAnsi="Times New Roman"/>
                <w:spacing w:val="-4"/>
              </w:rPr>
              <w:t>межведомственно</w:t>
            </w:r>
            <w:r w:rsidRPr="00113FD0">
              <w:rPr>
                <w:rFonts w:ascii="Times New Roman" w:hAnsi="Times New Roman"/>
                <w:spacing w:val="-2"/>
              </w:rPr>
              <w:t xml:space="preserve">го электронного </w:t>
            </w:r>
            <w:r w:rsidRPr="00113FD0">
              <w:rPr>
                <w:rFonts w:ascii="Times New Roman" w:hAnsi="Times New Roman"/>
                <w:spacing w:val="-3"/>
              </w:rPr>
              <w:lastRenderedPageBreak/>
              <w:t>взаимодействия</w:t>
            </w:r>
          </w:p>
        </w:tc>
        <w:tc>
          <w:tcPr>
            <w:tcW w:w="2128"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lastRenderedPageBreak/>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до 01 марта года следующего за отчетным</w:t>
            </w:r>
          </w:p>
        </w:tc>
      </w:tr>
      <w:tr w:rsidR="00E652D3" w:rsidRPr="00113FD0" w:rsidTr="00E652D3">
        <w:tc>
          <w:tcPr>
            <w:tcW w:w="514"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4</w:t>
            </w:r>
          </w:p>
        </w:tc>
        <w:tc>
          <w:tcPr>
            <w:tcW w:w="1754"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tabs>
                <w:tab w:val="left" w:pos="567"/>
              </w:tabs>
              <w:rPr>
                <w:rFonts w:ascii="Times New Roman" w:hAnsi="Times New Roman"/>
              </w:rPr>
            </w:pPr>
            <w:r w:rsidRPr="00113FD0">
              <w:rPr>
                <w:rFonts w:ascii="Times New Roman" w:hAnsi="Times New Roman"/>
              </w:rPr>
              <w:t xml:space="preserve">Количество </w:t>
            </w:r>
            <w:r w:rsidRPr="00113FD0">
              <w:rPr>
                <w:rFonts w:ascii="Times New Roman" w:hAnsi="Times New Roman"/>
                <w:spacing w:val="-4"/>
              </w:rPr>
              <w:t xml:space="preserve">муниципальных </w:t>
            </w:r>
            <w:r w:rsidRPr="00113FD0">
              <w:rPr>
                <w:rFonts w:ascii="Times New Roman" w:hAnsi="Times New Roman"/>
              </w:rPr>
              <w:t xml:space="preserve">услуг, </w:t>
            </w:r>
            <w:r w:rsidRPr="00113FD0">
              <w:rPr>
                <w:rFonts w:ascii="Times New Roman" w:hAnsi="Times New Roman"/>
                <w:spacing w:val="-4"/>
              </w:rPr>
              <w:t xml:space="preserve">предоставляемых </w:t>
            </w:r>
            <w:r w:rsidRPr="00113FD0">
              <w:rPr>
                <w:rFonts w:ascii="Times New Roman" w:hAnsi="Times New Roman"/>
                <w:spacing w:val="-3"/>
              </w:rPr>
              <w:t xml:space="preserve">с помощью ИКТ, </w:t>
            </w:r>
            <w:r w:rsidRPr="00113FD0">
              <w:rPr>
                <w:rFonts w:ascii="Times New Roman" w:hAnsi="Times New Roman"/>
              </w:rPr>
              <w:t xml:space="preserve">в том числе с </w:t>
            </w:r>
            <w:r w:rsidRPr="00113FD0">
              <w:rPr>
                <w:rFonts w:ascii="Times New Roman" w:hAnsi="Times New Roman"/>
                <w:spacing w:val="-2"/>
              </w:rPr>
              <w:t xml:space="preserve">использованием </w:t>
            </w:r>
            <w:r w:rsidRPr="00113FD0">
              <w:rPr>
                <w:rFonts w:ascii="Times New Roman" w:hAnsi="Times New Roman"/>
                <w:spacing w:val="-4"/>
              </w:rPr>
              <w:t>сети Интернет</w:t>
            </w:r>
          </w:p>
        </w:tc>
        <w:tc>
          <w:tcPr>
            <w:tcW w:w="567"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tabs>
                <w:tab w:val="left" w:pos="567"/>
              </w:tabs>
              <w:rPr>
                <w:rFonts w:ascii="Times New Roman" w:hAnsi="Times New Roman"/>
              </w:rPr>
            </w:pPr>
            <w:r w:rsidRPr="00113FD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rPr>
                <w:rFonts w:ascii="Times New Roman" w:hAnsi="Times New Roman"/>
                <w:sz w:val="20"/>
                <w:szCs w:val="20"/>
              </w:rPr>
            </w:pPr>
            <w:r w:rsidRPr="00113FD0">
              <w:rPr>
                <w:rFonts w:ascii="Times New Roman" w:hAnsi="Times New Roman"/>
                <w:sz w:val="20"/>
                <w:szCs w:val="20"/>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 xml:space="preserve">Алгоритм формируется исходя из потребности предоставления </w:t>
            </w:r>
            <w:r w:rsidRPr="00113FD0">
              <w:rPr>
                <w:rFonts w:ascii="Times New Roman" w:hAnsi="Times New Roman"/>
                <w:spacing w:val="-4"/>
              </w:rPr>
              <w:t xml:space="preserve">муниципальных </w:t>
            </w:r>
            <w:r w:rsidRPr="00113FD0">
              <w:rPr>
                <w:rFonts w:ascii="Times New Roman" w:hAnsi="Times New Roman"/>
              </w:rPr>
              <w:t xml:space="preserve">услуг </w:t>
            </w:r>
            <w:r w:rsidRPr="00113FD0">
              <w:rPr>
                <w:rFonts w:ascii="Times New Roman" w:hAnsi="Times New Roman"/>
                <w:spacing w:val="-3"/>
              </w:rPr>
              <w:t xml:space="preserve">с помощью ИКТ, </w:t>
            </w:r>
            <w:r w:rsidRPr="00113FD0">
              <w:rPr>
                <w:rFonts w:ascii="Times New Roman" w:hAnsi="Times New Roman"/>
              </w:rPr>
              <w:t xml:space="preserve">в том числе с </w:t>
            </w:r>
            <w:r w:rsidRPr="00113FD0">
              <w:rPr>
                <w:rFonts w:ascii="Times New Roman" w:hAnsi="Times New Roman"/>
                <w:spacing w:val="-2"/>
              </w:rPr>
              <w:t xml:space="preserve">использованием </w:t>
            </w:r>
            <w:r w:rsidRPr="00113FD0">
              <w:rPr>
                <w:rFonts w:ascii="Times New Roman" w:hAnsi="Times New Roman"/>
                <w:spacing w:val="-4"/>
              </w:rPr>
              <w:t>сети Интернет</w:t>
            </w:r>
          </w:p>
        </w:tc>
        <w:tc>
          <w:tcPr>
            <w:tcW w:w="1621"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rPr>
              <w:t xml:space="preserve">Количество </w:t>
            </w:r>
            <w:r w:rsidRPr="00113FD0">
              <w:rPr>
                <w:rFonts w:ascii="Times New Roman" w:hAnsi="Times New Roman"/>
                <w:spacing w:val="-4"/>
              </w:rPr>
              <w:t xml:space="preserve">муниципальных </w:t>
            </w:r>
            <w:r w:rsidRPr="00113FD0">
              <w:rPr>
                <w:rFonts w:ascii="Times New Roman" w:hAnsi="Times New Roman"/>
              </w:rPr>
              <w:t xml:space="preserve">услуг, </w:t>
            </w:r>
            <w:r w:rsidRPr="00113FD0">
              <w:rPr>
                <w:rFonts w:ascii="Times New Roman" w:hAnsi="Times New Roman"/>
                <w:spacing w:val="-4"/>
              </w:rPr>
              <w:t xml:space="preserve">предоставляемых </w:t>
            </w:r>
            <w:r w:rsidRPr="00113FD0">
              <w:rPr>
                <w:rFonts w:ascii="Times New Roman" w:hAnsi="Times New Roman"/>
                <w:spacing w:val="-3"/>
              </w:rPr>
              <w:t xml:space="preserve">с помощью ИКТ, </w:t>
            </w:r>
            <w:r w:rsidRPr="00113FD0">
              <w:rPr>
                <w:rFonts w:ascii="Times New Roman" w:hAnsi="Times New Roman"/>
              </w:rPr>
              <w:t xml:space="preserve">в том числе с </w:t>
            </w:r>
            <w:r w:rsidRPr="00113FD0">
              <w:rPr>
                <w:rFonts w:ascii="Times New Roman" w:hAnsi="Times New Roman"/>
                <w:spacing w:val="-2"/>
              </w:rPr>
              <w:t xml:space="preserve">использованием </w:t>
            </w:r>
            <w:r w:rsidRPr="00113FD0">
              <w:rPr>
                <w:rFonts w:ascii="Times New Roman" w:hAnsi="Times New Roman"/>
                <w:spacing w:val="-4"/>
              </w:rPr>
              <w:t>сети Интернет</w:t>
            </w:r>
          </w:p>
        </w:tc>
        <w:tc>
          <w:tcPr>
            <w:tcW w:w="1404"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rPr>
                <w:rFonts w:ascii="Times New Roman" w:hAnsi="Times New Roman"/>
              </w:rPr>
            </w:pPr>
            <w:r w:rsidRPr="00113FD0">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rPr>
              <w:t xml:space="preserve">Реестр </w:t>
            </w:r>
            <w:r w:rsidRPr="00113FD0">
              <w:rPr>
                <w:rFonts w:ascii="Times New Roman" w:hAnsi="Times New Roman"/>
                <w:spacing w:val="-4"/>
              </w:rPr>
              <w:t xml:space="preserve">муниципальных </w:t>
            </w:r>
            <w:r w:rsidRPr="00113FD0">
              <w:rPr>
                <w:rFonts w:ascii="Times New Roman" w:hAnsi="Times New Roman"/>
              </w:rPr>
              <w:t xml:space="preserve">услуг, </w:t>
            </w:r>
            <w:r w:rsidRPr="00113FD0">
              <w:rPr>
                <w:rFonts w:ascii="Times New Roman" w:hAnsi="Times New Roman"/>
                <w:spacing w:val="-4"/>
              </w:rPr>
              <w:t xml:space="preserve">предоставляемых </w:t>
            </w:r>
            <w:r w:rsidRPr="00113FD0">
              <w:rPr>
                <w:rFonts w:ascii="Times New Roman" w:hAnsi="Times New Roman"/>
                <w:spacing w:val="-3"/>
              </w:rPr>
              <w:t xml:space="preserve">с помощью ИКТ, </w:t>
            </w:r>
            <w:r w:rsidRPr="00113FD0">
              <w:rPr>
                <w:rFonts w:ascii="Times New Roman" w:hAnsi="Times New Roman"/>
              </w:rPr>
              <w:t xml:space="preserve">в том числе с </w:t>
            </w:r>
            <w:r w:rsidRPr="00113FD0">
              <w:rPr>
                <w:rFonts w:ascii="Times New Roman" w:hAnsi="Times New Roman"/>
                <w:spacing w:val="-2"/>
              </w:rPr>
              <w:t xml:space="preserve">использованием </w:t>
            </w:r>
            <w:r w:rsidRPr="00113FD0">
              <w:rPr>
                <w:rFonts w:ascii="Times New Roman" w:hAnsi="Times New Roman"/>
                <w:spacing w:val="-4"/>
              </w:rPr>
              <w:t>сети Интернет</w:t>
            </w:r>
          </w:p>
        </w:tc>
        <w:tc>
          <w:tcPr>
            <w:tcW w:w="2128"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до 01 марта года следующего за отчетным</w:t>
            </w:r>
          </w:p>
        </w:tc>
      </w:tr>
      <w:tr w:rsidR="00E652D3" w:rsidRPr="00113FD0" w:rsidTr="00E652D3">
        <w:tc>
          <w:tcPr>
            <w:tcW w:w="514"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5</w:t>
            </w:r>
          </w:p>
        </w:tc>
        <w:tc>
          <w:tcPr>
            <w:tcW w:w="1754"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tabs>
                <w:tab w:val="left" w:pos="567"/>
              </w:tabs>
              <w:rPr>
                <w:rFonts w:ascii="Times New Roman" w:hAnsi="Times New Roman"/>
              </w:rPr>
            </w:pPr>
            <w:r w:rsidRPr="00113FD0">
              <w:rPr>
                <w:rFonts w:ascii="Times New Roman" w:hAnsi="Times New Roman"/>
              </w:rPr>
              <w:t>Количество муниципальных служащих, прошедших повышение квалификации</w:t>
            </w:r>
          </w:p>
        </w:tc>
        <w:tc>
          <w:tcPr>
            <w:tcW w:w="567"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tabs>
                <w:tab w:val="left" w:pos="567"/>
              </w:tabs>
              <w:rPr>
                <w:rFonts w:ascii="Times New Roman" w:hAnsi="Times New Roman"/>
              </w:rPr>
            </w:pPr>
            <w:r w:rsidRPr="00113FD0">
              <w:rPr>
                <w:rFonts w:ascii="Times New Roman" w:hAnsi="Times New Roman"/>
              </w:rPr>
              <w:t>чел.</w:t>
            </w:r>
          </w:p>
        </w:tc>
        <w:tc>
          <w:tcPr>
            <w:tcW w:w="1276"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rPr>
                <w:rFonts w:ascii="Times New Roman" w:hAnsi="Times New Roman"/>
                <w:sz w:val="20"/>
                <w:szCs w:val="20"/>
              </w:rPr>
            </w:pPr>
            <w:r w:rsidRPr="00113FD0">
              <w:rPr>
                <w:rFonts w:ascii="Times New Roman" w:hAnsi="Times New Roman"/>
                <w:sz w:val="20"/>
                <w:szCs w:val="20"/>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Алгоритм формируется исходя из потребности прохождения служащими курсов по повышению квалификации</w:t>
            </w:r>
          </w:p>
        </w:tc>
        <w:tc>
          <w:tcPr>
            <w:tcW w:w="1621"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rPr>
              <w:t>Количество муниципальных служащих, прошедших повышение квалификации</w:t>
            </w:r>
          </w:p>
        </w:tc>
        <w:tc>
          <w:tcPr>
            <w:tcW w:w="1404"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rPr>
                <w:rFonts w:ascii="Times New Roman" w:hAnsi="Times New Roman"/>
              </w:rPr>
            </w:pPr>
            <w:r w:rsidRPr="00113FD0">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rPr>
              <w:t>Список муниципальных служащих</w:t>
            </w:r>
          </w:p>
        </w:tc>
        <w:tc>
          <w:tcPr>
            <w:tcW w:w="2128"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до 01 марта года следующего за отчетным</w:t>
            </w:r>
          </w:p>
        </w:tc>
      </w:tr>
      <w:tr w:rsidR="00E652D3" w:rsidRPr="00113FD0" w:rsidTr="00E652D3">
        <w:tc>
          <w:tcPr>
            <w:tcW w:w="514"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6</w:t>
            </w:r>
          </w:p>
        </w:tc>
        <w:tc>
          <w:tcPr>
            <w:tcW w:w="1754"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tabs>
                <w:tab w:val="left" w:pos="567"/>
              </w:tabs>
              <w:rPr>
                <w:rFonts w:ascii="Times New Roman" w:hAnsi="Times New Roman"/>
              </w:rPr>
            </w:pPr>
            <w:r w:rsidRPr="00113FD0">
              <w:rPr>
                <w:rFonts w:ascii="Times New Roman" w:hAnsi="Times New Roman"/>
              </w:rPr>
              <w:t>Количество муниципальных служащих, прошедших профессиональную переподготовку</w:t>
            </w:r>
          </w:p>
        </w:tc>
        <w:tc>
          <w:tcPr>
            <w:tcW w:w="567"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tabs>
                <w:tab w:val="left" w:pos="567"/>
              </w:tabs>
              <w:rPr>
                <w:rFonts w:ascii="Times New Roman" w:hAnsi="Times New Roman"/>
              </w:rPr>
            </w:pPr>
            <w:r w:rsidRPr="00113FD0">
              <w:rPr>
                <w:rFonts w:ascii="Times New Roman" w:hAnsi="Times New Roman"/>
              </w:rPr>
              <w:t>чел</w:t>
            </w:r>
          </w:p>
        </w:tc>
        <w:tc>
          <w:tcPr>
            <w:tcW w:w="1276"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rPr>
                <w:rFonts w:ascii="Times New Roman" w:hAnsi="Times New Roman"/>
                <w:sz w:val="20"/>
                <w:szCs w:val="20"/>
              </w:rPr>
            </w:pPr>
            <w:r w:rsidRPr="00113FD0">
              <w:rPr>
                <w:rFonts w:ascii="Times New Roman" w:hAnsi="Times New Roman"/>
                <w:sz w:val="20"/>
                <w:szCs w:val="20"/>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Алгоритм формируется исходя из потребности прохождения служащими профессиональной переподготовки</w:t>
            </w:r>
          </w:p>
        </w:tc>
        <w:tc>
          <w:tcPr>
            <w:tcW w:w="1621"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rPr>
              <w:t>Количество муниципальных служащих, прошедших профессиональную переподготовку</w:t>
            </w:r>
          </w:p>
        </w:tc>
        <w:tc>
          <w:tcPr>
            <w:tcW w:w="1404"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rPr>
                <w:rFonts w:ascii="Times New Roman" w:hAnsi="Times New Roman"/>
              </w:rPr>
            </w:pPr>
            <w:r w:rsidRPr="00113FD0">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 xml:space="preserve">Список </w:t>
            </w:r>
            <w:r w:rsidRPr="00113FD0">
              <w:rPr>
                <w:rFonts w:ascii="Times New Roman" w:hAnsi="Times New Roman"/>
              </w:rPr>
              <w:t>муниципальных служащих</w:t>
            </w:r>
          </w:p>
        </w:tc>
        <w:tc>
          <w:tcPr>
            <w:tcW w:w="2128"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до 01 марта года следующего за отчетным</w:t>
            </w:r>
          </w:p>
        </w:tc>
      </w:tr>
      <w:tr w:rsidR="00E652D3" w:rsidRPr="00113FD0" w:rsidTr="00E652D3">
        <w:tc>
          <w:tcPr>
            <w:tcW w:w="514"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lastRenderedPageBreak/>
              <w:t>7</w:t>
            </w:r>
          </w:p>
        </w:tc>
        <w:tc>
          <w:tcPr>
            <w:tcW w:w="1754"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tabs>
                <w:tab w:val="left" w:pos="567"/>
              </w:tabs>
              <w:rPr>
                <w:rFonts w:ascii="Times New Roman" w:hAnsi="Times New Roman"/>
              </w:rPr>
            </w:pPr>
            <w:r w:rsidRPr="00113FD0">
              <w:rPr>
                <w:rFonts w:ascii="Times New Roman" w:hAnsi="Times New Roman"/>
              </w:rPr>
              <w:t>Количество муниципальных служащих, участвующих в обучающих семинарах</w:t>
            </w:r>
          </w:p>
        </w:tc>
        <w:tc>
          <w:tcPr>
            <w:tcW w:w="567"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tabs>
                <w:tab w:val="left" w:pos="567"/>
              </w:tabs>
              <w:rPr>
                <w:rFonts w:ascii="Times New Roman" w:hAnsi="Times New Roman"/>
              </w:rPr>
            </w:pPr>
            <w:r w:rsidRPr="00113FD0">
              <w:rPr>
                <w:rFonts w:ascii="Times New Roman" w:hAnsi="Times New Roman"/>
              </w:rPr>
              <w:t>чел</w:t>
            </w:r>
          </w:p>
        </w:tc>
        <w:tc>
          <w:tcPr>
            <w:tcW w:w="1276"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rPr>
                <w:rFonts w:ascii="Times New Roman" w:hAnsi="Times New Roman"/>
                <w:sz w:val="20"/>
                <w:szCs w:val="20"/>
              </w:rPr>
            </w:pPr>
            <w:r w:rsidRPr="00113FD0">
              <w:rPr>
                <w:rFonts w:ascii="Times New Roman" w:hAnsi="Times New Roman"/>
                <w:sz w:val="20"/>
                <w:szCs w:val="20"/>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 xml:space="preserve">Алгоритм формируется исходя из потребности участия служащими </w:t>
            </w:r>
            <w:r w:rsidRPr="00113FD0">
              <w:rPr>
                <w:rFonts w:ascii="Times New Roman" w:hAnsi="Times New Roman"/>
              </w:rPr>
              <w:t>в обучающих семинарах</w:t>
            </w:r>
          </w:p>
        </w:tc>
        <w:tc>
          <w:tcPr>
            <w:tcW w:w="1621"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rPr>
              <w:t>Количество муниципальных служащих, участвующих в обучающих семинарах</w:t>
            </w:r>
          </w:p>
        </w:tc>
        <w:tc>
          <w:tcPr>
            <w:tcW w:w="1404"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rPr>
                <w:rFonts w:ascii="Times New Roman" w:hAnsi="Times New Roman"/>
              </w:rPr>
            </w:pPr>
            <w:r w:rsidRPr="00113FD0">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 xml:space="preserve">Список </w:t>
            </w:r>
            <w:r w:rsidRPr="00113FD0">
              <w:rPr>
                <w:rFonts w:ascii="Times New Roman" w:hAnsi="Times New Roman"/>
              </w:rPr>
              <w:t>муниципальных служащих</w:t>
            </w:r>
          </w:p>
        </w:tc>
        <w:tc>
          <w:tcPr>
            <w:tcW w:w="2128"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до 01 марта года следующего за отчетным</w:t>
            </w:r>
          </w:p>
        </w:tc>
      </w:tr>
      <w:tr w:rsidR="00E652D3" w:rsidRPr="00113FD0" w:rsidTr="00E652D3">
        <w:tc>
          <w:tcPr>
            <w:tcW w:w="514"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8</w:t>
            </w:r>
          </w:p>
        </w:tc>
        <w:tc>
          <w:tcPr>
            <w:tcW w:w="1754"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tabs>
                <w:tab w:val="left" w:pos="567"/>
              </w:tabs>
              <w:rPr>
                <w:rFonts w:ascii="Times New Roman" w:hAnsi="Times New Roman"/>
              </w:rPr>
            </w:pPr>
            <w:r w:rsidRPr="00113FD0">
              <w:rPr>
                <w:rFonts w:ascii="Times New Roman" w:hAnsi="Times New Roman"/>
              </w:rPr>
              <w:t>Количество муниципальных служащих, прошедших аттестацию в связи с действующим законодательством</w:t>
            </w:r>
          </w:p>
        </w:tc>
        <w:tc>
          <w:tcPr>
            <w:tcW w:w="567"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tabs>
                <w:tab w:val="left" w:pos="567"/>
              </w:tabs>
              <w:rPr>
                <w:rFonts w:ascii="Times New Roman" w:hAnsi="Times New Roman"/>
              </w:rPr>
            </w:pPr>
            <w:r w:rsidRPr="00113FD0">
              <w:rPr>
                <w:rFonts w:ascii="Times New Roman" w:hAnsi="Times New Roman"/>
              </w:rPr>
              <w:t>чел</w:t>
            </w:r>
          </w:p>
        </w:tc>
        <w:tc>
          <w:tcPr>
            <w:tcW w:w="1276"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rPr>
                <w:rFonts w:ascii="Times New Roman" w:hAnsi="Times New Roman"/>
                <w:sz w:val="20"/>
                <w:szCs w:val="20"/>
              </w:rPr>
            </w:pPr>
            <w:r w:rsidRPr="00113FD0">
              <w:rPr>
                <w:rFonts w:ascii="Times New Roman" w:hAnsi="Times New Roman"/>
                <w:sz w:val="20"/>
                <w:szCs w:val="20"/>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 xml:space="preserve">Алгоритм формируется исходя из потребности прохождения служащими </w:t>
            </w:r>
            <w:r w:rsidRPr="00113FD0">
              <w:rPr>
                <w:rFonts w:ascii="Times New Roman" w:hAnsi="Times New Roman"/>
              </w:rPr>
              <w:t>аттестации в связи с действующим законодательством</w:t>
            </w:r>
          </w:p>
        </w:tc>
        <w:tc>
          <w:tcPr>
            <w:tcW w:w="1621"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rPr>
              <w:t>Количество муниципальных служащих, прошедших аттестацию в связи с действующим законодательством</w:t>
            </w:r>
          </w:p>
        </w:tc>
        <w:tc>
          <w:tcPr>
            <w:tcW w:w="1404"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rPr>
                <w:rFonts w:ascii="Times New Roman" w:hAnsi="Times New Roman"/>
              </w:rPr>
            </w:pPr>
            <w:r w:rsidRPr="00113FD0">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 xml:space="preserve">Список </w:t>
            </w:r>
            <w:r w:rsidRPr="00113FD0">
              <w:rPr>
                <w:rFonts w:ascii="Times New Roman" w:hAnsi="Times New Roman"/>
              </w:rPr>
              <w:t>муниципальных служащих</w:t>
            </w:r>
          </w:p>
        </w:tc>
        <w:tc>
          <w:tcPr>
            <w:tcW w:w="2128"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до 01 марта года следующего за отчетным</w:t>
            </w:r>
          </w:p>
        </w:tc>
      </w:tr>
      <w:tr w:rsidR="00E652D3" w:rsidRPr="00113FD0" w:rsidTr="00E652D3">
        <w:tc>
          <w:tcPr>
            <w:tcW w:w="514"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9</w:t>
            </w:r>
          </w:p>
        </w:tc>
        <w:tc>
          <w:tcPr>
            <w:tcW w:w="1754"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tabs>
                <w:tab w:val="left" w:pos="567"/>
              </w:tabs>
              <w:rPr>
                <w:rFonts w:ascii="Times New Roman" w:hAnsi="Times New Roman"/>
              </w:rPr>
            </w:pPr>
            <w:r w:rsidRPr="00113FD0">
              <w:rPr>
                <w:rFonts w:ascii="Times New Roman" w:hAnsi="Times New Roman"/>
              </w:rPr>
              <w:t>Количество муниципальных служащих, которым был присвоен классный чин в соответствии с действующим законодательством</w:t>
            </w:r>
          </w:p>
        </w:tc>
        <w:tc>
          <w:tcPr>
            <w:tcW w:w="567"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tabs>
                <w:tab w:val="left" w:pos="567"/>
              </w:tabs>
              <w:rPr>
                <w:rFonts w:ascii="Times New Roman" w:hAnsi="Times New Roman"/>
              </w:rPr>
            </w:pPr>
            <w:r w:rsidRPr="00113FD0">
              <w:rPr>
                <w:rFonts w:ascii="Times New Roman" w:hAnsi="Times New Roman"/>
              </w:rPr>
              <w:t>чел</w:t>
            </w:r>
          </w:p>
        </w:tc>
        <w:tc>
          <w:tcPr>
            <w:tcW w:w="1276"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rPr>
                <w:rFonts w:ascii="Times New Roman" w:hAnsi="Times New Roman"/>
                <w:sz w:val="20"/>
                <w:szCs w:val="20"/>
              </w:rPr>
            </w:pPr>
            <w:r w:rsidRPr="00113FD0">
              <w:rPr>
                <w:rFonts w:ascii="Times New Roman" w:hAnsi="Times New Roman"/>
                <w:sz w:val="20"/>
                <w:szCs w:val="20"/>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 xml:space="preserve">Алгоритм формируется исходя из потребности присвоения служащим </w:t>
            </w:r>
            <w:r w:rsidRPr="00113FD0">
              <w:rPr>
                <w:rFonts w:ascii="Times New Roman" w:hAnsi="Times New Roman"/>
              </w:rPr>
              <w:t>классных чинов в соответствии с действующим законодательством</w:t>
            </w:r>
          </w:p>
        </w:tc>
        <w:tc>
          <w:tcPr>
            <w:tcW w:w="1621"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rPr>
              <w:t>Количество муниципальных служащих, которым был присвоен классный чин в соответствии с действующим законодательством</w:t>
            </w:r>
          </w:p>
        </w:tc>
        <w:tc>
          <w:tcPr>
            <w:tcW w:w="1404"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rPr>
                <w:rFonts w:ascii="Times New Roman" w:hAnsi="Times New Roman"/>
              </w:rPr>
            </w:pPr>
            <w:r w:rsidRPr="00113FD0">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 xml:space="preserve">Список </w:t>
            </w:r>
            <w:r w:rsidRPr="00113FD0">
              <w:rPr>
                <w:rFonts w:ascii="Times New Roman" w:hAnsi="Times New Roman"/>
              </w:rPr>
              <w:t>муниципальных служащих</w:t>
            </w:r>
          </w:p>
        </w:tc>
        <w:tc>
          <w:tcPr>
            <w:tcW w:w="2128"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rsidR="00E652D3" w:rsidRPr="00113FD0" w:rsidRDefault="00E652D3" w:rsidP="00E652D3">
            <w:pPr>
              <w:jc w:val="center"/>
              <w:rPr>
                <w:rFonts w:ascii="Times New Roman" w:hAnsi="Times New Roman"/>
                <w:lang w:eastAsia="en-US"/>
              </w:rPr>
            </w:pPr>
            <w:r w:rsidRPr="00113FD0">
              <w:rPr>
                <w:rFonts w:ascii="Times New Roman" w:hAnsi="Times New Roman"/>
                <w:lang w:eastAsia="en-US"/>
              </w:rPr>
              <w:t>до 01 марта года следующего за отчетным</w:t>
            </w:r>
          </w:p>
        </w:tc>
      </w:tr>
    </w:tbl>
    <w:p w:rsidR="00E652D3" w:rsidRPr="00113FD0" w:rsidRDefault="00E652D3" w:rsidP="00E652D3">
      <w:pPr>
        <w:pStyle w:val="ConsPlusNormal"/>
        <w:suppressAutoHyphens/>
        <w:jc w:val="center"/>
        <w:outlineLvl w:val="2"/>
        <w:rPr>
          <w:rFonts w:ascii="Times New Roman" w:hAnsi="Times New Roman" w:cs="Times New Roman"/>
          <w:b/>
          <w:sz w:val="28"/>
          <w:szCs w:val="28"/>
        </w:rPr>
        <w:sectPr w:rsidR="00E652D3" w:rsidRPr="00113FD0" w:rsidSect="00E652D3">
          <w:pgSz w:w="16838" w:h="11906" w:orient="landscape"/>
          <w:pgMar w:top="1701" w:right="1134" w:bottom="850" w:left="1134" w:header="708" w:footer="708" w:gutter="0"/>
          <w:cols w:space="708"/>
          <w:docGrid w:linePitch="360"/>
        </w:sectPr>
      </w:pPr>
    </w:p>
    <w:p w:rsidR="00113FD0" w:rsidRPr="00113FD0" w:rsidRDefault="00113FD0" w:rsidP="00113FD0">
      <w:pPr>
        <w:jc w:val="center"/>
      </w:pPr>
      <w:r w:rsidRPr="00113FD0">
        <w:rPr>
          <w:noProof/>
          <w:color w:val="000080"/>
        </w:rPr>
        <w:lastRenderedPageBreak/>
        <w:drawing>
          <wp:inline distT="0" distB="0" distL="0" distR="0">
            <wp:extent cx="542925" cy="676275"/>
            <wp:effectExtent l="19050" t="0" r="9525" b="0"/>
            <wp:docPr id="8"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3"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113FD0" w:rsidRPr="00113FD0" w:rsidRDefault="00113FD0" w:rsidP="00113FD0">
      <w:pPr>
        <w:jc w:val="center"/>
      </w:pPr>
    </w:p>
    <w:p w:rsidR="00113FD0" w:rsidRPr="00113FD0" w:rsidRDefault="00113FD0" w:rsidP="00113FD0">
      <w:pPr>
        <w:pStyle w:val="1"/>
        <w:jc w:val="center"/>
        <w:rPr>
          <w:color w:val="003366"/>
          <w:sz w:val="36"/>
        </w:rPr>
      </w:pPr>
      <w:r w:rsidRPr="00113FD0">
        <w:rPr>
          <w:color w:val="003366"/>
          <w:sz w:val="36"/>
        </w:rPr>
        <w:t>ПОСТАНОВЛЕНИЕ</w:t>
      </w:r>
    </w:p>
    <w:p w:rsidR="00113FD0" w:rsidRPr="00113FD0" w:rsidRDefault="00113FD0" w:rsidP="00113FD0">
      <w:pPr>
        <w:jc w:val="center"/>
        <w:rPr>
          <w:b/>
          <w:color w:val="003366"/>
        </w:rPr>
      </w:pPr>
      <w:r w:rsidRPr="00113FD0">
        <w:rPr>
          <w:b/>
          <w:color w:val="003366"/>
        </w:rPr>
        <w:t>АДМИНИСТРАЦИИ</w:t>
      </w:r>
    </w:p>
    <w:p w:rsidR="00113FD0" w:rsidRPr="00113FD0" w:rsidRDefault="00113FD0" w:rsidP="00113FD0">
      <w:pPr>
        <w:jc w:val="center"/>
        <w:rPr>
          <w:b/>
          <w:color w:val="003366"/>
        </w:rPr>
      </w:pPr>
      <w:r w:rsidRPr="00113FD0">
        <w:rPr>
          <w:b/>
          <w:color w:val="003366"/>
        </w:rPr>
        <w:t xml:space="preserve"> КОМСОМОЛЬСКОГО МУНИЦИПАЛЬНОГО  РАЙОНА</w:t>
      </w:r>
    </w:p>
    <w:p w:rsidR="00113FD0" w:rsidRPr="00113FD0" w:rsidRDefault="00113FD0" w:rsidP="00113FD0">
      <w:pPr>
        <w:jc w:val="center"/>
        <w:rPr>
          <w:b/>
          <w:color w:val="003366"/>
        </w:rPr>
      </w:pPr>
      <w:r w:rsidRPr="00113FD0">
        <w:rPr>
          <w:b/>
          <w:color w:val="003366"/>
        </w:rPr>
        <w:t>ИВАНОВСКОЙ ОБЛАСТИ</w:t>
      </w:r>
    </w:p>
    <w:p w:rsidR="00113FD0" w:rsidRPr="00113FD0" w:rsidRDefault="00113FD0" w:rsidP="00113FD0">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113FD0" w:rsidRPr="00113FD0" w:rsidTr="00C0626E">
        <w:trPr>
          <w:trHeight w:val="100"/>
        </w:trPr>
        <w:tc>
          <w:tcPr>
            <w:tcW w:w="9072" w:type="dxa"/>
            <w:gridSpan w:val="10"/>
            <w:tcBorders>
              <w:top w:val="thinThickThinSmallGap" w:sz="24" w:space="0" w:color="auto"/>
              <w:left w:val="nil"/>
              <w:bottom w:val="nil"/>
              <w:right w:val="nil"/>
            </w:tcBorders>
          </w:tcPr>
          <w:p w:rsidR="00113FD0" w:rsidRPr="00113FD0" w:rsidRDefault="00113FD0" w:rsidP="00C0626E">
            <w:pPr>
              <w:jc w:val="center"/>
              <w:rPr>
                <w:color w:val="003366"/>
              </w:rPr>
            </w:pPr>
            <w:r w:rsidRPr="00113FD0">
              <w:rPr>
                <w:color w:val="003366"/>
              </w:rPr>
              <w:t>155150, Ивановская область, г.Комсомольск, ул.50 лет ВЛКСМ, д.2, ИНН 3714002224,КПП 371401001,</w:t>
            </w:r>
          </w:p>
          <w:p w:rsidR="00113FD0" w:rsidRPr="00113FD0" w:rsidRDefault="00113FD0" w:rsidP="00C0626E">
            <w:pPr>
              <w:jc w:val="center"/>
              <w:rPr>
                <w:color w:val="003366"/>
              </w:rPr>
            </w:pPr>
            <w:r w:rsidRPr="00113FD0">
              <w:rPr>
                <w:color w:val="003366"/>
              </w:rPr>
              <w:t xml:space="preserve">ОГРН 1023701625595, Тел./Факс (49352) 4-11-78, e-mail: </w:t>
            </w:r>
            <w:hyperlink r:id="rId14" w:history="1">
              <w:r w:rsidRPr="00113FD0">
                <w:rPr>
                  <w:rStyle w:val="a5"/>
                </w:rPr>
                <w:t>admin.komsomolsk@i</w:t>
              </w:r>
              <w:r w:rsidRPr="00113FD0">
                <w:rPr>
                  <w:rStyle w:val="a5"/>
                  <w:lang w:val="en-US"/>
                </w:rPr>
                <w:t>vreg</w:t>
              </w:r>
              <w:r w:rsidRPr="00113FD0">
                <w:rPr>
                  <w:rStyle w:val="a5"/>
                </w:rPr>
                <w:t>.ru</w:t>
              </w:r>
            </w:hyperlink>
          </w:p>
          <w:p w:rsidR="00113FD0" w:rsidRPr="00113FD0" w:rsidRDefault="00113FD0" w:rsidP="00C0626E">
            <w:pPr>
              <w:rPr>
                <w:color w:val="003366"/>
                <w:sz w:val="28"/>
                <w:szCs w:val="28"/>
              </w:rPr>
            </w:pPr>
          </w:p>
        </w:tc>
      </w:tr>
      <w:tr w:rsidR="00113FD0" w:rsidRPr="00113FD0" w:rsidTr="00C0626E">
        <w:tblPrEx>
          <w:tblBorders>
            <w:top w:val="none" w:sz="0" w:space="0" w:color="auto"/>
          </w:tblBorders>
        </w:tblPrEx>
        <w:trPr>
          <w:gridAfter w:val="1"/>
          <w:wAfter w:w="497" w:type="dxa"/>
          <w:trHeight w:val="415"/>
        </w:trPr>
        <w:tc>
          <w:tcPr>
            <w:tcW w:w="1582" w:type="dxa"/>
          </w:tcPr>
          <w:p w:rsidR="00113FD0" w:rsidRPr="00113FD0" w:rsidRDefault="00113FD0" w:rsidP="00C0626E">
            <w:pPr>
              <w:ind w:right="-108"/>
              <w:jc w:val="center"/>
              <w:rPr>
                <w:sz w:val="28"/>
                <w:szCs w:val="28"/>
              </w:rPr>
            </w:pPr>
          </w:p>
        </w:tc>
        <w:tc>
          <w:tcPr>
            <w:tcW w:w="360" w:type="dxa"/>
          </w:tcPr>
          <w:p w:rsidR="00113FD0" w:rsidRPr="00113FD0" w:rsidRDefault="00113FD0" w:rsidP="00C0626E">
            <w:pPr>
              <w:ind w:right="-108"/>
              <w:jc w:val="center"/>
              <w:rPr>
                <w:sz w:val="28"/>
                <w:szCs w:val="28"/>
              </w:rPr>
            </w:pPr>
          </w:p>
          <w:p w:rsidR="00113FD0" w:rsidRPr="00113FD0" w:rsidRDefault="00113FD0" w:rsidP="00C0626E">
            <w:pPr>
              <w:ind w:right="-108"/>
              <w:jc w:val="center"/>
            </w:pPr>
            <w:r w:rsidRPr="00113FD0">
              <w:rPr>
                <w:sz w:val="28"/>
                <w:szCs w:val="28"/>
              </w:rPr>
              <w:t>«</w:t>
            </w:r>
          </w:p>
        </w:tc>
        <w:tc>
          <w:tcPr>
            <w:tcW w:w="610" w:type="dxa"/>
            <w:tcBorders>
              <w:bottom w:val="single" w:sz="4" w:space="0" w:color="auto"/>
            </w:tcBorders>
            <w:vAlign w:val="bottom"/>
          </w:tcPr>
          <w:p w:rsidR="00113FD0" w:rsidRPr="00113FD0" w:rsidRDefault="00113FD0" w:rsidP="00C0626E">
            <w:pPr>
              <w:ind w:right="-108"/>
              <w:jc w:val="center"/>
              <w:rPr>
                <w:sz w:val="28"/>
                <w:szCs w:val="28"/>
              </w:rPr>
            </w:pPr>
            <w:r w:rsidRPr="00113FD0">
              <w:rPr>
                <w:sz w:val="28"/>
                <w:szCs w:val="28"/>
              </w:rPr>
              <w:t>13</w:t>
            </w:r>
          </w:p>
        </w:tc>
        <w:tc>
          <w:tcPr>
            <w:tcW w:w="540" w:type="dxa"/>
            <w:vAlign w:val="bottom"/>
          </w:tcPr>
          <w:p w:rsidR="00113FD0" w:rsidRPr="00113FD0" w:rsidRDefault="00113FD0" w:rsidP="00C0626E">
            <w:pPr>
              <w:ind w:left="-734" w:firstLine="720"/>
              <w:rPr>
                <w:sz w:val="28"/>
                <w:szCs w:val="28"/>
              </w:rPr>
            </w:pPr>
            <w:r w:rsidRPr="00113FD0">
              <w:rPr>
                <w:sz w:val="28"/>
                <w:szCs w:val="28"/>
              </w:rPr>
              <w:t>»</w:t>
            </w:r>
          </w:p>
        </w:tc>
        <w:tc>
          <w:tcPr>
            <w:tcW w:w="1728" w:type="dxa"/>
            <w:tcBorders>
              <w:bottom w:val="single" w:sz="4" w:space="0" w:color="auto"/>
            </w:tcBorders>
            <w:vAlign w:val="bottom"/>
          </w:tcPr>
          <w:p w:rsidR="00113FD0" w:rsidRPr="00113FD0" w:rsidRDefault="00113FD0" w:rsidP="00C0626E">
            <w:pPr>
              <w:jc w:val="center"/>
              <w:rPr>
                <w:sz w:val="28"/>
                <w:szCs w:val="28"/>
              </w:rPr>
            </w:pPr>
            <w:r w:rsidRPr="00113FD0">
              <w:rPr>
                <w:sz w:val="28"/>
                <w:szCs w:val="28"/>
              </w:rPr>
              <w:t>ноября</w:t>
            </w:r>
          </w:p>
        </w:tc>
        <w:tc>
          <w:tcPr>
            <w:tcW w:w="1417" w:type="dxa"/>
            <w:vAlign w:val="bottom"/>
          </w:tcPr>
          <w:p w:rsidR="00113FD0" w:rsidRPr="00113FD0" w:rsidRDefault="00113FD0" w:rsidP="00C0626E">
            <w:pPr>
              <w:rPr>
                <w:sz w:val="28"/>
                <w:szCs w:val="28"/>
              </w:rPr>
            </w:pPr>
            <w:r w:rsidRPr="00113FD0">
              <w:rPr>
                <w:sz w:val="28"/>
                <w:szCs w:val="28"/>
              </w:rPr>
              <w:t>2023г.  №</w:t>
            </w:r>
          </w:p>
        </w:tc>
        <w:tc>
          <w:tcPr>
            <w:tcW w:w="1038" w:type="dxa"/>
            <w:tcBorders>
              <w:left w:val="nil"/>
              <w:bottom w:val="single" w:sz="4" w:space="0" w:color="auto"/>
            </w:tcBorders>
            <w:vAlign w:val="bottom"/>
          </w:tcPr>
          <w:p w:rsidR="00113FD0" w:rsidRPr="00113FD0" w:rsidRDefault="00113FD0" w:rsidP="00C0626E">
            <w:pPr>
              <w:jc w:val="center"/>
              <w:rPr>
                <w:sz w:val="28"/>
                <w:szCs w:val="28"/>
              </w:rPr>
            </w:pPr>
            <w:r w:rsidRPr="00113FD0">
              <w:rPr>
                <w:sz w:val="28"/>
                <w:szCs w:val="28"/>
              </w:rPr>
              <w:t>286</w:t>
            </w:r>
          </w:p>
        </w:tc>
        <w:tc>
          <w:tcPr>
            <w:tcW w:w="520" w:type="dxa"/>
            <w:tcBorders>
              <w:left w:val="nil"/>
            </w:tcBorders>
            <w:vAlign w:val="bottom"/>
          </w:tcPr>
          <w:p w:rsidR="00113FD0" w:rsidRPr="00113FD0" w:rsidRDefault="00113FD0" w:rsidP="00C0626E">
            <w:pPr>
              <w:jc w:val="center"/>
              <w:rPr>
                <w:sz w:val="28"/>
                <w:szCs w:val="28"/>
              </w:rPr>
            </w:pPr>
          </w:p>
        </w:tc>
        <w:tc>
          <w:tcPr>
            <w:tcW w:w="780" w:type="dxa"/>
            <w:tcBorders>
              <w:left w:val="nil"/>
            </w:tcBorders>
            <w:vAlign w:val="bottom"/>
          </w:tcPr>
          <w:p w:rsidR="00113FD0" w:rsidRPr="00113FD0" w:rsidRDefault="00113FD0" w:rsidP="00C0626E">
            <w:pPr>
              <w:jc w:val="center"/>
            </w:pPr>
          </w:p>
        </w:tc>
      </w:tr>
    </w:tbl>
    <w:p w:rsidR="00113FD0" w:rsidRPr="00113FD0" w:rsidRDefault="00113FD0" w:rsidP="00113FD0">
      <w:pPr>
        <w:ind w:firstLine="720"/>
        <w:jc w:val="center"/>
        <w:rPr>
          <w:sz w:val="28"/>
          <w:szCs w:val="28"/>
        </w:rPr>
      </w:pPr>
    </w:p>
    <w:p w:rsidR="00113FD0" w:rsidRPr="00113FD0" w:rsidRDefault="00113FD0" w:rsidP="00113FD0">
      <w:pPr>
        <w:ind w:firstLine="720"/>
        <w:jc w:val="center"/>
        <w:rPr>
          <w:b/>
          <w:sz w:val="28"/>
          <w:szCs w:val="28"/>
        </w:rPr>
      </w:pPr>
      <w:r w:rsidRPr="00113FD0">
        <w:rPr>
          <w:b/>
          <w:bCs/>
          <w:color w:val="4F4F4F"/>
          <w:kern w:val="36"/>
          <w:sz w:val="28"/>
          <w:szCs w:val="28"/>
        </w:rPr>
        <w:t>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w:t>
      </w:r>
    </w:p>
    <w:p w:rsidR="00113FD0" w:rsidRPr="00113FD0" w:rsidRDefault="00113FD0" w:rsidP="00113FD0">
      <w:pPr>
        <w:ind w:firstLine="720"/>
        <w:jc w:val="center"/>
        <w:rPr>
          <w:b/>
          <w:sz w:val="28"/>
          <w:szCs w:val="28"/>
        </w:rPr>
      </w:pPr>
    </w:p>
    <w:p w:rsidR="00113FD0" w:rsidRPr="00113FD0" w:rsidRDefault="00113FD0" w:rsidP="00113FD0">
      <w:pPr>
        <w:ind w:firstLine="709"/>
        <w:jc w:val="both"/>
        <w:rPr>
          <w:sz w:val="28"/>
          <w:szCs w:val="28"/>
        </w:rPr>
      </w:pPr>
      <w:r w:rsidRPr="00113FD0">
        <w:rPr>
          <w:sz w:val="28"/>
          <w:szCs w:val="28"/>
        </w:rPr>
        <w:t>В соответствии с пунктом 3.2 статьи 160.1 Бюджетного кодекса Российской Федерации, Администрация Комсомольского муниципального района, постановляет:</w:t>
      </w:r>
    </w:p>
    <w:p w:rsidR="00113FD0" w:rsidRPr="00113FD0" w:rsidRDefault="00113FD0" w:rsidP="00113FD0">
      <w:pPr>
        <w:ind w:firstLine="709"/>
        <w:jc w:val="both"/>
        <w:rPr>
          <w:sz w:val="28"/>
          <w:szCs w:val="28"/>
        </w:rPr>
      </w:pPr>
    </w:p>
    <w:p w:rsidR="00113FD0" w:rsidRPr="00113FD0" w:rsidRDefault="00113FD0" w:rsidP="00FB6EB6">
      <w:pPr>
        <w:numPr>
          <w:ilvl w:val="0"/>
          <w:numId w:val="14"/>
        </w:numPr>
        <w:jc w:val="both"/>
        <w:rPr>
          <w:sz w:val="28"/>
          <w:szCs w:val="28"/>
        </w:rPr>
      </w:pPr>
      <w:r w:rsidRPr="00113FD0">
        <w:rPr>
          <w:sz w:val="28"/>
          <w:szCs w:val="28"/>
        </w:rPr>
        <w:t>Утвердить перечень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 (Приложение № 1).</w:t>
      </w:r>
    </w:p>
    <w:p w:rsidR="00113FD0" w:rsidRPr="00113FD0" w:rsidRDefault="00113FD0" w:rsidP="00FB6EB6">
      <w:pPr>
        <w:pStyle w:val="3a"/>
        <w:numPr>
          <w:ilvl w:val="0"/>
          <w:numId w:val="14"/>
        </w:numPr>
        <w:shd w:val="clear" w:color="auto" w:fill="auto"/>
        <w:tabs>
          <w:tab w:val="left" w:pos="711"/>
        </w:tabs>
        <w:spacing w:after="0" w:line="322" w:lineRule="exact"/>
        <w:ind w:right="20"/>
        <w:jc w:val="both"/>
        <w:rPr>
          <w:sz w:val="28"/>
          <w:szCs w:val="28"/>
        </w:rPr>
      </w:pPr>
      <w:r w:rsidRPr="00113FD0">
        <w:rPr>
          <w:color w:val="000000"/>
          <w:sz w:val="28"/>
          <w:szCs w:val="28"/>
        </w:rPr>
        <w:t xml:space="preserve">Настоящее постановление подлежит опубликованию </w:t>
      </w:r>
      <w:r w:rsidRPr="00113FD0">
        <w:rPr>
          <w:rFonts w:eastAsia="Calibri"/>
          <w:sz w:val="28"/>
          <w:szCs w:val="28"/>
        </w:rPr>
        <w:t xml:space="preserve">в «Вестнике нормативных правовых актов органов местного самоуправления Комсомольского муниципального района» и </w:t>
      </w:r>
      <w:r w:rsidRPr="00113FD0">
        <w:rPr>
          <w:color w:val="000000"/>
          <w:sz w:val="28"/>
          <w:szCs w:val="28"/>
        </w:rPr>
        <w:t xml:space="preserve">на официальном сайте Администрации Комсомольского муниципального района в сети интернет: </w:t>
      </w:r>
      <w:hyperlink r:id="rId15" w:history="1">
        <w:r w:rsidRPr="00113FD0">
          <w:rPr>
            <w:rStyle w:val="a5"/>
            <w:sz w:val="28"/>
            <w:szCs w:val="28"/>
          </w:rPr>
          <w:t>www.adm-komsomolsk.ru</w:t>
        </w:r>
      </w:hyperlink>
      <w:r w:rsidRPr="00113FD0">
        <w:rPr>
          <w:color w:val="000000"/>
          <w:sz w:val="28"/>
          <w:szCs w:val="28"/>
        </w:rPr>
        <w:t>.</w:t>
      </w:r>
    </w:p>
    <w:p w:rsidR="00113FD0" w:rsidRPr="00113FD0" w:rsidRDefault="00113FD0" w:rsidP="00FB6EB6">
      <w:pPr>
        <w:numPr>
          <w:ilvl w:val="0"/>
          <w:numId w:val="14"/>
        </w:numPr>
        <w:jc w:val="both"/>
        <w:rPr>
          <w:sz w:val="28"/>
          <w:szCs w:val="28"/>
        </w:rPr>
      </w:pPr>
      <w:r w:rsidRPr="00113FD0">
        <w:rPr>
          <w:sz w:val="28"/>
          <w:szCs w:val="28"/>
        </w:rPr>
        <w:t>Настоящее постановление применяется к правоотношениям, возникающим при составлении и исполнении бюджета Комсомольского городского поселения, начиная с бюджета на 2024 год и на плановый период 2025 и 2026 годов.</w:t>
      </w:r>
      <w:r w:rsidRPr="00113FD0">
        <w:rPr>
          <w:sz w:val="18"/>
          <w:szCs w:val="18"/>
        </w:rPr>
        <w:br/>
      </w:r>
      <w:r w:rsidRPr="00113FD0">
        <w:rPr>
          <w:sz w:val="18"/>
          <w:szCs w:val="18"/>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113FD0" w:rsidRPr="00113FD0" w:rsidTr="00C0626E">
        <w:tc>
          <w:tcPr>
            <w:tcW w:w="9286" w:type="dxa"/>
            <w:tcBorders>
              <w:top w:val="nil"/>
              <w:left w:val="nil"/>
              <w:bottom w:val="nil"/>
              <w:right w:val="nil"/>
            </w:tcBorders>
          </w:tcPr>
          <w:p w:rsidR="00113FD0" w:rsidRPr="00113FD0" w:rsidRDefault="00113FD0" w:rsidP="00C0626E">
            <w:pPr>
              <w:jc w:val="both"/>
            </w:pPr>
          </w:p>
          <w:p w:rsidR="00113FD0" w:rsidRPr="00113FD0" w:rsidRDefault="00113FD0" w:rsidP="00C0626E">
            <w:pPr>
              <w:jc w:val="both"/>
            </w:pPr>
          </w:p>
          <w:p w:rsidR="00113FD0" w:rsidRPr="00113FD0" w:rsidRDefault="00113FD0" w:rsidP="00C0626E">
            <w:pPr>
              <w:jc w:val="both"/>
              <w:rPr>
                <w:b/>
                <w:sz w:val="28"/>
                <w:szCs w:val="28"/>
              </w:rPr>
            </w:pPr>
            <w:r w:rsidRPr="00113FD0">
              <w:rPr>
                <w:b/>
                <w:sz w:val="28"/>
                <w:szCs w:val="28"/>
              </w:rPr>
              <w:t xml:space="preserve">Глава Комсомольского </w:t>
            </w:r>
          </w:p>
          <w:p w:rsidR="00113FD0" w:rsidRPr="00113FD0" w:rsidRDefault="00113FD0" w:rsidP="00C0626E">
            <w:pPr>
              <w:jc w:val="both"/>
              <w:rPr>
                <w:b/>
                <w:sz w:val="28"/>
                <w:szCs w:val="28"/>
              </w:rPr>
            </w:pPr>
            <w:r w:rsidRPr="00113FD0">
              <w:rPr>
                <w:b/>
                <w:sz w:val="28"/>
                <w:szCs w:val="28"/>
              </w:rPr>
              <w:t>муниципального района:                                             О.В.Бузулуцкая</w:t>
            </w:r>
          </w:p>
        </w:tc>
      </w:tr>
    </w:tbl>
    <w:p w:rsidR="00113FD0" w:rsidRDefault="00113FD0" w:rsidP="00113FD0">
      <w:pPr>
        <w:ind w:firstLine="720"/>
        <w:jc w:val="center"/>
        <w:rPr>
          <w:b/>
        </w:rPr>
      </w:pPr>
    </w:p>
    <w:p w:rsidR="00113FD0" w:rsidRDefault="00113FD0" w:rsidP="00113FD0">
      <w:pPr>
        <w:ind w:firstLine="720"/>
        <w:jc w:val="center"/>
        <w:rPr>
          <w:b/>
        </w:rPr>
      </w:pPr>
    </w:p>
    <w:p w:rsidR="00113FD0" w:rsidRDefault="00113FD0" w:rsidP="00113FD0">
      <w:pPr>
        <w:ind w:firstLine="720"/>
        <w:jc w:val="center"/>
        <w:rPr>
          <w:b/>
        </w:rPr>
      </w:pPr>
    </w:p>
    <w:p w:rsidR="00113FD0" w:rsidRDefault="00113FD0" w:rsidP="00113FD0">
      <w:pPr>
        <w:ind w:firstLine="720"/>
        <w:jc w:val="center"/>
        <w:rPr>
          <w:b/>
        </w:rPr>
      </w:pPr>
    </w:p>
    <w:p w:rsidR="00113FD0" w:rsidRDefault="00113FD0" w:rsidP="00113FD0">
      <w:pPr>
        <w:ind w:firstLine="720"/>
        <w:jc w:val="center"/>
        <w:rPr>
          <w:b/>
        </w:rPr>
      </w:pPr>
    </w:p>
    <w:p w:rsidR="00113FD0" w:rsidRPr="00113FD0" w:rsidRDefault="00113FD0" w:rsidP="00113FD0">
      <w:pPr>
        <w:ind w:firstLine="720"/>
        <w:jc w:val="center"/>
        <w:rPr>
          <w:b/>
        </w:rPr>
      </w:pPr>
    </w:p>
    <w:p w:rsidR="00113FD0" w:rsidRPr="00113FD0" w:rsidRDefault="00113FD0" w:rsidP="00113FD0">
      <w:pPr>
        <w:ind w:firstLine="709"/>
        <w:jc w:val="right"/>
      </w:pPr>
      <w:r w:rsidRPr="00113FD0">
        <w:lastRenderedPageBreak/>
        <w:t>Приложение № 1</w:t>
      </w:r>
    </w:p>
    <w:p w:rsidR="00113FD0" w:rsidRPr="00113FD0" w:rsidRDefault="00113FD0" w:rsidP="00113FD0">
      <w:pPr>
        <w:ind w:firstLine="709"/>
        <w:jc w:val="right"/>
      </w:pPr>
      <w:r w:rsidRPr="00113FD0">
        <w:t>к постановлению Администрации</w:t>
      </w:r>
    </w:p>
    <w:p w:rsidR="00113FD0" w:rsidRPr="00113FD0" w:rsidRDefault="00113FD0" w:rsidP="00113FD0">
      <w:pPr>
        <w:ind w:firstLine="709"/>
        <w:jc w:val="right"/>
      </w:pPr>
      <w:r w:rsidRPr="00113FD0">
        <w:t>Комсомольского муниципального района</w:t>
      </w:r>
    </w:p>
    <w:p w:rsidR="00113FD0" w:rsidRPr="00113FD0" w:rsidRDefault="00113FD0" w:rsidP="00113FD0">
      <w:pPr>
        <w:ind w:firstLine="709"/>
        <w:jc w:val="right"/>
      </w:pPr>
      <w:r w:rsidRPr="00113FD0">
        <w:t>от  13 ноября 2023 №  286</w:t>
      </w:r>
    </w:p>
    <w:p w:rsidR="00113FD0" w:rsidRPr="00113FD0" w:rsidRDefault="00113FD0" w:rsidP="00113FD0">
      <w:pPr>
        <w:ind w:firstLine="709"/>
        <w:jc w:val="right"/>
        <w:rPr>
          <w:b/>
        </w:rPr>
      </w:pPr>
    </w:p>
    <w:p w:rsidR="00113FD0" w:rsidRPr="00113FD0" w:rsidRDefault="00113FD0" w:rsidP="00113FD0">
      <w:pPr>
        <w:pStyle w:val="ConsPlusTitle"/>
        <w:jc w:val="center"/>
        <w:rPr>
          <w:rFonts w:ascii="Times New Roman" w:hAnsi="Times New Roman" w:cs="Times New Roman"/>
          <w:sz w:val="26"/>
          <w:szCs w:val="26"/>
        </w:rPr>
      </w:pPr>
    </w:p>
    <w:p w:rsidR="00113FD0" w:rsidRPr="00113FD0" w:rsidRDefault="00113FD0" w:rsidP="00113FD0">
      <w:pPr>
        <w:pStyle w:val="ConsPlusTitle"/>
        <w:jc w:val="center"/>
        <w:rPr>
          <w:rFonts w:ascii="Times New Roman" w:hAnsi="Times New Roman" w:cs="Times New Roman"/>
          <w:sz w:val="26"/>
          <w:szCs w:val="26"/>
        </w:rPr>
      </w:pPr>
      <w:r w:rsidRPr="00113FD0">
        <w:rPr>
          <w:rFonts w:ascii="Times New Roman" w:hAnsi="Times New Roman" w:cs="Times New Roman"/>
          <w:sz w:val="26"/>
          <w:szCs w:val="26"/>
        </w:rPr>
        <w:t xml:space="preserve">Перечень главных администраторов доходов бюджета Комсомольского </w:t>
      </w:r>
    </w:p>
    <w:p w:rsidR="00113FD0" w:rsidRPr="00113FD0" w:rsidRDefault="00113FD0" w:rsidP="00113FD0">
      <w:pPr>
        <w:pStyle w:val="ConsPlusTitle"/>
        <w:jc w:val="center"/>
        <w:rPr>
          <w:rFonts w:ascii="Times New Roman" w:hAnsi="Times New Roman" w:cs="Times New Roman"/>
          <w:sz w:val="26"/>
          <w:szCs w:val="26"/>
        </w:rPr>
      </w:pPr>
      <w:r w:rsidRPr="00113FD0">
        <w:rPr>
          <w:rFonts w:ascii="Times New Roman" w:hAnsi="Times New Roman" w:cs="Times New Roman"/>
          <w:sz w:val="26"/>
          <w:szCs w:val="26"/>
        </w:rPr>
        <w:t>городского поселения, закрепляемые за ними  виды (подвиды) доходов</w:t>
      </w:r>
    </w:p>
    <w:p w:rsidR="00113FD0" w:rsidRPr="00113FD0" w:rsidRDefault="00113FD0" w:rsidP="00113FD0">
      <w:pPr>
        <w:pStyle w:val="ConsPlusTitle"/>
        <w:jc w:val="center"/>
        <w:rPr>
          <w:rFonts w:ascii="Times New Roman" w:hAnsi="Times New Roman" w:cs="Times New Roman"/>
          <w:sz w:val="26"/>
          <w:szCs w:val="26"/>
        </w:rPr>
      </w:pPr>
      <w:r w:rsidRPr="00113FD0">
        <w:rPr>
          <w:rFonts w:ascii="Times New Roman" w:hAnsi="Times New Roman" w:cs="Times New Roman"/>
          <w:sz w:val="26"/>
          <w:szCs w:val="26"/>
        </w:rPr>
        <w:t xml:space="preserve"> бюджета на 2024 год и на плановый период 2025 и 2026 годов</w:t>
      </w:r>
    </w:p>
    <w:p w:rsidR="00113FD0" w:rsidRPr="00113FD0" w:rsidRDefault="00113FD0" w:rsidP="00113FD0">
      <w:pPr>
        <w:pStyle w:val="ConsPlusNormal"/>
        <w:jc w:val="center"/>
        <w:rPr>
          <w:rFonts w:ascii="Times New Roman" w:hAnsi="Times New Roman" w:cs="Times New Roman"/>
          <w:sz w:val="26"/>
          <w:szCs w:val="26"/>
        </w:rPr>
      </w:pP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8"/>
        <w:gridCol w:w="2551"/>
        <w:gridCol w:w="6096"/>
      </w:tblGrid>
      <w:tr w:rsidR="00113FD0" w:rsidRPr="00113FD0" w:rsidTr="00C0626E">
        <w:trPr>
          <w:trHeight w:val="372"/>
          <w:tblHeader/>
        </w:trPr>
        <w:tc>
          <w:tcPr>
            <w:tcW w:w="3969" w:type="dxa"/>
            <w:gridSpan w:val="2"/>
            <w:vMerge w:val="restart"/>
            <w:hideMark/>
          </w:tcPr>
          <w:p w:rsidR="00113FD0" w:rsidRPr="00113FD0" w:rsidRDefault="00113FD0" w:rsidP="00C0626E">
            <w:pPr>
              <w:pStyle w:val="ConsPlusCell"/>
              <w:jc w:val="center"/>
              <w:rPr>
                <w:rFonts w:ascii="Times New Roman" w:hAnsi="Times New Roman" w:cs="Times New Roman"/>
                <w:sz w:val="24"/>
                <w:szCs w:val="24"/>
              </w:rPr>
            </w:pPr>
            <w:r w:rsidRPr="00113FD0">
              <w:rPr>
                <w:rFonts w:ascii="Times New Roman" w:hAnsi="Times New Roman" w:cs="Times New Roman"/>
                <w:sz w:val="24"/>
                <w:szCs w:val="24"/>
              </w:rPr>
              <w:t xml:space="preserve">Код классификации доходов бюджетов </w:t>
            </w:r>
          </w:p>
          <w:p w:rsidR="00113FD0" w:rsidRPr="00113FD0" w:rsidRDefault="00113FD0" w:rsidP="00C0626E">
            <w:pPr>
              <w:pStyle w:val="ConsPlusCell"/>
              <w:jc w:val="center"/>
              <w:rPr>
                <w:rFonts w:ascii="Times New Roman" w:hAnsi="Times New Roman" w:cs="Times New Roman"/>
                <w:sz w:val="24"/>
                <w:szCs w:val="24"/>
              </w:rPr>
            </w:pPr>
            <w:r w:rsidRPr="00113FD0">
              <w:rPr>
                <w:rFonts w:ascii="Times New Roman" w:hAnsi="Times New Roman" w:cs="Times New Roman"/>
                <w:sz w:val="24"/>
                <w:szCs w:val="24"/>
              </w:rPr>
              <w:t xml:space="preserve"> Российской Федерации</w:t>
            </w:r>
          </w:p>
        </w:tc>
        <w:tc>
          <w:tcPr>
            <w:tcW w:w="6096" w:type="dxa"/>
            <w:vMerge w:val="restart"/>
            <w:vAlign w:val="center"/>
            <w:hideMark/>
          </w:tcPr>
          <w:p w:rsidR="00113FD0" w:rsidRPr="00113FD0" w:rsidRDefault="00113FD0" w:rsidP="00C0626E">
            <w:pPr>
              <w:pStyle w:val="ConsPlusCell"/>
              <w:jc w:val="center"/>
              <w:rPr>
                <w:rFonts w:ascii="Times New Roman" w:hAnsi="Times New Roman" w:cs="Times New Roman"/>
                <w:sz w:val="24"/>
                <w:szCs w:val="24"/>
              </w:rPr>
            </w:pPr>
            <w:r w:rsidRPr="00113FD0">
              <w:rPr>
                <w:rFonts w:ascii="Times New Roman" w:hAnsi="Times New Roman" w:cs="Times New Roman"/>
                <w:sz w:val="24"/>
                <w:szCs w:val="24"/>
              </w:rPr>
              <w:t>Наименование главного администратора доходов бюджета городского поселения, код вида доходов</w:t>
            </w:r>
          </w:p>
        </w:tc>
      </w:tr>
      <w:tr w:rsidR="00113FD0" w:rsidRPr="00113FD0" w:rsidTr="00C0626E">
        <w:trPr>
          <w:trHeight w:val="377"/>
          <w:tblHeader/>
        </w:trPr>
        <w:tc>
          <w:tcPr>
            <w:tcW w:w="3969" w:type="dxa"/>
            <w:gridSpan w:val="2"/>
            <w:vMerge/>
            <w:vAlign w:val="center"/>
            <w:hideMark/>
          </w:tcPr>
          <w:p w:rsidR="00113FD0" w:rsidRPr="00113FD0" w:rsidRDefault="00113FD0" w:rsidP="00C0626E"/>
        </w:tc>
        <w:tc>
          <w:tcPr>
            <w:tcW w:w="6096" w:type="dxa"/>
            <w:vMerge/>
            <w:vAlign w:val="center"/>
            <w:hideMark/>
          </w:tcPr>
          <w:p w:rsidR="00113FD0" w:rsidRPr="00113FD0" w:rsidRDefault="00113FD0" w:rsidP="00C0626E"/>
        </w:tc>
      </w:tr>
      <w:tr w:rsidR="00113FD0" w:rsidRPr="00113FD0" w:rsidTr="00C0626E">
        <w:trPr>
          <w:trHeight w:val="360"/>
          <w:tblHeader/>
        </w:trPr>
        <w:tc>
          <w:tcPr>
            <w:tcW w:w="1418" w:type="dxa"/>
            <w:hideMark/>
          </w:tcPr>
          <w:p w:rsidR="00113FD0" w:rsidRPr="00113FD0" w:rsidRDefault="00113FD0" w:rsidP="00C0626E">
            <w:pPr>
              <w:pStyle w:val="ConsPlusCell"/>
              <w:jc w:val="center"/>
              <w:rPr>
                <w:rFonts w:ascii="Times New Roman" w:hAnsi="Times New Roman" w:cs="Times New Roman"/>
                <w:sz w:val="24"/>
                <w:szCs w:val="24"/>
              </w:rPr>
            </w:pPr>
            <w:r w:rsidRPr="00113FD0">
              <w:rPr>
                <w:rFonts w:ascii="Times New Roman" w:hAnsi="Times New Roman" w:cs="Times New Roman"/>
                <w:sz w:val="24"/>
                <w:szCs w:val="24"/>
              </w:rPr>
              <w:t>главного</w:t>
            </w:r>
          </w:p>
          <w:p w:rsidR="00113FD0" w:rsidRPr="00113FD0" w:rsidRDefault="00113FD0" w:rsidP="00C0626E">
            <w:pPr>
              <w:pStyle w:val="ConsPlusCell"/>
              <w:jc w:val="center"/>
              <w:rPr>
                <w:rFonts w:ascii="Times New Roman" w:hAnsi="Times New Roman" w:cs="Times New Roman"/>
                <w:sz w:val="24"/>
                <w:szCs w:val="24"/>
              </w:rPr>
            </w:pPr>
            <w:r w:rsidRPr="00113FD0">
              <w:rPr>
                <w:rFonts w:ascii="Times New Roman" w:hAnsi="Times New Roman" w:cs="Times New Roman"/>
                <w:sz w:val="24"/>
                <w:szCs w:val="24"/>
              </w:rPr>
              <w:t>администра-тора</w:t>
            </w:r>
            <w:r w:rsidRPr="00113FD0">
              <w:rPr>
                <w:rFonts w:ascii="Times New Roman" w:hAnsi="Times New Roman" w:cs="Times New Roman"/>
                <w:sz w:val="24"/>
                <w:szCs w:val="24"/>
              </w:rPr>
              <w:br/>
              <w:t>доходов</w:t>
            </w:r>
          </w:p>
        </w:tc>
        <w:tc>
          <w:tcPr>
            <w:tcW w:w="2551" w:type="dxa"/>
            <w:hideMark/>
          </w:tcPr>
          <w:p w:rsidR="00113FD0" w:rsidRPr="00113FD0" w:rsidRDefault="00113FD0" w:rsidP="00C0626E">
            <w:pPr>
              <w:pStyle w:val="ConsPlusCell"/>
              <w:jc w:val="center"/>
              <w:rPr>
                <w:rFonts w:ascii="Times New Roman" w:hAnsi="Times New Roman" w:cs="Times New Roman"/>
                <w:sz w:val="24"/>
                <w:szCs w:val="24"/>
              </w:rPr>
            </w:pPr>
            <w:r w:rsidRPr="00113FD0">
              <w:rPr>
                <w:rFonts w:ascii="Times New Roman" w:hAnsi="Times New Roman" w:cs="Times New Roman"/>
                <w:sz w:val="24"/>
                <w:szCs w:val="24"/>
              </w:rPr>
              <w:t xml:space="preserve">доходов бюджета </w:t>
            </w:r>
          </w:p>
          <w:p w:rsidR="00113FD0" w:rsidRPr="00113FD0" w:rsidRDefault="00113FD0" w:rsidP="00C0626E">
            <w:pPr>
              <w:pStyle w:val="ConsPlusCell"/>
              <w:jc w:val="center"/>
              <w:rPr>
                <w:rFonts w:ascii="Times New Roman" w:hAnsi="Times New Roman" w:cs="Times New Roman"/>
                <w:sz w:val="24"/>
                <w:szCs w:val="24"/>
              </w:rPr>
            </w:pPr>
            <w:r w:rsidRPr="00113FD0">
              <w:rPr>
                <w:rFonts w:ascii="Times New Roman" w:hAnsi="Times New Roman" w:cs="Times New Roman"/>
                <w:sz w:val="24"/>
                <w:szCs w:val="24"/>
              </w:rPr>
              <w:t>городского поселения</w:t>
            </w:r>
          </w:p>
        </w:tc>
        <w:tc>
          <w:tcPr>
            <w:tcW w:w="6096" w:type="dxa"/>
            <w:vMerge/>
            <w:vAlign w:val="center"/>
            <w:hideMark/>
          </w:tcPr>
          <w:p w:rsidR="00113FD0" w:rsidRPr="00113FD0" w:rsidRDefault="00113FD0" w:rsidP="00C0626E"/>
        </w:tc>
      </w:tr>
      <w:tr w:rsidR="00113FD0" w:rsidRPr="00113FD0" w:rsidTr="00C0626E">
        <w:trPr>
          <w:trHeight w:val="480"/>
        </w:trPr>
        <w:tc>
          <w:tcPr>
            <w:tcW w:w="1418" w:type="dxa"/>
            <w:vAlign w:val="center"/>
            <w:hideMark/>
          </w:tcPr>
          <w:p w:rsidR="00113FD0" w:rsidRPr="00113FD0" w:rsidRDefault="00113FD0" w:rsidP="00C0626E">
            <w:pPr>
              <w:pStyle w:val="ConsPlusCell"/>
              <w:jc w:val="center"/>
              <w:rPr>
                <w:rFonts w:ascii="Times New Roman" w:hAnsi="Times New Roman" w:cs="Times New Roman"/>
                <w:b/>
                <w:bCs/>
                <w:sz w:val="24"/>
                <w:szCs w:val="24"/>
              </w:rPr>
            </w:pPr>
            <w:r w:rsidRPr="00113FD0">
              <w:rPr>
                <w:rFonts w:ascii="Times New Roman" w:hAnsi="Times New Roman" w:cs="Times New Roman"/>
                <w:b/>
                <w:bCs/>
                <w:sz w:val="24"/>
                <w:szCs w:val="24"/>
              </w:rPr>
              <w:t>050</w:t>
            </w:r>
          </w:p>
        </w:tc>
        <w:tc>
          <w:tcPr>
            <w:tcW w:w="2551" w:type="dxa"/>
            <w:vAlign w:val="center"/>
          </w:tcPr>
          <w:p w:rsidR="00113FD0" w:rsidRPr="00113FD0" w:rsidRDefault="00113FD0" w:rsidP="00C0626E">
            <w:pPr>
              <w:pStyle w:val="ConsPlusCell"/>
              <w:jc w:val="center"/>
              <w:rPr>
                <w:rFonts w:ascii="Times New Roman" w:hAnsi="Times New Roman" w:cs="Times New Roman"/>
                <w:b/>
                <w:bCs/>
                <w:sz w:val="24"/>
                <w:szCs w:val="24"/>
              </w:rPr>
            </w:pPr>
          </w:p>
        </w:tc>
        <w:tc>
          <w:tcPr>
            <w:tcW w:w="6096" w:type="dxa"/>
            <w:hideMark/>
          </w:tcPr>
          <w:p w:rsidR="00113FD0" w:rsidRPr="00113FD0" w:rsidRDefault="00113FD0" w:rsidP="00C0626E">
            <w:pPr>
              <w:pStyle w:val="ConsPlusCell"/>
              <w:jc w:val="center"/>
              <w:rPr>
                <w:rFonts w:ascii="Times New Roman" w:hAnsi="Times New Roman" w:cs="Times New Roman"/>
                <w:b/>
                <w:bCs/>
                <w:sz w:val="24"/>
                <w:szCs w:val="24"/>
              </w:rPr>
            </w:pPr>
            <w:r w:rsidRPr="00113FD0">
              <w:rPr>
                <w:rFonts w:ascii="Times New Roman" w:hAnsi="Times New Roman" w:cs="Times New Roman"/>
                <w:b/>
                <w:bCs/>
                <w:sz w:val="24"/>
                <w:szCs w:val="24"/>
              </w:rPr>
              <w:t>Администрация Комсомольского</w:t>
            </w:r>
          </w:p>
          <w:p w:rsidR="00113FD0" w:rsidRPr="00113FD0" w:rsidRDefault="00113FD0" w:rsidP="00C0626E">
            <w:pPr>
              <w:pStyle w:val="ConsPlusCell"/>
              <w:jc w:val="center"/>
              <w:rPr>
                <w:rFonts w:ascii="Times New Roman" w:hAnsi="Times New Roman" w:cs="Times New Roman"/>
                <w:b/>
                <w:bCs/>
                <w:sz w:val="24"/>
                <w:szCs w:val="24"/>
              </w:rPr>
            </w:pPr>
            <w:r w:rsidRPr="00113FD0">
              <w:rPr>
                <w:rFonts w:ascii="Times New Roman" w:hAnsi="Times New Roman" w:cs="Times New Roman"/>
                <w:b/>
                <w:bCs/>
                <w:sz w:val="24"/>
                <w:szCs w:val="24"/>
              </w:rPr>
              <w:t>муниципального района Ивановской области</w:t>
            </w:r>
          </w:p>
        </w:tc>
      </w:tr>
      <w:tr w:rsidR="00113FD0" w:rsidRPr="00113FD0" w:rsidTr="00C0626E">
        <w:trPr>
          <w:trHeight w:val="480"/>
        </w:trPr>
        <w:tc>
          <w:tcPr>
            <w:tcW w:w="1418" w:type="dxa"/>
            <w:vAlign w:val="center"/>
            <w:hideMark/>
          </w:tcPr>
          <w:p w:rsidR="00113FD0" w:rsidRPr="00113FD0" w:rsidRDefault="00113FD0" w:rsidP="00C0626E">
            <w:pPr>
              <w:pStyle w:val="ConsPlusCell"/>
              <w:jc w:val="center"/>
              <w:rPr>
                <w:rFonts w:ascii="Times New Roman" w:hAnsi="Times New Roman" w:cs="Times New Roman"/>
                <w:sz w:val="24"/>
                <w:szCs w:val="24"/>
              </w:rPr>
            </w:pPr>
            <w:r w:rsidRPr="00113FD0">
              <w:rPr>
                <w:rFonts w:ascii="Times New Roman" w:hAnsi="Times New Roman" w:cs="Times New Roman"/>
                <w:sz w:val="24"/>
                <w:szCs w:val="24"/>
              </w:rPr>
              <w:t>050</w:t>
            </w:r>
          </w:p>
        </w:tc>
        <w:tc>
          <w:tcPr>
            <w:tcW w:w="2551" w:type="dxa"/>
            <w:vAlign w:val="center"/>
            <w:hideMark/>
          </w:tcPr>
          <w:p w:rsidR="00113FD0" w:rsidRPr="00113FD0" w:rsidRDefault="00113FD0" w:rsidP="00C0626E">
            <w:pPr>
              <w:pStyle w:val="ConsPlusCell"/>
              <w:jc w:val="center"/>
              <w:rPr>
                <w:rFonts w:ascii="Times New Roman" w:hAnsi="Times New Roman" w:cs="Times New Roman"/>
                <w:sz w:val="24"/>
                <w:szCs w:val="24"/>
              </w:rPr>
            </w:pPr>
            <w:r w:rsidRPr="00113FD0">
              <w:rPr>
                <w:rFonts w:ascii="Times New Roman" w:hAnsi="Times New Roman" w:cs="Times New Roman"/>
                <w:sz w:val="24"/>
                <w:szCs w:val="24"/>
              </w:rPr>
              <w:t>111 05013 13 0000 120</w:t>
            </w:r>
          </w:p>
        </w:tc>
        <w:tc>
          <w:tcPr>
            <w:tcW w:w="6096" w:type="dxa"/>
            <w:hideMark/>
          </w:tcPr>
          <w:p w:rsidR="00113FD0" w:rsidRPr="00113FD0" w:rsidRDefault="00113FD0" w:rsidP="00C0626E">
            <w:pPr>
              <w:autoSpaceDE w:val="0"/>
              <w:autoSpaceDN w:val="0"/>
              <w:adjustRightInd w:val="0"/>
              <w:jc w:val="both"/>
            </w:pPr>
            <w:r w:rsidRPr="00113FD0">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113FD0" w:rsidRPr="00113FD0" w:rsidTr="00C0626E">
        <w:trPr>
          <w:trHeight w:val="692"/>
        </w:trPr>
        <w:tc>
          <w:tcPr>
            <w:tcW w:w="1418" w:type="dxa"/>
            <w:vAlign w:val="center"/>
          </w:tcPr>
          <w:p w:rsidR="00113FD0" w:rsidRPr="00113FD0" w:rsidRDefault="00113FD0" w:rsidP="00C0626E">
            <w:pPr>
              <w:jc w:val="center"/>
            </w:pPr>
            <w:r w:rsidRPr="00113FD0">
              <w:t>050</w:t>
            </w:r>
          </w:p>
        </w:tc>
        <w:tc>
          <w:tcPr>
            <w:tcW w:w="2551" w:type="dxa"/>
            <w:vAlign w:val="center"/>
          </w:tcPr>
          <w:p w:rsidR="00113FD0" w:rsidRPr="00113FD0" w:rsidRDefault="00113FD0" w:rsidP="00C0626E">
            <w:pPr>
              <w:jc w:val="center"/>
            </w:pPr>
            <w:r w:rsidRPr="00113FD0">
              <w:t>111 05313 13 0000 120</w:t>
            </w:r>
          </w:p>
        </w:tc>
        <w:tc>
          <w:tcPr>
            <w:tcW w:w="6096" w:type="dxa"/>
          </w:tcPr>
          <w:p w:rsidR="00113FD0" w:rsidRPr="00113FD0" w:rsidRDefault="00113FD0" w:rsidP="00C0626E">
            <w:pPr>
              <w:autoSpaceDE w:val="0"/>
              <w:autoSpaceDN w:val="0"/>
              <w:adjustRightInd w:val="0"/>
              <w:jc w:val="both"/>
            </w:pPr>
            <w:r w:rsidRPr="00113FD0">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tc>
      </w:tr>
      <w:tr w:rsidR="00113FD0" w:rsidRPr="00113FD0" w:rsidTr="00C0626E">
        <w:trPr>
          <w:trHeight w:val="692"/>
        </w:trPr>
        <w:tc>
          <w:tcPr>
            <w:tcW w:w="1418" w:type="dxa"/>
            <w:vAlign w:val="center"/>
          </w:tcPr>
          <w:p w:rsidR="00113FD0" w:rsidRPr="00113FD0" w:rsidRDefault="00113FD0" w:rsidP="00C0626E">
            <w:pPr>
              <w:jc w:val="center"/>
            </w:pPr>
            <w:r w:rsidRPr="00113FD0">
              <w:t>050</w:t>
            </w:r>
          </w:p>
        </w:tc>
        <w:tc>
          <w:tcPr>
            <w:tcW w:w="2551" w:type="dxa"/>
            <w:vAlign w:val="center"/>
          </w:tcPr>
          <w:p w:rsidR="00113FD0" w:rsidRPr="00113FD0" w:rsidRDefault="00113FD0" w:rsidP="00C0626E">
            <w:pPr>
              <w:jc w:val="center"/>
            </w:pPr>
            <w:r w:rsidRPr="00113FD0">
              <w:t>114 06013 13 0000 430</w:t>
            </w:r>
          </w:p>
        </w:tc>
        <w:tc>
          <w:tcPr>
            <w:tcW w:w="6096" w:type="dxa"/>
          </w:tcPr>
          <w:p w:rsidR="00113FD0" w:rsidRPr="00113FD0" w:rsidRDefault="00113FD0" w:rsidP="00C0626E">
            <w:pPr>
              <w:autoSpaceDE w:val="0"/>
              <w:autoSpaceDN w:val="0"/>
              <w:adjustRightInd w:val="0"/>
              <w:jc w:val="both"/>
            </w:pPr>
            <w:r w:rsidRPr="00113FD0">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113FD0" w:rsidRPr="00113FD0" w:rsidTr="00C0626E">
        <w:trPr>
          <w:trHeight w:val="692"/>
        </w:trPr>
        <w:tc>
          <w:tcPr>
            <w:tcW w:w="1418" w:type="dxa"/>
            <w:vAlign w:val="center"/>
          </w:tcPr>
          <w:p w:rsidR="00113FD0" w:rsidRPr="00113FD0" w:rsidRDefault="00113FD0" w:rsidP="00C0626E">
            <w:pPr>
              <w:jc w:val="center"/>
              <w:rPr>
                <w:b/>
              </w:rPr>
            </w:pPr>
            <w:r w:rsidRPr="00113FD0">
              <w:rPr>
                <w:b/>
              </w:rPr>
              <w:t>054</w:t>
            </w:r>
          </w:p>
        </w:tc>
        <w:tc>
          <w:tcPr>
            <w:tcW w:w="2551" w:type="dxa"/>
            <w:vAlign w:val="center"/>
          </w:tcPr>
          <w:p w:rsidR="00113FD0" w:rsidRPr="00113FD0" w:rsidRDefault="00113FD0" w:rsidP="00C0626E">
            <w:pPr>
              <w:jc w:val="center"/>
            </w:pPr>
          </w:p>
        </w:tc>
        <w:tc>
          <w:tcPr>
            <w:tcW w:w="6096" w:type="dxa"/>
          </w:tcPr>
          <w:p w:rsidR="00113FD0" w:rsidRPr="00113FD0" w:rsidRDefault="00113FD0" w:rsidP="00C0626E">
            <w:pPr>
              <w:pStyle w:val="ConsPlusCell"/>
              <w:jc w:val="center"/>
              <w:rPr>
                <w:rFonts w:ascii="Times New Roman" w:hAnsi="Times New Roman" w:cs="Times New Roman"/>
                <w:b/>
                <w:bCs/>
                <w:sz w:val="24"/>
                <w:szCs w:val="24"/>
              </w:rPr>
            </w:pPr>
            <w:r w:rsidRPr="00113FD0">
              <w:rPr>
                <w:rFonts w:ascii="Times New Roman" w:hAnsi="Times New Roman" w:cs="Times New Roman"/>
                <w:b/>
                <w:bCs/>
                <w:sz w:val="24"/>
                <w:szCs w:val="24"/>
              </w:rPr>
              <w:t>Отдел по делам культуры, молодежи и спорта Администрации Комсомольского</w:t>
            </w:r>
          </w:p>
          <w:p w:rsidR="00113FD0" w:rsidRPr="00113FD0" w:rsidRDefault="00113FD0" w:rsidP="00C0626E">
            <w:pPr>
              <w:autoSpaceDE w:val="0"/>
              <w:autoSpaceDN w:val="0"/>
              <w:adjustRightInd w:val="0"/>
              <w:jc w:val="both"/>
            </w:pPr>
            <w:r w:rsidRPr="00113FD0">
              <w:rPr>
                <w:b/>
                <w:bCs/>
              </w:rPr>
              <w:t>муниципального района Ивановской области</w:t>
            </w:r>
          </w:p>
        </w:tc>
      </w:tr>
      <w:tr w:rsidR="00113FD0" w:rsidRPr="00113FD0" w:rsidTr="00C0626E">
        <w:trPr>
          <w:trHeight w:val="692"/>
        </w:trPr>
        <w:tc>
          <w:tcPr>
            <w:tcW w:w="1418" w:type="dxa"/>
            <w:vAlign w:val="center"/>
          </w:tcPr>
          <w:p w:rsidR="00113FD0" w:rsidRPr="00113FD0" w:rsidRDefault="00113FD0" w:rsidP="00C0626E">
            <w:pPr>
              <w:jc w:val="center"/>
            </w:pPr>
            <w:r w:rsidRPr="00113FD0">
              <w:t>054</w:t>
            </w:r>
          </w:p>
        </w:tc>
        <w:tc>
          <w:tcPr>
            <w:tcW w:w="2551" w:type="dxa"/>
            <w:vAlign w:val="center"/>
          </w:tcPr>
          <w:p w:rsidR="00113FD0" w:rsidRPr="00113FD0" w:rsidRDefault="00113FD0" w:rsidP="00C0626E">
            <w:pPr>
              <w:jc w:val="center"/>
            </w:pPr>
            <w:r w:rsidRPr="00113FD0">
              <w:t>113 01995 13 0002 130</w:t>
            </w:r>
          </w:p>
        </w:tc>
        <w:tc>
          <w:tcPr>
            <w:tcW w:w="6096" w:type="dxa"/>
          </w:tcPr>
          <w:p w:rsidR="00113FD0" w:rsidRPr="00113FD0" w:rsidRDefault="00113FD0" w:rsidP="00C0626E">
            <w:pPr>
              <w:autoSpaceDE w:val="0"/>
              <w:autoSpaceDN w:val="0"/>
              <w:adjustRightInd w:val="0"/>
              <w:jc w:val="both"/>
            </w:pPr>
            <w:r w:rsidRPr="00113FD0">
              <w:t xml:space="preserve">Прочие доходы от оказания платных услуг (работ) получателями средств бюджетов городских поселений (доходы от оказания платных услуг (работ), зачисляемые в бюджет от МКУК  «Городская библиотека») </w:t>
            </w:r>
          </w:p>
        </w:tc>
      </w:tr>
      <w:tr w:rsidR="00113FD0" w:rsidRPr="00113FD0" w:rsidTr="00C0626E">
        <w:trPr>
          <w:trHeight w:val="692"/>
        </w:trPr>
        <w:tc>
          <w:tcPr>
            <w:tcW w:w="1418" w:type="dxa"/>
            <w:vAlign w:val="center"/>
          </w:tcPr>
          <w:p w:rsidR="00113FD0" w:rsidRPr="00113FD0" w:rsidRDefault="00113FD0" w:rsidP="00C0626E">
            <w:pPr>
              <w:jc w:val="center"/>
            </w:pPr>
            <w:r w:rsidRPr="00113FD0">
              <w:t>054</w:t>
            </w:r>
          </w:p>
        </w:tc>
        <w:tc>
          <w:tcPr>
            <w:tcW w:w="2551" w:type="dxa"/>
            <w:vAlign w:val="center"/>
          </w:tcPr>
          <w:p w:rsidR="00113FD0" w:rsidRPr="00113FD0" w:rsidRDefault="00113FD0" w:rsidP="00C0626E">
            <w:pPr>
              <w:jc w:val="center"/>
            </w:pPr>
            <w:r w:rsidRPr="00113FD0">
              <w:t>113 01995 13 0010 130</w:t>
            </w:r>
          </w:p>
        </w:tc>
        <w:tc>
          <w:tcPr>
            <w:tcW w:w="6096" w:type="dxa"/>
          </w:tcPr>
          <w:p w:rsidR="00113FD0" w:rsidRPr="00113FD0" w:rsidRDefault="00113FD0" w:rsidP="00C0626E">
            <w:pPr>
              <w:autoSpaceDE w:val="0"/>
              <w:autoSpaceDN w:val="0"/>
              <w:adjustRightInd w:val="0"/>
              <w:jc w:val="both"/>
            </w:pPr>
            <w:r w:rsidRPr="00113FD0">
              <w:t xml:space="preserve">Прочие доходы от оказания платных услуг (работ) получателями средств бюджетов городских поселений (МКУК  «Городская библиотека» - Пушкинская карта) </w:t>
            </w:r>
          </w:p>
        </w:tc>
      </w:tr>
      <w:tr w:rsidR="00113FD0" w:rsidRPr="00113FD0" w:rsidTr="00C0626E">
        <w:trPr>
          <w:trHeight w:val="248"/>
        </w:trPr>
        <w:tc>
          <w:tcPr>
            <w:tcW w:w="1418" w:type="dxa"/>
            <w:vAlign w:val="center"/>
            <w:hideMark/>
          </w:tcPr>
          <w:p w:rsidR="00113FD0" w:rsidRPr="00113FD0" w:rsidRDefault="00113FD0" w:rsidP="00C0626E">
            <w:pPr>
              <w:jc w:val="center"/>
              <w:rPr>
                <w:b/>
              </w:rPr>
            </w:pPr>
            <w:r w:rsidRPr="00113FD0">
              <w:rPr>
                <w:b/>
              </w:rPr>
              <w:t>061</w:t>
            </w:r>
          </w:p>
        </w:tc>
        <w:tc>
          <w:tcPr>
            <w:tcW w:w="2551" w:type="dxa"/>
            <w:vAlign w:val="center"/>
            <w:hideMark/>
          </w:tcPr>
          <w:p w:rsidR="00113FD0" w:rsidRPr="00113FD0" w:rsidRDefault="00113FD0" w:rsidP="00C0626E">
            <w:pPr>
              <w:jc w:val="center"/>
            </w:pPr>
          </w:p>
        </w:tc>
        <w:tc>
          <w:tcPr>
            <w:tcW w:w="6096" w:type="dxa"/>
            <w:hideMark/>
          </w:tcPr>
          <w:p w:rsidR="00113FD0" w:rsidRPr="00113FD0" w:rsidRDefault="00113FD0" w:rsidP="00C0626E">
            <w:pPr>
              <w:jc w:val="center"/>
              <w:rPr>
                <w:b/>
              </w:rPr>
            </w:pPr>
            <w:r w:rsidRPr="00113FD0">
              <w:rPr>
                <w:b/>
              </w:rPr>
              <w:t xml:space="preserve">Финансовое управление  Администрации </w:t>
            </w:r>
          </w:p>
          <w:p w:rsidR="00113FD0" w:rsidRPr="00113FD0" w:rsidRDefault="00113FD0" w:rsidP="00C0626E">
            <w:pPr>
              <w:jc w:val="center"/>
              <w:rPr>
                <w:b/>
              </w:rPr>
            </w:pPr>
            <w:r w:rsidRPr="00113FD0">
              <w:rPr>
                <w:b/>
              </w:rPr>
              <w:t>Комсомольского муниципального района</w:t>
            </w:r>
          </w:p>
        </w:tc>
      </w:tr>
      <w:tr w:rsidR="00113FD0" w:rsidRPr="00113FD0" w:rsidTr="00C0626E">
        <w:trPr>
          <w:trHeight w:val="525"/>
        </w:trPr>
        <w:tc>
          <w:tcPr>
            <w:tcW w:w="1418" w:type="dxa"/>
            <w:vAlign w:val="center"/>
            <w:hideMark/>
          </w:tcPr>
          <w:p w:rsidR="00113FD0" w:rsidRPr="00113FD0" w:rsidRDefault="00113FD0" w:rsidP="00C0626E">
            <w:pPr>
              <w:jc w:val="center"/>
            </w:pPr>
            <w:r w:rsidRPr="00113FD0">
              <w:t>061</w:t>
            </w:r>
          </w:p>
        </w:tc>
        <w:tc>
          <w:tcPr>
            <w:tcW w:w="2551" w:type="dxa"/>
            <w:vAlign w:val="center"/>
            <w:hideMark/>
          </w:tcPr>
          <w:p w:rsidR="00113FD0" w:rsidRPr="00113FD0" w:rsidRDefault="00113FD0" w:rsidP="00C0626E">
            <w:pPr>
              <w:jc w:val="center"/>
            </w:pPr>
            <w:r w:rsidRPr="00113FD0">
              <w:t>117 01050 13 0000 180</w:t>
            </w:r>
          </w:p>
        </w:tc>
        <w:tc>
          <w:tcPr>
            <w:tcW w:w="6096" w:type="dxa"/>
            <w:hideMark/>
          </w:tcPr>
          <w:p w:rsidR="00113FD0" w:rsidRPr="00113FD0" w:rsidRDefault="00113FD0" w:rsidP="00C0626E">
            <w:pPr>
              <w:jc w:val="both"/>
            </w:pPr>
            <w:r w:rsidRPr="00113FD0">
              <w:t>Невыясненные поступления, зачисляемые в бюджеты городских поселений</w:t>
            </w:r>
          </w:p>
        </w:tc>
      </w:tr>
      <w:tr w:rsidR="00113FD0" w:rsidRPr="00113FD0" w:rsidTr="00C0626E">
        <w:trPr>
          <w:trHeight w:val="525"/>
        </w:trPr>
        <w:tc>
          <w:tcPr>
            <w:tcW w:w="1418" w:type="dxa"/>
            <w:vAlign w:val="center"/>
            <w:hideMark/>
          </w:tcPr>
          <w:p w:rsidR="00113FD0" w:rsidRPr="00113FD0" w:rsidRDefault="00113FD0" w:rsidP="00C0626E">
            <w:pPr>
              <w:jc w:val="center"/>
            </w:pPr>
            <w:r w:rsidRPr="00113FD0">
              <w:t>061</w:t>
            </w:r>
          </w:p>
        </w:tc>
        <w:tc>
          <w:tcPr>
            <w:tcW w:w="2551" w:type="dxa"/>
            <w:vAlign w:val="center"/>
            <w:hideMark/>
          </w:tcPr>
          <w:p w:rsidR="00113FD0" w:rsidRPr="00113FD0" w:rsidRDefault="00113FD0" w:rsidP="00C0626E">
            <w:pPr>
              <w:jc w:val="center"/>
            </w:pPr>
            <w:r w:rsidRPr="00113FD0">
              <w:t>117 16000 13 0000 180</w:t>
            </w:r>
          </w:p>
        </w:tc>
        <w:tc>
          <w:tcPr>
            <w:tcW w:w="6096" w:type="dxa"/>
            <w:hideMark/>
          </w:tcPr>
          <w:p w:rsidR="00113FD0" w:rsidRPr="00113FD0" w:rsidRDefault="00113FD0" w:rsidP="00C0626E">
            <w:pPr>
              <w:jc w:val="both"/>
            </w:pPr>
            <w:r w:rsidRPr="00113FD0">
              <w:rPr>
                <w:color w:val="22272F"/>
              </w:rPr>
              <w:t>Прочие неналоговые доходы бюджетов городских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городского поселения</w:t>
            </w:r>
          </w:p>
        </w:tc>
      </w:tr>
      <w:tr w:rsidR="00113FD0" w:rsidRPr="00113FD0" w:rsidTr="00C0626E">
        <w:trPr>
          <w:trHeight w:val="242"/>
        </w:trPr>
        <w:tc>
          <w:tcPr>
            <w:tcW w:w="1418" w:type="dxa"/>
            <w:vAlign w:val="center"/>
            <w:hideMark/>
          </w:tcPr>
          <w:p w:rsidR="00113FD0" w:rsidRPr="00113FD0" w:rsidRDefault="00113FD0" w:rsidP="00C0626E">
            <w:pPr>
              <w:jc w:val="center"/>
            </w:pPr>
            <w:r w:rsidRPr="00113FD0">
              <w:t>061</w:t>
            </w:r>
          </w:p>
        </w:tc>
        <w:tc>
          <w:tcPr>
            <w:tcW w:w="2551" w:type="dxa"/>
            <w:vAlign w:val="center"/>
            <w:hideMark/>
          </w:tcPr>
          <w:p w:rsidR="00113FD0" w:rsidRPr="00113FD0" w:rsidRDefault="00113FD0" w:rsidP="00C0626E">
            <w:pPr>
              <w:jc w:val="center"/>
              <w:rPr>
                <w:bCs/>
              </w:rPr>
            </w:pPr>
            <w:r w:rsidRPr="00113FD0">
              <w:t>202 15001 13 0000 150</w:t>
            </w:r>
          </w:p>
        </w:tc>
        <w:tc>
          <w:tcPr>
            <w:tcW w:w="6096" w:type="dxa"/>
            <w:hideMark/>
          </w:tcPr>
          <w:p w:rsidR="00113FD0" w:rsidRPr="00113FD0" w:rsidRDefault="00113FD0" w:rsidP="00C0626E">
            <w:pPr>
              <w:autoSpaceDE w:val="0"/>
              <w:autoSpaceDN w:val="0"/>
              <w:adjustRightInd w:val="0"/>
              <w:jc w:val="both"/>
            </w:pPr>
            <w:r w:rsidRPr="00113FD0">
              <w:t>Дотации бюджетам городских поселений на выравнивание бюджетной обеспеченности из бюджета субъекта Российской Федерации</w:t>
            </w:r>
          </w:p>
        </w:tc>
      </w:tr>
      <w:tr w:rsidR="00113FD0" w:rsidRPr="00113FD0" w:rsidTr="00C0626E">
        <w:trPr>
          <w:trHeight w:val="692"/>
        </w:trPr>
        <w:tc>
          <w:tcPr>
            <w:tcW w:w="1418" w:type="dxa"/>
            <w:vAlign w:val="center"/>
            <w:hideMark/>
          </w:tcPr>
          <w:p w:rsidR="00113FD0" w:rsidRPr="00113FD0" w:rsidRDefault="00113FD0" w:rsidP="00C0626E">
            <w:pPr>
              <w:jc w:val="center"/>
            </w:pPr>
            <w:r w:rsidRPr="00113FD0">
              <w:t>061</w:t>
            </w:r>
          </w:p>
        </w:tc>
        <w:tc>
          <w:tcPr>
            <w:tcW w:w="2551" w:type="dxa"/>
            <w:vAlign w:val="center"/>
            <w:hideMark/>
          </w:tcPr>
          <w:p w:rsidR="00113FD0" w:rsidRPr="00113FD0" w:rsidRDefault="00113FD0" w:rsidP="00C0626E">
            <w:pPr>
              <w:jc w:val="center"/>
              <w:rPr>
                <w:bCs/>
              </w:rPr>
            </w:pPr>
            <w:r w:rsidRPr="00113FD0">
              <w:t>202 15002 13 0000 150</w:t>
            </w:r>
          </w:p>
        </w:tc>
        <w:tc>
          <w:tcPr>
            <w:tcW w:w="6096" w:type="dxa"/>
            <w:vAlign w:val="center"/>
            <w:hideMark/>
          </w:tcPr>
          <w:p w:rsidR="00113FD0" w:rsidRPr="00113FD0" w:rsidRDefault="00113FD0" w:rsidP="00C0626E">
            <w:pPr>
              <w:autoSpaceDE w:val="0"/>
              <w:autoSpaceDN w:val="0"/>
              <w:adjustRightInd w:val="0"/>
              <w:jc w:val="both"/>
            </w:pPr>
            <w:r w:rsidRPr="00113FD0">
              <w:t>Дотации бюджетам городских поселений на поддержку мер по обеспечению сбалансированности бюджетов</w:t>
            </w:r>
          </w:p>
        </w:tc>
      </w:tr>
      <w:tr w:rsidR="00113FD0" w:rsidRPr="00113FD0" w:rsidTr="00C0626E">
        <w:trPr>
          <w:trHeight w:val="389"/>
        </w:trPr>
        <w:tc>
          <w:tcPr>
            <w:tcW w:w="1418" w:type="dxa"/>
            <w:vAlign w:val="center"/>
            <w:hideMark/>
          </w:tcPr>
          <w:p w:rsidR="00113FD0" w:rsidRPr="00113FD0" w:rsidRDefault="00113FD0" w:rsidP="00C0626E">
            <w:pPr>
              <w:jc w:val="center"/>
            </w:pPr>
            <w:r w:rsidRPr="00113FD0">
              <w:t>061</w:t>
            </w:r>
          </w:p>
        </w:tc>
        <w:tc>
          <w:tcPr>
            <w:tcW w:w="2551" w:type="dxa"/>
            <w:vAlign w:val="center"/>
            <w:hideMark/>
          </w:tcPr>
          <w:p w:rsidR="00113FD0" w:rsidRPr="00113FD0" w:rsidRDefault="00113FD0" w:rsidP="00C0626E">
            <w:pPr>
              <w:jc w:val="center"/>
            </w:pPr>
            <w:r w:rsidRPr="00113FD0">
              <w:t>202 19999 13 0000 150</w:t>
            </w:r>
          </w:p>
        </w:tc>
        <w:tc>
          <w:tcPr>
            <w:tcW w:w="6096" w:type="dxa"/>
            <w:vAlign w:val="center"/>
            <w:hideMark/>
          </w:tcPr>
          <w:p w:rsidR="00113FD0" w:rsidRPr="00113FD0" w:rsidRDefault="00113FD0" w:rsidP="00C0626E">
            <w:r w:rsidRPr="00113FD0">
              <w:t>Прочие дотации бюджетам городских поселений</w:t>
            </w:r>
          </w:p>
        </w:tc>
      </w:tr>
      <w:tr w:rsidR="00113FD0" w:rsidRPr="00113FD0" w:rsidTr="00C0626E">
        <w:trPr>
          <w:trHeight w:val="692"/>
        </w:trPr>
        <w:tc>
          <w:tcPr>
            <w:tcW w:w="1418" w:type="dxa"/>
            <w:vAlign w:val="center"/>
            <w:hideMark/>
          </w:tcPr>
          <w:p w:rsidR="00113FD0" w:rsidRPr="00113FD0" w:rsidRDefault="00113FD0" w:rsidP="00C0626E">
            <w:pPr>
              <w:jc w:val="center"/>
            </w:pPr>
            <w:r w:rsidRPr="00113FD0">
              <w:lastRenderedPageBreak/>
              <w:t>061</w:t>
            </w:r>
          </w:p>
        </w:tc>
        <w:tc>
          <w:tcPr>
            <w:tcW w:w="2551" w:type="dxa"/>
            <w:vAlign w:val="center"/>
            <w:hideMark/>
          </w:tcPr>
          <w:p w:rsidR="00113FD0" w:rsidRPr="00113FD0" w:rsidRDefault="00113FD0" w:rsidP="00C0626E">
            <w:pPr>
              <w:jc w:val="center"/>
              <w:rPr>
                <w:bCs/>
              </w:rPr>
            </w:pPr>
            <w:r w:rsidRPr="00113FD0">
              <w:rPr>
                <w:bCs/>
              </w:rPr>
              <w:t>202 20041 13 0000 150</w:t>
            </w:r>
          </w:p>
        </w:tc>
        <w:tc>
          <w:tcPr>
            <w:tcW w:w="6096" w:type="dxa"/>
            <w:vAlign w:val="center"/>
            <w:hideMark/>
          </w:tcPr>
          <w:p w:rsidR="00113FD0" w:rsidRPr="00113FD0" w:rsidRDefault="00113FD0" w:rsidP="00C0626E">
            <w:r w:rsidRPr="00113FD0">
              <w:t>Субсидии бюджетам  городских  поселений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r>
      <w:tr w:rsidR="00113FD0" w:rsidRPr="00113FD0" w:rsidTr="00C0626E">
        <w:trPr>
          <w:trHeight w:val="692"/>
        </w:trPr>
        <w:tc>
          <w:tcPr>
            <w:tcW w:w="1418" w:type="dxa"/>
            <w:hideMark/>
          </w:tcPr>
          <w:p w:rsidR="00113FD0" w:rsidRPr="00113FD0" w:rsidRDefault="00113FD0" w:rsidP="00C0626E">
            <w:pPr>
              <w:jc w:val="center"/>
            </w:pPr>
          </w:p>
          <w:p w:rsidR="00113FD0" w:rsidRPr="00113FD0" w:rsidRDefault="00113FD0" w:rsidP="00C0626E">
            <w:pPr>
              <w:jc w:val="center"/>
            </w:pPr>
          </w:p>
          <w:p w:rsidR="00113FD0" w:rsidRPr="00113FD0" w:rsidRDefault="00113FD0" w:rsidP="00C0626E">
            <w:pPr>
              <w:jc w:val="center"/>
            </w:pPr>
          </w:p>
          <w:p w:rsidR="00113FD0" w:rsidRPr="00113FD0" w:rsidRDefault="00113FD0" w:rsidP="00C0626E">
            <w:pPr>
              <w:jc w:val="center"/>
            </w:pPr>
            <w:r w:rsidRPr="00113FD0">
              <w:t>061</w:t>
            </w:r>
          </w:p>
        </w:tc>
        <w:tc>
          <w:tcPr>
            <w:tcW w:w="2551" w:type="dxa"/>
            <w:vAlign w:val="center"/>
            <w:hideMark/>
          </w:tcPr>
          <w:p w:rsidR="00113FD0" w:rsidRPr="00113FD0" w:rsidRDefault="00113FD0" w:rsidP="00C0626E">
            <w:pPr>
              <w:jc w:val="center"/>
              <w:rPr>
                <w:bCs/>
              </w:rPr>
            </w:pPr>
            <w:r w:rsidRPr="00113FD0">
              <w:rPr>
                <w:bCs/>
              </w:rPr>
              <w:t xml:space="preserve">202 20216 13 0000 150 </w:t>
            </w:r>
          </w:p>
        </w:tc>
        <w:tc>
          <w:tcPr>
            <w:tcW w:w="6096" w:type="dxa"/>
            <w:hideMark/>
          </w:tcPr>
          <w:p w:rsidR="00113FD0" w:rsidRPr="00113FD0" w:rsidRDefault="00113FD0" w:rsidP="00C0626E">
            <w:pPr>
              <w:pStyle w:val="afff"/>
              <w:jc w:val="both"/>
              <w:rPr>
                <w:rFonts w:ascii="Times New Roman" w:hAnsi="Times New Roman" w:cs="Times New Roman"/>
              </w:rPr>
            </w:pPr>
            <w:r w:rsidRPr="00113FD0">
              <w:rPr>
                <w:rFonts w:ascii="Times New Roman" w:hAnsi="Times New Roman" w:cs="Times New Roman"/>
              </w:rPr>
              <w:t>Субсидии бюджетам  городских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113FD0" w:rsidRPr="00113FD0" w:rsidTr="00C0626E">
        <w:trPr>
          <w:trHeight w:val="692"/>
        </w:trPr>
        <w:tc>
          <w:tcPr>
            <w:tcW w:w="1418" w:type="dxa"/>
            <w:hideMark/>
          </w:tcPr>
          <w:p w:rsidR="00113FD0" w:rsidRPr="00113FD0" w:rsidRDefault="00113FD0" w:rsidP="00C0626E">
            <w:pPr>
              <w:jc w:val="center"/>
            </w:pPr>
          </w:p>
          <w:p w:rsidR="00113FD0" w:rsidRPr="00113FD0" w:rsidRDefault="00113FD0" w:rsidP="00C0626E">
            <w:pPr>
              <w:jc w:val="center"/>
            </w:pPr>
            <w:r w:rsidRPr="00113FD0">
              <w:t>061</w:t>
            </w:r>
          </w:p>
        </w:tc>
        <w:tc>
          <w:tcPr>
            <w:tcW w:w="2551" w:type="dxa"/>
            <w:vAlign w:val="center"/>
            <w:hideMark/>
          </w:tcPr>
          <w:p w:rsidR="00113FD0" w:rsidRPr="00113FD0" w:rsidRDefault="00113FD0" w:rsidP="00C0626E">
            <w:pPr>
              <w:jc w:val="center"/>
              <w:rPr>
                <w:bCs/>
              </w:rPr>
            </w:pPr>
            <w:r w:rsidRPr="00113FD0">
              <w:rPr>
                <w:bCs/>
              </w:rPr>
              <w:t>202 25028 13 0000 150</w:t>
            </w:r>
          </w:p>
        </w:tc>
        <w:tc>
          <w:tcPr>
            <w:tcW w:w="6096" w:type="dxa"/>
            <w:hideMark/>
          </w:tcPr>
          <w:p w:rsidR="00113FD0" w:rsidRPr="00113FD0" w:rsidRDefault="00113FD0" w:rsidP="00C0626E">
            <w:pPr>
              <w:pStyle w:val="afff"/>
              <w:jc w:val="both"/>
              <w:rPr>
                <w:rFonts w:ascii="Times New Roman" w:hAnsi="Times New Roman" w:cs="Times New Roman"/>
              </w:rPr>
            </w:pPr>
            <w:r w:rsidRPr="00113FD0">
              <w:rPr>
                <w:rFonts w:ascii="Times New Roman" w:hAnsi="Times New Roman" w:cs="Times New Roman"/>
              </w:rPr>
              <w:t xml:space="preserve">Субсидии бюджетам городских поселений на поддержку региональных проектов в сфере информационных технологий </w:t>
            </w:r>
          </w:p>
        </w:tc>
      </w:tr>
      <w:tr w:rsidR="00113FD0" w:rsidRPr="00113FD0" w:rsidTr="00C0626E">
        <w:trPr>
          <w:trHeight w:val="692"/>
        </w:trPr>
        <w:tc>
          <w:tcPr>
            <w:tcW w:w="1418" w:type="dxa"/>
            <w:hideMark/>
          </w:tcPr>
          <w:p w:rsidR="00113FD0" w:rsidRPr="00113FD0" w:rsidRDefault="00113FD0" w:rsidP="00C0626E">
            <w:pPr>
              <w:jc w:val="center"/>
            </w:pPr>
          </w:p>
          <w:p w:rsidR="00113FD0" w:rsidRPr="00113FD0" w:rsidRDefault="00113FD0" w:rsidP="00C0626E">
            <w:pPr>
              <w:jc w:val="center"/>
            </w:pPr>
            <w:r w:rsidRPr="00113FD0">
              <w:t>061</w:t>
            </w:r>
          </w:p>
        </w:tc>
        <w:tc>
          <w:tcPr>
            <w:tcW w:w="2551" w:type="dxa"/>
            <w:vAlign w:val="center"/>
            <w:hideMark/>
          </w:tcPr>
          <w:p w:rsidR="00113FD0" w:rsidRPr="00113FD0" w:rsidRDefault="00113FD0" w:rsidP="00C0626E">
            <w:pPr>
              <w:jc w:val="center"/>
              <w:rPr>
                <w:bCs/>
              </w:rPr>
            </w:pPr>
            <w:r w:rsidRPr="00113FD0">
              <w:rPr>
                <w:bCs/>
              </w:rPr>
              <w:t xml:space="preserve"> 202 25519 13 0000 150 </w:t>
            </w:r>
          </w:p>
        </w:tc>
        <w:tc>
          <w:tcPr>
            <w:tcW w:w="6096" w:type="dxa"/>
            <w:hideMark/>
          </w:tcPr>
          <w:p w:rsidR="00113FD0" w:rsidRPr="00113FD0" w:rsidRDefault="00113FD0" w:rsidP="00C0626E">
            <w:pPr>
              <w:pStyle w:val="afff"/>
              <w:jc w:val="both"/>
              <w:rPr>
                <w:rFonts w:ascii="Times New Roman" w:hAnsi="Times New Roman" w:cs="Times New Roman"/>
              </w:rPr>
            </w:pPr>
            <w:r w:rsidRPr="00113FD0">
              <w:rPr>
                <w:rFonts w:ascii="Times New Roman" w:hAnsi="Times New Roman" w:cs="Times New Roman"/>
              </w:rPr>
              <w:t xml:space="preserve">Субсидии бюджетам городских поселений на поддержку отрасли культуры </w:t>
            </w:r>
          </w:p>
        </w:tc>
      </w:tr>
      <w:tr w:rsidR="00113FD0" w:rsidRPr="00113FD0" w:rsidTr="00C0626E">
        <w:trPr>
          <w:trHeight w:val="692"/>
        </w:trPr>
        <w:tc>
          <w:tcPr>
            <w:tcW w:w="1418" w:type="dxa"/>
            <w:hideMark/>
          </w:tcPr>
          <w:p w:rsidR="00113FD0" w:rsidRPr="00113FD0" w:rsidRDefault="00113FD0" w:rsidP="00C0626E">
            <w:pPr>
              <w:jc w:val="center"/>
            </w:pPr>
            <w:r w:rsidRPr="00113FD0">
              <w:t>061</w:t>
            </w:r>
          </w:p>
        </w:tc>
        <w:tc>
          <w:tcPr>
            <w:tcW w:w="2551" w:type="dxa"/>
            <w:vAlign w:val="center"/>
            <w:hideMark/>
          </w:tcPr>
          <w:p w:rsidR="00113FD0" w:rsidRPr="00113FD0" w:rsidRDefault="00113FD0" w:rsidP="00C0626E">
            <w:pPr>
              <w:jc w:val="center"/>
              <w:rPr>
                <w:bCs/>
              </w:rPr>
            </w:pPr>
            <w:r w:rsidRPr="00113FD0">
              <w:rPr>
                <w:bCs/>
              </w:rPr>
              <w:t>202 25555 13 0000 150</w:t>
            </w:r>
          </w:p>
          <w:p w:rsidR="00113FD0" w:rsidRPr="00113FD0" w:rsidRDefault="00113FD0" w:rsidP="00C0626E">
            <w:pPr>
              <w:jc w:val="center"/>
              <w:rPr>
                <w:bCs/>
              </w:rPr>
            </w:pPr>
          </w:p>
        </w:tc>
        <w:tc>
          <w:tcPr>
            <w:tcW w:w="6096" w:type="dxa"/>
            <w:hideMark/>
          </w:tcPr>
          <w:p w:rsidR="00113FD0" w:rsidRPr="00113FD0" w:rsidRDefault="00113FD0" w:rsidP="00C0626E">
            <w:pPr>
              <w:pStyle w:val="afff"/>
              <w:jc w:val="both"/>
              <w:rPr>
                <w:rFonts w:ascii="Times New Roman" w:hAnsi="Times New Roman" w:cs="Times New Roman"/>
              </w:rPr>
            </w:pPr>
            <w:r w:rsidRPr="00113FD0">
              <w:rPr>
                <w:rFonts w:ascii="Times New Roman" w:hAnsi="Times New Roman" w:cs="Times New Roman"/>
              </w:rPr>
              <w:t>Субсидии бюджетам городских поселений на реализацию программ формирования современной городской среды</w:t>
            </w:r>
          </w:p>
        </w:tc>
      </w:tr>
      <w:tr w:rsidR="00113FD0" w:rsidRPr="00113FD0" w:rsidTr="00C0626E">
        <w:trPr>
          <w:trHeight w:val="224"/>
        </w:trPr>
        <w:tc>
          <w:tcPr>
            <w:tcW w:w="1418" w:type="dxa"/>
            <w:hideMark/>
          </w:tcPr>
          <w:p w:rsidR="00113FD0" w:rsidRPr="00113FD0" w:rsidRDefault="00113FD0" w:rsidP="00C0626E">
            <w:pPr>
              <w:jc w:val="center"/>
            </w:pPr>
          </w:p>
          <w:p w:rsidR="00113FD0" w:rsidRPr="00113FD0" w:rsidRDefault="00113FD0" w:rsidP="00C0626E">
            <w:pPr>
              <w:jc w:val="center"/>
            </w:pPr>
            <w:r w:rsidRPr="00113FD0">
              <w:t>061</w:t>
            </w:r>
          </w:p>
        </w:tc>
        <w:tc>
          <w:tcPr>
            <w:tcW w:w="2551" w:type="dxa"/>
            <w:vAlign w:val="center"/>
            <w:hideMark/>
          </w:tcPr>
          <w:p w:rsidR="00113FD0" w:rsidRPr="00113FD0" w:rsidRDefault="00113FD0" w:rsidP="00C0626E">
            <w:pPr>
              <w:jc w:val="center"/>
              <w:rPr>
                <w:bCs/>
              </w:rPr>
            </w:pPr>
            <w:r w:rsidRPr="00113FD0">
              <w:rPr>
                <w:bCs/>
              </w:rPr>
              <w:t>202 29999 13 0000 150</w:t>
            </w:r>
          </w:p>
        </w:tc>
        <w:tc>
          <w:tcPr>
            <w:tcW w:w="6096" w:type="dxa"/>
            <w:vAlign w:val="center"/>
            <w:hideMark/>
          </w:tcPr>
          <w:p w:rsidR="00113FD0" w:rsidRPr="00113FD0" w:rsidRDefault="00113FD0" w:rsidP="00C0626E">
            <w:r w:rsidRPr="00113FD0">
              <w:t>Прочие субсидии бюджетам  городских  поселений</w:t>
            </w:r>
          </w:p>
        </w:tc>
      </w:tr>
      <w:tr w:rsidR="00113FD0" w:rsidRPr="00113FD0" w:rsidTr="00C0626E">
        <w:trPr>
          <w:trHeight w:val="692"/>
        </w:trPr>
        <w:tc>
          <w:tcPr>
            <w:tcW w:w="1418" w:type="dxa"/>
            <w:hideMark/>
          </w:tcPr>
          <w:p w:rsidR="00113FD0" w:rsidRPr="00113FD0" w:rsidRDefault="00113FD0" w:rsidP="00C0626E">
            <w:pPr>
              <w:jc w:val="center"/>
            </w:pPr>
          </w:p>
          <w:p w:rsidR="00113FD0" w:rsidRPr="00113FD0" w:rsidRDefault="00113FD0" w:rsidP="00C0626E">
            <w:pPr>
              <w:jc w:val="center"/>
            </w:pPr>
            <w:r w:rsidRPr="00113FD0">
              <w:t>061</w:t>
            </w:r>
          </w:p>
        </w:tc>
        <w:tc>
          <w:tcPr>
            <w:tcW w:w="2551" w:type="dxa"/>
            <w:vAlign w:val="center"/>
            <w:hideMark/>
          </w:tcPr>
          <w:p w:rsidR="00113FD0" w:rsidRPr="00113FD0" w:rsidRDefault="00113FD0" w:rsidP="00C0626E">
            <w:pPr>
              <w:jc w:val="center"/>
              <w:rPr>
                <w:bCs/>
              </w:rPr>
            </w:pPr>
            <w:r w:rsidRPr="00113FD0">
              <w:rPr>
                <w:bCs/>
              </w:rPr>
              <w:t>202 30024 13 0000 150</w:t>
            </w:r>
          </w:p>
        </w:tc>
        <w:tc>
          <w:tcPr>
            <w:tcW w:w="6096" w:type="dxa"/>
            <w:hideMark/>
          </w:tcPr>
          <w:p w:rsidR="00113FD0" w:rsidRPr="00113FD0" w:rsidRDefault="00113FD0" w:rsidP="00C0626E">
            <w:pPr>
              <w:jc w:val="both"/>
            </w:pPr>
            <w:r w:rsidRPr="00113FD0">
              <w:t>Субвенции бюджетам городских  поселений на выполнение передаваемых полномочий субъектов Российской Федерации</w:t>
            </w:r>
          </w:p>
        </w:tc>
      </w:tr>
      <w:tr w:rsidR="00113FD0" w:rsidRPr="00113FD0" w:rsidTr="00C0626E">
        <w:trPr>
          <w:trHeight w:val="692"/>
        </w:trPr>
        <w:tc>
          <w:tcPr>
            <w:tcW w:w="1418" w:type="dxa"/>
            <w:hideMark/>
          </w:tcPr>
          <w:p w:rsidR="00113FD0" w:rsidRPr="00113FD0" w:rsidRDefault="00113FD0" w:rsidP="00C0626E">
            <w:pPr>
              <w:jc w:val="center"/>
            </w:pPr>
          </w:p>
          <w:p w:rsidR="00113FD0" w:rsidRPr="00113FD0" w:rsidRDefault="00113FD0" w:rsidP="00C0626E">
            <w:pPr>
              <w:jc w:val="center"/>
            </w:pPr>
          </w:p>
          <w:p w:rsidR="00113FD0" w:rsidRPr="00113FD0" w:rsidRDefault="00113FD0" w:rsidP="00C0626E">
            <w:pPr>
              <w:jc w:val="center"/>
            </w:pPr>
            <w:r w:rsidRPr="00113FD0">
              <w:t>061</w:t>
            </w:r>
          </w:p>
        </w:tc>
        <w:tc>
          <w:tcPr>
            <w:tcW w:w="2551" w:type="dxa"/>
            <w:vAlign w:val="center"/>
            <w:hideMark/>
          </w:tcPr>
          <w:p w:rsidR="00113FD0" w:rsidRPr="00113FD0" w:rsidRDefault="00113FD0" w:rsidP="00C0626E">
            <w:pPr>
              <w:jc w:val="center"/>
              <w:rPr>
                <w:bCs/>
              </w:rPr>
            </w:pPr>
            <w:r w:rsidRPr="00113FD0">
              <w:rPr>
                <w:bCs/>
              </w:rPr>
              <w:t>202 35120  13 0000 150</w:t>
            </w:r>
          </w:p>
        </w:tc>
        <w:tc>
          <w:tcPr>
            <w:tcW w:w="6096" w:type="dxa"/>
            <w:hideMark/>
          </w:tcPr>
          <w:p w:rsidR="00113FD0" w:rsidRPr="00113FD0" w:rsidRDefault="00113FD0" w:rsidP="00C0626E">
            <w:pPr>
              <w:autoSpaceDE w:val="0"/>
              <w:autoSpaceDN w:val="0"/>
              <w:adjustRightInd w:val="0"/>
              <w:jc w:val="both"/>
            </w:pPr>
            <w:r w:rsidRPr="00113FD0">
              <w:rPr>
                <w:color w:val="22272F"/>
                <w:shd w:val="clear" w:color="auto" w:fill="FFFFFF"/>
              </w:rPr>
              <w:t>Субвенции бюджетам городских поселений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113FD0" w:rsidRPr="00113FD0" w:rsidTr="00C0626E">
        <w:trPr>
          <w:trHeight w:val="280"/>
        </w:trPr>
        <w:tc>
          <w:tcPr>
            <w:tcW w:w="1418" w:type="dxa"/>
            <w:hideMark/>
          </w:tcPr>
          <w:p w:rsidR="00113FD0" w:rsidRPr="00113FD0" w:rsidRDefault="00113FD0" w:rsidP="00C0626E">
            <w:pPr>
              <w:jc w:val="center"/>
            </w:pPr>
            <w:r w:rsidRPr="00113FD0">
              <w:t>061</w:t>
            </w:r>
          </w:p>
        </w:tc>
        <w:tc>
          <w:tcPr>
            <w:tcW w:w="2551" w:type="dxa"/>
            <w:vAlign w:val="center"/>
            <w:hideMark/>
          </w:tcPr>
          <w:p w:rsidR="00113FD0" w:rsidRPr="00113FD0" w:rsidRDefault="00113FD0" w:rsidP="00C0626E">
            <w:pPr>
              <w:jc w:val="center"/>
              <w:rPr>
                <w:bCs/>
              </w:rPr>
            </w:pPr>
            <w:r w:rsidRPr="00113FD0">
              <w:rPr>
                <w:bCs/>
              </w:rPr>
              <w:t>202 39999 13 0000 150</w:t>
            </w:r>
          </w:p>
        </w:tc>
        <w:tc>
          <w:tcPr>
            <w:tcW w:w="6096" w:type="dxa"/>
            <w:hideMark/>
          </w:tcPr>
          <w:p w:rsidR="00113FD0" w:rsidRPr="00113FD0" w:rsidRDefault="00113FD0" w:rsidP="00C0626E">
            <w:pPr>
              <w:jc w:val="both"/>
            </w:pPr>
            <w:r w:rsidRPr="00113FD0">
              <w:t>Прочие субвенции бюджетам городских поселений</w:t>
            </w:r>
          </w:p>
        </w:tc>
      </w:tr>
      <w:tr w:rsidR="00113FD0" w:rsidRPr="00113FD0" w:rsidTr="00C0626E">
        <w:trPr>
          <w:trHeight w:val="391"/>
        </w:trPr>
        <w:tc>
          <w:tcPr>
            <w:tcW w:w="1418" w:type="dxa"/>
            <w:hideMark/>
          </w:tcPr>
          <w:p w:rsidR="00113FD0" w:rsidRPr="00113FD0" w:rsidRDefault="00113FD0" w:rsidP="00C0626E">
            <w:pPr>
              <w:jc w:val="center"/>
              <w:rPr>
                <w:sz w:val="12"/>
              </w:rPr>
            </w:pPr>
          </w:p>
          <w:p w:rsidR="00113FD0" w:rsidRPr="00113FD0" w:rsidRDefault="00113FD0" w:rsidP="00C0626E">
            <w:pPr>
              <w:jc w:val="center"/>
            </w:pPr>
            <w:r w:rsidRPr="00113FD0">
              <w:t>061</w:t>
            </w:r>
          </w:p>
        </w:tc>
        <w:tc>
          <w:tcPr>
            <w:tcW w:w="2551" w:type="dxa"/>
            <w:vAlign w:val="center"/>
            <w:hideMark/>
          </w:tcPr>
          <w:p w:rsidR="00113FD0" w:rsidRPr="00113FD0" w:rsidRDefault="00113FD0" w:rsidP="00C0626E">
            <w:pPr>
              <w:jc w:val="center"/>
              <w:rPr>
                <w:bCs/>
              </w:rPr>
            </w:pPr>
            <w:r w:rsidRPr="00113FD0">
              <w:rPr>
                <w:bCs/>
              </w:rPr>
              <w:t>202 45424 13 0000 150</w:t>
            </w:r>
          </w:p>
        </w:tc>
        <w:tc>
          <w:tcPr>
            <w:tcW w:w="6096" w:type="dxa"/>
            <w:hideMark/>
          </w:tcPr>
          <w:p w:rsidR="00113FD0" w:rsidRPr="00113FD0" w:rsidRDefault="00113FD0" w:rsidP="00C0626E">
            <w:pPr>
              <w:autoSpaceDE w:val="0"/>
              <w:autoSpaceDN w:val="0"/>
              <w:adjustRightInd w:val="0"/>
              <w:jc w:val="both"/>
            </w:pPr>
            <w:r w:rsidRPr="00113FD0">
              <w:t>Межбюджетные трансферты, передаваемые бюджетам городских поселений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r>
      <w:tr w:rsidR="00113FD0" w:rsidRPr="00113FD0" w:rsidTr="00C0626E">
        <w:trPr>
          <w:trHeight w:val="692"/>
        </w:trPr>
        <w:tc>
          <w:tcPr>
            <w:tcW w:w="1418" w:type="dxa"/>
            <w:hideMark/>
          </w:tcPr>
          <w:p w:rsidR="00113FD0" w:rsidRPr="00113FD0" w:rsidRDefault="00113FD0" w:rsidP="00C0626E">
            <w:pPr>
              <w:jc w:val="center"/>
            </w:pPr>
          </w:p>
          <w:p w:rsidR="00113FD0" w:rsidRPr="00113FD0" w:rsidRDefault="00113FD0" w:rsidP="00C0626E">
            <w:pPr>
              <w:jc w:val="center"/>
            </w:pPr>
            <w:r w:rsidRPr="00113FD0">
              <w:t>061</w:t>
            </w:r>
          </w:p>
        </w:tc>
        <w:tc>
          <w:tcPr>
            <w:tcW w:w="2551" w:type="dxa"/>
            <w:vAlign w:val="center"/>
            <w:hideMark/>
          </w:tcPr>
          <w:p w:rsidR="00113FD0" w:rsidRPr="00113FD0" w:rsidRDefault="00113FD0" w:rsidP="00C0626E">
            <w:pPr>
              <w:jc w:val="center"/>
              <w:rPr>
                <w:bCs/>
              </w:rPr>
            </w:pPr>
            <w:r w:rsidRPr="00113FD0">
              <w:rPr>
                <w:bCs/>
              </w:rPr>
              <w:t>202 49999 13 0000 150</w:t>
            </w:r>
          </w:p>
        </w:tc>
        <w:tc>
          <w:tcPr>
            <w:tcW w:w="6096" w:type="dxa"/>
            <w:hideMark/>
          </w:tcPr>
          <w:p w:rsidR="00113FD0" w:rsidRPr="00113FD0" w:rsidRDefault="00113FD0" w:rsidP="00C0626E">
            <w:pPr>
              <w:jc w:val="both"/>
            </w:pPr>
            <w:r w:rsidRPr="00113FD0">
              <w:t>Прочие межбюджетные трансферты, передаваемые  бюджетам городских поселений</w:t>
            </w:r>
          </w:p>
        </w:tc>
      </w:tr>
      <w:tr w:rsidR="00113FD0" w:rsidRPr="00113FD0" w:rsidTr="00C0626E">
        <w:trPr>
          <w:trHeight w:val="692"/>
        </w:trPr>
        <w:tc>
          <w:tcPr>
            <w:tcW w:w="1418" w:type="dxa"/>
            <w:hideMark/>
          </w:tcPr>
          <w:p w:rsidR="00113FD0" w:rsidRPr="00113FD0" w:rsidRDefault="00113FD0" w:rsidP="00C0626E">
            <w:pPr>
              <w:jc w:val="center"/>
            </w:pPr>
          </w:p>
          <w:p w:rsidR="00113FD0" w:rsidRPr="00113FD0" w:rsidRDefault="00113FD0" w:rsidP="00C0626E">
            <w:pPr>
              <w:jc w:val="center"/>
            </w:pPr>
          </w:p>
          <w:p w:rsidR="00113FD0" w:rsidRPr="00113FD0" w:rsidRDefault="00113FD0" w:rsidP="00C0626E">
            <w:pPr>
              <w:jc w:val="center"/>
            </w:pPr>
          </w:p>
          <w:p w:rsidR="00113FD0" w:rsidRPr="00113FD0" w:rsidRDefault="00113FD0" w:rsidP="00C0626E">
            <w:pPr>
              <w:jc w:val="center"/>
            </w:pPr>
            <w:r w:rsidRPr="00113FD0">
              <w:t>061</w:t>
            </w:r>
          </w:p>
        </w:tc>
        <w:tc>
          <w:tcPr>
            <w:tcW w:w="2551" w:type="dxa"/>
            <w:vAlign w:val="center"/>
            <w:hideMark/>
          </w:tcPr>
          <w:p w:rsidR="00113FD0" w:rsidRPr="00113FD0" w:rsidRDefault="00113FD0" w:rsidP="00C0626E">
            <w:pPr>
              <w:jc w:val="center"/>
              <w:rPr>
                <w:bCs/>
              </w:rPr>
            </w:pPr>
            <w:r w:rsidRPr="00113FD0">
              <w:rPr>
                <w:bCs/>
              </w:rPr>
              <w:t>208 05000 13 0000 150</w:t>
            </w:r>
          </w:p>
        </w:tc>
        <w:tc>
          <w:tcPr>
            <w:tcW w:w="6096" w:type="dxa"/>
            <w:hideMark/>
          </w:tcPr>
          <w:p w:rsidR="00113FD0" w:rsidRPr="00113FD0" w:rsidRDefault="00113FD0" w:rsidP="00C0626E">
            <w:pPr>
              <w:autoSpaceDE w:val="0"/>
              <w:autoSpaceDN w:val="0"/>
              <w:adjustRightInd w:val="0"/>
              <w:jc w:val="both"/>
            </w:pPr>
            <w:r w:rsidRPr="00113FD0">
              <w:t>Перечисления из бюджетов городских поселений (в бюджеты городских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113FD0" w:rsidRPr="00113FD0" w:rsidTr="00C0626E">
        <w:trPr>
          <w:trHeight w:val="692"/>
        </w:trPr>
        <w:tc>
          <w:tcPr>
            <w:tcW w:w="1418" w:type="dxa"/>
            <w:vAlign w:val="center"/>
            <w:hideMark/>
          </w:tcPr>
          <w:p w:rsidR="00113FD0" w:rsidRPr="00113FD0" w:rsidRDefault="00113FD0" w:rsidP="00C0626E">
            <w:pPr>
              <w:jc w:val="center"/>
            </w:pPr>
            <w:r w:rsidRPr="00113FD0">
              <w:t>061</w:t>
            </w:r>
          </w:p>
        </w:tc>
        <w:tc>
          <w:tcPr>
            <w:tcW w:w="2551" w:type="dxa"/>
            <w:vAlign w:val="center"/>
            <w:hideMark/>
          </w:tcPr>
          <w:p w:rsidR="00113FD0" w:rsidRPr="00113FD0" w:rsidRDefault="00113FD0" w:rsidP="00C0626E">
            <w:pPr>
              <w:jc w:val="center"/>
            </w:pPr>
            <w:r w:rsidRPr="00113FD0">
              <w:t>208 10000 13 0000 150</w:t>
            </w:r>
          </w:p>
        </w:tc>
        <w:tc>
          <w:tcPr>
            <w:tcW w:w="6096" w:type="dxa"/>
            <w:hideMark/>
          </w:tcPr>
          <w:p w:rsidR="00113FD0" w:rsidRPr="00113FD0" w:rsidRDefault="00113FD0" w:rsidP="00C0626E">
            <w:r w:rsidRPr="00113FD0">
              <w:t>Перечисления из бюджетов городских поселений (в бюджеты городских поселений) для осуществления взыскания</w:t>
            </w:r>
          </w:p>
        </w:tc>
      </w:tr>
      <w:tr w:rsidR="00113FD0" w:rsidRPr="00113FD0" w:rsidTr="00C0626E">
        <w:trPr>
          <w:trHeight w:val="692"/>
        </w:trPr>
        <w:tc>
          <w:tcPr>
            <w:tcW w:w="1418" w:type="dxa"/>
            <w:vAlign w:val="center"/>
            <w:hideMark/>
          </w:tcPr>
          <w:p w:rsidR="00113FD0" w:rsidRPr="00113FD0" w:rsidRDefault="00113FD0" w:rsidP="00C0626E">
            <w:pPr>
              <w:jc w:val="center"/>
            </w:pPr>
            <w:r w:rsidRPr="00113FD0">
              <w:t>061</w:t>
            </w:r>
          </w:p>
        </w:tc>
        <w:tc>
          <w:tcPr>
            <w:tcW w:w="2551" w:type="dxa"/>
            <w:vAlign w:val="center"/>
            <w:hideMark/>
          </w:tcPr>
          <w:p w:rsidR="00113FD0" w:rsidRPr="00113FD0" w:rsidRDefault="00113FD0" w:rsidP="00C0626E">
            <w:pPr>
              <w:jc w:val="center"/>
            </w:pPr>
            <w:r w:rsidRPr="00113FD0">
              <w:t>218 60010 13 0000 150</w:t>
            </w:r>
          </w:p>
        </w:tc>
        <w:tc>
          <w:tcPr>
            <w:tcW w:w="6096" w:type="dxa"/>
            <w:hideMark/>
          </w:tcPr>
          <w:p w:rsidR="00113FD0" w:rsidRPr="00113FD0" w:rsidRDefault="00113FD0" w:rsidP="00C0626E">
            <w:r w:rsidRPr="00113FD0">
              <w:rPr>
                <w:color w:val="22272F"/>
                <w:shd w:val="clear" w:color="auto" w:fill="FFFFFF"/>
              </w:rPr>
              <w:t>Доходы бюджетов городских поселений от возврата остатков субсидий, субвенций и иных межбюджетных трансфертов, имеющих целевое назначение, прошлых лет из бюджетов муниципальных районов</w:t>
            </w:r>
          </w:p>
        </w:tc>
      </w:tr>
      <w:tr w:rsidR="00113FD0" w:rsidRPr="00113FD0" w:rsidTr="00C0626E">
        <w:trPr>
          <w:trHeight w:val="692"/>
        </w:trPr>
        <w:tc>
          <w:tcPr>
            <w:tcW w:w="1418" w:type="dxa"/>
            <w:hideMark/>
          </w:tcPr>
          <w:p w:rsidR="00113FD0" w:rsidRPr="00113FD0" w:rsidRDefault="00113FD0" w:rsidP="00C0626E">
            <w:pPr>
              <w:jc w:val="center"/>
            </w:pPr>
          </w:p>
          <w:p w:rsidR="00113FD0" w:rsidRPr="00113FD0" w:rsidRDefault="00113FD0" w:rsidP="00C0626E">
            <w:pPr>
              <w:jc w:val="center"/>
            </w:pPr>
            <w:r w:rsidRPr="00113FD0">
              <w:t>061</w:t>
            </w:r>
          </w:p>
        </w:tc>
        <w:tc>
          <w:tcPr>
            <w:tcW w:w="2551" w:type="dxa"/>
            <w:vAlign w:val="center"/>
            <w:hideMark/>
          </w:tcPr>
          <w:p w:rsidR="00113FD0" w:rsidRPr="00113FD0" w:rsidRDefault="00113FD0" w:rsidP="00C0626E">
            <w:pPr>
              <w:jc w:val="center"/>
              <w:rPr>
                <w:bCs/>
              </w:rPr>
            </w:pPr>
            <w:r w:rsidRPr="00113FD0">
              <w:rPr>
                <w:bCs/>
              </w:rPr>
              <w:t>218 05000 13 0000 150</w:t>
            </w:r>
          </w:p>
        </w:tc>
        <w:tc>
          <w:tcPr>
            <w:tcW w:w="6096" w:type="dxa"/>
            <w:hideMark/>
          </w:tcPr>
          <w:p w:rsidR="00113FD0" w:rsidRPr="00113FD0" w:rsidRDefault="00113FD0" w:rsidP="00C0626E">
            <w:pPr>
              <w:autoSpaceDE w:val="0"/>
              <w:autoSpaceDN w:val="0"/>
              <w:adjustRightInd w:val="0"/>
              <w:jc w:val="both"/>
            </w:pPr>
            <w:r w:rsidRPr="00113FD0">
              <w:t>Доходы бюджетов городских поселений от возврата организациями остатков субсидий прошлых лет</w:t>
            </w:r>
          </w:p>
        </w:tc>
      </w:tr>
      <w:tr w:rsidR="00113FD0" w:rsidRPr="00113FD0" w:rsidTr="00C0626E">
        <w:trPr>
          <w:trHeight w:val="692"/>
        </w:trPr>
        <w:tc>
          <w:tcPr>
            <w:tcW w:w="1418" w:type="dxa"/>
            <w:hideMark/>
          </w:tcPr>
          <w:p w:rsidR="00113FD0" w:rsidRPr="00113FD0" w:rsidRDefault="00113FD0" w:rsidP="00C0626E">
            <w:pPr>
              <w:jc w:val="center"/>
            </w:pPr>
          </w:p>
          <w:p w:rsidR="00113FD0" w:rsidRPr="00113FD0" w:rsidRDefault="00113FD0" w:rsidP="00C0626E">
            <w:pPr>
              <w:jc w:val="center"/>
            </w:pPr>
            <w:r w:rsidRPr="00113FD0">
              <w:t>061</w:t>
            </w:r>
          </w:p>
        </w:tc>
        <w:tc>
          <w:tcPr>
            <w:tcW w:w="2551" w:type="dxa"/>
            <w:vAlign w:val="center"/>
            <w:hideMark/>
          </w:tcPr>
          <w:p w:rsidR="00113FD0" w:rsidRPr="00113FD0" w:rsidRDefault="00113FD0" w:rsidP="00C0626E">
            <w:pPr>
              <w:jc w:val="center"/>
              <w:rPr>
                <w:bCs/>
              </w:rPr>
            </w:pPr>
            <w:r w:rsidRPr="00113FD0">
              <w:rPr>
                <w:bCs/>
              </w:rPr>
              <w:t xml:space="preserve">218 05030 13 0000 150 </w:t>
            </w:r>
          </w:p>
        </w:tc>
        <w:tc>
          <w:tcPr>
            <w:tcW w:w="6096" w:type="dxa"/>
            <w:hideMark/>
          </w:tcPr>
          <w:p w:rsidR="00113FD0" w:rsidRPr="00113FD0" w:rsidRDefault="00113FD0" w:rsidP="00C0626E">
            <w:pPr>
              <w:autoSpaceDE w:val="0"/>
              <w:autoSpaceDN w:val="0"/>
              <w:adjustRightInd w:val="0"/>
              <w:jc w:val="both"/>
            </w:pPr>
            <w:r w:rsidRPr="00113FD0">
              <w:t>Доходы бюджетов городских поселений от возврата иными организациями остатков субсидий прошлых лет</w:t>
            </w:r>
          </w:p>
        </w:tc>
      </w:tr>
      <w:tr w:rsidR="00113FD0" w:rsidRPr="00113FD0" w:rsidTr="00C0626E">
        <w:trPr>
          <w:trHeight w:val="692"/>
        </w:trPr>
        <w:tc>
          <w:tcPr>
            <w:tcW w:w="1418" w:type="dxa"/>
            <w:hideMark/>
          </w:tcPr>
          <w:p w:rsidR="00113FD0" w:rsidRPr="00113FD0" w:rsidRDefault="00113FD0" w:rsidP="00C0626E"/>
          <w:p w:rsidR="00113FD0" w:rsidRPr="00113FD0" w:rsidRDefault="00113FD0" w:rsidP="00C0626E">
            <w:pPr>
              <w:jc w:val="center"/>
            </w:pPr>
            <w:r w:rsidRPr="00113FD0">
              <w:t>061</w:t>
            </w:r>
          </w:p>
        </w:tc>
        <w:tc>
          <w:tcPr>
            <w:tcW w:w="2551" w:type="dxa"/>
            <w:vAlign w:val="center"/>
            <w:hideMark/>
          </w:tcPr>
          <w:p w:rsidR="00113FD0" w:rsidRPr="00113FD0" w:rsidRDefault="00113FD0" w:rsidP="00C0626E">
            <w:pPr>
              <w:jc w:val="center"/>
              <w:rPr>
                <w:bCs/>
              </w:rPr>
            </w:pPr>
            <w:r w:rsidRPr="00113FD0">
              <w:rPr>
                <w:bCs/>
              </w:rPr>
              <w:t>219 60010 13 0000 150</w:t>
            </w:r>
          </w:p>
        </w:tc>
        <w:tc>
          <w:tcPr>
            <w:tcW w:w="6096" w:type="dxa"/>
            <w:hideMark/>
          </w:tcPr>
          <w:p w:rsidR="00113FD0" w:rsidRPr="00113FD0" w:rsidRDefault="00113FD0" w:rsidP="00C0626E">
            <w:pPr>
              <w:autoSpaceDE w:val="0"/>
              <w:autoSpaceDN w:val="0"/>
              <w:adjustRightInd w:val="0"/>
              <w:jc w:val="both"/>
            </w:pPr>
            <w:r w:rsidRPr="00113FD0">
              <w:t>Возврат прочих остатков субсидий, субвенций и иных межбюджетных трансфертов, имеющих целевое назначение, прошлых лет из бюджетов городских поселений</w:t>
            </w:r>
          </w:p>
        </w:tc>
      </w:tr>
      <w:tr w:rsidR="00113FD0" w:rsidRPr="00113FD0" w:rsidTr="00C0626E">
        <w:trPr>
          <w:trHeight w:val="611"/>
        </w:trPr>
        <w:tc>
          <w:tcPr>
            <w:tcW w:w="1418" w:type="dxa"/>
            <w:vAlign w:val="center"/>
            <w:hideMark/>
          </w:tcPr>
          <w:p w:rsidR="00113FD0" w:rsidRPr="00113FD0" w:rsidRDefault="00113FD0" w:rsidP="00C0626E">
            <w:pPr>
              <w:jc w:val="center"/>
              <w:rPr>
                <w:b/>
              </w:rPr>
            </w:pPr>
            <w:r w:rsidRPr="00113FD0">
              <w:rPr>
                <w:b/>
                <w:bCs/>
              </w:rPr>
              <w:t>062</w:t>
            </w:r>
          </w:p>
        </w:tc>
        <w:tc>
          <w:tcPr>
            <w:tcW w:w="2551" w:type="dxa"/>
            <w:vAlign w:val="center"/>
            <w:hideMark/>
          </w:tcPr>
          <w:p w:rsidR="00113FD0" w:rsidRPr="00113FD0" w:rsidRDefault="00113FD0" w:rsidP="00C0626E"/>
        </w:tc>
        <w:tc>
          <w:tcPr>
            <w:tcW w:w="6096" w:type="dxa"/>
            <w:hideMark/>
          </w:tcPr>
          <w:p w:rsidR="00113FD0" w:rsidRPr="00113FD0" w:rsidRDefault="00113FD0" w:rsidP="00C0626E">
            <w:pPr>
              <w:pStyle w:val="ConsPlusCell"/>
              <w:jc w:val="center"/>
              <w:rPr>
                <w:rFonts w:ascii="Times New Roman" w:hAnsi="Times New Roman" w:cs="Times New Roman"/>
                <w:b/>
                <w:bCs/>
                <w:sz w:val="24"/>
                <w:szCs w:val="24"/>
              </w:rPr>
            </w:pPr>
            <w:r w:rsidRPr="00113FD0">
              <w:rPr>
                <w:rFonts w:ascii="Times New Roman" w:hAnsi="Times New Roman" w:cs="Times New Roman"/>
                <w:b/>
                <w:bCs/>
                <w:sz w:val="24"/>
                <w:szCs w:val="24"/>
              </w:rPr>
              <w:t>Администрация Комсомольского</w:t>
            </w:r>
          </w:p>
          <w:p w:rsidR="00113FD0" w:rsidRPr="00113FD0" w:rsidRDefault="00113FD0" w:rsidP="00C0626E">
            <w:pPr>
              <w:jc w:val="center"/>
            </w:pPr>
            <w:r w:rsidRPr="00113FD0">
              <w:rPr>
                <w:b/>
                <w:bCs/>
              </w:rPr>
              <w:t>муниципального района Ивановской области</w:t>
            </w:r>
          </w:p>
        </w:tc>
      </w:tr>
      <w:tr w:rsidR="00113FD0" w:rsidRPr="00113FD0" w:rsidTr="00C0626E">
        <w:trPr>
          <w:trHeight w:val="480"/>
        </w:trPr>
        <w:tc>
          <w:tcPr>
            <w:tcW w:w="1418" w:type="dxa"/>
            <w:vAlign w:val="center"/>
          </w:tcPr>
          <w:p w:rsidR="00113FD0" w:rsidRPr="00113FD0" w:rsidRDefault="00113FD0" w:rsidP="00C0626E">
            <w:pPr>
              <w:pStyle w:val="ConsPlusCell"/>
              <w:jc w:val="center"/>
              <w:rPr>
                <w:rFonts w:ascii="Times New Roman" w:hAnsi="Times New Roman" w:cs="Times New Roman"/>
                <w:bCs/>
                <w:sz w:val="24"/>
                <w:szCs w:val="24"/>
              </w:rPr>
            </w:pPr>
            <w:r w:rsidRPr="00113FD0">
              <w:rPr>
                <w:rFonts w:ascii="Times New Roman" w:hAnsi="Times New Roman" w:cs="Times New Roman"/>
                <w:bCs/>
                <w:sz w:val="24"/>
                <w:szCs w:val="24"/>
              </w:rPr>
              <w:t>062</w:t>
            </w:r>
          </w:p>
        </w:tc>
        <w:tc>
          <w:tcPr>
            <w:tcW w:w="2551" w:type="dxa"/>
            <w:vAlign w:val="center"/>
          </w:tcPr>
          <w:p w:rsidR="00113FD0" w:rsidRPr="00113FD0" w:rsidRDefault="00113FD0" w:rsidP="00C0626E">
            <w:pPr>
              <w:pStyle w:val="ConsPlusCell"/>
              <w:jc w:val="center"/>
              <w:rPr>
                <w:rFonts w:ascii="Times New Roman" w:hAnsi="Times New Roman" w:cs="Times New Roman"/>
                <w:bCs/>
                <w:sz w:val="24"/>
                <w:szCs w:val="24"/>
              </w:rPr>
            </w:pPr>
            <w:r w:rsidRPr="00113FD0">
              <w:rPr>
                <w:rFonts w:ascii="Times New Roman" w:hAnsi="Times New Roman" w:cs="Times New Roman"/>
                <w:bCs/>
                <w:sz w:val="24"/>
                <w:szCs w:val="24"/>
              </w:rPr>
              <w:t>111 05025 13 0000 120</w:t>
            </w:r>
          </w:p>
        </w:tc>
        <w:tc>
          <w:tcPr>
            <w:tcW w:w="6096" w:type="dxa"/>
          </w:tcPr>
          <w:p w:rsidR="00113FD0" w:rsidRPr="00113FD0" w:rsidRDefault="00113FD0" w:rsidP="00C0626E">
            <w:pPr>
              <w:autoSpaceDE w:val="0"/>
              <w:autoSpaceDN w:val="0"/>
              <w:adjustRightInd w:val="0"/>
              <w:jc w:val="both"/>
            </w:pPr>
            <w:r w:rsidRPr="00113FD0">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r>
      <w:tr w:rsidR="00113FD0" w:rsidRPr="00113FD0" w:rsidTr="00C0626E">
        <w:trPr>
          <w:trHeight w:val="480"/>
        </w:trPr>
        <w:tc>
          <w:tcPr>
            <w:tcW w:w="1418" w:type="dxa"/>
            <w:vAlign w:val="center"/>
            <w:hideMark/>
          </w:tcPr>
          <w:p w:rsidR="00113FD0" w:rsidRPr="00113FD0" w:rsidRDefault="00113FD0" w:rsidP="00C0626E">
            <w:pPr>
              <w:pStyle w:val="ConsPlusCell"/>
              <w:jc w:val="center"/>
              <w:rPr>
                <w:rFonts w:ascii="Times New Roman" w:hAnsi="Times New Roman" w:cs="Times New Roman"/>
                <w:bCs/>
                <w:sz w:val="24"/>
                <w:szCs w:val="24"/>
              </w:rPr>
            </w:pPr>
            <w:r w:rsidRPr="00113FD0">
              <w:rPr>
                <w:rFonts w:ascii="Times New Roman" w:hAnsi="Times New Roman" w:cs="Times New Roman"/>
                <w:bCs/>
                <w:sz w:val="24"/>
                <w:szCs w:val="24"/>
              </w:rPr>
              <w:t>062</w:t>
            </w:r>
          </w:p>
        </w:tc>
        <w:tc>
          <w:tcPr>
            <w:tcW w:w="2551" w:type="dxa"/>
            <w:vAlign w:val="center"/>
            <w:hideMark/>
          </w:tcPr>
          <w:p w:rsidR="00113FD0" w:rsidRPr="00113FD0" w:rsidRDefault="00113FD0" w:rsidP="00C0626E">
            <w:pPr>
              <w:pStyle w:val="ConsPlusCell"/>
              <w:jc w:val="center"/>
              <w:rPr>
                <w:rFonts w:ascii="Times New Roman" w:hAnsi="Times New Roman" w:cs="Times New Roman"/>
                <w:bCs/>
                <w:sz w:val="24"/>
                <w:szCs w:val="24"/>
              </w:rPr>
            </w:pPr>
            <w:r w:rsidRPr="00113FD0">
              <w:rPr>
                <w:rFonts w:ascii="Times New Roman" w:hAnsi="Times New Roman" w:cs="Times New Roman"/>
                <w:bCs/>
                <w:sz w:val="24"/>
                <w:szCs w:val="24"/>
              </w:rPr>
              <w:t>111 05035 13 0000 120</w:t>
            </w:r>
          </w:p>
        </w:tc>
        <w:tc>
          <w:tcPr>
            <w:tcW w:w="6096" w:type="dxa"/>
            <w:hideMark/>
          </w:tcPr>
          <w:p w:rsidR="00113FD0" w:rsidRPr="00113FD0" w:rsidRDefault="00113FD0" w:rsidP="00C0626E">
            <w:pPr>
              <w:autoSpaceDE w:val="0"/>
              <w:autoSpaceDN w:val="0"/>
              <w:adjustRightInd w:val="0"/>
              <w:jc w:val="both"/>
            </w:pPr>
            <w:r w:rsidRPr="00113FD0">
              <w:t>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r>
      <w:tr w:rsidR="00113FD0" w:rsidRPr="00113FD0" w:rsidTr="00C0626E">
        <w:trPr>
          <w:trHeight w:val="441"/>
        </w:trPr>
        <w:tc>
          <w:tcPr>
            <w:tcW w:w="1418" w:type="dxa"/>
            <w:vAlign w:val="center"/>
            <w:hideMark/>
          </w:tcPr>
          <w:p w:rsidR="00113FD0" w:rsidRPr="00113FD0" w:rsidRDefault="00113FD0" w:rsidP="00C0626E">
            <w:pPr>
              <w:pStyle w:val="ConsPlusCell"/>
              <w:jc w:val="center"/>
              <w:rPr>
                <w:rFonts w:ascii="Times New Roman" w:hAnsi="Times New Roman" w:cs="Times New Roman"/>
                <w:bCs/>
                <w:sz w:val="24"/>
                <w:szCs w:val="24"/>
              </w:rPr>
            </w:pPr>
            <w:r w:rsidRPr="00113FD0">
              <w:rPr>
                <w:rFonts w:ascii="Times New Roman" w:hAnsi="Times New Roman" w:cs="Times New Roman"/>
                <w:bCs/>
                <w:sz w:val="24"/>
                <w:szCs w:val="24"/>
              </w:rPr>
              <w:t>062</w:t>
            </w:r>
          </w:p>
        </w:tc>
        <w:tc>
          <w:tcPr>
            <w:tcW w:w="2551" w:type="dxa"/>
            <w:vAlign w:val="center"/>
            <w:hideMark/>
          </w:tcPr>
          <w:p w:rsidR="00113FD0" w:rsidRPr="00113FD0" w:rsidRDefault="00113FD0" w:rsidP="00C0626E">
            <w:pPr>
              <w:jc w:val="center"/>
              <w:rPr>
                <w:spacing w:val="-4"/>
              </w:rPr>
            </w:pPr>
            <w:r w:rsidRPr="00113FD0">
              <w:t>111 05314 13 0000 120</w:t>
            </w:r>
          </w:p>
        </w:tc>
        <w:tc>
          <w:tcPr>
            <w:tcW w:w="6096" w:type="dxa"/>
            <w:hideMark/>
          </w:tcPr>
          <w:p w:rsidR="00113FD0" w:rsidRPr="00113FD0" w:rsidRDefault="00113FD0" w:rsidP="00C0626E">
            <w:pPr>
              <w:autoSpaceDE w:val="0"/>
              <w:autoSpaceDN w:val="0"/>
              <w:adjustRightInd w:val="0"/>
              <w:jc w:val="both"/>
            </w:pPr>
            <w:r w:rsidRPr="00113FD0">
              <w:t>Плата по соглашениям об установлении сервитута, заключенным органами местного самоуправления городских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tc>
      </w:tr>
      <w:tr w:rsidR="00113FD0" w:rsidRPr="00113FD0" w:rsidTr="00C0626E">
        <w:trPr>
          <w:trHeight w:val="1101"/>
        </w:trPr>
        <w:tc>
          <w:tcPr>
            <w:tcW w:w="1418" w:type="dxa"/>
            <w:vAlign w:val="center"/>
            <w:hideMark/>
          </w:tcPr>
          <w:p w:rsidR="00113FD0" w:rsidRPr="00113FD0" w:rsidRDefault="00113FD0" w:rsidP="00C0626E">
            <w:pPr>
              <w:pStyle w:val="ConsPlusCell"/>
              <w:jc w:val="center"/>
              <w:rPr>
                <w:rFonts w:ascii="Times New Roman" w:hAnsi="Times New Roman" w:cs="Times New Roman"/>
                <w:bCs/>
                <w:sz w:val="24"/>
                <w:szCs w:val="24"/>
              </w:rPr>
            </w:pPr>
            <w:r w:rsidRPr="00113FD0">
              <w:rPr>
                <w:rFonts w:ascii="Times New Roman" w:hAnsi="Times New Roman" w:cs="Times New Roman"/>
                <w:bCs/>
                <w:sz w:val="24"/>
                <w:szCs w:val="24"/>
              </w:rPr>
              <w:t>062</w:t>
            </w:r>
          </w:p>
        </w:tc>
        <w:tc>
          <w:tcPr>
            <w:tcW w:w="2551" w:type="dxa"/>
            <w:vAlign w:val="center"/>
            <w:hideMark/>
          </w:tcPr>
          <w:p w:rsidR="00113FD0" w:rsidRPr="00113FD0" w:rsidRDefault="00113FD0" w:rsidP="00C0626E">
            <w:pPr>
              <w:jc w:val="center"/>
              <w:rPr>
                <w:bCs/>
              </w:rPr>
            </w:pPr>
            <w:r w:rsidRPr="00113FD0">
              <w:rPr>
                <w:spacing w:val="-4"/>
              </w:rPr>
              <w:t>111 07015 13 0000 120</w:t>
            </w:r>
          </w:p>
        </w:tc>
        <w:tc>
          <w:tcPr>
            <w:tcW w:w="6096" w:type="dxa"/>
            <w:hideMark/>
          </w:tcPr>
          <w:p w:rsidR="00113FD0" w:rsidRPr="00113FD0" w:rsidRDefault="00113FD0" w:rsidP="00C0626E">
            <w:pPr>
              <w:autoSpaceDE w:val="0"/>
              <w:autoSpaceDN w:val="0"/>
              <w:adjustRightInd w:val="0"/>
              <w:jc w:val="both"/>
            </w:pPr>
            <w:r w:rsidRPr="00113FD0">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поселениями</w:t>
            </w:r>
          </w:p>
        </w:tc>
      </w:tr>
      <w:tr w:rsidR="00113FD0" w:rsidRPr="00113FD0" w:rsidTr="00C0626E">
        <w:trPr>
          <w:trHeight w:val="480"/>
        </w:trPr>
        <w:tc>
          <w:tcPr>
            <w:tcW w:w="1418" w:type="dxa"/>
            <w:vAlign w:val="center"/>
          </w:tcPr>
          <w:p w:rsidR="00113FD0" w:rsidRPr="00113FD0" w:rsidRDefault="00113FD0" w:rsidP="00C0626E">
            <w:pPr>
              <w:pStyle w:val="ConsPlusCell"/>
              <w:jc w:val="center"/>
              <w:rPr>
                <w:rFonts w:ascii="Times New Roman" w:hAnsi="Times New Roman" w:cs="Times New Roman"/>
                <w:bCs/>
                <w:sz w:val="24"/>
                <w:szCs w:val="24"/>
              </w:rPr>
            </w:pPr>
            <w:r w:rsidRPr="00113FD0">
              <w:rPr>
                <w:rFonts w:ascii="Times New Roman" w:hAnsi="Times New Roman" w:cs="Times New Roman"/>
                <w:bCs/>
                <w:sz w:val="24"/>
                <w:szCs w:val="24"/>
              </w:rPr>
              <w:t>062</w:t>
            </w:r>
          </w:p>
        </w:tc>
        <w:tc>
          <w:tcPr>
            <w:tcW w:w="2551" w:type="dxa"/>
            <w:vAlign w:val="center"/>
          </w:tcPr>
          <w:p w:rsidR="00113FD0" w:rsidRPr="00113FD0" w:rsidRDefault="00113FD0" w:rsidP="00C0626E">
            <w:pPr>
              <w:jc w:val="center"/>
              <w:rPr>
                <w:bCs/>
              </w:rPr>
            </w:pPr>
            <w:r w:rsidRPr="00113FD0">
              <w:rPr>
                <w:bCs/>
              </w:rPr>
              <w:t>111 09045 13 0000 120</w:t>
            </w:r>
          </w:p>
        </w:tc>
        <w:tc>
          <w:tcPr>
            <w:tcW w:w="6096" w:type="dxa"/>
          </w:tcPr>
          <w:p w:rsidR="00113FD0" w:rsidRPr="00113FD0" w:rsidRDefault="00113FD0" w:rsidP="00C0626E">
            <w:pPr>
              <w:autoSpaceDE w:val="0"/>
              <w:autoSpaceDN w:val="0"/>
              <w:adjustRightInd w:val="0"/>
              <w:jc w:val="both"/>
            </w:pPr>
            <w:r w:rsidRPr="00113FD0">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113FD0" w:rsidRPr="00113FD0" w:rsidTr="00C0626E">
        <w:trPr>
          <w:trHeight w:val="480"/>
        </w:trPr>
        <w:tc>
          <w:tcPr>
            <w:tcW w:w="1418" w:type="dxa"/>
            <w:vAlign w:val="center"/>
          </w:tcPr>
          <w:p w:rsidR="00113FD0" w:rsidRPr="00113FD0" w:rsidRDefault="00113FD0" w:rsidP="00C0626E">
            <w:pPr>
              <w:pStyle w:val="ConsPlusCell"/>
              <w:jc w:val="center"/>
              <w:rPr>
                <w:rFonts w:ascii="Times New Roman" w:hAnsi="Times New Roman" w:cs="Times New Roman"/>
                <w:bCs/>
                <w:sz w:val="24"/>
                <w:szCs w:val="24"/>
              </w:rPr>
            </w:pPr>
            <w:r w:rsidRPr="00113FD0">
              <w:rPr>
                <w:rFonts w:ascii="Times New Roman" w:hAnsi="Times New Roman" w:cs="Times New Roman"/>
                <w:bCs/>
                <w:sz w:val="24"/>
                <w:szCs w:val="24"/>
              </w:rPr>
              <w:t>062</w:t>
            </w:r>
          </w:p>
        </w:tc>
        <w:tc>
          <w:tcPr>
            <w:tcW w:w="2551" w:type="dxa"/>
            <w:vAlign w:val="center"/>
          </w:tcPr>
          <w:p w:rsidR="00113FD0" w:rsidRPr="00113FD0" w:rsidRDefault="00113FD0" w:rsidP="00C0626E">
            <w:pPr>
              <w:jc w:val="center"/>
            </w:pPr>
            <w:r w:rsidRPr="00113FD0">
              <w:t>114 02052 13 0000 410</w:t>
            </w:r>
          </w:p>
        </w:tc>
        <w:tc>
          <w:tcPr>
            <w:tcW w:w="6096" w:type="dxa"/>
          </w:tcPr>
          <w:p w:rsidR="00113FD0" w:rsidRPr="00113FD0" w:rsidRDefault="00113FD0" w:rsidP="00C0626E">
            <w:pPr>
              <w:autoSpaceDE w:val="0"/>
              <w:autoSpaceDN w:val="0"/>
              <w:adjustRightInd w:val="0"/>
              <w:jc w:val="both"/>
            </w:pPr>
            <w:r w:rsidRPr="00113FD0">
              <w:t>Доходы от реализации имущества, находящегося в оперативном управлении учреждений, находящихся в ведении органов управления городских поселений (за исключением имущества муниципальных бюджетных и автономных учреждений), в части реализации основных средств по указанному имуществу</w:t>
            </w:r>
          </w:p>
        </w:tc>
      </w:tr>
      <w:tr w:rsidR="00113FD0" w:rsidRPr="00113FD0" w:rsidTr="00C0626E">
        <w:trPr>
          <w:trHeight w:val="480"/>
        </w:trPr>
        <w:tc>
          <w:tcPr>
            <w:tcW w:w="1418" w:type="dxa"/>
            <w:vAlign w:val="center"/>
          </w:tcPr>
          <w:p w:rsidR="00113FD0" w:rsidRPr="00113FD0" w:rsidRDefault="00113FD0" w:rsidP="00C0626E">
            <w:pPr>
              <w:pStyle w:val="ConsPlusCell"/>
              <w:jc w:val="center"/>
              <w:rPr>
                <w:rFonts w:ascii="Times New Roman" w:hAnsi="Times New Roman" w:cs="Times New Roman"/>
                <w:bCs/>
                <w:sz w:val="24"/>
                <w:szCs w:val="24"/>
              </w:rPr>
            </w:pPr>
            <w:r w:rsidRPr="00113FD0">
              <w:rPr>
                <w:rFonts w:ascii="Times New Roman" w:hAnsi="Times New Roman" w:cs="Times New Roman"/>
                <w:bCs/>
                <w:sz w:val="24"/>
                <w:szCs w:val="24"/>
              </w:rPr>
              <w:t>062</w:t>
            </w:r>
          </w:p>
        </w:tc>
        <w:tc>
          <w:tcPr>
            <w:tcW w:w="2551" w:type="dxa"/>
            <w:vAlign w:val="center"/>
          </w:tcPr>
          <w:p w:rsidR="00113FD0" w:rsidRPr="00113FD0" w:rsidRDefault="00113FD0" w:rsidP="00C0626E">
            <w:pPr>
              <w:jc w:val="center"/>
            </w:pPr>
            <w:r w:rsidRPr="00113FD0">
              <w:t>113 02995 13 0000 130</w:t>
            </w:r>
          </w:p>
        </w:tc>
        <w:tc>
          <w:tcPr>
            <w:tcW w:w="6096" w:type="dxa"/>
          </w:tcPr>
          <w:p w:rsidR="00113FD0" w:rsidRPr="00113FD0" w:rsidRDefault="00113FD0" w:rsidP="00C0626E">
            <w:pPr>
              <w:autoSpaceDE w:val="0"/>
              <w:autoSpaceDN w:val="0"/>
              <w:adjustRightInd w:val="0"/>
              <w:jc w:val="both"/>
            </w:pPr>
            <w:r w:rsidRPr="00113FD0">
              <w:t>Прочие доходы от компенсации затрат бюджетов городских поселений</w:t>
            </w:r>
          </w:p>
        </w:tc>
      </w:tr>
      <w:tr w:rsidR="00113FD0" w:rsidRPr="00113FD0" w:rsidTr="00C0626E">
        <w:trPr>
          <w:trHeight w:val="480"/>
        </w:trPr>
        <w:tc>
          <w:tcPr>
            <w:tcW w:w="1418" w:type="dxa"/>
            <w:vAlign w:val="center"/>
          </w:tcPr>
          <w:p w:rsidR="00113FD0" w:rsidRPr="00113FD0" w:rsidRDefault="00113FD0" w:rsidP="00C0626E">
            <w:pPr>
              <w:pStyle w:val="ConsPlusCell"/>
              <w:jc w:val="center"/>
              <w:rPr>
                <w:rFonts w:ascii="Times New Roman" w:hAnsi="Times New Roman" w:cs="Times New Roman"/>
                <w:bCs/>
                <w:sz w:val="24"/>
                <w:szCs w:val="24"/>
              </w:rPr>
            </w:pPr>
            <w:r w:rsidRPr="00113FD0">
              <w:rPr>
                <w:rFonts w:ascii="Times New Roman" w:hAnsi="Times New Roman" w:cs="Times New Roman"/>
                <w:bCs/>
                <w:sz w:val="24"/>
                <w:szCs w:val="24"/>
              </w:rPr>
              <w:t>062</w:t>
            </w:r>
          </w:p>
        </w:tc>
        <w:tc>
          <w:tcPr>
            <w:tcW w:w="2551" w:type="dxa"/>
            <w:vAlign w:val="center"/>
          </w:tcPr>
          <w:p w:rsidR="00113FD0" w:rsidRPr="00113FD0" w:rsidRDefault="00113FD0" w:rsidP="00C0626E">
            <w:pPr>
              <w:jc w:val="center"/>
            </w:pPr>
            <w:r w:rsidRPr="00113FD0">
              <w:t>114 02053 13 0000 410</w:t>
            </w:r>
          </w:p>
        </w:tc>
        <w:tc>
          <w:tcPr>
            <w:tcW w:w="6096" w:type="dxa"/>
          </w:tcPr>
          <w:p w:rsidR="00113FD0" w:rsidRPr="00113FD0" w:rsidRDefault="00113FD0" w:rsidP="00C0626E">
            <w:pPr>
              <w:autoSpaceDE w:val="0"/>
              <w:autoSpaceDN w:val="0"/>
              <w:adjustRightInd w:val="0"/>
              <w:jc w:val="both"/>
            </w:pPr>
            <w:r w:rsidRPr="00113FD0">
              <w:t>Доходы от реализации иного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113FD0" w:rsidRPr="00113FD0" w:rsidTr="00C0626E">
        <w:trPr>
          <w:trHeight w:val="480"/>
        </w:trPr>
        <w:tc>
          <w:tcPr>
            <w:tcW w:w="1418" w:type="dxa"/>
            <w:vAlign w:val="center"/>
          </w:tcPr>
          <w:p w:rsidR="00113FD0" w:rsidRPr="00113FD0" w:rsidRDefault="00113FD0" w:rsidP="00C0626E">
            <w:pPr>
              <w:pStyle w:val="ConsPlusCell"/>
              <w:jc w:val="center"/>
              <w:rPr>
                <w:rFonts w:ascii="Times New Roman" w:hAnsi="Times New Roman" w:cs="Times New Roman"/>
                <w:bCs/>
                <w:sz w:val="24"/>
                <w:szCs w:val="24"/>
              </w:rPr>
            </w:pPr>
            <w:r w:rsidRPr="00113FD0">
              <w:rPr>
                <w:rFonts w:ascii="Times New Roman" w:hAnsi="Times New Roman" w:cs="Times New Roman"/>
                <w:bCs/>
                <w:sz w:val="24"/>
                <w:szCs w:val="24"/>
              </w:rPr>
              <w:t>062</w:t>
            </w:r>
          </w:p>
        </w:tc>
        <w:tc>
          <w:tcPr>
            <w:tcW w:w="2551" w:type="dxa"/>
            <w:vAlign w:val="center"/>
          </w:tcPr>
          <w:p w:rsidR="00113FD0" w:rsidRPr="00113FD0" w:rsidRDefault="00113FD0" w:rsidP="00C0626E">
            <w:pPr>
              <w:jc w:val="center"/>
            </w:pPr>
            <w:r w:rsidRPr="00113FD0">
              <w:t>116 07010 13 0000 140</w:t>
            </w:r>
          </w:p>
        </w:tc>
        <w:tc>
          <w:tcPr>
            <w:tcW w:w="6096" w:type="dxa"/>
          </w:tcPr>
          <w:p w:rsidR="00113FD0" w:rsidRPr="00113FD0" w:rsidRDefault="00113FD0" w:rsidP="00C0626E">
            <w:pPr>
              <w:autoSpaceDE w:val="0"/>
              <w:autoSpaceDN w:val="0"/>
              <w:adjustRightInd w:val="0"/>
              <w:jc w:val="both"/>
            </w:pPr>
            <w:r w:rsidRPr="00113FD0">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поселения</w:t>
            </w:r>
          </w:p>
        </w:tc>
      </w:tr>
      <w:tr w:rsidR="00113FD0" w:rsidRPr="00113FD0" w:rsidTr="00C0626E">
        <w:trPr>
          <w:trHeight w:val="480"/>
        </w:trPr>
        <w:tc>
          <w:tcPr>
            <w:tcW w:w="1418" w:type="dxa"/>
            <w:vAlign w:val="center"/>
          </w:tcPr>
          <w:p w:rsidR="00113FD0" w:rsidRPr="00113FD0" w:rsidRDefault="00113FD0" w:rsidP="00C0626E">
            <w:pPr>
              <w:pStyle w:val="ConsPlusCell"/>
              <w:jc w:val="center"/>
              <w:rPr>
                <w:rFonts w:ascii="Times New Roman" w:hAnsi="Times New Roman" w:cs="Times New Roman"/>
                <w:bCs/>
                <w:sz w:val="24"/>
                <w:szCs w:val="24"/>
              </w:rPr>
            </w:pPr>
            <w:r w:rsidRPr="00113FD0">
              <w:rPr>
                <w:rFonts w:ascii="Times New Roman" w:hAnsi="Times New Roman" w:cs="Times New Roman"/>
                <w:bCs/>
                <w:sz w:val="24"/>
                <w:szCs w:val="24"/>
              </w:rPr>
              <w:t>062</w:t>
            </w:r>
          </w:p>
        </w:tc>
        <w:tc>
          <w:tcPr>
            <w:tcW w:w="2551" w:type="dxa"/>
            <w:vAlign w:val="center"/>
          </w:tcPr>
          <w:p w:rsidR="00113FD0" w:rsidRPr="00113FD0" w:rsidRDefault="00113FD0" w:rsidP="00C0626E">
            <w:pPr>
              <w:jc w:val="center"/>
            </w:pPr>
            <w:r w:rsidRPr="00113FD0">
              <w:t>116 11064 01 0000 140</w:t>
            </w:r>
          </w:p>
        </w:tc>
        <w:tc>
          <w:tcPr>
            <w:tcW w:w="6096" w:type="dxa"/>
          </w:tcPr>
          <w:p w:rsidR="00113FD0" w:rsidRPr="00113FD0" w:rsidRDefault="00113FD0" w:rsidP="00C0626E">
            <w:r w:rsidRPr="00113FD0">
              <w:rPr>
                <w:color w:val="22272F"/>
                <w:shd w:val="clear" w:color="auto" w:fill="FFFFFF"/>
              </w:rPr>
              <w:t>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r>
      <w:tr w:rsidR="00113FD0" w:rsidRPr="00113FD0" w:rsidTr="00C0626E">
        <w:trPr>
          <w:trHeight w:val="480"/>
        </w:trPr>
        <w:tc>
          <w:tcPr>
            <w:tcW w:w="1418" w:type="dxa"/>
            <w:vAlign w:val="center"/>
          </w:tcPr>
          <w:p w:rsidR="00113FD0" w:rsidRPr="00113FD0" w:rsidRDefault="00113FD0" w:rsidP="00C0626E">
            <w:pPr>
              <w:pStyle w:val="ConsPlusCell"/>
              <w:jc w:val="center"/>
              <w:rPr>
                <w:rFonts w:ascii="Times New Roman" w:hAnsi="Times New Roman" w:cs="Times New Roman"/>
                <w:bCs/>
                <w:sz w:val="24"/>
                <w:szCs w:val="24"/>
              </w:rPr>
            </w:pPr>
            <w:r w:rsidRPr="00113FD0">
              <w:rPr>
                <w:rFonts w:ascii="Times New Roman" w:hAnsi="Times New Roman" w:cs="Times New Roman"/>
                <w:bCs/>
                <w:sz w:val="24"/>
                <w:szCs w:val="24"/>
              </w:rPr>
              <w:lastRenderedPageBreak/>
              <w:t>062</w:t>
            </w:r>
          </w:p>
        </w:tc>
        <w:tc>
          <w:tcPr>
            <w:tcW w:w="2551" w:type="dxa"/>
            <w:vAlign w:val="center"/>
          </w:tcPr>
          <w:p w:rsidR="00113FD0" w:rsidRPr="00113FD0" w:rsidRDefault="00113FD0" w:rsidP="00C0626E">
            <w:pPr>
              <w:jc w:val="center"/>
            </w:pPr>
            <w:r w:rsidRPr="00113FD0">
              <w:t>117 01050 13 0000 180</w:t>
            </w:r>
          </w:p>
        </w:tc>
        <w:tc>
          <w:tcPr>
            <w:tcW w:w="6096" w:type="dxa"/>
          </w:tcPr>
          <w:p w:rsidR="00113FD0" w:rsidRPr="00113FD0" w:rsidRDefault="00113FD0" w:rsidP="00C0626E">
            <w:pPr>
              <w:jc w:val="both"/>
            </w:pPr>
            <w:r w:rsidRPr="00113FD0">
              <w:t>Невыясненные поступления, зачисляемые в бюджеты  городских поселений</w:t>
            </w:r>
          </w:p>
        </w:tc>
      </w:tr>
      <w:tr w:rsidR="00113FD0" w:rsidRPr="00113FD0" w:rsidTr="00C0626E">
        <w:trPr>
          <w:trHeight w:val="480"/>
        </w:trPr>
        <w:tc>
          <w:tcPr>
            <w:tcW w:w="1418" w:type="dxa"/>
            <w:vAlign w:val="center"/>
          </w:tcPr>
          <w:p w:rsidR="00113FD0" w:rsidRPr="00113FD0" w:rsidRDefault="00113FD0" w:rsidP="00C0626E">
            <w:pPr>
              <w:pStyle w:val="ConsPlusCell"/>
              <w:jc w:val="center"/>
              <w:rPr>
                <w:rFonts w:ascii="Times New Roman" w:hAnsi="Times New Roman" w:cs="Times New Roman"/>
                <w:bCs/>
                <w:sz w:val="24"/>
                <w:szCs w:val="24"/>
              </w:rPr>
            </w:pPr>
            <w:r w:rsidRPr="00113FD0">
              <w:rPr>
                <w:rFonts w:ascii="Times New Roman" w:hAnsi="Times New Roman" w:cs="Times New Roman"/>
                <w:bCs/>
                <w:sz w:val="24"/>
                <w:szCs w:val="24"/>
              </w:rPr>
              <w:t>062</w:t>
            </w:r>
          </w:p>
        </w:tc>
        <w:tc>
          <w:tcPr>
            <w:tcW w:w="2551" w:type="dxa"/>
            <w:vAlign w:val="center"/>
          </w:tcPr>
          <w:p w:rsidR="00113FD0" w:rsidRPr="00113FD0" w:rsidRDefault="00113FD0" w:rsidP="00C0626E">
            <w:pPr>
              <w:jc w:val="center"/>
            </w:pPr>
            <w:r w:rsidRPr="00113FD0">
              <w:t>117 05050 13 0000 180</w:t>
            </w:r>
          </w:p>
        </w:tc>
        <w:tc>
          <w:tcPr>
            <w:tcW w:w="6096" w:type="dxa"/>
            <w:vAlign w:val="center"/>
          </w:tcPr>
          <w:p w:rsidR="00113FD0" w:rsidRPr="00113FD0" w:rsidRDefault="00113FD0" w:rsidP="00C0626E">
            <w:r w:rsidRPr="00113FD0">
              <w:t xml:space="preserve">Прочие неналоговые доходы бюджетов  городских </w:t>
            </w:r>
          </w:p>
          <w:p w:rsidR="00113FD0" w:rsidRPr="00113FD0" w:rsidRDefault="00113FD0" w:rsidP="00C0626E">
            <w:r w:rsidRPr="00113FD0">
              <w:t>поселений</w:t>
            </w:r>
          </w:p>
        </w:tc>
      </w:tr>
      <w:tr w:rsidR="00113FD0" w:rsidRPr="00113FD0" w:rsidTr="00C0626E">
        <w:trPr>
          <w:trHeight w:val="69"/>
        </w:trPr>
        <w:tc>
          <w:tcPr>
            <w:tcW w:w="1418" w:type="dxa"/>
            <w:vAlign w:val="center"/>
          </w:tcPr>
          <w:p w:rsidR="00113FD0" w:rsidRPr="00113FD0" w:rsidRDefault="00113FD0" w:rsidP="00C0626E">
            <w:pPr>
              <w:pStyle w:val="ConsPlusCell"/>
              <w:jc w:val="center"/>
              <w:rPr>
                <w:rFonts w:ascii="Times New Roman" w:hAnsi="Times New Roman" w:cs="Times New Roman"/>
                <w:bCs/>
                <w:sz w:val="24"/>
                <w:szCs w:val="24"/>
              </w:rPr>
            </w:pPr>
            <w:r w:rsidRPr="00113FD0">
              <w:rPr>
                <w:rFonts w:ascii="Times New Roman" w:hAnsi="Times New Roman" w:cs="Times New Roman"/>
                <w:bCs/>
                <w:sz w:val="24"/>
                <w:szCs w:val="24"/>
              </w:rPr>
              <w:t>062</w:t>
            </w:r>
          </w:p>
        </w:tc>
        <w:tc>
          <w:tcPr>
            <w:tcW w:w="2551" w:type="dxa"/>
          </w:tcPr>
          <w:p w:rsidR="00113FD0" w:rsidRPr="00113FD0" w:rsidRDefault="00113FD0" w:rsidP="00C0626E">
            <w:pPr>
              <w:jc w:val="center"/>
            </w:pPr>
          </w:p>
          <w:p w:rsidR="00113FD0" w:rsidRPr="00113FD0" w:rsidRDefault="00113FD0" w:rsidP="00C0626E">
            <w:pPr>
              <w:jc w:val="center"/>
              <w:rPr>
                <w:sz w:val="12"/>
              </w:rPr>
            </w:pPr>
          </w:p>
          <w:p w:rsidR="00113FD0" w:rsidRPr="00113FD0" w:rsidRDefault="00113FD0" w:rsidP="00C0626E">
            <w:pPr>
              <w:jc w:val="center"/>
            </w:pPr>
            <w:r w:rsidRPr="00113FD0">
              <w:t>117 15030 13 0007 150</w:t>
            </w:r>
          </w:p>
        </w:tc>
        <w:tc>
          <w:tcPr>
            <w:tcW w:w="6096" w:type="dxa"/>
          </w:tcPr>
          <w:p w:rsidR="00113FD0" w:rsidRPr="00113FD0" w:rsidRDefault="00113FD0" w:rsidP="00C0626E">
            <w:r w:rsidRPr="00113FD0">
              <w:t>Инициативные платежи, зачисляемые в бюджеты городских поселений (Благоустройство дворовой территории многоквартирного дома, расположенного по адресу: г. Комсомольск, ул. Колганова, д.36)</w:t>
            </w:r>
          </w:p>
        </w:tc>
      </w:tr>
      <w:tr w:rsidR="00113FD0" w:rsidRPr="00113FD0" w:rsidTr="00C0626E">
        <w:trPr>
          <w:trHeight w:val="480"/>
        </w:trPr>
        <w:tc>
          <w:tcPr>
            <w:tcW w:w="1418" w:type="dxa"/>
            <w:vAlign w:val="center"/>
          </w:tcPr>
          <w:p w:rsidR="00113FD0" w:rsidRPr="00113FD0" w:rsidRDefault="00113FD0" w:rsidP="00C0626E">
            <w:pPr>
              <w:pStyle w:val="ConsPlusCell"/>
              <w:jc w:val="center"/>
              <w:rPr>
                <w:rFonts w:ascii="Times New Roman" w:hAnsi="Times New Roman" w:cs="Times New Roman"/>
                <w:bCs/>
                <w:sz w:val="24"/>
                <w:szCs w:val="24"/>
              </w:rPr>
            </w:pPr>
            <w:r w:rsidRPr="00113FD0">
              <w:rPr>
                <w:rFonts w:ascii="Times New Roman" w:hAnsi="Times New Roman" w:cs="Times New Roman"/>
                <w:bCs/>
                <w:sz w:val="24"/>
                <w:szCs w:val="24"/>
              </w:rPr>
              <w:t>062</w:t>
            </w:r>
          </w:p>
        </w:tc>
        <w:tc>
          <w:tcPr>
            <w:tcW w:w="2551" w:type="dxa"/>
          </w:tcPr>
          <w:p w:rsidR="00113FD0" w:rsidRPr="00113FD0" w:rsidRDefault="00113FD0" w:rsidP="00C0626E">
            <w:pPr>
              <w:jc w:val="center"/>
            </w:pPr>
          </w:p>
          <w:p w:rsidR="00113FD0" w:rsidRPr="00113FD0" w:rsidRDefault="00113FD0" w:rsidP="00C0626E">
            <w:pPr>
              <w:jc w:val="center"/>
              <w:rPr>
                <w:sz w:val="12"/>
              </w:rPr>
            </w:pPr>
          </w:p>
          <w:p w:rsidR="00113FD0" w:rsidRPr="00113FD0" w:rsidRDefault="00113FD0" w:rsidP="00C0626E">
            <w:pPr>
              <w:jc w:val="center"/>
            </w:pPr>
            <w:r w:rsidRPr="00113FD0">
              <w:t>117 15030 13 0008 150</w:t>
            </w:r>
          </w:p>
        </w:tc>
        <w:tc>
          <w:tcPr>
            <w:tcW w:w="6096" w:type="dxa"/>
          </w:tcPr>
          <w:p w:rsidR="00113FD0" w:rsidRPr="00113FD0" w:rsidRDefault="00113FD0" w:rsidP="00C0626E">
            <w:r w:rsidRPr="00113FD0">
              <w:t>Инициативные платежи, зачисляемые в бюджеты городских поселений (Благоустройство дворовой территории многоквартирного дома, расположенного о адресу: г. Комсомольск, ул. Чкалова, д.2)</w:t>
            </w:r>
          </w:p>
        </w:tc>
      </w:tr>
      <w:tr w:rsidR="00113FD0" w:rsidRPr="00113FD0" w:rsidTr="00C0626E">
        <w:trPr>
          <w:trHeight w:val="480"/>
        </w:trPr>
        <w:tc>
          <w:tcPr>
            <w:tcW w:w="1418" w:type="dxa"/>
            <w:vAlign w:val="center"/>
          </w:tcPr>
          <w:p w:rsidR="00113FD0" w:rsidRPr="00113FD0" w:rsidRDefault="00113FD0" w:rsidP="00C0626E">
            <w:pPr>
              <w:pStyle w:val="ConsPlusCell"/>
              <w:jc w:val="center"/>
              <w:rPr>
                <w:rFonts w:ascii="Times New Roman" w:hAnsi="Times New Roman" w:cs="Times New Roman"/>
                <w:bCs/>
                <w:sz w:val="24"/>
                <w:szCs w:val="24"/>
              </w:rPr>
            </w:pPr>
            <w:r w:rsidRPr="00113FD0">
              <w:rPr>
                <w:rFonts w:ascii="Times New Roman" w:hAnsi="Times New Roman" w:cs="Times New Roman"/>
                <w:bCs/>
                <w:sz w:val="24"/>
                <w:szCs w:val="24"/>
              </w:rPr>
              <w:t>062</w:t>
            </w:r>
          </w:p>
        </w:tc>
        <w:tc>
          <w:tcPr>
            <w:tcW w:w="2551" w:type="dxa"/>
          </w:tcPr>
          <w:p w:rsidR="00113FD0" w:rsidRPr="00113FD0" w:rsidRDefault="00113FD0" w:rsidP="00C0626E">
            <w:pPr>
              <w:jc w:val="center"/>
            </w:pPr>
          </w:p>
          <w:p w:rsidR="00113FD0" w:rsidRPr="00113FD0" w:rsidRDefault="00113FD0" w:rsidP="00C0626E">
            <w:pPr>
              <w:jc w:val="center"/>
              <w:rPr>
                <w:sz w:val="12"/>
              </w:rPr>
            </w:pPr>
          </w:p>
          <w:p w:rsidR="00113FD0" w:rsidRPr="00113FD0" w:rsidRDefault="00113FD0" w:rsidP="00C0626E">
            <w:pPr>
              <w:jc w:val="center"/>
            </w:pPr>
            <w:r w:rsidRPr="00113FD0">
              <w:t>117 15030 13 0009 150</w:t>
            </w:r>
          </w:p>
        </w:tc>
        <w:tc>
          <w:tcPr>
            <w:tcW w:w="6096" w:type="dxa"/>
          </w:tcPr>
          <w:p w:rsidR="00113FD0" w:rsidRPr="00113FD0" w:rsidRDefault="00113FD0" w:rsidP="00C0626E">
            <w:r w:rsidRPr="00113FD0">
              <w:t>Инициативные платежи, зачисляемые в бюджеты городских поселений (Благоустройство дворовой территории многоквартирного дома, расположенного по адресу: г. Комсомольск, ул. Первомайская, д.10)</w:t>
            </w:r>
          </w:p>
        </w:tc>
      </w:tr>
      <w:tr w:rsidR="00113FD0" w:rsidRPr="00113FD0" w:rsidTr="00C0626E">
        <w:trPr>
          <w:trHeight w:val="480"/>
        </w:trPr>
        <w:tc>
          <w:tcPr>
            <w:tcW w:w="1418" w:type="dxa"/>
            <w:vAlign w:val="center"/>
          </w:tcPr>
          <w:p w:rsidR="00113FD0" w:rsidRPr="00113FD0" w:rsidRDefault="00113FD0" w:rsidP="00C0626E">
            <w:pPr>
              <w:pStyle w:val="ConsPlusCell"/>
              <w:jc w:val="center"/>
              <w:rPr>
                <w:rFonts w:ascii="Times New Roman" w:hAnsi="Times New Roman" w:cs="Times New Roman"/>
                <w:bCs/>
                <w:sz w:val="24"/>
                <w:szCs w:val="24"/>
              </w:rPr>
            </w:pPr>
            <w:r w:rsidRPr="00113FD0">
              <w:rPr>
                <w:rFonts w:ascii="Times New Roman" w:hAnsi="Times New Roman" w:cs="Times New Roman"/>
                <w:bCs/>
                <w:sz w:val="24"/>
                <w:szCs w:val="24"/>
              </w:rPr>
              <w:t>062</w:t>
            </w:r>
          </w:p>
        </w:tc>
        <w:tc>
          <w:tcPr>
            <w:tcW w:w="2551" w:type="dxa"/>
            <w:vAlign w:val="center"/>
          </w:tcPr>
          <w:p w:rsidR="00113FD0" w:rsidRPr="00113FD0" w:rsidRDefault="00113FD0" w:rsidP="00C0626E">
            <w:pPr>
              <w:jc w:val="center"/>
            </w:pPr>
            <w:r w:rsidRPr="00113FD0">
              <w:t>117 16000 13 0000 180</w:t>
            </w:r>
          </w:p>
        </w:tc>
        <w:tc>
          <w:tcPr>
            <w:tcW w:w="6096" w:type="dxa"/>
            <w:vAlign w:val="center"/>
          </w:tcPr>
          <w:p w:rsidR="00113FD0" w:rsidRPr="00113FD0" w:rsidRDefault="00113FD0" w:rsidP="00C0626E">
            <w:pPr>
              <w:autoSpaceDE w:val="0"/>
              <w:autoSpaceDN w:val="0"/>
              <w:adjustRightInd w:val="0"/>
              <w:jc w:val="both"/>
            </w:pPr>
            <w:r w:rsidRPr="00113FD0">
              <w:t>Прочие неналоговые доходы бюджетов городских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городского поселения</w:t>
            </w:r>
          </w:p>
        </w:tc>
      </w:tr>
      <w:tr w:rsidR="00113FD0" w:rsidRPr="00113FD0" w:rsidTr="00C0626E">
        <w:trPr>
          <w:trHeight w:val="480"/>
        </w:trPr>
        <w:tc>
          <w:tcPr>
            <w:tcW w:w="1418" w:type="dxa"/>
            <w:vAlign w:val="center"/>
          </w:tcPr>
          <w:p w:rsidR="00113FD0" w:rsidRPr="00113FD0" w:rsidRDefault="00113FD0" w:rsidP="00C0626E">
            <w:pPr>
              <w:pStyle w:val="ConsPlusCell"/>
              <w:jc w:val="center"/>
              <w:rPr>
                <w:rFonts w:ascii="Times New Roman" w:hAnsi="Times New Roman" w:cs="Times New Roman"/>
                <w:bCs/>
                <w:sz w:val="24"/>
                <w:szCs w:val="24"/>
              </w:rPr>
            </w:pPr>
            <w:r w:rsidRPr="00113FD0">
              <w:rPr>
                <w:rFonts w:ascii="Times New Roman" w:hAnsi="Times New Roman" w:cs="Times New Roman"/>
                <w:bCs/>
                <w:sz w:val="24"/>
                <w:szCs w:val="24"/>
              </w:rPr>
              <w:t>062</w:t>
            </w:r>
          </w:p>
        </w:tc>
        <w:tc>
          <w:tcPr>
            <w:tcW w:w="2551" w:type="dxa"/>
            <w:vAlign w:val="center"/>
          </w:tcPr>
          <w:p w:rsidR="00113FD0" w:rsidRPr="00113FD0" w:rsidRDefault="00113FD0" w:rsidP="00C0626E">
            <w:pPr>
              <w:jc w:val="center"/>
            </w:pPr>
            <w:r w:rsidRPr="00113FD0">
              <w:t>204 05099 13 0000 150</w:t>
            </w:r>
          </w:p>
        </w:tc>
        <w:tc>
          <w:tcPr>
            <w:tcW w:w="6096" w:type="dxa"/>
            <w:vAlign w:val="center"/>
          </w:tcPr>
          <w:p w:rsidR="00113FD0" w:rsidRPr="00113FD0" w:rsidRDefault="00113FD0" w:rsidP="00C0626E">
            <w:r w:rsidRPr="00113FD0">
              <w:t>Прочие безвозмездные поступления от негосударственных организаций в бюджеты городских поселений</w:t>
            </w:r>
          </w:p>
        </w:tc>
      </w:tr>
      <w:tr w:rsidR="00113FD0" w:rsidRPr="00113FD0" w:rsidTr="00C0626E">
        <w:trPr>
          <w:trHeight w:val="480"/>
        </w:trPr>
        <w:tc>
          <w:tcPr>
            <w:tcW w:w="1418" w:type="dxa"/>
            <w:vAlign w:val="center"/>
          </w:tcPr>
          <w:p w:rsidR="00113FD0" w:rsidRPr="00113FD0" w:rsidRDefault="00113FD0" w:rsidP="00C0626E">
            <w:pPr>
              <w:pStyle w:val="ConsPlusCell"/>
              <w:jc w:val="center"/>
              <w:rPr>
                <w:rFonts w:ascii="Times New Roman" w:hAnsi="Times New Roman" w:cs="Times New Roman"/>
                <w:bCs/>
                <w:sz w:val="24"/>
                <w:szCs w:val="24"/>
              </w:rPr>
            </w:pPr>
            <w:r w:rsidRPr="00113FD0">
              <w:rPr>
                <w:rFonts w:ascii="Times New Roman" w:hAnsi="Times New Roman" w:cs="Times New Roman"/>
                <w:b/>
                <w:bCs/>
                <w:sz w:val="24"/>
                <w:szCs w:val="24"/>
              </w:rPr>
              <w:t>182</w:t>
            </w:r>
          </w:p>
        </w:tc>
        <w:tc>
          <w:tcPr>
            <w:tcW w:w="2551" w:type="dxa"/>
            <w:vAlign w:val="center"/>
          </w:tcPr>
          <w:p w:rsidR="00113FD0" w:rsidRPr="00113FD0" w:rsidRDefault="00113FD0" w:rsidP="00C0626E">
            <w:pPr>
              <w:jc w:val="center"/>
              <w:rPr>
                <w:bCs/>
              </w:rPr>
            </w:pPr>
          </w:p>
        </w:tc>
        <w:tc>
          <w:tcPr>
            <w:tcW w:w="6096" w:type="dxa"/>
          </w:tcPr>
          <w:p w:rsidR="00113FD0" w:rsidRPr="00113FD0" w:rsidRDefault="00113FD0" w:rsidP="00C0626E">
            <w:pPr>
              <w:jc w:val="center"/>
            </w:pPr>
            <w:r w:rsidRPr="00113FD0">
              <w:rPr>
                <w:b/>
              </w:rPr>
              <w:t>Управление Федеральной налоговой службы по Ивановской области</w:t>
            </w:r>
          </w:p>
        </w:tc>
      </w:tr>
      <w:tr w:rsidR="00113FD0" w:rsidRPr="00113FD0" w:rsidTr="00C0626E">
        <w:trPr>
          <w:trHeight w:val="480"/>
        </w:trPr>
        <w:tc>
          <w:tcPr>
            <w:tcW w:w="1418" w:type="dxa"/>
            <w:vAlign w:val="center"/>
          </w:tcPr>
          <w:p w:rsidR="00113FD0" w:rsidRPr="00113FD0" w:rsidRDefault="00113FD0" w:rsidP="00C0626E">
            <w:pPr>
              <w:pStyle w:val="ConsPlusCell"/>
              <w:jc w:val="center"/>
              <w:rPr>
                <w:rFonts w:ascii="Times New Roman" w:hAnsi="Times New Roman" w:cs="Times New Roman"/>
                <w:bCs/>
                <w:sz w:val="24"/>
                <w:szCs w:val="24"/>
              </w:rPr>
            </w:pPr>
            <w:r w:rsidRPr="00113FD0">
              <w:rPr>
                <w:rFonts w:ascii="Times New Roman" w:hAnsi="Times New Roman" w:cs="Times New Roman"/>
                <w:bCs/>
                <w:sz w:val="24"/>
                <w:szCs w:val="24"/>
              </w:rPr>
              <w:t>182</w:t>
            </w:r>
          </w:p>
        </w:tc>
        <w:tc>
          <w:tcPr>
            <w:tcW w:w="2551" w:type="dxa"/>
            <w:vAlign w:val="center"/>
          </w:tcPr>
          <w:p w:rsidR="00113FD0" w:rsidRPr="00113FD0" w:rsidRDefault="00113FD0" w:rsidP="00C0626E">
            <w:pPr>
              <w:pStyle w:val="ConsPlusCell"/>
              <w:jc w:val="center"/>
              <w:rPr>
                <w:rFonts w:ascii="Times New Roman" w:hAnsi="Times New Roman" w:cs="Times New Roman"/>
                <w:bCs/>
                <w:sz w:val="24"/>
                <w:szCs w:val="24"/>
              </w:rPr>
            </w:pPr>
            <w:r w:rsidRPr="00113FD0">
              <w:rPr>
                <w:rFonts w:ascii="Times New Roman" w:hAnsi="Times New Roman" w:cs="Times New Roman"/>
                <w:bCs/>
                <w:sz w:val="24"/>
                <w:szCs w:val="24"/>
              </w:rPr>
              <w:t>101 02010 01 0000 110</w:t>
            </w:r>
          </w:p>
        </w:tc>
        <w:tc>
          <w:tcPr>
            <w:tcW w:w="6096" w:type="dxa"/>
          </w:tcPr>
          <w:p w:rsidR="00113FD0" w:rsidRPr="00113FD0" w:rsidRDefault="00113FD0" w:rsidP="00C0626E">
            <w:pPr>
              <w:autoSpaceDE w:val="0"/>
              <w:autoSpaceDN w:val="0"/>
              <w:adjustRightInd w:val="0"/>
              <w:jc w:val="both"/>
            </w:pPr>
            <w:r w:rsidRPr="00113FD0">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16" w:history="1">
              <w:r w:rsidRPr="00113FD0">
                <w:t>статьями 227</w:t>
              </w:r>
            </w:hyperlink>
            <w:r w:rsidRPr="00113FD0">
              <w:t xml:space="preserve">, </w:t>
            </w:r>
            <w:hyperlink r:id="rId17" w:history="1">
              <w:r w:rsidRPr="00113FD0">
                <w:t>227.1</w:t>
              </w:r>
            </w:hyperlink>
            <w:r w:rsidRPr="00113FD0">
              <w:t xml:space="preserve"> и </w:t>
            </w:r>
            <w:hyperlink r:id="rId18" w:history="1">
              <w:r w:rsidRPr="00113FD0">
                <w:t>228</w:t>
              </w:r>
            </w:hyperlink>
            <w:r w:rsidRPr="00113FD0">
              <w:t xml:space="preserve"> Налогового кодекса Российской Федерации, а также доходов от долевого участия в организации, полученных в виде дивидендов</w:t>
            </w:r>
          </w:p>
        </w:tc>
      </w:tr>
      <w:tr w:rsidR="00113FD0" w:rsidRPr="00113FD0" w:rsidTr="00C0626E">
        <w:trPr>
          <w:trHeight w:val="480"/>
        </w:trPr>
        <w:tc>
          <w:tcPr>
            <w:tcW w:w="1418" w:type="dxa"/>
            <w:vAlign w:val="center"/>
          </w:tcPr>
          <w:p w:rsidR="00113FD0" w:rsidRPr="00113FD0" w:rsidRDefault="00113FD0" w:rsidP="00C0626E">
            <w:pPr>
              <w:pStyle w:val="ConsPlusCell"/>
              <w:jc w:val="center"/>
              <w:rPr>
                <w:rFonts w:ascii="Times New Roman" w:hAnsi="Times New Roman" w:cs="Times New Roman"/>
                <w:bCs/>
                <w:sz w:val="24"/>
                <w:szCs w:val="24"/>
              </w:rPr>
            </w:pPr>
            <w:r w:rsidRPr="00113FD0">
              <w:rPr>
                <w:rFonts w:ascii="Times New Roman" w:hAnsi="Times New Roman" w:cs="Times New Roman"/>
                <w:bCs/>
                <w:sz w:val="24"/>
                <w:szCs w:val="24"/>
              </w:rPr>
              <w:t>182</w:t>
            </w:r>
          </w:p>
        </w:tc>
        <w:tc>
          <w:tcPr>
            <w:tcW w:w="2551" w:type="dxa"/>
            <w:vAlign w:val="center"/>
          </w:tcPr>
          <w:p w:rsidR="00113FD0" w:rsidRPr="00113FD0" w:rsidRDefault="00113FD0" w:rsidP="00C0626E">
            <w:pPr>
              <w:pStyle w:val="ConsPlusCell"/>
              <w:jc w:val="center"/>
              <w:rPr>
                <w:rFonts w:ascii="Times New Roman" w:hAnsi="Times New Roman" w:cs="Times New Roman"/>
                <w:sz w:val="24"/>
                <w:szCs w:val="24"/>
              </w:rPr>
            </w:pPr>
            <w:r w:rsidRPr="00113FD0">
              <w:rPr>
                <w:rFonts w:ascii="Times New Roman" w:hAnsi="Times New Roman" w:cs="Times New Roman"/>
                <w:sz w:val="24"/>
                <w:szCs w:val="24"/>
              </w:rPr>
              <w:t>101 02020 01 0000 110</w:t>
            </w:r>
          </w:p>
        </w:tc>
        <w:tc>
          <w:tcPr>
            <w:tcW w:w="6096" w:type="dxa"/>
          </w:tcPr>
          <w:p w:rsidR="00113FD0" w:rsidRPr="00113FD0" w:rsidRDefault="00113FD0" w:rsidP="00C0626E">
            <w:pPr>
              <w:autoSpaceDE w:val="0"/>
              <w:autoSpaceDN w:val="0"/>
              <w:adjustRightInd w:val="0"/>
              <w:jc w:val="both"/>
            </w:pPr>
            <w:r w:rsidRPr="00113FD0">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9" w:history="1">
              <w:r w:rsidRPr="00113FD0">
                <w:t>статьей 227</w:t>
              </w:r>
            </w:hyperlink>
            <w:r w:rsidRPr="00113FD0">
              <w:t xml:space="preserve"> Налогового кодекса Российской Федерации</w:t>
            </w:r>
          </w:p>
        </w:tc>
      </w:tr>
      <w:tr w:rsidR="00113FD0" w:rsidRPr="00113FD0" w:rsidTr="00C0626E">
        <w:trPr>
          <w:trHeight w:val="480"/>
        </w:trPr>
        <w:tc>
          <w:tcPr>
            <w:tcW w:w="1418" w:type="dxa"/>
            <w:vAlign w:val="center"/>
          </w:tcPr>
          <w:p w:rsidR="00113FD0" w:rsidRPr="00113FD0" w:rsidRDefault="00113FD0" w:rsidP="00C0626E">
            <w:pPr>
              <w:pStyle w:val="ConsPlusCell"/>
              <w:jc w:val="center"/>
              <w:rPr>
                <w:rFonts w:ascii="Times New Roman" w:hAnsi="Times New Roman" w:cs="Times New Roman"/>
                <w:bCs/>
                <w:sz w:val="24"/>
                <w:szCs w:val="24"/>
              </w:rPr>
            </w:pPr>
            <w:r w:rsidRPr="00113FD0">
              <w:rPr>
                <w:rFonts w:ascii="Times New Roman" w:hAnsi="Times New Roman" w:cs="Times New Roman"/>
                <w:bCs/>
                <w:sz w:val="24"/>
                <w:szCs w:val="24"/>
              </w:rPr>
              <w:t>182</w:t>
            </w:r>
          </w:p>
        </w:tc>
        <w:tc>
          <w:tcPr>
            <w:tcW w:w="2551" w:type="dxa"/>
            <w:vAlign w:val="center"/>
          </w:tcPr>
          <w:p w:rsidR="00113FD0" w:rsidRPr="00113FD0" w:rsidRDefault="00113FD0" w:rsidP="00C0626E">
            <w:pPr>
              <w:pStyle w:val="ConsPlusCell"/>
              <w:jc w:val="center"/>
              <w:rPr>
                <w:rFonts w:ascii="Times New Roman" w:hAnsi="Times New Roman" w:cs="Times New Roman"/>
                <w:sz w:val="24"/>
                <w:szCs w:val="24"/>
              </w:rPr>
            </w:pPr>
            <w:r w:rsidRPr="00113FD0">
              <w:rPr>
                <w:rFonts w:ascii="Times New Roman" w:hAnsi="Times New Roman" w:cs="Times New Roman"/>
                <w:sz w:val="24"/>
                <w:szCs w:val="24"/>
              </w:rPr>
              <w:t>101 02030 01 0000 110</w:t>
            </w:r>
          </w:p>
        </w:tc>
        <w:tc>
          <w:tcPr>
            <w:tcW w:w="6096" w:type="dxa"/>
          </w:tcPr>
          <w:p w:rsidR="00113FD0" w:rsidRPr="00113FD0" w:rsidRDefault="00113FD0" w:rsidP="00C0626E">
            <w:pPr>
              <w:autoSpaceDE w:val="0"/>
              <w:autoSpaceDN w:val="0"/>
              <w:adjustRightInd w:val="0"/>
              <w:jc w:val="both"/>
            </w:pPr>
            <w:r w:rsidRPr="00113FD0">
              <w:t xml:space="preserve">Налог на доходы физических лиц с доходов, полученных физическими лицами в соответствии со </w:t>
            </w:r>
            <w:hyperlink r:id="rId20" w:history="1">
              <w:r w:rsidRPr="00113FD0">
                <w:t>статьей 228</w:t>
              </w:r>
            </w:hyperlink>
            <w:r w:rsidRPr="00113FD0">
              <w:t xml:space="preserve"> Налогового кодекса Российской Федерации</w:t>
            </w:r>
          </w:p>
        </w:tc>
      </w:tr>
      <w:tr w:rsidR="00113FD0" w:rsidRPr="00113FD0" w:rsidTr="00C0626E">
        <w:trPr>
          <w:trHeight w:val="480"/>
        </w:trPr>
        <w:tc>
          <w:tcPr>
            <w:tcW w:w="1418" w:type="dxa"/>
            <w:vAlign w:val="center"/>
          </w:tcPr>
          <w:p w:rsidR="00113FD0" w:rsidRPr="00113FD0" w:rsidRDefault="00113FD0" w:rsidP="00C0626E">
            <w:pPr>
              <w:pStyle w:val="ConsPlusCell"/>
              <w:jc w:val="center"/>
              <w:rPr>
                <w:rFonts w:ascii="Times New Roman" w:hAnsi="Times New Roman" w:cs="Times New Roman"/>
                <w:bCs/>
                <w:sz w:val="24"/>
                <w:szCs w:val="24"/>
              </w:rPr>
            </w:pPr>
            <w:r w:rsidRPr="00113FD0">
              <w:rPr>
                <w:rFonts w:ascii="Times New Roman" w:hAnsi="Times New Roman" w:cs="Times New Roman"/>
                <w:bCs/>
                <w:sz w:val="24"/>
                <w:szCs w:val="24"/>
              </w:rPr>
              <w:t>182</w:t>
            </w:r>
          </w:p>
        </w:tc>
        <w:tc>
          <w:tcPr>
            <w:tcW w:w="2551" w:type="dxa"/>
            <w:vAlign w:val="center"/>
          </w:tcPr>
          <w:p w:rsidR="00113FD0" w:rsidRPr="00113FD0" w:rsidRDefault="00113FD0" w:rsidP="00C0626E">
            <w:pPr>
              <w:jc w:val="center"/>
            </w:pPr>
            <w:r w:rsidRPr="00113FD0">
              <w:t>1 01 02080 01 0000 110</w:t>
            </w:r>
          </w:p>
          <w:p w:rsidR="00113FD0" w:rsidRPr="00113FD0" w:rsidRDefault="00113FD0" w:rsidP="00C0626E">
            <w:pPr>
              <w:pStyle w:val="ConsPlusCell"/>
              <w:jc w:val="center"/>
              <w:rPr>
                <w:rFonts w:ascii="Times New Roman" w:hAnsi="Times New Roman" w:cs="Times New Roman"/>
                <w:sz w:val="24"/>
                <w:szCs w:val="24"/>
              </w:rPr>
            </w:pPr>
          </w:p>
        </w:tc>
        <w:tc>
          <w:tcPr>
            <w:tcW w:w="6096" w:type="dxa"/>
          </w:tcPr>
          <w:p w:rsidR="00113FD0" w:rsidRPr="00113FD0" w:rsidRDefault="00113FD0" w:rsidP="00C0626E">
            <w:pPr>
              <w:autoSpaceDE w:val="0"/>
              <w:autoSpaceDN w:val="0"/>
              <w:adjustRightInd w:val="0"/>
              <w:jc w:val="both"/>
            </w:pPr>
            <w:r w:rsidRPr="00113FD0">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в виде дивидендов)</w:t>
            </w:r>
          </w:p>
        </w:tc>
      </w:tr>
      <w:tr w:rsidR="00113FD0" w:rsidRPr="00113FD0" w:rsidTr="00C0626E">
        <w:trPr>
          <w:trHeight w:val="69"/>
        </w:trPr>
        <w:tc>
          <w:tcPr>
            <w:tcW w:w="1418" w:type="dxa"/>
            <w:vAlign w:val="center"/>
          </w:tcPr>
          <w:p w:rsidR="00113FD0" w:rsidRPr="00113FD0" w:rsidRDefault="00113FD0" w:rsidP="00C0626E">
            <w:pPr>
              <w:pStyle w:val="ConsPlusCell"/>
              <w:jc w:val="center"/>
              <w:rPr>
                <w:rFonts w:ascii="Times New Roman" w:hAnsi="Times New Roman" w:cs="Times New Roman"/>
                <w:bCs/>
                <w:sz w:val="24"/>
                <w:szCs w:val="24"/>
              </w:rPr>
            </w:pPr>
            <w:r w:rsidRPr="00113FD0">
              <w:rPr>
                <w:rFonts w:ascii="Times New Roman" w:hAnsi="Times New Roman" w:cs="Times New Roman"/>
                <w:bCs/>
                <w:sz w:val="24"/>
                <w:szCs w:val="24"/>
              </w:rPr>
              <w:t>182</w:t>
            </w:r>
          </w:p>
        </w:tc>
        <w:tc>
          <w:tcPr>
            <w:tcW w:w="2551" w:type="dxa"/>
            <w:vAlign w:val="center"/>
          </w:tcPr>
          <w:p w:rsidR="00113FD0" w:rsidRPr="00113FD0" w:rsidRDefault="00113FD0" w:rsidP="00C0626E">
            <w:pPr>
              <w:jc w:val="center"/>
            </w:pPr>
            <w:r w:rsidRPr="00113FD0">
              <w:t>1 01 02130 01 0000 110</w:t>
            </w:r>
          </w:p>
        </w:tc>
        <w:tc>
          <w:tcPr>
            <w:tcW w:w="6096" w:type="dxa"/>
          </w:tcPr>
          <w:p w:rsidR="00113FD0" w:rsidRPr="00113FD0" w:rsidRDefault="00113FD0" w:rsidP="00C0626E">
            <w:pPr>
              <w:autoSpaceDE w:val="0"/>
              <w:autoSpaceDN w:val="0"/>
              <w:adjustRightInd w:val="0"/>
              <w:jc w:val="both"/>
            </w:pPr>
            <w:r w:rsidRPr="00113FD0">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r>
      <w:tr w:rsidR="00113FD0" w:rsidRPr="00113FD0" w:rsidTr="00C0626E">
        <w:trPr>
          <w:trHeight w:val="480"/>
        </w:trPr>
        <w:tc>
          <w:tcPr>
            <w:tcW w:w="1418" w:type="dxa"/>
            <w:vAlign w:val="center"/>
          </w:tcPr>
          <w:p w:rsidR="00113FD0" w:rsidRPr="00113FD0" w:rsidRDefault="00113FD0" w:rsidP="00C0626E">
            <w:pPr>
              <w:pStyle w:val="ConsPlusCell"/>
              <w:jc w:val="center"/>
              <w:rPr>
                <w:rFonts w:ascii="Times New Roman" w:hAnsi="Times New Roman" w:cs="Times New Roman"/>
                <w:bCs/>
                <w:sz w:val="24"/>
                <w:szCs w:val="24"/>
              </w:rPr>
            </w:pPr>
            <w:r w:rsidRPr="00113FD0">
              <w:rPr>
                <w:rFonts w:ascii="Times New Roman" w:hAnsi="Times New Roman" w:cs="Times New Roman"/>
                <w:bCs/>
                <w:sz w:val="24"/>
                <w:szCs w:val="24"/>
              </w:rPr>
              <w:t>182</w:t>
            </w:r>
          </w:p>
        </w:tc>
        <w:tc>
          <w:tcPr>
            <w:tcW w:w="2551" w:type="dxa"/>
          </w:tcPr>
          <w:p w:rsidR="00113FD0" w:rsidRPr="00113FD0" w:rsidRDefault="00113FD0" w:rsidP="00C0626E">
            <w:pPr>
              <w:jc w:val="center"/>
            </w:pPr>
          </w:p>
          <w:p w:rsidR="00113FD0" w:rsidRPr="00113FD0" w:rsidRDefault="00113FD0" w:rsidP="00C0626E">
            <w:pPr>
              <w:jc w:val="center"/>
            </w:pPr>
          </w:p>
          <w:p w:rsidR="00113FD0" w:rsidRPr="00113FD0" w:rsidRDefault="00113FD0" w:rsidP="00C0626E">
            <w:pPr>
              <w:jc w:val="center"/>
            </w:pPr>
          </w:p>
          <w:p w:rsidR="00113FD0" w:rsidRPr="00113FD0" w:rsidRDefault="00113FD0" w:rsidP="00C0626E">
            <w:pPr>
              <w:jc w:val="center"/>
            </w:pPr>
            <w:r w:rsidRPr="00113FD0">
              <w:t>103 02231 01 0000 110</w:t>
            </w:r>
          </w:p>
        </w:tc>
        <w:tc>
          <w:tcPr>
            <w:tcW w:w="6096" w:type="dxa"/>
          </w:tcPr>
          <w:p w:rsidR="00113FD0" w:rsidRPr="00113FD0" w:rsidRDefault="00113FD0" w:rsidP="00C0626E">
            <w:pPr>
              <w:autoSpaceDE w:val="0"/>
              <w:autoSpaceDN w:val="0"/>
              <w:adjustRightInd w:val="0"/>
              <w:jc w:val="both"/>
            </w:pPr>
            <w:r w:rsidRPr="00113FD0">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w:t>
            </w:r>
            <w:r w:rsidRPr="00113FD0">
              <w:lastRenderedPageBreak/>
              <w:t>субъектов Российской Федерации)</w:t>
            </w:r>
          </w:p>
        </w:tc>
      </w:tr>
      <w:tr w:rsidR="00113FD0" w:rsidRPr="00113FD0" w:rsidTr="00C0626E">
        <w:trPr>
          <w:trHeight w:val="480"/>
        </w:trPr>
        <w:tc>
          <w:tcPr>
            <w:tcW w:w="1418" w:type="dxa"/>
            <w:vAlign w:val="center"/>
          </w:tcPr>
          <w:p w:rsidR="00113FD0" w:rsidRPr="00113FD0" w:rsidRDefault="00113FD0" w:rsidP="00C0626E">
            <w:pPr>
              <w:pStyle w:val="ConsPlusCell"/>
              <w:jc w:val="center"/>
              <w:rPr>
                <w:rFonts w:ascii="Times New Roman" w:hAnsi="Times New Roman" w:cs="Times New Roman"/>
                <w:bCs/>
                <w:sz w:val="24"/>
                <w:szCs w:val="24"/>
              </w:rPr>
            </w:pPr>
            <w:r w:rsidRPr="00113FD0">
              <w:rPr>
                <w:rFonts w:ascii="Times New Roman" w:hAnsi="Times New Roman" w:cs="Times New Roman"/>
                <w:bCs/>
                <w:sz w:val="24"/>
                <w:szCs w:val="24"/>
              </w:rPr>
              <w:lastRenderedPageBreak/>
              <w:t>182</w:t>
            </w:r>
          </w:p>
        </w:tc>
        <w:tc>
          <w:tcPr>
            <w:tcW w:w="2551" w:type="dxa"/>
            <w:vAlign w:val="center"/>
          </w:tcPr>
          <w:p w:rsidR="00113FD0" w:rsidRPr="00113FD0" w:rsidRDefault="00113FD0" w:rsidP="00C0626E">
            <w:pPr>
              <w:jc w:val="center"/>
            </w:pPr>
            <w:r w:rsidRPr="00113FD0">
              <w:t>103 02241 01 0000 110</w:t>
            </w:r>
          </w:p>
        </w:tc>
        <w:tc>
          <w:tcPr>
            <w:tcW w:w="6096" w:type="dxa"/>
          </w:tcPr>
          <w:p w:rsidR="00113FD0" w:rsidRPr="00113FD0" w:rsidRDefault="00113FD0" w:rsidP="00C0626E">
            <w:pPr>
              <w:autoSpaceDE w:val="0"/>
              <w:autoSpaceDN w:val="0"/>
              <w:adjustRightInd w:val="0"/>
              <w:jc w:val="both"/>
            </w:pPr>
            <w:r w:rsidRPr="00113FD0">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113FD0" w:rsidRPr="00113FD0" w:rsidTr="00C0626E">
        <w:trPr>
          <w:trHeight w:val="480"/>
        </w:trPr>
        <w:tc>
          <w:tcPr>
            <w:tcW w:w="1418" w:type="dxa"/>
            <w:vAlign w:val="center"/>
          </w:tcPr>
          <w:p w:rsidR="00113FD0" w:rsidRPr="00113FD0" w:rsidRDefault="00113FD0" w:rsidP="00C0626E">
            <w:pPr>
              <w:pStyle w:val="ConsPlusCell"/>
              <w:jc w:val="center"/>
              <w:rPr>
                <w:rFonts w:ascii="Times New Roman" w:hAnsi="Times New Roman" w:cs="Times New Roman"/>
                <w:bCs/>
                <w:sz w:val="24"/>
                <w:szCs w:val="24"/>
              </w:rPr>
            </w:pPr>
            <w:r w:rsidRPr="00113FD0">
              <w:rPr>
                <w:rFonts w:ascii="Times New Roman" w:hAnsi="Times New Roman" w:cs="Times New Roman"/>
                <w:bCs/>
                <w:sz w:val="24"/>
                <w:szCs w:val="24"/>
              </w:rPr>
              <w:t>182</w:t>
            </w:r>
          </w:p>
        </w:tc>
        <w:tc>
          <w:tcPr>
            <w:tcW w:w="2551" w:type="dxa"/>
            <w:vAlign w:val="center"/>
          </w:tcPr>
          <w:p w:rsidR="00113FD0" w:rsidRPr="00113FD0" w:rsidRDefault="00113FD0" w:rsidP="00C0626E">
            <w:pPr>
              <w:jc w:val="center"/>
            </w:pPr>
            <w:r w:rsidRPr="00113FD0">
              <w:t>103 02251 01 0000 110</w:t>
            </w:r>
          </w:p>
        </w:tc>
        <w:tc>
          <w:tcPr>
            <w:tcW w:w="6096" w:type="dxa"/>
          </w:tcPr>
          <w:p w:rsidR="00113FD0" w:rsidRPr="00113FD0" w:rsidRDefault="00113FD0" w:rsidP="00C0626E">
            <w:pPr>
              <w:autoSpaceDE w:val="0"/>
              <w:autoSpaceDN w:val="0"/>
              <w:adjustRightInd w:val="0"/>
              <w:jc w:val="both"/>
            </w:pPr>
            <w:r w:rsidRPr="00113FD0">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113FD0" w:rsidRPr="00113FD0" w:rsidTr="00C0626E">
        <w:trPr>
          <w:trHeight w:val="480"/>
        </w:trPr>
        <w:tc>
          <w:tcPr>
            <w:tcW w:w="1418" w:type="dxa"/>
            <w:vAlign w:val="center"/>
          </w:tcPr>
          <w:p w:rsidR="00113FD0" w:rsidRPr="00113FD0" w:rsidRDefault="00113FD0" w:rsidP="00C0626E">
            <w:pPr>
              <w:pStyle w:val="ConsPlusCell"/>
              <w:jc w:val="center"/>
              <w:rPr>
                <w:rFonts w:ascii="Times New Roman" w:hAnsi="Times New Roman" w:cs="Times New Roman"/>
                <w:bCs/>
                <w:sz w:val="24"/>
                <w:szCs w:val="24"/>
              </w:rPr>
            </w:pPr>
            <w:r w:rsidRPr="00113FD0">
              <w:rPr>
                <w:rFonts w:ascii="Times New Roman" w:hAnsi="Times New Roman" w:cs="Times New Roman"/>
                <w:bCs/>
                <w:sz w:val="24"/>
                <w:szCs w:val="24"/>
              </w:rPr>
              <w:t>182</w:t>
            </w:r>
          </w:p>
        </w:tc>
        <w:tc>
          <w:tcPr>
            <w:tcW w:w="2551" w:type="dxa"/>
            <w:vAlign w:val="center"/>
          </w:tcPr>
          <w:p w:rsidR="00113FD0" w:rsidRPr="00113FD0" w:rsidRDefault="00113FD0" w:rsidP="00C0626E">
            <w:pPr>
              <w:jc w:val="center"/>
            </w:pPr>
          </w:p>
          <w:p w:rsidR="00113FD0" w:rsidRPr="00113FD0" w:rsidRDefault="00113FD0" w:rsidP="00C0626E">
            <w:pPr>
              <w:jc w:val="center"/>
            </w:pPr>
            <w:r w:rsidRPr="00113FD0">
              <w:t>103 02261 01 0000 110</w:t>
            </w:r>
          </w:p>
        </w:tc>
        <w:tc>
          <w:tcPr>
            <w:tcW w:w="6096" w:type="dxa"/>
          </w:tcPr>
          <w:p w:rsidR="00113FD0" w:rsidRPr="00113FD0" w:rsidRDefault="00113FD0" w:rsidP="00C0626E">
            <w:pPr>
              <w:autoSpaceDE w:val="0"/>
              <w:autoSpaceDN w:val="0"/>
              <w:adjustRightInd w:val="0"/>
              <w:jc w:val="both"/>
            </w:pPr>
            <w:r w:rsidRPr="00113FD0">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113FD0" w:rsidRPr="00113FD0" w:rsidTr="00C0626E">
        <w:trPr>
          <w:trHeight w:val="480"/>
        </w:trPr>
        <w:tc>
          <w:tcPr>
            <w:tcW w:w="1418" w:type="dxa"/>
            <w:vAlign w:val="center"/>
          </w:tcPr>
          <w:p w:rsidR="00113FD0" w:rsidRPr="00113FD0" w:rsidRDefault="00113FD0" w:rsidP="00C0626E">
            <w:pPr>
              <w:pStyle w:val="ConsPlusCell"/>
              <w:jc w:val="center"/>
              <w:rPr>
                <w:rFonts w:ascii="Times New Roman" w:hAnsi="Times New Roman" w:cs="Times New Roman"/>
                <w:bCs/>
                <w:sz w:val="24"/>
                <w:szCs w:val="24"/>
              </w:rPr>
            </w:pPr>
            <w:r w:rsidRPr="00113FD0">
              <w:rPr>
                <w:rFonts w:ascii="Times New Roman" w:hAnsi="Times New Roman" w:cs="Times New Roman"/>
                <w:bCs/>
                <w:sz w:val="24"/>
                <w:szCs w:val="24"/>
              </w:rPr>
              <w:t>182</w:t>
            </w:r>
          </w:p>
        </w:tc>
        <w:tc>
          <w:tcPr>
            <w:tcW w:w="2551" w:type="dxa"/>
            <w:vAlign w:val="center"/>
          </w:tcPr>
          <w:p w:rsidR="00113FD0" w:rsidRPr="00113FD0" w:rsidRDefault="00113FD0" w:rsidP="00C0626E">
            <w:pPr>
              <w:pStyle w:val="ConsPlusCell"/>
              <w:jc w:val="center"/>
              <w:rPr>
                <w:rFonts w:ascii="Times New Roman" w:hAnsi="Times New Roman" w:cs="Times New Roman"/>
                <w:sz w:val="24"/>
                <w:szCs w:val="24"/>
              </w:rPr>
            </w:pPr>
            <w:r w:rsidRPr="00113FD0">
              <w:rPr>
                <w:rFonts w:ascii="Times New Roman" w:hAnsi="Times New Roman" w:cs="Times New Roman"/>
                <w:sz w:val="24"/>
                <w:szCs w:val="24"/>
              </w:rPr>
              <w:t>106 01030 13 0000 110</w:t>
            </w:r>
          </w:p>
        </w:tc>
        <w:tc>
          <w:tcPr>
            <w:tcW w:w="6096" w:type="dxa"/>
          </w:tcPr>
          <w:p w:rsidR="00113FD0" w:rsidRPr="00113FD0" w:rsidRDefault="00113FD0" w:rsidP="00C0626E">
            <w:pPr>
              <w:autoSpaceDE w:val="0"/>
              <w:autoSpaceDN w:val="0"/>
              <w:adjustRightInd w:val="0"/>
              <w:jc w:val="both"/>
            </w:pPr>
            <w:r w:rsidRPr="00113FD0">
              <w:t>Налог на имущество физических лиц, взимаемый по ставкам, применяемым к объектам налогообложения, расположенным в границах городских поселений</w:t>
            </w:r>
          </w:p>
        </w:tc>
      </w:tr>
      <w:tr w:rsidR="00113FD0" w:rsidRPr="00113FD0" w:rsidTr="00C0626E">
        <w:trPr>
          <w:trHeight w:val="480"/>
        </w:trPr>
        <w:tc>
          <w:tcPr>
            <w:tcW w:w="1418" w:type="dxa"/>
            <w:vAlign w:val="center"/>
          </w:tcPr>
          <w:p w:rsidR="00113FD0" w:rsidRPr="00113FD0" w:rsidRDefault="00113FD0" w:rsidP="00C0626E">
            <w:pPr>
              <w:pStyle w:val="ConsPlusCell"/>
              <w:jc w:val="center"/>
              <w:rPr>
                <w:rFonts w:ascii="Times New Roman" w:hAnsi="Times New Roman" w:cs="Times New Roman"/>
                <w:bCs/>
                <w:sz w:val="24"/>
                <w:szCs w:val="24"/>
              </w:rPr>
            </w:pPr>
            <w:r w:rsidRPr="00113FD0">
              <w:rPr>
                <w:rFonts w:ascii="Times New Roman" w:hAnsi="Times New Roman" w:cs="Times New Roman"/>
                <w:bCs/>
                <w:sz w:val="24"/>
                <w:szCs w:val="24"/>
              </w:rPr>
              <w:t>182</w:t>
            </w:r>
          </w:p>
        </w:tc>
        <w:tc>
          <w:tcPr>
            <w:tcW w:w="2551" w:type="dxa"/>
            <w:vAlign w:val="center"/>
          </w:tcPr>
          <w:p w:rsidR="00113FD0" w:rsidRPr="00113FD0" w:rsidRDefault="00113FD0" w:rsidP="00C0626E">
            <w:pPr>
              <w:pStyle w:val="ConsPlusCell"/>
              <w:jc w:val="center"/>
              <w:rPr>
                <w:rFonts w:ascii="Times New Roman" w:hAnsi="Times New Roman" w:cs="Times New Roman"/>
                <w:sz w:val="24"/>
                <w:szCs w:val="24"/>
              </w:rPr>
            </w:pPr>
            <w:r w:rsidRPr="00113FD0">
              <w:rPr>
                <w:rFonts w:ascii="Times New Roman" w:hAnsi="Times New Roman" w:cs="Times New Roman"/>
                <w:sz w:val="24"/>
                <w:szCs w:val="24"/>
              </w:rPr>
              <w:t>106 06033 13 0000 110</w:t>
            </w:r>
          </w:p>
        </w:tc>
        <w:tc>
          <w:tcPr>
            <w:tcW w:w="6096" w:type="dxa"/>
          </w:tcPr>
          <w:p w:rsidR="00113FD0" w:rsidRPr="00113FD0" w:rsidRDefault="00113FD0" w:rsidP="00C0626E">
            <w:pPr>
              <w:autoSpaceDE w:val="0"/>
              <w:autoSpaceDN w:val="0"/>
              <w:adjustRightInd w:val="0"/>
              <w:jc w:val="both"/>
            </w:pPr>
            <w:r w:rsidRPr="00113FD0">
              <w:t>Земельный налог с организаций, обладающих земельным участком, расположенным в границах городских поселений</w:t>
            </w:r>
          </w:p>
        </w:tc>
      </w:tr>
      <w:tr w:rsidR="00113FD0" w:rsidRPr="00113FD0" w:rsidTr="00C0626E">
        <w:trPr>
          <w:trHeight w:val="480"/>
        </w:trPr>
        <w:tc>
          <w:tcPr>
            <w:tcW w:w="1418" w:type="dxa"/>
            <w:vAlign w:val="center"/>
          </w:tcPr>
          <w:p w:rsidR="00113FD0" w:rsidRPr="00113FD0" w:rsidRDefault="00113FD0" w:rsidP="00C0626E">
            <w:pPr>
              <w:pStyle w:val="ConsPlusCell"/>
              <w:jc w:val="center"/>
              <w:rPr>
                <w:rFonts w:ascii="Times New Roman" w:hAnsi="Times New Roman" w:cs="Times New Roman"/>
                <w:bCs/>
                <w:sz w:val="24"/>
                <w:szCs w:val="24"/>
              </w:rPr>
            </w:pPr>
            <w:r w:rsidRPr="00113FD0">
              <w:rPr>
                <w:rFonts w:ascii="Times New Roman" w:hAnsi="Times New Roman" w:cs="Times New Roman"/>
                <w:bCs/>
                <w:sz w:val="24"/>
                <w:szCs w:val="24"/>
              </w:rPr>
              <w:t>182</w:t>
            </w:r>
          </w:p>
        </w:tc>
        <w:tc>
          <w:tcPr>
            <w:tcW w:w="2551" w:type="dxa"/>
            <w:vAlign w:val="center"/>
          </w:tcPr>
          <w:p w:rsidR="00113FD0" w:rsidRPr="00113FD0" w:rsidRDefault="00113FD0" w:rsidP="00C0626E">
            <w:pPr>
              <w:pStyle w:val="ConsPlusCell"/>
              <w:tabs>
                <w:tab w:val="left" w:pos="1895"/>
              </w:tabs>
              <w:jc w:val="center"/>
              <w:rPr>
                <w:rFonts w:ascii="Times New Roman" w:hAnsi="Times New Roman" w:cs="Times New Roman"/>
                <w:sz w:val="24"/>
                <w:szCs w:val="24"/>
              </w:rPr>
            </w:pPr>
            <w:r w:rsidRPr="00113FD0">
              <w:rPr>
                <w:rFonts w:ascii="Times New Roman" w:hAnsi="Times New Roman" w:cs="Times New Roman"/>
                <w:sz w:val="24"/>
                <w:szCs w:val="24"/>
              </w:rPr>
              <w:t>106 06043 13 0000 110</w:t>
            </w:r>
          </w:p>
        </w:tc>
        <w:tc>
          <w:tcPr>
            <w:tcW w:w="6096" w:type="dxa"/>
          </w:tcPr>
          <w:p w:rsidR="00113FD0" w:rsidRPr="00113FD0" w:rsidRDefault="00113FD0" w:rsidP="00C0626E">
            <w:pPr>
              <w:autoSpaceDE w:val="0"/>
              <w:autoSpaceDN w:val="0"/>
              <w:adjustRightInd w:val="0"/>
              <w:jc w:val="both"/>
            </w:pPr>
            <w:r w:rsidRPr="00113FD0">
              <w:t>Земельный налог с физических лиц, обладающих земельным участком, расположенным в границах городских поселений</w:t>
            </w:r>
          </w:p>
        </w:tc>
      </w:tr>
    </w:tbl>
    <w:p w:rsidR="00113FD0" w:rsidRPr="00113FD0" w:rsidRDefault="00113FD0" w:rsidP="00113FD0">
      <w:pPr>
        <w:jc w:val="both"/>
      </w:pPr>
    </w:p>
    <w:p w:rsidR="00113FD0" w:rsidRDefault="00113FD0" w:rsidP="00113FD0">
      <w:pPr>
        <w:jc w:val="center"/>
        <w:rPr>
          <w:color w:val="000080"/>
          <w:sz w:val="28"/>
          <w:szCs w:val="28"/>
        </w:rPr>
      </w:pPr>
    </w:p>
    <w:p w:rsidR="00113FD0" w:rsidRDefault="00113FD0" w:rsidP="00113FD0">
      <w:pPr>
        <w:jc w:val="center"/>
        <w:rPr>
          <w:color w:val="000080"/>
          <w:sz w:val="28"/>
          <w:szCs w:val="28"/>
        </w:rPr>
      </w:pPr>
    </w:p>
    <w:p w:rsidR="00113FD0" w:rsidRDefault="00113FD0" w:rsidP="00113FD0">
      <w:pPr>
        <w:jc w:val="center"/>
        <w:rPr>
          <w:color w:val="000080"/>
          <w:sz w:val="28"/>
          <w:szCs w:val="28"/>
        </w:rPr>
      </w:pPr>
    </w:p>
    <w:p w:rsidR="00113FD0" w:rsidRDefault="00113FD0" w:rsidP="00113FD0">
      <w:pPr>
        <w:jc w:val="center"/>
        <w:rPr>
          <w:color w:val="000080"/>
          <w:sz w:val="28"/>
          <w:szCs w:val="28"/>
        </w:rPr>
      </w:pPr>
    </w:p>
    <w:p w:rsidR="00113FD0" w:rsidRDefault="00113FD0" w:rsidP="00113FD0">
      <w:pPr>
        <w:jc w:val="center"/>
        <w:rPr>
          <w:color w:val="000080"/>
          <w:sz w:val="28"/>
          <w:szCs w:val="28"/>
        </w:rPr>
      </w:pPr>
    </w:p>
    <w:p w:rsidR="00113FD0" w:rsidRDefault="00113FD0" w:rsidP="00113FD0">
      <w:pPr>
        <w:jc w:val="center"/>
        <w:rPr>
          <w:color w:val="000080"/>
          <w:sz w:val="28"/>
          <w:szCs w:val="28"/>
        </w:rPr>
      </w:pPr>
    </w:p>
    <w:p w:rsidR="00113FD0" w:rsidRDefault="00113FD0" w:rsidP="00113FD0">
      <w:pPr>
        <w:jc w:val="center"/>
        <w:rPr>
          <w:color w:val="000080"/>
          <w:sz w:val="28"/>
          <w:szCs w:val="28"/>
        </w:rPr>
      </w:pPr>
    </w:p>
    <w:p w:rsidR="00113FD0" w:rsidRDefault="00113FD0" w:rsidP="00113FD0">
      <w:pPr>
        <w:jc w:val="center"/>
        <w:rPr>
          <w:color w:val="000080"/>
          <w:sz w:val="28"/>
          <w:szCs w:val="28"/>
        </w:rPr>
      </w:pPr>
    </w:p>
    <w:p w:rsidR="00113FD0" w:rsidRDefault="00113FD0" w:rsidP="00113FD0">
      <w:pPr>
        <w:jc w:val="center"/>
        <w:rPr>
          <w:color w:val="000080"/>
          <w:sz w:val="28"/>
          <w:szCs w:val="28"/>
        </w:rPr>
      </w:pPr>
    </w:p>
    <w:p w:rsidR="00113FD0" w:rsidRDefault="00113FD0" w:rsidP="00113FD0">
      <w:pPr>
        <w:jc w:val="center"/>
        <w:rPr>
          <w:color w:val="000080"/>
          <w:sz w:val="28"/>
          <w:szCs w:val="28"/>
        </w:rPr>
      </w:pPr>
    </w:p>
    <w:p w:rsidR="00113FD0" w:rsidRDefault="00113FD0" w:rsidP="00113FD0">
      <w:pPr>
        <w:jc w:val="center"/>
        <w:rPr>
          <w:color w:val="000080"/>
          <w:sz w:val="28"/>
          <w:szCs w:val="28"/>
        </w:rPr>
      </w:pPr>
    </w:p>
    <w:p w:rsidR="00113FD0" w:rsidRDefault="00113FD0" w:rsidP="00113FD0">
      <w:pPr>
        <w:jc w:val="center"/>
        <w:rPr>
          <w:color w:val="000080"/>
          <w:sz w:val="28"/>
          <w:szCs w:val="28"/>
        </w:rPr>
      </w:pPr>
    </w:p>
    <w:p w:rsidR="00113FD0" w:rsidRDefault="00113FD0" w:rsidP="00113FD0">
      <w:pPr>
        <w:jc w:val="center"/>
        <w:rPr>
          <w:color w:val="000080"/>
          <w:sz w:val="28"/>
          <w:szCs w:val="28"/>
        </w:rPr>
      </w:pPr>
    </w:p>
    <w:p w:rsidR="00113FD0" w:rsidRDefault="00113FD0" w:rsidP="00113FD0">
      <w:pPr>
        <w:jc w:val="center"/>
        <w:rPr>
          <w:color w:val="000080"/>
          <w:sz w:val="28"/>
          <w:szCs w:val="28"/>
        </w:rPr>
      </w:pPr>
    </w:p>
    <w:p w:rsidR="00113FD0" w:rsidRPr="00113FD0" w:rsidRDefault="00113FD0" w:rsidP="00113FD0">
      <w:pPr>
        <w:jc w:val="center"/>
        <w:rPr>
          <w:color w:val="000080"/>
          <w:sz w:val="28"/>
          <w:szCs w:val="28"/>
        </w:rPr>
      </w:pPr>
    </w:p>
    <w:p w:rsidR="00113FD0" w:rsidRPr="00113FD0" w:rsidRDefault="00113FD0" w:rsidP="00113FD0">
      <w:pPr>
        <w:jc w:val="center"/>
        <w:rPr>
          <w:color w:val="000080"/>
          <w:sz w:val="28"/>
          <w:szCs w:val="28"/>
        </w:rPr>
      </w:pPr>
    </w:p>
    <w:p w:rsidR="00113FD0" w:rsidRPr="00113FD0" w:rsidRDefault="00113FD0" w:rsidP="00113FD0">
      <w:pPr>
        <w:jc w:val="center"/>
      </w:pPr>
      <w:r w:rsidRPr="00113FD0">
        <w:rPr>
          <w:noProof/>
          <w:color w:val="000080"/>
        </w:rPr>
        <w:lastRenderedPageBreak/>
        <w:drawing>
          <wp:inline distT="0" distB="0" distL="0" distR="0">
            <wp:extent cx="542925" cy="676275"/>
            <wp:effectExtent l="19050" t="0" r="9525" b="0"/>
            <wp:docPr id="9" name="Рисунок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13"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113FD0" w:rsidRPr="00113FD0" w:rsidRDefault="00113FD0" w:rsidP="00113FD0">
      <w:pPr>
        <w:jc w:val="center"/>
      </w:pPr>
    </w:p>
    <w:p w:rsidR="00113FD0" w:rsidRPr="00113FD0" w:rsidRDefault="00113FD0" w:rsidP="00113FD0">
      <w:pPr>
        <w:pStyle w:val="1"/>
        <w:jc w:val="center"/>
        <w:rPr>
          <w:color w:val="003366"/>
          <w:sz w:val="36"/>
        </w:rPr>
      </w:pPr>
      <w:r w:rsidRPr="00113FD0">
        <w:rPr>
          <w:color w:val="003366"/>
          <w:sz w:val="36"/>
        </w:rPr>
        <w:t>ПОСТАНОВЛЕНИЕ</w:t>
      </w:r>
    </w:p>
    <w:p w:rsidR="00113FD0" w:rsidRPr="00113FD0" w:rsidRDefault="00113FD0" w:rsidP="00113FD0">
      <w:pPr>
        <w:jc w:val="center"/>
        <w:rPr>
          <w:b/>
          <w:color w:val="003366"/>
        </w:rPr>
      </w:pPr>
      <w:r w:rsidRPr="00113FD0">
        <w:rPr>
          <w:b/>
          <w:color w:val="003366"/>
        </w:rPr>
        <w:t>АДМИНИСТРАЦИИ</w:t>
      </w:r>
    </w:p>
    <w:p w:rsidR="00113FD0" w:rsidRPr="00113FD0" w:rsidRDefault="00113FD0" w:rsidP="00113FD0">
      <w:pPr>
        <w:jc w:val="center"/>
        <w:rPr>
          <w:b/>
          <w:color w:val="003366"/>
        </w:rPr>
      </w:pPr>
      <w:r w:rsidRPr="00113FD0">
        <w:rPr>
          <w:b/>
          <w:color w:val="003366"/>
        </w:rPr>
        <w:t xml:space="preserve"> КОМСОМОЛЬСКОГО МУНИЦИПАЛЬНОГО  РАЙОНА</w:t>
      </w:r>
    </w:p>
    <w:p w:rsidR="00113FD0" w:rsidRPr="00113FD0" w:rsidRDefault="00113FD0" w:rsidP="00113FD0">
      <w:pPr>
        <w:jc w:val="center"/>
        <w:rPr>
          <w:b/>
          <w:color w:val="003366"/>
        </w:rPr>
      </w:pPr>
      <w:r w:rsidRPr="00113FD0">
        <w:rPr>
          <w:b/>
          <w:color w:val="003366"/>
        </w:rPr>
        <w:t>ИВАНОВСКОЙ ОБЛАСТИ</w:t>
      </w:r>
    </w:p>
    <w:p w:rsidR="00113FD0" w:rsidRPr="00113FD0" w:rsidRDefault="00113FD0" w:rsidP="00113FD0">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113FD0" w:rsidRPr="00113FD0" w:rsidTr="00C0626E">
        <w:trPr>
          <w:trHeight w:val="100"/>
        </w:trPr>
        <w:tc>
          <w:tcPr>
            <w:tcW w:w="9072" w:type="dxa"/>
            <w:gridSpan w:val="10"/>
            <w:tcBorders>
              <w:top w:val="thinThickThinSmallGap" w:sz="24" w:space="0" w:color="auto"/>
              <w:left w:val="nil"/>
              <w:bottom w:val="nil"/>
              <w:right w:val="nil"/>
            </w:tcBorders>
          </w:tcPr>
          <w:p w:rsidR="00113FD0" w:rsidRPr="00113FD0" w:rsidRDefault="00113FD0" w:rsidP="00C0626E">
            <w:pPr>
              <w:jc w:val="center"/>
              <w:rPr>
                <w:color w:val="003366"/>
              </w:rPr>
            </w:pPr>
            <w:r w:rsidRPr="00113FD0">
              <w:rPr>
                <w:color w:val="003366"/>
              </w:rPr>
              <w:t>155150, Ивановская область, г.Комсомольск, ул.50 лет ВЛКСМ, д.2, ИНН 3714002224,КПП 371401001,</w:t>
            </w:r>
          </w:p>
          <w:p w:rsidR="00113FD0" w:rsidRPr="00113FD0" w:rsidRDefault="00113FD0" w:rsidP="00C0626E">
            <w:pPr>
              <w:jc w:val="center"/>
              <w:rPr>
                <w:color w:val="003366"/>
              </w:rPr>
            </w:pPr>
            <w:r w:rsidRPr="00113FD0">
              <w:rPr>
                <w:color w:val="003366"/>
              </w:rPr>
              <w:t xml:space="preserve">ОГРН 1023701625595, Тел./Факс (49352) 4-11-78, e-mail: </w:t>
            </w:r>
            <w:hyperlink r:id="rId21" w:history="1">
              <w:r w:rsidRPr="00113FD0">
                <w:rPr>
                  <w:rStyle w:val="a5"/>
                </w:rPr>
                <w:t>admin.komsomolsk@i</w:t>
              </w:r>
              <w:r w:rsidRPr="00113FD0">
                <w:rPr>
                  <w:rStyle w:val="a5"/>
                  <w:lang w:val="en-US"/>
                </w:rPr>
                <w:t>vreg</w:t>
              </w:r>
              <w:r w:rsidRPr="00113FD0">
                <w:rPr>
                  <w:rStyle w:val="a5"/>
                </w:rPr>
                <w:t>.ru</w:t>
              </w:r>
            </w:hyperlink>
          </w:p>
          <w:p w:rsidR="00113FD0" w:rsidRPr="00113FD0" w:rsidRDefault="00113FD0" w:rsidP="00C0626E">
            <w:pPr>
              <w:rPr>
                <w:color w:val="003366"/>
                <w:sz w:val="28"/>
                <w:szCs w:val="28"/>
              </w:rPr>
            </w:pPr>
          </w:p>
        </w:tc>
      </w:tr>
      <w:tr w:rsidR="00113FD0" w:rsidRPr="00113FD0" w:rsidTr="00C0626E">
        <w:tblPrEx>
          <w:tblBorders>
            <w:top w:val="none" w:sz="0" w:space="0" w:color="auto"/>
          </w:tblBorders>
        </w:tblPrEx>
        <w:trPr>
          <w:gridAfter w:val="1"/>
          <w:wAfter w:w="497" w:type="dxa"/>
          <w:trHeight w:val="415"/>
        </w:trPr>
        <w:tc>
          <w:tcPr>
            <w:tcW w:w="1582" w:type="dxa"/>
          </w:tcPr>
          <w:p w:rsidR="00113FD0" w:rsidRPr="00113FD0" w:rsidRDefault="00113FD0" w:rsidP="00C0626E">
            <w:pPr>
              <w:ind w:right="-108"/>
              <w:jc w:val="center"/>
              <w:rPr>
                <w:sz w:val="28"/>
                <w:szCs w:val="28"/>
              </w:rPr>
            </w:pPr>
          </w:p>
        </w:tc>
        <w:tc>
          <w:tcPr>
            <w:tcW w:w="360" w:type="dxa"/>
          </w:tcPr>
          <w:p w:rsidR="00113FD0" w:rsidRPr="00113FD0" w:rsidRDefault="00113FD0" w:rsidP="00C0626E">
            <w:pPr>
              <w:ind w:right="-108"/>
              <w:jc w:val="center"/>
              <w:rPr>
                <w:sz w:val="28"/>
                <w:szCs w:val="28"/>
              </w:rPr>
            </w:pPr>
          </w:p>
          <w:p w:rsidR="00113FD0" w:rsidRPr="00113FD0" w:rsidRDefault="00113FD0" w:rsidP="00C0626E">
            <w:pPr>
              <w:ind w:right="-108"/>
              <w:jc w:val="center"/>
            </w:pPr>
            <w:r w:rsidRPr="00113FD0">
              <w:rPr>
                <w:sz w:val="28"/>
                <w:szCs w:val="28"/>
              </w:rPr>
              <w:t>«</w:t>
            </w:r>
          </w:p>
        </w:tc>
        <w:tc>
          <w:tcPr>
            <w:tcW w:w="610" w:type="dxa"/>
            <w:tcBorders>
              <w:bottom w:val="single" w:sz="4" w:space="0" w:color="auto"/>
            </w:tcBorders>
            <w:vAlign w:val="bottom"/>
          </w:tcPr>
          <w:p w:rsidR="00113FD0" w:rsidRPr="00113FD0" w:rsidRDefault="00113FD0" w:rsidP="00C0626E">
            <w:pPr>
              <w:ind w:right="-108"/>
              <w:jc w:val="center"/>
              <w:rPr>
                <w:sz w:val="28"/>
                <w:szCs w:val="28"/>
              </w:rPr>
            </w:pPr>
            <w:r w:rsidRPr="00113FD0">
              <w:rPr>
                <w:sz w:val="28"/>
                <w:szCs w:val="28"/>
              </w:rPr>
              <w:t>13</w:t>
            </w:r>
          </w:p>
        </w:tc>
        <w:tc>
          <w:tcPr>
            <w:tcW w:w="540" w:type="dxa"/>
            <w:vAlign w:val="bottom"/>
          </w:tcPr>
          <w:p w:rsidR="00113FD0" w:rsidRPr="00113FD0" w:rsidRDefault="00113FD0" w:rsidP="00C0626E">
            <w:pPr>
              <w:ind w:left="-734" w:firstLine="720"/>
              <w:rPr>
                <w:sz w:val="28"/>
                <w:szCs w:val="28"/>
              </w:rPr>
            </w:pPr>
            <w:r w:rsidRPr="00113FD0">
              <w:rPr>
                <w:sz w:val="28"/>
                <w:szCs w:val="28"/>
              </w:rPr>
              <w:t>»</w:t>
            </w:r>
          </w:p>
        </w:tc>
        <w:tc>
          <w:tcPr>
            <w:tcW w:w="1728" w:type="dxa"/>
            <w:tcBorders>
              <w:bottom w:val="single" w:sz="4" w:space="0" w:color="auto"/>
            </w:tcBorders>
            <w:vAlign w:val="bottom"/>
          </w:tcPr>
          <w:p w:rsidR="00113FD0" w:rsidRPr="00113FD0" w:rsidRDefault="00113FD0" w:rsidP="00C0626E">
            <w:pPr>
              <w:jc w:val="center"/>
              <w:rPr>
                <w:sz w:val="28"/>
                <w:szCs w:val="28"/>
              </w:rPr>
            </w:pPr>
            <w:r w:rsidRPr="00113FD0">
              <w:rPr>
                <w:sz w:val="28"/>
                <w:szCs w:val="28"/>
              </w:rPr>
              <w:t>ноября</w:t>
            </w:r>
          </w:p>
        </w:tc>
        <w:tc>
          <w:tcPr>
            <w:tcW w:w="1417" w:type="dxa"/>
            <w:vAlign w:val="bottom"/>
          </w:tcPr>
          <w:p w:rsidR="00113FD0" w:rsidRPr="00113FD0" w:rsidRDefault="00113FD0" w:rsidP="00C0626E">
            <w:pPr>
              <w:rPr>
                <w:sz w:val="28"/>
                <w:szCs w:val="28"/>
              </w:rPr>
            </w:pPr>
            <w:r w:rsidRPr="00113FD0">
              <w:rPr>
                <w:sz w:val="28"/>
                <w:szCs w:val="28"/>
              </w:rPr>
              <w:t>2023г.  №</w:t>
            </w:r>
          </w:p>
        </w:tc>
        <w:tc>
          <w:tcPr>
            <w:tcW w:w="1038" w:type="dxa"/>
            <w:tcBorders>
              <w:left w:val="nil"/>
              <w:bottom w:val="single" w:sz="4" w:space="0" w:color="auto"/>
            </w:tcBorders>
            <w:vAlign w:val="bottom"/>
          </w:tcPr>
          <w:p w:rsidR="00113FD0" w:rsidRPr="00113FD0" w:rsidRDefault="00113FD0" w:rsidP="00C0626E">
            <w:pPr>
              <w:jc w:val="center"/>
              <w:rPr>
                <w:sz w:val="28"/>
                <w:szCs w:val="28"/>
              </w:rPr>
            </w:pPr>
            <w:r w:rsidRPr="00113FD0">
              <w:rPr>
                <w:sz w:val="28"/>
                <w:szCs w:val="28"/>
              </w:rPr>
              <w:t>287</w:t>
            </w:r>
          </w:p>
        </w:tc>
        <w:tc>
          <w:tcPr>
            <w:tcW w:w="520" w:type="dxa"/>
            <w:tcBorders>
              <w:left w:val="nil"/>
            </w:tcBorders>
            <w:vAlign w:val="bottom"/>
          </w:tcPr>
          <w:p w:rsidR="00113FD0" w:rsidRPr="00113FD0" w:rsidRDefault="00113FD0" w:rsidP="00C0626E">
            <w:pPr>
              <w:jc w:val="center"/>
              <w:rPr>
                <w:sz w:val="28"/>
                <w:szCs w:val="28"/>
              </w:rPr>
            </w:pPr>
          </w:p>
        </w:tc>
        <w:tc>
          <w:tcPr>
            <w:tcW w:w="780" w:type="dxa"/>
            <w:tcBorders>
              <w:left w:val="nil"/>
            </w:tcBorders>
            <w:vAlign w:val="bottom"/>
          </w:tcPr>
          <w:p w:rsidR="00113FD0" w:rsidRPr="00113FD0" w:rsidRDefault="00113FD0" w:rsidP="00C0626E">
            <w:pPr>
              <w:jc w:val="center"/>
            </w:pPr>
          </w:p>
        </w:tc>
      </w:tr>
    </w:tbl>
    <w:p w:rsidR="00113FD0" w:rsidRPr="00113FD0" w:rsidRDefault="00113FD0" w:rsidP="00113FD0">
      <w:pPr>
        <w:ind w:firstLine="720"/>
        <w:jc w:val="center"/>
        <w:rPr>
          <w:sz w:val="28"/>
          <w:szCs w:val="28"/>
        </w:rPr>
      </w:pPr>
    </w:p>
    <w:p w:rsidR="00113FD0" w:rsidRPr="00113FD0" w:rsidRDefault="00113FD0" w:rsidP="00113FD0">
      <w:pPr>
        <w:ind w:firstLine="720"/>
        <w:jc w:val="center"/>
        <w:rPr>
          <w:b/>
          <w:bCs/>
          <w:color w:val="4F4F4F"/>
          <w:kern w:val="36"/>
          <w:szCs w:val="22"/>
        </w:rPr>
      </w:pPr>
      <w:r w:rsidRPr="00113FD0">
        <w:rPr>
          <w:b/>
          <w:bCs/>
          <w:color w:val="4F4F4F"/>
          <w:kern w:val="36"/>
          <w:szCs w:val="22"/>
        </w:rPr>
        <w:t>Об утверждении перечня главных администраторов источников внутреннего финансирования дефицита бюджета Комсомольского городского поселения</w:t>
      </w:r>
    </w:p>
    <w:p w:rsidR="00113FD0" w:rsidRPr="00113FD0" w:rsidRDefault="00113FD0" w:rsidP="00113FD0">
      <w:pPr>
        <w:ind w:firstLine="720"/>
        <w:jc w:val="center"/>
        <w:rPr>
          <w:b/>
          <w:sz w:val="28"/>
          <w:szCs w:val="28"/>
        </w:rPr>
      </w:pPr>
    </w:p>
    <w:p w:rsidR="00113FD0" w:rsidRPr="00113FD0" w:rsidRDefault="00113FD0" w:rsidP="00113FD0">
      <w:pPr>
        <w:ind w:firstLine="709"/>
        <w:jc w:val="both"/>
        <w:rPr>
          <w:sz w:val="28"/>
          <w:szCs w:val="28"/>
        </w:rPr>
      </w:pPr>
      <w:r w:rsidRPr="00113FD0">
        <w:rPr>
          <w:sz w:val="28"/>
          <w:szCs w:val="28"/>
        </w:rPr>
        <w:t>В соответствии с пунктом 4 статьи 160.2 Бюджетного кодекса Российской Федерации, Администрация Комсомольского муниципального района, постановляет:</w:t>
      </w:r>
    </w:p>
    <w:p w:rsidR="00113FD0" w:rsidRPr="00113FD0" w:rsidRDefault="00113FD0" w:rsidP="00113FD0">
      <w:pPr>
        <w:ind w:firstLine="709"/>
        <w:jc w:val="both"/>
        <w:rPr>
          <w:sz w:val="28"/>
          <w:szCs w:val="28"/>
        </w:rPr>
      </w:pPr>
    </w:p>
    <w:p w:rsidR="00113FD0" w:rsidRPr="00113FD0" w:rsidRDefault="00113FD0" w:rsidP="00FB6EB6">
      <w:pPr>
        <w:numPr>
          <w:ilvl w:val="0"/>
          <w:numId w:val="15"/>
        </w:numPr>
        <w:jc w:val="both"/>
        <w:rPr>
          <w:sz w:val="28"/>
          <w:szCs w:val="28"/>
        </w:rPr>
      </w:pPr>
      <w:r w:rsidRPr="00113FD0">
        <w:rPr>
          <w:sz w:val="28"/>
          <w:szCs w:val="28"/>
        </w:rPr>
        <w:t>Утвердить перечень главных администраторов источников внутреннего финансирования дефицита бюджета Комсомольского городского поселения (Приложение № 1).</w:t>
      </w:r>
    </w:p>
    <w:p w:rsidR="00113FD0" w:rsidRPr="00113FD0" w:rsidRDefault="00113FD0" w:rsidP="00FB6EB6">
      <w:pPr>
        <w:pStyle w:val="3a"/>
        <w:numPr>
          <w:ilvl w:val="0"/>
          <w:numId w:val="15"/>
        </w:numPr>
        <w:shd w:val="clear" w:color="auto" w:fill="auto"/>
        <w:tabs>
          <w:tab w:val="left" w:pos="711"/>
        </w:tabs>
        <w:spacing w:after="0" w:line="322" w:lineRule="exact"/>
        <w:ind w:right="20"/>
        <w:jc w:val="both"/>
        <w:rPr>
          <w:sz w:val="28"/>
          <w:szCs w:val="28"/>
        </w:rPr>
      </w:pPr>
      <w:r w:rsidRPr="00113FD0">
        <w:rPr>
          <w:color w:val="000000"/>
          <w:sz w:val="28"/>
          <w:szCs w:val="28"/>
        </w:rPr>
        <w:t xml:space="preserve">Настоящее постановление подлежит опубликованию </w:t>
      </w:r>
      <w:r w:rsidRPr="00113FD0">
        <w:rPr>
          <w:rFonts w:eastAsia="Calibri"/>
          <w:sz w:val="28"/>
          <w:szCs w:val="28"/>
        </w:rPr>
        <w:t xml:space="preserve">в «Вестнике нормативных правовых актов органов местного самоуправления Комсомольского муниципального района» и </w:t>
      </w:r>
      <w:r w:rsidRPr="00113FD0">
        <w:rPr>
          <w:color w:val="000000"/>
          <w:sz w:val="28"/>
          <w:szCs w:val="28"/>
        </w:rPr>
        <w:t xml:space="preserve">на официальном сайте Администрации Комсомольского муниципального района в сети интернет: </w:t>
      </w:r>
      <w:hyperlink r:id="rId22" w:history="1">
        <w:r w:rsidRPr="00113FD0">
          <w:rPr>
            <w:rStyle w:val="a5"/>
            <w:sz w:val="28"/>
            <w:szCs w:val="28"/>
          </w:rPr>
          <w:t>www.adm-komsomolsk.ru</w:t>
        </w:r>
      </w:hyperlink>
      <w:r w:rsidRPr="00113FD0">
        <w:rPr>
          <w:color w:val="000000"/>
          <w:sz w:val="28"/>
          <w:szCs w:val="28"/>
        </w:rPr>
        <w:t>.</w:t>
      </w:r>
    </w:p>
    <w:p w:rsidR="00113FD0" w:rsidRPr="00113FD0" w:rsidRDefault="00113FD0" w:rsidP="00FB6EB6">
      <w:pPr>
        <w:numPr>
          <w:ilvl w:val="0"/>
          <w:numId w:val="15"/>
        </w:numPr>
        <w:jc w:val="both"/>
        <w:rPr>
          <w:sz w:val="28"/>
          <w:szCs w:val="28"/>
        </w:rPr>
      </w:pPr>
      <w:r w:rsidRPr="00113FD0">
        <w:rPr>
          <w:sz w:val="28"/>
          <w:szCs w:val="28"/>
        </w:rPr>
        <w:t>Настоящее постановление применяется к правоотношениям, возникающим при составлении и исполнении бюджета Комсомольского городского поселения, начиная с бюджета на 2024 год и на плановый период 2025 и 2026 годов.</w:t>
      </w:r>
      <w:r w:rsidRPr="00113FD0">
        <w:rPr>
          <w:sz w:val="18"/>
          <w:szCs w:val="18"/>
        </w:rPr>
        <w:br/>
      </w:r>
      <w:r w:rsidRPr="00113FD0">
        <w:rPr>
          <w:sz w:val="18"/>
          <w:szCs w:val="18"/>
        </w:rPr>
        <w:br/>
      </w:r>
    </w:p>
    <w:p w:rsidR="00113FD0" w:rsidRPr="00113FD0" w:rsidRDefault="00113FD0" w:rsidP="00113FD0">
      <w:pPr>
        <w:ind w:firstLine="709"/>
        <w:jc w:val="both"/>
      </w:pPr>
    </w:p>
    <w:p w:rsidR="00113FD0" w:rsidRPr="00113FD0" w:rsidRDefault="00113FD0" w:rsidP="00113FD0">
      <w:pPr>
        <w:ind w:firstLine="709"/>
        <w:jc w:val="both"/>
      </w:pPr>
    </w:p>
    <w:p w:rsidR="00113FD0" w:rsidRPr="00113FD0" w:rsidRDefault="00113FD0" w:rsidP="00113FD0">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113FD0" w:rsidRPr="00113FD0" w:rsidTr="00C0626E">
        <w:tc>
          <w:tcPr>
            <w:tcW w:w="9286" w:type="dxa"/>
            <w:tcBorders>
              <w:top w:val="nil"/>
              <w:left w:val="nil"/>
              <w:bottom w:val="nil"/>
              <w:right w:val="nil"/>
            </w:tcBorders>
          </w:tcPr>
          <w:p w:rsidR="00113FD0" w:rsidRPr="00113FD0" w:rsidRDefault="00113FD0" w:rsidP="00C0626E">
            <w:pPr>
              <w:jc w:val="both"/>
            </w:pPr>
          </w:p>
          <w:p w:rsidR="00113FD0" w:rsidRPr="00113FD0" w:rsidRDefault="00113FD0" w:rsidP="00C0626E">
            <w:pPr>
              <w:jc w:val="both"/>
            </w:pPr>
          </w:p>
          <w:p w:rsidR="00113FD0" w:rsidRPr="00113FD0" w:rsidRDefault="00113FD0" w:rsidP="00C0626E">
            <w:pPr>
              <w:jc w:val="both"/>
            </w:pPr>
          </w:p>
          <w:p w:rsidR="00113FD0" w:rsidRPr="00113FD0" w:rsidRDefault="00113FD0" w:rsidP="00C0626E">
            <w:pPr>
              <w:jc w:val="both"/>
              <w:rPr>
                <w:b/>
                <w:sz w:val="28"/>
                <w:szCs w:val="28"/>
              </w:rPr>
            </w:pPr>
            <w:r w:rsidRPr="00113FD0">
              <w:rPr>
                <w:b/>
                <w:sz w:val="28"/>
                <w:szCs w:val="28"/>
              </w:rPr>
              <w:t>Глава Комсомольского</w:t>
            </w:r>
          </w:p>
          <w:p w:rsidR="00113FD0" w:rsidRPr="00113FD0" w:rsidRDefault="00113FD0" w:rsidP="00C0626E">
            <w:pPr>
              <w:jc w:val="both"/>
              <w:rPr>
                <w:b/>
                <w:sz w:val="28"/>
                <w:szCs w:val="28"/>
              </w:rPr>
            </w:pPr>
            <w:r w:rsidRPr="00113FD0">
              <w:rPr>
                <w:b/>
                <w:sz w:val="28"/>
                <w:szCs w:val="28"/>
              </w:rPr>
              <w:t>муниципального района:                                            О.В.Бузулуцкая</w:t>
            </w:r>
          </w:p>
        </w:tc>
      </w:tr>
    </w:tbl>
    <w:p w:rsidR="00113FD0" w:rsidRDefault="00113FD0" w:rsidP="00113FD0">
      <w:pPr>
        <w:ind w:firstLine="720"/>
        <w:jc w:val="center"/>
        <w:rPr>
          <w:b/>
        </w:rPr>
      </w:pPr>
    </w:p>
    <w:p w:rsidR="00113FD0" w:rsidRDefault="00113FD0" w:rsidP="00113FD0">
      <w:pPr>
        <w:ind w:firstLine="720"/>
        <w:jc w:val="center"/>
        <w:rPr>
          <w:b/>
        </w:rPr>
      </w:pPr>
    </w:p>
    <w:p w:rsidR="00113FD0" w:rsidRDefault="00113FD0" w:rsidP="00113FD0">
      <w:pPr>
        <w:ind w:firstLine="720"/>
        <w:jc w:val="center"/>
        <w:rPr>
          <w:b/>
        </w:rPr>
      </w:pPr>
    </w:p>
    <w:p w:rsidR="00113FD0" w:rsidRDefault="00113FD0" w:rsidP="00113FD0">
      <w:pPr>
        <w:ind w:firstLine="720"/>
        <w:jc w:val="center"/>
        <w:rPr>
          <w:b/>
        </w:rPr>
      </w:pPr>
    </w:p>
    <w:p w:rsidR="00113FD0" w:rsidRDefault="00113FD0" w:rsidP="00113FD0">
      <w:pPr>
        <w:ind w:firstLine="720"/>
        <w:jc w:val="center"/>
        <w:rPr>
          <w:b/>
        </w:rPr>
      </w:pPr>
    </w:p>
    <w:p w:rsidR="00113FD0" w:rsidRPr="00113FD0" w:rsidRDefault="00113FD0" w:rsidP="00113FD0">
      <w:pPr>
        <w:ind w:firstLine="720"/>
        <w:jc w:val="center"/>
        <w:rPr>
          <w:b/>
        </w:rPr>
      </w:pPr>
    </w:p>
    <w:p w:rsidR="00113FD0" w:rsidRPr="00113FD0" w:rsidRDefault="00113FD0" w:rsidP="00113FD0">
      <w:pPr>
        <w:ind w:firstLine="709"/>
        <w:jc w:val="right"/>
      </w:pPr>
    </w:p>
    <w:p w:rsidR="00113FD0" w:rsidRPr="00113FD0" w:rsidRDefault="00113FD0" w:rsidP="00113FD0">
      <w:pPr>
        <w:ind w:firstLine="709"/>
        <w:jc w:val="right"/>
      </w:pPr>
      <w:r w:rsidRPr="00113FD0">
        <w:lastRenderedPageBreak/>
        <w:t>Приложение № 1</w:t>
      </w:r>
    </w:p>
    <w:p w:rsidR="00113FD0" w:rsidRPr="00113FD0" w:rsidRDefault="00113FD0" w:rsidP="00113FD0">
      <w:pPr>
        <w:ind w:firstLine="709"/>
        <w:jc w:val="right"/>
      </w:pPr>
      <w:r w:rsidRPr="00113FD0">
        <w:t>к постановлению Администрации</w:t>
      </w:r>
    </w:p>
    <w:p w:rsidR="00113FD0" w:rsidRPr="00113FD0" w:rsidRDefault="00113FD0" w:rsidP="00113FD0">
      <w:pPr>
        <w:ind w:firstLine="709"/>
        <w:jc w:val="right"/>
      </w:pPr>
      <w:r w:rsidRPr="00113FD0">
        <w:t>Комсомольского муниципального района</w:t>
      </w:r>
    </w:p>
    <w:p w:rsidR="00113FD0" w:rsidRPr="00113FD0" w:rsidRDefault="00113FD0" w:rsidP="00113FD0">
      <w:pPr>
        <w:ind w:firstLine="709"/>
        <w:jc w:val="right"/>
      </w:pPr>
      <w:r w:rsidRPr="00113FD0">
        <w:t>от 13 ноября 2023  №  287</w:t>
      </w:r>
    </w:p>
    <w:p w:rsidR="00113FD0" w:rsidRPr="00113FD0" w:rsidRDefault="00113FD0" w:rsidP="00113FD0">
      <w:pPr>
        <w:ind w:left="-284" w:firstLine="284"/>
        <w:jc w:val="center"/>
        <w:rPr>
          <w:b/>
        </w:rPr>
      </w:pPr>
    </w:p>
    <w:p w:rsidR="00113FD0" w:rsidRPr="00113FD0" w:rsidRDefault="00113FD0" w:rsidP="00113FD0">
      <w:pPr>
        <w:pStyle w:val="ConsPlusTitle"/>
        <w:jc w:val="center"/>
        <w:rPr>
          <w:rFonts w:ascii="Times New Roman" w:hAnsi="Times New Roman" w:cs="Times New Roman"/>
          <w:sz w:val="26"/>
          <w:szCs w:val="26"/>
        </w:rPr>
      </w:pPr>
      <w:r w:rsidRPr="00113FD0">
        <w:rPr>
          <w:rFonts w:ascii="Times New Roman" w:hAnsi="Times New Roman" w:cs="Times New Roman"/>
          <w:sz w:val="26"/>
          <w:szCs w:val="26"/>
        </w:rPr>
        <w:t>Перечень главных администраторов источников внутреннего финансирования дефицита бюджета Комсомольского городского</w:t>
      </w:r>
    </w:p>
    <w:p w:rsidR="00113FD0" w:rsidRPr="00113FD0" w:rsidRDefault="00113FD0" w:rsidP="00113FD0">
      <w:pPr>
        <w:pStyle w:val="ConsPlusTitle"/>
        <w:jc w:val="center"/>
        <w:rPr>
          <w:rFonts w:ascii="Times New Roman" w:hAnsi="Times New Roman" w:cs="Times New Roman"/>
          <w:sz w:val="26"/>
          <w:szCs w:val="26"/>
        </w:rPr>
      </w:pPr>
      <w:r w:rsidRPr="00113FD0">
        <w:rPr>
          <w:rFonts w:ascii="Times New Roman" w:hAnsi="Times New Roman" w:cs="Times New Roman"/>
          <w:sz w:val="26"/>
          <w:szCs w:val="26"/>
        </w:rPr>
        <w:t>поселения на 2024 год и на плановый период 2025 и 2026 годов</w:t>
      </w:r>
    </w:p>
    <w:p w:rsidR="00113FD0" w:rsidRPr="00113FD0" w:rsidRDefault="00113FD0" w:rsidP="00113FD0">
      <w:pPr>
        <w:pStyle w:val="ConsPlusTitle"/>
        <w:jc w:val="center"/>
        <w:rPr>
          <w:rFonts w:ascii="Times New Roman" w:hAnsi="Times New Roman" w:cs="Times New Roman"/>
          <w:sz w:val="26"/>
          <w:szCs w:val="26"/>
        </w:rPr>
      </w:pPr>
    </w:p>
    <w:p w:rsidR="00113FD0" w:rsidRPr="00113FD0" w:rsidRDefault="00113FD0" w:rsidP="00113FD0">
      <w:pPr>
        <w:pStyle w:val="ConsPlusTitle"/>
        <w:jc w:val="center"/>
        <w:rPr>
          <w:rFonts w:ascii="Times New Roman" w:hAnsi="Times New Roman" w:cs="Times New Roman"/>
          <w:sz w:val="26"/>
          <w:szCs w:val="26"/>
        </w:rPr>
      </w:pPr>
    </w:p>
    <w:p w:rsidR="00113FD0" w:rsidRPr="00113FD0" w:rsidRDefault="00113FD0" w:rsidP="00113FD0">
      <w:pPr>
        <w:pStyle w:val="ConsPlusNormal"/>
        <w:jc w:val="center"/>
        <w:rPr>
          <w:rFonts w:ascii="Times New Roman" w:hAnsi="Times New Roman" w:cs="Times New Roman"/>
          <w:sz w:val="26"/>
          <w:szCs w:val="26"/>
        </w:rPr>
      </w:pPr>
    </w:p>
    <w:tbl>
      <w:tblPr>
        <w:tblW w:w="9635"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43"/>
        <w:gridCol w:w="3319"/>
        <w:gridCol w:w="4673"/>
      </w:tblGrid>
      <w:tr w:rsidR="00113FD0" w:rsidRPr="00113FD0" w:rsidTr="00C0626E">
        <w:trPr>
          <w:trHeight w:val="372"/>
          <w:tblHeader/>
        </w:trPr>
        <w:tc>
          <w:tcPr>
            <w:tcW w:w="4962" w:type="dxa"/>
            <w:gridSpan w:val="2"/>
            <w:vMerge w:val="restart"/>
            <w:hideMark/>
          </w:tcPr>
          <w:p w:rsidR="00113FD0" w:rsidRPr="00113FD0" w:rsidRDefault="00113FD0" w:rsidP="00C0626E">
            <w:pPr>
              <w:pStyle w:val="ConsPlusCell"/>
              <w:jc w:val="center"/>
              <w:rPr>
                <w:rFonts w:ascii="Times New Roman" w:hAnsi="Times New Roman" w:cs="Times New Roman"/>
                <w:sz w:val="24"/>
                <w:szCs w:val="24"/>
              </w:rPr>
            </w:pPr>
            <w:r w:rsidRPr="00113FD0">
              <w:rPr>
                <w:rFonts w:ascii="Times New Roman" w:hAnsi="Times New Roman" w:cs="Times New Roman"/>
                <w:sz w:val="24"/>
                <w:szCs w:val="24"/>
              </w:rPr>
              <w:t>Код классификации источников  финансирования дефицитов бюджетов</w:t>
            </w:r>
          </w:p>
        </w:tc>
        <w:tc>
          <w:tcPr>
            <w:tcW w:w="4673" w:type="dxa"/>
            <w:vMerge w:val="restart"/>
            <w:vAlign w:val="center"/>
            <w:hideMark/>
          </w:tcPr>
          <w:p w:rsidR="00113FD0" w:rsidRPr="00113FD0" w:rsidRDefault="00113FD0" w:rsidP="00C0626E">
            <w:pPr>
              <w:pStyle w:val="ConsPlusCell"/>
              <w:jc w:val="center"/>
              <w:rPr>
                <w:rFonts w:ascii="Times New Roman" w:hAnsi="Times New Roman" w:cs="Times New Roman"/>
                <w:sz w:val="24"/>
                <w:szCs w:val="24"/>
              </w:rPr>
            </w:pPr>
            <w:r w:rsidRPr="00113FD0">
              <w:rPr>
                <w:rFonts w:ascii="Times New Roman" w:hAnsi="Times New Roman" w:cs="Times New Roman"/>
                <w:sz w:val="24"/>
                <w:szCs w:val="24"/>
              </w:rPr>
              <w:t>Наименование главного администратора источников  внутреннего  финансирования дефицита и кода  классификации источников  внутреннего финансирования  дефицитов  бюджетов</w:t>
            </w:r>
          </w:p>
        </w:tc>
      </w:tr>
      <w:tr w:rsidR="00113FD0" w:rsidRPr="00113FD0" w:rsidTr="00C0626E">
        <w:trPr>
          <w:trHeight w:val="377"/>
          <w:tblHeader/>
        </w:trPr>
        <w:tc>
          <w:tcPr>
            <w:tcW w:w="4962" w:type="dxa"/>
            <w:gridSpan w:val="2"/>
            <w:vMerge/>
            <w:vAlign w:val="center"/>
            <w:hideMark/>
          </w:tcPr>
          <w:p w:rsidR="00113FD0" w:rsidRPr="00113FD0" w:rsidRDefault="00113FD0" w:rsidP="00C0626E"/>
        </w:tc>
        <w:tc>
          <w:tcPr>
            <w:tcW w:w="4673" w:type="dxa"/>
            <w:vMerge/>
            <w:vAlign w:val="center"/>
            <w:hideMark/>
          </w:tcPr>
          <w:p w:rsidR="00113FD0" w:rsidRPr="00113FD0" w:rsidRDefault="00113FD0" w:rsidP="00C0626E"/>
        </w:tc>
      </w:tr>
      <w:tr w:rsidR="00113FD0" w:rsidRPr="00113FD0" w:rsidTr="00C0626E">
        <w:trPr>
          <w:trHeight w:val="360"/>
          <w:tblHeader/>
        </w:trPr>
        <w:tc>
          <w:tcPr>
            <w:tcW w:w="1643" w:type="dxa"/>
            <w:hideMark/>
          </w:tcPr>
          <w:p w:rsidR="00113FD0" w:rsidRPr="00113FD0" w:rsidRDefault="00113FD0" w:rsidP="00C0626E">
            <w:pPr>
              <w:pStyle w:val="ConsPlusCell"/>
              <w:jc w:val="center"/>
              <w:rPr>
                <w:rFonts w:ascii="Times New Roman" w:hAnsi="Times New Roman" w:cs="Times New Roman"/>
                <w:sz w:val="24"/>
                <w:szCs w:val="24"/>
              </w:rPr>
            </w:pPr>
            <w:r w:rsidRPr="00113FD0">
              <w:rPr>
                <w:rFonts w:ascii="Times New Roman" w:hAnsi="Times New Roman" w:cs="Times New Roman"/>
                <w:sz w:val="24"/>
                <w:szCs w:val="24"/>
              </w:rPr>
              <w:t>Главного</w:t>
            </w:r>
          </w:p>
          <w:p w:rsidR="00113FD0" w:rsidRPr="00113FD0" w:rsidRDefault="00113FD0" w:rsidP="00C0626E">
            <w:pPr>
              <w:pStyle w:val="ConsPlusCell"/>
              <w:jc w:val="center"/>
              <w:rPr>
                <w:rFonts w:ascii="Times New Roman" w:hAnsi="Times New Roman" w:cs="Times New Roman"/>
                <w:sz w:val="24"/>
                <w:szCs w:val="24"/>
              </w:rPr>
            </w:pPr>
            <w:r w:rsidRPr="00113FD0">
              <w:rPr>
                <w:rFonts w:ascii="Times New Roman" w:hAnsi="Times New Roman" w:cs="Times New Roman"/>
                <w:sz w:val="24"/>
                <w:szCs w:val="24"/>
              </w:rPr>
              <w:t>администратора</w:t>
            </w:r>
            <w:r w:rsidRPr="00113FD0">
              <w:rPr>
                <w:rFonts w:ascii="Times New Roman" w:hAnsi="Times New Roman" w:cs="Times New Roman"/>
                <w:sz w:val="24"/>
                <w:szCs w:val="24"/>
              </w:rPr>
              <w:br/>
              <w:t>источников  внутреннего  финансирования дефицита</w:t>
            </w:r>
          </w:p>
        </w:tc>
        <w:tc>
          <w:tcPr>
            <w:tcW w:w="3319" w:type="dxa"/>
            <w:hideMark/>
          </w:tcPr>
          <w:p w:rsidR="00113FD0" w:rsidRPr="00113FD0" w:rsidRDefault="00113FD0" w:rsidP="00C0626E">
            <w:pPr>
              <w:pStyle w:val="ConsPlusCell"/>
              <w:jc w:val="center"/>
              <w:rPr>
                <w:rFonts w:ascii="Times New Roman" w:hAnsi="Times New Roman" w:cs="Times New Roman"/>
                <w:sz w:val="24"/>
                <w:szCs w:val="24"/>
              </w:rPr>
            </w:pPr>
            <w:r w:rsidRPr="00113FD0">
              <w:rPr>
                <w:rFonts w:ascii="Times New Roman" w:hAnsi="Times New Roman" w:cs="Times New Roman"/>
                <w:sz w:val="24"/>
                <w:szCs w:val="24"/>
              </w:rPr>
              <w:t>Источников  внутреннего  финансирования  дефицитов  бюджетов</w:t>
            </w:r>
          </w:p>
        </w:tc>
        <w:tc>
          <w:tcPr>
            <w:tcW w:w="4673" w:type="dxa"/>
            <w:vMerge/>
            <w:vAlign w:val="center"/>
            <w:hideMark/>
          </w:tcPr>
          <w:p w:rsidR="00113FD0" w:rsidRPr="00113FD0" w:rsidRDefault="00113FD0" w:rsidP="00C0626E"/>
        </w:tc>
      </w:tr>
      <w:tr w:rsidR="00113FD0" w:rsidRPr="00113FD0" w:rsidTr="00C0626E">
        <w:trPr>
          <w:trHeight w:val="692"/>
        </w:trPr>
        <w:tc>
          <w:tcPr>
            <w:tcW w:w="1643" w:type="dxa"/>
            <w:vAlign w:val="center"/>
            <w:hideMark/>
          </w:tcPr>
          <w:p w:rsidR="00113FD0" w:rsidRPr="00113FD0" w:rsidRDefault="00113FD0" w:rsidP="00C0626E">
            <w:pPr>
              <w:jc w:val="center"/>
              <w:rPr>
                <w:b/>
              </w:rPr>
            </w:pPr>
            <w:r w:rsidRPr="00113FD0">
              <w:rPr>
                <w:b/>
              </w:rPr>
              <w:t>061</w:t>
            </w:r>
          </w:p>
        </w:tc>
        <w:tc>
          <w:tcPr>
            <w:tcW w:w="3319" w:type="dxa"/>
            <w:vAlign w:val="center"/>
            <w:hideMark/>
          </w:tcPr>
          <w:p w:rsidR="00113FD0" w:rsidRPr="00113FD0" w:rsidRDefault="00113FD0" w:rsidP="00C0626E"/>
        </w:tc>
        <w:tc>
          <w:tcPr>
            <w:tcW w:w="4673" w:type="dxa"/>
            <w:hideMark/>
          </w:tcPr>
          <w:p w:rsidR="00113FD0" w:rsidRPr="00113FD0" w:rsidRDefault="00113FD0" w:rsidP="00C0626E">
            <w:pPr>
              <w:rPr>
                <w:b/>
              </w:rPr>
            </w:pPr>
            <w:r w:rsidRPr="00113FD0">
              <w:rPr>
                <w:b/>
              </w:rPr>
              <w:t>Финансовое  управление  Администрации  Комсомольского муниципального района</w:t>
            </w:r>
          </w:p>
        </w:tc>
      </w:tr>
      <w:tr w:rsidR="00113FD0" w:rsidRPr="00113FD0" w:rsidTr="00C0626E">
        <w:trPr>
          <w:trHeight w:val="480"/>
        </w:trPr>
        <w:tc>
          <w:tcPr>
            <w:tcW w:w="1643" w:type="dxa"/>
            <w:vAlign w:val="center"/>
          </w:tcPr>
          <w:p w:rsidR="00113FD0" w:rsidRPr="00113FD0" w:rsidRDefault="00113FD0" w:rsidP="00C0626E">
            <w:pPr>
              <w:pStyle w:val="ConsPlusCell"/>
              <w:jc w:val="center"/>
              <w:rPr>
                <w:rFonts w:ascii="Times New Roman" w:hAnsi="Times New Roman" w:cs="Times New Roman"/>
                <w:bCs/>
                <w:sz w:val="24"/>
                <w:szCs w:val="24"/>
              </w:rPr>
            </w:pPr>
            <w:r w:rsidRPr="00113FD0">
              <w:rPr>
                <w:rFonts w:ascii="Times New Roman" w:hAnsi="Times New Roman" w:cs="Times New Roman"/>
                <w:bCs/>
                <w:sz w:val="24"/>
                <w:szCs w:val="24"/>
              </w:rPr>
              <w:t>061</w:t>
            </w:r>
          </w:p>
        </w:tc>
        <w:tc>
          <w:tcPr>
            <w:tcW w:w="3319" w:type="dxa"/>
            <w:vAlign w:val="center"/>
          </w:tcPr>
          <w:p w:rsidR="00113FD0" w:rsidRPr="00113FD0" w:rsidRDefault="00113FD0" w:rsidP="00C0626E">
            <w:pPr>
              <w:pStyle w:val="ConsPlusCell"/>
              <w:jc w:val="center"/>
              <w:rPr>
                <w:rFonts w:ascii="Times New Roman" w:hAnsi="Times New Roman" w:cs="Times New Roman"/>
                <w:bCs/>
                <w:sz w:val="24"/>
                <w:szCs w:val="24"/>
              </w:rPr>
            </w:pPr>
            <w:r w:rsidRPr="00113FD0">
              <w:rPr>
                <w:rFonts w:ascii="Times New Roman" w:hAnsi="Times New Roman" w:cs="Times New Roman"/>
                <w:bCs/>
                <w:sz w:val="24"/>
                <w:szCs w:val="24"/>
              </w:rPr>
              <w:t xml:space="preserve">01 05 02 01 13 0000 510 </w:t>
            </w:r>
          </w:p>
        </w:tc>
        <w:tc>
          <w:tcPr>
            <w:tcW w:w="4673" w:type="dxa"/>
          </w:tcPr>
          <w:p w:rsidR="00113FD0" w:rsidRPr="00113FD0" w:rsidRDefault="00113FD0" w:rsidP="00C0626E">
            <w:pPr>
              <w:jc w:val="both"/>
            </w:pPr>
            <w:r w:rsidRPr="00113FD0">
              <w:t>Увеличение  прочих  остатков  денежных  средств  бюджетов  городских  поселений</w:t>
            </w:r>
          </w:p>
        </w:tc>
      </w:tr>
      <w:tr w:rsidR="00113FD0" w:rsidRPr="00113FD0" w:rsidTr="00C0626E">
        <w:trPr>
          <w:trHeight w:val="480"/>
        </w:trPr>
        <w:tc>
          <w:tcPr>
            <w:tcW w:w="1643" w:type="dxa"/>
            <w:vAlign w:val="center"/>
          </w:tcPr>
          <w:p w:rsidR="00113FD0" w:rsidRPr="00113FD0" w:rsidRDefault="00113FD0" w:rsidP="00C0626E">
            <w:pPr>
              <w:pStyle w:val="ConsPlusCell"/>
              <w:ind w:left="497" w:hanging="497"/>
              <w:jc w:val="center"/>
              <w:rPr>
                <w:rFonts w:ascii="Times New Roman" w:hAnsi="Times New Roman" w:cs="Times New Roman"/>
                <w:bCs/>
                <w:sz w:val="24"/>
                <w:szCs w:val="24"/>
              </w:rPr>
            </w:pPr>
            <w:r w:rsidRPr="00113FD0">
              <w:rPr>
                <w:rFonts w:ascii="Times New Roman" w:hAnsi="Times New Roman" w:cs="Times New Roman"/>
                <w:bCs/>
                <w:sz w:val="24"/>
                <w:szCs w:val="24"/>
              </w:rPr>
              <w:t>061</w:t>
            </w:r>
          </w:p>
        </w:tc>
        <w:tc>
          <w:tcPr>
            <w:tcW w:w="3319" w:type="dxa"/>
            <w:vAlign w:val="center"/>
          </w:tcPr>
          <w:p w:rsidR="00113FD0" w:rsidRPr="00113FD0" w:rsidRDefault="00113FD0" w:rsidP="00C0626E">
            <w:pPr>
              <w:pStyle w:val="ConsPlusCell"/>
              <w:jc w:val="center"/>
              <w:rPr>
                <w:rFonts w:ascii="Times New Roman" w:hAnsi="Times New Roman" w:cs="Times New Roman"/>
                <w:bCs/>
                <w:sz w:val="24"/>
                <w:szCs w:val="24"/>
              </w:rPr>
            </w:pPr>
            <w:r w:rsidRPr="00113FD0">
              <w:rPr>
                <w:rFonts w:ascii="Times New Roman" w:hAnsi="Times New Roman" w:cs="Times New Roman"/>
                <w:bCs/>
                <w:sz w:val="24"/>
                <w:szCs w:val="24"/>
              </w:rPr>
              <w:t>01 05 02 01 13 0000 610</w:t>
            </w:r>
          </w:p>
        </w:tc>
        <w:tc>
          <w:tcPr>
            <w:tcW w:w="4673" w:type="dxa"/>
          </w:tcPr>
          <w:p w:rsidR="00113FD0" w:rsidRPr="00113FD0" w:rsidRDefault="00113FD0" w:rsidP="00C0626E">
            <w:pPr>
              <w:jc w:val="both"/>
            </w:pPr>
            <w:r w:rsidRPr="00113FD0">
              <w:t>Уменьшение  прочих  остатков  денежных  средств  бюджетов  городских  поселений</w:t>
            </w:r>
          </w:p>
        </w:tc>
      </w:tr>
    </w:tbl>
    <w:p w:rsidR="00113FD0" w:rsidRPr="00113FD0" w:rsidRDefault="00113FD0" w:rsidP="00113FD0">
      <w:pPr>
        <w:ind w:left="-284" w:firstLine="284"/>
        <w:jc w:val="center"/>
        <w:rPr>
          <w:b/>
        </w:rPr>
      </w:pPr>
    </w:p>
    <w:p w:rsidR="00113FD0" w:rsidRPr="00113FD0" w:rsidRDefault="00113FD0" w:rsidP="00113FD0">
      <w:pPr>
        <w:jc w:val="center"/>
        <w:rPr>
          <w:color w:val="000080"/>
          <w:sz w:val="28"/>
          <w:szCs w:val="28"/>
        </w:rPr>
      </w:pPr>
    </w:p>
    <w:p w:rsidR="00113FD0" w:rsidRDefault="00113FD0" w:rsidP="00113FD0">
      <w:pPr>
        <w:jc w:val="center"/>
        <w:rPr>
          <w:color w:val="000080"/>
          <w:sz w:val="28"/>
          <w:szCs w:val="28"/>
        </w:rPr>
      </w:pPr>
    </w:p>
    <w:p w:rsidR="00113FD0" w:rsidRDefault="00113FD0" w:rsidP="00113FD0">
      <w:pPr>
        <w:jc w:val="center"/>
        <w:rPr>
          <w:color w:val="000080"/>
          <w:sz w:val="28"/>
          <w:szCs w:val="28"/>
        </w:rPr>
      </w:pPr>
    </w:p>
    <w:p w:rsidR="00113FD0" w:rsidRDefault="00113FD0" w:rsidP="00113FD0">
      <w:pPr>
        <w:jc w:val="center"/>
        <w:rPr>
          <w:color w:val="000080"/>
          <w:sz w:val="28"/>
          <w:szCs w:val="28"/>
        </w:rPr>
      </w:pPr>
    </w:p>
    <w:p w:rsidR="00113FD0" w:rsidRDefault="00113FD0" w:rsidP="00113FD0">
      <w:pPr>
        <w:jc w:val="center"/>
        <w:rPr>
          <w:color w:val="000080"/>
          <w:sz w:val="28"/>
          <w:szCs w:val="28"/>
        </w:rPr>
      </w:pPr>
    </w:p>
    <w:p w:rsidR="00113FD0" w:rsidRDefault="00113FD0" w:rsidP="00113FD0">
      <w:pPr>
        <w:jc w:val="center"/>
        <w:rPr>
          <w:color w:val="000080"/>
          <w:sz w:val="28"/>
          <w:szCs w:val="28"/>
        </w:rPr>
      </w:pPr>
    </w:p>
    <w:p w:rsidR="00113FD0" w:rsidRDefault="00113FD0" w:rsidP="00113FD0">
      <w:pPr>
        <w:jc w:val="center"/>
        <w:rPr>
          <w:color w:val="000080"/>
          <w:sz w:val="28"/>
          <w:szCs w:val="28"/>
        </w:rPr>
      </w:pPr>
    </w:p>
    <w:p w:rsidR="00113FD0" w:rsidRDefault="00113FD0" w:rsidP="00113FD0">
      <w:pPr>
        <w:jc w:val="center"/>
        <w:rPr>
          <w:color w:val="000080"/>
          <w:sz w:val="28"/>
          <w:szCs w:val="28"/>
        </w:rPr>
      </w:pPr>
    </w:p>
    <w:p w:rsidR="00113FD0" w:rsidRDefault="00113FD0" w:rsidP="00113FD0">
      <w:pPr>
        <w:jc w:val="center"/>
        <w:rPr>
          <w:color w:val="000080"/>
          <w:sz w:val="28"/>
          <w:szCs w:val="28"/>
        </w:rPr>
      </w:pPr>
    </w:p>
    <w:p w:rsidR="00113FD0" w:rsidRDefault="00113FD0" w:rsidP="00113FD0">
      <w:pPr>
        <w:jc w:val="center"/>
        <w:rPr>
          <w:color w:val="000080"/>
          <w:sz w:val="28"/>
          <w:szCs w:val="28"/>
        </w:rPr>
      </w:pPr>
    </w:p>
    <w:p w:rsidR="00113FD0" w:rsidRDefault="00113FD0" w:rsidP="00113FD0">
      <w:pPr>
        <w:jc w:val="center"/>
        <w:rPr>
          <w:color w:val="000080"/>
          <w:sz w:val="28"/>
          <w:szCs w:val="28"/>
        </w:rPr>
      </w:pPr>
    </w:p>
    <w:p w:rsidR="00113FD0" w:rsidRDefault="00113FD0" w:rsidP="00113FD0">
      <w:pPr>
        <w:jc w:val="center"/>
        <w:rPr>
          <w:color w:val="000080"/>
          <w:sz w:val="28"/>
          <w:szCs w:val="28"/>
        </w:rPr>
      </w:pPr>
    </w:p>
    <w:p w:rsidR="00113FD0" w:rsidRDefault="00113FD0" w:rsidP="00113FD0">
      <w:pPr>
        <w:jc w:val="center"/>
        <w:rPr>
          <w:color w:val="000080"/>
          <w:sz w:val="28"/>
          <w:szCs w:val="28"/>
        </w:rPr>
      </w:pPr>
    </w:p>
    <w:p w:rsidR="00113FD0" w:rsidRDefault="00113FD0" w:rsidP="00113FD0">
      <w:pPr>
        <w:jc w:val="center"/>
        <w:rPr>
          <w:color w:val="000080"/>
          <w:sz w:val="28"/>
          <w:szCs w:val="28"/>
        </w:rPr>
      </w:pPr>
    </w:p>
    <w:p w:rsidR="00113FD0" w:rsidRDefault="00113FD0" w:rsidP="00113FD0">
      <w:pPr>
        <w:jc w:val="center"/>
        <w:rPr>
          <w:color w:val="000080"/>
          <w:sz w:val="28"/>
          <w:szCs w:val="28"/>
        </w:rPr>
      </w:pPr>
    </w:p>
    <w:p w:rsidR="00113FD0" w:rsidRDefault="00113FD0" w:rsidP="00113FD0">
      <w:pPr>
        <w:jc w:val="center"/>
        <w:rPr>
          <w:color w:val="000080"/>
          <w:sz w:val="28"/>
          <w:szCs w:val="28"/>
        </w:rPr>
      </w:pPr>
    </w:p>
    <w:p w:rsidR="00113FD0" w:rsidRDefault="00113FD0" w:rsidP="00113FD0">
      <w:pPr>
        <w:jc w:val="center"/>
        <w:rPr>
          <w:color w:val="000080"/>
          <w:sz w:val="28"/>
          <w:szCs w:val="28"/>
        </w:rPr>
      </w:pPr>
    </w:p>
    <w:p w:rsidR="00113FD0" w:rsidRDefault="00113FD0" w:rsidP="00113FD0">
      <w:pPr>
        <w:jc w:val="center"/>
        <w:rPr>
          <w:color w:val="000080"/>
          <w:sz w:val="28"/>
          <w:szCs w:val="28"/>
        </w:rPr>
      </w:pPr>
    </w:p>
    <w:p w:rsidR="00113FD0" w:rsidRDefault="00113FD0" w:rsidP="00113FD0">
      <w:pPr>
        <w:jc w:val="center"/>
        <w:rPr>
          <w:color w:val="000080"/>
          <w:sz w:val="28"/>
          <w:szCs w:val="28"/>
        </w:rPr>
      </w:pPr>
    </w:p>
    <w:p w:rsidR="00113FD0" w:rsidRDefault="00113FD0" w:rsidP="00113FD0">
      <w:pPr>
        <w:jc w:val="center"/>
        <w:rPr>
          <w:color w:val="000080"/>
          <w:sz w:val="28"/>
          <w:szCs w:val="28"/>
        </w:rPr>
      </w:pPr>
    </w:p>
    <w:p w:rsidR="00113FD0" w:rsidRPr="00113FD0" w:rsidRDefault="00113FD0" w:rsidP="00113FD0">
      <w:pPr>
        <w:jc w:val="center"/>
        <w:rPr>
          <w:color w:val="000080"/>
          <w:sz w:val="28"/>
          <w:szCs w:val="28"/>
        </w:rPr>
      </w:pPr>
    </w:p>
    <w:p w:rsidR="00113FD0" w:rsidRPr="00113FD0" w:rsidRDefault="00113FD0" w:rsidP="00113FD0">
      <w:pPr>
        <w:jc w:val="center"/>
      </w:pPr>
      <w:r w:rsidRPr="00113FD0">
        <w:rPr>
          <w:noProof/>
          <w:color w:val="000080"/>
        </w:rPr>
        <w:lastRenderedPageBreak/>
        <w:drawing>
          <wp:inline distT="0" distB="0" distL="0" distR="0">
            <wp:extent cx="542925" cy="676275"/>
            <wp:effectExtent l="19050" t="0" r="9525" b="0"/>
            <wp:docPr id="10" name="Рисунок 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1"/>
                    <pic:cNvPicPr>
                      <a:picLocks noChangeAspect="1" noChangeArrowheads="1"/>
                    </pic:cNvPicPr>
                  </pic:nvPicPr>
                  <pic:blipFill>
                    <a:blip r:embed="rId13"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113FD0" w:rsidRPr="00113FD0" w:rsidRDefault="00113FD0" w:rsidP="00113FD0">
      <w:pPr>
        <w:jc w:val="center"/>
      </w:pPr>
    </w:p>
    <w:p w:rsidR="00113FD0" w:rsidRPr="00113FD0" w:rsidRDefault="00113FD0" w:rsidP="00113FD0">
      <w:pPr>
        <w:pStyle w:val="1"/>
        <w:jc w:val="center"/>
        <w:rPr>
          <w:color w:val="003366"/>
          <w:sz w:val="36"/>
        </w:rPr>
      </w:pPr>
      <w:r w:rsidRPr="00113FD0">
        <w:rPr>
          <w:color w:val="003366"/>
          <w:sz w:val="36"/>
        </w:rPr>
        <w:t>ПОСТАНОВЛЕНИЕ</w:t>
      </w:r>
    </w:p>
    <w:p w:rsidR="00113FD0" w:rsidRPr="00113FD0" w:rsidRDefault="00113FD0" w:rsidP="00113FD0">
      <w:pPr>
        <w:jc w:val="center"/>
        <w:rPr>
          <w:b/>
          <w:color w:val="003366"/>
        </w:rPr>
      </w:pPr>
      <w:r w:rsidRPr="00113FD0">
        <w:rPr>
          <w:b/>
          <w:color w:val="003366"/>
        </w:rPr>
        <w:t>АДМИНИСТРАЦИИ</w:t>
      </w:r>
    </w:p>
    <w:p w:rsidR="00113FD0" w:rsidRPr="00113FD0" w:rsidRDefault="00113FD0" w:rsidP="00113FD0">
      <w:pPr>
        <w:jc w:val="center"/>
        <w:rPr>
          <w:b/>
          <w:color w:val="003366"/>
        </w:rPr>
      </w:pPr>
      <w:r w:rsidRPr="00113FD0">
        <w:rPr>
          <w:b/>
          <w:color w:val="003366"/>
        </w:rPr>
        <w:t xml:space="preserve"> КОМСОМОЛЬСКОГО МУНИЦИПАЛЬНОГО  РАЙОНА</w:t>
      </w:r>
    </w:p>
    <w:p w:rsidR="00113FD0" w:rsidRPr="00113FD0" w:rsidRDefault="00113FD0" w:rsidP="00113FD0">
      <w:pPr>
        <w:jc w:val="center"/>
        <w:rPr>
          <w:b/>
          <w:color w:val="003366"/>
        </w:rPr>
      </w:pPr>
      <w:r w:rsidRPr="00113FD0">
        <w:rPr>
          <w:b/>
          <w:color w:val="003366"/>
        </w:rPr>
        <w:t>ИВАНОВСКОЙ ОБЛАСТИ</w:t>
      </w:r>
    </w:p>
    <w:p w:rsidR="00113FD0" w:rsidRPr="00113FD0" w:rsidRDefault="00113FD0" w:rsidP="00113FD0">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113FD0" w:rsidRPr="00113FD0" w:rsidTr="00C0626E">
        <w:trPr>
          <w:trHeight w:val="100"/>
        </w:trPr>
        <w:tc>
          <w:tcPr>
            <w:tcW w:w="9072" w:type="dxa"/>
            <w:gridSpan w:val="10"/>
            <w:tcBorders>
              <w:top w:val="thinThickThinSmallGap" w:sz="24" w:space="0" w:color="auto"/>
              <w:left w:val="nil"/>
              <w:bottom w:val="nil"/>
              <w:right w:val="nil"/>
            </w:tcBorders>
          </w:tcPr>
          <w:p w:rsidR="00113FD0" w:rsidRPr="00113FD0" w:rsidRDefault="00113FD0" w:rsidP="00C0626E">
            <w:pPr>
              <w:jc w:val="center"/>
              <w:rPr>
                <w:color w:val="003366"/>
              </w:rPr>
            </w:pPr>
            <w:r w:rsidRPr="00113FD0">
              <w:rPr>
                <w:color w:val="003366"/>
              </w:rPr>
              <w:t>155150, Ивановская область, г.Комсомольск, ул.50 лет ВЛКСМ, д.2, ИНН 3714002224,КПП 371401001,</w:t>
            </w:r>
          </w:p>
          <w:p w:rsidR="00113FD0" w:rsidRPr="00113FD0" w:rsidRDefault="00113FD0" w:rsidP="00C0626E">
            <w:pPr>
              <w:jc w:val="center"/>
              <w:rPr>
                <w:color w:val="003366"/>
              </w:rPr>
            </w:pPr>
            <w:r w:rsidRPr="00113FD0">
              <w:rPr>
                <w:color w:val="003366"/>
              </w:rPr>
              <w:t xml:space="preserve">ОГРН 1023701625595, Тел./Факс (49352) 4-11-78, e-mail: </w:t>
            </w:r>
            <w:hyperlink r:id="rId23" w:history="1">
              <w:r w:rsidRPr="00113FD0">
                <w:rPr>
                  <w:rStyle w:val="a5"/>
                </w:rPr>
                <w:t>admin.komsomolsk@i</w:t>
              </w:r>
              <w:r w:rsidRPr="00113FD0">
                <w:rPr>
                  <w:rStyle w:val="a5"/>
                  <w:lang w:val="en-US"/>
                </w:rPr>
                <w:t>vreg</w:t>
              </w:r>
              <w:r w:rsidRPr="00113FD0">
                <w:rPr>
                  <w:rStyle w:val="a5"/>
                </w:rPr>
                <w:t>.ru</w:t>
              </w:r>
            </w:hyperlink>
          </w:p>
          <w:p w:rsidR="00113FD0" w:rsidRPr="00113FD0" w:rsidRDefault="00113FD0" w:rsidP="00C0626E">
            <w:pPr>
              <w:rPr>
                <w:color w:val="003366"/>
                <w:sz w:val="28"/>
                <w:szCs w:val="28"/>
              </w:rPr>
            </w:pPr>
          </w:p>
        </w:tc>
      </w:tr>
      <w:tr w:rsidR="00113FD0" w:rsidRPr="00113FD0" w:rsidTr="00C0626E">
        <w:tblPrEx>
          <w:tblBorders>
            <w:top w:val="none" w:sz="0" w:space="0" w:color="auto"/>
          </w:tblBorders>
        </w:tblPrEx>
        <w:trPr>
          <w:gridAfter w:val="1"/>
          <w:wAfter w:w="497" w:type="dxa"/>
          <w:trHeight w:val="415"/>
        </w:trPr>
        <w:tc>
          <w:tcPr>
            <w:tcW w:w="1582" w:type="dxa"/>
          </w:tcPr>
          <w:p w:rsidR="00113FD0" w:rsidRPr="00113FD0" w:rsidRDefault="00113FD0" w:rsidP="00C0626E">
            <w:pPr>
              <w:ind w:right="-108"/>
              <w:jc w:val="center"/>
              <w:rPr>
                <w:sz w:val="28"/>
                <w:szCs w:val="28"/>
              </w:rPr>
            </w:pPr>
          </w:p>
        </w:tc>
        <w:tc>
          <w:tcPr>
            <w:tcW w:w="360" w:type="dxa"/>
          </w:tcPr>
          <w:p w:rsidR="00113FD0" w:rsidRPr="00113FD0" w:rsidRDefault="00113FD0" w:rsidP="00C0626E">
            <w:pPr>
              <w:ind w:right="-108"/>
              <w:jc w:val="center"/>
              <w:rPr>
                <w:sz w:val="28"/>
                <w:szCs w:val="28"/>
              </w:rPr>
            </w:pPr>
          </w:p>
          <w:p w:rsidR="00113FD0" w:rsidRPr="00113FD0" w:rsidRDefault="00113FD0" w:rsidP="00C0626E">
            <w:pPr>
              <w:ind w:right="-108"/>
              <w:jc w:val="center"/>
            </w:pPr>
            <w:r w:rsidRPr="00113FD0">
              <w:rPr>
                <w:sz w:val="28"/>
                <w:szCs w:val="28"/>
              </w:rPr>
              <w:t>«</w:t>
            </w:r>
          </w:p>
        </w:tc>
        <w:tc>
          <w:tcPr>
            <w:tcW w:w="610" w:type="dxa"/>
            <w:tcBorders>
              <w:bottom w:val="single" w:sz="4" w:space="0" w:color="auto"/>
            </w:tcBorders>
            <w:vAlign w:val="bottom"/>
          </w:tcPr>
          <w:p w:rsidR="00113FD0" w:rsidRPr="00113FD0" w:rsidRDefault="00113FD0" w:rsidP="00C0626E">
            <w:pPr>
              <w:ind w:right="-108"/>
              <w:jc w:val="center"/>
              <w:rPr>
                <w:sz w:val="28"/>
                <w:szCs w:val="28"/>
              </w:rPr>
            </w:pPr>
            <w:r w:rsidRPr="00113FD0">
              <w:rPr>
                <w:sz w:val="28"/>
                <w:szCs w:val="28"/>
              </w:rPr>
              <w:t xml:space="preserve">13 </w:t>
            </w:r>
          </w:p>
        </w:tc>
        <w:tc>
          <w:tcPr>
            <w:tcW w:w="540" w:type="dxa"/>
            <w:vAlign w:val="bottom"/>
          </w:tcPr>
          <w:p w:rsidR="00113FD0" w:rsidRPr="00113FD0" w:rsidRDefault="00113FD0" w:rsidP="00C0626E">
            <w:pPr>
              <w:rPr>
                <w:sz w:val="28"/>
                <w:szCs w:val="28"/>
              </w:rPr>
            </w:pPr>
            <w:r w:rsidRPr="00113FD0">
              <w:rPr>
                <w:sz w:val="28"/>
                <w:szCs w:val="28"/>
              </w:rPr>
              <w:t>»</w:t>
            </w:r>
          </w:p>
        </w:tc>
        <w:tc>
          <w:tcPr>
            <w:tcW w:w="1728" w:type="dxa"/>
            <w:tcBorders>
              <w:bottom w:val="single" w:sz="4" w:space="0" w:color="auto"/>
            </w:tcBorders>
            <w:vAlign w:val="bottom"/>
          </w:tcPr>
          <w:p w:rsidR="00113FD0" w:rsidRPr="00113FD0" w:rsidRDefault="00113FD0" w:rsidP="00C0626E">
            <w:pPr>
              <w:jc w:val="center"/>
              <w:rPr>
                <w:sz w:val="28"/>
                <w:szCs w:val="28"/>
              </w:rPr>
            </w:pPr>
            <w:r w:rsidRPr="00113FD0">
              <w:rPr>
                <w:sz w:val="28"/>
                <w:szCs w:val="28"/>
              </w:rPr>
              <w:t>ноября</w:t>
            </w:r>
          </w:p>
        </w:tc>
        <w:tc>
          <w:tcPr>
            <w:tcW w:w="1417" w:type="dxa"/>
            <w:vAlign w:val="bottom"/>
          </w:tcPr>
          <w:p w:rsidR="00113FD0" w:rsidRPr="00113FD0" w:rsidRDefault="00113FD0" w:rsidP="00C0626E">
            <w:pPr>
              <w:rPr>
                <w:sz w:val="28"/>
                <w:szCs w:val="28"/>
              </w:rPr>
            </w:pPr>
            <w:r w:rsidRPr="00113FD0">
              <w:rPr>
                <w:sz w:val="28"/>
                <w:szCs w:val="28"/>
              </w:rPr>
              <w:t>2023г.  №</w:t>
            </w:r>
          </w:p>
        </w:tc>
        <w:tc>
          <w:tcPr>
            <w:tcW w:w="1038" w:type="dxa"/>
            <w:tcBorders>
              <w:left w:val="nil"/>
              <w:bottom w:val="single" w:sz="4" w:space="0" w:color="auto"/>
            </w:tcBorders>
            <w:vAlign w:val="bottom"/>
          </w:tcPr>
          <w:p w:rsidR="00113FD0" w:rsidRPr="00113FD0" w:rsidRDefault="00113FD0" w:rsidP="00C0626E">
            <w:pPr>
              <w:jc w:val="center"/>
              <w:rPr>
                <w:sz w:val="28"/>
                <w:szCs w:val="28"/>
              </w:rPr>
            </w:pPr>
            <w:r w:rsidRPr="00113FD0">
              <w:rPr>
                <w:sz w:val="28"/>
                <w:szCs w:val="28"/>
              </w:rPr>
              <w:t>288</w:t>
            </w:r>
          </w:p>
        </w:tc>
        <w:tc>
          <w:tcPr>
            <w:tcW w:w="520" w:type="dxa"/>
            <w:tcBorders>
              <w:left w:val="nil"/>
            </w:tcBorders>
            <w:vAlign w:val="bottom"/>
          </w:tcPr>
          <w:p w:rsidR="00113FD0" w:rsidRPr="00113FD0" w:rsidRDefault="00113FD0" w:rsidP="00C0626E">
            <w:pPr>
              <w:jc w:val="center"/>
              <w:rPr>
                <w:sz w:val="28"/>
                <w:szCs w:val="28"/>
              </w:rPr>
            </w:pPr>
          </w:p>
        </w:tc>
        <w:tc>
          <w:tcPr>
            <w:tcW w:w="780" w:type="dxa"/>
            <w:tcBorders>
              <w:left w:val="nil"/>
            </w:tcBorders>
            <w:vAlign w:val="bottom"/>
          </w:tcPr>
          <w:p w:rsidR="00113FD0" w:rsidRPr="00113FD0" w:rsidRDefault="00113FD0" w:rsidP="00C0626E">
            <w:pPr>
              <w:jc w:val="center"/>
            </w:pPr>
          </w:p>
        </w:tc>
      </w:tr>
    </w:tbl>
    <w:p w:rsidR="00113FD0" w:rsidRPr="00113FD0" w:rsidRDefault="00113FD0" w:rsidP="00113FD0">
      <w:pPr>
        <w:ind w:firstLine="720"/>
        <w:jc w:val="center"/>
        <w:rPr>
          <w:sz w:val="28"/>
          <w:szCs w:val="28"/>
        </w:rPr>
      </w:pPr>
    </w:p>
    <w:p w:rsidR="00113FD0" w:rsidRPr="00113FD0" w:rsidRDefault="00113FD0" w:rsidP="00113FD0">
      <w:pPr>
        <w:ind w:firstLine="720"/>
        <w:jc w:val="center"/>
        <w:rPr>
          <w:b/>
          <w:sz w:val="28"/>
          <w:szCs w:val="28"/>
        </w:rPr>
      </w:pPr>
      <w:r w:rsidRPr="00113FD0">
        <w:rPr>
          <w:b/>
          <w:bCs/>
          <w:color w:val="4F4F4F"/>
          <w:kern w:val="36"/>
          <w:sz w:val="28"/>
          <w:szCs w:val="28"/>
        </w:rPr>
        <w:t>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p w:rsidR="00113FD0" w:rsidRPr="00113FD0" w:rsidRDefault="00113FD0" w:rsidP="00113FD0">
      <w:pPr>
        <w:ind w:firstLine="720"/>
        <w:jc w:val="center"/>
        <w:rPr>
          <w:b/>
          <w:sz w:val="28"/>
          <w:szCs w:val="28"/>
        </w:rPr>
      </w:pPr>
    </w:p>
    <w:p w:rsidR="00113FD0" w:rsidRPr="00113FD0" w:rsidRDefault="00113FD0" w:rsidP="00113FD0">
      <w:pPr>
        <w:ind w:firstLine="709"/>
        <w:jc w:val="both"/>
        <w:rPr>
          <w:sz w:val="28"/>
          <w:szCs w:val="28"/>
        </w:rPr>
      </w:pPr>
      <w:r w:rsidRPr="00113FD0">
        <w:rPr>
          <w:sz w:val="28"/>
          <w:szCs w:val="28"/>
        </w:rPr>
        <w:t>В соответствии с пунктом 3.2 статьи 160.1 Бюджетного кодекса Российской Федерации, Администрация Комсомольского муниципального района, постановляет:</w:t>
      </w:r>
    </w:p>
    <w:p w:rsidR="00113FD0" w:rsidRPr="00113FD0" w:rsidRDefault="00113FD0" w:rsidP="00FB6EB6">
      <w:pPr>
        <w:numPr>
          <w:ilvl w:val="0"/>
          <w:numId w:val="16"/>
        </w:numPr>
        <w:jc w:val="both"/>
        <w:rPr>
          <w:sz w:val="28"/>
          <w:szCs w:val="28"/>
        </w:rPr>
      </w:pPr>
      <w:r w:rsidRPr="00113FD0">
        <w:rPr>
          <w:sz w:val="28"/>
          <w:szCs w:val="28"/>
        </w:rPr>
        <w:t>Утвердить перечень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(Приложение № 1).</w:t>
      </w:r>
    </w:p>
    <w:p w:rsidR="00113FD0" w:rsidRPr="00113FD0" w:rsidRDefault="00113FD0" w:rsidP="00FB6EB6">
      <w:pPr>
        <w:pStyle w:val="3a"/>
        <w:numPr>
          <w:ilvl w:val="0"/>
          <w:numId w:val="16"/>
        </w:numPr>
        <w:shd w:val="clear" w:color="auto" w:fill="auto"/>
        <w:tabs>
          <w:tab w:val="left" w:pos="711"/>
        </w:tabs>
        <w:spacing w:after="0" w:line="322" w:lineRule="exact"/>
        <w:ind w:right="20"/>
        <w:jc w:val="both"/>
        <w:rPr>
          <w:sz w:val="28"/>
          <w:szCs w:val="28"/>
        </w:rPr>
      </w:pPr>
      <w:r w:rsidRPr="00113FD0">
        <w:rPr>
          <w:color w:val="000000"/>
          <w:sz w:val="28"/>
          <w:szCs w:val="28"/>
        </w:rPr>
        <w:t xml:space="preserve">Настоящее постановление подлежит опубликованию </w:t>
      </w:r>
      <w:r w:rsidRPr="00113FD0">
        <w:rPr>
          <w:rFonts w:eastAsia="Calibri"/>
          <w:sz w:val="28"/>
          <w:szCs w:val="28"/>
        </w:rPr>
        <w:t xml:space="preserve">в «Вестнике нормативных правовых актов органов местного самоуправления Комсомольского муниципального района» и </w:t>
      </w:r>
      <w:r w:rsidRPr="00113FD0">
        <w:rPr>
          <w:color w:val="000000"/>
          <w:sz w:val="28"/>
          <w:szCs w:val="28"/>
        </w:rPr>
        <w:t xml:space="preserve">на официальном сайте Администрации Комсомольского муниципального района в сети интернет: </w:t>
      </w:r>
      <w:hyperlink r:id="rId24" w:history="1">
        <w:r w:rsidRPr="00113FD0">
          <w:rPr>
            <w:rStyle w:val="a5"/>
            <w:sz w:val="28"/>
            <w:szCs w:val="28"/>
          </w:rPr>
          <w:t>www.adm-komsomolsk.ru</w:t>
        </w:r>
      </w:hyperlink>
      <w:r w:rsidRPr="00113FD0">
        <w:rPr>
          <w:color w:val="000000"/>
          <w:sz w:val="28"/>
          <w:szCs w:val="28"/>
        </w:rPr>
        <w:t>.</w:t>
      </w:r>
    </w:p>
    <w:p w:rsidR="00113FD0" w:rsidRPr="00113FD0" w:rsidRDefault="00113FD0" w:rsidP="00FB6EB6">
      <w:pPr>
        <w:numPr>
          <w:ilvl w:val="0"/>
          <w:numId w:val="16"/>
        </w:numPr>
        <w:jc w:val="both"/>
        <w:rPr>
          <w:sz w:val="28"/>
          <w:szCs w:val="28"/>
        </w:rPr>
      </w:pPr>
      <w:r w:rsidRPr="00113FD0">
        <w:rPr>
          <w:sz w:val="28"/>
          <w:szCs w:val="28"/>
        </w:rPr>
        <w:t>Настоящее постановление применяется к правоотношениям, возникающим при составлении и исполнении бюджета Комсомольского муниципального района, начиная с бюджета на 2024 год и на плановый период 2025 и 2026 годов.</w:t>
      </w:r>
      <w:r w:rsidRPr="00113FD0">
        <w:rPr>
          <w:sz w:val="18"/>
          <w:szCs w:val="18"/>
        </w:rPr>
        <w:br/>
      </w:r>
      <w:r w:rsidRPr="00113FD0">
        <w:rPr>
          <w:sz w:val="18"/>
          <w:szCs w:val="18"/>
        </w:rPr>
        <w:br/>
      </w:r>
    </w:p>
    <w:p w:rsidR="00113FD0" w:rsidRPr="00113FD0" w:rsidRDefault="00113FD0" w:rsidP="00113FD0">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113FD0" w:rsidRPr="00113FD0" w:rsidTr="00C0626E">
        <w:tc>
          <w:tcPr>
            <w:tcW w:w="9286" w:type="dxa"/>
            <w:tcBorders>
              <w:top w:val="nil"/>
              <w:left w:val="nil"/>
              <w:bottom w:val="nil"/>
              <w:right w:val="nil"/>
            </w:tcBorders>
          </w:tcPr>
          <w:p w:rsidR="00113FD0" w:rsidRPr="00113FD0" w:rsidRDefault="00113FD0" w:rsidP="00C0626E">
            <w:pPr>
              <w:jc w:val="both"/>
              <w:rPr>
                <w:b/>
                <w:sz w:val="28"/>
                <w:szCs w:val="28"/>
              </w:rPr>
            </w:pPr>
          </w:p>
          <w:p w:rsidR="00113FD0" w:rsidRPr="00113FD0" w:rsidRDefault="00113FD0" w:rsidP="00C0626E">
            <w:pPr>
              <w:jc w:val="both"/>
              <w:rPr>
                <w:b/>
                <w:sz w:val="28"/>
                <w:szCs w:val="28"/>
              </w:rPr>
            </w:pPr>
            <w:r w:rsidRPr="00113FD0">
              <w:rPr>
                <w:b/>
                <w:sz w:val="28"/>
                <w:szCs w:val="28"/>
              </w:rPr>
              <w:t>Глава Комсомольского</w:t>
            </w:r>
          </w:p>
          <w:p w:rsidR="00113FD0" w:rsidRPr="00113FD0" w:rsidRDefault="00113FD0" w:rsidP="00C0626E">
            <w:pPr>
              <w:jc w:val="both"/>
              <w:rPr>
                <w:b/>
                <w:sz w:val="28"/>
                <w:szCs w:val="28"/>
              </w:rPr>
            </w:pPr>
            <w:r w:rsidRPr="00113FD0">
              <w:rPr>
                <w:b/>
                <w:sz w:val="28"/>
                <w:szCs w:val="28"/>
              </w:rPr>
              <w:t>муниципального района                                                  О.В.Бузулуцкая</w:t>
            </w:r>
          </w:p>
        </w:tc>
      </w:tr>
    </w:tbl>
    <w:p w:rsidR="00113FD0" w:rsidRPr="00113FD0" w:rsidRDefault="00113FD0" w:rsidP="00113FD0">
      <w:pPr>
        <w:ind w:firstLine="720"/>
        <w:jc w:val="center"/>
        <w:rPr>
          <w:b/>
        </w:rPr>
      </w:pPr>
    </w:p>
    <w:p w:rsidR="00113FD0" w:rsidRPr="00113FD0" w:rsidRDefault="00113FD0" w:rsidP="00113FD0">
      <w:pPr>
        <w:ind w:firstLine="709"/>
        <w:jc w:val="right"/>
      </w:pPr>
    </w:p>
    <w:p w:rsidR="00113FD0" w:rsidRDefault="00113FD0" w:rsidP="00113FD0">
      <w:pPr>
        <w:ind w:firstLine="709"/>
        <w:jc w:val="right"/>
      </w:pPr>
    </w:p>
    <w:p w:rsidR="00113FD0" w:rsidRDefault="00113FD0" w:rsidP="00113FD0">
      <w:pPr>
        <w:ind w:firstLine="709"/>
        <w:jc w:val="right"/>
      </w:pPr>
    </w:p>
    <w:p w:rsidR="00113FD0" w:rsidRDefault="00113FD0" w:rsidP="00113FD0">
      <w:pPr>
        <w:ind w:firstLine="709"/>
        <w:jc w:val="right"/>
      </w:pPr>
    </w:p>
    <w:p w:rsidR="00113FD0" w:rsidRDefault="00113FD0" w:rsidP="00113FD0">
      <w:pPr>
        <w:ind w:firstLine="709"/>
        <w:jc w:val="right"/>
      </w:pPr>
    </w:p>
    <w:p w:rsidR="00113FD0" w:rsidRPr="00113FD0" w:rsidRDefault="00113FD0" w:rsidP="00113FD0">
      <w:pPr>
        <w:ind w:firstLine="709"/>
        <w:jc w:val="right"/>
      </w:pPr>
    </w:p>
    <w:p w:rsidR="00113FD0" w:rsidRPr="00113FD0" w:rsidRDefault="00113FD0" w:rsidP="00113FD0">
      <w:pPr>
        <w:ind w:firstLine="709"/>
        <w:jc w:val="right"/>
      </w:pPr>
      <w:r w:rsidRPr="00113FD0">
        <w:lastRenderedPageBreak/>
        <w:t>Приложение № 1</w:t>
      </w:r>
    </w:p>
    <w:p w:rsidR="00113FD0" w:rsidRPr="00113FD0" w:rsidRDefault="00113FD0" w:rsidP="00113FD0">
      <w:pPr>
        <w:ind w:firstLine="709"/>
        <w:jc w:val="right"/>
      </w:pPr>
      <w:r w:rsidRPr="00113FD0">
        <w:t>к постановлению Администрации</w:t>
      </w:r>
    </w:p>
    <w:p w:rsidR="00113FD0" w:rsidRPr="00113FD0" w:rsidRDefault="00113FD0" w:rsidP="00113FD0">
      <w:pPr>
        <w:ind w:firstLine="709"/>
        <w:jc w:val="right"/>
      </w:pPr>
      <w:r w:rsidRPr="00113FD0">
        <w:t>Комсомольского муниципального района</w:t>
      </w:r>
    </w:p>
    <w:p w:rsidR="00113FD0" w:rsidRPr="00113FD0" w:rsidRDefault="00113FD0" w:rsidP="00113FD0">
      <w:pPr>
        <w:ind w:firstLine="709"/>
        <w:jc w:val="right"/>
      </w:pPr>
      <w:r w:rsidRPr="00113FD0">
        <w:t>от  13 ноября  2023 №  288</w:t>
      </w:r>
    </w:p>
    <w:p w:rsidR="00113FD0" w:rsidRPr="00113FD0" w:rsidRDefault="00113FD0" w:rsidP="00113FD0">
      <w:pPr>
        <w:ind w:firstLine="709"/>
        <w:jc w:val="right"/>
      </w:pPr>
    </w:p>
    <w:p w:rsidR="00113FD0" w:rsidRPr="00113FD0" w:rsidRDefault="00113FD0" w:rsidP="00113FD0">
      <w:pPr>
        <w:ind w:firstLine="709"/>
        <w:jc w:val="both"/>
      </w:pPr>
    </w:p>
    <w:p w:rsidR="00113FD0" w:rsidRPr="00113FD0" w:rsidRDefault="00113FD0" w:rsidP="00113FD0">
      <w:pPr>
        <w:jc w:val="center"/>
        <w:rPr>
          <w:b/>
          <w:bCs/>
        </w:rPr>
      </w:pPr>
      <w:r w:rsidRPr="00113FD0">
        <w:rPr>
          <w:b/>
          <w:bCs/>
        </w:rPr>
        <w:t>Перечень   главных администраторов доходов бюджета Комсомольского муниципального района, закрепляемые за ними виды (подвиды) доходов бюджета на 2024 год и на плановый период 2025 и 2026 годов</w:t>
      </w:r>
    </w:p>
    <w:p w:rsidR="00113FD0" w:rsidRPr="00113FD0" w:rsidRDefault="00113FD0" w:rsidP="00113FD0">
      <w:pPr>
        <w:jc w:val="center"/>
        <w:rPr>
          <w:b/>
          <w:bCs/>
        </w:rPr>
      </w:pPr>
    </w:p>
    <w:tbl>
      <w:tblPr>
        <w:tblW w:w="10065"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3119"/>
        <w:gridCol w:w="6946"/>
      </w:tblGrid>
      <w:tr w:rsidR="00113FD0" w:rsidRPr="00113FD0" w:rsidTr="00C0626E">
        <w:trPr>
          <w:trHeight w:val="1121"/>
        </w:trPr>
        <w:tc>
          <w:tcPr>
            <w:tcW w:w="3119" w:type="dxa"/>
          </w:tcPr>
          <w:p w:rsidR="00113FD0" w:rsidRPr="00113FD0" w:rsidRDefault="00113FD0" w:rsidP="00C0626E">
            <w:pPr>
              <w:pStyle w:val="affe"/>
              <w:jc w:val="center"/>
              <w:rPr>
                <w:rFonts w:ascii="Times New Roman" w:hAnsi="Times New Roman"/>
                <w:b/>
                <w:color w:val="000000"/>
                <w:sz w:val="24"/>
              </w:rPr>
            </w:pPr>
            <w:r w:rsidRPr="00113FD0">
              <w:rPr>
                <w:rFonts w:ascii="Times New Roman" w:hAnsi="Times New Roman"/>
                <w:b/>
                <w:color w:val="000000"/>
                <w:sz w:val="24"/>
              </w:rPr>
              <w:t>Код классификации доходов</w:t>
            </w:r>
          </w:p>
          <w:p w:rsidR="00113FD0" w:rsidRPr="00113FD0" w:rsidRDefault="00113FD0" w:rsidP="00C0626E">
            <w:pPr>
              <w:pStyle w:val="affe"/>
              <w:jc w:val="center"/>
              <w:rPr>
                <w:rFonts w:ascii="Times New Roman" w:hAnsi="Times New Roman"/>
                <w:b/>
                <w:color w:val="000000"/>
                <w:sz w:val="24"/>
              </w:rPr>
            </w:pPr>
            <w:r w:rsidRPr="00113FD0">
              <w:rPr>
                <w:rFonts w:ascii="Times New Roman" w:hAnsi="Times New Roman"/>
                <w:b/>
                <w:color w:val="000000"/>
                <w:sz w:val="24"/>
              </w:rPr>
              <w:t>бюджетов Российской Федерации, код главного администратора доходов бюджета</w:t>
            </w:r>
          </w:p>
        </w:tc>
        <w:tc>
          <w:tcPr>
            <w:tcW w:w="6946" w:type="dxa"/>
          </w:tcPr>
          <w:p w:rsidR="00113FD0" w:rsidRPr="00113FD0" w:rsidRDefault="00113FD0" w:rsidP="00C0626E">
            <w:pPr>
              <w:pStyle w:val="affe"/>
              <w:jc w:val="center"/>
              <w:rPr>
                <w:rFonts w:ascii="Times New Roman" w:hAnsi="Times New Roman"/>
                <w:b/>
                <w:color w:val="000000"/>
                <w:sz w:val="24"/>
              </w:rPr>
            </w:pPr>
          </w:p>
          <w:p w:rsidR="00113FD0" w:rsidRPr="00113FD0" w:rsidRDefault="00113FD0" w:rsidP="00C0626E">
            <w:pPr>
              <w:pStyle w:val="affe"/>
              <w:jc w:val="center"/>
              <w:rPr>
                <w:rFonts w:ascii="Times New Roman" w:hAnsi="Times New Roman"/>
                <w:b/>
                <w:color w:val="000000"/>
                <w:sz w:val="24"/>
              </w:rPr>
            </w:pPr>
            <w:r w:rsidRPr="00113FD0">
              <w:rPr>
                <w:rFonts w:ascii="Times New Roman" w:hAnsi="Times New Roman"/>
                <w:b/>
                <w:color w:val="000000"/>
                <w:sz w:val="24"/>
              </w:rPr>
              <w:t>Наименование</w:t>
            </w:r>
          </w:p>
          <w:p w:rsidR="00113FD0" w:rsidRPr="00113FD0" w:rsidRDefault="00113FD0" w:rsidP="00C0626E">
            <w:pPr>
              <w:pStyle w:val="affe"/>
              <w:jc w:val="center"/>
              <w:rPr>
                <w:rFonts w:ascii="Times New Roman" w:hAnsi="Times New Roman"/>
                <w:b/>
                <w:color w:val="000000"/>
                <w:sz w:val="24"/>
              </w:rPr>
            </w:pPr>
          </w:p>
        </w:tc>
      </w:tr>
      <w:tr w:rsidR="00113FD0" w:rsidRPr="00113FD0" w:rsidTr="00C0626E">
        <w:tc>
          <w:tcPr>
            <w:tcW w:w="3119" w:type="dxa"/>
          </w:tcPr>
          <w:p w:rsidR="00113FD0" w:rsidRPr="00113FD0" w:rsidRDefault="00113FD0" w:rsidP="00C0626E">
            <w:pPr>
              <w:pStyle w:val="affe"/>
              <w:jc w:val="center"/>
              <w:rPr>
                <w:rFonts w:ascii="Times New Roman" w:hAnsi="Times New Roman"/>
                <w:b/>
                <w:bCs/>
                <w:color w:val="000000"/>
                <w:sz w:val="24"/>
              </w:rPr>
            </w:pPr>
            <w:r w:rsidRPr="00113FD0">
              <w:rPr>
                <w:rFonts w:ascii="Times New Roman" w:hAnsi="Times New Roman"/>
                <w:b/>
                <w:bCs/>
                <w:color w:val="000000"/>
                <w:sz w:val="24"/>
              </w:rPr>
              <w:t>048</w:t>
            </w:r>
          </w:p>
        </w:tc>
        <w:tc>
          <w:tcPr>
            <w:tcW w:w="6946" w:type="dxa"/>
          </w:tcPr>
          <w:p w:rsidR="00113FD0" w:rsidRPr="00113FD0" w:rsidRDefault="00113FD0" w:rsidP="00C0626E">
            <w:pPr>
              <w:pStyle w:val="affe"/>
              <w:jc w:val="both"/>
              <w:rPr>
                <w:rFonts w:ascii="Times New Roman" w:hAnsi="Times New Roman"/>
                <w:b/>
                <w:bCs/>
                <w:color w:val="000000"/>
                <w:sz w:val="24"/>
              </w:rPr>
            </w:pPr>
            <w:r w:rsidRPr="00113FD0">
              <w:rPr>
                <w:rFonts w:ascii="Times New Roman" w:hAnsi="Times New Roman"/>
                <w:b/>
                <w:bCs/>
                <w:color w:val="000000"/>
                <w:sz w:val="24"/>
              </w:rPr>
              <w:t>Управление Федеральной службы по надзору в сфере природопользования по Ивановской области</w:t>
            </w:r>
          </w:p>
        </w:tc>
      </w:tr>
      <w:tr w:rsidR="00113FD0" w:rsidRPr="00113FD0" w:rsidTr="00C0626E">
        <w:trPr>
          <w:trHeight w:val="307"/>
        </w:trPr>
        <w:tc>
          <w:tcPr>
            <w:tcW w:w="3119" w:type="dxa"/>
          </w:tcPr>
          <w:p w:rsidR="00113FD0" w:rsidRPr="00113FD0" w:rsidRDefault="00113FD0" w:rsidP="00C0626E">
            <w:pPr>
              <w:pStyle w:val="affe"/>
              <w:jc w:val="center"/>
              <w:rPr>
                <w:rFonts w:ascii="Times New Roman" w:hAnsi="Times New Roman"/>
                <w:color w:val="000000"/>
                <w:sz w:val="24"/>
              </w:rPr>
            </w:pPr>
            <w:r w:rsidRPr="00113FD0">
              <w:rPr>
                <w:rFonts w:ascii="Times New Roman" w:hAnsi="Times New Roman"/>
                <w:color w:val="000000"/>
                <w:sz w:val="24"/>
              </w:rPr>
              <w:t>048 1 12 01010 01 0000 120</w:t>
            </w:r>
          </w:p>
        </w:tc>
        <w:tc>
          <w:tcPr>
            <w:tcW w:w="6946" w:type="dxa"/>
          </w:tcPr>
          <w:p w:rsidR="00113FD0" w:rsidRPr="00113FD0" w:rsidRDefault="00113FD0" w:rsidP="00C0626E">
            <w:pPr>
              <w:snapToGrid w:val="0"/>
              <w:jc w:val="both"/>
            </w:pPr>
            <w:r w:rsidRPr="00113FD0">
              <w:t>Плата за выбросы загрязняющих веществ в атмосферный воздух стационарными объектами</w:t>
            </w:r>
          </w:p>
        </w:tc>
      </w:tr>
      <w:tr w:rsidR="00113FD0" w:rsidRPr="00113FD0" w:rsidTr="00C0626E">
        <w:trPr>
          <w:trHeight w:val="307"/>
        </w:trPr>
        <w:tc>
          <w:tcPr>
            <w:tcW w:w="3119" w:type="dxa"/>
          </w:tcPr>
          <w:p w:rsidR="00113FD0" w:rsidRPr="00113FD0" w:rsidRDefault="00113FD0" w:rsidP="00C0626E">
            <w:pPr>
              <w:pStyle w:val="affe"/>
              <w:jc w:val="center"/>
              <w:rPr>
                <w:rFonts w:ascii="Times New Roman" w:hAnsi="Times New Roman"/>
                <w:color w:val="000000"/>
                <w:sz w:val="24"/>
              </w:rPr>
            </w:pPr>
            <w:r w:rsidRPr="00113FD0">
              <w:rPr>
                <w:rFonts w:ascii="Times New Roman" w:hAnsi="Times New Roman"/>
                <w:color w:val="000000"/>
                <w:sz w:val="24"/>
              </w:rPr>
              <w:t>048 1 12 01030 01 0000 120</w:t>
            </w:r>
          </w:p>
        </w:tc>
        <w:tc>
          <w:tcPr>
            <w:tcW w:w="6946" w:type="dxa"/>
          </w:tcPr>
          <w:p w:rsidR="00113FD0" w:rsidRPr="00113FD0" w:rsidRDefault="00113FD0" w:rsidP="00C0626E">
            <w:pPr>
              <w:autoSpaceDE w:val="0"/>
              <w:autoSpaceDN w:val="0"/>
              <w:adjustRightInd w:val="0"/>
              <w:jc w:val="both"/>
            </w:pPr>
            <w:r w:rsidRPr="00113FD0">
              <w:rPr>
                <w:rFonts w:eastAsia="Calibri"/>
                <w:lang w:eastAsia="en-US"/>
              </w:rPr>
              <w:t>Плата за сбросы загрязняющих веществ в водные объекты</w:t>
            </w:r>
          </w:p>
        </w:tc>
      </w:tr>
      <w:tr w:rsidR="00113FD0" w:rsidRPr="00113FD0" w:rsidTr="00C0626E">
        <w:trPr>
          <w:trHeight w:val="307"/>
        </w:trPr>
        <w:tc>
          <w:tcPr>
            <w:tcW w:w="3119" w:type="dxa"/>
          </w:tcPr>
          <w:p w:rsidR="00113FD0" w:rsidRPr="00113FD0" w:rsidRDefault="00113FD0" w:rsidP="00C0626E">
            <w:pPr>
              <w:pStyle w:val="affe"/>
              <w:jc w:val="center"/>
              <w:rPr>
                <w:rFonts w:ascii="Times New Roman" w:hAnsi="Times New Roman"/>
                <w:color w:val="000000"/>
                <w:sz w:val="24"/>
              </w:rPr>
            </w:pPr>
            <w:r w:rsidRPr="00113FD0">
              <w:rPr>
                <w:rFonts w:ascii="Times New Roman" w:hAnsi="Times New Roman"/>
                <w:color w:val="000000"/>
                <w:sz w:val="24"/>
              </w:rPr>
              <w:t>048 1 12 01041 01 0000 120</w:t>
            </w:r>
          </w:p>
        </w:tc>
        <w:tc>
          <w:tcPr>
            <w:tcW w:w="6946" w:type="dxa"/>
          </w:tcPr>
          <w:p w:rsidR="00113FD0" w:rsidRPr="00113FD0" w:rsidRDefault="00113FD0" w:rsidP="00C0626E">
            <w:pPr>
              <w:autoSpaceDE w:val="0"/>
              <w:autoSpaceDN w:val="0"/>
              <w:adjustRightInd w:val="0"/>
              <w:jc w:val="both"/>
              <w:rPr>
                <w:rFonts w:eastAsia="Calibri"/>
                <w:lang w:eastAsia="en-US"/>
              </w:rPr>
            </w:pPr>
            <w:r w:rsidRPr="00113FD0">
              <w:rPr>
                <w:rFonts w:eastAsia="Calibri"/>
                <w:lang w:eastAsia="en-US"/>
              </w:rPr>
              <w:t>Плата за размещение отходов производства</w:t>
            </w:r>
          </w:p>
        </w:tc>
      </w:tr>
      <w:tr w:rsidR="00113FD0" w:rsidRPr="00113FD0" w:rsidTr="00C0626E">
        <w:tc>
          <w:tcPr>
            <w:tcW w:w="3119" w:type="dxa"/>
          </w:tcPr>
          <w:p w:rsidR="00113FD0" w:rsidRPr="00113FD0" w:rsidRDefault="00113FD0" w:rsidP="00C0626E">
            <w:pPr>
              <w:pStyle w:val="affe"/>
              <w:jc w:val="center"/>
              <w:rPr>
                <w:rFonts w:ascii="Times New Roman" w:hAnsi="Times New Roman"/>
                <w:b/>
                <w:bCs/>
                <w:color w:val="000000"/>
                <w:sz w:val="24"/>
              </w:rPr>
            </w:pPr>
            <w:r w:rsidRPr="00113FD0">
              <w:rPr>
                <w:rFonts w:ascii="Times New Roman" w:hAnsi="Times New Roman"/>
                <w:b/>
                <w:bCs/>
                <w:color w:val="000000"/>
                <w:sz w:val="24"/>
              </w:rPr>
              <w:t>050</w:t>
            </w:r>
          </w:p>
        </w:tc>
        <w:tc>
          <w:tcPr>
            <w:tcW w:w="6946" w:type="dxa"/>
          </w:tcPr>
          <w:p w:rsidR="00113FD0" w:rsidRPr="00113FD0" w:rsidRDefault="00113FD0" w:rsidP="00C0626E">
            <w:pPr>
              <w:pStyle w:val="affe"/>
              <w:jc w:val="both"/>
              <w:rPr>
                <w:rFonts w:ascii="Times New Roman" w:hAnsi="Times New Roman"/>
                <w:b/>
                <w:bCs/>
                <w:color w:val="000000"/>
                <w:sz w:val="24"/>
              </w:rPr>
            </w:pPr>
            <w:r w:rsidRPr="00113FD0">
              <w:rPr>
                <w:rFonts w:ascii="Times New Roman" w:hAnsi="Times New Roman"/>
                <w:b/>
                <w:bCs/>
                <w:color w:val="000000"/>
                <w:sz w:val="24"/>
              </w:rPr>
              <w:t>Администрация Комсомольского муниципального района Ивановской области</w:t>
            </w:r>
          </w:p>
        </w:tc>
      </w:tr>
      <w:tr w:rsidR="00113FD0" w:rsidRPr="00113FD0" w:rsidTr="00C0626E">
        <w:trPr>
          <w:trHeight w:val="221"/>
        </w:trPr>
        <w:tc>
          <w:tcPr>
            <w:tcW w:w="3119" w:type="dxa"/>
          </w:tcPr>
          <w:p w:rsidR="00113FD0" w:rsidRPr="00113FD0" w:rsidRDefault="00113FD0" w:rsidP="00C0626E">
            <w:pPr>
              <w:pStyle w:val="affe"/>
              <w:jc w:val="center"/>
              <w:rPr>
                <w:rFonts w:ascii="Times New Roman" w:hAnsi="Times New Roman"/>
                <w:bCs/>
                <w:color w:val="000000"/>
                <w:sz w:val="24"/>
              </w:rPr>
            </w:pPr>
            <w:r w:rsidRPr="00113FD0">
              <w:rPr>
                <w:rFonts w:ascii="Times New Roman" w:hAnsi="Times New Roman"/>
                <w:bCs/>
                <w:color w:val="000000"/>
                <w:sz w:val="24"/>
              </w:rPr>
              <w:t>050 1 08 07150 01 0000 110</w:t>
            </w:r>
          </w:p>
        </w:tc>
        <w:tc>
          <w:tcPr>
            <w:tcW w:w="6946" w:type="dxa"/>
          </w:tcPr>
          <w:p w:rsidR="00113FD0" w:rsidRPr="00113FD0" w:rsidRDefault="00113FD0" w:rsidP="00C0626E">
            <w:pPr>
              <w:pStyle w:val="affe"/>
              <w:jc w:val="both"/>
              <w:rPr>
                <w:rFonts w:ascii="Times New Roman" w:hAnsi="Times New Roman"/>
                <w:bCs/>
                <w:color w:val="000000"/>
                <w:sz w:val="24"/>
              </w:rPr>
            </w:pPr>
            <w:r w:rsidRPr="00113FD0">
              <w:rPr>
                <w:rFonts w:ascii="Times New Roman" w:hAnsi="Times New Roman"/>
                <w:bCs/>
                <w:color w:val="000000"/>
                <w:sz w:val="24"/>
              </w:rPr>
              <w:t>Государственная пошлина за выдачу разрешения на установку рекламной конструкции</w:t>
            </w:r>
          </w:p>
        </w:tc>
      </w:tr>
      <w:tr w:rsidR="00113FD0" w:rsidRPr="00113FD0" w:rsidTr="00C0626E">
        <w:tc>
          <w:tcPr>
            <w:tcW w:w="3119" w:type="dxa"/>
          </w:tcPr>
          <w:p w:rsidR="00113FD0" w:rsidRPr="00113FD0" w:rsidRDefault="00113FD0" w:rsidP="00C0626E">
            <w:pPr>
              <w:pStyle w:val="affe"/>
              <w:jc w:val="center"/>
              <w:rPr>
                <w:rFonts w:ascii="Times New Roman" w:hAnsi="Times New Roman"/>
                <w:color w:val="000000"/>
                <w:sz w:val="24"/>
              </w:rPr>
            </w:pPr>
          </w:p>
          <w:p w:rsidR="00113FD0" w:rsidRPr="00113FD0" w:rsidRDefault="00113FD0" w:rsidP="00C0626E">
            <w:pPr>
              <w:pStyle w:val="affe"/>
              <w:jc w:val="center"/>
              <w:rPr>
                <w:rFonts w:ascii="Times New Roman" w:hAnsi="Times New Roman"/>
                <w:color w:val="000000"/>
                <w:sz w:val="24"/>
              </w:rPr>
            </w:pPr>
            <w:r w:rsidRPr="00113FD0">
              <w:rPr>
                <w:rFonts w:ascii="Times New Roman" w:hAnsi="Times New Roman"/>
                <w:color w:val="000000"/>
                <w:sz w:val="24"/>
              </w:rPr>
              <w:t>050 1 11 05013 05 0000 120</w:t>
            </w:r>
          </w:p>
        </w:tc>
        <w:tc>
          <w:tcPr>
            <w:tcW w:w="6946" w:type="dxa"/>
          </w:tcPr>
          <w:p w:rsidR="00113FD0" w:rsidRPr="00113FD0" w:rsidRDefault="00113FD0" w:rsidP="00C0626E">
            <w:pPr>
              <w:pStyle w:val="affe"/>
              <w:jc w:val="both"/>
              <w:rPr>
                <w:rFonts w:ascii="Times New Roman" w:hAnsi="Times New Roman"/>
                <w:color w:val="000000"/>
                <w:sz w:val="24"/>
              </w:rPr>
            </w:pPr>
            <w:r w:rsidRPr="00113FD0">
              <w:rPr>
                <w:rFonts w:ascii="Times New Roman" w:hAnsi="Times New Roman"/>
                <w:color w:val="000000"/>
                <w:sz w:val="24"/>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w:t>
            </w:r>
          </w:p>
        </w:tc>
      </w:tr>
      <w:tr w:rsidR="00113FD0" w:rsidRPr="00113FD0" w:rsidTr="00C0626E">
        <w:tc>
          <w:tcPr>
            <w:tcW w:w="3119" w:type="dxa"/>
          </w:tcPr>
          <w:p w:rsidR="00113FD0" w:rsidRPr="00113FD0" w:rsidRDefault="00113FD0" w:rsidP="00C0626E">
            <w:pPr>
              <w:pStyle w:val="affe"/>
              <w:jc w:val="center"/>
              <w:rPr>
                <w:rFonts w:ascii="Times New Roman" w:hAnsi="Times New Roman"/>
                <w:color w:val="000000"/>
                <w:sz w:val="24"/>
              </w:rPr>
            </w:pPr>
            <w:r w:rsidRPr="00113FD0">
              <w:rPr>
                <w:rFonts w:ascii="Times New Roman" w:hAnsi="Times New Roman"/>
                <w:color w:val="000000"/>
                <w:sz w:val="24"/>
              </w:rPr>
              <w:t>050 1 11 05013 13 0000 120</w:t>
            </w:r>
          </w:p>
        </w:tc>
        <w:tc>
          <w:tcPr>
            <w:tcW w:w="6946" w:type="dxa"/>
          </w:tcPr>
          <w:p w:rsidR="00113FD0" w:rsidRPr="00113FD0" w:rsidRDefault="00113FD0" w:rsidP="00C0626E">
            <w:pPr>
              <w:pStyle w:val="affe"/>
              <w:jc w:val="both"/>
              <w:rPr>
                <w:rFonts w:ascii="Times New Roman" w:hAnsi="Times New Roman"/>
                <w:color w:val="000000"/>
                <w:sz w:val="24"/>
              </w:rPr>
            </w:pPr>
            <w:r w:rsidRPr="00113FD0">
              <w:rPr>
                <w:rFonts w:ascii="Times New Roman" w:hAnsi="Times New Roman"/>
                <w:color w:val="000000"/>
                <w:sz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113FD0" w:rsidRPr="00113FD0" w:rsidTr="00C0626E">
        <w:tc>
          <w:tcPr>
            <w:tcW w:w="3119" w:type="dxa"/>
          </w:tcPr>
          <w:p w:rsidR="00113FD0" w:rsidRPr="00113FD0" w:rsidRDefault="00113FD0" w:rsidP="00C0626E">
            <w:pPr>
              <w:pStyle w:val="affe"/>
              <w:jc w:val="center"/>
              <w:rPr>
                <w:rFonts w:ascii="Times New Roman" w:hAnsi="Times New Roman"/>
                <w:color w:val="000000"/>
                <w:sz w:val="24"/>
              </w:rPr>
            </w:pPr>
            <w:r w:rsidRPr="00113FD0">
              <w:rPr>
                <w:rFonts w:ascii="Times New Roman" w:hAnsi="Times New Roman"/>
                <w:color w:val="000000"/>
                <w:sz w:val="24"/>
              </w:rPr>
              <w:t>050 1 11 05025 05 0000 120</w:t>
            </w:r>
          </w:p>
        </w:tc>
        <w:tc>
          <w:tcPr>
            <w:tcW w:w="6946" w:type="dxa"/>
          </w:tcPr>
          <w:p w:rsidR="00113FD0" w:rsidRPr="00113FD0" w:rsidRDefault="00113FD0" w:rsidP="00C0626E">
            <w:pPr>
              <w:pStyle w:val="affe"/>
              <w:jc w:val="both"/>
              <w:rPr>
                <w:rFonts w:ascii="Times New Roman" w:hAnsi="Times New Roman"/>
                <w:color w:val="000000"/>
                <w:sz w:val="24"/>
              </w:rPr>
            </w:pPr>
            <w:r w:rsidRPr="00113FD0">
              <w:rPr>
                <w:rFonts w:ascii="Times New Roman" w:hAnsi="Times New Roman"/>
                <w:color w:val="000000"/>
                <w:sz w:val="24"/>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r>
      <w:tr w:rsidR="00113FD0" w:rsidRPr="00113FD0" w:rsidTr="00C0626E">
        <w:tc>
          <w:tcPr>
            <w:tcW w:w="3119" w:type="dxa"/>
          </w:tcPr>
          <w:p w:rsidR="00113FD0" w:rsidRPr="00113FD0" w:rsidRDefault="00113FD0" w:rsidP="00C0626E">
            <w:pPr>
              <w:pStyle w:val="affe"/>
              <w:jc w:val="center"/>
              <w:rPr>
                <w:rFonts w:ascii="Times New Roman" w:hAnsi="Times New Roman"/>
                <w:color w:val="000000"/>
                <w:sz w:val="24"/>
              </w:rPr>
            </w:pPr>
          </w:p>
          <w:p w:rsidR="00113FD0" w:rsidRPr="00113FD0" w:rsidRDefault="00113FD0" w:rsidP="00C0626E">
            <w:pPr>
              <w:pStyle w:val="affe"/>
              <w:jc w:val="center"/>
              <w:rPr>
                <w:rFonts w:ascii="Times New Roman" w:hAnsi="Times New Roman"/>
                <w:color w:val="000000"/>
                <w:sz w:val="24"/>
              </w:rPr>
            </w:pPr>
            <w:r w:rsidRPr="00113FD0">
              <w:rPr>
                <w:rFonts w:ascii="Times New Roman" w:hAnsi="Times New Roman"/>
                <w:color w:val="000000"/>
                <w:sz w:val="24"/>
              </w:rPr>
              <w:t>050 1 11 05035 05 0000 120</w:t>
            </w:r>
          </w:p>
        </w:tc>
        <w:tc>
          <w:tcPr>
            <w:tcW w:w="6946" w:type="dxa"/>
          </w:tcPr>
          <w:p w:rsidR="00113FD0" w:rsidRPr="00113FD0" w:rsidRDefault="00113FD0" w:rsidP="00C0626E">
            <w:pPr>
              <w:pStyle w:val="affe"/>
              <w:jc w:val="both"/>
              <w:rPr>
                <w:rFonts w:ascii="Times New Roman" w:hAnsi="Times New Roman"/>
                <w:color w:val="000000"/>
                <w:sz w:val="24"/>
              </w:rPr>
            </w:pPr>
            <w:r w:rsidRPr="00113FD0">
              <w:rPr>
                <w:rFonts w:ascii="Times New Roman" w:hAnsi="Times New Roman"/>
                <w:color w:val="000000"/>
                <w:sz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113FD0" w:rsidRPr="00113FD0" w:rsidTr="00C0626E">
        <w:tc>
          <w:tcPr>
            <w:tcW w:w="3119" w:type="dxa"/>
          </w:tcPr>
          <w:p w:rsidR="00113FD0" w:rsidRPr="00113FD0" w:rsidRDefault="00113FD0" w:rsidP="00C0626E">
            <w:pPr>
              <w:pStyle w:val="affe"/>
              <w:jc w:val="center"/>
              <w:rPr>
                <w:rFonts w:ascii="Times New Roman" w:hAnsi="Times New Roman"/>
                <w:color w:val="000000"/>
                <w:sz w:val="24"/>
              </w:rPr>
            </w:pPr>
            <w:r w:rsidRPr="00113FD0">
              <w:rPr>
                <w:rFonts w:ascii="Times New Roman" w:hAnsi="Times New Roman"/>
                <w:color w:val="000000"/>
                <w:sz w:val="24"/>
              </w:rPr>
              <w:t>050 1 11 05075 05 0000 120</w:t>
            </w:r>
          </w:p>
        </w:tc>
        <w:tc>
          <w:tcPr>
            <w:tcW w:w="6946" w:type="dxa"/>
          </w:tcPr>
          <w:p w:rsidR="00113FD0" w:rsidRPr="00113FD0" w:rsidRDefault="00113FD0" w:rsidP="00C0626E">
            <w:pPr>
              <w:jc w:val="both"/>
            </w:pPr>
            <w:r w:rsidRPr="00113FD0">
              <w:t>Доходы от сдачи в аренду имущества, составляющего казну муниципальных районов (за исключением земельных участков)</w:t>
            </w:r>
          </w:p>
        </w:tc>
      </w:tr>
      <w:tr w:rsidR="00113FD0" w:rsidRPr="00113FD0" w:rsidTr="00C0626E">
        <w:tc>
          <w:tcPr>
            <w:tcW w:w="3119" w:type="dxa"/>
          </w:tcPr>
          <w:p w:rsidR="00113FD0" w:rsidRPr="00113FD0" w:rsidRDefault="00113FD0" w:rsidP="00C0626E">
            <w:pPr>
              <w:pStyle w:val="affe"/>
              <w:jc w:val="center"/>
              <w:rPr>
                <w:rFonts w:ascii="Times New Roman" w:hAnsi="Times New Roman"/>
                <w:color w:val="000000"/>
                <w:sz w:val="24"/>
              </w:rPr>
            </w:pPr>
            <w:r w:rsidRPr="00113FD0">
              <w:rPr>
                <w:rFonts w:ascii="Times New Roman" w:hAnsi="Times New Roman"/>
                <w:color w:val="000000"/>
                <w:sz w:val="24"/>
              </w:rPr>
              <w:t>050 1 11 05313 05 0000 120</w:t>
            </w:r>
          </w:p>
        </w:tc>
        <w:tc>
          <w:tcPr>
            <w:tcW w:w="6946" w:type="dxa"/>
          </w:tcPr>
          <w:p w:rsidR="00113FD0" w:rsidRPr="00113FD0" w:rsidRDefault="00113FD0" w:rsidP="00C0626E">
            <w:pPr>
              <w:jc w:val="both"/>
            </w:pPr>
            <w:r w:rsidRPr="00113FD0">
              <w:rPr>
                <w:shd w:val="clear" w:color="auto" w:fill="FFFFFF"/>
              </w:rPr>
              <w:t xml:space="preserve">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w:t>
            </w:r>
            <w:r w:rsidRPr="00113FD0">
              <w:rPr>
                <w:shd w:val="clear" w:color="auto" w:fill="FFFFFF"/>
              </w:rPr>
              <w:lastRenderedPageBreak/>
              <w:t>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113FD0" w:rsidRPr="00113FD0" w:rsidTr="00C0626E">
        <w:tc>
          <w:tcPr>
            <w:tcW w:w="3119" w:type="dxa"/>
          </w:tcPr>
          <w:p w:rsidR="00113FD0" w:rsidRPr="00113FD0" w:rsidRDefault="00113FD0" w:rsidP="00C0626E">
            <w:pPr>
              <w:snapToGrid w:val="0"/>
              <w:ind w:right="-108"/>
              <w:jc w:val="center"/>
            </w:pPr>
            <w:r w:rsidRPr="00113FD0">
              <w:lastRenderedPageBreak/>
              <w:t>050 1 11 05313 13 0000 120</w:t>
            </w:r>
          </w:p>
        </w:tc>
        <w:tc>
          <w:tcPr>
            <w:tcW w:w="6946" w:type="dxa"/>
          </w:tcPr>
          <w:p w:rsidR="00113FD0" w:rsidRPr="00113FD0" w:rsidRDefault="00113FD0" w:rsidP="00C0626E">
            <w:pPr>
              <w:snapToGrid w:val="0"/>
            </w:pPr>
            <w:r w:rsidRPr="00113FD0">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  </w:t>
            </w:r>
          </w:p>
        </w:tc>
      </w:tr>
      <w:tr w:rsidR="00113FD0" w:rsidRPr="00113FD0" w:rsidTr="00C0626E">
        <w:tc>
          <w:tcPr>
            <w:tcW w:w="3119" w:type="dxa"/>
          </w:tcPr>
          <w:p w:rsidR="00113FD0" w:rsidRPr="00113FD0" w:rsidRDefault="00113FD0" w:rsidP="00C0626E">
            <w:pPr>
              <w:snapToGrid w:val="0"/>
              <w:ind w:right="-108"/>
              <w:jc w:val="center"/>
            </w:pPr>
            <w:r w:rsidRPr="00113FD0">
              <w:t>050 1 11 05325 05 0000 120</w:t>
            </w:r>
          </w:p>
        </w:tc>
        <w:tc>
          <w:tcPr>
            <w:tcW w:w="6946" w:type="dxa"/>
          </w:tcPr>
          <w:p w:rsidR="00113FD0" w:rsidRPr="00113FD0" w:rsidRDefault="00113FD0" w:rsidP="00C0626E">
            <w:pPr>
              <w:snapToGrid w:val="0"/>
            </w:pPr>
            <w:r w:rsidRPr="00113FD0">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районов   </w:t>
            </w:r>
          </w:p>
        </w:tc>
      </w:tr>
      <w:tr w:rsidR="00113FD0" w:rsidRPr="00113FD0" w:rsidTr="00C0626E">
        <w:tc>
          <w:tcPr>
            <w:tcW w:w="3119" w:type="dxa"/>
            <w:tcBorders>
              <w:left w:val="single" w:sz="4" w:space="0" w:color="auto"/>
            </w:tcBorders>
          </w:tcPr>
          <w:p w:rsidR="00113FD0" w:rsidRPr="00113FD0" w:rsidRDefault="00113FD0" w:rsidP="00C0626E">
            <w:pPr>
              <w:pStyle w:val="affe"/>
              <w:jc w:val="center"/>
              <w:rPr>
                <w:rFonts w:ascii="Times New Roman" w:hAnsi="Times New Roman"/>
                <w:color w:val="000000"/>
                <w:sz w:val="24"/>
              </w:rPr>
            </w:pPr>
            <w:r w:rsidRPr="00113FD0">
              <w:rPr>
                <w:rFonts w:ascii="Times New Roman" w:hAnsi="Times New Roman"/>
                <w:color w:val="000000"/>
                <w:sz w:val="24"/>
              </w:rPr>
              <w:t>050 1 11 07015 05 0000 120</w:t>
            </w:r>
          </w:p>
        </w:tc>
        <w:tc>
          <w:tcPr>
            <w:tcW w:w="6946" w:type="dxa"/>
          </w:tcPr>
          <w:p w:rsidR="00113FD0" w:rsidRPr="00113FD0" w:rsidRDefault="00113FD0" w:rsidP="00C0626E">
            <w:pPr>
              <w:pStyle w:val="affe"/>
              <w:jc w:val="both"/>
              <w:rPr>
                <w:rFonts w:ascii="Times New Roman" w:hAnsi="Times New Roman"/>
                <w:color w:val="000000"/>
                <w:sz w:val="24"/>
              </w:rPr>
            </w:pPr>
            <w:r w:rsidRPr="00113FD0">
              <w:rPr>
                <w:rFonts w:ascii="Times New Roman" w:hAnsi="Times New Roman"/>
                <w:color w:val="000000"/>
                <w:sz w:val="24"/>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r>
      <w:tr w:rsidR="00113FD0" w:rsidRPr="00113FD0" w:rsidTr="00C0626E">
        <w:tc>
          <w:tcPr>
            <w:tcW w:w="3119" w:type="dxa"/>
            <w:tcBorders>
              <w:left w:val="single" w:sz="4" w:space="0" w:color="auto"/>
            </w:tcBorders>
          </w:tcPr>
          <w:p w:rsidR="00113FD0" w:rsidRPr="00113FD0" w:rsidRDefault="00113FD0" w:rsidP="00C0626E">
            <w:pPr>
              <w:tabs>
                <w:tab w:val="left" w:pos="7797"/>
              </w:tabs>
              <w:jc w:val="center"/>
              <w:rPr>
                <w:lang w:eastAsia="en-US"/>
              </w:rPr>
            </w:pPr>
            <w:r w:rsidRPr="00113FD0">
              <w:t>050 1 13 02065 05 0000 130</w:t>
            </w:r>
          </w:p>
        </w:tc>
        <w:tc>
          <w:tcPr>
            <w:tcW w:w="6946" w:type="dxa"/>
          </w:tcPr>
          <w:p w:rsidR="00113FD0" w:rsidRPr="00113FD0" w:rsidRDefault="00113FD0" w:rsidP="00C0626E">
            <w:pPr>
              <w:tabs>
                <w:tab w:val="left" w:pos="7797"/>
              </w:tabs>
              <w:jc w:val="both"/>
              <w:rPr>
                <w:lang w:eastAsia="en-US"/>
              </w:rPr>
            </w:pPr>
            <w:r w:rsidRPr="00113FD0">
              <w:t xml:space="preserve">Доходы, поступающие в порядке возмещения расходов, понесенных в связи с эксплуатацией имущества муниципальных районов     </w:t>
            </w:r>
          </w:p>
        </w:tc>
      </w:tr>
      <w:tr w:rsidR="00113FD0" w:rsidRPr="00113FD0" w:rsidTr="00C0626E">
        <w:tc>
          <w:tcPr>
            <w:tcW w:w="3119" w:type="dxa"/>
            <w:tcBorders>
              <w:left w:val="single" w:sz="4" w:space="0" w:color="auto"/>
            </w:tcBorders>
          </w:tcPr>
          <w:p w:rsidR="00113FD0" w:rsidRPr="00113FD0" w:rsidRDefault="00113FD0" w:rsidP="00C0626E">
            <w:pPr>
              <w:pStyle w:val="affe"/>
              <w:jc w:val="center"/>
              <w:rPr>
                <w:rFonts w:ascii="Times New Roman" w:hAnsi="Times New Roman"/>
                <w:color w:val="000000"/>
                <w:sz w:val="24"/>
              </w:rPr>
            </w:pPr>
            <w:r w:rsidRPr="00113FD0">
              <w:rPr>
                <w:rFonts w:ascii="Times New Roman" w:hAnsi="Times New Roman"/>
                <w:color w:val="000000"/>
                <w:sz w:val="24"/>
              </w:rPr>
              <w:t>050 1 13 02995 05 0003 130</w:t>
            </w:r>
          </w:p>
        </w:tc>
        <w:tc>
          <w:tcPr>
            <w:tcW w:w="6946" w:type="dxa"/>
          </w:tcPr>
          <w:p w:rsidR="00113FD0" w:rsidRPr="00113FD0" w:rsidRDefault="00113FD0" w:rsidP="00C0626E">
            <w:pPr>
              <w:pStyle w:val="affe"/>
              <w:jc w:val="both"/>
              <w:rPr>
                <w:rFonts w:ascii="Times New Roman" w:hAnsi="Times New Roman"/>
                <w:color w:val="000000"/>
                <w:sz w:val="24"/>
              </w:rPr>
            </w:pPr>
            <w:r w:rsidRPr="00113FD0">
              <w:rPr>
                <w:rFonts w:ascii="Times New Roman" w:hAnsi="Times New Roman"/>
                <w:color w:val="000000"/>
                <w:sz w:val="24"/>
              </w:rPr>
              <w:t>Прочие доходы от компенсации затрат бюджетов муниципальных районов (прочие доходы от компенсации затрат районного бюджета)</w:t>
            </w:r>
          </w:p>
        </w:tc>
      </w:tr>
      <w:tr w:rsidR="00113FD0" w:rsidRPr="00113FD0" w:rsidTr="00C0626E">
        <w:tc>
          <w:tcPr>
            <w:tcW w:w="3119" w:type="dxa"/>
            <w:tcBorders>
              <w:left w:val="single" w:sz="4" w:space="0" w:color="auto"/>
            </w:tcBorders>
          </w:tcPr>
          <w:p w:rsidR="00113FD0" w:rsidRPr="00113FD0" w:rsidRDefault="00113FD0" w:rsidP="00C0626E">
            <w:pPr>
              <w:pStyle w:val="affe"/>
              <w:jc w:val="center"/>
              <w:rPr>
                <w:rFonts w:ascii="Times New Roman" w:hAnsi="Times New Roman"/>
                <w:color w:val="000000"/>
                <w:sz w:val="24"/>
              </w:rPr>
            </w:pPr>
            <w:r w:rsidRPr="00113FD0">
              <w:rPr>
                <w:rFonts w:ascii="Times New Roman" w:hAnsi="Times New Roman"/>
                <w:color w:val="000000"/>
                <w:sz w:val="24"/>
              </w:rPr>
              <w:t>050 1 13 02995 05 0005 130</w:t>
            </w:r>
          </w:p>
        </w:tc>
        <w:tc>
          <w:tcPr>
            <w:tcW w:w="6946" w:type="dxa"/>
          </w:tcPr>
          <w:p w:rsidR="00113FD0" w:rsidRPr="00113FD0" w:rsidRDefault="00113FD0" w:rsidP="00C0626E">
            <w:pPr>
              <w:pStyle w:val="affe"/>
              <w:jc w:val="both"/>
              <w:rPr>
                <w:rFonts w:ascii="Times New Roman" w:hAnsi="Times New Roman"/>
                <w:color w:val="000000"/>
                <w:sz w:val="24"/>
              </w:rPr>
            </w:pPr>
            <w:r w:rsidRPr="00113FD0">
              <w:rPr>
                <w:rFonts w:ascii="Times New Roman" w:hAnsi="Times New Roman"/>
                <w:color w:val="000000"/>
                <w:sz w:val="24"/>
              </w:rPr>
              <w:t>Прочие доходы от компенсации затрат бюджетов муниципальных районов (выплата страховой премии ОСАГО)</w:t>
            </w:r>
          </w:p>
        </w:tc>
      </w:tr>
      <w:tr w:rsidR="00113FD0" w:rsidRPr="00113FD0" w:rsidTr="00C0626E">
        <w:tc>
          <w:tcPr>
            <w:tcW w:w="3119" w:type="dxa"/>
            <w:tcBorders>
              <w:left w:val="single" w:sz="4" w:space="0" w:color="auto"/>
            </w:tcBorders>
          </w:tcPr>
          <w:p w:rsidR="00113FD0" w:rsidRPr="00113FD0" w:rsidRDefault="00113FD0" w:rsidP="00C0626E">
            <w:pPr>
              <w:pStyle w:val="affe"/>
              <w:jc w:val="center"/>
              <w:rPr>
                <w:rFonts w:ascii="Times New Roman" w:hAnsi="Times New Roman"/>
                <w:color w:val="000000"/>
                <w:sz w:val="24"/>
              </w:rPr>
            </w:pPr>
            <w:r w:rsidRPr="00113FD0">
              <w:rPr>
                <w:rFonts w:ascii="Times New Roman" w:hAnsi="Times New Roman"/>
                <w:color w:val="000000"/>
                <w:sz w:val="24"/>
              </w:rPr>
              <w:t>050 1 13 02995 05 0006 130</w:t>
            </w:r>
          </w:p>
        </w:tc>
        <w:tc>
          <w:tcPr>
            <w:tcW w:w="6946" w:type="dxa"/>
          </w:tcPr>
          <w:p w:rsidR="00113FD0" w:rsidRPr="00113FD0" w:rsidRDefault="00113FD0" w:rsidP="00C0626E">
            <w:pPr>
              <w:pStyle w:val="affe"/>
              <w:jc w:val="both"/>
              <w:rPr>
                <w:rFonts w:ascii="Times New Roman" w:hAnsi="Times New Roman"/>
                <w:color w:val="000000"/>
                <w:sz w:val="24"/>
              </w:rPr>
            </w:pPr>
            <w:r w:rsidRPr="00113FD0">
              <w:rPr>
                <w:rFonts w:ascii="Times New Roman" w:hAnsi="Times New Roman"/>
                <w:color w:val="000000"/>
                <w:sz w:val="24"/>
              </w:rPr>
              <w:t>Прочие доходы от компенсации затрат бюджетов муниципальных районов (возмещение расходов по актам проверки)</w:t>
            </w:r>
          </w:p>
        </w:tc>
      </w:tr>
      <w:tr w:rsidR="00113FD0" w:rsidRPr="00113FD0" w:rsidTr="00C0626E">
        <w:tc>
          <w:tcPr>
            <w:tcW w:w="3119" w:type="dxa"/>
          </w:tcPr>
          <w:p w:rsidR="00113FD0" w:rsidRPr="00113FD0" w:rsidRDefault="00113FD0" w:rsidP="00C0626E">
            <w:pPr>
              <w:pStyle w:val="affe"/>
              <w:jc w:val="center"/>
              <w:rPr>
                <w:rFonts w:ascii="Times New Roman" w:hAnsi="Times New Roman"/>
                <w:color w:val="000000"/>
                <w:sz w:val="24"/>
              </w:rPr>
            </w:pPr>
          </w:p>
          <w:p w:rsidR="00113FD0" w:rsidRPr="00113FD0" w:rsidRDefault="00113FD0" w:rsidP="00C0626E">
            <w:pPr>
              <w:pStyle w:val="affe"/>
              <w:jc w:val="center"/>
              <w:rPr>
                <w:rFonts w:ascii="Times New Roman" w:hAnsi="Times New Roman"/>
                <w:color w:val="000000"/>
                <w:sz w:val="24"/>
              </w:rPr>
            </w:pPr>
            <w:r w:rsidRPr="00113FD0">
              <w:rPr>
                <w:rFonts w:ascii="Times New Roman" w:hAnsi="Times New Roman"/>
                <w:color w:val="000000"/>
                <w:sz w:val="24"/>
              </w:rPr>
              <w:t>050 1 14 02 052 05 0000 410</w:t>
            </w:r>
          </w:p>
        </w:tc>
        <w:tc>
          <w:tcPr>
            <w:tcW w:w="6946" w:type="dxa"/>
          </w:tcPr>
          <w:p w:rsidR="00113FD0" w:rsidRPr="00113FD0" w:rsidRDefault="00113FD0" w:rsidP="00C0626E">
            <w:pPr>
              <w:pStyle w:val="affe"/>
              <w:jc w:val="both"/>
              <w:rPr>
                <w:rFonts w:ascii="Times New Roman" w:hAnsi="Times New Roman"/>
                <w:color w:val="000000"/>
                <w:sz w:val="24"/>
              </w:rPr>
            </w:pPr>
            <w:r w:rsidRPr="00113FD0">
              <w:rPr>
                <w:rFonts w:ascii="Times New Roman" w:hAnsi="Times New Roman"/>
                <w:color w:val="000000"/>
                <w:sz w:val="24"/>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автономных учреждений), в части реализации основных средств по указанному имуществу</w:t>
            </w:r>
          </w:p>
        </w:tc>
      </w:tr>
      <w:tr w:rsidR="00113FD0" w:rsidRPr="00113FD0" w:rsidTr="00C0626E">
        <w:tc>
          <w:tcPr>
            <w:tcW w:w="3119" w:type="dxa"/>
          </w:tcPr>
          <w:p w:rsidR="00113FD0" w:rsidRPr="00113FD0" w:rsidRDefault="00113FD0" w:rsidP="00C0626E">
            <w:pPr>
              <w:pStyle w:val="affe"/>
              <w:jc w:val="center"/>
              <w:rPr>
                <w:rFonts w:ascii="Times New Roman" w:hAnsi="Times New Roman"/>
                <w:color w:val="000000"/>
                <w:sz w:val="24"/>
              </w:rPr>
            </w:pPr>
            <w:r w:rsidRPr="00113FD0">
              <w:rPr>
                <w:rFonts w:ascii="Times New Roman" w:hAnsi="Times New Roman"/>
                <w:color w:val="000000"/>
                <w:sz w:val="24"/>
              </w:rPr>
              <w:t>050 1 14 02053 05 0000 410</w:t>
            </w:r>
          </w:p>
        </w:tc>
        <w:tc>
          <w:tcPr>
            <w:tcW w:w="6946" w:type="dxa"/>
          </w:tcPr>
          <w:p w:rsidR="00113FD0" w:rsidRPr="00113FD0" w:rsidRDefault="00113FD0" w:rsidP="00C0626E">
            <w:pPr>
              <w:autoSpaceDE w:val="0"/>
              <w:autoSpaceDN w:val="0"/>
              <w:adjustRightInd w:val="0"/>
              <w:jc w:val="both"/>
            </w:pPr>
            <w:r w:rsidRPr="00113FD0">
              <w:rPr>
                <w:rFonts w:eastAsia="Calibri"/>
                <w:lang w:eastAsia="en-US"/>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113FD0" w:rsidRPr="00113FD0" w:rsidTr="00C0626E">
        <w:tc>
          <w:tcPr>
            <w:tcW w:w="3119" w:type="dxa"/>
          </w:tcPr>
          <w:p w:rsidR="00113FD0" w:rsidRPr="00113FD0" w:rsidRDefault="00113FD0" w:rsidP="00C0626E">
            <w:pPr>
              <w:pStyle w:val="affe"/>
              <w:jc w:val="center"/>
              <w:rPr>
                <w:rFonts w:ascii="Times New Roman" w:hAnsi="Times New Roman"/>
                <w:color w:val="000000"/>
                <w:sz w:val="24"/>
              </w:rPr>
            </w:pPr>
            <w:r w:rsidRPr="00113FD0">
              <w:rPr>
                <w:rFonts w:ascii="Times New Roman" w:hAnsi="Times New Roman"/>
                <w:color w:val="000000"/>
                <w:sz w:val="24"/>
              </w:rPr>
              <w:t>050 1 14 06013 05 0000 430</w:t>
            </w:r>
          </w:p>
        </w:tc>
        <w:tc>
          <w:tcPr>
            <w:tcW w:w="6946" w:type="dxa"/>
          </w:tcPr>
          <w:p w:rsidR="00113FD0" w:rsidRPr="00113FD0" w:rsidRDefault="00113FD0" w:rsidP="00C0626E">
            <w:pPr>
              <w:pStyle w:val="affe"/>
              <w:jc w:val="both"/>
              <w:rPr>
                <w:rFonts w:ascii="Times New Roman" w:hAnsi="Times New Roman"/>
                <w:color w:val="000000"/>
                <w:sz w:val="24"/>
              </w:rPr>
            </w:pPr>
            <w:r w:rsidRPr="00113FD0">
              <w:rPr>
                <w:rFonts w:ascii="Times New Roman" w:hAnsi="Times New Roman"/>
                <w:color w:val="000000"/>
                <w:sz w:val="24"/>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113FD0" w:rsidRPr="00113FD0" w:rsidTr="00C0626E">
        <w:tc>
          <w:tcPr>
            <w:tcW w:w="3119" w:type="dxa"/>
          </w:tcPr>
          <w:p w:rsidR="00113FD0" w:rsidRPr="00113FD0" w:rsidRDefault="00113FD0" w:rsidP="00C0626E">
            <w:pPr>
              <w:pStyle w:val="affe"/>
              <w:jc w:val="center"/>
              <w:rPr>
                <w:rFonts w:ascii="Times New Roman" w:hAnsi="Times New Roman"/>
                <w:color w:val="000000"/>
                <w:sz w:val="24"/>
              </w:rPr>
            </w:pPr>
            <w:r w:rsidRPr="00113FD0">
              <w:rPr>
                <w:rFonts w:ascii="Times New Roman" w:hAnsi="Times New Roman"/>
                <w:color w:val="000000"/>
                <w:sz w:val="24"/>
              </w:rPr>
              <w:t>050 1 14 06013 13 0000 430</w:t>
            </w:r>
          </w:p>
        </w:tc>
        <w:tc>
          <w:tcPr>
            <w:tcW w:w="6946" w:type="dxa"/>
          </w:tcPr>
          <w:p w:rsidR="00113FD0" w:rsidRPr="00113FD0" w:rsidRDefault="00113FD0" w:rsidP="00C0626E">
            <w:pPr>
              <w:pStyle w:val="affe"/>
              <w:jc w:val="both"/>
              <w:rPr>
                <w:rFonts w:ascii="Times New Roman" w:hAnsi="Times New Roman"/>
                <w:color w:val="000000"/>
                <w:sz w:val="24"/>
              </w:rPr>
            </w:pPr>
            <w:r w:rsidRPr="00113FD0">
              <w:rPr>
                <w:rFonts w:ascii="Times New Roman" w:hAnsi="Times New Roman"/>
                <w:color w:val="000000"/>
                <w:sz w:val="24"/>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113FD0" w:rsidRPr="00113FD0" w:rsidTr="00C0626E">
        <w:tc>
          <w:tcPr>
            <w:tcW w:w="3119" w:type="dxa"/>
          </w:tcPr>
          <w:p w:rsidR="00113FD0" w:rsidRPr="00113FD0" w:rsidRDefault="00113FD0" w:rsidP="00C0626E">
            <w:pPr>
              <w:jc w:val="center"/>
            </w:pPr>
            <w:r w:rsidRPr="00113FD0">
              <w:t>050 1 16 07010 05 0000 140</w:t>
            </w:r>
          </w:p>
        </w:tc>
        <w:tc>
          <w:tcPr>
            <w:tcW w:w="6946" w:type="dxa"/>
          </w:tcPr>
          <w:p w:rsidR="00113FD0" w:rsidRPr="00113FD0" w:rsidRDefault="00113FD0" w:rsidP="00C0626E">
            <w:pPr>
              <w:autoSpaceDE w:val="0"/>
              <w:autoSpaceDN w:val="0"/>
              <w:adjustRightInd w:val="0"/>
              <w:jc w:val="both"/>
            </w:pPr>
            <w:r w:rsidRPr="00113FD0">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113FD0" w:rsidRPr="00113FD0" w:rsidTr="00C0626E">
        <w:tc>
          <w:tcPr>
            <w:tcW w:w="3119" w:type="dxa"/>
          </w:tcPr>
          <w:p w:rsidR="00113FD0" w:rsidRPr="00113FD0" w:rsidRDefault="00113FD0" w:rsidP="00C0626E">
            <w:pPr>
              <w:jc w:val="center"/>
            </w:pPr>
            <w:r w:rsidRPr="00113FD0">
              <w:t>050 1 16 07090 05 0000 140</w:t>
            </w:r>
          </w:p>
        </w:tc>
        <w:tc>
          <w:tcPr>
            <w:tcW w:w="6946" w:type="dxa"/>
          </w:tcPr>
          <w:p w:rsidR="00113FD0" w:rsidRPr="00113FD0" w:rsidRDefault="00113FD0" w:rsidP="00C0626E">
            <w:pPr>
              <w:autoSpaceDE w:val="0"/>
              <w:autoSpaceDN w:val="0"/>
              <w:adjustRightInd w:val="0"/>
              <w:jc w:val="both"/>
              <w:rPr>
                <w:rFonts w:eastAsia="Calibri"/>
                <w:lang w:eastAsia="en-US"/>
              </w:rPr>
            </w:pPr>
            <w:r w:rsidRPr="00113FD0">
              <w:rPr>
                <w:rFonts w:eastAsia="Calibri"/>
                <w:lang w:eastAsia="en-US"/>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r>
      <w:tr w:rsidR="00113FD0" w:rsidRPr="00113FD0" w:rsidTr="00C0626E">
        <w:tc>
          <w:tcPr>
            <w:tcW w:w="3119" w:type="dxa"/>
          </w:tcPr>
          <w:p w:rsidR="00113FD0" w:rsidRPr="00113FD0" w:rsidRDefault="00113FD0" w:rsidP="00C0626E">
            <w:pPr>
              <w:pStyle w:val="affe"/>
              <w:jc w:val="center"/>
              <w:rPr>
                <w:rFonts w:ascii="Times New Roman" w:hAnsi="Times New Roman"/>
                <w:color w:val="000000"/>
                <w:sz w:val="24"/>
              </w:rPr>
            </w:pPr>
            <w:r w:rsidRPr="00113FD0">
              <w:rPr>
                <w:rFonts w:ascii="Times New Roman" w:hAnsi="Times New Roman"/>
                <w:color w:val="000000"/>
                <w:sz w:val="24"/>
              </w:rPr>
              <w:t>050 117 01050 05 0000 180</w:t>
            </w:r>
          </w:p>
        </w:tc>
        <w:tc>
          <w:tcPr>
            <w:tcW w:w="6946" w:type="dxa"/>
          </w:tcPr>
          <w:p w:rsidR="00113FD0" w:rsidRPr="00113FD0" w:rsidRDefault="00113FD0" w:rsidP="00C0626E">
            <w:pPr>
              <w:pStyle w:val="affe"/>
              <w:rPr>
                <w:rFonts w:ascii="Times New Roman" w:hAnsi="Times New Roman"/>
                <w:color w:val="000000"/>
                <w:sz w:val="24"/>
              </w:rPr>
            </w:pPr>
            <w:r w:rsidRPr="00113FD0">
              <w:rPr>
                <w:rFonts w:ascii="Times New Roman" w:hAnsi="Times New Roman"/>
                <w:color w:val="000000"/>
                <w:sz w:val="24"/>
              </w:rPr>
              <w:t xml:space="preserve">Невыясненные поступления, зачисляемые в бюджеты </w:t>
            </w:r>
            <w:r w:rsidRPr="00113FD0">
              <w:rPr>
                <w:rFonts w:ascii="Times New Roman" w:hAnsi="Times New Roman"/>
                <w:color w:val="000000"/>
                <w:sz w:val="24"/>
              </w:rPr>
              <w:lastRenderedPageBreak/>
              <w:t>муниципальных районов</w:t>
            </w:r>
          </w:p>
        </w:tc>
      </w:tr>
      <w:tr w:rsidR="00113FD0" w:rsidRPr="00113FD0" w:rsidTr="00C0626E">
        <w:tc>
          <w:tcPr>
            <w:tcW w:w="3119" w:type="dxa"/>
          </w:tcPr>
          <w:p w:rsidR="00113FD0" w:rsidRPr="00113FD0" w:rsidRDefault="00113FD0" w:rsidP="00C0626E">
            <w:pPr>
              <w:jc w:val="center"/>
              <w:rPr>
                <w:bCs/>
              </w:rPr>
            </w:pPr>
            <w:r w:rsidRPr="00113FD0">
              <w:rPr>
                <w:bCs/>
              </w:rPr>
              <w:lastRenderedPageBreak/>
              <w:t>050 1 17 05050 05 0009 180</w:t>
            </w:r>
          </w:p>
        </w:tc>
        <w:tc>
          <w:tcPr>
            <w:tcW w:w="6946" w:type="dxa"/>
          </w:tcPr>
          <w:p w:rsidR="00113FD0" w:rsidRPr="00113FD0" w:rsidRDefault="00113FD0" w:rsidP="00C0626E">
            <w:pPr>
              <w:jc w:val="both"/>
            </w:pPr>
            <w:r w:rsidRPr="00113FD0">
              <w:t>Прочие неналоговые доходы бюджетов муниципальных районов (прочие неналоговые доходы районного бюджета)</w:t>
            </w:r>
          </w:p>
        </w:tc>
      </w:tr>
      <w:tr w:rsidR="00113FD0" w:rsidRPr="00113FD0" w:rsidTr="00C0626E">
        <w:tc>
          <w:tcPr>
            <w:tcW w:w="3119" w:type="dxa"/>
          </w:tcPr>
          <w:p w:rsidR="00113FD0" w:rsidRPr="00113FD0" w:rsidRDefault="00113FD0" w:rsidP="00C0626E">
            <w:pPr>
              <w:jc w:val="center"/>
              <w:rPr>
                <w:bCs/>
              </w:rPr>
            </w:pPr>
            <w:r w:rsidRPr="00113FD0">
              <w:rPr>
                <w:bCs/>
              </w:rPr>
              <w:t>050 1 17 16000 05 0000 180</w:t>
            </w:r>
          </w:p>
        </w:tc>
        <w:tc>
          <w:tcPr>
            <w:tcW w:w="6946" w:type="dxa"/>
          </w:tcPr>
          <w:p w:rsidR="00113FD0" w:rsidRPr="00113FD0" w:rsidRDefault="00113FD0" w:rsidP="00C0626E">
            <w:pPr>
              <w:jc w:val="both"/>
            </w:pPr>
            <w:r w:rsidRPr="00113FD0">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113FD0" w:rsidRPr="00113FD0" w:rsidTr="00C0626E">
        <w:tc>
          <w:tcPr>
            <w:tcW w:w="3119" w:type="dxa"/>
          </w:tcPr>
          <w:p w:rsidR="00113FD0" w:rsidRPr="00113FD0" w:rsidRDefault="00113FD0" w:rsidP="00C0626E">
            <w:pPr>
              <w:jc w:val="center"/>
              <w:rPr>
                <w:bCs/>
              </w:rPr>
            </w:pPr>
            <w:r w:rsidRPr="00113FD0">
              <w:rPr>
                <w:bCs/>
              </w:rPr>
              <w:t>050 218 05030 05 0000 150</w:t>
            </w:r>
          </w:p>
        </w:tc>
        <w:tc>
          <w:tcPr>
            <w:tcW w:w="6946" w:type="dxa"/>
          </w:tcPr>
          <w:p w:rsidR="00113FD0" w:rsidRPr="00113FD0" w:rsidRDefault="00113FD0" w:rsidP="00C0626E">
            <w:pPr>
              <w:autoSpaceDE w:val="0"/>
              <w:autoSpaceDN w:val="0"/>
              <w:adjustRightInd w:val="0"/>
              <w:jc w:val="both"/>
            </w:pPr>
            <w:r w:rsidRPr="00113FD0">
              <w:rPr>
                <w:rFonts w:eastAsia="Calibri"/>
                <w:lang w:eastAsia="en-US"/>
              </w:rPr>
              <w:t>Доходы бюджетов муниципальных районов от возврата иными организациями остатков субсидий прошлых лет</w:t>
            </w:r>
          </w:p>
        </w:tc>
      </w:tr>
      <w:tr w:rsidR="00113FD0" w:rsidRPr="00113FD0" w:rsidTr="00C0626E">
        <w:tc>
          <w:tcPr>
            <w:tcW w:w="3119" w:type="dxa"/>
          </w:tcPr>
          <w:p w:rsidR="00113FD0" w:rsidRPr="00113FD0" w:rsidRDefault="00113FD0" w:rsidP="00C0626E">
            <w:pPr>
              <w:jc w:val="center"/>
              <w:rPr>
                <w:b/>
                <w:bCs/>
              </w:rPr>
            </w:pPr>
            <w:r w:rsidRPr="00113FD0">
              <w:rPr>
                <w:b/>
                <w:bCs/>
              </w:rPr>
              <w:t>052</w:t>
            </w:r>
          </w:p>
        </w:tc>
        <w:tc>
          <w:tcPr>
            <w:tcW w:w="6946" w:type="dxa"/>
          </w:tcPr>
          <w:p w:rsidR="00113FD0" w:rsidRPr="00113FD0" w:rsidRDefault="00113FD0" w:rsidP="00C0626E">
            <w:pPr>
              <w:jc w:val="both"/>
            </w:pPr>
            <w:r w:rsidRPr="00113FD0">
              <w:rPr>
                <w:b/>
              </w:rPr>
              <w:t>Управление образования</w:t>
            </w:r>
            <w:r w:rsidRPr="00113FD0">
              <w:t xml:space="preserve"> </w:t>
            </w:r>
            <w:r w:rsidRPr="00113FD0">
              <w:rPr>
                <w:b/>
                <w:bCs/>
              </w:rPr>
              <w:t>Администрации Комсомольского муниципального района Ивановской области</w:t>
            </w:r>
          </w:p>
        </w:tc>
      </w:tr>
      <w:tr w:rsidR="00113FD0" w:rsidRPr="00113FD0" w:rsidTr="00C0626E">
        <w:trPr>
          <w:trHeight w:val="27"/>
        </w:trPr>
        <w:tc>
          <w:tcPr>
            <w:tcW w:w="3119" w:type="dxa"/>
          </w:tcPr>
          <w:p w:rsidR="00113FD0" w:rsidRPr="00113FD0" w:rsidRDefault="00113FD0" w:rsidP="00C0626E">
            <w:pPr>
              <w:tabs>
                <w:tab w:val="left" w:pos="7797"/>
              </w:tabs>
              <w:jc w:val="center"/>
              <w:rPr>
                <w:lang w:eastAsia="en-US"/>
              </w:rPr>
            </w:pPr>
            <w:r w:rsidRPr="00113FD0">
              <w:t>052 1 13 01995 05 0001 130</w:t>
            </w:r>
          </w:p>
        </w:tc>
        <w:tc>
          <w:tcPr>
            <w:tcW w:w="6946" w:type="dxa"/>
          </w:tcPr>
          <w:p w:rsidR="00113FD0" w:rsidRPr="00113FD0" w:rsidRDefault="00113FD0" w:rsidP="00C0626E">
            <w:pPr>
              <w:autoSpaceDE w:val="0"/>
              <w:autoSpaceDN w:val="0"/>
              <w:adjustRightInd w:val="0"/>
              <w:jc w:val="both"/>
            </w:pPr>
            <w:r w:rsidRPr="00113FD0">
              <w:rPr>
                <w:rFonts w:eastAsia="Calibri"/>
                <w:lang w:eastAsia="en-US"/>
              </w:rPr>
              <w:t>Прочие доходы от оказания платных услуг (работ) получателями средств бюджетов муниципальных районов (</w:t>
            </w:r>
            <w:r w:rsidRPr="00113FD0">
              <w:t>доходы от оказания платных услуг казенными учреждениями Управления образования – поступление  родительской платы по детским садам</w:t>
            </w:r>
            <w:r w:rsidRPr="00113FD0">
              <w:rPr>
                <w:rFonts w:eastAsia="Calibri"/>
                <w:lang w:eastAsia="en-US"/>
              </w:rPr>
              <w:t>)</w:t>
            </w:r>
          </w:p>
        </w:tc>
      </w:tr>
      <w:tr w:rsidR="00113FD0" w:rsidRPr="00113FD0" w:rsidTr="00C0626E">
        <w:tc>
          <w:tcPr>
            <w:tcW w:w="3119" w:type="dxa"/>
          </w:tcPr>
          <w:p w:rsidR="00113FD0" w:rsidRPr="00113FD0" w:rsidRDefault="00113FD0" w:rsidP="00C0626E">
            <w:pPr>
              <w:tabs>
                <w:tab w:val="left" w:pos="7797"/>
              </w:tabs>
              <w:jc w:val="center"/>
              <w:rPr>
                <w:lang w:eastAsia="en-US"/>
              </w:rPr>
            </w:pPr>
            <w:r w:rsidRPr="00113FD0">
              <w:t>052 1 13 01995 05 0002 130</w:t>
            </w:r>
          </w:p>
        </w:tc>
        <w:tc>
          <w:tcPr>
            <w:tcW w:w="6946" w:type="dxa"/>
          </w:tcPr>
          <w:p w:rsidR="00113FD0" w:rsidRPr="00113FD0" w:rsidRDefault="00113FD0" w:rsidP="00C0626E">
            <w:pPr>
              <w:autoSpaceDE w:val="0"/>
              <w:autoSpaceDN w:val="0"/>
              <w:adjustRightInd w:val="0"/>
              <w:jc w:val="both"/>
            </w:pPr>
            <w:r w:rsidRPr="00113FD0">
              <w:rPr>
                <w:rFonts w:eastAsia="Calibri"/>
                <w:lang w:eastAsia="en-US"/>
              </w:rPr>
              <w:t>Прочие доходы от оказания платных услуг (работ) получателями средств бюджетов муниципальных районов (прочие доходы от оказания платных услуг)</w:t>
            </w:r>
          </w:p>
        </w:tc>
      </w:tr>
      <w:tr w:rsidR="00113FD0" w:rsidRPr="00113FD0" w:rsidTr="00C0626E">
        <w:tc>
          <w:tcPr>
            <w:tcW w:w="3119" w:type="dxa"/>
          </w:tcPr>
          <w:p w:rsidR="00113FD0" w:rsidRPr="00113FD0" w:rsidRDefault="00113FD0" w:rsidP="00C0626E">
            <w:pPr>
              <w:tabs>
                <w:tab w:val="left" w:pos="7797"/>
              </w:tabs>
              <w:jc w:val="center"/>
            </w:pPr>
            <w:r w:rsidRPr="00113FD0">
              <w:t>052 1 13 02995 05 0003 130</w:t>
            </w:r>
          </w:p>
        </w:tc>
        <w:tc>
          <w:tcPr>
            <w:tcW w:w="6946" w:type="dxa"/>
          </w:tcPr>
          <w:p w:rsidR="00113FD0" w:rsidRPr="00113FD0" w:rsidRDefault="00113FD0" w:rsidP="00C0626E">
            <w:pPr>
              <w:autoSpaceDE w:val="0"/>
              <w:autoSpaceDN w:val="0"/>
              <w:adjustRightInd w:val="0"/>
              <w:jc w:val="both"/>
            </w:pPr>
            <w:r w:rsidRPr="00113FD0">
              <w:rPr>
                <w:rFonts w:eastAsia="Calibri"/>
                <w:lang w:eastAsia="en-US"/>
              </w:rPr>
              <w:t>Прочие доходы от компенсации затрат бюджетов муниципальных районов (прочие доходы от компенсации затрат районного бюджета)</w:t>
            </w:r>
          </w:p>
        </w:tc>
      </w:tr>
      <w:tr w:rsidR="00113FD0" w:rsidRPr="00113FD0" w:rsidTr="00C0626E">
        <w:tc>
          <w:tcPr>
            <w:tcW w:w="3119" w:type="dxa"/>
          </w:tcPr>
          <w:p w:rsidR="00113FD0" w:rsidRPr="00113FD0" w:rsidRDefault="00113FD0" w:rsidP="00C0626E">
            <w:pPr>
              <w:tabs>
                <w:tab w:val="left" w:pos="7797"/>
              </w:tabs>
              <w:jc w:val="center"/>
            </w:pPr>
            <w:r w:rsidRPr="00113FD0">
              <w:t>052 1 13 02995 05 0004 130</w:t>
            </w:r>
          </w:p>
        </w:tc>
        <w:tc>
          <w:tcPr>
            <w:tcW w:w="6946" w:type="dxa"/>
          </w:tcPr>
          <w:p w:rsidR="00113FD0" w:rsidRPr="00113FD0" w:rsidRDefault="00113FD0" w:rsidP="00C0626E">
            <w:pPr>
              <w:autoSpaceDE w:val="0"/>
              <w:autoSpaceDN w:val="0"/>
              <w:adjustRightInd w:val="0"/>
              <w:jc w:val="both"/>
            </w:pPr>
            <w:r w:rsidRPr="00113FD0">
              <w:rPr>
                <w:rFonts w:eastAsia="Calibri"/>
                <w:lang w:eastAsia="en-US"/>
              </w:rPr>
              <w:t xml:space="preserve">Прочие доходы от компенсации затрат бюджетов муниципальных районов </w:t>
            </w:r>
            <w:r w:rsidRPr="00113FD0">
              <w:t>(возврат в доход бюджета остатков субсидий на выполнение муниципального задания, образовавшихся в связи с недостижением установленных муниципальным заданием показателей)</w:t>
            </w:r>
          </w:p>
        </w:tc>
      </w:tr>
      <w:tr w:rsidR="00113FD0" w:rsidRPr="00113FD0" w:rsidTr="00C0626E">
        <w:tc>
          <w:tcPr>
            <w:tcW w:w="3119" w:type="dxa"/>
          </w:tcPr>
          <w:p w:rsidR="00113FD0" w:rsidRPr="00113FD0" w:rsidRDefault="00113FD0" w:rsidP="00C0626E">
            <w:pPr>
              <w:tabs>
                <w:tab w:val="left" w:pos="7797"/>
              </w:tabs>
              <w:jc w:val="center"/>
            </w:pPr>
            <w:r w:rsidRPr="00113FD0">
              <w:t>052 1 13 02995 05 0005 130</w:t>
            </w:r>
          </w:p>
        </w:tc>
        <w:tc>
          <w:tcPr>
            <w:tcW w:w="6946" w:type="dxa"/>
          </w:tcPr>
          <w:p w:rsidR="00113FD0" w:rsidRPr="00113FD0" w:rsidRDefault="00113FD0" w:rsidP="00C0626E">
            <w:pPr>
              <w:autoSpaceDE w:val="0"/>
              <w:autoSpaceDN w:val="0"/>
              <w:adjustRightInd w:val="0"/>
              <w:jc w:val="both"/>
            </w:pPr>
            <w:r w:rsidRPr="00113FD0">
              <w:rPr>
                <w:rFonts w:eastAsia="Calibri"/>
                <w:lang w:eastAsia="en-US"/>
              </w:rPr>
              <w:t>Прочие доходы от компенсации затрат бюджетов муниципальных районов (выплата страховой премии ОСАГО)</w:t>
            </w:r>
          </w:p>
        </w:tc>
      </w:tr>
      <w:tr w:rsidR="00113FD0" w:rsidRPr="00113FD0" w:rsidTr="00C0626E">
        <w:tc>
          <w:tcPr>
            <w:tcW w:w="3119" w:type="dxa"/>
          </w:tcPr>
          <w:p w:rsidR="00113FD0" w:rsidRPr="00113FD0" w:rsidRDefault="00113FD0" w:rsidP="00C0626E">
            <w:pPr>
              <w:tabs>
                <w:tab w:val="left" w:pos="7797"/>
              </w:tabs>
              <w:jc w:val="center"/>
            </w:pPr>
            <w:r w:rsidRPr="00113FD0">
              <w:t>052 1 13 02995 05 0006 130</w:t>
            </w:r>
          </w:p>
        </w:tc>
        <w:tc>
          <w:tcPr>
            <w:tcW w:w="6946" w:type="dxa"/>
          </w:tcPr>
          <w:p w:rsidR="00113FD0" w:rsidRPr="00113FD0" w:rsidRDefault="00113FD0" w:rsidP="00C0626E">
            <w:pPr>
              <w:autoSpaceDE w:val="0"/>
              <w:autoSpaceDN w:val="0"/>
              <w:adjustRightInd w:val="0"/>
              <w:jc w:val="both"/>
            </w:pPr>
            <w:r w:rsidRPr="00113FD0">
              <w:rPr>
                <w:rFonts w:eastAsia="Calibri"/>
                <w:lang w:eastAsia="en-US"/>
              </w:rPr>
              <w:t>Прочие доходы от компенсации затрат бюджетов муниципальных районов (возмещение расходов по актам проверки)</w:t>
            </w:r>
          </w:p>
        </w:tc>
      </w:tr>
      <w:tr w:rsidR="00113FD0" w:rsidRPr="00113FD0" w:rsidTr="00C0626E">
        <w:tc>
          <w:tcPr>
            <w:tcW w:w="3119" w:type="dxa"/>
          </w:tcPr>
          <w:p w:rsidR="00113FD0" w:rsidRPr="00113FD0" w:rsidRDefault="00113FD0" w:rsidP="00C0626E">
            <w:pPr>
              <w:jc w:val="center"/>
            </w:pPr>
            <w:r w:rsidRPr="00113FD0">
              <w:t>052 1 16 07010 05 0000 140</w:t>
            </w:r>
          </w:p>
        </w:tc>
        <w:tc>
          <w:tcPr>
            <w:tcW w:w="6946" w:type="dxa"/>
          </w:tcPr>
          <w:p w:rsidR="00113FD0" w:rsidRPr="00113FD0" w:rsidRDefault="00113FD0" w:rsidP="00C0626E">
            <w:pPr>
              <w:autoSpaceDE w:val="0"/>
              <w:autoSpaceDN w:val="0"/>
              <w:adjustRightInd w:val="0"/>
              <w:jc w:val="both"/>
            </w:pPr>
            <w:r w:rsidRPr="00113FD0">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113FD0" w:rsidRPr="00113FD0" w:rsidTr="00C0626E">
        <w:tc>
          <w:tcPr>
            <w:tcW w:w="3119" w:type="dxa"/>
          </w:tcPr>
          <w:p w:rsidR="00113FD0" w:rsidRPr="00113FD0" w:rsidRDefault="00113FD0" w:rsidP="00C0626E">
            <w:pPr>
              <w:pStyle w:val="affe"/>
              <w:jc w:val="center"/>
              <w:rPr>
                <w:rFonts w:ascii="Times New Roman" w:hAnsi="Times New Roman"/>
                <w:color w:val="000000"/>
                <w:sz w:val="24"/>
              </w:rPr>
            </w:pPr>
            <w:r w:rsidRPr="00113FD0">
              <w:rPr>
                <w:rFonts w:ascii="Times New Roman" w:hAnsi="Times New Roman"/>
                <w:color w:val="000000"/>
                <w:sz w:val="24"/>
              </w:rPr>
              <w:t>052 1 17 01050 05 0000 180</w:t>
            </w:r>
          </w:p>
        </w:tc>
        <w:tc>
          <w:tcPr>
            <w:tcW w:w="6946" w:type="dxa"/>
          </w:tcPr>
          <w:p w:rsidR="00113FD0" w:rsidRPr="00113FD0" w:rsidRDefault="00113FD0" w:rsidP="00C0626E">
            <w:pPr>
              <w:pStyle w:val="affe"/>
              <w:rPr>
                <w:rFonts w:ascii="Times New Roman" w:hAnsi="Times New Roman"/>
                <w:color w:val="000000"/>
                <w:sz w:val="24"/>
              </w:rPr>
            </w:pPr>
            <w:r w:rsidRPr="00113FD0">
              <w:rPr>
                <w:rFonts w:ascii="Times New Roman" w:hAnsi="Times New Roman"/>
                <w:color w:val="000000"/>
                <w:sz w:val="24"/>
              </w:rPr>
              <w:t>Невыясненные поступления, зачисляемые в бюджеты муниципальных районов</w:t>
            </w:r>
          </w:p>
        </w:tc>
      </w:tr>
      <w:tr w:rsidR="00113FD0" w:rsidRPr="00113FD0" w:rsidTr="00C0626E">
        <w:tc>
          <w:tcPr>
            <w:tcW w:w="3119" w:type="dxa"/>
          </w:tcPr>
          <w:p w:rsidR="00113FD0" w:rsidRPr="00113FD0" w:rsidRDefault="00113FD0" w:rsidP="00C0626E">
            <w:pPr>
              <w:pStyle w:val="affe"/>
              <w:jc w:val="center"/>
              <w:rPr>
                <w:rFonts w:ascii="Times New Roman" w:hAnsi="Times New Roman"/>
                <w:color w:val="000000"/>
                <w:sz w:val="24"/>
              </w:rPr>
            </w:pPr>
            <w:r w:rsidRPr="00113FD0">
              <w:rPr>
                <w:rFonts w:ascii="Times New Roman" w:hAnsi="Times New Roman"/>
                <w:color w:val="000000"/>
                <w:sz w:val="24"/>
              </w:rPr>
              <w:t>052 1 17 16000 05 0000 180</w:t>
            </w:r>
          </w:p>
        </w:tc>
        <w:tc>
          <w:tcPr>
            <w:tcW w:w="6946" w:type="dxa"/>
          </w:tcPr>
          <w:p w:rsidR="00113FD0" w:rsidRPr="00113FD0" w:rsidRDefault="00113FD0" w:rsidP="00C0626E">
            <w:pPr>
              <w:jc w:val="both"/>
            </w:pPr>
            <w:r w:rsidRPr="00113FD0">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113FD0" w:rsidRPr="00113FD0" w:rsidTr="00C0626E">
        <w:tc>
          <w:tcPr>
            <w:tcW w:w="3119" w:type="dxa"/>
          </w:tcPr>
          <w:p w:rsidR="00113FD0" w:rsidRPr="00113FD0" w:rsidRDefault="00113FD0" w:rsidP="00C0626E">
            <w:pPr>
              <w:pStyle w:val="affe"/>
              <w:jc w:val="center"/>
              <w:rPr>
                <w:rFonts w:ascii="Times New Roman" w:hAnsi="Times New Roman"/>
                <w:color w:val="000000"/>
                <w:sz w:val="24"/>
              </w:rPr>
            </w:pPr>
            <w:r w:rsidRPr="00113FD0">
              <w:rPr>
                <w:rFonts w:ascii="Times New Roman" w:hAnsi="Times New Roman"/>
                <w:color w:val="000000"/>
                <w:sz w:val="24"/>
              </w:rPr>
              <w:t>052 2 04 05020 05 0000 150</w:t>
            </w:r>
          </w:p>
        </w:tc>
        <w:tc>
          <w:tcPr>
            <w:tcW w:w="6946" w:type="dxa"/>
          </w:tcPr>
          <w:p w:rsidR="00113FD0" w:rsidRPr="00113FD0" w:rsidRDefault="00113FD0" w:rsidP="00C0626E">
            <w:pPr>
              <w:pStyle w:val="affe"/>
              <w:jc w:val="both"/>
              <w:rPr>
                <w:rFonts w:ascii="Times New Roman" w:hAnsi="Times New Roman"/>
                <w:color w:val="000000"/>
                <w:sz w:val="24"/>
              </w:rPr>
            </w:pPr>
            <w:r w:rsidRPr="00113FD0">
              <w:rPr>
                <w:rFonts w:ascii="Times New Roman" w:hAnsi="Times New Roman"/>
                <w:color w:val="000000"/>
                <w:sz w:val="24"/>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113FD0" w:rsidRPr="00113FD0" w:rsidTr="00C0626E">
        <w:tc>
          <w:tcPr>
            <w:tcW w:w="3119" w:type="dxa"/>
          </w:tcPr>
          <w:p w:rsidR="00113FD0" w:rsidRPr="00113FD0" w:rsidRDefault="00113FD0" w:rsidP="00C0626E">
            <w:pPr>
              <w:pStyle w:val="affe"/>
              <w:jc w:val="center"/>
              <w:rPr>
                <w:rFonts w:ascii="Times New Roman" w:hAnsi="Times New Roman"/>
                <w:b/>
                <w:bCs/>
                <w:color w:val="000000"/>
                <w:sz w:val="24"/>
              </w:rPr>
            </w:pPr>
            <w:r w:rsidRPr="00113FD0">
              <w:rPr>
                <w:rFonts w:ascii="Times New Roman" w:hAnsi="Times New Roman"/>
                <w:b/>
                <w:bCs/>
                <w:color w:val="000000"/>
                <w:sz w:val="24"/>
              </w:rPr>
              <w:t>053</w:t>
            </w:r>
          </w:p>
        </w:tc>
        <w:tc>
          <w:tcPr>
            <w:tcW w:w="6946" w:type="dxa"/>
          </w:tcPr>
          <w:p w:rsidR="00113FD0" w:rsidRPr="00113FD0" w:rsidRDefault="00113FD0" w:rsidP="00C0626E">
            <w:pPr>
              <w:pStyle w:val="affe"/>
              <w:jc w:val="both"/>
              <w:rPr>
                <w:rFonts w:ascii="Times New Roman" w:hAnsi="Times New Roman"/>
                <w:b/>
                <w:bCs/>
                <w:color w:val="000000"/>
                <w:sz w:val="24"/>
              </w:rPr>
            </w:pPr>
            <w:r w:rsidRPr="00113FD0">
              <w:rPr>
                <w:rFonts w:ascii="Times New Roman" w:hAnsi="Times New Roman"/>
                <w:b/>
                <w:bCs/>
                <w:color w:val="000000"/>
                <w:sz w:val="24"/>
              </w:rPr>
              <w:t>Финансовое управление Администрации Комсомольского муниципального района</w:t>
            </w:r>
          </w:p>
        </w:tc>
      </w:tr>
      <w:tr w:rsidR="00113FD0" w:rsidRPr="00113FD0" w:rsidTr="00C0626E">
        <w:tc>
          <w:tcPr>
            <w:tcW w:w="3119" w:type="dxa"/>
          </w:tcPr>
          <w:p w:rsidR="00113FD0" w:rsidRPr="00113FD0" w:rsidRDefault="00113FD0" w:rsidP="00C0626E">
            <w:pPr>
              <w:pStyle w:val="affe"/>
              <w:jc w:val="center"/>
              <w:rPr>
                <w:rFonts w:ascii="Times New Roman" w:hAnsi="Times New Roman"/>
                <w:color w:val="000000"/>
                <w:sz w:val="24"/>
              </w:rPr>
            </w:pPr>
            <w:r w:rsidRPr="00113FD0">
              <w:rPr>
                <w:rFonts w:ascii="Times New Roman" w:hAnsi="Times New Roman"/>
                <w:color w:val="000000"/>
                <w:sz w:val="24"/>
              </w:rPr>
              <w:t>053 1 13 02 995 05 0003 130</w:t>
            </w:r>
          </w:p>
        </w:tc>
        <w:tc>
          <w:tcPr>
            <w:tcW w:w="6946" w:type="dxa"/>
          </w:tcPr>
          <w:p w:rsidR="00113FD0" w:rsidRPr="00113FD0" w:rsidRDefault="00113FD0" w:rsidP="00C0626E">
            <w:pPr>
              <w:pStyle w:val="affe"/>
              <w:jc w:val="both"/>
              <w:rPr>
                <w:rFonts w:ascii="Times New Roman" w:hAnsi="Times New Roman"/>
                <w:color w:val="000000"/>
                <w:sz w:val="24"/>
              </w:rPr>
            </w:pPr>
            <w:r w:rsidRPr="00113FD0">
              <w:rPr>
                <w:rFonts w:ascii="Times New Roman" w:hAnsi="Times New Roman"/>
                <w:color w:val="000000"/>
                <w:sz w:val="24"/>
              </w:rPr>
              <w:t>Прочие доходы от компенсации затрат бюджетов муниципальных районов (прочие доходы от компенсации затрат районного бюджета)</w:t>
            </w:r>
          </w:p>
        </w:tc>
      </w:tr>
      <w:tr w:rsidR="00113FD0" w:rsidRPr="00113FD0" w:rsidTr="00C0626E">
        <w:tc>
          <w:tcPr>
            <w:tcW w:w="3119" w:type="dxa"/>
          </w:tcPr>
          <w:p w:rsidR="00113FD0" w:rsidRPr="00113FD0" w:rsidRDefault="00113FD0" w:rsidP="00C0626E">
            <w:pPr>
              <w:pStyle w:val="affe"/>
              <w:jc w:val="center"/>
              <w:rPr>
                <w:rFonts w:ascii="Times New Roman" w:hAnsi="Times New Roman"/>
                <w:color w:val="000000"/>
                <w:sz w:val="24"/>
              </w:rPr>
            </w:pPr>
            <w:r w:rsidRPr="00113FD0">
              <w:rPr>
                <w:rFonts w:ascii="Times New Roman" w:hAnsi="Times New Roman"/>
                <w:color w:val="000000"/>
                <w:sz w:val="24"/>
              </w:rPr>
              <w:t>053 1 13 02 995 05 0006 130</w:t>
            </w:r>
          </w:p>
        </w:tc>
        <w:tc>
          <w:tcPr>
            <w:tcW w:w="6946" w:type="dxa"/>
          </w:tcPr>
          <w:p w:rsidR="00113FD0" w:rsidRPr="00113FD0" w:rsidRDefault="00113FD0" w:rsidP="00C0626E">
            <w:pPr>
              <w:pStyle w:val="affe"/>
              <w:jc w:val="both"/>
              <w:rPr>
                <w:rFonts w:ascii="Times New Roman" w:hAnsi="Times New Roman"/>
                <w:color w:val="000000"/>
                <w:sz w:val="24"/>
              </w:rPr>
            </w:pPr>
            <w:r w:rsidRPr="00113FD0">
              <w:rPr>
                <w:rFonts w:ascii="Times New Roman" w:hAnsi="Times New Roman"/>
                <w:color w:val="000000"/>
                <w:sz w:val="24"/>
              </w:rPr>
              <w:t>Прочие доходы от компенсации затрат бюджетов муниципальных районов (возмещение расходов по актам проверки)</w:t>
            </w:r>
          </w:p>
        </w:tc>
      </w:tr>
      <w:tr w:rsidR="00113FD0" w:rsidRPr="00113FD0" w:rsidTr="00C0626E">
        <w:tc>
          <w:tcPr>
            <w:tcW w:w="3119" w:type="dxa"/>
          </w:tcPr>
          <w:p w:rsidR="00113FD0" w:rsidRPr="00113FD0" w:rsidRDefault="00113FD0" w:rsidP="00C0626E">
            <w:pPr>
              <w:jc w:val="center"/>
            </w:pPr>
            <w:r w:rsidRPr="00113FD0">
              <w:t>053 1 16 07010 05 0000 140</w:t>
            </w:r>
          </w:p>
        </w:tc>
        <w:tc>
          <w:tcPr>
            <w:tcW w:w="6946" w:type="dxa"/>
          </w:tcPr>
          <w:p w:rsidR="00113FD0" w:rsidRPr="00113FD0" w:rsidRDefault="00113FD0" w:rsidP="00C0626E">
            <w:r w:rsidRPr="00113FD0">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113FD0" w:rsidRPr="00113FD0" w:rsidTr="00C0626E">
        <w:tc>
          <w:tcPr>
            <w:tcW w:w="3119" w:type="dxa"/>
          </w:tcPr>
          <w:p w:rsidR="00113FD0" w:rsidRPr="00113FD0" w:rsidRDefault="00113FD0" w:rsidP="00C0626E">
            <w:pPr>
              <w:jc w:val="center"/>
            </w:pPr>
            <w:r w:rsidRPr="00113FD0">
              <w:t>053 1 16 10100 05 0000 140</w:t>
            </w:r>
          </w:p>
          <w:p w:rsidR="00113FD0" w:rsidRPr="00113FD0" w:rsidRDefault="00113FD0" w:rsidP="00C0626E">
            <w:pPr>
              <w:jc w:val="center"/>
            </w:pPr>
          </w:p>
          <w:p w:rsidR="00113FD0" w:rsidRPr="00113FD0" w:rsidRDefault="00113FD0" w:rsidP="00C0626E">
            <w:pPr>
              <w:jc w:val="center"/>
            </w:pPr>
          </w:p>
        </w:tc>
        <w:tc>
          <w:tcPr>
            <w:tcW w:w="6946" w:type="dxa"/>
          </w:tcPr>
          <w:p w:rsidR="00113FD0" w:rsidRPr="00113FD0" w:rsidRDefault="00113FD0" w:rsidP="00C0626E">
            <w:pPr>
              <w:autoSpaceDE w:val="0"/>
              <w:autoSpaceDN w:val="0"/>
              <w:adjustRightInd w:val="0"/>
              <w:jc w:val="both"/>
            </w:pPr>
            <w:r w:rsidRPr="00113FD0">
              <w:lastRenderedPageBreak/>
              <w:t xml:space="preserve">Денежные взыскания, налагаемые в возмещение ущерба, причиненного в </w:t>
            </w:r>
            <w:r w:rsidRPr="00113FD0">
              <w:lastRenderedPageBreak/>
              <w:t>результате незаконного или нецелевого использования бюджетных средств (в части бюджетов муниципальных районов)</w:t>
            </w:r>
          </w:p>
        </w:tc>
      </w:tr>
      <w:tr w:rsidR="00113FD0" w:rsidRPr="00113FD0" w:rsidTr="00C0626E">
        <w:tc>
          <w:tcPr>
            <w:tcW w:w="3119" w:type="dxa"/>
          </w:tcPr>
          <w:p w:rsidR="00113FD0" w:rsidRPr="00113FD0" w:rsidRDefault="00113FD0" w:rsidP="00C0626E">
            <w:pPr>
              <w:pStyle w:val="affe"/>
              <w:jc w:val="center"/>
              <w:rPr>
                <w:rFonts w:ascii="Times New Roman" w:hAnsi="Times New Roman"/>
                <w:color w:val="000000"/>
                <w:sz w:val="24"/>
              </w:rPr>
            </w:pPr>
            <w:r w:rsidRPr="00113FD0">
              <w:rPr>
                <w:rFonts w:ascii="Times New Roman" w:hAnsi="Times New Roman"/>
                <w:color w:val="000000"/>
                <w:sz w:val="24"/>
              </w:rPr>
              <w:lastRenderedPageBreak/>
              <w:t>053 117 01050 05 0000 180</w:t>
            </w:r>
          </w:p>
        </w:tc>
        <w:tc>
          <w:tcPr>
            <w:tcW w:w="6946" w:type="dxa"/>
          </w:tcPr>
          <w:p w:rsidR="00113FD0" w:rsidRPr="00113FD0" w:rsidRDefault="00113FD0" w:rsidP="00C0626E">
            <w:pPr>
              <w:pStyle w:val="affe"/>
              <w:rPr>
                <w:rFonts w:ascii="Times New Roman" w:hAnsi="Times New Roman"/>
                <w:color w:val="000000"/>
                <w:sz w:val="24"/>
              </w:rPr>
            </w:pPr>
            <w:r w:rsidRPr="00113FD0">
              <w:rPr>
                <w:rFonts w:ascii="Times New Roman" w:hAnsi="Times New Roman"/>
                <w:color w:val="000000"/>
                <w:sz w:val="24"/>
              </w:rPr>
              <w:t>Невыясненные поступления, зачисляемые в бюджеты муниципальных районов</w:t>
            </w:r>
          </w:p>
        </w:tc>
      </w:tr>
      <w:tr w:rsidR="00113FD0" w:rsidRPr="00113FD0" w:rsidTr="00C0626E">
        <w:tc>
          <w:tcPr>
            <w:tcW w:w="3119" w:type="dxa"/>
          </w:tcPr>
          <w:p w:rsidR="00113FD0" w:rsidRPr="00113FD0" w:rsidRDefault="00113FD0" w:rsidP="00C0626E">
            <w:pPr>
              <w:jc w:val="center"/>
              <w:rPr>
                <w:bCs/>
              </w:rPr>
            </w:pPr>
            <w:r w:rsidRPr="00113FD0">
              <w:rPr>
                <w:bCs/>
              </w:rPr>
              <w:t>053 1 17 05050 05 0009 180</w:t>
            </w:r>
          </w:p>
        </w:tc>
        <w:tc>
          <w:tcPr>
            <w:tcW w:w="6946" w:type="dxa"/>
          </w:tcPr>
          <w:p w:rsidR="00113FD0" w:rsidRPr="00113FD0" w:rsidRDefault="00113FD0" w:rsidP="00C0626E">
            <w:pPr>
              <w:jc w:val="both"/>
            </w:pPr>
            <w:r w:rsidRPr="00113FD0">
              <w:t>Прочие неналоговые доходы бюджетов муниципальных районов (прочие неналоговые доходы районного бюджета)</w:t>
            </w:r>
          </w:p>
        </w:tc>
      </w:tr>
      <w:tr w:rsidR="00113FD0" w:rsidRPr="00113FD0" w:rsidTr="00C0626E">
        <w:tc>
          <w:tcPr>
            <w:tcW w:w="3119" w:type="dxa"/>
          </w:tcPr>
          <w:p w:rsidR="00113FD0" w:rsidRPr="00113FD0" w:rsidRDefault="00113FD0" w:rsidP="00C0626E">
            <w:pPr>
              <w:jc w:val="center"/>
              <w:rPr>
                <w:bCs/>
              </w:rPr>
            </w:pPr>
            <w:r w:rsidRPr="00113FD0">
              <w:rPr>
                <w:bCs/>
              </w:rPr>
              <w:t>053 1 17 16000 05 0000 180</w:t>
            </w:r>
          </w:p>
        </w:tc>
        <w:tc>
          <w:tcPr>
            <w:tcW w:w="6946" w:type="dxa"/>
          </w:tcPr>
          <w:p w:rsidR="00113FD0" w:rsidRPr="00113FD0" w:rsidRDefault="00113FD0" w:rsidP="00C0626E">
            <w:pPr>
              <w:jc w:val="both"/>
            </w:pPr>
            <w:r w:rsidRPr="00113FD0">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113FD0" w:rsidRPr="00113FD0" w:rsidTr="00C0626E">
        <w:tc>
          <w:tcPr>
            <w:tcW w:w="3119" w:type="dxa"/>
          </w:tcPr>
          <w:p w:rsidR="00113FD0" w:rsidRPr="00113FD0" w:rsidRDefault="00113FD0" w:rsidP="00C0626E">
            <w:pPr>
              <w:snapToGrid w:val="0"/>
              <w:jc w:val="center"/>
            </w:pPr>
            <w:r w:rsidRPr="00113FD0">
              <w:t>053 2 02 15001 05 0000 150</w:t>
            </w:r>
          </w:p>
        </w:tc>
        <w:tc>
          <w:tcPr>
            <w:tcW w:w="6946" w:type="dxa"/>
          </w:tcPr>
          <w:p w:rsidR="00113FD0" w:rsidRPr="00113FD0" w:rsidRDefault="00113FD0" w:rsidP="00C0626E">
            <w:pPr>
              <w:autoSpaceDE w:val="0"/>
              <w:autoSpaceDN w:val="0"/>
              <w:adjustRightInd w:val="0"/>
              <w:jc w:val="both"/>
            </w:pPr>
            <w:r w:rsidRPr="00113FD0">
              <w:rPr>
                <w:rFonts w:eastAsia="Calibri"/>
                <w:lang w:eastAsia="en-US"/>
              </w:rPr>
              <w:t>Дотации бюджетам муниципальных районов на выравнивание бюджетной обеспеченности из бюджета субъекта Российской Федерации</w:t>
            </w:r>
          </w:p>
        </w:tc>
      </w:tr>
      <w:tr w:rsidR="00113FD0" w:rsidRPr="00113FD0" w:rsidTr="00C0626E">
        <w:tc>
          <w:tcPr>
            <w:tcW w:w="3119" w:type="dxa"/>
          </w:tcPr>
          <w:p w:rsidR="00113FD0" w:rsidRPr="00113FD0" w:rsidRDefault="00113FD0" w:rsidP="00C0626E">
            <w:pPr>
              <w:snapToGrid w:val="0"/>
              <w:jc w:val="center"/>
            </w:pPr>
            <w:r w:rsidRPr="00113FD0">
              <w:t>053 2 02 15002 05 0000 150</w:t>
            </w:r>
          </w:p>
        </w:tc>
        <w:tc>
          <w:tcPr>
            <w:tcW w:w="6946" w:type="dxa"/>
          </w:tcPr>
          <w:p w:rsidR="00113FD0" w:rsidRPr="00113FD0" w:rsidRDefault="00113FD0" w:rsidP="00C0626E">
            <w:pPr>
              <w:snapToGrid w:val="0"/>
              <w:jc w:val="both"/>
            </w:pPr>
            <w:r w:rsidRPr="00113FD0">
              <w:t>Дотации бюджетам  муниципальных районов на поддержку мер по обеспечению сбалансированности бюджетов</w:t>
            </w:r>
          </w:p>
        </w:tc>
      </w:tr>
      <w:tr w:rsidR="00113FD0" w:rsidRPr="00113FD0" w:rsidTr="00C0626E">
        <w:tc>
          <w:tcPr>
            <w:tcW w:w="3119" w:type="dxa"/>
          </w:tcPr>
          <w:p w:rsidR="00113FD0" w:rsidRPr="00113FD0" w:rsidRDefault="00113FD0" w:rsidP="00C0626E">
            <w:pPr>
              <w:snapToGrid w:val="0"/>
              <w:jc w:val="center"/>
            </w:pPr>
            <w:r w:rsidRPr="00113FD0">
              <w:t>053 202 19999 05 0000 150</w:t>
            </w:r>
          </w:p>
        </w:tc>
        <w:tc>
          <w:tcPr>
            <w:tcW w:w="6946" w:type="dxa"/>
          </w:tcPr>
          <w:p w:rsidR="00113FD0" w:rsidRPr="00113FD0" w:rsidRDefault="00113FD0" w:rsidP="00C0626E">
            <w:pPr>
              <w:snapToGrid w:val="0"/>
              <w:jc w:val="both"/>
            </w:pPr>
            <w:r w:rsidRPr="00113FD0">
              <w:t>Прочие дотации бюджетам муниципальных районов</w:t>
            </w:r>
          </w:p>
        </w:tc>
      </w:tr>
      <w:tr w:rsidR="00113FD0" w:rsidRPr="00113FD0" w:rsidTr="00C0626E">
        <w:tc>
          <w:tcPr>
            <w:tcW w:w="3119" w:type="dxa"/>
          </w:tcPr>
          <w:p w:rsidR="00113FD0" w:rsidRPr="00113FD0" w:rsidRDefault="00113FD0" w:rsidP="00C0626E">
            <w:pPr>
              <w:snapToGrid w:val="0"/>
              <w:ind w:right="-108"/>
              <w:jc w:val="center"/>
              <w:rPr>
                <w:bCs/>
              </w:rPr>
            </w:pPr>
            <w:r w:rsidRPr="00113FD0">
              <w:rPr>
                <w:bCs/>
              </w:rPr>
              <w:t>053 202 20041 05 0000 150</w:t>
            </w:r>
          </w:p>
        </w:tc>
        <w:tc>
          <w:tcPr>
            <w:tcW w:w="6946" w:type="dxa"/>
          </w:tcPr>
          <w:p w:rsidR="00113FD0" w:rsidRPr="00113FD0" w:rsidRDefault="00113FD0" w:rsidP="00C0626E">
            <w:pPr>
              <w:pStyle w:val="ConsPlusNormal"/>
              <w:jc w:val="both"/>
              <w:rPr>
                <w:rFonts w:ascii="Times New Roman" w:hAnsi="Times New Roman" w:cs="Times New Roman"/>
                <w:b/>
                <w:bCs/>
                <w:color w:val="000000"/>
                <w:sz w:val="24"/>
                <w:szCs w:val="24"/>
              </w:rPr>
            </w:pPr>
            <w:r w:rsidRPr="00113FD0">
              <w:rPr>
                <w:rFonts w:ascii="Times New Roman" w:hAnsi="Times New Roman" w:cs="Times New Roman"/>
                <w:bCs/>
                <w:color w:val="000000"/>
                <w:sz w:val="24"/>
                <w:szCs w:val="24"/>
              </w:rPr>
              <w:t>Субсидии бюджетам муниципальных районов на строительство, модернизацию, ремонт и содержание автомобильных дорог общего пользования , в том числе дорог в поселениях  (за исключением автомобильных дорог федерального значения)</w:t>
            </w:r>
          </w:p>
        </w:tc>
      </w:tr>
      <w:tr w:rsidR="00113FD0" w:rsidRPr="00113FD0" w:rsidTr="00C0626E">
        <w:tc>
          <w:tcPr>
            <w:tcW w:w="3119" w:type="dxa"/>
          </w:tcPr>
          <w:p w:rsidR="00113FD0" w:rsidRPr="00113FD0" w:rsidRDefault="00113FD0" w:rsidP="00C0626E">
            <w:pPr>
              <w:snapToGrid w:val="0"/>
              <w:ind w:right="-108"/>
              <w:jc w:val="center"/>
              <w:rPr>
                <w:bCs/>
              </w:rPr>
            </w:pPr>
            <w:r w:rsidRPr="00113FD0">
              <w:rPr>
                <w:bCs/>
              </w:rPr>
              <w:t>053 202 20077 05 0000 150</w:t>
            </w:r>
          </w:p>
        </w:tc>
        <w:tc>
          <w:tcPr>
            <w:tcW w:w="6946" w:type="dxa"/>
          </w:tcPr>
          <w:p w:rsidR="00113FD0" w:rsidRPr="00113FD0" w:rsidRDefault="00113FD0" w:rsidP="00C0626E">
            <w:pPr>
              <w:pStyle w:val="ConsPlusNormal"/>
              <w:jc w:val="both"/>
              <w:rPr>
                <w:rFonts w:ascii="Times New Roman" w:hAnsi="Times New Roman" w:cs="Times New Roman"/>
                <w:bCs/>
                <w:color w:val="000000"/>
                <w:sz w:val="24"/>
                <w:szCs w:val="24"/>
              </w:rPr>
            </w:pPr>
            <w:r w:rsidRPr="00113FD0">
              <w:rPr>
                <w:rFonts w:ascii="Times New Roman" w:hAnsi="Times New Roman" w:cs="Times New Roman"/>
                <w:bCs/>
                <w:color w:val="000000"/>
                <w:sz w:val="24"/>
                <w:szCs w:val="24"/>
              </w:rPr>
              <w:t xml:space="preserve">Субсидии бюджетам муниципальных районов на софинансирование капитальных вложений в объекты муниципальной собственности </w:t>
            </w:r>
          </w:p>
        </w:tc>
      </w:tr>
      <w:tr w:rsidR="00113FD0" w:rsidRPr="00113FD0" w:rsidTr="00C0626E">
        <w:tc>
          <w:tcPr>
            <w:tcW w:w="3119" w:type="dxa"/>
          </w:tcPr>
          <w:p w:rsidR="00113FD0" w:rsidRPr="00113FD0" w:rsidRDefault="00113FD0" w:rsidP="00C0626E">
            <w:pPr>
              <w:snapToGrid w:val="0"/>
              <w:ind w:right="-108"/>
              <w:jc w:val="center"/>
              <w:rPr>
                <w:bCs/>
              </w:rPr>
            </w:pPr>
            <w:r w:rsidRPr="00113FD0">
              <w:rPr>
                <w:bCs/>
              </w:rPr>
              <w:t>053 202 20216 05 0000 150</w:t>
            </w:r>
          </w:p>
        </w:tc>
        <w:tc>
          <w:tcPr>
            <w:tcW w:w="6946" w:type="dxa"/>
          </w:tcPr>
          <w:p w:rsidR="00113FD0" w:rsidRPr="00113FD0" w:rsidRDefault="00113FD0" w:rsidP="00C0626E">
            <w:pPr>
              <w:pStyle w:val="ConsPlusNormal"/>
              <w:jc w:val="both"/>
              <w:rPr>
                <w:rFonts w:ascii="Times New Roman" w:hAnsi="Times New Roman" w:cs="Times New Roman"/>
                <w:bCs/>
                <w:color w:val="000000"/>
                <w:sz w:val="24"/>
                <w:szCs w:val="24"/>
              </w:rPr>
            </w:pPr>
            <w:r w:rsidRPr="00113FD0">
              <w:rPr>
                <w:rFonts w:ascii="Times New Roman" w:hAnsi="Times New Roman" w:cs="Times New Roman"/>
                <w:color w:val="000000"/>
                <w:sz w:val="24"/>
                <w:szCs w:val="24"/>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113FD0" w:rsidRPr="00113FD0" w:rsidTr="00C0626E">
        <w:tc>
          <w:tcPr>
            <w:tcW w:w="3119" w:type="dxa"/>
          </w:tcPr>
          <w:p w:rsidR="00113FD0" w:rsidRPr="00113FD0" w:rsidRDefault="00113FD0" w:rsidP="00C0626E">
            <w:pPr>
              <w:snapToGrid w:val="0"/>
              <w:ind w:right="-108"/>
              <w:jc w:val="center"/>
              <w:rPr>
                <w:bCs/>
              </w:rPr>
            </w:pPr>
            <w:r w:rsidRPr="00113FD0">
              <w:rPr>
                <w:bCs/>
              </w:rPr>
              <w:t>053 2 02 25171 05 0000 150</w:t>
            </w:r>
          </w:p>
        </w:tc>
        <w:tc>
          <w:tcPr>
            <w:tcW w:w="6946" w:type="dxa"/>
          </w:tcPr>
          <w:p w:rsidR="00113FD0" w:rsidRPr="00113FD0" w:rsidRDefault="00113FD0" w:rsidP="00C0626E">
            <w:pPr>
              <w:autoSpaceDE w:val="0"/>
              <w:autoSpaceDN w:val="0"/>
              <w:adjustRightInd w:val="0"/>
              <w:jc w:val="both"/>
              <w:rPr>
                <w:rFonts w:eastAsia="Calibri"/>
                <w:lang w:eastAsia="en-US"/>
              </w:rPr>
            </w:pPr>
            <w:r w:rsidRPr="00113FD0">
              <w:rPr>
                <w:shd w:val="clear" w:color="auto" w:fill="FFFFFF"/>
              </w:rPr>
              <w:t>Субсидии бюджетам муниципальных районов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r>
      <w:tr w:rsidR="00113FD0" w:rsidRPr="00113FD0" w:rsidTr="00C0626E">
        <w:tc>
          <w:tcPr>
            <w:tcW w:w="3119" w:type="dxa"/>
          </w:tcPr>
          <w:p w:rsidR="00113FD0" w:rsidRPr="00113FD0" w:rsidRDefault="00113FD0" w:rsidP="00C0626E">
            <w:pPr>
              <w:autoSpaceDE w:val="0"/>
              <w:autoSpaceDN w:val="0"/>
              <w:adjustRightInd w:val="0"/>
              <w:jc w:val="center"/>
              <w:rPr>
                <w:bCs/>
              </w:rPr>
            </w:pPr>
            <w:r w:rsidRPr="00113FD0">
              <w:rPr>
                <w:bCs/>
              </w:rPr>
              <w:t>053 2 02 25304 05 0000 150</w:t>
            </w:r>
          </w:p>
        </w:tc>
        <w:tc>
          <w:tcPr>
            <w:tcW w:w="6946" w:type="dxa"/>
          </w:tcPr>
          <w:p w:rsidR="00113FD0" w:rsidRPr="00113FD0" w:rsidRDefault="00113FD0" w:rsidP="00C0626E">
            <w:pPr>
              <w:jc w:val="both"/>
              <w:rPr>
                <w:rFonts w:eastAsia="Calibri"/>
              </w:rPr>
            </w:pPr>
            <w:r w:rsidRPr="00113FD0">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113FD0" w:rsidRPr="00113FD0" w:rsidTr="00C0626E">
        <w:tc>
          <w:tcPr>
            <w:tcW w:w="3119" w:type="dxa"/>
          </w:tcPr>
          <w:p w:rsidR="00113FD0" w:rsidRPr="00113FD0" w:rsidRDefault="00113FD0" w:rsidP="00C0626E">
            <w:pPr>
              <w:autoSpaceDE w:val="0"/>
              <w:autoSpaceDN w:val="0"/>
              <w:adjustRightInd w:val="0"/>
              <w:jc w:val="center"/>
              <w:rPr>
                <w:bCs/>
              </w:rPr>
            </w:pPr>
            <w:r w:rsidRPr="00113FD0">
              <w:rPr>
                <w:bCs/>
              </w:rPr>
              <w:t>053 2 02 25511 05 0000 150</w:t>
            </w:r>
          </w:p>
        </w:tc>
        <w:tc>
          <w:tcPr>
            <w:tcW w:w="6946" w:type="dxa"/>
          </w:tcPr>
          <w:p w:rsidR="00113FD0" w:rsidRPr="00113FD0" w:rsidRDefault="00113FD0" w:rsidP="00C0626E">
            <w:pPr>
              <w:jc w:val="both"/>
              <w:rPr>
                <w:shd w:val="clear" w:color="auto" w:fill="FFFFFF"/>
              </w:rPr>
            </w:pPr>
            <w:r w:rsidRPr="00113FD0">
              <w:rPr>
                <w:shd w:val="clear" w:color="auto" w:fill="FFFFFF"/>
              </w:rPr>
              <w:t>Субсидии бюджетам муниципальных районов на проведение комплексных кадастровых работ</w:t>
            </w:r>
          </w:p>
        </w:tc>
      </w:tr>
      <w:tr w:rsidR="00113FD0" w:rsidRPr="00113FD0" w:rsidTr="00C0626E">
        <w:tc>
          <w:tcPr>
            <w:tcW w:w="3119" w:type="dxa"/>
          </w:tcPr>
          <w:p w:rsidR="00113FD0" w:rsidRPr="00113FD0" w:rsidRDefault="00113FD0" w:rsidP="00C0626E">
            <w:pPr>
              <w:snapToGrid w:val="0"/>
              <w:ind w:right="-108"/>
              <w:jc w:val="center"/>
              <w:rPr>
                <w:bCs/>
              </w:rPr>
            </w:pPr>
            <w:r w:rsidRPr="00113FD0">
              <w:rPr>
                <w:bCs/>
              </w:rPr>
              <w:t>053 2 02 25519 05 0000 150</w:t>
            </w:r>
          </w:p>
        </w:tc>
        <w:tc>
          <w:tcPr>
            <w:tcW w:w="6946" w:type="dxa"/>
          </w:tcPr>
          <w:p w:rsidR="00113FD0" w:rsidRPr="00113FD0" w:rsidRDefault="00113FD0" w:rsidP="00C0626E">
            <w:pPr>
              <w:pStyle w:val="ConsPlusNormal"/>
              <w:jc w:val="both"/>
              <w:rPr>
                <w:rFonts w:ascii="Times New Roman" w:hAnsi="Times New Roman" w:cs="Times New Roman"/>
                <w:bCs/>
                <w:color w:val="000000"/>
                <w:sz w:val="24"/>
                <w:szCs w:val="24"/>
              </w:rPr>
            </w:pPr>
            <w:r w:rsidRPr="00113FD0">
              <w:rPr>
                <w:rFonts w:ascii="Times New Roman" w:hAnsi="Times New Roman" w:cs="Times New Roman"/>
                <w:bCs/>
                <w:color w:val="000000"/>
                <w:sz w:val="24"/>
                <w:szCs w:val="24"/>
              </w:rPr>
              <w:t>Субсидии бюджетам муниципальных районов на поддержку отрасли культуры</w:t>
            </w:r>
          </w:p>
        </w:tc>
      </w:tr>
      <w:tr w:rsidR="00113FD0" w:rsidRPr="00113FD0" w:rsidTr="00C0626E">
        <w:tc>
          <w:tcPr>
            <w:tcW w:w="3119" w:type="dxa"/>
          </w:tcPr>
          <w:p w:rsidR="00113FD0" w:rsidRPr="00113FD0" w:rsidRDefault="00113FD0" w:rsidP="00C0626E">
            <w:pPr>
              <w:snapToGrid w:val="0"/>
              <w:ind w:right="-108"/>
              <w:jc w:val="center"/>
              <w:rPr>
                <w:bCs/>
              </w:rPr>
            </w:pPr>
            <w:r w:rsidRPr="00113FD0">
              <w:rPr>
                <w:bCs/>
              </w:rPr>
              <w:t>053 2 02 25599 05 0000 150</w:t>
            </w:r>
          </w:p>
        </w:tc>
        <w:tc>
          <w:tcPr>
            <w:tcW w:w="6946" w:type="dxa"/>
          </w:tcPr>
          <w:p w:rsidR="00113FD0" w:rsidRPr="00113FD0" w:rsidRDefault="00113FD0" w:rsidP="00C0626E">
            <w:pPr>
              <w:pStyle w:val="ConsPlusNormal"/>
              <w:jc w:val="both"/>
              <w:rPr>
                <w:rFonts w:ascii="Times New Roman" w:hAnsi="Times New Roman" w:cs="Times New Roman"/>
                <w:bCs/>
                <w:color w:val="000000"/>
                <w:sz w:val="24"/>
                <w:szCs w:val="24"/>
              </w:rPr>
            </w:pPr>
            <w:r w:rsidRPr="00113FD0">
              <w:rPr>
                <w:rFonts w:ascii="Times New Roman" w:hAnsi="Times New Roman" w:cs="Times New Roman"/>
                <w:color w:val="000000"/>
                <w:sz w:val="24"/>
                <w:szCs w:val="24"/>
                <w:shd w:val="clear" w:color="auto" w:fill="FFFFFF"/>
              </w:rPr>
              <w:t>Субсидии бюджетам муниципальных районов на подготовку проектов межевания земельных участков и на проведение кадастровых работ</w:t>
            </w:r>
          </w:p>
        </w:tc>
      </w:tr>
      <w:tr w:rsidR="00113FD0" w:rsidRPr="00113FD0" w:rsidTr="00C0626E">
        <w:tc>
          <w:tcPr>
            <w:tcW w:w="3119" w:type="dxa"/>
          </w:tcPr>
          <w:p w:rsidR="00113FD0" w:rsidRPr="00113FD0" w:rsidRDefault="00113FD0" w:rsidP="00C0626E">
            <w:pPr>
              <w:snapToGrid w:val="0"/>
              <w:ind w:right="-108"/>
              <w:jc w:val="center"/>
              <w:rPr>
                <w:bCs/>
              </w:rPr>
            </w:pPr>
            <w:r w:rsidRPr="00113FD0">
              <w:rPr>
                <w:bCs/>
              </w:rPr>
              <w:t>053 202 25497 05 0000 150</w:t>
            </w:r>
          </w:p>
        </w:tc>
        <w:tc>
          <w:tcPr>
            <w:tcW w:w="6946" w:type="dxa"/>
          </w:tcPr>
          <w:p w:rsidR="00113FD0" w:rsidRPr="00113FD0" w:rsidRDefault="00113FD0" w:rsidP="00C0626E">
            <w:pPr>
              <w:autoSpaceDE w:val="0"/>
              <w:autoSpaceDN w:val="0"/>
              <w:adjustRightInd w:val="0"/>
              <w:jc w:val="both"/>
              <w:rPr>
                <w:bCs/>
              </w:rPr>
            </w:pPr>
            <w:r w:rsidRPr="00113FD0">
              <w:rPr>
                <w:rFonts w:eastAsia="Calibri"/>
                <w:lang w:eastAsia="en-US"/>
              </w:rPr>
              <w:t>Субсидии бюджетам муниципальных районов на реализацию мероприятий по обеспечению жильем молодых семей</w:t>
            </w:r>
          </w:p>
        </w:tc>
      </w:tr>
      <w:tr w:rsidR="00113FD0" w:rsidRPr="00113FD0" w:rsidTr="00C0626E">
        <w:tc>
          <w:tcPr>
            <w:tcW w:w="3119" w:type="dxa"/>
          </w:tcPr>
          <w:p w:rsidR="00113FD0" w:rsidRPr="00113FD0" w:rsidRDefault="00113FD0" w:rsidP="00C0626E">
            <w:pPr>
              <w:snapToGrid w:val="0"/>
              <w:ind w:right="-108"/>
              <w:jc w:val="center"/>
              <w:rPr>
                <w:bCs/>
              </w:rPr>
            </w:pPr>
            <w:r w:rsidRPr="00113FD0">
              <w:rPr>
                <w:bCs/>
              </w:rPr>
              <w:t>053 2 02 25576 05 0000 150</w:t>
            </w:r>
          </w:p>
        </w:tc>
        <w:tc>
          <w:tcPr>
            <w:tcW w:w="6946" w:type="dxa"/>
          </w:tcPr>
          <w:p w:rsidR="00113FD0" w:rsidRPr="00113FD0" w:rsidRDefault="00113FD0" w:rsidP="00C0626E">
            <w:pPr>
              <w:pStyle w:val="ConsPlusNormal"/>
              <w:jc w:val="both"/>
              <w:rPr>
                <w:rFonts w:ascii="Times New Roman" w:hAnsi="Times New Roman" w:cs="Times New Roman"/>
                <w:bCs/>
                <w:color w:val="000000"/>
                <w:sz w:val="24"/>
                <w:szCs w:val="24"/>
              </w:rPr>
            </w:pPr>
            <w:r w:rsidRPr="00113FD0">
              <w:rPr>
                <w:rFonts w:ascii="Times New Roman" w:hAnsi="Times New Roman" w:cs="Times New Roman"/>
                <w:bCs/>
                <w:color w:val="000000"/>
                <w:sz w:val="24"/>
                <w:szCs w:val="24"/>
              </w:rPr>
              <w:t>Субсидии бюджетам муниципальных районов на обеспечение комплексного развития сельских территорий</w:t>
            </w:r>
          </w:p>
        </w:tc>
      </w:tr>
      <w:tr w:rsidR="00113FD0" w:rsidRPr="00113FD0" w:rsidTr="00C0626E">
        <w:tc>
          <w:tcPr>
            <w:tcW w:w="3119" w:type="dxa"/>
          </w:tcPr>
          <w:p w:rsidR="00113FD0" w:rsidRPr="00113FD0" w:rsidRDefault="00113FD0" w:rsidP="00C0626E">
            <w:pPr>
              <w:snapToGrid w:val="0"/>
              <w:ind w:right="-108"/>
              <w:jc w:val="center"/>
              <w:rPr>
                <w:bCs/>
              </w:rPr>
            </w:pPr>
            <w:r w:rsidRPr="00113FD0">
              <w:rPr>
                <w:bCs/>
              </w:rPr>
              <w:t>053 2 02 25750 05 0000 150</w:t>
            </w:r>
          </w:p>
        </w:tc>
        <w:tc>
          <w:tcPr>
            <w:tcW w:w="6946" w:type="dxa"/>
          </w:tcPr>
          <w:p w:rsidR="00113FD0" w:rsidRPr="00113FD0" w:rsidRDefault="00113FD0" w:rsidP="00C0626E">
            <w:pPr>
              <w:pStyle w:val="ConsPlusNormal"/>
              <w:jc w:val="both"/>
              <w:rPr>
                <w:rFonts w:ascii="Times New Roman" w:hAnsi="Times New Roman" w:cs="Times New Roman"/>
                <w:bCs/>
                <w:color w:val="000000"/>
                <w:sz w:val="24"/>
                <w:szCs w:val="24"/>
              </w:rPr>
            </w:pPr>
            <w:r w:rsidRPr="00113FD0">
              <w:rPr>
                <w:rFonts w:ascii="Times New Roman" w:eastAsia="Calibri" w:hAnsi="Times New Roman" w:cs="Times New Roman"/>
                <w:color w:val="000000"/>
                <w:sz w:val="24"/>
                <w:szCs w:val="24"/>
              </w:rPr>
              <w:t>Субсидии бюджетам муниципальных районов на реализацию мероприятий по модернизации школьных систем образования</w:t>
            </w:r>
          </w:p>
        </w:tc>
      </w:tr>
      <w:tr w:rsidR="00113FD0" w:rsidRPr="00113FD0" w:rsidTr="00C0626E">
        <w:tc>
          <w:tcPr>
            <w:tcW w:w="3119" w:type="dxa"/>
          </w:tcPr>
          <w:p w:rsidR="00113FD0" w:rsidRPr="00113FD0" w:rsidRDefault="00113FD0" w:rsidP="00C0626E">
            <w:pPr>
              <w:snapToGrid w:val="0"/>
              <w:jc w:val="center"/>
              <w:rPr>
                <w:bCs/>
              </w:rPr>
            </w:pPr>
            <w:r w:rsidRPr="00113FD0">
              <w:rPr>
                <w:bCs/>
              </w:rPr>
              <w:t>053 2 02 29999 05 0000 150</w:t>
            </w:r>
          </w:p>
        </w:tc>
        <w:tc>
          <w:tcPr>
            <w:tcW w:w="6946" w:type="dxa"/>
          </w:tcPr>
          <w:p w:rsidR="00113FD0" w:rsidRPr="00113FD0" w:rsidRDefault="00113FD0" w:rsidP="00C0626E">
            <w:pPr>
              <w:snapToGrid w:val="0"/>
              <w:jc w:val="both"/>
            </w:pPr>
            <w:r w:rsidRPr="00113FD0">
              <w:t>Прочие субсидии бюджетам муниципальных районов</w:t>
            </w:r>
          </w:p>
        </w:tc>
      </w:tr>
      <w:tr w:rsidR="00113FD0" w:rsidRPr="00113FD0" w:rsidTr="00C0626E">
        <w:tc>
          <w:tcPr>
            <w:tcW w:w="3119" w:type="dxa"/>
          </w:tcPr>
          <w:p w:rsidR="00113FD0" w:rsidRPr="00113FD0" w:rsidRDefault="00113FD0" w:rsidP="00C0626E">
            <w:pPr>
              <w:snapToGrid w:val="0"/>
              <w:jc w:val="center"/>
              <w:rPr>
                <w:kern w:val="2"/>
              </w:rPr>
            </w:pPr>
            <w:r w:rsidRPr="00113FD0">
              <w:rPr>
                <w:kern w:val="2"/>
              </w:rPr>
              <w:t>053 2 02 30024 05 0000 150</w:t>
            </w:r>
          </w:p>
        </w:tc>
        <w:tc>
          <w:tcPr>
            <w:tcW w:w="6946" w:type="dxa"/>
          </w:tcPr>
          <w:p w:rsidR="00113FD0" w:rsidRPr="00113FD0" w:rsidRDefault="00113FD0" w:rsidP="00C0626E">
            <w:pPr>
              <w:snapToGrid w:val="0"/>
              <w:jc w:val="both"/>
            </w:pPr>
            <w:r w:rsidRPr="00113FD0">
              <w:t xml:space="preserve">Субвенции бюджетам муниципальных районов  на выполнение передаваемых </w:t>
            </w:r>
            <w:r w:rsidRPr="00113FD0">
              <w:lastRenderedPageBreak/>
              <w:t>полномочий субъектов Российской Федерации</w:t>
            </w:r>
          </w:p>
        </w:tc>
      </w:tr>
      <w:tr w:rsidR="00113FD0" w:rsidRPr="00113FD0" w:rsidTr="00C0626E">
        <w:tc>
          <w:tcPr>
            <w:tcW w:w="3119" w:type="dxa"/>
          </w:tcPr>
          <w:p w:rsidR="00113FD0" w:rsidRPr="00113FD0" w:rsidRDefault="00113FD0" w:rsidP="00C0626E">
            <w:pPr>
              <w:snapToGrid w:val="0"/>
              <w:ind w:right="-108"/>
              <w:jc w:val="center"/>
              <w:rPr>
                <w:bCs/>
              </w:rPr>
            </w:pPr>
            <w:r w:rsidRPr="00113FD0">
              <w:rPr>
                <w:bCs/>
              </w:rPr>
              <w:lastRenderedPageBreak/>
              <w:t>053 2 02 35082 05 0000 150</w:t>
            </w:r>
          </w:p>
        </w:tc>
        <w:tc>
          <w:tcPr>
            <w:tcW w:w="6946" w:type="dxa"/>
          </w:tcPr>
          <w:p w:rsidR="00113FD0" w:rsidRPr="00113FD0" w:rsidRDefault="00113FD0" w:rsidP="00C0626E">
            <w:pPr>
              <w:pStyle w:val="ConsPlusNormal"/>
              <w:jc w:val="both"/>
              <w:rPr>
                <w:rFonts w:ascii="Times New Roman" w:hAnsi="Times New Roman" w:cs="Times New Roman"/>
                <w:color w:val="000000"/>
                <w:sz w:val="24"/>
                <w:szCs w:val="24"/>
              </w:rPr>
            </w:pPr>
            <w:r w:rsidRPr="00113FD0">
              <w:rPr>
                <w:rFonts w:ascii="Times New Roman" w:hAnsi="Times New Roman" w:cs="Times New Roman"/>
                <w:color w:val="000000"/>
                <w:sz w:val="24"/>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113FD0" w:rsidRPr="00113FD0" w:rsidTr="00C0626E">
        <w:tc>
          <w:tcPr>
            <w:tcW w:w="3119" w:type="dxa"/>
          </w:tcPr>
          <w:p w:rsidR="00113FD0" w:rsidRPr="00113FD0" w:rsidRDefault="00113FD0" w:rsidP="00C0626E">
            <w:pPr>
              <w:snapToGrid w:val="0"/>
              <w:jc w:val="center"/>
              <w:rPr>
                <w:bCs/>
              </w:rPr>
            </w:pPr>
            <w:r w:rsidRPr="00113FD0">
              <w:rPr>
                <w:bCs/>
              </w:rPr>
              <w:t>053 2 02 35120 05 0000 150</w:t>
            </w:r>
          </w:p>
        </w:tc>
        <w:tc>
          <w:tcPr>
            <w:tcW w:w="6946" w:type="dxa"/>
          </w:tcPr>
          <w:p w:rsidR="00113FD0" w:rsidRPr="00113FD0" w:rsidRDefault="00113FD0" w:rsidP="00C0626E">
            <w:pPr>
              <w:snapToGrid w:val="0"/>
              <w:jc w:val="both"/>
              <w:rPr>
                <w:bCs/>
              </w:rPr>
            </w:pPr>
            <w:r w:rsidRPr="00113FD0">
              <w:rPr>
                <w:shd w:val="clear" w:color="auto" w:fill="FFFFFF"/>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113FD0" w:rsidRPr="00113FD0" w:rsidTr="00C0626E">
        <w:tc>
          <w:tcPr>
            <w:tcW w:w="3119" w:type="dxa"/>
          </w:tcPr>
          <w:p w:rsidR="00113FD0" w:rsidRPr="00113FD0" w:rsidRDefault="00113FD0" w:rsidP="00C0626E">
            <w:pPr>
              <w:snapToGrid w:val="0"/>
              <w:jc w:val="center"/>
              <w:rPr>
                <w:bCs/>
              </w:rPr>
            </w:pPr>
            <w:r w:rsidRPr="00113FD0">
              <w:rPr>
                <w:bCs/>
              </w:rPr>
              <w:t>053 2 02 39999 05 0000 150</w:t>
            </w:r>
          </w:p>
        </w:tc>
        <w:tc>
          <w:tcPr>
            <w:tcW w:w="6946" w:type="dxa"/>
          </w:tcPr>
          <w:p w:rsidR="00113FD0" w:rsidRPr="00113FD0" w:rsidRDefault="00113FD0" w:rsidP="00C0626E">
            <w:pPr>
              <w:snapToGrid w:val="0"/>
              <w:jc w:val="both"/>
              <w:rPr>
                <w:bCs/>
              </w:rPr>
            </w:pPr>
            <w:r w:rsidRPr="00113FD0">
              <w:rPr>
                <w:bCs/>
              </w:rPr>
              <w:t>Прочие субвенции бюджетам муниципальных районов</w:t>
            </w:r>
          </w:p>
        </w:tc>
      </w:tr>
      <w:tr w:rsidR="00113FD0" w:rsidRPr="00113FD0" w:rsidTr="00C0626E">
        <w:tc>
          <w:tcPr>
            <w:tcW w:w="3119" w:type="dxa"/>
          </w:tcPr>
          <w:p w:rsidR="00113FD0" w:rsidRPr="00113FD0" w:rsidRDefault="00113FD0" w:rsidP="00C0626E">
            <w:pPr>
              <w:snapToGrid w:val="0"/>
              <w:ind w:right="-108"/>
              <w:jc w:val="center"/>
              <w:rPr>
                <w:kern w:val="2"/>
              </w:rPr>
            </w:pPr>
            <w:r w:rsidRPr="00113FD0">
              <w:rPr>
                <w:kern w:val="2"/>
              </w:rPr>
              <w:t>053 2 02 40014 05 0000 150</w:t>
            </w:r>
          </w:p>
        </w:tc>
        <w:tc>
          <w:tcPr>
            <w:tcW w:w="6946" w:type="dxa"/>
          </w:tcPr>
          <w:p w:rsidR="00113FD0" w:rsidRPr="00113FD0" w:rsidRDefault="00113FD0" w:rsidP="00C0626E">
            <w:pPr>
              <w:snapToGrid w:val="0"/>
              <w:jc w:val="both"/>
            </w:pPr>
            <w:r w:rsidRPr="00113FD0">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113FD0" w:rsidRPr="00113FD0" w:rsidTr="00C0626E">
        <w:tc>
          <w:tcPr>
            <w:tcW w:w="3119" w:type="dxa"/>
          </w:tcPr>
          <w:p w:rsidR="00113FD0" w:rsidRPr="00113FD0" w:rsidRDefault="00113FD0" w:rsidP="00C0626E">
            <w:pPr>
              <w:snapToGrid w:val="0"/>
              <w:ind w:right="-108"/>
              <w:jc w:val="center"/>
              <w:rPr>
                <w:kern w:val="2"/>
              </w:rPr>
            </w:pPr>
            <w:r w:rsidRPr="00113FD0">
              <w:rPr>
                <w:kern w:val="2"/>
              </w:rPr>
              <w:t>053 2 02 45179 05 0000 150</w:t>
            </w:r>
          </w:p>
        </w:tc>
        <w:tc>
          <w:tcPr>
            <w:tcW w:w="6946" w:type="dxa"/>
          </w:tcPr>
          <w:p w:rsidR="00113FD0" w:rsidRPr="00113FD0" w:rsidRDefault="00113FD0" w:rsidP="00C0626E">
            <w:pPr>
              <w:snapToGrid w:val="0"/>
              <w:jc w:val="both"/>
            </w:pPr>
            <w:r w:rsidRPr="00113FD0">
              <w:rPr>
                <w:shd w:val="clear" w:color="auto" w:fill="FFFFFF"/>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113FD0" w:rsidRPr="00113FD0" w:rsidTr="00C0626E">
        <w:trPr>
          <w:trHeight w:val="29"/>
        </w:trPr>
        <w:tc>
          <w:tcPr>
            <w:tcW w:w="3119" w:type="dxa"/>
          </w:tcPr>
          <w:p w:rsidR="00113FD0" w:rsidRPr="00113FD0" w:rsidRDefault="00113FD0" w:rsidP="00C0626E">
            <w:pPr>
              <w:snapToGrid w:val="0"/>
              <w:ind w:right="-108"/>
              <w:jc w:val="center"/>
              <w:rPr>
                <w:kern w:val="2"/>
              </w:rPr>
            </w:pPr>
            <w:r w:rsidRPr="00113FD0">
              <w:rPr>
                <w:kern w:val="2"/>
              </w:rPr>
              <w:t>053 2 02 45303 05 0000 150</w:t>
            </w:r>
          </w:p>
        </w:tc>
        <w:tc>
          <w:tcPr>
            <w:tcW w:w="6946" w:type="dxa"/>
          </w:tcPr>
          <w:p w:rsidR="00113FD0" w:rsidRPr="00113FD0" w:rsidRDefault="00113FD0" w:rsidP="00C0626E">
            <w:pPr>
              <w:autoSpaceDE w:val="0"/>
              <w:autoSpaceDN w:val="0"/>
              <w:adjustRightInd w:val="0"/>
              <w:jc w:val="both"/>
            </w:pPr>
            <w:r w:rsidRPr="00113FD0">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113FD0" w:rsidRPr="00113FD0" w:rsidTr="00C0626E">
        <w:trPr>
          <w:trHeight w:val="29"/>
        </w:trPr>
        <w:tc>
          <w:tcPr>
            <w:tcW w:w="3119" w:type="dxa"/>
          </w:tcPr>
          <w:p w:rsidR="00113FD0" w:rsidRPr="00113FD0" w:rsidRDefault="00113FD0" w:rsidP="00C0626E">
            <w:pPr>
              <w:snapToGrid w:val="0"/>
              <w:ind w:right="-108"/>
              <w:jc w:val="center"/>
              <w:rPr>
                <w:kern w:val="2"/>
              </w:rPr>
            </w:pPr>
            <w:r w:rsidRPr="00113FD0">
              <w:rPr>
                <w:kern w:val="2"/>
              </w:rPr>
              <w:t>053 2 02 49999 05 0000 150</w:t>
            </w:r>
          </w:p>
        </w:tc>
        <w:tc>
          <w:tcPr>
            <w:tcW w:w="6946" w:type="dxa"/>
          </w:tcPr>
          <w:p w:rsidR="00113FD0" w:rsidRPr="00113FD0" w:rsidRDefault="00113FD0" w:rsidP="00C0626E">
            <w:pPr>
              <w:snapToGrid w:val="0"/>
              <w:jc w:val="both"/>
            </w:pPr>
            <w:r w:rsidRPr="00113FD0">
              <w:t>Прочие межбюджетные трансферты, передаваемые бюджетам муниципальных районов</w:t>
            </w:r>
          </w:p>
        </w:tc>
      </w:tr>
      <w:tr w:rsidR="00113FD0" w:rsidRPr="00113FD0" w:rsidTr="00C0626E">
        <w:tc>
          <w:tcPr>
            <w:tcW w:w="3119" w:type="dxa"/>
          </w:tcPr>
          <w:p w:rsidR="00113FD0" w:rsidRPr="00113FD0" w:rsidRDefault="00113FD0" w:rsidP="00C0626E">
            <w:pPr>
              <w:snapToGrid w:val="0"/>
              <w:ind w:right="-108"/>
              <w:jc w:val="center"/>
              <w:rPr>
                <w:kern w:val="2"/>
              </w:rPr>
            </w:pPr>
            <w:r w:rsidRPr="00113FD0">
              <w:rPr>
                <w:kern w:val="2"/>
              </w:rPr>
              <w:t>053 202 90024 05 0000 150</w:t>
            </w:r>
          </w:p>
        </w:tc>
        <w:tc>
          <w:tcPr>
            <w:tcW w:w="6946" w:type="dxa"/>
          </w:tcPr>
          <w:p w:rsidR="00113FD0" w:rsidRPr="00113FD0" w:rsidRDefault="00113FD0" w:rsidP="00C0626E">
            <w:pPr>
              <w:snapToGrid w:val="0"/>
              <w:jc w:val="both"/>
            </w:pPr>
            <w:r w:rsidRPr="00113FD0">
              <w:t>Прочие безвозмездные поступления в бюджеты муниципальных районов  от бюджетов субъектов Российской Федерации</w:t>
            </w:r>
          </w:p>
        </w:tc>
      </w:tr>
      <w:tr w:rsidR="00113FD0" w:rsidRPr="00113FD0" w:rsidTr="00C0626E">
        <w:tc>
          <w:tcPr>
            <w:tcW w:w="3119" w:type="dxa"/>
          </w:tcPr>
          <w:p w:rsidR="00113FD0" w:rsidRPr="00113FD0" w:rsidRDefault="00113FD0" w:rsidP="00C0626E">
            <w:pPr>
              <w:snapToGrid w:val="0"/>
              <w:ind w:right="-108"/>
              <w:jc w:val="center"/>
              <w:rPr>
                <w:kern w:val="2"/>
              </w:rPr>
            </w:pPr>
            <w:r w:rsidRPr="00113FD0">
              <w:rPr>
                <w:kern w:val="2"/>
              </w:rPr>
              <w:t>053 2 08 05000 05 0000 150</w:t>
            </w:r>
          </w:p>
        </w:tc>
        <w:tc>
          <w:tcPr>
            <w:tcW w:w="6946" w:type="dxa"/>
          </w:tcPr>
          <w:p w:rsidR="00113FD0" w:rsidRPr="00113FD0" w:rsidRDefault="00113FD0" w:rsidP="00C0626E">
            <w:pPr>
              <w:snapToGrid w:val="0"/>
              <w:jc w:val="both"/>
            </w:pPr>
            <w:r w:rsidRPr="00113FD0">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113FD0" w:rsidRPr="00113FD0" w:rsidTr="00C0626E">
        <w:tc>
          <w:tcPr>
            <w:tcW w:w="3119" w:type="dxa"/>
          </w:tcPr>
          <w:p w:rsidR="00113FD0" w:rsidRPr="00113FD0" w:rsidRDefault="00113FD0" w:rsidP="00C0626E">
            <w:pPr>
              <w:pStyle w:val="affe"/>
              <w:jc w:val="center"/>
              <w:rPr>
                <w:rFonts w:ascii="Times New Roman" w:hAnsi="Times New Roman"/>
                <w:bCs/>
                <w:color w:val="000000"/>
                <w:sz w:val="24"/>
              </w:rPr>
            </w:pPr>
            <w:r w:rsidRPr="00113FD0">
              <w:rPr>
                <w:rFonts w:ascii="Times New Roman" w:hAnsi="Times New Roman"/>
                <w:bCs/>
                <w:color w:val="000000"/>
                <w:sz w:val="24"/>
              </w:rPr>
              <w:t>053 2 08 10000 05 0000 150</w:t>
            </w:r>
          </w:p>
        </w:tc>
        <w:tc>
          <w:tcPr>
            <w:tcW w:w="6946" w:type="dxa"/>
          </w:tcPr>
          <w:p w:rsidR="00113FD0" w:rsidRPr="00113FD0" w:rsidRDefault="00113FD0" w:rsidP="00C0626E">
            <w:pPr>
              <w:pStyle w:val="affe"/>
              <w:jc w:val="both"/>
              <w:rPr>
                <w:rFonts w:ascii="Times New Roman" w:hAnsi="Times New Roman"/>
                <w:bCs/>
                <w:color w:val="000000"/>
                <w:sz w:val="24"/>
              </w:rPr>
            </w:pPr>
            <w:r w:rsidRPr="00113FD0">
              <w:rPr>
                <w:rFonts w:ascii="Times New Roman" w:hAnsi="Times New Roman"/>
                <w:bCs/>
                <w:color w:val="000000"/>
                <w:sz w:val="24"/>
              </w:rPr>
              <w:t>Перечисления из бюджетов муниципальных районов (в бюджеты муниципальных районов) для осуществления взыскания</w:t>
            </w:r>
          </w:p>
        </w:tc>
      </w:tr>
      <w:tr w:rsidR="00113FD0" w:rsidRPr="00113FD0" w:rsidTr="00C0626E">
        <w:tc>
          <w:tcPr>
            <w:tcW w:w="3119" w:type="dxa"/>
          </w:tcPr>
          <w:p w:rsidR="00113FD0" w:rsidRPr="00113FD0" w:rsidRDefault="00113FD0" w:rsidP="00C0626E">
            <w:pPr>
              <w:snapToGrid w:val="0"/>
              <w:ind w:right="-108"/>
              <w:jc w:val="center"/>
              <w:rPr>
                <w:bCs/>
              </w:rPr>
            </w:pPr>
            <w:r w:rsidRPr="00113FD0">
              <w:rPr>
                <w:bCs/>
              </w:rPr>
              <w:t>053 218 05010 05 0000 150</w:t>
            </w:r>
          </w:p>
        </w:tc>
        <w:tc>
          <w:tcPr>
            <w:tcW w:w="6946" w:type="dxa"/>
          </w:tcPr>
          <w:p w:rsidR="00113FD0" w:rsidRPr="00113FD0" w:rsidRDefault="00113FD0" w:rsidP="00C0626E">
            <w:pPr>
              <w:snapToGrid w:val="0"/>
              <w:jc w:val="both"/>
            </w:pPr>
            <w:r w:rsidRPr="00113FD0">
              <w:t>Доходы бюджетов муниципальных районов от возврата бюджетными учреждениями остатков субсидий прошлых лет</w:t>
            </w:r>
          </w:p>
        </w:tc>
      </w:tr>
      <w:tr w:rsidR="00113FD0" w:rsidRPr="00113FD0" w:rsidTr="00C0626E">
        <w:tc>
          <w:tcPr>
            <w:tcW w:w="3119" w:type="dxa"/>
          </w:tcPr>
          <w:p w:rsidR="00113FD0" w:rsidRPr="00113FD0" w:rsidRDefault="00113FD0" w:rsidP="00C0626E">
            <w:pPr>
              <w:snapToGrid w:val="0"/>
              <w:ind w:right="-108"/>
              <w:jc w:val="center"/>
              <w:rPr>
                <w:bCs/>
              </w:rPr>
            </w:pPr>
            <w:r w:rsidRPr="00113FD0">
              <w:rPr>
                <w:bCs/>
              </w:rPr>
              <w:t>053 218 05020 05 0000 150</w:t>
            </w:r>
          </w:p>
        </w:tc>
        <w:tc>
          <w:tcPr>
            <w:tcW w:w="6946" w:type="dxa"/>
          </w:tcPr>
          <w:p w:rsidR="00113FD0" w:rsidRPr="00113FD0" w:rsidRDefault="00113FD0" w:rsidP="00C0626E">
            <w:pPr>
              <w:snapToGrid w:val="0"/>
              <w:jc w:val="both"/>
            </w:pPr>
            <w:r w:rsidRPr="00113FD0">
              <w:t>Доходы бюджетов муниципальных районов от возврата автономными учреждениями остатков субсидий прошлых лет</w:t>
            </w:r>
          </w:p>
        </w:tc>
      </w:tr>
      <w:tr w:rsidR="00113FD0" w:rsidRPr="00113FD0" w:rsidTr="00C0626E">
        <w:tc>
          <w:tcPr>
            <w:tcW w:w="3119" w:type="dxa"/>
          </w:tcPr>
          <w:p w:rsidR="00113FD0" w:rsidRPr="00113FD0" w:rsidRDefault="00113FD0" w:rsidP="00C0626E">
            <w:pPr>
              <w:snapToGrid w:val="0"/>
              <w:ind w:right="-108"/>
              <w:jc w:val="center"/>
              <w:rPr>
                <w:bCs/>
              </w:rPr>
            </w:pPr>
            <w:r w:rsidRPr="00113FD0">
              <w:rPr>
                <w:bCs/>
              </w:rPr>
              <w:t>053 218 05030 05 0000 150</w:t>
            </w:r>
          </w:p>
        </w:tc>
        <w:tc>
          <w:tcPr>
            <w:tcW w:w="6946" w:type="dxa"/>
          </w:tcPr>
          <w:p w:rsidR="00113FD0" w:rsidRPr="00113FD0" w:rsidRDefault="00113FD0" w:rsidP="00C0626E">
            <w:pPr>
              <w:snapToGrid w:val="0"/>
              <w:jc w:val="both"/>
            </w:pPr>
            <w:r w:rsidRPr="00113FD0">
              <w:t>Доходы бюджетов муниципальных районов от возврата иными организациями остатков субсидий прошлых лет</w:t>
            </w:r>
          </w:p>
        </w:tc>
      </w:tr>
      <w:tr w:rsidR="00113FD0" w:rsidRPr="00113FD0" w:rsidTr="00C0626E">
        <w:tc>
          <w:tcPr>
            <w:tcW w:w="3119" w:type="dxa"/>
          </w:tcPr>
          <w:p w:rsidR="00113FD0" w:rsidRPr="00113FD0" w:rsidRDefault="00113FD0" w:rsidP="00C0626E">
            <w:pPr>
              <w:snapToGrid w:val="0"/>
              <w:ind w:right="-108"/>
              <w:jc w:val="center"/>
              <w:rPr>
                <w:bCs/>
              </w:rPr>
            </w:pPr>
            <w:r w:rsidRPr="00113FD0">
              <w:rPr>
                <w:bCs/>
              </w:rPr>
              <w:t>053 2 18 60010 05 0000 150</w:t>
            </w:r>
          </w:p>
        </w:tc>
        <w:tc>
          <w:tcPr>
            <w:tcW w:w="6946" w:type="dxa"/>
          </w:tcPr>
          <w:p w:rsidR="00113FD0" w:rsidRPr="00113FD0" w:rsidRDefault="00113FD0" w:rsidP="00C0626E">
            <w:pPr>
              <w:autoSpaceDE w:val="0"/>
              <w:autoSpaceDN w:val="0"/>
              <w:adjustRightInd w:val="0"/>
              <w:jc w:val="both"/>
            </w:pPr>
            <w:r w:rsidRPr="00113FD0">
              <w:rPr>
                <w:rFonts w:eastAsia="Calibri"/>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113FD0" w:rsidRPr="00113FD0" w:rsidTr="00C0626E">
        <w:tc>
          <w:tcPr>
            <w:tcW w:w="3119" w:type="dxa"/>
          </w:tcPr>
          <w:p w:rsidR="00113FD0" w:rsidRPr="00113FD0" w:rsidRDefault="00113FD0" w:rsidP="00C0626E">
            <w:pPr>
              <w:snapToGrid w:val="0"/>
              <w:ind w:right="-108"/>
              <w:jc w:val="center"/>
              <w:rPr>
                <w:bCs/>
              </w:rPr>
            </w:pPr>
            <w:r w:rsidRPr="00113FD0">
              <w:rPr>
                <w:bCs/>
              </w:rPr>
              <w:t>053 2 19 25304 05 0000 150</w:t>
            </w:r>
          </w:p>
        </w:tc>
        <w:tc>
          <w:tcPr>
            <w:tcW w:w="6946" w:type="dxa"/>
          </w:tcPr>
          <w:p w:rsidR="00113FD0" w:rsidRPr="00113FD0" w:rsidRDefault="00113FD0" w:rsidP="00C0626E">
            <w:pPr>
              <w:autoSpaceDE w:val="0"/>
              <w:autoSpaceDN w:val="0"/>
              <w:adjustRightInd w:val="0"/>
              <w:jc w:val="both"/>
              <w:rPr>
                <w:rFonts w:eastAsia="Calibri"/>
                <w:lang w:eastAsia="en-US"/>
              </w:rPr>
            </w:pPr>
            <w:r w:rsidRPr="00113FD0">
              <w:rPr>
                <w:rFonts w:eastAsia="Calibri"/>
                <w:lang w:eastAsia="en-US"/>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районов</w:t>
            </w:r>
          </w:p>
        </w:tc>
      </w:tr>
      <w:tr w:rsidR="00113FD0" w:rsidRPr="00113FD0" w:rsidTr="00C0626E">
        <w:tc>
          <w:tcPr>
            <w:tcW w:w="3119" w:type="dxa"/>
          </w:tcPr>
          <w:p w:rsidR="00113FD0" w:rsidRPr="00113FD0" w:rsidRDefault="00113FD0" w:rsidP="00C0626E">
            <w:pPr>
              <w:snapToGrid w:val="0"/>
              <w:ind w:right="-108"/>
              <w:jc w:val="center"/>
              <w:rPr>
                <w:bCs/>
              </w:rPr>
            </w:pPr>
            <w:r w:rsidRPr="00113FD0">
              <w:rPr>
                <w:bCs/>
              </w:rPr>
              <w:t>053 2 19 60010 05 0000 150</w:t>
            </w:r>
          </w:p>
        </w:tc>
        <w:tc>
          <w:tcPr>
            <w:tcW w:w="6946" w:type="dxa"/>
          </w:tcPr>
          <w:p w:rsidR="00113FD0" w:rsidRPr="00113FD0" w:rsidRDefault="00113FD0" w:rsidP="00C0626E">
            <w:pPr>
              <w:snapToGrid w:val="0"/>
              <w:jc w:val="both"/>
            </w:pPr>
            <w:r w:rsidRPr="00113FD0">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113FD0" w:rsidRPr="00113FD0" w:rsidTr="00C0626E">
        <w:tc>
          <w:tcPr>
            <w:tcW w:w="3119" w:type="dxa"/>
          </w:tcPr>
          <w:p w:rsidR="00113FD0" w:rsidRPr="00113FD0" w:rsidRDefault="00113FD0" w:rsidP="00C0626E">
            <w:pPr>
              <w:snapToGrid w:val="0"/>
              <w:ind w:right="-108"/>
              <w:jc w:val="center"/>
              <w:rPr>
                <w:b/>
                <w:bCs/>
              </w:rPr>
            </w:pPr>
            <w:r w:rsidRPr="00113FD0">
              <w:rPr>
                <w:b/>
                <w:bCs/>
              </w:rPr>
              <w:t>054</w:t>
            </w:r>
          </w:p>
        </w:tc>
        <w:tc>
          <w:tcPr>
            <w:tcW w:w="6946" w:type="dxa"/>
          </w:tcPr>
          <w:p w:rsidR="00113FD0" w:rsidRPr="00113FD0" w:rsidRDefault="00113FD0" w:rsidP="00C0626E">
            <w:pPr>
              <w:snapToGrid w:val="0"/>
              <w:jc w:val="both"/>
            </w:pPr>
            <w:r w:rsidRPr="00113FD0">
              <w:rPr>
                <w:b/>
              </w:rPr>
              <w:t>Отдел по делам культуры, молодежи и спорта Администрации Комсомольского муниципального района Ивановской области</w:t>
            </w:r>
          </w:p>
        </w:tc>
      </w:tr>
      <w:tr w:rsidR="00113FD0" w:rsidRPr="00113FD0" w:rsidTr="00C0626E">
        <w:tc>
          <w:tcPr>
            <w:tcW w:w="3119" w:type="dxa"/>
          </w:tcPr>
          <w:p w:rsidR="00113FD0" w:rsidRPr="00113FD0" w:rsidRDefault="00113FD0" w:rsidP="00C0626E">
            <w:pPr>
              <w:jc w:val="center"/>
            </w:pPr>
            <w:r w:rsidRPr="00113FD0">
              <w:t>054 1 13 01995 05 0011 130</w:t>
            </w:r>
          </w:p>
        </w:tc>
        <w:tc>
          <w:tcPr>
            <w:tcW w:w="6946" w:type="dxa"/>
          </w:tcPr>
          <w:p w:rsidR="00113FD0" w:rsidRPr="00113FD0" w:rsidRDefault="00113FD0" w:rsidP="00C0626E">
            <w:pPr>
              <w:jc w:val="both"/>
            </w:pPr>
            <w:r w:rsidRPr="00113FD0">
              <w:t>Прочие доходы от оказания платных услуг (работ) получателями средств бюджетов муниципальных районов (МКУ ГДК)</w:t>
            </w:r>
          </w:p>
        </w:tc>
      </w:tr>
      <w:tr w:rsidR="00113FD0" w:rsidRPr="00113FD0" w:rsidTr="00C0626E">
        <w:tc>
          <w:tcPr>
            <w:tcW w:w="3119" w:type="dxa"/>
          </w:tcPr>
          <w:p w:rsidR="00113FD0" w:rsidRPr="00113FD0" w:rsidRDefault="00113FD0" w:rsidP="00C0626E">
            <w:pPr>
              <w:jc w:val="center"/>
            </w:pPr>
            <w:r w:rsidRPr="00113FD0">
              <w:lastRenderedPageBreak/>
              <w:t>054 1 13 01995 05 0010 130</w:t>
            </w:r>
          </w:p>
        </w:tc>
        <w:tc>
          <w:tcPr>
            <w:tcW w:w="6946" w:type="dxa"/>
          </w:tcPr>
          <w:p w:rsidR="00113FD0" w:rsidRPr="00113FD0" w:rsidRDefault="00113FD0" w:rsidP="00C0626E">
            <w:pPr>
              <w:jc w:val="both"/>
            </w:pPr>
            <w:r w:rsidRPr="00113FD0">
              <w:t>Прочие доходы от оказания платных услуг (работ) получателями средств бюджетов муниципальных районов (МКУ ГДК – показ кинофильмов)</w:t>
            </w:r>
          </w:p>
        </w:tc>
      </w:tr>
      <w:tr w:rsidR="00113FD0" w:rsidRPr="00113FD0" w:rsidTr="00C0626E">
        <w:tc>
          <w:tcPr>
            <w:tcW w:w="3119" w:type="dxa"/>
          </w:tcPr>
          <w:p w:rsidR="00113FD0" w:rsidRPr="00113FD0" w:rsidRDefault="00113FD0" w:rsidP="00C0626E">
            <w:pPr>
              <w:jc w:val="center"/>
            </w:pPr>
            <w:r w:rsidRPr="00113FD0">
              <w:t>054 1 13 01995 05 0012 130</w:t>
            </w:r>
          </w:p>
        </w:tc>
        <w:tc>
          <w:tcPr>
            <w:tcW w:w="6946" w:type="dxa"/>
          </w:tcPr>
          <w:p w:rsidR="00113FD0" w:rsidRPr="00113FD0" w:rsidRDefault="00113FD0" w:rsidP="00C0626E">
            <w:pPr>
              <w:jc w:val="both"/>
            </w:pPr>
            <w:r w:rsidRPr="00113FD0">
              <w:t>Прочие доходы от оказания платных услуг (работ) получателями средств бюджетов муниципальных районов (организационный взнос)</w:t>
            </w:r>
          </w:p>
        </w:tc>
      </w:tr>
      <w:tr w:rsidR="00113FD0" w:rsidRPr="00113FD0" w:rsidTr="00C0626E">
        <w:tc>
          <w:tcPr>
            <w:tcW w:w="3119" w:type="dxa"/>
          </w:tcPr>
          <w:p w:rsidR="00113FD0" w:rsidRPr="00113FD0" w:rsidRDefault="00113FD0" w:rsidP="00C0626E">
            <w:pPr>
              <w:jc w:val="center"/>
            </w:pPr>
            <w:r w:rsidRPr="00113FD0">
              <w:t>054 1 13 01995 05 0013 130</w:t>
            </w:r>
          </w:p>
        </w:tc>
        <w:tc>
          <w:tcPr>
            <w:tcW w:w="6946" w:type="dxa"/>
          </w:tcPr>
          <w:p w:rsidR="00113FD0" w:rsidRPr="00113FD0" w:rsidRDefault="00113FD0" w:rsidP="00C0626E">
            <w:pPr>
              <w:jc w:val="both"/>
            </w:pPr>
            <w:r w:rsidRPr="00113FD0">
              <w:t>Прочие доходы от оказания платных услуг (работ) получателями средств бюджетов муниципальных районов (МКУ ДО «Комсомольская ДШИ» - Пушкинская карта)</w:t>
            </w:r>
          </w:p>
        </w:tc>
      </w:tr>
      <w:tr w:rsidR="00113FD0" w:rsidRPr="00113FD0" w:rsidTr="00C0626E">
        <w:tc>
          <w:tcPr>
            <w:tcW w:w="3119" w:type="dxa"/>
          </w:tcPr>
          <w:p w:rsidR="00113FD0" w:rsidRPr="00113FD0" w:rsidRDefault="00113FD0" w:rsidP="00C0626E">
            <w:pPr>
              <w:jc w:val="center"/>
            </w:pPr>
            <w:r w:rsidRPr="00113FD0">
              <w:t>054 1 13 01995 05 0014 130</w:t>
            </w:r>
          </w:p>
        </w:tc>
        <w:tc>
          <w:tcPr>
            <w:tcW w:w="6946" w:type="dxa"/>
          </w:tcPr>
          <w:p w:rsidR="00113FD0" w:rsidRPr="00113FD0" w:rsidRDefault="00113FD0" w:rsidP="00C0626E">
            <w:pPr>
              <w:jc w:val="both"/>
            </w:pPr>
            <w:r w:rsidRPr="00113FD0">
              <w:t>Прочие доходы от оказания платных услуг (работ) получателями средств бюджетов муниципальных районов (МКУК «Городская библиотека» - Пушкинская карта)</w:t>
            </w:r>
          </w:p>
        </w:tc>
      </w:tr>
      <w:tr w:rsidR="00113FD0" w:rsidRPr="00113FD0" w:rsidTr="00C0626E">
        <w:tc>
          <w:tcPr>
            <w:tcW w:w="3119" w:type="dxa"/>
          </w:tcPr>
          <w:p w:rsidR="00113FD0" w:rsidRPr="00113FD0" w:rsidRDefault="00113FD0" w:rsidP="00C0626E">
            <w:pPr>
              <w:jc w:val="center"/>
            </w:pPr>
            <w:r w:rsidRPr="00113FD0">
              <w:t>054 1 13 01995 13 0002 130</w:t>
            </w:r>
          </w:p>
        </w:tc>
        <w:tc>
          <w:tcPr>
            <w:tcW w:w="6946" w:type="dxa"/>
          </w:tcPr>
          <w:p w:rsidR="00113FD0" w:rsidRPr="00113FD0" w:rsidRDefault="00113FD0" w:rsidP="00C0626E">
            <w:pPr>
              <w:autoSpaceDE w:val="0"/>
              <w:autoSpaceDN w:val="0"/>
              <w:adjustRightInd w:val="0"/>
              <w:jc w:val="both"/>
            </w:pPr>
            <w:r w:rsidRPr="00113FD0">
              <w:t xml:space="preserve"> Прочие доходы от оказания платных услуг (работ) получателями средств бюджетов городских поселений (прочие доходы от оказания платных услуг (работ), зачисляемые в бюджет городского поселения от МКУК «Городская библиотека»)</w:t>
            </w:r>
          </w:p>
        </w:tc>
      </w:tr>
      <w:tr w:rsidR="00113FD0" w:rsidRPr="00113FD0" w:rsidTr="00C0626E">
        <w:tc>
          <w:tcPr>
            <w:tcW w:w="3119" w:type="dxa"/>
          </w:tcPr>
          <w:p w:rsidR="00113FD0" w:rsidRPr="00113FD0" w:rsidRDefault="00113FD0" w:rsidP="00C0626E">
            <w:pPr>
              <w:tabs>
                <w:tab w:val="left" w:pos="7797"/>
              </w:tabs>
              <w:jc w:val="center"/>
              <w:rPr>
                <w:lang w:eastAsia="en-US"/>
              </w:rPr>
            </w:pPr>
            <w:r w:rsidRPr="00113FD0">
              <w:t>054 1 13 02995 05 0003 130</w:t>
            </w:r>
          </w:p>
          <w:p w:rsidR="00113FD0" w:rsidRPr="00113FD0" w:rsidRDefault="00113FD0" w:rsidP="00C0626E">
            <w:pPr>
              <w:tabs>
                <w:tab w:val="left" w:pos="7797"/>
              </w:tabs>
              <w:jc w:val="center"/>
              <w:rPr>
                <w:lang w:eastAsia="en-US"/>
              </w:rPr>
            </w:pPr>
          </w:p>
        </w:tc>
        <w:tc>
          <w:tcPr>
            <w:tcW w:w="6946" w:type="dxa"/>
          </w:tcPr>
          <w:p w:rsidR="00113FD0" w:rsidRPr="00113FD0" w:rsidRDefault="00113FD0" w:rsidP="00C0626E">
            <w:pPr>
              <w:tabs>
                <w:tab w:val="left" w:pos="7797"/>
              </w:tabs>
              <w:jc w:val="both"/>
            </w:pPr>
            <w:r w:rsidRPr="00113FD0">
              <w:t>Прочие доходы от компенсации затрат бюджетов муниципальных районов (прочие доходы от компенсации затрат районного бюджета)</w:t>
            </w:r>
          </w:p>
        </w:tc>
      </w:tr>
      <w:tr w:rsidR="00113FD0" w:rsidRPr="00113FD0" w:rsidTr="00C0626E">
        <w:tc>
          <w:tcPr>
            <w:tcW w:w="3119" w:type="dxa"/>
          </w:tcPr>
          <w:p w:rsidR="00113FD0" w:rsidRPr="00113FD0" w:rsidRDefault="00113FD0" w:rsidP="00C0626E">
            <w:pPr>
              <w:tabs>
                <w:tab w:val="left" w:pos="7797"/>
              </w:tabs>
              <w:jc w:val="center"/>
            </w:pPr>
            <w:r w:rsidRPr="00113FD0">
              <w:t>054 1 13 02995 05 0005 130</w:t>
            </w:r>
          </w:p>
        </w:tc>
        <w:tc>
          <w:tcPr>
            <w:tcW w:w="6946" w:type="dxa"/>
          </w:tcPr>
          <w:p w:rsidR="00113FD0" w:rsidRPr="00113FD0" w:rsidRDefault="00113FD0" w:rsidP="00C0626E">
            <w:pPr>
              <w:tabs>
                <w:tab w:val="left" w:pos="7797"/>
              </w:tabs>
              <w:jc w:val="both"/>
            </w:pPr>
            <w:r w:rsidRPr="00113FD0">
              <w:t>Прочие доходы от компенсации затрат бюджетов муниципальных районов (выплата страховой премии ОСАГО)</w:t>
            </w:r>
          </w:p>
        </w:tc>
      </w:tr>
      <w:tr w:rsidR="00113FD0" w:rsidRPr="00113FD0" w:rsidTr="00C0626E">
        <w:tc>
          <w:tcPr>
            <w:tcW w:w="3119" w:type="dxa"/>
          </w:tcPr>
          <w:p w:rsidR="00113FD0" w:rsidRPr="00113FD0" w:rsidRDefault="00113FD0" w:rsidP="00C0626E">
            <w:pPr>
              <w:tabs>
                <w:tab w:val="left" w:pos="7797"/>
              </w:tabs>
              <w:jc w:val="center"/>
            </w:pPr>
            <w:r w:rsidRPr="00113FD0">
              <w:t>054 1 13 02995 05 0006 130</w:t>
            </w:r>
          </w:p>
        </w:tc>
        <w:tc>
          <w:tcPr>
            <w:tcW w:w="6946" w:type="dxa"/>
          </w:tcPr>
          <w:p w:rsidR="00113FD0" w:rsidRPr="00113FD0" w:rsidRDefault="00113FD0" w:rsidP="00C0626E">
            <w:pPr>
              <w:tabs>
                <w:tab w:val="left" w:pos="7797"/>
              </w:tabs>
              <w:jc w:val="both"/>
            </w:pPr>
            <w:r w:rsidRPr="00113FD0">
              <w:t>Прочие доходы от компенсации затрат бюджетов муниципальных районов (возмещение расходов по актам проверки)</w:t>
            </w:r>
          </w:p>
        </w:tc>
      </w:tr>
      <w:tr w:rsidR="00113FD0" w:rsidRPr="00113FD0" w:rsidTr="00C0626E">
        <w:tc>
          <w:tcPr>
            <w:tcW w:w="3119" w:type="dxa"/>
          </w:tcPr>
          <w:p w:rsidR="00113FD0" w:rsidRPr="00113FD0" w:rsidRDefault="00113FD0" w:rsidP="00C0626E">
            <w:pPr>
              <w:tabs>
                <w:tab w:val="left" w:pos="7797"/>
              </w:tabs>
              <w:jc w:val="center"/>
            </w:pPr>
            <w:r w:rsidRPr="00113FD0">
              <w:t>054 1 16 10032 05 0000 140</w:t>
            </w:r>
          </w:p>
        </w:tc>
        <w:tc>
          <w:tcPr>
            <w:tcW w:w="6946" w:type="dxa"/>
          </w:tcPr>
          <w:p w:rsidR="00113FD0" w:rsidRPr="00113FD0" w:rsidRDefault="00113FD0" w:rsidP="00C0626E">
            <w:pPr>
              <w:tabs>
                <w:tab w:val="left" w:pos="7797"/>
              </w:tabs>
              <w:jc w:val="both"/>
            </w:pPr>
            <w:r w:rsidRPr="00113FD0">
              <w:rPr>
                <w:shd w:val="clear" w:color="auto" w:fill="FFFFFF"/>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r>
      <w:tr w:rsidR="00113FD0" w:rsidRPr="00113FD0" w:rsidTr="00C0626E">
        <w:tc>
          <w:tcPr>
            <w:tcW w:w="3119" w:type="dxa"/>
          </w:tcPr>
          <w:p w:rsidR="00113FD0" w:rsidRPr="00113FD0" w:rsidRDefault="00113FD0" w:rsidP="00C0626E">
            <w:pPr>
              <w:pStyle w:val="affe"/>
              <w:jc w:val="center"/>
              <w:rPr>
                <w:rFonts w:ascii="Times New Roman" w:hAnsi="Times New Roman"/>
                <w:color w:val="000000"/>
                <w:sz w:val="24"/>
              </w:rPr>
            </w:pPr>
            <w:r w:rsidRPr="00113FD0">
              <w:rPr>
                <w:rFonts w:ascii="Times New Roman" w:hAnsi="Times New Roman"/>
                <w:color w:val="000000"/>
                <w:sz w:val="24"/>
              </w:rPr>
              <w:t>054 1 17 01050 05 0000 180</w:t>
            </w:r>
          </w:p>
        </w:tc>
        <w:tc>
          <w:tcPr>
            <w:tcW w:w="6946" w:type="dxa"/>
          </w:tcPr>
          <w:p w:rsidR="00113FD0" w:rsidRPr="00113FD0" w:rsidRDefault="00113FD0" w:rsidP="00C0626E">
            <w:pPr>
              <w:pStyle w:val="affe"/>
              <w:rPr>
                <w:rFonts w:ascii="Times New Roman" w:hAnsi="Times New Roman"/>
                <w:color w:val="000000"/>
                <w:sz w:val="24"/>
              </w:rPr>
            </w:pPr>
            <w:r w:rsidRPr="00113FD0">
              <w:rPr>
                <w:rFonts w:ascii="Times New Roman" w:hAnsi="Times New Roman"/>
                <w:color w:val="000000"/>
                <w:sz w:val="24"/>
              </w:rPr>
              <w:t>Невыясненные поступления, зачисляемые в бюджеты муниципальных районов</w:t>
            </w:r>
          </w:p>
        </w:tc>
      </w:tr>
      <w:tr w:rsidR="00113FD0" w:rsidRPr="00113FD0" w:rsidTr="00C0626E">
        <w:tc>
          <w:tcPr>
            <w:tcW w:w="3119" w:type="dxa"/>
          </w:tcPr>
          <w:p w:rsidR="00113FD0" w:rsidRPr="00113FD0" w:rsidRDefault="00113FD0" w:rsidP="00C0626E">
            <w:pPr>
              <w:jc w:val="center"/>
              <w:rPr>
                <w:bCs/>
              </w:rPr>
            </w:pPr>
            <w:r w:rsidRPr="00113FD0">
              <w:rPr>
                <w:bCs/>
              </w:rPr>
              <w:t>054 1 17 05050 05 0009 180</w:t>
            </w:r>
          </w:p>
        </w:tc>
        <w:tc>
          <w:tcPr>
            <w:tcW w:w="6946" w:type="dxa"/>
          </w:tcPr>
          <w:p w:rsidR="00113FD0" w:rsidRPr="00113FD0" w:rsidRDefault="00113FD0" w:rsidP="00C0626E">
            <w:pPr>
              <w:jc w:val="both"/>
            </w:pPr>
            <w:r w:rsidRPr="00113FD0">
              <w:t>Прочие неналоговые доходы бюджетов муниципальных районов (прочие неналоговые доходы районного бюджета)</w:t>
            </w:r>
          </w:p>
        </w:tc>
      </w:tr>
      <w:tr w:rsidR="00113FD0" w:rsidRPr="00113FD0" w:rsidTr="00C0626E">
        <w:tc>
          <w:tcPr>
            <w:tcW w:w="3119" w:type="dxa"/>
          </w:tcPr>
          <w:p w:rsidR="00113FD0" w:rsidRPr="00113FD0" w:rsidRDefault="00113FD0" w:rsidP="00C0626E">
            <w:pPr>
              <w:jc w:val="center"/>
              <w:rPr>
                <w:bCs/>
              </w:rPr>
            </w:pPr>
            <w:r w:rsidRPr="00113FD0">
              <w:rPr>
                <w:bCs/>
              </w:rPr>
              <w:t>054 1 17 16000 05 0000 180</w:t>
            </w:r>
          </w:p>
        </w:tc>
        <w:tc>
          <w:tcPr>
            <w:tcW w:w="6946" w:type="dxa"/>
          </w:tcPr>
          <w:p w:rsidR="00113FD0" w:rsidRPr="00113FD0" w:rsidRDefault="00113FD0" w:rsidP="00C0626E">
            <w:pPr>
              <w:jc w:val="both"/>
            </w:pPr>
            <w:r w:rsidRPr="00113FD0">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113FD0" w:rsidRPr="00113FD0" w:rsidTr="00C0626E">
        <w:tc>
          <w:tcPr>
            <w:tcW w:w="3119" w:type="dxa"/>
          </w:tcPr>
          <w:p w:rsidR="00113FD0" w:rsidRPr="00113FD0" w:rsidRDefault="00113FD0" w:rsidP="00C0626E">
            <w:pPr>
              <w:pStyle w:val="affe"/>
              <w:jc w:val="center"/>
              <w:rPr>
                <w:rFonts w:ascii="Times New Roman" w:hAnsi="Times New Roman"/>
                <w:color w:val="000000"/>
                <w:sz w:val="24"/>
              </w:rPr>
            </w:pPr>
            <w:r w:rsidRPr="00113FD0">
              <w:rPr>
                <w:rFonts w:ascii="Times New Roman" w:hAnsi="Times New Roman"/>
                <w:color w:val="000000"/>
                <w:sz w:val="24"/>
              </w:rPr>
              <w:t>054 2 04 05020 05 0000 150</w:t>
            </w:r>
          </w:p>
        </w:tc>
        <w:tc>
          <w:tcPr>
            <w:tcW w:w="6946" w:type="dxa"/>
          </w:tcPr>
          <w:p w:rsidR="00113FD0" w:rsidRPr="00113FD0" w:rsidRDefault="00113FD0" w:rsidP="00C0626E">
            <w:pPr>
              <w:pStyle w:val="affe"/>
              <w:jc w:val="both"/>
              <w:rPr>
                <w:rFonts w:ascii="Times New Roman" w:hAnsi="Times New Roman"/>
                <w:color w:val="000000"/>
                <w:sz w:val="24"/>
              </w:rPr>
            </w:pPr>
            <w:r w:rsidRPr="00113FD0">
              <w:rPr>
                <w:rFonts w:ascii="Times New Roman" w:hAnsi="Times New Roman"/>
                <w:color w:val="000000"/>
                <w:sz w:val="24"/>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113FD0" w:rsidRPr="00113FD0" w:rsidTr="00C0626E">
        <w:tc>
          <w:tcPr>
            <w:tcW w:w="3119" w:type="dxa"/>
          </w:tcPr>
          <w:p w:rsidR="00113FD0" w:rsidRPr="00113FD0" w:rsidRDefault="00113FD0" w:rsidP="00C0626E">
            <w:pPr>
              <w:tabs>
                <w:tab w:val="left" w:pos="330"/>
              </w:tabs>
              <w:snapToGrid w:val="0"/>
              <w:ind w:right="-108"/>
              <w:jc w:val="center"/>
              <w:rPr>
                <w:kern w:val="2"/>
              </w:rPr>
            </w:pPr>
            <w:r w:rsidRPr="00113FD0">
              <w:rPr>
                <w:kern w:val="2"/>
              </w:rPr>
              <w:t>054 2 07 05020 05 0000 150</w:t>
            </w:r>
          </w:p>
        </w:tc>
        <w:tc>
          <w:tcPr>
            <w:tcW w:w="6946" w:type="dxa"/>
          </w:tcPr>
          <w:p w:rsidR="00113FD0" w:rsidRPr="00113FD0" w:rsidRDefault="00113FD0" w:rsidP="00C0626E">
            <w:pPr>
              <w:snapToGrid w:val="0"/>
              <w:jc w:val="both"/>
              <w:rPr>
                <w:bCs/>
              </w:rPr>
            </w:pPr>
            <w:r w:rsidRPr="00113FD0">
              <w:rPr>
                <w:bCs/>
              </w:rPr>
              <w:t>Поступления от денежных пожертвований, предоставляемых физическими лицами получателям средств бюджетов муниципальных районов</w:t>
            </w:r>
          </w:p>
        </w:tc>
      </w:tr>
      <w:tr w:rsidR="00113FD0" w:rsidRPr="00113FD0" w:rsidTr="00C0626E">
        <w:tc>
          <w:tcPr>
            <w:tcW w:w="3119" w:type="dxa"/>
          </w:tcPr>
          <w:p w:rsidR="00113FD0" w:rsidRPr="00113FD0" w:rsidRDefault="00113FD0" w:rsidP="00C0626E">
            <w:pPr>
              <w:tabs>
                <w:tab w:val="left" w:pos="330"/>
              </w:tabs>
              <w:snapToGrid w:val="0"/>
              <w:ind w:right="-108"/>
              <w:jc w:val="center"/>
              <w:rPr>
                <w:b/>
                <w:kern w:val="2"/>
              </w:rPr>
            </w:pPr>
            <w:r w:rsidRPr="00113FD0">
              <w:rPr>
                <w:b/>
                <w:kern w:val="2"/>
              </w:rPr>
              <w:t>055</w:t>
            </w:r>
          </w:p>
        </w:tc>
        <w:tc>
          <w:tcPr>
            <w:tcW w:w="6946" w:type="dxa"/>
          </w:tcPr>
          <w:p w:rsidR="00113FD0" w:rsidRPr="00113FD0" w:rsidRDefault="00113FD0" w:rsidP="00C0626E">
            <w:pPr>
              <w:snapToGrid w:val="0"/>
              <w:jc w:val="both"/>
              <w:rPr>
                <w:b/>
                <w:bCs/>
              </w:rPr>
            </w:pPr>
            <w:r w:rsidRPr="00113FD0">
              <w:rPr>
                <w:b/>
                <w:bCs/>
              </w:rPr>
              <w:t>Управление по вопросу развития инфраструктуры Администрации Комсомольского муниципального района Ивановской области</w:t>
            </w:r>
          </w:p>
        </w:tc>
      </w:tr>
      <w:tr w:rsidR="00113FD0" w:rsidRPr="00113FD0" w:rsidTr="00C0626E">
        <w:tc>
          <w:tcPr>
            <w:tcW w:w="3119" w:type="dxa"/>
          </w:tcPr>
          <w:p w:rsidR="00113FD0" w:rsidRPr="00113FD0" w:rsidRDefault="00113FD0" w:rsidP="00C0626E">
            <w:pPr>
              <w:tabs>
                <w:tab w:val="left" w:pos="87"/>
              </w:tabs>
              <w:snapToGrid w:val="0"/>
              <w:ind w:right="87"/>
              <w:jc w:val="both"/>
              <w:rPr>
                <w:kern w:val="2"/>
              </w:rPr>
            </w:pPr>
            <w:r w:rsidRPr="00113FD0">
              <w:rPr>
                <w:kern w:val="2"/>
              </w:rPr>
              <w:t xml:space="preserve"> 055 1 11 09045 05 0000 120</w:t>
            </w:r>
          </w:p>
        </w:tc>
        <w:tc>
          <w:tcPr>
            <w:tcW w:w="6946" w:type="dxa"/>
          </w:tcPr>
          <w:p w:rsidR="00113FD0" w:rsidRPr="00113FD0" w:rsidRDefault="00113FD0" w:rsidP="00C0626E">
            <w:pPr>
              <w:snapToGrid w:val="0"/>
              <w:jc w:val="both"/>
              <w:rPr>
                <w:bCs/>
              </w:rPr>
            </w:pPr>
            <w:r w:rsidRPr="00113FD0">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 же имущества муниципальных унитарных предприятий, в том числе казенных)</w:t>
            </w:r>
          </w:p>
        </w:tc>
      </w:tr>
      <w:tr w:rsidR="00113FD0" w:rsidRPr="00113FD0" w:rsidTr="00C0626E">
        <w:tc>
          <w:tcPr>
            <w:tcW w:w="3119" w:type="dxa"/>
          </w:tcPr>
          <w:p w:rsidR="00113FD0" w:rsidRPr="00113FD0" w:rsidRDefault="00113FD0" w:rsidP="00C0626E">
            <w:pPr>
              <w:tabs>
                <w:tab w:val="left" w:pos="87"/>
              </w:tabs>
              <w:snapToGrid w:val="0"/>
              <w:ind w:right="87"/>
              <w:jc w:val="both"/>
              <w:rPr>
                <w:kern w:val="2"/>
              </w:rPr>
            </w:pPr>
            <w:r w:rsidRPr="00113FD0">
              <w:rPr>
                <w:kern w:val="2"/>
              </w:rPr>
              <w:t>055 1 16 07010 05 0000 140</w:t>
            </w:r>
          </w:p>
        </w:tc>
        <w:tc>
          <w:tcPr>
            <w:tcW w:w="6946" w:type="dxa"/>
          </w:tcPr>
          <w:p w:rsidR="00113FD0" w:rsidRPr="00113FD0" w:rsidRDefault="00113FD0" w:rsidP="00C0626E">
            <w:pPr>
              <w:autoSpaceDE w:val="0"/>
              <w:autoSpaceDN w:val="0"/>
              <w:adjustRightInd w:val="0"/>
              <w:jc w:val="both"/>
            </w:pPr>
            <w:r w:rsidRPr="00113FD0">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113FD0" w:rsidRPr="00113FD0" w:rsidTr="00C0626E">
        <w:tc>
          <w:tcPr>
            <w:tcW w:w="3119" w:type="dxa"/>
          </w:tcPr>
          <w:p w:rsidR="00113FD0" w:rsidRPr="00113FD0" w:rsidRDefault="00113FD0" w:rsidP="00C0626E">
            <w:pPr>
              <w:pStyle w:val="affe"/>
              <w:jc w:val="center"/>
              <w:rPr>
                <w:rFonts w:ascii="Times New Roman" w:hAnsi="Times New Roman"/>
                <w:color w:val="000000"/>
                <w:sz w:val="24"/>
              </w:rPr>
            </w:pPr>
            <w:r w:rsidRPr="00113FD0">
              <w:rPr>
                <w:rFonts w:ascii="Times New Roman" w:hAnsi="Times New Roman"/>
                <w:color w:val="000000"/>
                <w:sz w:val="24"/>
              </w:rPr>
              <w:t>055  1 17 01050 05 0000 180</w:t>
            </w:r>
          </w:p>
        </w:tc>
        <w:tc>
          <w:tcPr>
            <w:tcW w:w="6946" w:type="dxa"/>
          </w:tcPr>
          <w:p w:rsidR="00113FD0" w:rsidRPr="00113FD0" w:rsidRDefault="00113FD0" w:rsidP="00C0626E">
            <w:pPr>
              <w:pStyle w:val="affe"/>
              <w:rPr>
                <w:rFonts w:ascii="Times New Roman" w:hAnsi="Times New Roman"/>
                <w:color w:val="000000"/>
                <w:sz w:val="24"/>
              </w:rPr>
            </w:pPr>
            <w:r w:rsidRPr="00113FD0">
              <w:rPr>
                <w:rFonts w:ascii="Times New Roman" w:hAnsi="Times New Roman"/>
                <w:color w:val="000000"/>
                <w:sz w:val="24"/>
              </w:rPr>
              <w:t>Невыясненные поступления, зачисляемые в бюджеты муниципальных районов</w:t>
            </w:r>
          </w:p>
        </w:tc>
      </w:tr>
      <w:tr w:rsidR="00113FD0" w:rsidRPr="00113FD0" w:rsidTr="00C0626E">
        <w:tc>
          <w:tcPr>
            <w:tcW w:w="3119" w:type="dxa"/>
          </w:tcPr>
          <w:p w:rsidR="00113FD0" w:rsidRPr="00113FD0" w:rsidRDefault="00113FD0" w:rsidP="00C0626E">
            <w:pPr>
              <w:pStyle w:val="affe"/>
              <w:jc w:val="center"/>
              <w:rPr>
                <w:rFonts w:ascii="Times New Roman" w:hAnsi="Times New Roman"/>
                <w:color w:val="000000"/>
                <w:sz w:val="24"/>
              </w:rPr>
            </w:pPr>
            <w:r w:rsidRPr="00113FD0">
              <w:rPr>
                <w:rFonts w:ascii="Times New Roman" w:hAnsi="Times New Roman"/>
                <w:color w:val="000000"/>
                <w:sz w:val="24"/>
              </w:rPr>
              <w:t>055 1 17 16000 05 0000 180</w:t>
            </w:r>
          </w:p>
        </w:tc>
        <w:tc>
          <w:tcPr>
            <w:tcW w:w="6946" w:type="dxa"/>
          </w:tcPr>
          <w:p w:rsidR="00113FD0" w:rsidRPr="00113FD0" w:rsidRDefault="00113FD0" w:rsidP="00C0626E">
            <w:pPr>
              <w:jc w:val="both"/>
            </w:pPr>
            <w:r w:rsidRPr="00113FD0">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113FD0" w:rsidRPr="00113FD0" w:rsidTr="00C0626E">
        <w:tc>
          <w:tcPr>
            <w:tcW w:w="3119" w:type="dxa"/>
          </w:tcPr>
          <w:p w:rsidR="00113FD0" w:rsidRPr="00113FD0" w:rsidRDefault="00113FD0" w:rsidP="00C0626E">
            <w:pPr>
              <w:pStyle w:val="affe"/>
              <w:jc w:val="center"/>
              <w:rPr>
                <w:rFonts w:ascii="Times New Roman" w:hAnsi="Times New Roman"/>
                <w:color w:val="000000"/>
                <w:sz w:val="24"/>
              </w:rPr>
            </w:pPr>
            <w:r w:rsidRPr="00113FD0">
              <w:rPr>
                <w:rFonts w:ascii="Times New Roman" w:hAnsi="Times New Roman"/>
                <w:bCs/>
                <w:color w:val="000000"/>
                <w:sz w:val="24"/>
              </w:rPr>
              <w:t>055 2 18 60010 05 0000 150</w:t>
            </w:r>
          </w:p>
        </w:tc>
        <w:tc>
          <w:tcPr>
            <w:tcW w:w="6946" w:type="dxa"/>
          </w:tcPr>
          <w:p w:rsidR="00113FD0" w:rsidRPr="00113FD0" w:rsidRDefault="00113FD0" w:rsidP="00C0626E">
            <w:pPr>
              <w:pStyle w:val="affe"/>
              <w:rPr>
                <w:rFonts w:ascii="Times New Roman" w:hAnsi="Times New Roman"/>
                <w:color w:val="000000"/>
                <w:sz w:val="24"/>
              </w:rPr>
            </w:pPr>
            <w:r w:rsidRPr="00113FD0">
              <w:rPr>
                <w:rFonts w:ascii="Times New Roman" w:eastAsia="Calibri" w:hAnsi="Times New Roman"/>
                <w:color w:val="000000"/>
                <w:kern w:val="0"/>
                <w:sz w:val="24"/>
                <w:lang w:eastAsia="en-US"/>
              </w:rPr>
              <w:t xml:space="preserve">Доходы бюджетов муниципальных районов от возврата прочих </w:t>
            </w:r>
            <w:r w:rsidRPr="00113FD0">
              <w:rPr>
                <w:rFonts w:ascii="Times New Roman" w:eastAsia="Calibri" w:hAnsi="Times New Roman"/>
                <w:color w:val="000000"/>
                <w:kern w:val="0"/>
                <w:sz w:val="24"/>
                <w:lang w:eastAsia="en-US"/>
              </w:rPr>
              <w:lastRenderedPageBreak/>
              <w:t>остатков субсидий, субвенций и иных межбюджетных трансфертов, имеющих целевое назначение, прошлых лет из бюджетов поселений</w:t>
            </w:r>
          </w:p>
        </w:tc>
      </w:tr>
      <w:tr w:rsidR="00113FD0" w:rsidRPr="00113FD0" w:rsidTr="00C0626E">
        <w:tc>
          <w:tcPr>
            <w:tcW w:w="3119" w:type="dxa"/>
          </w:tcPr>
          <w:p w:rsidR="00113FD0" w:rsidRPr="00113FD0" w:rsidRDefault="00113FD0" w:rsidP="00C0626E">
            <w:pPr>
              <w:pStyle w:val="affe"/>
              <w:jc w:val="center"/>
              <w:rPr>
                <w:rFonts w:ascii="Times New Roman" w:hAnsi="Times New Roman"/>
                <w:b/>
                <w:bCs/>
                <w:color w:val="000000"/>
                <w:sz w:val="24"/>
              </w:rPr>
            </w:pPr>
            <w:r w:rsidRPr="00113FD0">
              <w:rPr>
                <w:rFonts w:ascii="Times New Roman" w:hAnsi="Times New Roman"/>
                <w:b/>
                <w:bCs/>
                <w:color w:val="000000"/>
                <w:sz w:val="24"/>
              </w:rPr>
              <w:lastRenderedPageBreak/>
              <w:t>182</w:t>
            </w:r>
          </w:p>
        </w:tc>
        <w:tc>
          <w:tcPr>
            <w:tcW w:w="6946" w:type="dxa"/>
          </w:tcPr>
          <w:p w:rsidR="00113FD0" w:rsidRPr="00113FD0" w:rsidRDefault="00113FD0" w:rsidP="00C0626E">
            <w:pPr>
              <w:pStyle w:val="affe"/>
              <w:jc w:val="both"/>
              <w:rPr>
                <w:rFonts w:ascii="Times New Roman" w:hAnsi="Times New Roman"/>
                <w:b/>
                <w:bCs/>
                <w:color w:val="000000"/>
                <w:sz w:val="24"/>
              </w:rPr>
            </w:pPr>
            <w:r w:rsidRPr="00113FD0">
              <w:rPr>
                <w:rFonts w:ascii="Times New Roman" w:hAnsi="Times New Roman"/>
                <w:b/>
                <w:bCs/>
                <w:color w:val="000000"/>
                <w:sz w:val="24"/>
              </w:rPr>
              <w:t>Управление Федеральной налоговой службы  по Ивановской области</w:t>
            </w:r>
          </w:p>
        </w:tc>
      </w:tr>
      <w:tr w:rsidR="00113FD0" w:rsidRPr="00113FD0" w:rsidTr="00C0626E">
        <w:tc>
          <w:tcPr>
            <w:tcW w:w="3119" w:type="dxa"/>
          </w:tcPr>
          <w:p w:rsidR="00113FD0" w:rsidRPr="00113FD0" w:rsidRDefault="00113FD0" w:rsidP="00C0626E">
            <w:pPr>
              <w:pStyle w:val="affe"/>
              <w:jc w:val="center"/>
              <w:rPr>
                <w:rFonts w:ascii="Times New Roman" w:hAnsi="Times New Roman"/>
                <w:bCs/>
                <w:color w:val="000000"/>
                <w:sz w:val="24"/>
              </w:rPr>
            </w:pPr>
            <w:r w:rsidRPr="00113FD0">
              <w:rPr>
                <w:rFonts w:ascii="Times New Roman" w:hAnsi="Times New Roman"/>
                <w:bCs/>
                <w:color w:val="000000"/>
                <w:sz w:val="24"/>
              </w:rPr>
              <w:t>182 1 01 02010 01 0000 110</w:t>
            </w:r>
          </w:p>
        </w:tc>
        <w:tc>
          <w:tcPr>
            <w:tcW w:w="6946" w:type="dxa"/>
          </w:tcPr>
          <w:p w:rsidR="00113FD0" w:rsidRPr="00113FD0" w:rsidRDefault="00113FD0" w:rsidP="00C0626E">
            <w:pPr>
              <w:autoSpaceDE w:val="0"/>
              <w:autoSpaceDN w:val="0"/>
              <w:adjustRightInd w:val="0"/>
              <w:jc w:val="both"/>
              <w:rPr>
                <w:bCs/>
              </w:rPr>
            </w:pPr>
            <w:r w:rsidRPr="00113FD0">
              <w:rPr>
                <w:bCs/>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25" w:history="1">
              <w:r w:rsidRPr="00113FD0">
                <w:rPr>
                  <w:bCs/>
                </w:rPr>
                <w:t>статьями 227</w:t>
              </w:r>
            </w:hyperlink>
            <w:r w:rsidRPr="00113FD0">
              <w:rPr>
                <w:bCs/>
              </w:rPr>
              <w:t xml:space="preserve">, </w:t>
            </w:r>
            <w:hyperlink r:id="rId26" w:history="1">
              <w:r w:rsidRPr="00113FD0">
                <w:rPr>
                  <w:bCs/>
                </w:rPr>
                <w:t>227.1</w:t>
              </w:r>
            </w:hyperlink>
            <w:r w:rsidRPr="00113FD0">
              <w:rPr>
                <w:bCs/>
              </w:rPr>
              <w:t xml:space="preserve"> и </w:t>
            </w:r>
            <w:hyperlink r:id="rId27" w:history="1">
              <w:r w:rsidRPr="00113FD0">
                <w:rPr>
                  <w:bCs/>
                </w:rPr>
                <w:t>228</w:t>
              </w:r>
            </w:hyperlink>
            <w:r w:rsidRPr="00113FD0">
              <w:rPr>
                <w:bCs/>
              </w:rPr>
              <w:t xml:space="preserve"> Налогового кодекса Российской Федерации, а также доходов от долевого участия в организации, полученных в виде дивидендов (в части налога на доходы физических лиц, уплаченного налоговыми агентами, определенными Правительством Российской Федерации, подлежащего распределению между бюджетами субъектов Российской Федерации) (сумма платежа (перерасчеты, недоимка и задолженность по соответствующему платежу, в том числе по отмененному)</w:t>
            </w:r>
          </w:p>
        </w:tc>
      </w:tr>
      <w:tr w:rsidR="00113FD0" w:rsidRPr="00113FD0" w:rsidTr="00C0626E">
        <w:tc>
          <w:tcPr>
            <w:tcW w:w="3119" w:type="dxa"/>
          </w:tcPr>
          <w:p w:rsidR="00113FD0" w:rsidRPr="00113FD0" w:rsidRDefault="00113FD0" w:rsidP="00C0626E">
            <w:pPr>
              <w:pStyle w:val="affe"/>
              <w:jc w:val="center"/>
              <w:rPr>
                <w:rFonts w:ascii="Times New Roman" w:hAnsi="Times New Roman"/>
                <w:color w:val="000000"/>
                <w:sz w:val="24"/>
              </w:rPr>
            </w:pPr>
            <w:r w:rsidRPr="00113FD0">
              <w:rPr>
                <w:rFonts w:ascii="Times New Roman" w:hAnsi="Times New Roman"/>
                <w:color w:val="000000"/>
                <w:sz w:val="24"/>
              </w:rPr>
              <w:t>182 1 01 02020 01 0000 110</w:t>
            </w:r>
          </w:p>
        </w:tc>
        <w:tc>
          <w:tcPr>
            <w:tcW w:w="6946" w:type="dxa"/>
          </w:tcPr>
          <w:p w:rsidR="00113FD0" w:rsidRPr="00113FD0" w:rsidRDefault="00113FD0" w:rsidP="00C0626E">
            <w:pPr>
              <w:autoSpaceDE w:val="0"/>
              <w:autoSpaceDN w:val="0"/>
              <w:adjustRightInd w:val="0"/>
              <w:jc w:val="both"/>
            </w:pPr>
            <w:r w:rsidRPr="00113FD0">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(сумма платежа (перерасчеты, недоимка и задолженность по соответствующему платежу, в том числе по отмененному) </w:t>
            </w:r>
          </w:p>
        </w:tc>
      </w:tr>
      <w:tr w:rsidR="00113FD0" w:rsidRPr="00113FD0" w:rsidTr="00C0626E">
        <w:tc>
          <w:tcPr>
            <w:tcW w:w="3119" w:type="dxa"/>
          </w:tcPr>
          <w:p w:rsidR="00113FD0" w:rsidRPr="00113FD0" w:rsidRDefault="00113FD0" w:rsidP="00C0626E">
            <w:pPr>
              <w:jc w:val="center"/>
            </w:pPr>
          </w:p>
          <w:p w:rsidR="00113FD0" w:rsidRPr="00113FD0" w:rsidRDefault="00113FD0" w:rsidP="00C0626E">
            <w:pPr>
              <w:pStyle w:val="affe"/>
              <w:jc w:val="center"/>
              <w:rPr>
                <w:rFonts w:ascii="Times New Roman" w:hAnsi="Times New Roman"/>
                <w:color w:val="000000"/>
                <w:sz w:val="24"/>
              </w:rPr>
            </w:pPr>
            <w:r w:rsidRPr="00113FD0">
              <w:rPr>
                <w:rFonts w:ascii="Times New Roman" w:hAnsi="Times New Roman"/>
                <w:color w:val="000000"/>
                <w:sz w:val="24"/>
              </w:rPr>
              <w:t>182 1 01 02030 01 0000 110</w:t>
            </w:r>
          </w:p>
        </w:tc>
        <w:tc>
          <w:tcPr>
            <w:tcW w:w="6946" w:type="dxa"/>
          </w:tcPr>
          <w:p w:rsidR="00113FD0" w:rsidRPr="00113FD0" w:rsidRDefault="00113FD0" w:rsidP="00C0626E">
            <w:pPr>
              <w:autoSpaceDE w:val="0"/>
              <w:autoSpaceDN w:val="0"/>
              <w:adjustRightInd w:val="0"/>
              <w:jc w:val="both"/>
            </w:pPr>
            <w:r w:rsidRPr="00113FD0">
              <w:t xml:space="preserve">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 </w:t>
            </w:r>
          </w:p>
        </w:tc>
      </w:tr>
      <w:tr w:rsidR="00113FD0" w:rsidRPr="00113FD0" w:rsidTr="00C0626E">
        <w:tc>
          <w:tcPr>
            <w:tcW w:w="3119" w:type="dxa"/>
          </w:tcPr>
          <w:p w:rsidR="00113FD0" w:rsidRPr="00113FD0" w:rsidRDefault="00113FD0" w:rsidP="00C0626E">
            <w:pPr>
              <w:jc w:val="center"/>
            </w:pPr>
          </w:p>
          <w:p w:rsidR="00113FD0" w:rsidRPr="00113FD0" w:rsidRDefault="00113FD0" w:rsidP="00C0626E">
            <w:pPr>
              <w:pStyle w:val="affe"/>
              <w:jc w:val="center"/>
              <w:rPr>
                <w:rFonts w:ascii="Times New Roman" w:hAnsi="Times New Roman"/>
                <w:color w:val="000000"/>
                <w:sz w:val="24"/>
              </w:rPr>
            </w:pPr>
            <w:r w:rsidRPr="00113FD0">
              <w:rPr>
                <w:rFonts w:ascii="Times New Roman" w:hAnsi="Times New Roman"/>
                <w:color w:val="000000"/>
                <w:sz w:val="24"/>
              </w:rPr>
              <w:t>182 1 01 02040 01 0000 110</w:t>
            </w:r>
          </w:p>
        </w:tc>
        <w:tc>
          <w:tcPr>
            <w:tcW w:w="6946" w:type="dxa"/>
          </w:tcPr>
          <w:p w:rsidR="00113FD0" w:rsidRPr="00113FD0" w:rsidRDefault="00113FD0" w:rsidP="00C0626E">
            <w:pPr>
              <w:autoSpaceDE w:val="0"/>
              <w:autoSpaceDN w:val="0"/>
              <w:adjustRightInd w:val="0"/>
              <w:jc w:val="both"/>
            </w:pPr>
            <w:r w:rsidRPr="00113FD0">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28" w:history="1">
              <w:r w:rsidRPr="00113FD0">
                <w:t>статьей 227.1</w:t>
              </w:r>
            </w:hyperlink>
            <w:r w:rsidRPr="00113FD0">
              <w:t xml:space="preserve">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r>
      <w:tr w:rsidR="00113FD0" w:rsidRPr="00113FD0" w:rsidTr="00C0626E">
        <w:tc>
          <w:tcPr>
            <w:tcW w:w="3119" w:type="dxa"/>
          </w:tcPr>
          <w:p w:rsidR="00113FD0" w:rsidRPr="00113FD0" w:rsidRDefault="00113FD0" w:rsidP="00C0626E">
            <w:pPr>
              <w:jc w:val="center"/>
            </w:pPr>
            <w:r w:rsidRPr="00113FD0">
              <w:t>182 1 01 02080 01 0000 110</w:t>
            </w:r>
          </w:p>
          <w:p w:rsidR="00113FD0" w:rsidRPr="00113FD0" w:rsidRDefault="00113FD0" w:rsidP="00C0626E">
            <w:pPr>
              <w:jc w:val="center"/>
            </w:pPr>
          </w:p>
        </w:tc>
        <w:tc>
          <w:tcPr>
            <w:tcW w:w="6946" w:type="dxa"/>
          </w:tcPr>
          <w:p w:rsidR="00113FD0" w:rsidRPr="00113FD0" w:rsidRDefault="00113FD0" w:rsidP="00C0626E">
            <w:pPr>
              <w:autoSpaceDE w:val="0"/>
              <w:autoSpaceDN w:val="0"/>
              <w:adjustRightInd w:val="0"/>
              <w:jc w:val="both"/>
            </w:pPr>
            <w:r w:rsidRPr="00113FD0">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в виде дивидендов) (сумма платежа (перерасчеты, недоимка и задолженность по соответствующему платежу, в том числе по отмененному)</w:t>
            </w:r>
          </w:p>
        </w:tc>
      </w:tr>
      <w:tr w:rsidR="00113FD0" w:rsidRPr="00113FD0" w:rsidTr="00C0626E">
        <w:trPr>
          <w:trHeight w:val="598"/>
        </w:trPr>
        <w:tc>
          <w:tcPr>
            <w:tcW w:w="3119" w:type="dxa"/>
          </w:tcPr>
          <w:p w:rsidR="00113FD0" w:rsidRPr="00113FD0" w:rsidRDefault="00113FD0" w:rsidP="00C0626E">
            <w:pPr>
              <w:jc w:val="center"/>
            </w:pPr>
            <w:r w:rsidRPr="00113FD0">
              <w:t>182 1 01 02130 01 0000 110</w:t>
            </w:r>
          </w:p>
        </w:tc>
        <w:tc>
          <w:tcPr>
            <w:tcW w:w="6946" w:type="dxa"/>
          </w:tcPr>
          <w:p w:rsidR="00113FD0" w:rsidRPr="00113FD0" w:rsidRDefault="00113FD0" w:rsidP="00C0626E">
            <w:pPr>
              <w:autoSpaceDE w:val="0"/>
              <w:autoSpaceDN w:val="0"/>
              <w:adjustRightInd w:val="0"/>
              <w:jc w:val="both"/>
            </w:pPr>
            <w:r w:rsidRPr="00113FD0">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r>
      <w:tr w:rsidR="00113FD0" w:rsidRPr="00113FD0" w:rsidTr="00C0626E">
        <w:tc>
          <w:tcPr>
            <w:tcW w:w="3119" w:type="dxa"/>
          </w:tcPr>
          <w:p w:rsidR="00113FD0" w:rsidRPr="00113FD0" w:rsidRDefault="00113FD0" w:rsidP="00C0626E">
            <w:pPr>
              <w:snapToGrid w:val="0"/>
              <w:jc w:val="center"/>
            </w:pPr>
            <w:r w:rsidRPr="00113FD0">
              <w:t>182 1 03 02231 01 0000 110</w:t>
            </w:r>
          </w:p>
        </w:tc>
        <w:tc>
          <w:tcPr>
            <w:tcW w:w="6946" w:type="dxa"/>
          </w:tcPr>
          <w:p w:rsidR="00113FD0" w:rsidRPr="00113FD0" w:rsidRDefault="00113FD0" w:rsidP="00C0626E">
            <w:pPr>
              <w:snapToGrid w:val="0"/>
              <w:jc w:val="both"/>
            </w:pPr>
            <w:r w:rsidRPr="00113FD0">
              <w:rPr>
                <w:shd w:val="clear" w:color="auto" w:fill="FFFFFF"/>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29" w:anchor="/document/5759555/entry/0" w:history="1">
              <w:r w:rsidRPr="00113FD0">
                <w:rPr>
                  <w:rStyle w:val="a5"/>
                  <w:shd w:val="clear" w:color="auto" w:fill="FFFFFF"/>
                </w:rPr>
                <w:t>федеральным законом</w:t>
              </w:r>
            </w:hyperlink>
            <w:r w:rsidRPr="00113FD0">
              <w:rPr>
                <w:shd w:val="clear" w:color="auto" w:fill="FFFFFF"/>
              </w:rPr>
              <w:t> о федеральном бюджете в целях формирования дорожных фондов субъектов Российской Федерации)</w:t>
            </w:r>
          </w:p>
        </w:tc>
      </w:tr>
      <w:tr w:rsidR="00113FD0" w:rsidRPr="00113FD0" w:rsidTr="00C0626E">
        <w:tc>
          <w:tcPr>
            <w:tcW w:w="3119" w:type="dxa"/>
          </w:tcPr>
          <w:p w:rsidR="00113FD0" w:rsidRPr="00113FD0" w:rsidRDefault="00113FD0" w:rsidP="00C0626E">
            <w:pPr>
              <w:snapToGrid w:val="0"/>
              <w:jc w:val="center"/>
            </w:pPr>
            <w:r w:rsidRPr="00113FD0">
              <w:t>182 1 03 02241 01 0000 110</w:t>
            </w:r>
          </w:p>
        </w:tc>
        <w:tc>
          <w:tcPr>
            <w:tcW w:w="6946" w:type="dxa"/>
          </w:tcPr>
          <w:p w:rsidR="00113FD0" w:rsidRPr="00113FD0" w:rsidRDefault="00113FD0" w:rsidP="00C0626E">
            <w:pPr>
              <w:snapToGrid w:val="0"/>
              <w:jc w:val="both"/>
            </w:pPr>
            <w:r w:rsidRPr="00113FD0">
              <w:rPr>
                <w:shd w:val="clear" w:color="auto" w:fill="FFFFFF"/>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30" w:anchor="/document/5759555/entry/0" w:history="1">
              <w:r w:rsidRPr="00113FD0">
                <w:rPr>
                  <w:rStyle w:val="a5"/>
                  <w:shd w:val="clear" w:color="auto" w:fill="FFFFFF"/>
                </w:rPr>
                <w:t>федеральным законом</w:t>
              </w:r>
            </w:hyperlink>
            <w:r w:rsidRPr="00113FD0">
              <w:rPr>
                <w:shd w:val="clear" w:color="auto" w:fill="FFFFFF"/>
              </w:rPr>
              <w:t> о федеральном бюджете в целях формирования дорожных фондов субъектов Российской Федерации)</w:t>
            </w:r>
          </w:p>
        </w:tc>
      </w:tr>
      <w:tr w:rsidR="00113FD0" w:rsidRPr="00113FD0" w:rsidTr="00C0626E">
        <w:tc>
          <w:tcPr>
            <w:tcW w:w="3119" w:type="dxa"/>
          </w:tcPr>
          <w:p w:rsidR="00113FD0" w:rsidRPr="00113FD0" w:rsidRDefault="00113FD0" w:rsidP="00C0626E">
            <w:pPr>
              <w:snapToGrid w:val="0"/>
              <w:jc w:val="center"/>
            </w:pPr>
            <w:r w:rsidRPr="00113FD0">
              <w:t>182 1 03 02251 01 0000 110</w:t>
            </w:r>
          </w:p>
        </w:tc>
        <w:tc>
          <w:tcPr>
            <w:tcW w:w="6946" w:type="dxa"/>
          </w:tcPr>
          <w:p w:rsidR="00113FD0" w:rsidRPr="00113FD0" w:rsidRDefault="00113FD0" w:rsidP="00C0626E">
            <w:pPr>
              <w:snapToGrid w:val="0"/>
              <w:jc w:val="both"/>
            </w:pPr>
            <w:r w:rsidRPr="00113FD0">
              <w:rPr>
                <w:shd w:val="clear" w:color="auto" w:fill="FFFFFF"/>
              </w:rPr>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w:t>
            </w:r>
            <w:r w:rsidRPr="00113FD0">
              <w:rPr>
                <w:shd w:val="clear" w:color="auto" w:fill="FFFFFF"/>
              </w:rPr>
              <w:lastRenderedPageBreak/>
              <w:t>нормативов отчислений в местные бюджеты (по нормативам, установленным </w:t>
            </w:r>
            <w:hyperlink r:id="rId31" w:anchor="/document/5759555/entry/0" w:history="1">
              <w:r w:rsidRPr="00113FD0">
                <w:rPr>
                  <w:rStyle w:val="a5"/>
                  <w:shd w:val="clear" w:color="auto" w:fill="FFFFFF"/>
                </w:rPr>
                <w:t>федеральным законом</w:t>
              </w:r>
            </w:hyperlink>
            <w:r w:rsidRPr="00113FD0">
              <w:rPr>
                <w:shd w:val="clear" w:color="auto" w:fill="FFFFFF"/>
              </w:rPr>
              <w:t> о федеральном бюджете в целях формирования дорожных фондов субъектов Российской Федерации)</w:t>
            </w:r>
          </w:p>
        </w:tc>
      </w:tr>
      <w:tr w:rsidR="00113FD0" w:rsidRPr="00113FD0" w:rsidTr="00C0626E">
        <w:tc>
          <w:tcPr>
            <w:tcW w:w="3119" w:type="dxa"/>
          </w:tcPr>
          <w:p w:rsidR="00113FD0" w:rsidRPr="00113FD0" w:rsidRDefault="00113FD0" w:rsidP="00C0626E">
            <w:pPr>
              <w:snapToGrid w:val="0"/>
              <w:jc w:val="center"/>
            </w:pPr>
            <w:r w:rsidRPr="00113FD0">
              <w:lastRenderedPageBreak/>
              <w:t>182 1 03 02261 01 0000 110</w:t>
            </w:r>
          </w:p>
        </w:tc>
        <w:tc>
          <w:tcPr>
            <w:tcW w:w="6946" w:type="dxa"/>
          </w:tcPr>
          <w:p w:rsidR="00113FD0" w:rsidRPr="00113FD0" w:rsidRDefault="00113FD0" w:rsidP="00C0626E">
            <w:pPr>
              <w:snapToGrid w:val="0"/>
              <w:jc w:val="both"/>
            </w:pPr>
            <w:r w:rsidRPr="00113FD0">
              <w:rPr>
                <w:shd w:val="clear" w:color="auto" w:fill="FFFFFF"/>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32" w:anchor="/document/5759555/entry/0" w:history="1">
              <w:r w:rsidRPr="00113FD0">
                <w:rPr>
                  <w:rStyle w:val="a5"/>
                  <w:shd w:val="clear" w:color="auto" w:fill="FFFFFF"/>
                </w:rPr>
                <w:t>федеральным законом</w:t>
              </w:r>
            </w:hyperlink>
            <w:r w:rsidRPr="00113FD0">
              <w:rPr>
                <w:shd w:val="clear" w:color="auto" w:fill="FFFFFF"/>
              </w:rPr>
              <w:t> о федеральном бюджете в целях формирования дорожных фондов субъектов Российской Федерации)</w:t>
            </w:r>
          </w:p>
        </w:tc>
      </w:tr>
      <w:tr w:rsidR="00113FD0" w:rsidRPr="00113FD0" w:rsidTr="00C0626E">
        <w:tc>
          <w:tcPr>
            <w:tcW w:w="3119" w:type="dxa"/>
          </w:tcPr>
          <w:p w:rsidR="00113FD0" w:rsidRPr="00113FD0" w:rsidRDefault="00113FD0" w:rsidP="00C0626E">
            <w:pPr>
              <w:jc w:val="center"/>
            </w:pPr>
            <w:r w:rsidRPr="00113FD0">
              <w:t>182 1 05 01011 01 0000 110</w:t>
            </w:r>
          </w:p>
        </w:tc>
        <w:tc>
          <w:tcPr>
            <w:tcW w:w="6946" w:type="dxa"/>
          </w:tcPr>
          <w:p w:rsidR="00113FD0" w:rsidRPr="00113FD0" w:rsidRDefault="00113FD0" w:rsidP="00C0626E">
            <w:pPr>
              <w:jc w:val="both"/>
            </w:pPr>
            <w:r w:rsidRPr="00113FD0">
              <w:t>Налог, взимаемый с налогоплательщиков, выбравших в качестве объекта налогообложения доходы</w:t>
            </w:r>
          </w:p>
        </w:tc>
      </w:tr>
      <w:tr w:rsidR="00113FD0" w:rsidRPr="00113FD0" w:rsidTr="00C0626E">
        <w:tc>
          <w:tcPr>
            <w:tcW w:w="3119" w:type="dxa"/>
          </w:tcPr>
          <w:p w:rsidR="00113FD0" w:rsidRPr="00113FD0" w:rsidRDefault="00113FD0" w:rsidP="00C0626E">
            <w:pPr>
              <w:jc w:val="center"/>
            </w:pPr>
            <w:r w:rsidRPr="00113FD0">
              <w:t>182 1 05 01021 01 0000 110</w:t>
            </w:r>
          </w:p>
        </w:tc>
        <w:tc>
          <w:tcPr>
            <w:tcW w:w="6946" w:type="dxa"/>
          </w:tcPr>
          <w:p w:rsidR="00113FD0" w:rsidRPr="00113FD0" w:rsidRDefault="00113FD0" w:rsidP="00C0626E">
            <w:pPr>
              <w:jc w:val="both"/>
            </w:pPr>
            <w:r w:rsidRPr="00113FD0">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113FD0" w:rsidRPr="00113FD0" w:rsidTr="00C0626E">
        <w:tc>
          <w:tcPr>
            <w:tcW w:w="3119" w:type="dxa"/>
          </w:tcPr>
          <w:p w:rsidR="00113FD0" w:rsidRPr="00113FD0" w:rsidRDefault="00113FD0" w:rsidP="00C0626E">
            <w:pPr>
              <w:pStyle w:val="affe"/>
              <w:jc w:val="center"/>
              <w:rPr>
                <w:rFonts w:ascii="Times New Roman" w:hAnsi="Times New Roman"/>
                <w:color w:val="000000"/>
                <w:sz w:val="24"/>
              </w:rPr>
            </w:pPr>
            <w:r w:rsidRPr="00113FD0">
              <w:rPr>
                <w:rFonts w:ascii="Times New Roman" w:hAnsi="Times New Roman"/>
                <w:color w:val="000000"/>
                <w:sz w:val="24"/>
              </w:rPr>
              <w:t>182 1 05 02010 02 0000 110</w:t>
            </w:r>
          </w:p>
        </w:tc>
        <w:tc>
          <w:tcPr>
            <w:tcW w:w="6946" w:type="dxa"/>
          </w:tcPr>
          <w:p w:rsidR="00113FD0" w:rsidRPr="00113FD0" w:rsidRDefault="00113FD0" w:rsidP="00C0626E">
            <w:pPr>
              <w:pStyle w:val="affe"/>
              <w:jc w:val="both"/>
              <w:rPr>
                <w:rFonts w:ascii="Times New Roman" w:hAnsi="Times New Roman"/>
                <w:color w:val="000000"/>
                <w:sz w:val="24"/>
              </w:rPr>
            </w:pPr>
            <w:r w:rsidRPr="00113FD0">
              <w:rPr>
                <w:rFonts w:ascii="Times New Roman" w:hAnsi="Times New Roman"/>
                <w:color w:val="000000"/>
                <w:sz w:val="24"/>
              </w:rPr>
              <w:t>Единый налог на вмененный доход для отдельных видов деятельности</w:t>
            </w:r>
          </w:p>
        </w:tc>
      </w:tr>
      <w:tr w:rsidR="00113FD0" w:rsidRPr="00113FD0" w:rsidTr="00C0626E">
        <w:tc>
          <w:tcPr>
            <w:tcW w:w="3119" w:type="dxa"/>
          </w:tcPr>
          <w:p w:rsidR="00113FD0" w:rsidRPr="00113FD0" w:rsidRDefault="00113FD0" w:rsidP="00C0626E">
            <w:pPr>
              <w:pStyle w:val="affe"/>
              <w:jc w:val="center"/>
              <w:rPr>
                <w:rFonts w:ascii="Times New Roman" w:hAnsi="Times New Roman"/>
                <w:color w:val="000000"/>
                <w:sz w:val="24"/>
              </w:rPr>
            </w:pPr>
          </w:p>
          <w:p w:rsidR="00113FD0" w:rsidRPr="00113FD0" w:rsidRDefault="00113FD0" w:rsidP="00C0626E">
            <w:pPr>
              <w:pStyle w:val="affe"/>
              <w:jc w:val="center"/>
              <w:rPr>
                <w:rFonts w:ascii="Times New Roman" w:hAnsi="Times New Roman"/>
                <w:color w:val="000000"/>
                <w:sz w:val="24"/>
              </w:rPr>
            </w:pPr>
            <w:r w:rsidRPr="00113FD0">
              <w:rPr>
                <w:rFonts w:ascii="Times New Roman" w:hAnsi="Times New Roman"/>
                <w:color w:val="000000"/>
                <w:sz w:val="24"/>
              </w:rPr>
              <w:t>182 1 05 02020 02 0000 110</w:t>
            </w:r>
          </w:p>
        </w:tc>
        <w:tc>
          <w:tcPr>
            <w:tcW w:w="6946" w:type="dxa"/>
          </w:tcPr>
          <w:p w:rsidR="00113FD0" w:rsidRPr="00113FD0" w:rsidRDefault="00113FD0" w:rsidP="00C0626E">
            <w:pPr>
              <w:pStyle w:val="affe"/>
              <w:jc w:val="both"/>
              <w:rPr>
                <w:rFonts w:ascii="Times New Roman" w:hAnsi="Times New Roman"/>
                <w:color w:val="000000"/>
                <w:sz w:val="24"/>
              </w:rPr>
            </w:pPr>
            <w:r w:rsidRPr="00113FD0">
              <w:rPr>
                <w:rFonts w:ascii="Times New Roman" w:hAnsi="Times New Roman"/>
                <w:color w:val="000000"/>
                <w:sz w:val="24"/>
              </w:rPr>
              <w:t>Единый налог на вмененный доход для отдельных видов деятельности (за налоговые периоды, истекшие до 1 января 2011 года)</w:t>
            </w:r>
          </w:p>
        </w:tc>
      </w:tr>
      <w:tr w:rsidR="00113FD0" w:rsidRPr="00113FD0" w:rsidTr="00C0626E">
        <w:tc>
          <w:tcPr>
            <w:tcW w:w="3119" w:type="dxa"/>
          </w:tcPr>
          <w:p w:rsidR="00113FD0" w:rsidRPr="00113FD0" w:rsidRDefault="00113FD0" w:rsidP="00C0626E">
            <w:pPr>
              <w:pStyle w:val="affe"/>
              <w:jc w:val="center"/>
              <w:rPr>
                <w:rFonts w:ascii="Times New Roman" w:hAnsi="Times New Roman"/>
                <w:color w:val="000000"/>
                <w:sz w:val="24"/>
              </w:rPr>
            </w:pPr>
            <w:r w:rsidRPr="00113FD0">
              <w:rPr>
                <w:rFonts w:ascii="Times New Roman" w:hAnsi="Times New Roman"/>
                <w:color w:val="000000"/>
                <w:sz w:val="24"/>
              </w:rPr>
              <w:t>182 1 05 03010 01 0000 110</w:t>
            </w:r>
          </w:p>
        </w:tc>
        <w:tc>
          <w:tcPr>
            <w:tcW w:w="6946" w:type="dxa"/>
          </w:tcPr>
          <w:p w:rsidR="00113FD0" w:rsidRPr="00113FD0" w:rsidRDefault="00113FD0" w:rsidP="00C0626E">
            <w:pPr>
              <w:pStyle w:val="affe"/>
              <w:jc w:val="both"/>
              <w:rPr>
                <w:rFonts w:ascii="Times New Roman" w:hAnsi="Times New Roman"/>
                <w:color w:val="000000"/>
                <w:sz w:val="24"/>
              </w:rPr>
            </w:pPr>
            <w:r w:rsidRPr="00113FD0">
              <w:rPr>
                <w:rFonts w:ascii="Times New Roman" w:hAnsi="Times New Roman"/>
                <w:color w:val="000000"/>
                <w:sz w:val="24"/>
              </w:rPr>
              <w:t>Единый сельскохозяйственный налог</w:t>
            </w:r>
          </w:p>
        </w:tc>
      </w:tr>
      <w:tr w:rsidR="00113FD0" w:rsidRPr="00113FD0" w:rsidTr="00C0626E">
        <w:tc>
          <w:tcPr>
            <w:tcW w:w="3119" w:type="dxa"/>
          </w:tcPr>
          <w:p w:rsidR="00113FD0" w:rsidRPr="00113FD0" w:rsidRDefault="00113FD0" w:rsidP="00C0626E">
            <w:pPr>
              <w:pStyle w:val="affe"/>
              <w:jc w:val="center"/>
              <w:rPr>
                <w:rFonts w:ascii="Times New Roman" w:hAnsi="Times New Roman"/>
                <w:color w:val="000000"/>
                <w:sz w:val="24"/>
              </w:rPr>
            </w:pPr>
            <w:r w:rsidRPr="00113FD0">
              <w:rPr>
                <w:rFonts w:ascii="Times New Roman" w:hAnsi="Times New Roman"/>
                <w:color w:val="000000"/>
                <w:sz w:val="24"/>
              </w:rPr>
              <w:t>182 1 05 04020 02 0000110</w:t>
            </w:r>
          </w:p>
        </w:tc>
        <w:tc>
          <w:tcPr>
            <w:tcW w:w="6946" w:type="dxa"/>
          </w:tcPr>
          <w:p w:rsidR="00113FD0" w:rsidRPr="00113FD0" w:rsidRDefault="00113FD0" w:rsidP="00C0626E">
            <w:pPr>
              <w:pStyle w:val="affe"/>
              <w:jc w:val="both"/>
              <w:rPr>
                <w:rFonts w:ascii="Times New Roman" w:hAnsi="Times New Roman"/>
                <w:color w:val="000000"/>
                <w:sz w:val="24"/>
              </w:rPr>
            </w:pPr>
            <w:r w:rsidRPr="00113FD0">
              <w:rPr>
                <w:rFonts w:ascii="Times New Roman" w:hAnsi="Times New Roman"/>
                <w:color w:val="000000"/>
                <w:sz w:val="24"/>
              </w:rPr>
              <w:t>Налог, взимаемый в связи с применением патентной системы налогообложения, зачисляемый в бюджеты муниципальных районов</w:t>
            </w:r>
          </w:p>
        </w:tc>
      </w:tr>
      <w:tr w:rsidR="00113FD0" w:rsidRPr="00113FD0" w:rsidTr="00C0626E">
        <w:tc>
          <w:tcPr>
            <w:tcW w:w="3119" w:type="dxa"/>
          </w:tcPr>
          <w:p w:rsidR="00113FD0" w:rsidRPr="00113FD0" w:rsidRDefault="00113FD0" w:rsidP="00C0626E">
            <w:pPr>
              <w:pStyle w:val="affe"/>
              <w:jc w:val="center"/>
              <w:rPr>
                <w:rFonts w:ascii="Times New Roman" w:hAnsi="Times New Roman"/>
                <w:color w:val="000000"/>
                <w:sz w:val="24"/>
                <w:lang w:val="en-US"/>
              </w:rPr>
            </w:pPr>
            <w:r w:rsidRPr="00113FD0">
              <w:rPr>
                <w:rFonts w:ascii="Times New Roman" w:hAnsi="Times New Roman"/>
                <w:color w:val="000000"/>
                <w:sz w:val="24"/>
                <w:lang w:val="en-US"/>
              </w:rPr>
              <w:t>182 1 07 01020 01 0000 110</w:t>
            </w:r>
          </w:p>
        </w:tc>
        <w:tc>
          <w:tcPr>
            <w:tcW w:w="6946" w:type="dxa"/>
          </w:tcPr>
          <w:p w:rsidR="00113FD0" w:rsidRPr="00113FD0" w:rsidRDefault="00113FD0" w:rsidP="00C0626E">
            <w:pPr>
              <w:pStyle w:val="affe"/>
              <w:jc w:val="both"/>
              <w:rPr>
                <w:rFonts w:ascii="Times New Roman" w:hAnsi="Times New Roman"/>
                <w:color w:val="000000"/>
                <w:sz w:val="24"/>
              </w:rPr>
            </w:pPr>
            <w:r w:rsidRPr="00113FD0">
              <w:rPr>
                <w:rFonts w:ascii="Times New Roman" w:hAnsi="Times New Roman"/>
                <w:color w:val="000000"/>
                <w:sz w:val="24"/>
              </w:rPr>
              <w:t xml:space="preserve">Налог на добычу общераспространенных полезных ископаемых </w:t>
            </w:r>
          </w:p>
        </w:tc>
      </w:tr>
      <w:tr w:rsidR="00113FD0" w:rsidRPr="00113FD0" w:rsidTr="00C0626E">
        <w:tc>
          <w:tcPr>
            <w:tcW w:w="3119" w:type="dxa"/>
          </w:tcPr>
          <w:p w:rsidR="00113FD0" w:rsidRPr="00113FD0" w:rsidRDefault="00113FD0" w:rsidP="00C0626E">
            <w:pPr>
              <w:pStyle w:val="affe"/>
              <w:jc w:val="center"/>
              <w:rPr>
                <w:rFonts w:ascii="Times New Roman" w:hAnsi="Times New Roman"/>
                <w:color w:val="000000"/>
                <w:sz w:val="24"/>
              </w:rPr>
            </w:pPr>
          </w:p>
          <w:p w:rsidR="00113FD0" w:rsidRPr="00113FD0" w:rsidRDefault="00113FD0" w:rsidP="00C0626E">
            <w:pPr>
              <w:pStyle w:val="affe"/>
              <w:jc w:val="center"/>
              <w:rPr>
                <w:rFonts w:ascii="Times New Roman" w:hAnsi="Times New Roman"/>
                <w:color w:val="000000"/>
                <w:sz w:val="24"/>
              </w:rPr>
            </w:pPr>
            <w:r w:rsidRPr="00113FD0">
              <w:rPr>
                <w:rFonts w:ascii="Times New Roman" w:hAnsi="Times New Roman"/>
                <w:color w:val="000000"/>
                <w:sz w:val="24"/>
              </w:rPr>
              <w:t>182 1 08 03010 01 0000 110</w:t>
            </w:r>
          </w:p>
        </w:tc>
        <w:tc>
          <w:tcPr>
            <w:tcW w:w="6946" w:type="dxa"/>
          </w:tcPr>
          <w:p w:rsidR="00113FD0" w:rsidRPr="00113FD0" w:rsidRDefault="00113FD0" w:rsidP="00C0626E">
            <w:pPr>
              <w:pStyle w:val="affe"/>
              <w:jc w:val="both"/>
              <w:rPr>
                <w:rFonts w:ascii="Times New Roman" w:hAnsi="Times New Roman"/>
                <w:color w:val="000000"/>
                <w:sz w:val="24"/>
              </w:rPr>
            </w:pPr>
            <w:r w:rsidRPr="00113FD0">
              <w:rPr>
                <w:rFonts w:ascii="Times New Roman" w:hAnsi="Times New Roman"/>
                <w:color w:val="000000"/>
                <w:sz w:val="24"/>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w:t>
            </w:r>
          </w:p>
        </w:tc>
      </w:tr>
      <w:tr w:rsidR="00113FD0" w:rsidRPr="00113FD0" w:rsidTr="00C0626E">
        <w:tc>
          <w:tcPr>
            <w:tcW w:w="3119" w:type="dxa"/>
          </w:tcPr>
          <w:p w:rsidR="00113FD0" w:rsidRPr="00113FD0" w:rsidRDefault="00113FD0" w:rsidP="00C0626E">
            <w:pPr>
              <w:pStyle w:val="affe"/>
              <w:jc w:val="center"/>
              <w:rPr>
                <w:rFonts w:ascii="Times New Roman" w:hAnsi="Times New Roman"/>
                <w:color w:val="000000"/>
                <w:sz w:val="24"/>
              </w:rPr>
            </w:pPr>
            <w:r w:rsidRPr="00113FD0">
              <w:rPr>
                <w:rFonts w:ascii="Times New Roman" w:hAnsi="Times New Roman"/>
                <w:color w:val="000000"/>
                <w:sz w:val="24"/>
              </w:rPr>
              <w:t>182 1 09 04010 02 0000 110</w:t>
            </w:r>
          </w:p>
        </w:tc>
        <w:tc>
          <w:tcPr>
            <w:tcW w:w="6946" w:type="dxa"/>
          </w:tcPr>
          <w:p w:rsidR="00113FD0" w:rsidRPr="00113FD0" w:rsidRDefault="00113FD0" w:rsidP="00C0626E">
            <w:pPr>
              <w:pStyle w:val="affe"/>
              <w:jc w:val="both"/>
              <w:rPr>
                <w:rFonts w:ascii="Times New Roman" w:hAnsi="Times New Roman"/>
                <w:color w:val="000000"/>
                <w:sz w:val="24"/>
              </w:rPr>
            </w:pPr>
            <w:r w:rsidRPr="00113FD0">
              <w:rPr>
                <w:rFonts w:ascii="Times New Roman" w:hAnsi="Times New Roman"/>
                <w:color w:val="000000"/>
                <w:sz w:val="24"/>
              </w:rPr>
              <w:t>Налог на имущество предприятий</w:t>
            </w:r>
          </w:p>
        </w:tc>
      </w:tr>
      <w:tr w:rsidR="00113FD0" w:rsidRPr="00113FD0" w:rsidTr="00C0626E">
        <w:tc>
          <w:tcPr>
            <w:tcW w:w="3119" w:type="dxa"/>
          </w:tcPr>
          <w:p w:rsidR="00113FD0" w:rsidRPr="00113FD0" w:rsidRDefault="00113FD0" w:rsidP="00C0626E">
            <w:pPr>
              <w:pStyle w:val="affe"/>
              <w:jc w:val="center"/>
              <w:rPr>
                <w:rFonts w:ascii="Times New Roman" w:hAnsi="Times New Roman"/>
                <w:b/>
                <w:color w:val="000000"/>
                <w:sz w:val="24"/>
              </w:rPr>
            </w:pPr>
            <w:r w:rsidRPr="00113FD0">
              <w:rPr>
                <w:rFonts w:ascii="Times New Roman" w:hAnsi="Times New Roman"/>
                <w:b/>
                <w:color w:val="000000"/>
                <w:sz w:val="24"/>
              </w:rPr>
              <w:t>188</w:t>
            </w:r>
          </w:p>
        </w:tc>
        <w:tc>
          <w:tcPr>
            <w:tcW w:w="6946" w:type="dxa"/>
          </w:tcPr>
          <w:p w:rsidR="00113FD0" w:rsidRPr="00113FD0" w:rsidRDefault="00113FD0" w:rsidP="00C0626E">
            <w:pPr>
              <w:pStyle w:val="affe"/>
              <w:rPr>
                <w:rFonts w:ascii="Times New Roman" w:hAnsi="Times New Roman"/>
                <w:b/>
                <w:color w:val="000000"/>
                <w:sz w:val="24"/>
              </w:rPr>
            </w:pPr>
            <w:r w:rsidRPr="00113FD0">
              <w:rPr>
                <w:rFonts w:ascii="Times New Roman" w:hAnsi="Times New Roman"/>
                <w:b/>
                <w:color w:val="000000"/>
                <w:sz w:val="24"/>
              </w:rPr>
              <w:t>Управление МВД России по Ивановской области</w:t>
            </w:r>
          </w:p>
        </w:tc>
      </w:tr>
      <w:tr w:rsidR="00113FD0" w:rsidRPr="00113FD0" w:rsidTr="00C0626E">
        <w:tc>
          <w:tcPr>
            <w:tcW w:w="3119" w:type="dxa"/>
          </w:tcPr>
          <w:p w:rsidR="00113FD0" w:rsidRPr="00113FD0" w:rsidRDefault="00113FD0" w:rsidP="00C0626E">
            <w:pPr>
              <w:pStyle w:val="affe"/>
              <w:jc w:val="center"/>
              <w:rPr>
                <w:rFonts w:ascii="Times New Roman" w:hAnsi="Times New Roman"/>
                <w:color w:val="000000"/>
                <w:sz w:val="24"/>
              </w:rPr>
            </w:pPr>
            <w:r w:rsidRPr="00113FD0">
              <w:rPr>
                <w:rFonts w:ascii="Times New Roman" w:hAnsi="Times New Roman"/>
                <w:color w:val="000000"/>
                <w:sz w:val="24"/>
              </w:rPr>
              <w:t>188 1 16 10123 01 0051 140</w:t>
            </w:r>
          </w:p>
        </w:tc>
        <w:tc>
          <w:tcPr>
            <w:tcW w:w="6946" w:type="dxa"/>
          </w:tcPr>
          <w:p w:rsidR="00113FD0" w:rsidRPr="00113FD0" w:rsidRDefault="00113FD0" w:rsidP="00C0626E">
            <w:pPr>
              <w:autoSpaceDE w:val="0"/>
              <w:autoSpaceDN w:val="0"/>
              <w:adjustRightInd w:val="0"/>
              <w:jc w:val="both"/>
            </w:pPr>
            <w:r w:rsidRPr="00113FD0">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113FD0" w:rsidRPr="00113FD0" w:rsidTr="00C0626E">
        <w:tc>
          <w:tcPr>
            <w:tcW w:w="3119" w:type="dxa"/>
          </w:tcPr>
          <w:p w:rsidR="00113FD0" w:rsidRPr="00113FD0" w:rsidRDefault="00113FD0" w:rsidP="00C0626E">
            <w:pPr>
              <w:pStyle w:val="affe"/>
              <w:jc w:val="center"/>
              <w:rPr>
                <w:rFonts w:ascii="Times New Roman" w:hAnsi="Times New Roman"/>
                <w:b/>
                <w:color w:val="000000"/>
                <w:sz w:val="24"/>
              </w:rPr>
            </w:pPr>
            <w:r w:rsidRPr="00113FD0">
              <w:rPr>
                <w:rFonts w:ascii="Times New Roman" w:hAnsi="Times New Roman"/>
                <w:b/>
                <w:color w:val="000000"/>
                <w:sz w:val="24"/>
              </w:rPr>
              <w:t>321</w:t>
            </w:r>
          </w:p>
        </w:tc>
        <w:tc>
          <w:tcPr>
            <w:tcW w:w="6946" w:type="dxa"/>
          </w:tcPr>
          <w:p w:rsidR="00113FD0" w:rsidRPr="00113FD0" w:rsidRDefault="00113FD0" w:rsidP="00C0626E">
            <w:pPr>
              <w:pStyle w:val="affe"/>
              <w:rPr>
                <w:rFonts w:ascii="Times New Roman" w:hAnsi="Times New Roman"/>
                <w:b/>
                <w:color w:val="000000"/>
                <w:sz w:val="24"/>
              </w:rPr>
            </w:pPr>
            <w:r w:rsidRPr="00113FD0">
              <w:rPr>
                <w:rFonts w:ascii="Times New Roman" w:hAnsi="Times New Roman"/>
                <w:b/>
                <w:color w:val="000000"/>
                <w:sz w:val="24"/>
                <w:shd w:val="clear" w:color="auto" w:fill="FFFFFF"/>
              </w:rPr>
              <w:t>Федеральная служба государственной регистрации, кадастра и картографии по Ивановской области</w:t>
            </w:r>
          </w:p>
        </w:tc>
      </w:tr>
      <w:tr w:rsidR="00113FD0" w:rsidRPr="00113FD0" w:rsidTr="00C0626E">
        <w:tc>
          <w:tcPr>
            <w:tcW w:w="3119" w:type="dxa"/>
          </w:tcPr>
          <w:p w:rsidR="00113FD0" w:rsidRPr="00113FD0" w:rsidRDefault="00113FD0" w:rsidP="00C0626E">
            <w:pPr>
              <w:pStyle w:val="affe"/>
              <w:jc w:val="center"/>
              <w:rPr>
                <w:rFonts w:ascii="Times New Roman" w:hAnsi="Times New Roman"/>
                <w:color w:val="000000"/>
                <w:sz w:val="24"/>
              </w:rPr>
            </w:pPr>
            <w:r w:rsidRPr="00113FD0">
              <w:rPr>
                <w:rFonts w:ascii="Times New Roman" w:hAnsi="Times New Roman"/>
                <w:color w:val="000000"/>
                <w:sz w:val="24"/>
              </w:rPr>
              <w:t>321 1 16 10123 01 0051 140</w:t>
            </w:r>
          </w:p>
        </w:tc>
        <w:tc>
          <w:tcPr>
            <w:tcW w:w="6946" w:type="dxa"/>
          </w:tcPr>
          <w:p w:rsidR="00113FD0" w:rsidRPr="00113FD0" w:rsidRDefault="00113FD0" w:rsidP="00C0626E">
            <w:pPr>
              <w:autoSpaceDE w:val="0"/>
              <w:autoSpaceDN w:val="0"/>
              <w:adjustRightInd w:val="0"/>
              <w:jc w:val="both"/>
              <w:rPr>
                <w:rFonts w:eastAsia="Calibri"/>
                <w:lang w:eastAsia="en-US"/>
              </w:rPr>
            </w:pPr>
            <w:r w:rsidRPr="00113FD0">
              <w:rPr>
                <w:shd w:val="clear" w:color="auto" w:fill="FFFFFF"/>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bl>
    <w:p w:rsidR="00113FD0" w:rsidRPr="00113FD0" w:rsidRDefault="00113FD0" w:rsidP="00113FD0">
      <w:pPr>
        <w:jc w:val="both"/>
        <w:rPr>
          <w:b/>
        </w:rPr>
      </w:pPr>
    </w:p>
    <w:p w:rsidR="00113FD0" w:rsidRPr="00113FD0" w:rsidRDefault="00113FD0" w:rsidP="00113FD0">
      <w:pPr>
        <w:ind w:firstLine="709"/>
        <w:jc w:val="both"/>
      </w:pPr>
    </w:p>
    <w:p w:rsidR="00113FD0" w:rsidRPr="00113FD0" w:rsidRDefault="00113FD0" w:rsidP="00113FD0">
      <w:pPr>
        <w:ind w:firstLine="709"/>
        <w:jc w:val="both"/>
      </w:pPr>
    </w:p>
    <w:p w:rsidR="00113FD0" w:rsidRPr="00113FD0" w:rsidRDefault="00113FD0" w:rsidP="00113FD0">
      <w:pPr>
        <w:ind w:firstLine="709"/>
        <w:jc w:val="both"/>
      </w:pPr>
    </w:p>
    <w:p w:rsidR="00113FD0" w:rsidRPr="00113FD0" w:rsidRDefault="00113FD0" w:rsidP="00113FD0">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113FD0" w:rsidRPr="00113FD0" w:rsidTr="00C0626E">
        <w:tc>
          <w:tcPr>
            <w:tcW w:w="9286" w:type="dxa"/>
            <w:tcBorders>
              <w:top w:val="nil"/>
              <w:left w:val="nil"/>
              <w:bottom w:val="nil"/>
              <w:right w:val="nil"/>
            </w:tcBorders>
          </w:tcPr>
          <w:p w:rsidR="00113FD0" w:rsidRPr="00113FD0" w:rsidRDefault="00113FD0" w:rsidP="00C0626E">
            <w:pPr>
              <w:jc w:val="both"/>
              <w:rPr>
                <w:b/>
                <w:sz w:val="28"/>
                <w:szCs w:val="28"/>
              </w:rPr>
            </w:pPr>
          </w:p>
        </w:tc>
      </w:tr>
    </w:tbl>
    <w:p w:rsidR="00113FD0" w:rsidRPr="00113FD0" w:rsidRDefault="00113FD0" w:rsidP="00113FD0">
      <w:pPr>
        <w:jc w:val="both"/>
      </w:pPr>
    </w:p>
    <w:p w:rsidR="00113FD0" w:rsidRPr="00113FD0" w:rsidRDefault="00113FD0" w:rsidP="00113FD0">
      <w:pPr>
        <w:jc w:val="center"/>
      </w:pPr>
      <w:r w:rsidRPr="00113FD0">
        <w:rPr>
          <w:noProof/>
          <w:color w:val="000080"/>
        </w:rPr>
        <w:drawing>
          <wp:inline distT="0" distB="0" distL="0" distR="0">
            <wp:extent cx="539115" cy="680085"/>
            <wp:effectExtent l="19050" t="0" r="0" b="0"/>
            <wp:docPr id="11" name="Рисунок 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1"/>
                    <pic:cNvPicPr>
                      <a:picLocks noChangeAspect="1" noChangeArrowheads="1"/>
                    </pic:cNvPicPr>
                  </pic:nvPicPr>
                  <pic:blipFill>
                    <a:blip r:embed="rId33" cstate="print">
                      <a:lum bright="6000" contrast="42000"/>
                    </a:blip>
                    <a:srcRect/>
                    <a:stretch>
                      <a:fillRect/>
                    </a:stretch>
                  </pic:blipFill>
                  <pic:spPr bwMode="auto">
                    <a:xfrm>
                      <a:off x="0" y="0"/>
                      <a:ext cx="539115" cy="680085"/>
                    </a:xfrm>
                    <a:prstGeom prst="rect">
                      <a:avLst/>
                    </a:prstGeom>
                    <a:noFill/>
                    <a:ln w="9525">
                      <a:noFill/>
                      <a:miter lim="800000"/>
                      <a:headEnd/>
                      <a:tailEnd/>
                    </a:ln>
                  </pic:spPr>
                </pic:pic>
              </a:graphicData>
            </a:graphic>
          </wp:inline>
        </w:drawing>
      </w:r>
    </w:p>
    <w:p w:rsidR="00113FD0" w:rsidRPr="00113FD0" w:rsidRDefault="00113FD0" w:rsidP="00113FD0">
      <w:pPr>
        <w:jc w:val="center"/>
      </w:pPr>
    </w:p>
    <w:p w:rsidR="00113FD0" w:rsidRPr="00113FD0" w:rsidRDefault="00113FD0" w:rsidP="00113FD0">
      <w:pPr>
        <w:pStyle w:val="1"/>
        <w:jc w:val="center"/>
        <w:rPr>
          <w:color w:val="003366"/>
          <w:sz w:val="36"/>
        </w:rPr>
      </w:pPr>
      <w:r w:rsidRPr="00113FD0">
        <w:rPr>
          <w:color w:val="003366"/>
          <w:sz w:val="36"/>
        </w:rPr>
        <w:t>ПОСТАНОВЛЕНИЕ</w:t>
      </w:r>
    </w:p>
    <w:p w:rsidR="00113FD0" w:rsidRPr="00113FD0" w:rsidRDefault="00113FD0" w:rsidP="00113FD0">
      <w:pPr>
        <w:jc w:val="center"/>
        <w:rPr>
          <w:b/>
          <w:color w:val="003366"/>
        </w:rPr>
      </w:pPr>
      <w:r w:rsidRPr="00113FD0">
        <w:rPr>
          <w:b/>
          <w:color w:val="003366"/>
        </w:rPr>
        <w:t>АДМИНИСТРАЦИИ</w:t>
      </w:r>
    </w:p>
    <w:p w:rsidR="00113FD0" w:rsidRPr="00113FD0" w:rsidRDefault="00113FD0" w:rsidP="00113FD0">
      <w:pPr>
        <w:jc w:val="center"/>
        <w:rPr>
          <w:b/>
          <w:color w:val="003366"/>
        </w:rPr>
      </w:pPr>
      <w:r w:rsidRPr="00113FD0">
        <w:rPr>
          <w:b/>
          <w:color w:val="003366"/>
        </w:rPr>
        <w:t xml:space="preserve"> КОМСОМОЛЬСКОГО МУНИЦИПАЛЬНОГО  РАЙОНА</w:t>
      </w:r>
    </w:p>
    <w:p w:rsidR="00113FD0" w:rsidRPr="00113FD0" w:rsidRDefault="00113FD0" w:rsidP="00113FD0">
      <w:pPr>
        <w:jc w:val="center"/>
        <w:rPr>
          <w:b/>
          <w:color w:val="003366"/>
        </w:rPr>
      </w:pPr>
      <w:r w:rsidRPr="00113FD0">
        <w:rPr>
          <w:b/>
          <w:color w:val="003366"/>
        </w:rPr>
        <w:t>ИВАНОВСКОЙ ОБЛАСТИ</w:t>
      </w:r>
    </w:p>
    <w:p w:rsidR="00113FD0" w:rsidRPr="00113FD0" w:rsidRDefault="00113FD0" w:rsidP="00113FD0">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113FD0" w:rsidRPr="00113FD0" w:rsidTr="00C0626E">
        <w:trPr>
          <w:trHeight w:val="100"/>
        </w:trPr>
        <w:tc>
          <w:tcPr>
            <w:tcW w:w="9072" w:type="dxa"/>
            <w:gridSpan w:val="10"/>
            <w:tcBorders>
              <w:top w:val="thinThickThinSmallGap" w:sz="24" w:space="0" w:color="auto"/>
              <w:left w:val="nil"/>
              <w:bottom w:val="nil"/>
              <w:right w:val="nil"/>
            </w:tcBorders>
          </w:tcPr>
          <w:p w:rsidR="00113FD0" w:rsidRPr="00113FD0" w:rsidRDefault="00113FD0" w:rsidP="00C0626E">
            <w:pPr>
              <w:jc w:val="center"/>
              <w:rPr>
                <w:color w:val="003366"/>
              </w:rPr>
            </w:pPr>
            <w:r w:rsidRPr="00113FD0">
              <w:rPr>
                <w:color w:val="003366"/>
              </w:rPr>
              <w:t>155150, Ивановская область, г.Комсомольск, ул.50 лет ВЛКСМ, д.2, ИНН 3714002224,КПП 371401001,</w:t>
            </w:r>
          </w:p>
          <w:p w:rsidR="00113FD0" w:rsidRPr="00113FD0" w:rsidRDefault="00113FD0" w:rsidP="00C0626E">
            <w:pPr>
              <w:jc w:val="center"/>
              <w:rPr>
                <w:color w:val="003366"/>
              </w:rPr>
            </w:pPr>
            <w:r w:rsidRPr="00113FD0">
              <w:rPr>
                <w:color w:val="003366"/>
              </w:rPr>
              <w:t xml:space="preserve">ОГРН 1023701625595, Тел./Факс (49352) 4-11-78, e-mail: </w:t>
            </w:r>
            <w:hyperlink r:id="rId34" w:history="1">
              <w:r w:rsidRPr="00113FD0">
                <w:rPr>
                  <w:rStyle w:val="a5"/>
                </w:rPr>
                <w:t>admin.komsomolsk@i</w:t>
              </w:r>
              <w:r w:rsidRPr="00113FD0">
                <w:rPr>
                  <w:rStyle w:val="a5"/>
                  <w:lang w:val="en-US"/>
                </w:rPr>
                <w:t>vreg</w:t>
              </w:r>
              <w:r w:rsidRPr="00113FD0">
                <w:rPr>
                  <w:rStyle w:val="a5"/>
                </w:rPr>
                <w:t>.ru</w:t>
              </w:r>
            </w:hyperlink>
          </w:p>
          <w:p w:rsidR="00113FD0" w:rsidRPr="00113FD0" w:rsidRDefault="00113FD0" w:rsidP="00C0626E">
            <w:pPr>
              <w:rPr>
                <w:color w:val="003366"/>
                <w:sz w:val="28"/>
                <w:szCs w:val="28"/>
              </w:rPr>
            </w:pPr>
          </w:p>
        </w:tc>
      </w:tr>
      <w:tr w:rsidR="00113FD0" w:rsidRPr="00113FD0" w:rsidTr="00C0626E">
        <w:tblPrEx>
          <w:tblBorders>
            <w:top w:val="none" w:sz="0" w:space="0" w:color="auto"/>
          </w:tblBorders>
        </w:tblPrEx>
        <w:trPr>
          <w:gridAfter w:val="1"/>
          <w:wAfter w:w="497" w:type="dxa"/>
          <w:trHeight w:val="415"/>
        </w:trPr>
        <w:tc>
          <w:tcPr>
            <w:tcW w:w="1582" w:type="dxa"/>
          </w:tcPr>
          <w:p w:rsidR="00113FD0" w:rsidRPr="00113FD0" w:rsidRDefault="00113FD0" w:rsidP="00C0626E">
            <w:pPr>
              <w:ind w:right="-108"/>
              <w:jc w:val="center"/>
              <w:rPr>
                <w:sz w:val="28"/>
                <w:szCs w:val="28"/>
              </w:rPr>
            </w:pPr>
          </w:p>
        </w:tc>
        <w:tc>
          <w:tcPr>
            <w:tcW w:w="360" w:type="dxa"/>
          </w:tcPr>
          <w:p w:rsidR="00113FD0" w:rsidRPr="00113FD0" w:rsidRDefault="00113FD0" w:rsidP="00C0626E">
            <w:pPr>
              <w:ind w:right="-108"/>
              <w:jc w:val="center"/>
              <w:rPr>
                <w:sz w:val="28"/>
                <w:szCs w:val="28"/>
              </w:rPr>
            </w:pPr>
          </w:p>
          <w:p w:rsidR="00113FD0" w:rsidRPr="00113FD0" w:rsidRDefault="00113FD0" w:rsidP="00C0626E">
            <w:pPr>
              <w:ind w:right="-108"/>
              <w:jc w:val="center"/>
            </w:pPr>
            <w:r w:rsidRPr="00113FD0">
              <w:rPr>
                <w:sz w:val="28"/>
                <w:szCs w:val="28"/>
              </w:rPr>
              <w:t>«</w:t>
            </w:r>
          </w:p>
        </w:tc>
        <w:tc>
          <w:tcPr>
            <w:tcW w:w="610" w:type="dxa"/>
            <w:tcBorders>
              <w:bottom w:val="single" w:sz="4" w:space="0" w:color="auto"/>
            </w:tcBorders>
            <w:vAlign w:val="bottom"/>
          </w:tcPr>
          <w:p w:rsidR="00113FD0" w:rsidRPr="00113FD0" w:rsidRDefault="00113FD0" w:rsidP="00C0626E">
            <w:pPr>
              <w:ind w:right="-108"/>
              <w:jc w:val="center"/>
              <w:rPr>
                <w:sz w:val="28"/>
                <w:szCs w:val="28"/>
              </w:rPr>
            </w:pPr>
            <w:r w:rsidRPr="00113FD0">
              <w:rPr>
                <w:sz w:val="28"/>
                <w:szCs w:val="28"/>
              </w:rPr>
              <w:t>13</w:t>
            </w:r>
          </w:p>
        </w:tc>
        <w:tc>
          <w:tcPr>
            <w:tcW w:w="540" w:type="dxa"/>
            <w:vAlign w:val="bottom"/>
          </w:tcPr>
          <w:p w:rsidR="00113FD0" w:rsidRPr="00113FD0" w:rsidRDefault="00113FD0" w:rsidP="00C0626E">
            <w:pPr>
              <w:ind w:left="-734" w:firstLine="720"/>
              <w:rPr>
                <w:sz w:val="28"/>
                <w:szCs w:val="28"/>
              </w:rPr>
            </w:pPr>
            <w:r w:rsidRPr="00113FD0">
              <w:rPr>
                <w:sz w:val="28"/>
                <w:szCs w:val="28"/>
              </w:rPr>
              <w:t>»</w:t>
            </w:r>
          </w:p>
        </w:tc>
        <w:tc>
          <w:tcPr>
            <w:tcW w:w="1728" w:type="dxa"/>
            <w:tcBorders>
              <w:bottom w:val="single" w:sz="4" w:space="0" w:color="auto"/>
            </w:tcBorders>
            <w:vAlign w:val="bottom"/>
          </w:tcPr>
          <w:p w:rsidR="00113FD0" w:rsidRPr="00113FD0" w:rsidRDefault="00113FD0" w:rsidP="00C0626E">
            <w:pPr>
              <w:jc w:val="center"/>
              <w:rPr>
                <w:sz w:val="28"/>
                <w:szCs w:val="28"/>
              </w:rPr>
            </w:pPr>
            <w:r w:rsidRPr="00113FD0">
              <w:rPr>
                <w:sz w:val="28"/>
                <w:szCs w:val="28"/>
              </w:rPr>
              <w:t>ноября</w:t>
            </w:r>
          </w:p>
        </w:tc>
        <w:tc>
          <w:tcPr>
            <w:tcW w:w="1417" w:type="dxa"/>
            <w:vAlign w:val="bottom"/>
          </w:tcPr>
          <w:p w:rsidR="00113FD0" w:rsidRPr="00113FD0" w:rsidRDefault="00113FD0" w:rsidP="00C0626E">
            <w:pPr>
              <w:rPr>
                <w:sz w:val="28"/>
                <w:szCs w:val="28"/>
              </w:rPr>
            </w:pPr>
            <w:r w:rsidRPr="00113FD0">
              <w:rPr>
                <w:sz w:val="28"/>
                <w:szCs w:val="28"/>
              </w:rPr>
              <w:t>2023г.  №</w:t>
            </w:r>
          </w:p>
        </w:tc>
        <w:tc>
          <w:tcPr>
            <w:tcW w:w="1038" w:type="dxa"/>
            <w:tcBorders>
              <w:left w:val="nil"/>
              <w:bottom w:val="single" w:sz="4" w:space="0" w:color="auto"/>
            </w:tcBorders>
            <w:vAlign w:val="bottom"/>
          </w:tcPr>
          <w:p w:rsidR="00113FD0" w:rsidRPr="00113FD0" w:rsidRDefault="00113FD0" w:rsidP="00C0626E">
            <w:pPr>
              <w:jc w:val="center"/>
              <w:rPr>
                <w:sz w:val="28"/>
                <w:szCs w:val="28"/>
              </w:rPr>
            </w:pPr>
            <w:r w:rsidRPr="00113FD0">
              <w:rPr>
                <w:sz w:val="28"/>
                <w:szCs w:val="28"/>
              </w:rPr>
              <w:t>289</w:t>
            </w:r>
          </w:p>
        </w:tc>
        <w:tc>
          <w:tcPr>
            <w:tcW w:w="520" w:type="dxa"/>
            <w:tcBorders>
              <w:left w:val="nil"/>
            </w:tcBorders>
            <w:vAlign w:val="bottom"/>
          </w:tcPr>
          <w:p w:rsidR="00113FD0" w:rsidRPr="00113FD0" w:rsidRDefault="00113FD0" w:rsidP="00C0626E">
            <w:pPr>
              <w:jc w:val="center"/>
              <w:rPr>
                <w:sz w:val="28"/>
                <w:szCs w:val="28"/>
              </w:rPr>
            </w:pPr>
          </w:p>
        </w:tc>
        <w:tc>
          <w:tcPr>
            <w:tcW w:w="780" w:type="dxa"/>
            <w:tcBorders>
              <w:left w:val="nil"/>
            </w:tcBorders>
            <w:vAlign w:val="bottom"/>
          </w:tcPr>
          <w:p w:rsidR="00113FD0" w:rsidRPr="00113FD0" w:rsidRDefault="00113FD0" w:rsidP="00C0626E">
            <w:pPr>
              <w:jc w:val="center"/>
            </w:pPr>
          </w:p>
        </w:tc>
      </w:tr>
    </w:tbl>
    <w:p w:rsidR="00113FD0" w:rsidRPr="00113FD0" w:rsidRDefault="00113FD0" w:rsidP="00113FD0">
      <w:pPr>
        <w:ind w:firstLine="720"/>
        <w:jc w:val="center"/>
        <w:rPr>
          <w:sz w:val="28"/>
          <w:szCs w:val="28"/>
        </w:rPr>
      </w:pPr>
    </w:p>
    <w:p w:rsidR="00113FD0" w:rsidRPr="00113FD0" w:rsidRDefault="00113FD0" w:rsidP="00113FD0">
      <w:pPr>
        <w:ind w:firstLine="720"/>
        <w:jc w:val="center"/>
        <w:rPr>
          <w:b/>
          <w:bCs/>
          <w:color w:val="4F4F4F"/>
          <w:kern w:val="36"/>
          <w:szCs w:val="22"/>
        </w:rPr>
      </w:pPr>
      <w:r w:rsidRPr="00113FD0">
        <w:rPr>
          <w:b/>
          <w:bCs/>
          <w:color w:val="4F4F4F"/>
          <w:kern w:val="36"/>
          <w:szCs w:val="22"/>
        </w:rPr>
        <w:t>Об утверждении перечня главных администраторов источников внутреннего финансирования дефицита бюджета Комсомольского муниципального района</w:t>
      </w:r>
    </w:p>
    <w:p w:rsidR="00113FD0" w:rsidRPr="00113FD0" w:rsidRDefault="00113FD0" w:rsidP="00113FD0">
      <w:pPr>
        <w:ind w:firstLine="720"/>
        <w:jc w:val="center"/>
        <w:rPr>
          <w:b/>
          <w:sz w:val="28"/>
          <w:szCs w:val="28"/>
        </w:rPr>
      </w:pPr>
    </w:p>
    <w:p w:rsidR="00113FD0" w:rsidRPr="00113FD0" w:rsidRDefault="00113FD0" w:rsidP="00113FD0">
      <w:pPr>
        <w:ind w:firstLine="709"/>
        <w:jc w:val="both"/>
        <w:rPr>
          <w:sz w:val="28"/>
          <w:szCs w:val="28"/>
        </w:rPr>
      </w:pPr>
      <w:r w:rsidRPr="00113FD0">
        <w:rPr>
          <w:sz w:val="28"/>
          <w:szCs w:val="28"/>
        </w:rPr>
        <w:t>В соответствии с пунктом 4 статьи 160.2 Бюджетного кодекса Российской Федерации, Администрация Комсомольского муниципального района, постановляет:</w:t>
      </w:r>
    </w:p>
    <w:p w:rsidR="00113FD0" w:rsidRPr="00113FD0" w:rsidRDefault="00113FD0" w:rsidP="00113FD0">
      <w:pPr>
        <w:ind w:firstLine="709"/>
        <w:jc w:val="both"/>
        <w:rPr>
          <w:sz w:val="28"/>
          <w:szCs w:val="28"/>
        </w:rPr>
      </w:pPr>
    </w:p>
    <w:p w:rsidR="00113FD0" w:rsidRPr="00113FD0" w:rsidRDefault="00113FD0" w:rsidP="00FB6EB6">
      <w:pPr>
        <w:numPr>
          <w:ilvl w:val="0"/>
          <w:numId w:val="17"/>
        </w:numPr>
        <w:jc w:val="both"/>
        <w:rPr>
          <w:sz w:val="28"/>
          <w:szCs w:val="28"/>
        </w:rPr>
      </w:pPr>
      <w:r w:rsidRPr="00113FD0">
        <w:rPr>
          <w:sz w:val="28"/>
          <w:szCs w:val="28"/>
        </w:rPr>
        <w:t>Утвердить перечень главных администраторов источников внутреннего финансирования дефицита бюджета Комсомольского муниципального района (Приложение № 1).</w:t>
      </w:r>
    </w:p>
    <w:p w:rsidR="00113FD0" w:rsidRPr="00113FD0" w:rsidRDefault="00113FD0" w:rsidP="00FB6EB6">
      <w:pPr>
        <w:pStyle w:val="3a"/>
        <w:numPr>
          <w:ilvl w:val="0"/>
          <w:numId w:val="17"/>
        </w:numPr>
        <w:shd w:val="clear" w:color="auto" w:fill="auto"/>
        <w:tabs>
          <w:tab w:val="left" w:pos="711"/>
        </w:tabs>
        <w:spacing w:after="0" w:line="322" w:lineRule="exact"/>
        <w:ind w:right="20"/>
        <w:jc w:val="both"/>
        <w:rPr>
          <w:sz w:val="28"/>
          <w:szCs w:val="28"/>
        </w:rPr>
      </w:pPr>
      <w:r w:rsidRPr="00113FD0">
        <w:rPr>
          <w:color w:val="000000"/>
          <w:sz w:val="28"/>
          <w:szCs w:val="28"/>
        </w:rPr>
        <w:t xml:space="preserve">Настоящее постановление подлежит опубликованию </w:t>
      </w:r>
      <w:r w:rsidRPr="00113FD0">
        <w:rPr>
          <w:rFonts w:eastAsia="Calibri"/>
          <w:sz w:val="28"/>
          <w:szCs w:val="28"/>
        </w:rPr>
        <w:t xml:space="preserve">в «Вестнике нормативных правовых актов органов местного самоуправления Комсомольского муниципального района» и </w:t>
      </w:r>
      <w:r w:rsidRPr="00113FD0">
        <w:rPr>
          <w:color w:val="000000"/>
          <w:sz w:val="28"/>
          <w:szCs w:val="28"/>
        </w:rPr>
        <w:t xml:space="preserve">на официальном сайте Администрации Комсомольского муниципального района в сети интернет: </w:t>
      </w:r>
      <w:hyperlink r:id="rId35" w:history="1">
        <w:r w:rsidRPr="00113FD0">
          <w:rPr>
            <w:rStyle w:val="a5"/>
            <w:sz w:val="28"/>
            <w:szCs w:val="28"/>
          </w:rPr>
          <w:t>www.adm-komsomolsk.ru</w:t>
        </w:r>
      </w:hyperlink>
      <w:r w:rsidRPr="00113FD0">
        <w:rPr>
          <w:color w:val="000000"/>
          <w:sz w:val="28"/>
          <w:szCs w:val="28"/>
        </w:rPr>
        <w:t>.</w:t>
      </w:r>
    </w:p>
    <w:p w:rsidR="00113FD0" w:rsidRPr="00113FD0" w:rsidRDefault="00113FD0" w:rsidP="00FB6EB6">
      <w:pPr>
        <w:numPr>
          <w:ilvl w:val="0"/>
          <w:numId w:val="17"/>
        </w:numPr>
        <w:jc w:val="both"/>
        <w:rPr>
          <w:sz w:val="28"/>
          <w:szCs w:val="28"/>
        </w:rPr>
      </w:pPr>
      <w:r w:rsidRPr="00113FD0">
        <w:rPr>
          <w:sz w:val="28"/>
          <w:szCs w:val="28"/>
        </w:rPr>
        <w:t>Настоящее постановление применяется к правоотношениям, возникающим при составлении и исполнении бюджета Комсомольского муниципального района, начиная с бюджета на 2024 год и на плановый период 2025 и 2026 годов.</w:t>
      </w:r>
      <w:r w:rsidRPr="00113FD0">
        <w:rPr>
          <w:sz w:val="18"/>
          <w:szCs w:val="18"/>
        </w:rPr>
        <w:br/>
      </w:r>
      <w:r w:rsidRPr="00113FD0">
        <w:rPr>
          <w:sz w:val="18"/>
          <w:szCs w:val="18"/>
        </w:rPr>
        <w:br/>
      </w:r>
    </w:p>
    <w:p w:rsidR="00113FD0" w:rsidRPr="00113FD0" w:rsidRDefault="00113FD0" w:rsidP="00113FD0">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113FD0" w:rsidRPr="00113FD0" w:rsidTr="00C0626E">
        <w:tc>
          <w:tcPr>
            <w:tcW w:w="9286" w:type="dxa"/>
            <w:tcBorders>
              <w:top w:val="nil"/>
              <w:left w:val="nil"/>
              <w:bottom w:val="nil"/>
              <w:right w:val="nil"/>
            </w:tcBorders>
          </w:tcPr>
          <w:p w:rsidR="00113FD0" w:rsidRPr="00113FD0" w:rsidRDefault="00113FD0" w:rsidP="00C0626E">
            <w:pPr>
              <w:jc w:val="both"/>
            </w:pPr>
          </w:p>
          <w:p w:rsidR="00113FD0" w:rsidRPr="00113FD0" w:rsidRDefault="00113FD0" w:rsidP="00C0626E">
            <w:pPr>
              <w:jc w:val="both"/>
            </w:pPr>
          </w:p>
          <w:p w:rsidR="00113FD0" w:rsidRPr="00113FD0" w:rsidRDefault="00113FD0" w:rsidP="00C0626E">
            <w:pPr>
              <w:jc w:val="both"/>
              <w:rPr>
                <w:b/>
                <w:sz w:val="28"/>
                <w:szCs w:val="28"/>
              </w:rPr>
            </w:pPr>
            <w:r w:rsidRPr="00113FD0">
              <w:rPr>
                <w:b/>
                <w:sz w:val="28"/>
                <w:szCs w:val="28"/>
              </w:rPr>
              <w:t>Глава Комсомольского</w:t>
            </w:r>
          </w:p>
          <w:p w:rsidR="00113FD0" w:rsidRPr="00113FD0" w:rsidRDefault="00113FD0" w:rsidP="00C0626E">
            <w:pPr>
              <w:jc w:val="both"/>
              <w:rPr>
                <w:b/>
                <w:sz w:val="28"/>
                <w:szCs w:val="28"/>
              </w:rPr>
            </w:pPr>
            <w:r w:rsidRPr="00113FD0">
              <w:rPr>
                <w:b/>
                <w:sz w:val="28"/>
                <w:szCs w:val="28"/>
              </w:rPr>
              <w:t>муниципального района:                                             О.В.Бузулуцкая</w:t>
            </w:r>
          </w:p>
        </w:tc>
      </w:tr>
    </w:tbl>
    <w:p w:rsidR="00113FD0" w:rsidRPr="00113FD0" w:rsidRDefault="00113FD0" w:rsidP="00113FD0">
      <w:pPr>
        <w:ind w:firstLine="720"/>
        <w:jc w:val="center"/>
        <w:rPr>
          <w:b/>
        </w:rPr>
      </w:pPr>
    </w:p>
    <w:p w:rsidR="00113FD0" w:rsidRDefault="00113FD0" w:rsidP="00113FD0">
      <w:pPr>
        <w:ind w:firstLine="709"/>
        <w:jc w:val="right"/>
      </w:pPr>
    </w:p>
    <w:p w:rsidR="00113FD0" w:rsidRDefault="00113FD0" w:rsidP="00113FD0">
      <w:pPr>
        <w:ind w:firstLine="709"/>
        <w:jc w:val="right"/>
      </w:pPr>
    </w:p>
    <w:p w:rsidR="00113FD0" w:rsidRDefault="00113FD0" w:rsidP="00113FD0">
      <w:pPr>
        <w:ind w:firstLine="709"/>
        <w:jc w:val="right"/>
      </w:pPr>
    </w:p>
    <w:p w:rsidR="00113FD0" w:rsidRDefault="00113FD0" w:rsidP="00113FD0">
      <w:pPr>
        <w:ind w:firstLine="709"/>
        <w:jc w:val="right"/>
      </w:pPr>
    </w:p>
    <w:p w:rsidR="00113FD0" w:rsidRDefault="00113FD0" w:rsidP="00113FD0">
      <w:pPr>
        <w:ind w:firstLine="709"/>
        <w:jc w:val="right"/>
      </w:pPr>
    </w:p>
    <w:p w:rsidR="00113FD0" w:rsidRDefault="00113FD0" w:rsidP="00113FD0">
      <w:pPr>
        <w:ind w:firstLine="709"/>
        <w:jc w:val="right"/>
      </w:pPr>
    </w:p>
    <w:p w:rsidR="00113FD0" w:rsidRPr="00113FD0" w:rsidRDefault="00113FD0" w:rsidP="00113FD0">
      <w:pPr>
        <w:ind w:firstLine="709"/>
        <w:jc w:val="right"/>
      </w:pPr>
    </w:p>
    <w:p w:rsidR="00113FD0" w:rsidRPr="00113FD0" w:rsidRDefault="00113FD0" w:rsidP="00113FD0">
      <w:pPr>
        <w:ind w:firstLine="709"/>
        <w:jc w:val="right"/>
      </w:pPr>
    </w:p>
    <w:p w:rsidR="00113FD0" w:rsidRPr="00113FD0" w:rsidRDefault="00113FD0" w:rsidP="00113FD0">
      <w:pPr>
        <w:ind w:firstLine="709"/>
        <w:jc w:val="right"/>
      </w:pPr>
      <w:r w:rsidRPr="00113FD0">
        <w:lastRenderedPageBreak/>
        <w:t>Приложение № 1</w:t>
      </w:r>
    </w:p>
    <w:p w:rsidR="00113FD0" w:rsidRPr="00113FD0" w:rsidRDefault="00113FD0" w:rsidP="00113FD0">
      <w:pPr>
        <w:ind w:firstLine="709"/>
        <w:jc w:val="right"/>
      </w:pPr>
      <w:r w:rsidRPr="00113FD0">
        <w:t>к постановлению Администрации</w:t>
      </w:r>
    </w:p>
    <w:p w:rsidR="00113FD0" w:rsidRPr="00113FD0" w:rsidRDefault="00113FD0" w:rsidP="00113FD0">
      <w:pPr>
        <w:ind w:firstLine="709"/>
        <w:jc w:val="right"/>
      </w:pPr>
      <w:r w:rsidRPr="00113FD0">
        <w:t>Комсомольского муниципального района</w:t>
      </w:r>
    </w:p>
    <w:p w:rsidR="00113FD0" w:rsidRPr="00113FD0" w:rsidRDefault="00113FD0" w:rsidP="00113FD0">
      <w:pPr>
        <w:ind w:firstLine="709"/>
        <w:jc w:val="right"/>
      </w:pPr>
      <w:r w:rsidRPr="00113FD0">
        <w:t>от 13 ноября 2023 №  289</w:t>
      </w:r>
    </w:p>
    <w:p w:rsidR="00113FD0" w:rsidRPr="00113FD0" w:rsidRDefault="00113FD0" w:rsidP="00113FD0">
      <w:pPr>
        <w:ind w:left="-284" w:firstLine="284"/>
        <w:jc w:val="center"/>
        <w:rPr>
          <w:b/>
        </w:rPr>
      </w:pPr>
    </w:p>
    <w:p w:rsidR="00113FD0" w:rsidRPr="00113FD0" w:rsidRDefault="00113FD0" w:rsidP="00113FD0">
      <w:pPr>
        <w:ind w:left="-284" w:firstLine="284"/>
        <w:jc w:val="center"/>
        <w:rPr>
          <w:b/>
        </w:rPr>
      </w:pPr>
      <w:r w:rsidRPr="00113FD0">
        <w:rPr>
          <w:b/>
        </w:rPr>
        <w:t xml:space="preserve">Перечень главных администраторов источников внутреннего финансирования дефицита бюджета Комсомольского муниципального района на 2024 год и на плановый период 2025 и 2026 годов </w:t>
      </w:r>
    </w:p>
    <w:p w:rsidR="00113FD0" w:rsidRPr="00113FD0" w:rsidRDefault="00113FD0" w:rsidP="00113FD0">
      <w:pPr>
        <w:jc w:val="center"/>
        <w:rPr>
          <w:b/>
        </w:rPr>
      </w:pPr>
    </w:p>
    <w:tbl>
      <w:tblPr>
        <w:tblW w:w="9923" w:type="dxa"/>
        <w:tblInd w:w="-214" w:type="dxa"/>
        <w:tblLayout w:type="fixed"/>
        <w:tblCellMar>
          <w:left w:w="70" w:type="dxa"/>
          <w:right w:w="70" w:type="dxa"/>
        </w:tblCellMar>
        <w:tblLook w:val="0000" w:firstRow="0" w:lastRow="0" w:firstColumn="0" w:lastColumn="0" w:noHBand="0" w:noVBand="0"/>
      </w:tblPr>
      <w:tblGrid>
        <w:gridCol w:w="1985"/>
        <w:gridCol w:w="2976"/>
        <w:gridCol w:w="4962"/>
      </w:tblGrid>
      <w:tr w:rsidR="00113FD0" w:rsidRPr="00113FD0" w:rsidTr="00C0626E">
        <w:trPr>
          <w:cantSplit/>
          <w:trHeight w:val="91"/>
          <w:tblHeader/>
        </w:trPr>
        <w:tc>
          <w:tcPr>
            <w:tcW w:w="4961" w:type="dxa"/>
            <w:gridSpan w:val="2"/>
            <w:tcBorders>
              <w:top w:val="single" w:sz="6" w:space="0" w:color="auto"/>
              <w:left w:val="single" w:sz="6" w:space="0" w:color="auto"/>
              <w:bottom w:val="single" w:sz="6" w:space="0" w:color="auto"/>
              <w:right w:val="single" w:sz="6" w:space="0" w:color="auto"/>
            </w:tcBorders>
          </w:tcPr>
          <w:p w:rsidR="00113FD0" w:rsidRPr="00113FD0" w:rsidRDefault="00113FD0" w:rsidP="00C0626E">
            <w:pPr>
              <w:pStyle w:val="ConsPlusNormal"/>
              <w:jc w:val="center"/>
              <w:rPr>
                <w:rFonts w:ascii="Times New Roman" w:hAnsi="Times New Roman" w:cs="Times New Roman"/>
                <w:sz w:val="24"/>
                <w:szCs w:val="24"/>
              </w:rPr>
            </w:pPr>
            <w:r w:rsidRPr="00113FD0">
              <w:rPr>
                <w:rFonts w:ascii="Times New Roman" w:hAnsi="Times New Roman" w:cs="Times New Roman"/>
                <w:sz w:val="24"/>
                <w:szCs w:val="24"/>
              </w:rPr>
              <w:t xml:space="preserve">Код  классификации источников финансирования дефицитов бюджетов </w:t>
            </w:r>
          </w:p>
        </w:tc>
        <w:tc>
          <w:tcPr>
            <w:tcW w:w="4962" w:type="dxa"/>
            <w:vMerge w:val="restart"/>
            <w:tcBorders>
              <w:top w:val="single" w:sz="6" w:space="0" w:color="auto"/>
              <w:left w:val="single" w:sz="6" w:space="0" w:color="auto"/>
              <w:right w:val="single" w:sz="6" w:space="0" w:color="auto"/>
            </w:tcBorders>
          </w:tcPr>
          <w:p w:rsidR="00113FD0" w:rsidRPr="00113FD0" w:rsidRDefault="00113FD0" w:rsidP="00C0626E">
            <w:pPr>
              <w:pStyle w:val="ConsPlusNormal"/>
              <w:jc w:val="center"/>
              <w:rPr>
                <w:rFonts w:ascii="Times New Roman" w:hAnsi="Times New Roman" w:cs="Times New Roman"/>
                <w:sz w:val="24"/>
                <w:szCs w:val="24"/>
              </w:rPr>
            </w:pPr>
            <w:r w:rsidRPr="00113FD0">
              <w:rPr>
                <w:rFonts w:ascii="Times New Roman" w:hAnsi="Times New Roman" w:cs="Times New Roman"/>
                <w:sz w:val="24"/>
                <w:szCs w:val="24"/>
              </w:rPr>
              <w:t xml:space="preserve">Наименование главного       </w:t>
            </w:r>
            <w:r w:rsidRPr="00113FD0">
              <w:rPr>
                <w:rFonts w:ascii="Times New Roman" w:hAnsi="Times New Roman" w:cs="Times New Roman"/>
                <w:sz w:val="24"/>
                <w:szCs w:val="24"/>
              </w:rPr>
              <w:br/>
              <w:t xml:space="preserve">администратора источников     </w:t>
            </w:r>
            <w:r w:rsidRPr="00113FD0">
              <w:rPr>
                <w:rFonts w:ascii="Times New Roman" w:hAnsi="Times New Roman" w:cs="Times New Roman"/>
                <w:sz w:val="24"/>
                <w:szCs w:val="24"/>
              </w:rPr>
              <w:br/>
              <w:t xml:space="preserve">внутреннего финансирования    </w:t>
            </w:r>
            <w:r w:rsidRPr="00113FD0">
              <w:rPr>
                <w:rFonts w:ascii="Times New Roman" w:hAnsi="Times New Roman" w:cs="Times New Roman"/>
                <w:sz w:val="24"/>
                <w:szCs w:val="24"/>
              </w:rPr>
              <w:br/>
              <w:t>дефицита и кода классификации источников  внутреннего финансирования дефицитов бюджетов</w:t>
            </w:r>
          </w:p>
        </w:tc>
      </w:tr>
      <w:tr w:rsidR="00113FD0" w:rsidRPr="00113FD0" w:rsidTr="00C0626E">
        <w:trPr>
          <w:cantSplit/>
          <w:trHeight w:val="1080"/>
          <w:tblHeader/>
        </w:trPr>
        <w:tc>
          <w:tcPr>
            <w:tcW w:w="1985" w:type="dxa"/>
            <w:vMerge w:val="restart"/>
            <w:tcBorders>
              <w:top w:val="single" w:sz="6" w:space="0" w:color="auto"/>
              <w:left w:val="single" w:sz="6" w:space="0" w:color="auto"/>
              <w:right w:val="single" w:sz="6" w:space="0" w:color="auto"/>
            </w:tcBorders>
          </w:tcPr>
          <w:p w:rsidR="00113FD0" w:rsidRPr="00113FD0" w:rsidRDefault="00113FD0" w:rsidP="00C0626E">
            <w:pPr>
              <w:pStyle w:val="ConsPlusNormal"/>
              <w:jc w:val="center"/>
              <w:rPr>
                <w:rFonts w:ascii="Times New Roman" w:hAnsi="Times New Roman" w:cs="Times New Roman"/>
                <w:sz w:val="24"/>
                <w:szCs w:val="24"/>
              </w:rPr>
            </w:pPr>
            <w:r w:rsidRPr="00113FD0">
              <w:rPr>
                <w:rFonts w:ascii="Times New Roman" w:hAnsi="Times New Roman" w:cs="Times New Roman"/>
                <w:sz w:val="24"/>
                <w:szCs w:val="24"/>
              </w:rPr>
              <w:t xml:space="preserve">главного   </w:t>
            </w:r>
            <w:r w:rsidRPr="00113FD0">
              <w:rPr>
                <w:rFonts w:ascii="Times New Roman" w:hAnsi="Times New Roman" w:cs="Times New Roman"/>
                <w:sz w:val="24"/>
                <w:szCs w:val="24"/>
              </w:rPr>
              <w:br/>
              <w:t>администратора</w:t>
            </w:r>
            <w:r w:rsidRPr="00113FD0">
              <w:rPr>
                <w:rFonts w:ascii="Times New Roman" w:hAnsi="Times New Roman" w:cs="Times New Roman"/>
                <w:sz w:val="24"/>
                <w:szCs w:val="24"/>
              </w:rPr>
              <w:br/>
              <w:t xml:space="preserve">источников  </w:t>
            </w:r>
            <w:r w:rsidRPr="00113FD0">
              <w:rPr>
                <w:rFonts w:ascii="Times New Roman" w:hAnsi="Times New Roman" w:cs="Times New Roman"/>
                <w:sz w:val="24"/>
                <w:szCs w:val="24"/>
              </w:rPr>
              <w:br/>
              <w:t xml:space="preserve">внутреннего  </w:t>
            </w:r>
            <w:r w:rsidRPr="00113FD0">
              <w:rPr>
                <w:rFonts w:ascii="Times New Roman" w:hAnsi="Times New Roman" w:cs="Times New Roman"/>
                <w:sz w:val="24"/>
                <w:szCs w:val="24"/>
              </w:rPr>
              <w:br/>
              <w:t>финансирования</w:t>
            </w:r>
            <w:r w:rsidRPr="00113FD0">
              <w:rPr>
                <w:rFonts w:ascii="Times New Roman" w:hAnsi="Times New Roman" w:cs="Times New Roman"/>
                <w:sz w:val="24"/>
                <w:szCs w:val="24"/>
              </w:rPr>
              <w:br/>
              <w:t>дефицита</w:t>
            </w:r>
          </w:p>
        </w:tc>
        <w:tc>
          <w:tcPr>
            <w:tcW w:w="2976" w:type="dxa"/>
            <w:vMerge w:val="restart"/>
            <w:tcBorders>
              <w:top w:val="single" w:sz="6" w:space="0" w:color="auto"/>
              <w:left w:val="single" w:sz="6" w:space="0" w:color="auto"/>
              <w:right w:val="single" w:sz="6" w:space="0" w:color="auto"/>
            </w:tcBorders>
          </w:tcPr>
          <w:p w:rsidR="00113FD0" w:rsidRPr="00113FD0" w:rsidRDefault="00113FD0" w:rsidP="00C0626E">
            <w:pPr>
              <w:pStyle w:val="ConsPlusNormal"/>
              <w:jc w:val="center"/>
              <w:rPr>
                <w:rFonts w:ascii="Times New Roman" w:hAnsi="Times New Roman" w:cs="Times New Roman"/>
                <w:sz w:val="24"/>
                <w:szCs w:val="24"/>
              </w:rPr>
            </w:pPr>
            <w:r w:rsidRPr="00113FD0">
              <w:rPr>
                <w:rFonts w:ascii="Times New Roman" w:hAnsi="Times New Roman" w:cs="Times New Roman"/>
                <w:sz w:val="24"/>
                <w:szCs w:val="24"/>
              </w:rPr>
              <w:t xml:space="preserve">источников внутреннего </w:t>
            </w:r>
            <w:r w:rsidRPr="00113FD0">
              <w:rPr>
                <w:rFonts w:ascii="Times New Roman" w:hAnsi="Times New Roman" w:cs="Times New Roman"/>
                <w:sz w:val="24"/>
                <w:szCs w:val="24"/>
              </w:rPr>
              <w:br/>
              <w:t xml:space="preserve">финансирования     </w:t>
            </w:r>
            <w:r w:rsidRPr="00113FD0">
              <w:rPr>
                <w:rFonts w:ascii="Times New Roman" w:hAnsi="Times New Roman" w:cs="Times New Roman"/>
                <w:sz w:val="24"/>
                <w:szCs w:val="24"/>
              </w:rPr>
              <w:br/>
              <w:t>дефицитов бюджетов</w:t>
            </w:r>
          </w:p>
        </w:tc>
        <w:tc>
          <w:tcPr>
            <w:tcW w:w="4962" w:type="dxa"/>
            <w:vMerge/>
            <w:tcBorders>
              <w:left w:val="single" w:sz="6" w:space="0" w:color="auto"/>
              <w:right w:val="single" w:sz="6" w:space="0" w:color="auto"/>
            </w:tcBorders>
          </w:tcPr>
          <w:p w:rsidR="00113FD0" w:rsidRPr="00113FD0" w:rsidRDefault="00113FD0" w:rsidP="00C0626E">
            <w:pPr>
              <w:pStyle w:val="ConsPlusNormal"/>
              <w:rPr>
                <w:rFonts w:ascii="Times New Roman" w:hAnsi="Times New Roman" w:cs="Times New Roman"/>
                <w:b/>
                <w:sz w:val="24"/>
                <w:szCs w:val="24"/>
              </w:rPr>
            </w:pPr>
          </w:p>
        </w:tc>
      </w:tr>
      <w:tr w:rsidR="00113FD0" w:rsidRPr="00113FD0" w:rsidTr="00C0626E">
        <w:trPr>
          <w:cantSplit/>
          <w:trHeight w:val="322"/>
          <w:tblHeader/>
        </w:trPr>
        <w:tc>
          <w:tcPr>
            <w:tcW w:w="1985" w:type="dxa"/>
            <w:vMerge/>
            <w:tcBorders>
              <w:left w:val="single" w:sz="6" w:space="0" w:color="auto"/>
              <w:bottom w:val="single" w:sz="6" w:space="0" w:color="auto"/>
              <w:right w:val="single" w:sz="6" w:space="0" w:color="auto"/>
            </w:tcBorders>
          </w:tcPr>
          <w:p w:rsidR="00113FD0" w:rsidRPr="00113FD0" w:rsidRDefault="00113FD0" w:rsidP="00C0626E">
            <w:pPr>
              <w:pStyle w:val="ConsPlusNormal"/>
              <w:jc w:val="center"/>
              <w:rPr>
                <w:rFonts w:ascii="Times New Roman" w:hAnsi="Times New Roman" w:cs="Times New Roman"/>
                <w:sz w:val="24"/>
                <w:szCs w:val="24"/>
              </w:rPr>
            </w:pPr>
          </w:p>
        </w:tc>
        <w:tc>
          <w:tcPr>
            <w:tcW w:w="2976" w:type="dxa"/>
            <w:vMerge/>
            <w:tcBorders>
              <w:left w:val="single" w:sz="6" w:space="0" w:color="auto"/>
              <w:bottom w:val="single" w:sz="6" w:space="0" w:color="auto"/>
              <w:right w:val="single" w:sz="6" w:space="0" w:color="auto"/>
            </w:tcBorders>
          </w:tcPr>
          <w:p w:rsidR="00113FD0" w:rsidRPr="00113FD0" w:rsidRDefault="00113FD0" w:rsidP="00C0626E">
            <w:pPr>
              <w:pStyle w:val="ConsPlusNormal"/>
              <w:jc w:val="center"/>
              <w:rPr>
                <w:rFonts w:ascii="Times New Roman" w:hAnsi="Times New Roman" w:cs="Times New Roman"/>
                <w:sz w:val="24"/>
                <w:szCs w:val="24"/>
              </w:rPr>
            </w:pPr>
          </w:p>
        </w:tc>
        <w:tc>
          <w:tcPr>
            <w:tcW w:w="4962" w:type="dxa"/>
            <w:vMerge/>
            <w:tcBorders>
              <w:left w:val="single" w:sz="6" w:space="0" w:color="auto"/>
              <w:bottom w:val="single" w:sz="6" w:space="0" w:color="auto"/>
              <w:right w:val="single" w:sz="6" w:space="0" w:color="auto"/>
            </w:tcBorders>
          </w:tcPr>
          <w:p w:rsidR="00113FD0" w:rsidRPr="00113FD0" w:rsidRDefault="00113FD0" w:rsidP="00C0626E">
            <w:pPr>
              <w:pStyle w:val="ConsPlusNormal"/>
              <w:jc w:val="center"/>
              <w:rPr>
                <w:rFonts w:ascii="Times New Roman" w:hAnsi="Times New Roman" w:cs="Times New Roman"/>
                <w:sz w:val="24"/>
                <w:szCs w:val="24"/>
              </w:rPr>
            </w:pPr>
          </w:p>
        </w:tc>
      </w:tr>
      <w:tr w:rsidR="00113FD0" w:rsidRPr="00113FD0" w:rsidTr="00C0626E">
        <w:trPr>
          <w:cantSplit/>
          <w:trHeight w:val="240"/>
          <w:tblHeader/>
        </w:trPr>
        <w:tc>
          <w:tcPr>
            <w:tcW w:w="1985" w:type="dxa"/>
            <w:tcBorders>
              <w:top w:val="single" w:sz="6" w:space="0" w:color="auto"/>
              <w:left w:val="single" w:sz="6" w:space="0" w:color="auto"/>
              <w:bottom w:val="single" w:sz="6" w:space="0" w:color="auto"/>
              <w:right w:val="single" w:sz="6" w:space="0" w:color="auto"/>
            </w:tcBorders>
          </w:tcPr>
          <w:p w:rsidR="00113FD0" w:rsidRPr="00113FD0" w:rsidRDefault="00113FD0" w:rsidP="00C0626E">
            <w:pPr>
              <w:pStyle w:val="ConsPlusNormal"/>
              <w:jc w:val="center"/>
              <w:rPr>
                <w:rFonts w:ascii="Times New Roman" w:hAnsi="Times New Roman" w:cs="Times New Roman"/>
                <w:b/>
                <w:sz w:val="24"/>
                <w:szCs w:val="24"/>
              </w:rPr>
            </w:pPr>
            <w:r w:rsidRPr="00113FD0">
              <w:rPr>
                <w:rFonts w:ascii="Times New Roman" w:hAnsi="Times New Roman" w:cs="Times New Roman"/>
                <w:b/>
                <w:sz w:val="24"/>
                <w:szCs w:val="24"/>
              </w:rPr>
              <w:t>053</w:t>
            </w:r>
          </w:p>
        </w:tc>
        <w:tc>
          <w:tcPr>
            <w:tcW w:w="2976" w:type="dxa"/>
            <w:tcBorders>
              <w:top w:val="single" w:sz="6" w:space="0" w:color="auto"/>
              <w:left w:val="single" w:sz="6" w:space="0" w:color="auto"/>
              <w:bottom w:val="single" w:sz="6" w:space="0" w:color="auto"/>
              <w:right w:val="single" w:sz="6" w:space="0" w:color="auto"/>
            </w:tcBorders>
          </w:tcPr>
          <w:p w:rsidR="00113FD0" w:rsidRPr="00113FD0" w:rsidRDefault="00113FD0" w:rsidP="00C0626E">
            <w:pPr>
              <w:pStyle w:val="affe"/>
              <w:rPr>
                <w:rFonts w:ascii="Times New Roman" w:hAnsi="Times New Roman"/>
                <w:b/>
                <w:bCs/>
                <w:sz w:val="24"/>
              </w:rPr>
            </w:pPr>
          </w:p>
        </w:tc>
        <w:tc>
          <w:tcPr>
            <w:tcW w:w="4962" w:type="dxa"/>
            <w:tcBorders>
              <w:top w:val="single" w:sz="6" w:space="0" w:color="auto"/>
              <w:left w:val="single" w:sz="6" w:space="0" w:color="auto"/>
              <w:bottom w:val="single" w:sz="6" w:space="0" w:color="auto"/>
              <w:right w:val="single" w:sz="6" w:space="0" w:color="auto"/>
            </w:tcBorders>
          </w:tcPr>
          <w:p w:rsidR="00113FD0" w:rsidRPr="00113FD0" w:rsidRDefault="00113FD0" w:rsidP="00C0626E">
            <w:pPr>
              <w:pStyle w:val="affe"/>
              <w:rPr>
                <w:rFonts w:ascii="Times New Roman" w:hAnsi="Times New Roman"/>
                <w:b/>
                <w:bCs/>
                <w:sz w:val="24"/>
              </w:rPr>
            </w:pPr>
            <w:r w:rsidRPr="00113FD0">
              <w:rPr>
                <w:rFonts w:ascii="Times New Roman" w:hAnsi="Times New Roman"/>
                <w:b/>
                <w:bCs/>
                <w:sz w:val="24"/>
              </w:rPr>
              <w:t>Финансовое  управление    Администрации Комсомольского муниципального района</w:t>
            </w:r>
          </w:p>
        </w:tc>
      </w:tr>
      <w:tr w:rsidR="00113FD0" w:rsidRPr="00113FD0" w:rsidTr="00C0626E">
        <w:trPr>
          <w:cantSplit/>
          <w:trHeight w:val="240"/>
          <w:tblHeader/>
        </w:trPr>
        <w:tc>
          <w:tcPr>
            <w:tcW w:w="1985" w:type="dxa"/>
            <w:tcBorders>
              <w:top w:val="single" w:sz="6" w:space="0" w:color="auto"/>
              <w:left w:val="single" w:sz="6" w:space="0" w:color="auto"/>
              <w:bottom w:val="single" w:sz="6" w:space="0" w:color="auto"/>
              <w:right w:val="single" w:sz="6" w:space="0" w:color="auto"/>
            </w:tcBorders>
          </w:tcPr>
          <w:p w:rsidR="00113FD0" w:rsidRPr="00113FD0" w:rsidRDefault="00113FD0" w:rsidP="00C0626E">
            <w:pPr>
              <w:pStyle w:val="ConsPlusNormal"/>
              <w:jc w:val="center"/>
              <w:rPr>
                <w:rFonts w:ascii="Times New Roman" w:hAnsi="Times New Roman" w:cs="Times New Roman"/>
                <w:sz w:val="24"/>
                <w:szCs w:val="24"/>
              </w:rPr>
            </w:pPr>
            <w:r w:rsidRPr="00113FD0">
              <w:rPr>
                <w:rFonts w:ascii="Times New Roman" w:hAnsi="Times New Roman" w:cs="Times New Roman"/>
                <w:sz w:val="24"/>
                <w:szCs w:val="24"/>
              </w:rPr>
              <w:t>053</w:t>
            </w:r>
          </w:p>
        </w:tc>
        <w:tc>
          <w:tcPr>
            <w:tcW w:w="2976" w:type="dxa"/>
            <w:tcBorders>
              <w:top w:val="single" w:sz="6" w:space="0" w:color="auto"/>
              <w:left w:val="single" w:sz="6" w:space="0" w:color="auto"/>
              <w:bottom w:val="single" w:sz="6" w:space="0" w:color="auto"/>
              <w:right w:val="single" w:sz="6" w:space="0" w:color="auto"/>
            </w:tcBorders>
          </w:tcPr>
          <w:p w:rsidR="00113FD0" w:rsidRPr="00113FD0" w:rsidRDefault="00113FD0" w:rsidP="00C0626E">
            <w:pPr>
              <w:pStyle w:val="affe"/>
              <w:rPr>
                <w:rFonts w:ascii="Times New Roman" w:hAnsi="Times New Roman"/>
                <w:sz w:val="24"/>
              </w:rPr>
            </w:pPr>
            <w:r w:rsidRPr="00113FD0">
              <w:rPr>
                <w:rFonts w:ascii="Times New Roman" w:hAnsi="Times New Roman"/>
                <w:sz w:val="24"/>
              </w:rPr>
              <w:t>01 05 02 01 05 0000 510</w:t>
            </w:r>
          </w:p>
        </w:tc>
        <w:tc>
          <w:tcPr>
            <w:tcW w:w="4962" w:type="dxa"/>
            <w:tcBorders>
              <w:top w:val="single" w:sz="6" w:space="0" w:color="auto"/>
              <w:left w:val="single" w:sz="6" w:space="0" w:color="auto"/>
              <w:bottom w:val="single" w:sz="6" w:space="0" w:color="auto"/>
              <w:right w:val="single" w:sz="6" w:space="0" w:color="auto"/>
            </w:tcBorders>
          </w:tcPr>
          <w:p w:rsidR="00113FD0" w:rsidRPr="00113FD0" w:rsidRDefault="00113FD0" w:rsidP="00C0626E">
            <w:pPr>
              <w:pStyle w:val="affe"/>
              <w:jc w:val="both"/>
              <w:rPr>
                <w:rFonts w:ascii="Times New Roman" w:hAnsi="Times New Roman"/>
                <w:sz w:val="24"/>
              </w:rPr>
            </w:pPr>
            <w:r w:rsidRPr="00113FD0">
              <w:rPr>
                <w:rFonts w:ascii="Times New Roman" w:hAnsi="Times New Roman"/>
                <w:sz w:val="24"/>
              </w:rPr>
              <w:t>Увеличение прочих остатков денежных средств бюджетов муниципальных районов</w:t>
            </w:r>
          </w:p>
        </w:tc>
      </w:tr>
      <w:tr w:rsidR="00113FD0" w:rsidRPr="00113FD0" w:rsidTr="00C0626E">
        <w:trPr>
          <w:cantSplit/>
          <w:trHeight w:val="240"/>
          <w:tblHeader/>
        </w:trPr>
        <w:tc>
          <w:tcPr>
            <w:tcW w:w="1985" w:type="dxa"/>
            <w:tcBorders>
              <w:top w:val="single" w:sz="6" w:space="0" w:color="auto"/>
              <w:left w:val="single" w:sz="6" w:space="0" w:color="auto"/>
              <w:bottom w:val="single" w:sz="6" w:space="0" w:color="auto"/>
              <w:right w:val="single" w:sz="6" w:space="0" w:color="auto"/>
            </w:tcBorders>
          </w:tcPr>
          <w:p w:rsidR="00113FD0" w:rsidRPr="00113FD0" w:rsidRDefault="00113FD0" w:rsidP="00C0626E">
            <w:pPr>
              <w:pStyle w:val="ConsPlusNormal"/>
              <w:jc w:val="center"/>
              <w:rPr>
                <w:rFonts w:ascii="Times New Roman" w:hAnsi="Times New Roman" w:cs="Times New Roman"/>
                <w:sz w:val="24"/>
                <w:szCs w:val="24"/>
              </w:rPr>
            </w:pPr>
            <w:r w:rsidRPr="00113FD0">
              <w:rPr>
                <w:rFonts w:ascii="Times New Roman" w:hAnsi="Times New Roman" w:cs="Times New Roman"/>
                <w:sz w:val="24"/>
                <w:szCs w:val="24"/>
              </w:rPr>
              <w:t>053</w:t>
            </w:r>
          </w:p>
        </w:tc>
        <w:tc>
          <w:tcPr>
            <w:tcW w:w="2976" w:type="dxa"/>
            <w:tcBorders>
              <w:top w:val="single" w:sz="6" w:space="0" w:color="auto"/>
              <w:left w:val="single" w:sz="6" w:space="0" w:color="auto"/>
              <w:bottom w:val="single" w:sz="6" w:space="0" w:color="auto"/>
              <w:right w:val="single" w:sz="6" w:space="0" w:color="auto"/>
            </w:tcBorders>
          </w:tcPr>
          <w:p w:rsidR="00113FD0" w:rsidRPr="00113FD0" w:rsidRDefault="00113FD0" w:rsidP="00C0626E">
            <w:pPr>
              <w:pStyle w:val="affe"/>
              <w:rPr>
                <w:rFonts w:ascii="Times New Roman" w:hAnsi="Times New Roman"/>
                <w:sz w:val="24"/>
              </w:rPr>
            </w:pPr>
            <w:r w:rsidRPr="00113FD0">
              <w:rPr>
                <w:rFonts w:ascii="Times New Roman" w:hAnsi="Times New Roman"/>
                <w:sz w:val="24"/>
              </w:rPr>
              <w:t>01 05 02 01 05 0000 610</w:t>
            </w:r>
          </w:p>
        </w:tc>
        <w:tc>
          <w:tcPr>
            <w:tcW w:w="4962" w:type="dxa"/>
            <w:tcBorders>
              <w:top w:val="single" w:sz="6" w:space="0" w:color="auto"/>
              <w:left w:val="single" w:sz="6" w:space="0" w:color="auto"/>
              <w:bottom w:val="single" w:sz="6" w:space="0" w:color="auto"/>
              <w:right w:val="single" w:sz="6" w:space="0" w:color="auto"/>
            </w:tcBorders>
          </w:tcPr>
          <w:p w:rsidR="00113FD0" w:rsidRPr="00113FD0" w:rsidRDefault="00113FD0" w:rsidP="00C0626E">
            <w:pPr>
              <w:pStyle w:val="affe"/>
              <w:jc w:val="both"/>
              <w:rPr>
                <w:rFonts w:ascii="Times New Roman" w:hAnsi="Times New Roman"/>
                <w:sz w:val="24"/>
              </w:rPr>
            </w:pPr>
            <w:r w:rsidRPr="00113FD0">
              <w:rPr>
                <w:rFonts w:ascii="Times New Roman" w:hAnsi="Times New Roman"/>
                <w:sz w:val="24"/>
              </w:rPr>
              <w:t>Уменьшение прочих остатков денежных средств бюджетов муниципальных районов</w:t>
            </w:r>
          </w:p>
        </w:tc>
      </w:tr>
      <w:tr w:rsidR="00113FD0" w:rsidRPr="00113FD0" w:rsidTr="00C0626E">
        <w:trPr>
          <w:cantSplit/>
          <w:trHeight w:val="240"/>
          <w:tblHeader/>
        </w:trPr>
        <w:tc>
          <w:tcPr>
            <w:tcW w:w="1985" w:type="dxa"/>
            <w:tcBorders>
              <w:top w:val="single" w:sz="6" w:space="0" w:color="auto"/>
              <w:left w:val="single" w:sz="6" w:space="0" w:color="auto"/>
              <w:bottom w:val="single" w:sz="6" w:space="0" w:color="auto"/>
              <w:right w:val="single" w:sz="6" w:space="0" w:color="auto"/>
            </w:tcBorders>
          </w:tcPr>
          <w:p w:rsidR="00113FD0" w:rsidRPr="00113FD0" w:rsidRDefault="00113FD0" w:rsidP="00C0626E">
            <w:pPr>
              <w:pStyle w:val="ConsPlusNormal"/>
              <w:jc w:val="center"/>
              <w:rPr>
                <w:rFonts w:ascii="Times New Roman" w:hAnsi="Times New Roman" w:cs="Times New Roman"/>
                <w:sz w:val="24"/>
                <w:szCs w:val="24"/>
              </w:rPr>
            </w:pPr>
            <w:r w:rsidRPr="00113FD0">
              <w:rPr>
                <w:rFonts w:ascii="Times New Roman" w:hAnsi="Times New Roman" w:cs="Times New Roman"/>
                <w:sz w:val="24"/>
                <w:szCs w:val="24"/>
              </w:rPr>
              <w:t>053</w:t>
            </w:r>
          </w:p>
        </w:tc>
        <w:tc>
          <w:tcPr>
            <w:tcW w:w="2976" w:type="dxa"/>
            <w:tcBorders>
              <w:top w:val="single" w:sz="6" w:space="0" w:color="auto"/>
              <w:left w:val="single" w:sz="6" w:space="0" w:color="auto"/>
              <w:bottom w:val="single" w:sz="6" w:space="0" w:color="auto"/>
              <w:right w:val="single" w:sz="6" w:space="0" w:color="auto"/>
            </w:tcBorders>
          </w:tcPr>
          <w:p w:rsidR="00113FD0" w:rsidRPr="00113FD0" w:rsidRDefault="00113FD0" w:rsidP="00C0626E">
            <w:pPr>
              <w:pStyle w:val="affe"/>
              <w:rPr>
                <w:rFonts w:ascii="Times New Roman" w:hAnsi="Times New Roman"/>
                <w:sz w:val="24"/>
              </w:rPr>
            </w:pPr>
            <w:r w:rsidRPr="00113FD0">
              <w:rPr>
                <w:rFonts w:ascii="Times New Roman" w:hAnsi="Times New Roman"/>
                <w:sz w:val="24"/>
              </w:rPr>
              <w:t>01 06 05 02 05 0000 540</w:t>
            </w:r>
          </w:p>
        </w:tc>
        <w:tc>
          <w:tcPr>
            <w:tcW w:w="4962" w:type="dxa"/>
            <w:tcBorders>
              <w:top w:val="single" w:sz="6" w:space="0" w:color="auto"/>
              <w:left w:val="single" w:sz="6" w:space="0" w:color="auto"/>
              <w:bottom w:val="single" w:sz="6" w:space="0" w:color="auto"/>
              <w:right w:val="single" w:sz="6" w:space="0" w:color="auto"/>
            </w:tcBorders>
          </w:tcPr>
          <w:p w:rsidR="00113FD0" w:rsidRPr="00113FD0" w:rsidRDefault="00113FD0" w:rsidP="00C0626E">
            <w:pPr>
              <w:jc w:val="both"/>
            </w:pPr>
            <w:r w:rsidRPr="00113FD0">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r>
      <w:tr w:rsidR="00113FD0" w:rsidRPr="00113FD0" w:rsidTr="00C0626E">
        <w:trPr>
          <w:cantSplit/>
          <w:trHeight w:val="240"/>
          <w:tblHeader/>
        </w:trPr>
        <w:tc>
          <w:tcPr>
            <w:tcW w:w="1985" w:type="dxa"/>
            <w:tcBorders>
              <w:top w:val="single" w:sz="6" w:space="0" w:color="auto"/>
              <w:left w:val="single" w:sz="6" w:space="0" w:color="auto"/>
              <w:bottom w:val="single" w:sz="6" w:space="0" w:color="auto"/>
              <w:right w:val="single" w:sz="6" w:space="0" w:color="auto"/>
            </w:tcBorders>
          </w:tcPr>
          <w:p w:rsidR="00113FD0" w:rsidRPr="00113FD0" w:rsidRDefault="00113FD0" w:rsidP="00C0626E">
            <w:pPr>
              <w:pStyle w:val="ConsPlusNormal"/>
              <w:jc w:val="center"/>
              <w:rPr>
                <w:rFonts w:ascii="Times New Roman" w:hAnsi="Times New Roman" w:cs="Times New Roman"/>
                <w:sz w:val="24"/>
                <w:szCs w:val="24"/>
              </w:rPr>
            </w:pPr>
            <w:r w:rsidRPr="00113FD0">
              <w:rPr>
                <w:rFonts w:ascii="Times New Roman" w:hAnsi="Times New Roman" w:cs="Times New Roman"/>
                <w:sz w:val="24"/>
                <w:szCs w:val="24"/>
              </w:rPr>
              <w:t>053</w:t>
            </w:r>
          </w:p>
        </w:tc>
        <w:tc>
          <w:tcPr>
            <w:tcW w:w="2976" w:type="dxa"/>
            <w:tcBorders>
              <w:top w:val="single" w:sz="6" w:space="0" w:color="auto"/>
              <w:left w:val="single" w:sz="6" w:space="0" w:color="auto"/>
              <w:bottom w:val="single" w:sz="6" w:space="0" w:color="auto"/>
              <w:right w:val="single" w:sz="6" w:space="0" w:color="auto"/>
            </w:tcBorders>
          </w:tcPr>
          <w:p w:rsidR="00113FD0" w:rsidRPr="00113FD0" w:rsidRDefault="00113FD0" w:rsidP="00C0626E">
            <w:pPr>
              <w:pStyle w:val="affe"/>
              <w:rPr>
                <w:rFonts w:ascii="Times New Roman" w:hAnsi="Times New Roman"/>
                <w:sz w:val="24"/>
              </w:rPr>
            </w:pPr>
            <w:r w:rsidRPr="00113FD0">
              <w:rPr>
                <w:rFonts w:ascii="Times New Roman" w:hAnsi="Times New Roman"/>
                <w:sz w:val="24"/>
              </w:rPr>
              <w:t>01 06 05 02 05 0000 640</w:t>
            </w:r>
          </w:p>
        </w:tc>
        <w:tc>
          <w:tcPr>
            <w:tcW w:w="4962" w:type="dxa"/>
            <w:tcBorders>
              <w:top w:val="single" w:sz="6" w:space="0" w:color="auto"/>
              <w:left w:val="single" w:sz="6" w:space="0" w:color="auto"/>
              <w:bottom w:val="single" w:sz="6" w:space="0" w:color="auto"/>
              <w:right w:val="single" w:sz="6" w:space="0" w:color="auto"/>
            </w:tcBorders>
          </w:tcPr>
          <w:p w:rsidR="00113FD0" w:rsidRPr="00113FD0" w:rsidRDefault="00113FD0" w:rsidP="00C0626E">
            <w:pPr>
              <w:jc w:val="both"/>
            </w:pPr>
            <w:r w:rsidRPr="00113FD0">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r>
    </w:tbl>
    <w:p w:rsidR="00113FD0" w:rsidRDefault="00113FD0" w:rsidP="00113FD0">
      <w:pPr>
        <w:ind w:firstLine="709"/>
        <w:jc w:val="both"/>
      </w:pPr>
    </w:p>
    <w:p w:rsidR="00113FD0" w:rsidRDefault="00113FD0" w:rsidP="00113FD0">
      <w:pPr>
        <w:ind w:firstLine="709"/>
        <w:jc w:val="both"/>
      </w:pPr>
    </w:p>
    <w:p w:rsidR="00113FD0" w:rsidRDefault="00113FD0" w:rsidP="00113FD0">
      <w:pPr>
        <w:ind w:firstLine="709"/>
        <w:jc w:val="both"/>
      </w:pPr>
    </w:p>
    <w:p w:rsidR="00113FD0" w:rsidRDefault="00113FD0" w:rsidP="00113FD0">
      <w:pPr>
        <w:ind w:firstLine="709"/>
        <w:jc w:val="both"/>
      </w:pPr>
    </w:p>
    <w:p w:rsidR="00113FD0" w:rsidRDefault="00113FD0" w:rsidP="00113FD0">
      <w:pPr>
        <w:ind w:firstLine="709"/>
        <w:jc w:val="both"/>
      </w:pPr>
    </w:p>
    <w:p w:rsidR="00113FD0" w:rsidRDefault="00113FD0" w:rsidP="00113FD0">
      <w:pPr>
        <w:ind w:firstLine="709"/>
        <w:jc w:val="both"/>
      </w:pPr>
    </w:p>
    <w:p w:rsidR="00113FD0" w:rsidRDefault="00113FD0" w:rsidP="00113FD0">
      <w:pPr>
        <w:ind w:firstLine="709"/>
        <w:jc w:val="both"/>
      </w:pPr>
    </w:p>
    <w:p w:rsidR="00113FD0" w:rsidRDefault="00113FD0" w:rsidP="00113FD0">
      <w:pPr>
        <w:ind w:firstLine="709"/>
        <w:jc w:val="both"/>
      </w:pPr>
    </w:p>
    <w:p w:rsidR="00113FD0" w:rsidRDefault="00113FD0" w:rsidP="00113FD0">
      <w:pPr>
        <w:ind w:firstLine="709"/>
        <w:jc w:val="both"/>
      </w:pPr>
    </w:p>
    <w:p w:rsidR="00113FD0" w:rsidRDefault="00113FD0" w:rsidP="00113FD0">
      <w:pPr>
        <w:ind w:firstLine="709"/>
        <w:jc w:val="both"/>
      </w:pPr>
    </w:p>
    <w:p w:rsidR="00113FD0" w:rsidRDefault="00113FD0" w:rsidP="00113FD0">
      <w:pPr>
        <w:ind w:firstLine="709"/>
        <w:jc w:val="both"/>
      </w:pPr>
    </w:p>
    <w:p w:rsidR="00113FD0" w:rsidRDefault="00113FD0" w:rsidP="00113FD0">
      <w:pPr>
        <w:ind w:firstLine="709"/>
        <w:jc w:val="both"/>
      </w:pPr>
    </w:p>
    <w:p w:rsidR="00113FD0" w:rsidRDefault="00113FD0" w:rsidP="00113FD0">
      <w:pPr>
        <w:ind w:firstLine="709"/>
        <w:jc w:val="both"/>
      </w:pPr>
    </w:p>
    <w:p w:rsidR="00113FD0" w:rsidRDefault="00113FD0" w:rsidP="00113FD0">
      <w:pPr>
        <w:ind w:firstLine="709"/>
        <w:jc w:val="both"/>
      </w:pPr>
    </w:p>
    <w:p w:rsidR="00113FD0" w:rsidRDefault="00113FD0" w:rsidP="00113FD0">
      <w:pPr>
        <w:ind w:firstLine="709"/>
        <w:jc w:val="both"/>
      </w:pPr>
    </w:p>
    <w:p w:rsidR="00113FD0" w:rsidRDefault="00113FD0" w:rsidP="00113FD0">
      <w:pPr>
        <w:ind w:firstLine="709"/>
        <w:jc w:val="both"/>
      </w:pPr>
    </w:p>
    <w:p w:rsidR="00113FD0" w:rsidRDefault="00113FD0" w:rsidP="00113FD0">
      <w:pPr>
        <w:ind w:firstLine="709"/>
        <w:jc w:val="both"/>
      </w:pPr>
    </w:p>
    <w:p w:rsidR="00113FD0" w:rsidRDefault="00113FD0" w:rsidP="00113FD0">
      <w:pPr>
        <w:ind w:firstLine="709"/>
        <w:jc w:val="both"/>
      </w:pPr>
    </w:p>
    <w:p w:rsidR="00113FD0" w:rsidRDefault="00113FD0" w:rsidP="00113FD0">
      <w:pPr>
        <w:ind w:firstLine="709"/>
        <w:jc w:val="both"/>
      </w:pPr>
    </w:p>
    <w:p w:rsidR="00113FD0" w:rsidRDefault="00113FD0" w:rsidP="00113FD0">
      <w:pPr>
        <w:ind w:firstLine="709"/>
        <w:jc w:val="both"/>
      </w:pPr>
    </w:p>
    <w:p w:rsidR="00113FD0" w:rsidRDefault="00113FD0" w:rsidP="00113FD0">
      <w:pPr>
        <w:ind w:firstLine="709"/>
        <w:jc w:val="both"/>
      </w:pPr>
    </w:p>
    <w:p w:rsidR="00113FD0" w:rsidRDefault="00113FD0" w:rsidP="00113FD0">
      <w:pPr>
        <w:ind w:firstLine="709"/>
        <w:jc w:val="both"/>
      </w:pPr>
    </w:p>
    <w:p w:rsidR="00113FD0" w:rsidRDefault="00113FD0" w:rsidP="00113FD0">
      <w:pPr>
        <w:ind w:firstLine="709"/>
        <w:jc w:val="both"/>
      </w:pPr>
    </w:p>
    <w:p w:rsidR="00113FD0" w:rsidRDefault="00113FD0" w:rsidP="00113FD0">
      <w:pPr>
        <w:ind w:firstLine="709"/>
        <w:jc w:val="both"/>
      </w:pPr>
    </w:p>
    <w:p w:rsidR="00113FD0" w:rsidRDefault="00113FD0" w:rsidP="00113FD0">
      <w:pPr>
        <w:ind w:firstLine="709"/>
        <w:jc w:val="both"/>
      </w:pPr>
    </w:p>
    <w:p w:rsidR="00113FD0" w:rsidRDefault="00113FD0" w:rsidP="00113FD0">
      <w:pPr>
        <w:ind w:firstLine="709"/>
        <w:jc w:val="both"/>
      </w:pPr>
    </w:p>
    <w:p w:rsidR="00113FD0" w:rsidRDefault="00113FD0" w:rsidP="00113FD0">
      <w:pPr>
        <w:ind w:firstLine="709"/>
        <w:jc w:val="both"/>
      </w:pPr>
    </w:p>
    <w:p w:rsidR="00113FD0" w:rsidRPr="00113FD0" w:rsidRDefault="00113FD0" w:rsidP="00113FD0">
      <w:pPr>
        <w:ind w:firstLine="709"/>
        <w:jc w:val="both"/>
      </w:pPr>
    </w:p>
    <w:p w:rsidR="00113FD0" w:rsidRPr="00113FD0" w:rsidRDefault="00113FD0" w:rsidP="00113FD0"/>
    <w:p w:rsidR="00113FD0" w:rsidRPr="00113FD0" w:rsidRDefault="00113FD0" w:rsidP="00113FD0">
      <w:pPr>
        <w:jc w:val="center"/>
      </w:pPr>
      <w:r w:rsidRPr="00113FD0">
        <w:rPr>
          <w:noProof/>
          <w:color w:val="000080"/>
        </w:rPr>
        <w:lastRenderedPageBreak/>
        <w:drawing>
          <wp:inline distT="0" distB="0" distL="0" distR="0">
            <wp:extent cx="540385" cy="675640"/>
            <wp:effectExtent l="19050" t="0" r="0" b="0"/>
            <wp:docPr id="1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36" cstate="print">
                      <a:lum bright="6000" contrast="42000"/>
                    </a:blip>
                    <a:srcRect/>
                    <a:stretch>
                      <a:fillRect/>
                    </a:stretch>
                  </pic:blipFill>
                  <pic:spPr bwMode="auto">
                    <a:xfrm>
                      <a:off x="0" y="0"/>
                      <a:ext cx="540385" cy="675640"/>
                    </a:xfrm>
                    <a:prstGeom prst="rect">
                      <a:avLst/>
                    </a:prstGeom>
                    <a:noFill/>
                    <a:ln w="9525">
                      <a:noFill/>
                      <a:miter lim="800000"/>
                      <a:headEnd/>
                      <a:tailEnd/>
                    </a:ln>
                  </pic:spPr>
                </pic:pic>
              </a:graphicData>
            </a:graphic>
          </wp:inline>
        </w:drawing>
      </w:r>
    </w:p>
    <w:p w:rsidR="00113FD0" w:rsidRPr="00113FD0" w:rsidRDefault="00113FD0" w:rsidP="00113FD0">
      <w:pPr>
        <w:pStyle w:val="1"/>
        <w:jc w:val="center"/>
        <w:rPr>
          <w:color w:val="003366"/>
          <w:sz w:val="36"/>
        </w:rPr>
      </w:pPr>
      <w:r w:rsidRPr="00113FD0">
        <w:rPr>
          <w:color w:val="003366"/>
          <w:sz w:val="36"/>
        </w:rPr>
        <w:t>ПОСТАНОВЛЕНИЕ</w:t>
      </w:r>
    </w:p>
    <w:p w:rsidR="00113FD0" w:rsidRPr="00113FD0" w:rsidRDefault="00113FD0" w:rsidP="00113FD0">
      <w:pPr>
        <w:jc w:val="center"/>
        <w:rPr>
          <w:b/>
          <w:color w:val="003366"/>
        </w:rPr>
      </w:pPr>
      <w:r w:rsidRPr="00113FD0">
        <w:rPr>
          <w:b/>
          <w:color w:val="003366"/>
        </w:rPr>
        <w:t>АДМИНИСТРАЦИИ</w:t>
      </w:r>
    </w:p>
    <w:p w:rsidR="00113FD0" w:rsidRPr="00113FD0" w:rsidRDefault="00113FD0" w:rsidP="00113FD0">
      <w:pPr>
        <w:jc w:val="center"/>
        <w:rPr>
          <w:b/>
          <w:color w:val="003366"/>
        </w:rPr>
      </w:pPr>
      <w:r w:rsidRPr="00113FD0">
        <w:rPr>
          <w:b/>
          <w:color w:val="003366"/>
        </w:rPr>
        <w:t xml:space="preserve"> КОМСОМОЛЬСКОГО МУНИЦИПАЛЬНОГО РАЙОНА</w:t>
      </w:r>
    </w:p>
    <w:p w:rsidR="00113FD0" w:rsidRPr="00113FD0" w:rsidRDefault="00113FD0" w:rsidP="00113FD0">
      <w:pPr>
        <w:jc w:val="center"/>
        <w:rPr>
          <w:b/>
          <w:color w:val="003366"/>
        </w:rPr>
      </w:pPr>
      <w:r w:rsidRPr="00113FD0">
        <w:rPr>
          <w:b/>
          <w:color w:val="003366"/>
        </w:rPr>
        <w:t>ИВАНОВСКОЙ ОБЛАСТИ</w:t>
      </w:r>
    </w:p>
    <w:p w:rsidR="00113FD0" w:rsidRPr="00113FD0" w:rsidRDefault="00113FD0" w:rsidP="00113FD0">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113FD0" w:rsidRPr="00113FD0" w:rsidTr="00C0626E">
        <w:trPr>
          <w:trHeight w:val="100"/>
        </w:trPr>
        <w:tc>
          <w:tcPr>
            <w:tcW w:w="9072" w:type="dxa"/>
            <w:gridSpan w:val="10"/>
            <w:tcBorders>
              <w:top w:val="thinThickThinSmallGap" w:sz="24" w:space="0" w:color="auto"/>
              <w:left w:val="nil"/>
              <w:bottom w:val="nil"/>
              <w:right w:val="nil"/>
            </w:tcBorders>
          </w:tcPr>
          <w:p w:rsidR="00113FD0" w:rsidRPr="00113FD0" w:rsidRDefault="00113FD0" w:rsidP="00C0626E">
            <w:pPr>
              <w:jc w:val="center"/>
              <w:rPr>
                <w:color w:val="003366"/>
              </w:rPr>
            </w:pPr>
            <w:smartTag w:uri="urn:schemas-microsoft-com:office:smarttags" w:element="metricconverter">
              <w:smartTagPr>
                <w:attr w:name="ProductID" w:val="155150, г"/>
              </w:smartTagPr>
              <w:r w:rsidRPr="00113FD0">
                <w:rPr>
                  <w:color w:val="003366"/>
                </w:rPr>
                <w:t>155150, г</w:t>
              </w:r>
            </w:smartTag>
            <w:r w:rsidRPr="00113FD0">
              <w:rPr>
                <w:color w:val="003366"/>
              </w:rPr>
              <w:t xml:space="preserve">. Комсомольск, ул. 50 лет ВЛКСМ, д. 2, ИНН 3714002224, КПП 371401001, </w:t>
            </w:r>
          </w:p>
          <w:p w:rsidR="00113FD0" w:rsidRPr="00113FD0" w:rsidRDefault="00113FD0" w:rsidP="00C0626E">
            <w:pPr>
              <w:jc w:val="center"/>
              <w:rPr>
                <w:color w:val="003366"/>
              </w:rPr>
            </w:pPr>
            <w:r w:rsidRPr="00113FD0">
              <w:rPr>
                <w:color w:val="003366"/>
              </w:rPr>
              <w:t xml:space="preserve">ОГРН 1023701625595,Тел./Факс (49352) 4-11-78, e-mail: </w:t>
            </w:r>
            <w:hyperlink r:id="rId37" w:history="1">
              <w:r w:rsidRPr="00113FD0">
                <w:rPr>
                  <w:rStyle w:val="a5"/>
                </w:rPr>
                <w:t>admin.komsomolsk@mail.ru</w:t>
              </w:r>
            </w:hyperlink>
          </w:p>
          <w:p w:rsidR="00113FD0" w:rsidRPr="00113FD0" w:rsidRDefault="00113FD0" w:rsidP="00C0626E">
            <w:pPr>
              <w:rPr>
                <w:color w:val="003366"/>
                <w:sz w:val="28"/>
                <w:szCs w:val="28"/>
              </w:rPr>
            </w:pPr>
          </w:p>
        </w:tc>
      </w:tr>
      <w:tr w:rsidR="00113FD0" w:rsidRPr="00113FD0" w:rsidTr="00C0626E">
        <w:tblPrEx>
          <w:tblBorders>
            <w:top w:val="none" w:sz="0" w:space="0" w:color="auto"/>
          </w:tblBorders>
        </w:tblPrEx>
        <w:trPr>
          <w:gridAfter w:val="1"/>
          <w:wAfter w:w="497" w:type="dxa"/>
          <w:trHeight w:val="415"/>
        </w:trPr>
        <w:tc>
          <w:tcPr>
            <w:tcW w:w="1582" w:type="dxa"/>
          </w:tcPr>
          <w:p w:rsidR="00113FD0" w:rsidRPr="00113FD0" w:rsidRDefault="00113FD0" w:rsidP="00C0626E">
            <w:pPr>
              <w:ind w:right="-108"/>
              <w:jc w:val="center"/>
              <w:rPr>
                <w:sz w:val="28"/>
                <w:szCs w:val="28"/>
              </w:rPr>
            </w:pPr>
          </w:p>
        </w:tc>
        <w:tc>
          <w:tcPr>
            <w:tcW w:w="360" w:type="dxa"/>
          </w:tcPr>
          <w:p w:rsidR="00113FD0" w:rsidRPr="00113FD0" w:rsidRDefault="00113FD0" w:rsidP="00C0626E">
            <w:pPr>
              <w:ind w:right="-108"/>
              <w:jc w:val="center"/>
              <w:rPr>
                <w:sz w:val="28"/>
                <w:szCs w:val="28"/>
              </w:rPr>
            </w:pPr>
          </w:p>
          <w:p w:rsidR="00113FD0" w:rsidRPr="00113FD0" w:rsidRDefault="00113FD0" w:rsidP="00C0626E">
            <w:pPr>
              <w:ind w:right="-108"/>
              <w:jc w:val="center"/>
            </w:pPr>
            <w:r w:rsidRPr="00113FD0">
              <w:rPr>
                <w:sz w:val="28"/>
                <w:szCs w:val="28"/>
              </w:rPr>
              <w:t>«</w:t>
            </w:r>
          </w:p>
        </w:tc>
        <w:tc>
          <w:tcPr>
            <w:tcW w:w="610" w:type="dxa"/>
            <w:tcBorders>
              <w:bottom w:val="single" w:sz="4" w:space="0" w:color="auto"/>
            </w:tcBorders>
            <w:vAlign w:val="bottom"/>
          </w:tcPr>
          <w:p w:rsidR="00113FD0" w:rsidRPr="00113FD0" w:rsidRDefault="00113FD0" w:rsidP="00C0626E">
            <w:pPr>
              <w:ind w:right="-108"/>
              <w:rPr>
                <w:sz w:val="28"/>
                <w:szCs w:val="28"/>
              </w:rPr>
            </w:pPr>
            <w:r w:rsidRPr="00113FD0">
              <w:rPr>
                <w:sz w:val="28"/>
                <w:szCs w:val="28"/>
              </w:rPr>
              <w:t>20</w:t>
            </w:r>
          </w:p>
        </w:tc>
        <w:tc>
          <w:tcPr>
            <w:tcW w:w="540" w:type="dxa"/>
            <w:vAlign w:val="bottom"/>
          </w:tcPr>
          <w:p w:rsidR="00113FD0" w:rsidRPr="00113FD0" w:rsidRDefault="00113FD0" w:rsidP="00C0626E">
            <w:pPr>
              <w:ind w:left="-734" w:firstLine="720"/>
              <w:rPr>
                <w:sz w:val="28"/>
                <w:szCs w:val="28"/>
              </w:rPr>
            </w:pPr>
            <w:r w:rsidRPr="00113FD0">
              <w:rPr>
                <w:sz w:val="28"/>
                <w:szCs w:val="28"/>
              </w:rPr>
              <w:t>»</w:t>
            </w:r>
          </w:p>
        </w:tc>
        <w:tc>
          <w:tcPr>
            <w:tcW w:w="1728" w:type="dxa"/>
            <w:tcBorders>
              <w:bottom w:val="single" w:sz="4" w:space="0" w:color="auto"/>
            </w:tcBorders>
            <w:vAlign w:val="bottom"/>
          </w:tcPr>
          <w:p w:rsidR="00113FD0" w:rsidRPr="00113FD0" w:rsidRDefault="00113FD0" w:rsidP="00C0626E">
            <w:pPr>
              <w:jc w:val="center"/>
              <w:rPr>
                <w:sz w:val="28"/>
                <w:szCs w:val="28"/>
              </w:rPr>
            </w:pPr>
            <w:r w:rsidRPr="00113FD0">
              <w:rPr>
                <w:sz w:val="28"/>
                <w:szCs w:val="28"/>
              </w:rPr>
              <w:t>11</w:t>
            </w:r>
          </w:p>
        </w:tc>
        <w:tc>
          <w:tcPr>
            <w:tcW w:w="1417" w:type="dxa"/>
            <w:vAlign w:val="bottom"/>
          </w:tcPr>
          <w:p w:rsidR="00113FD0" w:rsidRPr="00113FD0" w:rsidRDefault="00113FD0" w:rsidP="00C0626E">
            <w:pPr>
              <w:rPr>
                <w:sz w:val="28"/>
                <w:szCs w:val="28"/>
              </w:rPr>
            </w:pPr>
            <w:r w:rsidRPr="00113FD0">
              <w:rPr>
                <w:sz w:val="28"/>
                <w:szCs w:val="28"/>
              </w:rPr>
              <w:t>2023г.№</w:t>
            </w:r>
          </w:p>
        </w:tc>
        <w:tc>
          <w:tcPr>
            <w:tcW w:w="1038" w:type="dxa"/>
            <w:tcBorders>
              <w:left w:val="nil"/>
              <w:bottom w:val="single" w:sz="4" w:space="0" w:color="auto"/>
            </w:tcBorders>
            <w:vAlign w:val="bottom"/>
          </w:tcPr>
          <w:p w:rsidR="00113FD0" w:rsidRPr="00113FD0" w:rsidRDefault="00113FD0" w:rsidP="00C0626E">
            <w:pPr>
              <w:jc w:val="center"/>
              <w:rPr>
                <w:sz w:val="28"/>
                <w:szCs w:val="28"/>
              </w:rPr>
            </w:pPr>
            <w:r w:rsidRPr="00113FD0">
              <w:rPr>
                <w:sz w:val="28"/>
                <w:szCs w:val="28"/>
              </w:rPr>
              <w:t>296</w:t>
            </w:r>
          </w:p>
        </w:tc>
        <w:tc>
          <w:tcPr>
            <w:tcW w:w="520" w:type="dxa"/>
            <w:tcBorders>
              <w:left w:val="nil"/>
            </w:tcBorders>
            <w:vAlign w:val="bottom"/>
          </w:tcPr>
          <w:p w:rsidR="00113FD0" w:rsidRPr="00113FD0" w:rsidRDefault="00113FD0" w:rsidP="00C0626E">
            <w:pPr>
              <w:jc w:val="center"/>
              <w:rPr>
                <w:sz w:val="28"/>
                <w:szCs w:val="28"/>
              </w:rPr>
            </w:pPr>
          </w:p>
        </w:tc>
        <w:tc>
          <w:tcPr>
            <w:tcW w:w="780" w:type="dxa"/>
            <w:tcBorders>
              <w:left w:val="nil"/>
            </w:tcBorders>
            <w:vAlign w:val="bottom"/>
          </w:tcPr>
          <w:p w:rsidR="00113FD0" w:rsidRPr="00113FD0" w:rsidRDefault="00113FD0" w:rsidP="00C0626E">
            <w:pPr>
              <w:jc w:val="center"/>
            </w:pPr>
          </w:p>
        </w:tc>
      </w:tr>
    </w:tbl>
    <w:p w:rsidR="00113FD0" w:rsidRPr="00113FD0" w:rsidRDefault="00113FD0" w:rsidP="00113FD0">
      <w:pPr>
        <w:ind w:firstLine="720"/>
        <w:jc w:val="center"/>
        <w:rPr>
          <w:sz w:val="28"/>
          <w:szCs w:val="28"/>
        </w:rPr>
      </w:pPr>
    </w:p>
    <w:p w:rsidR="00113FD0" w:rsidRPr="00113FD0" w:rsidRDefault="00113FD0" w:rsidP="00113FD0">
      <w:pPr>
        <w:jc w:val="center"/>
        <w:rPr>
          <w:b/>
          <w:sz w:val="28"/>
          <w:szCs w:val="28"/>
        </w:rPr>
      </w:pPr>
      <w:r w:rsidRPr="00113FD0">
        <w:rPr>
          <w:b/>
          <w:sz w:val="28"/>
          <w:szCs w:val="28"/>
        </w:rPr>
        <w:t xml:space="preserve">Об утверждении муниципальной программы Комсомольского муниципального района «Охрана окружающей среды </w:t>
      </w:r>
      <w:r w:rsidRPr="00113FD0">
        <w:rPr>
          <w:b/>
          <w:bCs/>
          <w:sz w:val="28"/>
          <w:szCs w:val="28"/>
        </w:rPr>
        <w:t>Комсомольского муниципального района</w:t>
      </w:r>
      <w:r w:rsidRPr="00113FD0">
        <w:rPr>
          <w:b/>
          <w:sz w:val="28"/>
          <w:szCs w:val="28"/>
        </w:rPr>
        <w:t>»</w:t>
      </w:r>
    </w:p>
    <w:p w:rsidR="00113FD0" w:rsidRPr="00113FD0" w:rsidRDefault="00113FD0" w:rsidP="00113FD0">
      <w:pPr>
        <w:widowControl w:val="0"/>
        <w:tabs>
          <w:tab w:val="left" w:pos="1620"/>
        </w:tabs>
        <w:autoSpaceDE w:val="0"/>
        <w:autoSpaceDN w:val="0"/>
        <w:adjustRightInd w:val="0"/>
        <w:ind w:firstLine="567"/>
        <w:jc w:val="both"/>
        <w:rPr>
          <w:bCs/>
          <w:sz w:val="28"/>
          <w:szCs w:val="28"/>
        </w:rPr>
      </w:pPr>
      <w:r w:rsidRPr="00113FD0">
        <w:rPr>
          <w:bCs/>
          <w:sz w:val="28"/>
          <w:szCs w:val="28"/>
        </w:rPr>
        <w:t>Руководствуясь Бюджетным кодексом Российской Федерации, Федеральным законом от 06.10.2003 №131-ФЗ"Об общих принципах организации местного самоуправления в Российской Федерации", Федеральным законом от 10.01.2002г. №7-ФЗ "Об охране окружающей среды", постановлениемАдминистрации Комсомольского муниципального районаот 21.04.2023 г. №117 « 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Уставом Комсомольского муниципального района,  в целях  улучшения экологической обстановки в Комсомольском муниципальном районе, эффективного правового регулирования в области охраны окружающей среды,Администрация Комсомольского муниципального района</w:t>
      </w:r>
    </w:p>
    <w:p w:rsidR="00113FD0" w:rsidRPr="00113FD0" w:rsidRDefault="00113FD0" w:rsidP="00113FD0">
      <w:pPr>
        <w:widowControl w:val="0"/>
        <w:tabs>
          <w:tab w:val="left" w:pos="1620"/>
        </w:tabs>
        <w:autoSpaceDE w:val="0"/>
        <w:autoSpaceDN w:val="0"/>
        <w:adjustRightInd w:val="0"/>
        <w:ind w:firstLine="567"/>
        <w:jc w:val="both"/>
        <w:rPr>
          <w:b/>
          <w:bCs/>
          <w:sz w:val="28"/>
          <w:szCs w:val="28"/>
        </w:rPr>
      </w:pPr>
    </w:p>
    <w:p w:rsidR="00113FD0" w:rsidRPr="00113FD0" w:rsidRDefault="00113FD0" w:rsidP="00113FD0">
      <w:pPr>
        <w:widowControl w:val="0"/>
        <w:tabs>
          <w:tab w:val="left" w:pos="1620"/>
        </w:tabs>
        <w:autoSpaceDE w:val="0"/>
        <w:autoSpaceDN w:val="0"/>
        <w:adjustRightInd w:val="0"/>
        <w:ind w:firstLine="567"/>
        <w:jc w:val="both"/>
        <w:rPr>
          <w:b/>
          <w:bCs/>
          <w:spacing w:val="120"/>
          <w:sz w:val="28"/>
          <w:szCs w:val="28"/>
        </w:rPr>
      </w:pPr>
      <w:r w:rsidRPr="00113FD0">
        <w:rPr>
          <w:b/>
          <w:bCs/>
          <w:spacing w:val="120"/>
          <w:sz w:val="28"/>
          <w:szCs w:val="28"/>
        </w:rPr>
        <w:t xml:space="preserve">постановляет: </w:t>
      </w:r>
    </w:p>
    <w:p w:rsidR="00113FD0" w:rsidRPr="00113FD0" w:rsidRDefault="00113FD0" w:rsidP="00113FD0">
      <w:pPr>
        <w:widowControl w:val="0"/>
        <w:tabs>
          <w:tab w:val="left" w:pos="1620"/>
        </w:tabs>
        <w:autoSpaceDE w:val="0"/>
        <w:autoSpaceDN w:val="0"/>
        <w:adjustRightInd w:val="0"/>
        <w:ind w:firstLine="567"/>
        <w:jc w:val="both"/>
        <w:rPr>
          <w:b/>
          <w:bCs/>
          <w:spacing w:val="120"/>
          <w:sz w:val="28"/>
          <w:szCs w:val="28"/>
        </w:rPr>
      </w:pPr>
    </w:p>
    <w:p w:rsidR="00113FD0" w:rsidRPr="00113FD0" w:rsidRDefault="00113FD0" w:rsidP="00113FD0">
      <w:pPr>
        <w:jc w:val="both"/>
        <w:rPr>
          <w:sz w:val="28"/>
          <w:szCs w:val="28"/>
        </w:rPr>
      </w:pPr>
      <w:r w:rsidRPr="00113FD0">
        <w:rPr>
          <w:sz w:val="28"/>
          <w:szCs w:val="28"/>
          <w:shd w:val="clear" w:color="auto" w:fill="FFFFFF"/>
        </w:rPr>
        <w:t xml:space="preserve">1. Утвердить муниципальную программу </w:t>
      </w:r>
      <w:r w:rsidRPr="00113FD0">
        <w:rPr>
          <w:sz w:val="28"/>
          <w:szCs w:val="28"/>
        </w:rPr>
        <w:t xml:space="preserve">Комсомольского муниципального района «Охрана окружающей среды </w:t>
      </w:r>
      <w:r w:rsidRPr="00113FD0">
        <w:rPr>
          <w:bCs/>
          <w:sz w:val="28"/>
          <w:szCs w:val="28"/>
        </w:rPr>
        <w:t>Комсомольского муниципального района</w:t>
      </w:r>
      <w:r w:rsidRPr="00113FD0">
        <w:rPr>
          <w:sz w:val="28"/>
          <w:szCs w:val="28"/>
        </w:rPr>
        <w:t>» (прилагается).</w:t>
      </w:r>
    </w:p>
    <w:p w:rsidR="00113FD0" w:rsidRPr="00113FD0" w:rsidRDefault="00113FD0" w:rsidP="00113FD0">
      <w:pPr>
        <w:jc w:val="both"/>
        <w:rPr>
          <w:sz w:val="28"/>
          <w:szCs w:val="28"/>
        </w:rPr>
      </w:pPr>
    </w:p>
    <w:p w:rsidR="00113FD0" w:rsidRPr="00113FD0" w:rsidRDefault="00113FD0" w:rsidP="00113FD0">
      <w:pPr>
        <w:widowControl w:val="0"/>
        <w:tabs>
          <w:tab w:val="left" w:pos="1620"/>
        </w:tabs>
        <w:autoSpaceDE w:val="0"/>
        <w:autoSpaceDN w:val="0"/>
        <w:adjustRightInd w:val="0"/>
        <w:ind w:firstLine="567"/>
        <w:jc w:val="both"/>
        <w:rPr>
          <w:sz w:val="28"/>
          <w:szCs w:val="28"/>
          <w:shd w:val="clear" w:color="auto" w:fill="FFFFFF"/>
        </w:rPr>
      </w:pPr>
      <w:r w:rsidRPr="00113FD0">
        <w:rPr>
          <w:sz w:val="28"/>
          <w:szCs w:val="28"/>
          <w:shd w:val="clear" w:color="auto" w:fill="FFFFFF"/>
        </w:rPr>
        <w:t>2.   Настоящее постановление вступает силу с01.01.2024 г. и подлежит официальному опубликованию в Вестнике нормативных правовых актов органов местного самоуправления Комсомольского муниципального района и размещению на официальном сайте органов местного самоуправления Комсомольского муниципального района в сети «Интернет».</w:t>
      </w:r>
    </w:p>
    <w:p w:rsidR="00113FD0" w:rsidRPr="00113FD0" w:rsidRDefault="00113FD0" w:rsidP="00113FD0">
      <w:pPr>
        <w:widowControl w:val="0"/>
        <w:tabs>
          <w:tab w:val="left" w:pos="1620"/>
        </w:tabs>
        <w:autoSpaceDE w:val="0"/>
        <w:autoSpaceDN w:val="0"/>
        <w:adjustRightInd w:val="0"/>
        <w:ind w:firstLine="567"/>
        <w:jc w:val="both"/>
        <w:rPr>
          <w:sz w:val="28"/>
          <w:szCs w:val="28"/>
          <w:shd w:val="clear" w:color="auto" w:fill="FFFFFF"/>
        </w:rPr>
      </w:pPr>
    </w:p>
    <w:p w:rsidR="00113FD0" w:rsidRPr="00113FD0" w:rsidRDefault="00113FD0" w:rsidP="00113FD0">
      <w:pPr>
        <w:widowControl w:val="0"/>
        <w:tabs>
          <w:tab w:val="left" w:pos="1620"/>
        </w:tabs>
        <w:autoSpaceDE w:val="0"/>
        <w:autoSpaceDN w:val="0"/>
        <w:adjustRightInd w:val="0"/>
        <w:ind w:firstLine="567"/>
        <w:jc w:val="both"/>
        <w:rPr>
          <w:sz w:val="28"/>
          <w:szCs w:val="28"/>
          <w:shd w:val="clear" w:color="auto" w:fill="FFFFFF"/>
        </w:rPr>
      </w:pPr>
      <w:r w:rsidRPr="00113FD0">
        <w:rPr>
          <w:sz w:val="28"/>
          <w:szCs w:val="28"/>
          <w:shd w:val="clear" w:color="auto" w:fill="FFFFFF"/>
        </w:rPr>
        <w:t>3. Постановление Администрации Комсомольского муниципального района от 12.11.2013 г. № 946 «</w:t>
      </w:r>
      <w:r w:rsidRPr="00113FD0">
        <w:rPr>
          <w:sz w:val="28"/>
          <w:szCs w:val="28"/>
        </w:rPr>
        <w:t xml:space="preserve">Охрана окружающей среды </w:t>
      </w:r>
      <w:r w:rsidRPr="00113FD0">
        <w:rPr>
          <w:bCs/>
          <w:sz w:val="28"/>
          <w:szCs w:val="28"/>
        </w:rPr>
        <w:t>Комсомольского муниципального района»</w:t>
      </w:r>
      <w:r w:rsidRPr="00113FD0">
        <w:rPr>
          <w:sz w:val="28"/>
          <w:szCs w:val="28"/>
          <w:shd w:val="clear" w:color="auto" w:fill="FFFFFF"/>
        </w:rPr>
        <w:t xml:space="preserve"> считать утратившим силу с 01.01.2024 г. </w:t>
      </w:r>
    </w:p>
    <w:p w:rsidR="00113FD0" w:rsidRPr="00113FD0" w:rsidRDefault="00113FD0" w:rsidP="00113FD0">
      <w:pPr>
        <w:widowControl w:val="0"/>
        <w:tabs>
          <w:tab w:val="left" w:pos="1620"/>
        </w:tabs>
        <w:autoSpaceDE w:val="0"/>
        <w:autoSpaceDN w:val="0"/>
        <w:adjustRightInd w:val="0"/>
        <w:ind w:firstLine="567"/>
        <w:jc w:val="both"/>
        <w:rPr>
          <w:sz w:val="28"/>
          <w:szCs w:val="28"/>
          <w:shd w:val="clear" w:color="auto" w:fill="FFFFFF"/>
        </w:rPr>
      </w:pPr>
    </w:p>
    <w:p w:rsidR="00113FD0" w:rsidRPr="00113FD0" w:rsidRDefault="00113FD0" w:rsidP="00113FD0">
      <w:pPr>
        <w:widowControl w:val="0"/>
        <w:tabs>
          <w:tab w:val="left" w:pos="1620"/>
        </w:tabs>
        <w:autoSpaceDE w:val="0"/>
        <w:autoSpaceDN w:val="0"/>
        <w:adjustRightInd w:val="0"/>
        <w:ind w:firstLine="567"/>
        <w:jc w:val="both"/>
        <w:rPr>
          <w:sz w:val="28"/>
          <w:szCs w:val="28"/>
          <w:shd w:val="clear" w:color="auto" w:fill="FFFFFF"/>
        </w:rPr>
      </w:pPr>
    </w:p>
    <w:p w:rsidR="00113FD0" w:rsidRPr="00113FD0" w:rsidRDefault="00113FD0" w:rsidP="00113FD0">
      <w:pPr>
        <w:widowControl w:val="0"/>
        <w:tabs>
          <w:tab w:val="left" w:pos="1620"/>
        </w:tabs>
        <w:autoSpaceDE w:val="0"/>
        <w:autoSpaceDN w:val="0"/>
        <w:adjustRightInd w:val="0"/>
        <w:ind w:firstLine="567"/>
        <w:rPr>
          <w:sz w:val="28"/>
          <w:szCs w:val="28"/>
          <w:shd w:val="clear" w:color="auto" w:fill="FFFFFF"/>
        </w:rPr>
      </w:pPr>
      <w:r w:rsidRPr="00113FD0">
        <w:rPr>
          <w:sz w:val="28"/>
          <w:szCs w:val="28"/>
          <w:shd w:val="clear" w:color="auto" w:fill="FFFFFF"/>
        </w:rPr>
        <w:t>4. Реализацию мероприятий муниципальной программы Комсомольского муниципального района «Охрана окружающей среды Комсомольского муниципального района» считать расходным обязательством Комсомольского муниципального района Ивановской области.</w:t>
      </w:r>
    </w:p>
    <w:p w:rsidR="00113FD0" w:rsidRPr="00113FD0" w:rsidRDefault="00113FD0" w:rsidP="00113FD0">
      <w:pPr>
        <w:widowControl w:val="0"/>
        <w:tabs>
          <w:tab w:val="left" w:pos="1620"/>
        </w:tabs>
        <w:autoSpaceDE w:val="0"/>
        <w:autoSpaceDN w:val="0"/>
        <w:adjustRightInd w:val="0"/>
        <w:ind w:firstLine="567"/>
        <w:rPr>
          <w:sz w:val="28"/>
          <w:szCs w:val="28"/>
          <w:shd w:val="clear" w:color="auto" w:fill="FFFFFF"/>
        </w:rPr>
      </w:pPr>
    </w:p>
    <w:p w:rsidR="00113FD0" w:rsidRPr="00113FD0" w:rsidRDefault="00113FD0" w:rsidP="00113FD0">
      <w:pPr>
        <w:widowControl w:val="0"/>
        <w:tabs>
          <w:tab w:val="left" w:pos="1620"/>
        </w:tabs>
        <w:autoSpaceDE w:val="0"/>
        <w:autoSpaceDN w:val="0"/>
        <w:adjustRightInd w:val="0"/>
        <w:ind w:firstLine="567"/>
        <w:jc w:val="both"/>
        <w:rPr>
          <w:b/>
          <w:sz w:val="23"/>
          <w:szCs w:val="23"/>
        </w:rPr>
      </w:pPr>
      <w:r w:rsidRPr="00113FD0">
        <w:rPr>
          <w:sz w:val="28"/>
          <w:szCs w:val="28"/>
          <w:shd w:val="clear" w:color="auto" w:fill="FFFFFF"/>
        </w:rPr>
        <w:t xml:space="preserve">3. Контроль за выполнением постановления возложить на </w:t>
      </w:r>
      <w:r w:rsidRPr="00113FD0">
        <w:rPr>
          <w:sz w:val="28"/>
          <w:szCs w:val="28"/>
        </w:rPr>
        <w:t>заместителя главы Администрации Комсомольского муниципального района, начальника Управления земельно-имущественных отношений Н.В. Кротову,начальника</w:t>
      </w:r>
      <w:r w:rsidRPr="00113FD0">
        <w:rPr>
          <w:sz w:val="28"/>
          <w:szCs w:val="28"/>
          <w:shd w:val="clear" w:color="auto" w:fill="FFFFFF"/>
        </w:rPr>
        <w:t xml:space="preserve"> управления по вопросу развития инфраструктуры М.О. Инокову, в соответствии с распределением их должностных обязанностей.</w:t>
      </w:r>
    </w:p>
    <w:p w:rsidR="00113FD0" w:rsidRPr="00113FD0" w:rsidRDefault="00113FD0" w:rsidP="00113FD0">
      <w:pPr>
        <w:widowControl w:val="0"/>
        <w:autoSpaceDE w:val="0"/>
        <w:autoSpaceDN w:val="0"/>
        <w:adjustRightInd w:val="0"/>
        <w:jc w:val="both"/>
        <w:rPr>
          <w:b/>
          <w:sz w:val="28"/>
          <w:szCs w:val="23"/>
        </w:rPr>
      </w:pPr>
    </w:p>
    <w:p w:rsidR="00113FD0" w:rsidRPr="00113FD0" w:rsidRDefault="00113FD0" w:rsidP="00113FD0">
      <w:pPr>
        <w:widowControl w:val="0"/>
        <w:autoSpaceDE w:val="0"/>
        <w:autoSpaceDN w:val="0"/>
        <w:adjustRightInd w:val="0"/>
        <w:jc w:val="both"/>
        <w:rPr>
          <w:b/>
          <w:sz w:val="28"/>
          <w:szCs w:val="23"/>
        </w:rPr>
      </w:pPr>
    </w:p>
    <w:p w:rsidR="00113FD0" w:rsidRPr="00113FD0" w:rsidRDefault="00113FD0" w:rsidP="00113FD0">
      <w:pPr>
        <w:widowControl w:val="0"/>
        <w:autoSpaceDE w:val="0"/>
        <w:autoSpaceDN w:val="0"/>
        <w:adjustRightInd w:val="0"/>
        <w:jc w:val="both"/>
        <w:rPr>
          <w:b/>
          <w:sz w:val="28"/>
          <w:szCs w:val="23"/>
        </w:rPr>
      </w:pPr>
    </w:p>
    <w:p w:rsidR="00113FD0" w:rsidRPr="00113FD0" w:rsidRDefault="00113FD0" w:rsidP="00113FD0">
      <w:pPr>
        <w:widowControl w:val="0"/>
        <w:autoSpaceDE w:val="0"/>
        <w:autoSpaceDN w:val="0"/>
        <w:adjustRightInd w:val="0"/>
        <w:jc w:val="both"/>
        <w:rPr>
          <w:sz w:val="28"/>
          <w:szCs w:val="23"/>
        </w:rPr>
      </w:pPr>
      <w:r w:rsidRPr="00113FD0">
        <w:rPr>
          <w:b/>
          <w:sz w:val="28"/>
          <w:szCs w:val="23"/>
        </w:rPr>
        <w:t>Глава Комсомольского</w:t>
      </w:r>
    </w:p>
    <w:p w:rsidR="00113FD0" w:rsidRPr="00113FD0" w:rsidRDefault="00113FD0" w:rsidP="00113FD0">
      <w:pPr>
        <w:widowControl w:val="0"/>
        <w:autoSpaceDE w:val="0"/>
        <w:autoSpaceDN w:val="0"/>
        <w:adjustRightInd w:val="0"/>
        <w:jc w:val="both"/>
        <w:rPr>
          <w:b/>
          <w:sz w:val="28"/>
          <w:szCs w:val="23"/>
        </w:rPr>
      </w:pPr>
      <w:r w:rsidRPr="00113FD0">
        <w:rPr>
          <w:b/>
          <w:sz w:val="28"/>
          <w:szCs w:val="23"/>
        </w:rPr>
        <w:t>муниципального района: О. В. Бузулуцкая</w:t>
      </w:r>
    </w:p>
    <w:p w:rsidR="00113FD0" w:rsidRPr="00113FD0" w:rsidRDefault="00113FD0" w:rsidP="00113FD0">
      <w:pPr>
        <w:widowControl w:val="0"/>
        <w:autoSpaceDE w:val="0"/>
        <w:autoSpaceDN w:val="0"/>
        <w:adjustRightInd w:val="0"/>
        <w:jc w:val="center"/>
        <w:outlineLvl w:val="1"/>
        <w:rPr>
          <w:b/>
          <w:sz w:val="28"/>
          <w:szCs w:val="28"/>
        </w:rPr>
      </w:pPr>
    </w:p>
    <w:p w:rsidR="00113FD0" w:rsidRPr="00113FD0" w:rsidRDefault="00113FD0" w:rsidP="00113FD0">
      <w:pPr>
        <w:pStyle w:val="ConsPlusNormal"/>
        <w:jc w:val="right"/>
        <w:outlineLvl w:val="0"/>
        <w:rPr>
          <w:rFonts w:ascii="Times New Roman" w:hAnsi="Times New Roman" w:cs="Times New Roman"/>
          <w:sz w:val="28"/>
          <w:szCs w:val="28"/>
        </w:rPr>
      </w:pPr>
    </w:p>
    <w:p w:rsidR="00113FD0" w:rsidRPr="00113FD0" w:rsidRDefault="00113FD0" w:rsidP="00113FD0">
      <w:pPr>
        <w:pStyle w:val="ConsPlusNormal"/>
        <w:jc w:val="right"/>
        <w:outlineLvl w:val="0"/>
        <w:rPr>
          <w:rFonts w:ascii="Times New Roman" w:hAnsi="Times New Roman" w:cs="Times New Roman"/>
          <w:sz w:val="28"/>
          <w:szCs w:val="28"/>
        </w:rPr>
      </w:pPr>
    </w:p>
    <w:p w:rsidR="00113FD0" w:rsidRPr="00113FD0" w:rsidRDefault="00113FD0" w:rsidP="00113FD0">
      <w:pPr>
        <w:pStyle w:val="ConsPlusNormal"/>
        <w:jc w:val="right"/>
        <w:outlineLvl w:val="0"/>
        <w:rPr>
          <w:rFonts w:ascii="Times New Roman" w:hAnsi="Times New Roman" w:cs="Times New Roman"/>
          <w:sz w:val="28"/>
          <w:szCs w:val="28"/>
        </w:rPr>
      </w:pPr>
    </w:p>
    <w:p w:rsidR="00113FD0" w:rsidRPr="00113FD0" w:rsidRDefault="00113FD0" w:rsidP="00113FD0">
      <w:pPr>
        <w:pStyle w:val="ConsPlusNormal"/>
        <w:jc w:val="right"/>
        <w:outlineLvl w:val="0"/>
        <w:rPr>
          <w:rFonts w:ascii="Times New Roman" w:hAnsi="Times New Roman" w:cs="Times New Roman"/>
          <w:sz w:val="28"/>
          <w:szCs w:val="28"/>
        </w:rPr>
      </w:pPr>
    </w:p>
    <w:p w:rsidR="00113FD0" w:rsidRPr="00113FD0" w:rsidRDefault="00113FD0" w:rsidP="00113FD0">
      <w:pPr>
        <w:pStyle w:val="ConsPlusNormal"/>
        <w:jc w:val="right"/>
        <w:outlineLvl w:val="0"/>
        <w:rPr>
          <w:rFonts w:ascii="Times New Roman" w:hAnsi="Times New Roman" w:cs="Times New Roman"/>
          <w:sz w:val="28"/>
          <w:szCs w:val="28"/>
        </w:rPr>
      </w:pPr>
    </w:p>
    <w:p w:rsidR="00113FD0" w:rsidRPr="00113FD0" w:rsidRDefault="00113FD0" w:rsidP="00113FD0">
      <w:pPr>
        <w:pStyle w:val="ConsPlusNormal"/>
        <w:jc w:val="right"/>
        <w:outlineLvl w:val="0"/>
        <w:rPr>
          <w:rFonts w:ascii="Times New Roman" w:hAnsi="Times New Roman" w:cs="Times New Roman"/>
          <w:sz w:val="28"/>
          <w:szCs w:val="28"/>
        </w:rPr>
      </w:pPr>
    </w:p>
    <w:p w:rsidR="00113FD0" w:rsidRPr="00113FD0" w:rsidRDefault="00113FD0" w:rsidP="00113FD0">
      <w:pPr>
        <w:pStyle w:val="ConsPlusNormal"/>
        <w:jc w:val="right"/>
        <w:outlineLvl w:val="0"/>
        <w:rPr>
          <w:rFonts w:ascii="Times New Roman" w:hAnsi="Times New Roman" w:cs="Times New Roman"/>
          <w:sz w:val="28"/>
          <w:szCs w:val="28"/>
        </w:rPr>
      </w:pPr>
    </w:p>
    <w:p w:rsidR="00113FD0" w:rsidRPr="00113FD0" w:rsidRDefault="00113FD0" w:rsidP="00113FD0">
      <w:pPr>
        <w:pStyle w:val="ConsPlusNormal"/>
        <w:jc w:val="right"/>
        <w:outlineLvl w:val="0"/>
        <w:rPr>
          <w:rFonts w:ascii="Times New Roman" w:hAnsi="Times New Roman" w:cs="Times New Roman"/>
          <w:sz w:val="28"/>
          <w:szCs w:val="28"/>
        </w:rPr>
      </w:pPr>
    </w:p>
    <w:p w:rsidR="00113FD0" w:rsidRPr="00113FD0" w:rsidRDefault="00113FD0" w:rsidP="00113FD0">
      <w:pPr>
        <w:pStyle w:val="ConsPlusNormal"/>
        <w:jc w:val="right"/>
        <w:outlineLvl w:val="0"/>
        <w:rPr>
          <w:rFonts w:ascii="Times New Roman" w:hAnsi="Times New Roman" w:cs="Times New Roman"/>
          <w:sz w:val="28"/>
          <w:szCs w:val="28"/>
        </w:rPr>
      </w:pPr>
    </w:p>
    <w:p w:rsidR="00113FD0" w:rsidRPr="00113FD0" w:rsidRDefault="00113FD0" w:rsidP="00113FD0">
      <w:pPr>
        <w:pStyle w:val="ConsPlusNormal"/>
        <w:jc w:val="right"/>
        <w:outlineLvl w:val="0"/>
        <w:rPr>
          <w:rFonts w:ascii="Times New Roman" w:hAnsi="Times New Roman" w:cs="Times New Roman"/>
          <w:sz w:val="28"/>
          <w:szCs w:val="28"/>
        </w:rPr>
      </w:pPr>
    </w:p>
    <w:p w:rsidR="00113FD0" w:rsidRPr="00113FD0" w:rsidRDefault="00113FD0" w:rsidP="00113FD0">
      <w:pPr>
        <w:pStyle w:val="ConsPlusNormal"/>
        <w:jc w:val="right"/>
        <w:outlineLvl w:val="0"/>
        <w:rPr>
          <w:rFonts w:ascii="Times New Roman" w:hAnsi="Times New Roman" w:cs="Times New Roman"/>
          <w:sz w:val="28"/>
          <w:szCs w:val="28"/>
        </w:rPr>
      </w:pPr>
    </w:p>
    <w:p w:rsidR="00113FD0" w:rsidRPr="00113FD0" w:rsidRDefault="00113FD0" w:rsidP="00113FD0">
      <w:pPr>
        <w:pStyle w:val="ConsPlusNormal"/>
        <w:jc w:val="right"/>
        <w:outlineLvl w:val="0"/>
        <w:rPr>
          <w:rFonts w:ascii="Times New Roman" w:hAnsi="Times New Roman" w:cs="Times New Roman"/>
          <w:sz w:val="28"/>
          <w:szCs w:val="28"/>
        </w:rPr>
      </w:pPr>
    </w:p>
    <w:p w:rsidR="00113FD0" w:rsidRPr="00113FD0" w:rsidRDefault="00113FD0" w:rsidP="00113FD0">
      <w:pPr>
        <w:pStyle w:val="ConsPlusNormal"/>
        <w:jc w:val="right"/>
        <w:outlineLvl w:val="0"/>
        <w:rPr>
          <w:rFonts w:ascii="Times New Roman" w:hAnsi="Times New Roman" w:cs="Times New Roman"/>
          <w:sz w:val="28"/>
          <w:szCs w:val="28"/>
        </w:rPr>
      </w:pPr>
    </w:p>
    <w:p w:rsidR="00113FD0" w:rsidRPr="00113FD0" w:rsidRDefault="00113FD0" w:rsidP="00113FD0">
      <w:pPr>
        <w:pStyle w:val="ConsPlusNormal"/>
        <w:jc w:val="right"/>
        <w:outlineLvl w:val="0"/>
        <w:rPr>
          <w:rFonts w:ascii="Times New Roman" w:hAnsi="Times New Roman" w:cs="Times New Roman"/>
          <w:sz w:val="28"/>
          <w:szCs w:val="28"/>
        </w:rPr>
      </w:pPr>
    </w:p>
    <w:p w:rsidR="00113FD0" w:rsidRPr="00113FD0" w:rsidRDefault="00113FD0" w:rsidP="00113FD0">
      <w:pPr>
        <w:pStyle w:val="ConsPlusNormal"/>
        <w:jc w:val="right"/>
        <w:outlineLvl w:val="0"/>
        <w:rPr>
          <w:rFonts w:ascii="Times New Roman" w:hAnsi="Times New Roman" w:cs="Times New Roman"/>
          <w:sz w:val="28"/>
          <w:szCs w:val="28"/>
        </w:rPr>
      </w:pPr>
    </w:p>
    <w:p w:rsidR="00113FD0" w:rsidRPr="00113FD0" w:rsidRDefault="00113FD0" w:rsidP="00113FD0">
      <w:pPr>
        <w:pStyle w:val="ConsPlusNormal"/>
        <w:jc w:val="right"/>
        <w:outlineLvl w:val="0"/>
        <w:rPr>
          <w:rFonts w:ascii="Times New Roman" w:hAnsi="Times New Roman" w:cs="Times New Roman"/>
          <w:sz w:val="28"/>
          <w:szCs w:val="28"/>
        </w:rPr>
      </w:pPr>
    </w:p>
    <w:p w:rsidR="00113FD0" w:rsidRPr="00113FD0" w:rsidRDefault="00113FD0" w:rsidP="00113FD0">
      <w:pPr>
        <w:pStyle w:val="ConsPlusNormal"/>
        <w:jc w:val="right"/>
        <w:outlineLvl w:val="0"/>
        <w:rPr>
          <w:rFonts w:ascii="Times New Roman" w:hAnsi="Times New Roman" w:cs="Times New Roman"/>
          <w:sz w:val="28"/>
          <w:szCs w:val="28"/>
        </w:rPr>
      </w:pPr>
    </w:p>
    <w:p w:rsidR="00113FD0" w:rsidRPr="00113FD0" w:rsidRDefault="00113FD0" w:rsidP="00113FD0">
      <w:pPr>
        <w:pStyle w:val="ConsPlusNormal"/>
        <w:jc w:val="right"/>
        <w:outlineLvl w:val="0"/>
        <w:rPr>
          <w:rFonts w:ascii="Times New Roman" w:hAnsi="Times New Roman" w:cs="Times New Roman"/>
          <w:sz w:val="28"/>
          <w:szCs w:val="28"/>
        </w:rPr>
      </w:pPr>
    </w:p>
    <w:p w:rsidR="00113FD0" w:rsidRPr="00113FD0" w:rsidRDefault="00113FD0" w:rsidP="00113FD0">
      <w:pPr>
        <w:pStyle w:val="ConsPlusNormal"/>
        <w:jc w:val="right"/>
        <w:outlineLvl w:val="0"/>
        <w:rPr>
          <w:rFonts w:ascii="Times New Roman" w:hAnsi="Times New Roman" w:cs="Times New Roman"/>
          <w:sz w:val="28"/>
          <w:szCs w:val="28"/>
        </w:rPr>
      </w:pPr>
    </w:p>
    <w:p w:rsidR="00113FD0" w:rsidRPr="00113FD0" w:rsidRDefault="00113FD0" w:rsidP="00113FD0">
      <w:pPr>
        <w:pStyle w:val="ConsPlusNormal"/>
        <w:jc w:val="right"/>
        <w:outlineLvl w:val="0"/>
        <w:rPr>
          <w:rFonts w:ascii="Times New Roman" w:hAnsi="Times New Roman" w:cs="Times New Roman"/>
          <w:sz w:val="28"/>
          <w:szCs w:val="28"/>
        </w:rPr>
      </w:pPr>
    </w:p>
    <w:p w:rsidR="00113FD0" w:rsidRPr="00113FD0" w:rsidRDefault="00113FD0" w:rsidP="00113FD0">
      <w:pPr>
        <w:pStyle w:val="ConsPlusNormal"/>
        <w:jc w:val="right"/>
        <w:outlineLvl w:val="0"/>
        <w:rPr>
          <w:rFonts w:ascii="Times New Roman" w:hAnsi="Times New Roman" w:cs="Times New Roman"/>
          <w:sz w:val="28"/>
          <w:szCs w:val="28"/>
        </w:rPr>
      </w:pPr>
    </w:p>
    <w:p w:rsidR="00113FD0" w:rsidRPr="00113FD0" w:rsidRDefault="00113FD0" w:rsidP="00113FD0">
      <w:pPr>
        <w:pStyle w:val="ConsPlusNormal"/>
        <w:jc w:val="right"/>
        <w:outlineLvl w:val="0"/>
        <w:rPr>
          <w:rFonts w:ascii="Times New Roman" w:hAnsi="Times New Roman" w:cs="Times New Roman"/>
          <w:sz w:val="28"/>
          <w:szCs w:val="28"/>
        </w:rPr>
      </w:pPr>
    </w:p>
    <w:p w:rsidR="00113FD0" w:rsidRPr="00113FD0" w:rsidRDefault="00113FD0" w:rsidP="00113FD0">
      <w:pPr>
        <w:pStyle w:val="ConsPlusNormal"/>
        <w:jc w:val="right"/>
        <w:outlineLvl w:val="0"/>
        <w:rPr>
          <w:rFonts w:ascii="Times New Roman" w:hAnsi="Times New Roman" w:cs="Times New Roman"/>
          <w:sz w:val="28"/>
          <w:szCs w:val="28"/>
        </w:rPr>
      </w:pPr>
    </w:p>
    <w:p w:rsidR="00113FD0" w:rsidRPr="00113FD0" w:rsidRDefault="00113FD0" w:rsidP="00113FD0">
      <w:pPr>
        <w:pStyle w:val="ConsPlusNormal"/>
        <w:jc w:val="right"/>
        <w:outlineLvl w:val="0"/>
        <w:rPr>
          <w:rFonts w:ascii="Times New Roman" w:hAnsi="Times New Roman" w:cs="Times New Roman"/>
          <w:sz w:val="28"/>
          <w:szCs w:val="28"/>
        </w:rPr>
      </w:pPr>
    </w:p>
    <w:p w:rsidR="00113FD0" w:rsidRPr="00113FD0" w:rsidRDefault="00113FD0" w:rsidP="00113FD0">
      <w:pPr>
        <w:pStyle w:val="ConsPlusNormal"/>
        <w:jc w:val="right"/>
        <w:outlineLvl w:val="0"/>
        <w:rPr>
          <w:rFonts w:ascii="Times New Roman" w:hAnsi="Times New Roman" w:cs="Times New Roman"/>
          <w:sz w:val="28"/>
          <w:szCs w:val="28"/>
        </w:rPr>
      </w:pPr>
    </w:p>
    <w:p w:rsidR="00113FD0" w:rsidRPr="00113FD0" w:rsidRDefault="00113FD0" w:rsidP="00113FD0">
      <w:pPr>
        <w:pStyle w:val="ConsPlusNormal"/>
        <w:jc w:val="right"/>
        <w:outlineLvl w:val="0"/>
        <w:rPr>
          <w:rFonts w:ascii="Times New Roman" w:hAnsi="Times New Roman" w:cs="Times New Roman"/>
          <w:sz w:val="28"/>
          <w:szCs w:val="28"/>
        </w:rPr>
      </w:pPr>
    </w:p>
    <w:p w:rsidR="00113FD0" w:rsidRPr="00113FD0" w:rsidRDefault="00113FD0" w:rsidP="00113FD0">
      <w:pPr>
        <w:pStyle w:val="ConsPlusNormal"/>
        <w:jc w:val="right"/>
        <w:outlineLvl w:val="0"/>
        <w:rPr>
          <w:rFonts w:ascii="Times New Roman" w:hAnsi="Times New Roman" w:cs="Times New Roman"/>
          <w:sz w:val="28"/>
          <w:szCs w:val="28"/>
        </w:rPr>
      </w:pPr>
    </w:p>
    <w:p w:rsidR="00113FD0" w:rsidRPr="00113FD0" w:rsidRDefault="00113FD0" w:rsidP="00113FD0">
      <w:pPr>
        <w:pStyle w:val="ConsPlusNormal"/>
        <w:jc w:val="right"/>
        <w:outlineLvl w:val="0"/>
        <w:rPr>
          <w:rFonts w:ascii="Times New Roman" w:hAnsi="Times New Roman" w:cs="Times New Roman"/>
          <w:sz w:val="28"/>
          <w:szCs w:val="28"/>
        </w:rPr>
      </w:pPr>
    </w:p>
    <w:p w:rsidR="00113FD0" w:rsidRPr="00113FD0" w:rsidRDefault="00113FD0" w:rsidP="00113FD0">
      <w:pPr>
        <w:pStyle w:val="ConsPlusNormal"/>
        <w:jc w:val="right"/>
        <w:outlineLvl w:val="0"/>
        <w:rPr>
          <w:rFonts w:ascii="Times New Roman" w:hAnsi="Times New Roman" w:cs="Times New Roman"/>
          <w:sz w:val="28"/>
          <w:szCs w:val="28"/>
        </w:rPr>
      </w:pPr>
      <w:r w:rsidRPr="00113FD0">
        <w:rPr>
          <w:rFonts w:ascii="Times New Roman" w:hAnsi="Times New Roman" w:cs="Times New Roman"/>
          <w:sz w:val="28"/>
          <w:szCs w:val="28"/>
        </w:rPr>
        <w:lastRenderedPageBreak/>
        <w:t>Приложение</w:t>
      </w:r>
      <w:r>
        <w:rPr>
          <w:rFonts w:ascii="Times New Roman" w:hAnsi="Times New Roman" w:cs="Times New Roman"/>
          <w:sz w:val="28"/>
          <w:szCs w:val="28"/>
        </w:rPr>
        <w:t xml:space="preserve"> </w:t>
      </w:r>
      <w:r w:rsidRPr="00113FD0">
        <w:rPr>
          <w:rFonts w:ascii="Times New Roman" w:hAnsi="Times New Roman" w:cs="Times New Roman"/>
          <w:sz w:val="28"/>
          <w:szCs w:val="28"/>
        </w:rPr>
        <w:t>к постановлению</w:t>
      </w:r>
    </w:p>
    <w:p w:rsidR="00113FD0" w:rsidRPr="00113FD0" w:rsidRDefault="00113FD0" w:rsidP="00113FD0">
      <w:pPr>
        <w:pStyle w:val="ConsPlusNormal"/>
        <w:jc w:val="right"/>
        <w:rPr>
          <w:rFonts w:ascii="Times New Roman" w:hAnsi="Times New Roman" w:cs="Times New Roman"/>
          <w:sz w:val="28"/>
          <w:szCs w:val="28"/>
        </w:rPr>
      </w:pPr>
      <w:r w:rsidRPr="00113FD0">
        <w:rPr>
          <w:rFonts w:ascii="Times New Roman" w:hAnsi="Times New Roman" w:cs="Times New Roman"/>
          <w:sz w:val="28"/>
          <w:szCs w:val="28"/>
        </w:rPr>
        <w:t>Администрации Комсомольского</w:t>
      </w:r>
    </w:p>
    <w:p w:rsidR="00113FD0" w:rsidRPr="00113FD0" w:rsidRDefault="00113FD0" w:rsidP="00113FD0">
      <w:pPr>
        <w:pStyle w:val="ConsPlusNormal"/>
        <w:jc w:val="right"/>
        <w:rPr>
          <w:rFonts w:ascii="Times New Roman" w:hAnsi="Times New Roman" w:cs="Times New Roman"/>
          <w:sz w:val="28"/>
          <w:szCs w:val="28"/>
        </w:rPr>
      </w:pPr>
      <w:r w:rsidRPr="00113FD0">
        <w:rPr>
          <w:rFonts w:ascii="Times New Roman" w:hAnsi="Times New Roman" w:cs="Times New Roman"/>
          <w:sz w:val="28"/>
          <w:szCs w:val="28"/>
        </w:rPr>
        <w:t>муниципального района</w:t>
      </w:r>
    </w:p>
    <w:p w:rsidR="00113FD0" w:rsidRPr="00113FD0" w:rsidRDefault="00113FD0" w:rsidP="00113FD0">
      <w:pPr>
        <w:pStyle w:val="ConsPlusNormal"/>
        <w:jc w:val="right"/>
        <w:rPr>
          <w:rFonts w:ascii="Times New Roman" w:hAnsi="Times New Roman" w:cs="Times New Roman"/>
          <w:sz w:val="28"/>
          <w:szCs w:val="28"/>
        </w:rPr>
      </w:pPr>
      <w:r w:rsidRPr="00113FD0">
        <w:rPr>
          <w:rFonts w:ascii="Times New Roman" w:hAnsi="Times New Roman" w:cs="Times New Roman"/>
          <w:sz w:val="28"/>
          <w:szCs w:val="28"/>
        </w:rPr>
        <w:t>от _____________ №  ______</w:t>
      </w:r>
    </w:p>
    <w:p w:rsidR="00113FD0" w:rsidRPr="00113FD0" w:rsidRDefault="00113FD0" w:rsidP="00113FD0">
      <w:pPr>
        <w:pStyle w:val="ConsPlusNormal"/>
        <w:jc w:val="right"/>
        <w:rPr>
          <w:rFonts w:ascii="Times New Roman" w:hAnsi="Times New Roman" w:cs="Times New Roman"/>
          <w:sz w:val="28"/>
          <w:szCs w:val="28"/>
        </w:rPr>
      </w:pPr>
    </w:p>
    <w:p w:rsidR="00113FD0" w:rsidRPr="00113FD0" w:rsidRDefault="00113FD0" w:rsidP="00113FD0">
      <w:pPr>
        <w:pStyle w:val="ConsPlusNormal"/>
        <w:jc w:val="both"/>
        <w:rPr>
          <w:rFonts w:ascii="Times New Roman" w:hAnsi="Times New Roman" w:cs="Times New Roman"/>
          <w:b/>
          <w:bCs/>
          <w:sz w:val="28"/>
          <w:szCs w:val="28"/>
        </w:rPr>
      </w:pPr>
      <w:r w:rsidRPr="00113FD0">
        <w:rPr>
          <w:rFonts w:ascii="Times New Roman" w:hAnsi="Times New Roman" w:cs="Times New Roman"/>
          <w:b/>
          <w:bCs/>
          <w:sz w:val="28"/>
          <w:szCs w:val="28"/>
        </w:rPr>
        <w:t>Муниципальная программа Комсомольского муниципального района            «</w:t>
      </w:r>
      <w:r w:rsidRPr="00113FD0">
        <w:rPr>
          <w:rFonts w:ascii="Times New Roman" w:hAnsi="Times New Roman" w:cs="Times New Roman"/>
          <w:b/>
          <w:sz w:val="28"/>
          <w:szCs w:val="28"/>
        </w:rPr>
        <w:t xml:space="preserve">Охрана окружающей среды </w:t>
      </w:r>
      <w:r w:rsidRPr="00113FD0">
        <w:rPr>
          <w:rFonts w:ascii="Times New Roman" w:hAnsi="Times New Roman" w:cs="Times New Roman"/>
          <w:b/>
          <w:bCs/>
          <w:sz w:val="28"/>
          <w:szCs w:val="28"/>
        </w:rPr>
        <w:t>Комсомольского муниципального района»</w:t>
      </w:r>
    </w:p>
    <w:p w:rsidR="00113FD0" w:rsidRPr="00113FD0" w:rsidRDefault="00113FD0" w:rsidP="00113FD0">
      <w:pPr>
        <w:widowControl w:val="0"/>
        <w:autoSpaceDE w:val="0"/>
        <w:autoSpaceDN w:val="0"/>
        <w:adjustRightInd w:val="0"/>
        <w:outlineLvl w:val="1"/>
        <w:rPr>
          <w:b/>
          <w:sz w:val="28"/>
          <w:szCs w:val="28"/>
        </w:rPr>
      </w:pPr>
    </w:p>
    <w:p w:rsidR="00113FD0" w:rsidRPr="00113FD0" w:rsidRDefault="00113FD0" w:rsidP="00113FD0">
      <w:pPr>
        <w:widowControl w:val="0"/>
        <w:autoSpaceDE w:val="0"/>
        <w:autoSpaceDN w:val="0"/>
        <w:adjustRightInd w:val="0"/>
        <w:jc w:val="center"/>
        <w:outlineLvl w:val="1"/>
        <w:rPr>
          <w:b/>
          <w:sz w:val="28"/>
          <w:szCs w:val="28"/>
        </w:rPr>
      </w:pPr>
      <w:r w:rsidRPr="00113FD0">
        <w:rPr>
          <w:b/>
          <w:sz w:val="28"/>
          <w:szCs w:val="28"/>
        </w:rPr>
        <w:t>Анализ текущей ситуации в сфере реализации</w:t>
      </w:r>
    </w:p>
    <w:p w:rsidR="00113FD0" w:rsidRPr="00113FD0" w:rsidRDefault="00113FD0" w:rsidP="00113FD0">
      <w:pPr>
        <w:widowControl w:val="0"/>
        <w:autoSpaceDE w:val="0"/>
        <w:autoSpaceDN w:val="0"/>
        <w:adjustRightInd w:val="0"/>
        <w:jc w:val="center"/>
        <w:rPr>
          <w:b/>
          <w:sz w:val="28"/>
          <w:szCs w:val="28"/>
        </w:rPr>
      </w:pPr>
      <w:r w:rsidRPr="00113FD0">
        <w:rPr>
          <w:b/>
          <w:sz w:val="28"/>
          <w:szCs w:val="28"/>
        </w:rPr>
        <w:t>муниципальной программы</w:t>
      </w:r>
    </w:p>
    <w:p w:rsidR="00113FD0" w:rsidRPr="00113FD0" w:rsidRDefault="00113FD0" w:rsidP="00113FD0">
      <w:pPr>
        <w:autoSpaceDE w:val="0"/>
        <w:autoSpaceDN w:val="0"/>
        <w:adjustRightInd w:val="0"/>
        <w:ind w:firstLine="540"/>
        <w:jc w:val="both"/>
        <w:rPr>
          <w:sz w:val="28"/>
          <w:szCs w:val="28"/>
        </w:rPr>
      </w:pPr>
      <w:r w:rsidRPr="00113FD0">
        <w:rPr>
          <w:sz w:val="28"/>
          <w:szCs w:val="28"/>
        </w:rPr>
        <w:t>Программа содержит комплекс мероприятий по решению приоритетных задач в области охраны окружающей среды и рационального природопользования в Комсомольском муниципальном районе, осуществление которых направлено на обеспечение благоприятной окружающей среды, улучшение состояния здоровья населения. Определение мероприятий Программы основано на анализе экологической ситуации, определившем наиболее острые проблемы. Основные экологические проблемы связаны с размещением твердых бытовых и опасных биологических отходов.</w:t>
      </w:r>
    </w:p>
    <w:p w:rsidR="00113FD0" w:rsidRPr="00113FD0" w:rsidRDefault="00113FD0" w:rsidP="00113FD0">
      <w:pPr>
        <w:autoSpaceDE w:val="0"/>
        <w:autoSpaceDN w:val="0"/>
        <w:adjustRightInd w:val="0"/>
        <w:ind w:firstLine="540"/>
        <w:jc w:val="both"/>
        <w:rPr>
          <w:sz w:val="28"/>
          <w:szCs w:val="28"/>
        </w:rPr>
      </w:pPr>
      <w:r w:rsidRPr="00113FD0">
        <w:rPr>
          <w:sz w:val="28"/>
          <w:szCs w:val="28"/>
        </w:rPr>
        <w:t>Размещение бытовых отходов на территориях, не отведенных для этих целей, то есть на несанкционированных свалках, представляет серьезную эпидемиологическую опасность и может повлечь возникновение инфекционных заболеваний, размножение паразитных животных, которые являются разносчиками этих болезней, загрязнение почвы, подземных и грунтовых вод и атмосферного воздуха. Необходимо периодически</w:t>
      </w:r>
      <w:r w:rsidRPr="00113FD0">
        <w:t xml:space="preserve"> очищать </w:t>
      </w:r>
      <w:r w:rsidRPr="00113FD0">
        <w:rPr>
          <w:sz w:val="28"/>
          <w:szCs w:val="28"/>
        </w:rPr>
        <w:t>территории поселений от несанкционированных свалок, которые возникают по вине несознательных жителей.</w:t>
      </w:r>
    </w:p>
    <w:p w:rsidR="00113FD0" w:rsidRPr="00113FD0" w:rsidRDefault="00113FD0" w:rsidP="00113FD0">
      <w:pPr>
        <w:autoSpaceDE w:val="0"/>
        <w:autoSpaceDN w:val="0"/>
        <w:adjustRightInd w:val="0"/>
        <w:ind w:firstLine="540"/>
        <w:jc w:val="both"/>
        <w:rPr>
          <w:b/>
          <w:sz w:val="28"/>
          <w:szCs w:val="28"/>
        </w:rPr>
      </w:pPr>
      <w:r w:rsidRPr="00113FD0">
        <w:rPr>
          <w:sz w:val="28"/>
          <w:szCs w:val="28"/>
        </w:rPr>
        <w:t xml:space="preserve"> Зеленый фонд является составной частью природного комплекса населенных пунктов Комсомольского муниципального района и включает в себя озелененные территории, выполняющие функции экологической защиты населения. Формирование экологической культуры населения, повышение уровня экологического воспитания и образования, особенно в детском и подростковом возрасте, являются залогом ответственного отношения граждан к окружающей среде в перспективе. Поэтому требуется обеспечить единое образовательное пространство, социально-экономическую поддержку общеобразовательных учреждений. Выполнение предложенных мероприятий позволит улучшить экологическую обстановку Комсомольского муниципального района и оздоровить окружающую среду.</w:t>
      </w:r>
    </w:p>
    <w:p w:rsidR="00113FD0" w:rsidRPr="00113FD0" w:rsidRDefault="00113FD0" w:rsidP="00113FD0">
      <w:pPr>
        <w:autoSpaceDE w:val="0"/>
        <w:autoSpaceDN w:val="0"/>
        <w:adjustRightInd w:val="0"/>
        <w:ind w:firstLine="539"/>
        <w:jc w:val="both"/>
        <w:rPr>
          <w:sz w:val="28"/>
          <w:szCs w:val="28"/>
        </w:rPr>
      </w:pPr>
      <w:r w:rsidRPr="00113FD0">
        <w:rPr>
          <w:sz w:val="28"/>
          <w:szCs w:val="28"/>
        </w:rPr>
        <w:t xml:space="preserve">На территории Комсомольского муниципального района зарегистрировано 18 скотомогильников, в том числе 1 сибиреязвенный. На каждый имеющийся скотомогильник оформлена ветеринарно-санитарная карточка, его месторасположение нанесено на картографический материал. Все сибиреязвенные скотомогильники законсервированы. Наиболее распространенными нарушениями при содержании сибиреязвенных скотомогильников являются отсутствие или нарушение целостности ограждения, препятствующего доступу на территорию сибиреязвенного </w:t>
      </w:r>
      <w:r w:rsidRPr="00113FD0">
        <w:rPr>
          <w:sz w:val="28"/>
          <w:szCs w:val="28"/>
        </w:rPr>
        <w:lastRenderedPageBreak/>
        <w:t xml:space="preserve">скотомогильника человека и животных, а также отсутствие аншлагов, предупреждающих о биологической опасности. Для приведения в соответствие с требованиями действующего законодательства и в соответствии с </w:t>
      </w:r>
      <w:hyperlink r:id="rId38" w:history="1">
        <w:r w:rsidRPr="00113FD0">
          <w:rPr>
            <w:rStyle w:val="a5"/>
            <w:color w:val="auto"/>
            <w:sz w:val="28"/>
            <w:szCs w:val="28"/>
          </w:rPr>
          <w:t>Законом</w:t>
        </w:r>
      </w:hyperlink>
      <w:r w:rsidRPr="00113FD0">
        <w:rPr>
          <w:sz w:val="28"/>
          <w:szCs w:val="28"/>
        </w:rPr>
        <w:t xml:space="preserve"> Ивановской области от 16.04.2013 N 21-ОЗ "О наделении органов местного самоуправления муниципальных районов и городских округов Ивановской области отдельными государственными полномочиями в сфере санитарно-эпидемиологического благополучия населения и в области обращения с животными" органы местного самоуправления наделены отдельными государственными полномочиями по организации проведения на территории</w:t>
      </w:r>
    </w:p>
    <w:p w:rsidR="00113FD0" w:rsidRPr="00113FD0" w:rsidRDefault="00113FD0" w:rsidP="00113FD0">
      <w:pPr>
        <w:autoSpaceDE w:val="0"/>
        <w:autoSpaceDN w:val="0"/>
        <w:adjustRightInd w:val="0"/>
        <w:jc w:val="both"/>
        <w:rPr>
          <w:sz w:val="28"/>
          <w:szCs w:val="28"/>
        </w:rPr>
      </w:pPr>
      <w:r w:rsidRPr="00113FD0">
        <w:rPr>
          <w:sz w:val="28"/>
          <w:szCs w:val="28"/>
        </w:rPr>
        <w:t>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В рамках данных полномочий органы местного самоуправления обязаны обеспечивать содержание сибиреязвенных скотомогильников в соответствии с действующим законодательством.</w:t>
      </w:r>
    </w:p>
    <w:p w:rsidR="00113FD0" w:rsidRPr="00113FD0" w:rsidRDefault="00113FD0" w:rsidP="00113FD0">
      <w:pPr>
        <w:autoSpaceDE w:val="0"/>
        <w:autoSpaceDN w:val="0"/>
        <w:adjustRightInd w:val="0"/>
        <w:ind w:firstLine="540"/>
        <w:jc w:val="both"/>
        <w:rPr>
          <w:sz w:val="28"/>
          <w:szCs w:val="28"/>
        </w:rPr>
      </w:pPr>
      <w:r w:rsidRPr="00113FD0">
        <w:rPr>
          <w:sz w:val="28"/>
          <w:szCs w:val="28"/>
        </w:rPr>
        <w:t>Скотомогильники являются потенциально опасными объектами и при невыполнении требований по их благоустройству и содержанию могут нести угрозу возникновения чрезвычайной ситуации (эпидемии или эпизоотии).</w:t>
      </w:r>
    </w:p>
    <w:p w:rsidR="00113FD0" w:rsidRPr="00113FD0" w:rsidRDefault="00113FD0" w:rsidP="00113FD0">
      <w:pPr>
        <w:autoSpaceDE w:val="0"/>
        <w:autoSpaceDN w:val="0"/>
        <w:adjustRightInd w:val="0"/>
        <w:ind w:firstLine="540"/>
        <w:jc w:val="both"/>
        <w:rPr>
          <w:sz w:val="28"/>
          <w:szCs w:val="28"/>
        </w:rPr>
      </w:pPr>
    </w:p>
    <w:p w:rsidR="00113FD0" w:rsidRPr="00113FD0" w:rsidRDefault="00113FD0" w:rsidP="00113FD0">
      <w:pPr>
        <w:widowControl w:val="0"/>
        <w:autoSpaceDE w:val="0"/>
        <w:autoSpaceDN w:val="0"/>
        <w:adjustRightInd w:val="0"/>
        <w:jc w:val="center"/>
        <w:outlineLvl w:val="1"/>
        <w:rPr>
          <w:b/>
          <w:sz w:val="28"/>
          <w:szCs w:val="28"/>
        </w:rPr>
      </w:pPr>
    </w:p>
    <w:p w:rsidR="00113FD0" w:rsidRPr="00113FD0" w:rsidRDefault="00113FD0" w:rsidP="00113FD0">
      <w:pPr>
        <w:widowControl w:val="0"/>
        <w:autoSpaceDE w:val="0"/>
        <w:autoSpaceDN w:val="0"/>
        <w:adjustRightInd w:val="0"/>
        <w:jc w:val="center"/>
        <w:outlineLvl w:val="1"/>
        <w:rPr>
          <w:b/>
          <w:sz w:val="28"/>
          <w:szCs w:val="28"/>
        </w:rPr>
      </w:pPr>
      <w:r w:rsidRPr="00113FD0">
        <w:rPr>
          <w:b/>
          <w:sz w:val="28"/>
          <w:szCs w:val="28"/>
        </w:rPr>
        <w:t>Определение приоритетов и целей муниципальной программы</w:t>
      </w:r>
    </w:p>
    <w:p w:rsidR="00113FD0" w:rsidRPr="00113FD0" w:rsidRDefault="00113FD0" w:rsidP="00113FD0">
      <w:pPr>
        <w:widowControl w:val="0"/>
        <w:autoSpaceDE w:val="0"/>
        <w:autoSpaceDN w:val="0"/>
        <w:adjustRightInd w:val="0"/>
        <w:jc w:val="center"/>
        <w:outlineLvl w:val="1"/>
        <w:rPr>
          <w:b/>
          <w:sz w:val="28"/>
          <w:szCs w:val="28"/>
        </w:rPr>
      </w:pPr>
    </w:p>
    <w:p w:rsidR="00113FD0" w:rsidRPr="00113FD0" w:rsidRDefault="00113FD0" w:rsidP="00113FD0">
      <w:pPr>
        <w:autoSpaceDE w:val="0"/>
        <w:autoSpaceDN w:val="0"/>
        <w:adjustRightInd w:val="0"/>
        <w:ind w:firstLine="540"/>
        <w:rPr>
          <w:sz w:val="28"/>
          <w:szCs w:val="28"/>
        </w:rPr>
      </w:pPr>
      <w:r w:rsidRPr="00113FD0">
        <w:rPr>
          <w:sz w:val="28"/>
          <w:szCs w:val="28"/>
        </w:rPr>
        <w:t xml:space="preserve"> Повышение эффективности охраны окружающей среды на территории Комсомольского муниципального района;  </w:t>
      </w:r>
    </w:p>
    <w:p w:rsidR="00113FD0" w:rsidRPr="00113FD0" w:rsidRDefault="00113FD0" w:rsidP="00113FD0">
      <w:pPr>
        <w:pStyle w:val="af4"/>
        <w:jc w:val="both"/>
        <w:rPr>
          <w:sz w:val="28"/>
          <w:szCs w:val="28"/>
        </w:rPr>
      </w:pPr>
      <w:r w:rsidRPr="00113FD0">
        <w:rPr>
          <w:sz w:val="28"/>
          <w:szCs w:val="28"/>
        </w:rPr>
        <w:t>Повышение эффективности охраны водных объектов, защищенности от негативного воздействия вод;</w:t>
      </w:r>
    </w:p>
    <w:p w:rsidR="00113FD0" w:rsidRPr="00113FD0" w:rsidRDefault="00113FD0" w:rsidP="00113FD0">
      <w:pPr>
        <w:pStyle w:val="af4"/>
        <w:jc w:val="both"/>
        <w:rPr>
          <w:sz w:val="28"/>
          <w:szCs w:val="28"/>
        </w:rPr>
      </w:pPr>
      <w:r w:rsidRPr="00113FD0">
        <w:rPr>
          <w:sz w:val="28"/>
          <w:szCs w:val="28"/>
        </w:rPr>
        <w:t>Предотвращение негативного воздействия хозяйственной и иной деятельности на окружающую среду, сохранение биологического разнообразия и уникальных природных комплексов и объектов, формирование экологической культуры населения Комсомольского муниципального района.</w:t>
      </w:r>
    </w:p>
    <w:p w:rsidR="00113FD0" w:rsidRPr="00113FD0" w:rsidRDefault="00113FD0" w:rsidP="00113FD0">
      <w:pPr>
        <w:pStyle w:val="af4"/>
        <w:jc w:val="both"/>
        <w:rPr>
          <w:sz w:val="28"/>
          <w:szCs w:val="28"/>
        </w:rPr>
      </w:pPr>
      <w:r w:rsidRPr="00113FD0">
        <w:rPr>
          <w:sz w:val="28"/>
          <w:szCs w:val="28"/>
        </w:rPr>
        <w:t>Обеспечение экологической безопасности на территории района, в том числе:</w:t>
      </w:r>
      <w:r w:rsidRPr="00113FD0">
        <w:rPr>
          <w:sz w:val="28"/>
          <w:szCs w:val="28"/>
        </w:rPr>
        <w:br/>
        <w:t>снижение объемов негативного воздействия на окружающую среду  при осуществлении хозяйственной и иной деятельности;</w:t>
      </w:r>
    </w:p>
    <w:p w:rsidR="00113FD0" w:rsidRPr="00113FD0" w:rsidRDefault="00113FD0" w:rsidP="00113FD0">
      <w:pPr>
        <w:pStyle w:val="af4"/>
        <w:jc w:val="both"/>
        <w:rPr>
          <w:sz w:val="28"/>
          <w:szCs w:val="28"/>
        </w:rPr>
      </w:pPr>
      <w:r w:rsidRPr="00113FD0">
        <w:rPr>
          <w:sz w:val="28"/>
          <w:szCs w:val="28"/>
        </w:rPr>
        <w:t>Предотвращение негативного воздействия на окружающую среду при чрезвычайных ситуациях природного и техногенного характера;</w:t>
      </w:r>
    </w:p>
    <w:p w:rsidR="00113FD0" w:rsidRPr="00113FD0" w:rsidRDefault="00113FD0" w:rsidP="00113FD0">
      <w:pPr>
        <w:pStyle w:val="af4"/>
        <w:jc w:val="both"/>
        <w:rPr>
          <w:sz w:val="28"/>
          <w:szCs w:val="28"/>
        </w:rPr>
      </w:pPr>
      <w:r w:rsidRPr="00113FD0">
        <w:rPr>
          <w:sz w:val="28"/>
          <w:szCs w:val="28"/>
        </w:rPr>
        <w:t xml:space="preserve">Обеспечение сохранения зеленых насаждений в поселениях Комсомольского муниципального района, их охраны и защиты, </w:t>
      </w:r>
      <w:r w:rsidRPr="00113FD0">
        <w:rPr>
          <w:sz w:val="28"/>
          <w:szCs w:val="28"/>
        </w:rPr>
        <w:lastRenderedPageBreak/>
        <w:t>многоцелевого, рационального, непрерывного использования и воспроизводства;</w:t>
      </w:r>
    </w:p>
    <w:p w:rsidR="00113FD0" w:rsidRPr="00113FD0" w:rsidRDefault="00113FD0" w:rsidP="00113FD0">
      <w:pPr>
        <w:rPr>
          <w:sz w:val="28"/>
          <w:szCs w:val="28"/>
        </w:rPr>
      </w:pPr>
    </w:p>
    <w:p w:rsidR="00113FD0" w:rsidRPr="00113FD0" w:rsidRDefault="00113FD0" w:rsidP="00113FD0">
      <w:pPr>
        <w:jc w:val="right"/>
        <w:rPr>
          <w:sz w:val="28"/>
          <w:szCs w:val="28"/>
        </w:rPr>
      </w:pPr>
    </w:p>
    <w:p w:rsidR="00113FD0" w:rsidRPr="00113FD0" w:rsidRDefault="00113FD0" w:rsidP="00113FD0">
      <w:pPr>
        <w:jc w:val="right"/>
        <w:rPr>
          <w:sz w:val="28"/>
          <w:szCs w:val="28"/>
        </w:rPr>
      </w:pPr>
    </w:p>
    <w:p w:rsidR="00113FD0" w:rsidRPr="00113FD0" w:rsidRDefault="00113FD0" w:rsidP="00113FD0">
      <w:pPr>
        <w:jc w:val="right"/>
        <w:rPr>
          <w:sz w:val="28"/>
          <w:szCs w:val="28"/>
        </w:rPr>
      </w:pPr>
      <w:r w:rsidRPr="00113FD0">
        <w:rPr>
          <w:sz w:val="28"/>
          <w:szCs w:val="28"/>
        </w:rPr>
        <w:t>Приложение 1</w:t>
      </w:r>
    </w:p>
    <w:p w:rsidR="00113FD0" w:rsidRPr="00113FD0" w:rsidRDefault="00113FD0" w:rsidP="00113FD0">
      <w:pPr>
        <w:jc w:val="right"/>
        <w:rPr>
          <w:sz w:val="28"/>
          <w:szCs w:val="28"/>
        </w:rPr>
      </w:pPr>
      <w:r w:rsidRPr="00113FD0">
        <w:rPr>
          <w:sz w:val="28"/>
          <w:szCs w:val="28"/>
        </w:rPr>
        <w:t>к муниципальной программе</w:t>
      </w:r>
    </w:p>
    <w:p w:rsidR="00113FD0" w:rsidRPr="00113FD0" w:rsidRDefault="00113FD0" w:rsidP="00113FD0">
      <w:pPr>
        <w:jc w:val="right"/>
        <w:rPr>
          <w:sz w:val="28"/>
          <w:szCs w:val="28"/>
        </w:rPr>
      </w:pPr>
      <w:r w:rsidRPr="00113FD0">
        <w:rPr>
          <w:sz w:val="28"/>
          <w:szCs w:val="28"/>
        </w:rPr>
        <w:t>Комсомольского муниципального района</w:t>
      </w:r>
    </w:p>
    <w:p w:rsidR="00113FD0" w:rsidRPr="00113FD0" w:rsidRDefault="00113FD0" w:rsidP="00113FD0">
      <w:pPr>
        <w:jc w:val="right"/>
        <w:rPr>
          <w:sz w:val="28"/>
          <w:szCs w:val="28"/>
        </w:rPr>
      </w:pPr>
      <w:r w:rsidRPr="00113FD0">
        <w:rPr>
          <w:sz w:val="28"/>
          <w:szCs w:val="28"/>
        </w:rPr>
        <w:t>«Охрана окружающей среды Комсомольского муниципального района»</w:t>
      </w:r>
    </w:p>
    <w:p w:rsidR="00113FD0" w:rsidRPr="00113FD0" w:rsidRDefault="00113FD0" w:rsidP="00113FD0">
      <w:pPr>
        <w:pStyle w:val="ConsPlusNormal"/>
        <w:jc w:val="right"/>
        <w:rPr>
          <w:rFonts w:ascii="Times New Roman" w:hAnsi="Times New Roman" w:cs="Times New Roman"/>
          <w:sz w:val="28"/>
          <w:szCs w:val="28"/>
        </w:rPr>
      </w:pPr>
    </w:p>
    <w:p w:rsidR="00113FD0" w:rsidRPr="00113FD0" w:rsidRDefault="00113FD0" w:rsidP="00113FD0">
      <w:pPr>
        <w:pStyle w:val="ConsPlusNormal"/>
        <w:jc w:val="center"/>
        <w:rPr>
          <w:rFonts w:ascii="Times New Roman" w:hAnsi="Times New Roman" w:cs="Times New Roman"/>
          <w:b/>
          <w:sz w:val="28"/>
          <w:szCs w:val="28"/>
        </w:rPr>
      </w:pPr>
      <w:bookmarkStart w:id="2" w:name="P337"/>
      <w:bookmarkEnd w:id="2"/>
      <w:r w:rsidRPr="00113FD0">
        <w:rPr>
          <w:rFonts w:ascii="Times New Roman" w:hAnsi="Times New Roman" w:cs="Times New Roman"/>
          <w:b/>
          <w:sz w:val="28"/>
          <w:szCs w:val="28"/>
        </w:rPr>
        <w:t xml:space="preserve">ПАСПОРТ </w:t>
      </w:r>
    </w:p>
    <w:p w:rsidR="00113FD0" w:rsidRPr="00113FD0" w:rsidRDefault="00113FD0" w:rsidP="00113FD0">
      <w:pPr>
        <w:pStyle w:val="ConsPlusNormal"/>
        <w:jc w:val="center"/>
        <w:rPr>
          <w:rFonts w:ascii="Times New Roman" w:hAnsi="Times New Roman" w:cs="Times New Roman"/>
          <w:b/>
          <w:sz w:val="28"/>
          <w:szCs w:val="28"/>
        </w:rPr>
      </w:pPr>
      <w:r w:rsidRPr="00113FD0">
        <w:rPr>
          <w:rFonts w:ascii="Times New Roman" w:hAnsi="Times New Roman" w:cs="Times New Roman"/>
          <w:b/>
          <w:sz w:val="28"/>
          <w:szCs w:val="28"/>
        </w:rPr>
        <w:t xml:space="preserve">муниципальной программы </w:t>
      </w:r>
    </w:p>
    <w:p w:rsidR="00113FD0" w:rsidRPr="00113FD0" w:rsidRDefault="00113FD0" w:rsidP="00113FD0">
      <w:pPr>
        <w:pStyle w:val="ConsPlusNormal"/>
        <w:jc w:val="center"/>
        <w:rPr>
          <w:rFonts w:ascii="Times New Roman" w:hAnsi="Times New Roman" w:cs="Times New Roman"/>
          <w:b/>
          <w:sz w:val="28"/>
          <w:szCs w:val="28"/>
        </w:rPr>
      </w:pPr>
      <w:r w:rsidRPr="00113FD0">
        <w:rPr>
          <w:rFonts w:ascii="Times New Roman" w:hAnsi="Times New Roman" w:cs="Times New Roman"/>
          <w:b/>
          <w:sz w:val="28"/>
          <w:szCs w:val="28"/>
        </w:rPr>
        <w:t>Комсомольского муниципального района</w:t>
      </w:r>
    </w:p>
    <w:p w:rsidR="00113FD0" w:rsidRPr="00113FD0" w:rsidRDefault="00113FD0" w:rsidP="00113FD0">
      <w:pPr>
        <w:pStyle w:val="ConsPlusNormal"/>
        <w:jc w:val="center"/>
        <w:rPr>
          <w:rFonts w:ascii="Times New Roman" w:hAnsi="Times New Roman" w:cs="Times New Roman"/>
          <w:b/>
          <w:sz w:val="28"/>
          <w:szCs w:val="28"/>
        </w:rPr>
      </w:pPr>
      <w:r w:rsidRPr="00113FD0">
        <w:rPr>
          <w:rFonts w:ascii="Times New Roman" w:hAnsi="Times New Roman" w:cs="Times New Roman"/>
          <w:b/>
          <w:sz w:val="28"/>
          <w:szCs w:val="28"/>
        </w:rPr>
        <w:t xml:space="preserve">«Охрана окружающей среды </w:t>
      </w:r>
      <w:r w:rsidRPr="00113FD0">
        <w:rPr>
          <w:rFonts w:ascii="Times New Roman" w:hAnsi="Times New Roman" w:cs="Times New Roman"/>
          <w:b/>
          <w:bCs/>
          <w:sz w:val="28"/>
          <w:szCs w:val="28"/>
        </w:rPr>
        <w:t>Комсомольского муниципального района</w:t>
      </w:r>
      <w:r w:rsidRPr="00113FD0">
        <w:rPr>
          <w:rFonts w:ascii="Times New Roman" w:hAnsi="Times New Roman" w:cs="Times New Roman"/>
          <w:b/>
          <w:sz w:val="28"/>
          <w:szCs w:val="28"/>
        </w:rPr>
        <w:t>»</w:t>
      </w:r>
    </w:p>
    <w:p w:rsidR="00113FD0" w:rsidRPr="00113FD0" w:rsidRDefault="00113FD0" w:rsidP="00113FD0">
      <w:pPr>
        <w:pStyle w:val="ConsPlusNormal"/>
        <w:jc w:val="center"/>
        <w:rPr>
          <w:rFonts w:ascii="Times New Roman" w:hAnsi="Times New Roman" w:cs="Times New Roman"/>
          <w:sz w:val="28"/>
          <w:szCs w:val="28"/>
        </w:rPr>
      </w:pPr>
    </w:p>
    <w:p w:rsidR="00113FD0" w:rsidRPr="00113FD0" w:rsidRDefault="00113FD0" w:rsidP="00113FD0">
      <w:pPr>
        <w:pStyle w:val="ConsPlusNormal"/>
        <w:jc w:val="center"/>
        <w:outlineLvl w:val="2"/>
        <w:rPr>
          <w:rFonts w:ascii="Times New Roman" w:hAnsi="Times New Roman" w:cs="Times New Roman"/>
          <w:b/>
          <w:sz w:val="28"/>
          <w:szCs w:val="28"/>
        </w:rPr>
      </w:pPr>
      <w:r w:rsidRPr="00113FD0">
        <w:rPr>
          <w:rFonts w:ascii="Times New Roman" w:hAnsi="Times New Roman" w:cs="Times New Roman"/>
          <w:b/>
          <w:sz w:val="28"/>
          <w:szCs w:val="28"/>
        </w:rPr>
        <w:t>1. Основные положения</w:t>
      </w:r>
    </w:p>
    <w:p w:rsidR="00113FD0" w:rsidRPr="00113FD0" w:rsidRDefault="00113FD0" w:rsidP="00113FD0">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061"/>
      </w:tblGrid>
      <w:tr w:rsidR="00113FD0" w:rsidRPr="00113FD0" w:rsidTr="00C0626E">
        <w:tc>
          <w:tcPr>
            <w:tcW w:w="3369" w:type="dxa"/>
          </w:tcPr>
          <w:p w:rsidR="00113FD0" w:rsidRPr="00113FD0" w:rsidRDefault="00113FD0" w:rsidP="00C0626E">
            <w:pPr>
              <w:pStyle w:val="ConsPlusNormal"/>
              <w:rPr>
                <w:rFonts w:ascii="Times New Roman" w:hAnsi="Times New Roman" w:cs="Times New Roman"/>
                <w:sz w:val="28"/>
                <w:szCs w:val="28"/>
              </w:rPr>
            </w:pPr>
            <w:r w:rsidRPr="00113FD0">
              <w:rPr>
                <w:rFonts w:ascii="Times New Roman" w:hAnsi="Times New Roman" w:cs="Times New Roman"/>
                <w:sz w:val="28"/>
                <w:szCs w:val="28"/>
              </w:rPr>
              <w:t xml:space="preserve">Куратор муниципальной программы Комсомольского муниципального района </w:t>
            </w:r>
          </w:p>
        </w:tc>
        <w:tc>
          <w:tcPr>
            <w:tcW w:w="6061" w:type="dxa"/>
          </w:tcPr>
          <w:p w:rsidR="00113FD0" w:rsidRPr="00113FD0" w:rsidRDefault="00113FD0" w:rsidP="00C0626E">
            <w:pPr>
              <w:pStyle w:val="ConsPlusNormal"/>
              <w:rPr>
                <w:rFonts w:ascii="Times New Roman" w:hAnsi="Times New Roman" w:cs="Times New Roman"/>
                <w:sz w:val="28"/>
                <w:szCs w:val="28"/>
              </w:rPr>
            </w:pPr>
            <w:r w:rsidRPr="00113FD0">
              <w:rPr>
                <w:rFonts w:ascii="Times New Roman" w:hAnsi="Times New Roman" w:cs="Times New Roman"/>
                <w:sz w:val="28"/>
                <w:szCs w:val="28"/>
              </w:rPr>
              <w:t>Кротова Наталия Вадиславовна - заместитель главы Администрации Комсомольского муниципального района, начальник Управления земельно-имущественных отношений</w:t>
            </w:r>
          </w:p>
        </w:tc>
      </w:tr>
      <w:tr w:rsidR="00113FD0" w:rsidRPr="00113FD0" w:rsidTr="00C0626E">
        <w:tc>
          <w:tcPr>
            <w:tcW w:w="3369" w:type="dxa"/>
          </w:tcPr>
          <w:p w:rsidR="00113FD0" w:rsidRPr="00113FD0" w:rsidRDefault="00113FD0" w:rsidP="00C0626E">
            <w:pPr>
              <w:pStyle w:val="ConsPlusNormal"/>
              <w:rPr>
                <w:rFonts w:ascii="Times New Roman" w:hAnsi="Times New Roman" w:cs="Times New Roman"/>
                <w:sz w:val="28"/>
                <w:szCs w:val="28"/>
              </w:rPr>
            </w:pPr>
            <w:r w:rsidRPr="00113FD0">
              <w:rPr>
                <w:rFonts w:ascii="Times New Roman" w:hAnsi="Times New Roman" w:cs="Times New Roman"/>
                <w:sz w:val="28"/>
                <w:szCs w:val="28"/>
              </w:rPr>
              <w:t>Ответственный исполнитель муниципальной программы Комсомольского муниципального района</w:t>
            </w:r>
          </w:p>
        </w:tc>
        <w:tc>
          <w:tcPr>
            <w:tcW w:w="6061" w:type="dxa"/>
          </w:tcPr>
          <w:p w:rsidR="00113FD0" w:rsidRPr="00113FD0" w:rsidRDefault="00113FD0" w:rsidP="00C0626E">
            <w:pPr>
              <w:pStyle w:val="ConsPlusNormal"/>
              <w:jc w:val="both"/>
              <w:rPr>
                <w:rFonts w:ascii="Times New Roman" w:hAnsi="Times New Roman" w:cs="Times New Roman"/>
                <w:sz w:val="28"/>
                <w:szCs w:val="28"/>
              </w:rPr>
            </w:pPr>
            <w:r w:rsidRPr="00113FD0">
              <w:rPr>
                <w:rFonts w:ascii="Times New Roman" w:hAnsi="Times New Roman" w:cs="Times New Roman"/>
                <w:sz w:val="28"/>
                <w:szCs w:val="28"/>
              </w:rPr>
              <w:t>Гусева Валентина Геннадьевна - начальник отдела сельского хозяйства и развития территорий Администрации Комсомольского муниципального района</w:t>
            </w:r>
          </w:p>
          <w:p w:rsidR="00113FD0" w:rsidRPr="00113FD0" w:rsidRDefault="00113FD0" w:rsidP="00C0626E">
            <w:pPr>
              <w:pStyle w:val="ConsPlusNormal"/>
              <w:jc w:val="both"/>
              <w:rPr>
                <w:rFonts w:ascii="Times New Roman" w:hAnsi="Times New Roman" w:cs="Times New Roman"/>
                <w:sz w:val="28"/>
                <w:szCs w:val="28"/>
              </w:rPr>
            </w:pPr>
            <w:r w:rsidRPr="00113FD0">
              <w:rPr>
                <w:rFonts w:ascii="Times New Roman" w:hAnsi="Times New Roman" w:cs="Times New Roman"/>
                <w:sz w:val="28"/>
                <w:szCs w:val="28"/>
              </w:rPr>
              <w:t>Инокова Марина Олеговна – начальник Управления по вопросу развития инфраструктуры Администрации Комсомольского муниципального района</w:t>
            </w:r>
          </w:p>
        </w:tc>
      </w:tr>
      <w:tr w:rsidR="00113FD0" w:rsidRPr="00113FD0" w:rsidTr="00C0626E">
        <w:tc>
          <w:tcPr>
            <w:tcW w:w="3369" w:type="dxa"/>
          </w:tcPr>
          <w:p w:rsidR="00113FD0" w:rsidRPr="00113FD0" w:rsidRDefault="00113FD0" w:rsidP="00C0626E">
            <w:pPr>
              <w:pStyle w:val="ConsPlusNormal"/>
              <w:rPr>
                <w:rFonts w:ascii="Times New Roman" w:hAnsi="Times New Roman" w:cs="Times New Roman"/>
                <w:sz w:val="28"/>
                <w:szCs w:val="28"/>
              </w:rPr>
            </w:pPr>
            <w:r w:rsidRPr="00113FD0">
              <w:rPr>
                <w:rFonts w:ascii="Times New Roman" w:hAnsi="Times New Roman" w:cs="Times New Roman"/>
                <w:sz w:val="28"/>
                <w:szCs w:val="28"/>
              </w:rPr>
              <w:t>Срок реализации</w:t>
            </w:r>
          </w:p>
        </w:tc>
        <w:tc>
          <w:tcPr>
            <w:tcW w:w="6061" w:type="dxa"/>
          </w:tcPr>
          <w:p w:rsidR="00113FD0" w:rsidRPr="00113FD0" w:rsidRDefault="00113FD0" w:rsidP="00C0626E">
            <w:pPr>
              <w:pStyle w:val="ConsPlusNormal"/>
              <w:rPr>
                <w:rFonts w:ascii="Times New Roman" w:hAnsi="Times New Roman" w:cs="Times New Roman"/>
                <w:sz w:val="28"/>
                <w:szCs w:val="28"/>
              </w:rPr>
            </w:pPr>
            <w:r w:rsidRPr="00113FD0">
              <w:rPr>
                <w:rFonts w:ascii="Times New Roman" w:hAnsi="Times New Roman" w:cs="Times New Roman"/>
                <w:sz w:val="28"/>
                <w:szCs w:val="28"/>
              </w:rPr>
              <w:t>Этап</w:t>
            </w:r>
            <w:r w:rsidRPr="00113FD0">
              <w:rPr>
                <w:rFonts w:ascii="Times New Roman" w:hAnsi="Times New Roman" w:cs="Times New Roman"/>
                <w:sz w:val="28"/>
                <w:szCs w:val="28"/>
                <w:lang w:val="en-US"/>
              </w:rPr>
              <w:t xml:space="preserve"> I: 20</w:t>
            </w:r>
            <w:r w:rsidRPr="00113FD0">
              <w:rPr>
                <w:rFonts w:ascii="Times New Roman" w:hAnsi="Times New Roman" w:cs="Times New Roman"/>
                <w:sz w:val="28"/>
                <w:szCs w:val="28"/>
              </w:rPr>
              <w:t>22</w:t>
            </w:r>
            <w:r w:rsidRPr="00113FD0">
              <w:rPr>
                <w:rFonts w:ascii="Times New Roman" w:hAnsi="Times New Roman" w:cs="Times New Roman"/>
                <w:sz w:val="28"/>
                <w:szCs w:val="28"/>
                <w:lang w:val="en-US"/>
              </w:rPr>
              <w:t>-202</w:t>
            </w:r>
            <w:r w:rsidRPr="00113FD0">
              <w:rPr>
                <w:rFonts w:ascii="Times New Roman" w:hAnsi="Times New Roman" w:cs="Times New Roman"/>
                <w:sz w:val="28"/>
                <w:szCs w:val="28"/>
              </w:rPr>
              <w:t>3</w:t>
            </w:r>
          </w:p>
          <w:p w:rsidR="00113FD0" w:rsidRPr="00113FD0" w:rsidRDefault="00113FD0" w:rsidP="00C0626E">
            <w:pPr>
              <w:pStyle w:val="ConsPlusNormal"/>
              <w:rPr>
                <w:rFonts w:ascii="Times New Roman" w:hAnsi="Times New Roman" w:cs="Times New Roman"/>
                <w:sz w:val="28"/>
                <w:szCs w:val="28"/>
              </w:rPr>
            </w:pPr>
            <w:r w:rsidRPr="00113FD0">
              <w:rPr>
                <w:rFonts w:ascii="Times New Roman" w:hAnsi="Times New Roman" w:cs="Times New Roman"/>
                <w:sz w:val="28"/>
                <w:szCs w:val="28"/>
              </w:rPr>
              <w:t>Этап</w:t>
            </w:r>
            <w:r w:rsidRPr="00113FD0">
              <w:rPr>
                <w:rFonts w:ascii="Times New Roman" w:hAnsi="Times New Roman" w:cs="Times New Roman"/>
                <w:sz w:val="28"/>
                <w:szCs w:val="28"/>
                <w:lang w:val="en-US"/>
              </w:rPr>
              <w:t xml:space="preserve"> II</w:t>
            </w:r>
            <w:r w:rsidRPr="00113FD0">
              <w:rPr>
                <w:rFonts w:ascii="Times New Roman" w:hAnsi="Times New Roman" w:cs="Times New Roman"/>
                <w:sz w:val="28"/>
                <w:szCs w:val="28"/>
              </w:rPr>
              <w:t>: 2024-2030</w:t>
            </w:r>
          </w:p>
        </w:tc>
      </w:tr>
      <w:tr w:rsidR="00113FD0" w:rsidRPr="00113FD0" w:rsidTr="00C0626E">
        <w:tc>
          <w:tcPr>
            <w:tcW w:w="3369" w:type="dxa"/>
          </w:tcPr>
          <w:p w:rsidR="00113FD0" w:rsidRPr="00113FD0" w:rsidRDefault="00113FD0" w:rsidP="00C0626E">
            <w:pPr>
              <w:pStyle w:val="ConsPlusNormal"/>
              <w:rPr>
                <w:rFonts w:ascii="Times New Roman" w:hAnsi="Times New Roman" w:cs="Times New Roman"/>
                <w:sz w:val="28"/>
                <w:szCs w:val="28"/>
              </w:rPr>
            </w:pPr>
            <w:r w:rsidRPr="00113FD0">
              <w:rPr>
                <w:rFonts w:ascii="Times New Roman" w:hAnsi="Times New Roman" w:cs="Times New Roman"/>
                <w:sz w:val="28"/>
                <w:szCs w:val="28"/>
              </w:rPr>
              <w:t xml:space="preserve">Цели муниципальной программы  Комсомольского муниципального района </w:t>
            </w:r>
          </w:p>
        </w:tc>
        <w:tc>
          <w:tcPr>
            <w:tcW w:w="6061" w:type="dxa"/>
          </w:tcPr>
          <w:p w:rsidR="00113FD0" w:rsidRPr="00113FD0" w:rsidRDefault="00113FD0" w:rsidP="00C0626E">
            <w:pPr>
              <w:pStyle w:val="ConsPlusNormal"/>
              <w:rPr>
                <w:rFonts w:ascii="Times New Roman" w:hAnsi="Times New Roman" w:cs="Times New Roman"/>
                <w:sz w:val="28"/>
                <w:szCs w:val="28"/>
              </w:rPr>
            </w:pPr>
            <w:r w:rsidRPr="00113FD0">
              <w:rPr>
                <w:rFonts w:ascii="Times New Roman" w:hAnsi="Times New Roman" w:cs="Times New Roman"/>
                <w:sz w:val="28"/>
                <w:szCs w:val="28"/>
              </w:rPr>
              <w:t>1.Сохранение текущего уровня экологической безопасности.</w:t>
            </w:r>
          </w:p>
          <w:p w:rsidR="00113FD0" w:rsidRPr="00113FD0" w:rsidRDefault="00113FD0" w:rsidP="00C0626E">
            <w:pPr>
              <w:pStyle w:val="ConsPlusNormal"/>
              <w:rPr>
                <w:rFonts w:ascii="Times New Roman" w:hAnsi="Times New Roman" w:cs="Times New Roman"/>
                <w:sz w:val="28"/>
                <w:szCs w:val="28"/>
              </w:rPr>
            </w:pPr>
            <w:r w:rsidRPr="00113FD0">
              <w:rPr>
                <w:rFonts w:ascii="Times New Roman" w:hAnsi="Times New Roman" w:cs="Times New Roman"/>
                <w:sz w:val="28"/>
                <w:szCs w:val="28"/>
              </w:rPr>
              <w:t>2.Предотвращение негативного воздействия на окружающую среду при  чрезвычайных ситуациях природного и технического характера.</w:t>
            </w:r>
          </w:p>
        </w:tc>
      </w:tr>
      <w:tr w:rsidR="00113FD0" w:rsidRPr="00113FD0" w:rsidTr="00C0626E">
        <w:tc>
          <w:tcPr>
            <w:tcW w:w="3369" w:type="dxa"/>
          </w:tcPr>
          <w:p w:rsidR="00113FD0" w:rsidRPr="00113FD0" w:rsidRDefault="00113FD0" w:rsidP="00C0626E">
            <w:pPr>
              <w:pStyle w:val="ConsPlusNormal"/>
              <w:rPr>
                <w:rFonts w:ascii="Times New Roman" w:hAnsi="Times New Roman" w:cs="Times New Roman"/>
                <w:sz w:val="28"/>
                <w:szCs w:val="28"/>
              </w:rPr>
            </w:pPr>
            <w:r w:rsidRPr="00113FD0">
              <w:rPr>
                <w:rFonts w:ascii="Times New Roman" w:hAnsi="Times New Roman" w:cs="Times New Roman"/>
                <w:sz w:val="28"/>
                <w:szCs w:val="28"/>
              </w:rPr>
              <w:t xml:space="preserve">Направления муниципальной программы  Комсомольского муниципального района </w:t>
            </w:r>
          </w:p>
        </w:tc>
        <w:tc>
          <w:tcPr>
            <w:tcW w:w="6061" w:type="dxa"/>
          </w:tcPr>
          <w:p w:rsidR="00113FD0" w:rsidRPr="00113FD0" w:rsidRDefault="00113FD0" w:rsidP="00C0626E">
            <w:pPr>
              <w:pStyle w:val="ConsPlusNormal"/>
              <w:rPr>
                <w:rFonts w:ascii="Times New Roman" w:hAnsi="Times New Roman" w:cs="Times New Roman"/>
                <w:sz w:val="28"/>
                <w:szCs w:val="28"/>
              </w:rPr>
            </w:pPr>
            <w:r w:rsidRPr="00113FD0">
              <w:rPr>
                <w:rFonts w:ascii="Times New Roman" w:hAnsi="Times New Roman" w:cs="Times New Roman"/>
                <w:sz w:val="28"/>
                <w:szCs w:val="28"/>
              </w:rPr>
              <w:t>Направление 1. «Организация проведения мероприятий по содержанию сибиреязвенных скотомогильников»</w:t>
            </w:r>
          </w:p>
          <w:p w:rsidR="00113FD0" w:rsidRPr="00113FD0" w:rsidRDefault="00113FD0" w:rsidP="00C0626E">
            <w:pPr>
              <w:pStyle w:val="ConsPlusNormal"/>
              <w:rPr>
                <w:rFonts w:ascii="Times New Roman" w:hAnsi="Times New Roman" w:cs="Times New Roman"/>
                <w:sz w:val="28"/>
                <w:szCs w:val="28"/>
              </w:rPr>
            </w:pPr>
            <w:r w:rsidRPr="00113FD0">
              <w:rPr>
                <w:rFonts w:ascii="Times New Roman" w:hAnsi="Times New Roman" w:cs="Times New Roman"/>
                <w:sz w:val="28"/>
                <w:szCs w:val="28"/>
              </w:rPr>
              <w:t>Направление 2. «Рекультивация земельного участка с кадастровым номером 37:08:011413:1 площадью 3,1 под свалкой твердых бытовых отходов, расположенного на территории Комсомольского муниципального района »</w:t>
            </w:r>
          </w:p>
        </w:tc>
      </w:tr>
      <w:tr w:rsidR="00113FD0" w:rsidRPr="00113FD0" w:rsidTr="00C0626E">
        <w:tc>
          <w:tcPr>
            <w:tcW w:w="3369" w:type="dxa"/>
          </w:tcPr>
          <w:p w:rsidR="00113FD0" w:rsidRPr="00113FD0" w:rsidRDefault="00113FD0" w:rsidP="00C0626E">
            <w:pPr>
              <w:pStyle w:val="ConsPlusNormal"/>
              <w:rPr>
                <w:rFonts w:ascii="Times New Roman" w:hAnsi="Times New Roman" w:cs="Times New Roman"/>
                <w:sz w:val="28"/>
                <w:szCs w:val="28"/>
              </w:rPr>
            </w:pPr>
            <w:r w:rsidRPr="00113FD0">
              <w:rPr>
                <w:rFonts w:ascii="Times New Roman" w:hAnsi="Times New Roman" w:cs="Times New Roman"/>
                <w:sz w:val="28"/>
                <w:szCs w:val="28"/>
              </w:rPr>
              <w:t xml:space="preserve">Объемы финансового </w:t>
            </w:r>
            <w:r w:rsidRPr="00113FD0">
              <w:rPr>
                <w:rFonts w:ascii="Times New Roman" w:hAnsi="Times New Roman" w:cs="Times New Roman"/>
                <w:sz w:val="28"/>
                <w:szCs w:val="28"/>
              </w:rPr>
              <w:lastRenderedPageBreak/>
              <w:t xml:space="preserve">обеспечения </w:t>
            </w:r>
          </w:p>
        </w:tc>
        <w:tc>
          <w:tcPr>
            <w:tcW w:w="6061" w:type="dxa"/>
          </w:tcPr>
          <w:p w:rsidR="00113FD0" w:rsidRPr="00113FD0" w:rsidRDefault="00113FD0" w:rsidP="00C0626E">
            <w:pPr>
              <w:pStyle w:val="ConsPlusNormal"/>
              <w:rPr>
                <w:rFonts w:ascii="Times New Roman" w:hAnsi="Times New Roman" w:cs="Times New Roman"/>
                <w:sz w:val="28"/>
                <w:szCs w:val="28"/>
              </w:rPr>
            </w:pPr>
            <w:r w:rsidRPr="00113FD0">
              <w:rPr>
                <w:rFonts w:ascii="Times New Roman" w:hAnsi="Times New Roman" w:cs="Times New Roman"/>
                <w:sz w:val="28"/>
                <w:szCs w:val="28"/>
              </w:rPr>
              <w:lastRenderedPageBreak/>
              <w:t>Всего по муниципальной программе –0,00 руб.</w:t>
            </w:r>
          </w:p>
          <w:p w:rsidR="00113FD0" w:rsidRPr="00113FD0" w:rsidRDefault="00113FD0" w:rsidP="00C0626E">
            <w:pPr>
              <w:pStyle w:val="ConsPlusNormal"/>
              <w:rPr>
                <w:rFonts w:ascii="Times New Roman" w:hAnsi="Times New Roman" w:cs="Times New Roman"/>
                <w:sz w:val="28"/>
                <w:szCs w:val="28"/>
              </w:rPr>
            </w:pPr>
          </w:p>
        </w:tc>
      </w:tr>
      <w:tr w:rsidR="00113FD0" w:rsidRPr="00113FD0" w:rsidTr="00C0626E">
        <w:tc>
          <w:tcPr>
            <w:tcW w:w="3369" w:type="dxa"/>
          </w:tcPr>
          <w:p w:rsidR="00113FD0" w:rsidRPr="00113FD0" w:rsidRDefault="00113FD0" w:rsidP="00C0626E">
            <w:pPr>
              <w:pStyle w:val="ConsPlusNormal"/>
              <w:rPr>
                <w:rFonts w:ascii="Times New Roman" w:hAnsi="Times New Roman" w:cs="Times New Roman"/>
                <w:sz w:val="28"/>
                <w:szCs w:val="28"/>
              </w:rPr>
            </w:pPr>
            <w:r w:rsidRPr="00113FD0">
              <w:rPr>
                <w:rFonts w:ascii="Times New Roman" w:hAnsi="Times New Roman" w:cs="Times New Roman"/>
                <w:sz w:val="28"/>
                <w:szCs w:val="28"/>
              </w:rPr>
              <w:lastRenderedPageBreak/>
              <w:t xml:space="preserve">Перечень направлений, соответствующих стратегическим целям социально-экономического развития Комсомольского муниципального района </w:t>
            </w:r>
          </w:p>
        </w:tc>
        <w:tc>
          <w:tcPr>
            <w:tcW w:w="6061" w:type="dxa"/>
          </w:tcPr>
          <w:p w:rsidR="00113FD0" w:rsidRPr="00113FD0" w:rsidRDefault="00113FD0" w:rsidP="00C0626E">
            <w:pPr>
              <w:pStyle w:val="ConsPlusNormal"/>
              <w:rPr>
                <w:rFonts w:ascii="Times New Roman" w:hAnsi="Times New Roman" w:cs="Times New Roman"/>
                <w:sz w:val="28"/>
                <w:szCs w:val="28"/>
              </w:rPr>
            </w:pPr>
            <w:r w:rsidRPr="00113FD0">
              <w:rPr>
                <w:rFonts w:ascii="Times New Roman" w:hAnsi="Times New Roman" w:cs="Times New Roman"/>
                <w:b/>
                <w:sz w:val="28"/>
                <w:szCs w:val="28"/>
              </w:rPr>
              <w:t>1.</w:t>
            </w:r>
            <w:r w:rsidRPr="00113FD0">
              <w:rPr>
                <w:rFonts w:ascii="Times New Roman" w:hAnsi="Times New Roman" w:cs="Times New Roman"/>
                <w:sz w:val="28"/>
                <w:szCs w:val="28"/>
              </w:rPr>
              <w:t xml:space="preserve"> Содержание, охрана и контроль за сибиреязвенными скотомогильниками</w:t>
            </w:r>
          </w:p>
          <w:p w:rsidR="00113FD0" w:rsidRPr="00113FD0" w:rsidRDefault="00113FD0" w:rsidP="00C0626E">
            <w:pPr>
              <w:pStyle w:val="ConsPlusNormal"/>
              <w:rPr>
                <w:rFonts w:ascii="Times New Roman" w:hAnsi="Times New Roman" w:cs="Times New Roman"/>
                <w:sz w:val="28"/>
                <w:szCs w:val="28"/>
              </w:rPr>
            </w:pPr>
            <w:r w:rsidRPr="00113FD0">
              <w:rPr>
                <w:rFonts w:ascii="Times New Roman" w:hAnsi="Times New Roman" w:cs="Times New Roman"/>
                <w:sz w:val="28"/>
                <w:szCs w:val="28"/>
                <w:u w:val="single"/>
              </w:rPr>
              <w:t>Показатель</w:t>
            </w:r>
            <w:r w:rsidRPr="00113FD0">
              <w:rPr>
                <w:rFonts w:ascii="Times New Roman" w:hAnsi="Times New Roman" w:cs="Times New Roman"/>
                <w:sz w:val="28"/>
                <w:szCs w:val="28"/>
              </w:rPr>
              <w:t xml:space="preserve"> «Исключение заражения и возникновения заболевания сибирской язвой в результате случайного доступа людей и животных»</w:t>
            </w:r>
          </w:p>
          <w:p w:rsidR="00113FD0" w:rsidRPr="00113FD0" w:rsidRDefault="00113FD0" w:rsidP="00C0626E">
            <w:pPr>
              <w:pStyle w:val="ConsPlusNormal"/>
              <w:rPr>
                <w:rFonts w:ascii="Times New Roman" w:hAnsi="Times New Roman" w:cs="Times New Roman"/>
                <w:sz w:val="28"/>
                <w:szCs w:val="28"/>
              </w:rPr>
            </w:pPr>
            <w:r w:rsidRPr="00113FD0">
              <w:rPr>
                <w:rFonts w:ascii="Times New Roman" w:hAnsi="Times New Roman" w:cs="Times New Roman"/>
                <w:b/>
                <w:sz w:val="28"/>
                <w:szCs w:val="28"/>
              </w:rPr>
              <w:t>2.</w:t>
            </w:r>
            <w:r w:rsidRPr="00113FD0">
              <w:rPr>
                <w:rFonts w:ascii="Times New Roman" w:hAnsi="Times New Roman" w:cs="Times New Roman"/>
                <w:sz w:val="28"/>
                <w:szCs w:val="28"/>
              </w:rPr>
              <w:t xml:space="preserve">Разработка проектно-сметной      документации «Рекультивация земельного участка с кадастровым номером 37:08:011413:1 площадью 3,1 под свалкой твердых бытовых отходов, расположенного на территории Комсомольского муниципального района </w:t>
            </w:r>
          </w:p>
          <w:p w:rsidR="00113FD0" w:rsidRPr="00113FD0" w:rsidRDefault="00113FD0" w:rsidP="00C0626E">
            <w:pPr>
              <w:pStyle w:val="ConsPlusNormal"/>
              <w:rPr>
                <w:rFonts w:ascii="Times New Roman" w:hAnsi="Times New Roman" w:cs="Times New Roman"/>
                <w:sz w:val="28"/>
                <w:szCs w:val="28"/>
              </w:rPr>
            </w:pPr>
            <w:r w:rsidRPr="00113FD0">
              <w:rPr>
                <w:rFonts w:ascii="Times New Roman" w:hAnsi="Times New Roman" w:cs="Times New Roman"/>
                <w:sz w:val="28"/>
                <w:szCs w:val="28"/>
                <w:u w:val="single"/>
              </w:rPr>
              <w:t>Показатель</w:t>
            </w:r>
            <w:r w:rsidRPr="00113FD0">
              <w:rPr>
                <w:rFonts w:ascii="Times New Roman" w:hAnsi="Times New Roman" w:cs="Times New Roman"/>
                <w:sz w:val="28"/>
                <w:szCs w:val="28"/>
              </w:rPr>
              <w:t>«Обеспечение нормативного санитарно-экологического состояния земельных участков, подлежащих рекультивации, восстановление продуктивности и народно-хозяйственной ценности нарушенных земель, а также улучшение условий окружающей среды»</w:t>
            </w:r>
          </w:p>
          <w:p w:rsidR="00113FD0" w:rsidRPr="00113FD0" w:rsidRDefault="00113FD0" w:rsidP="00C0626E">
            <w:pPr>
              <w:pStyle w:val="ConsPlusNormal"/>
              <w:rPr>
                <w:rFonts w:ascii="Times New Roman" w:hAnsi="Times New Roman" w:cs="Times New Roman"/>
                <w:sz w:val="28"/>
                <w:szCs w:val="28"/>
              </w:rPr>
            </w:pPr>
          </w:p>
        </w:tc>
      </w:tr>
    </w:tbl>
    <w:p w:rsidR="00113FD0" w:rsidRPr="00113FD0" w:rsidRDefault="00113FD0" w:rsidP="00113FD0">
      <w:pPr>
        <w:jc w:val="both"/>
        <w:rPr>
          <w:sz w:val="28"/>
          <w:szCs w:val="28"/>
        </w:rPr>
      </w:pPr>
    </w:p>
    <w:p w:rsidR="00113FD0" w:rsidRPr="00113FD0" w:rsidRDefault="00113FD0" w:rsidP="00113FD0">
      <w:pPr>
        <w:pStyle w:val="ConsPlusNormal"/>
        <w:rPr>
          <w:rFonts w:ascii="Times New Roman" w:hAnsi="Times New Roman" w:cs="Times New Roman"/>
          <w:b/>
        </w:rPr>
        <w:sectPr w:rsidR="00113FD0" w:rsidRPr="00113FD0" w:rsidSect="00C72E98">
          <w:footerReference w:type="default" r:id="rId39"/>
          <w:pgSz w:w="11906" w:h="16838"/>
          <w:pgMar w:top="567" w:right="1133" w:bottom="142" w:left="1559" w:header="720" w:footer="720" w:gutter="0"/>
          <w:cols w:space="720"/>
        </w:sectPr>
      </w:pPr>
    </w:p>
    <w:p w:rsidR="00113FD0" w:rsidRPr="00113FD0" w:rsidRDefault="00113FD0" w:rsidP="00113FD0">
      <w:pPr>
        <w:pStyle w:val="ConsPlusNormal"/>
        <w:jc w:val="center"/>
        <w:rPr>
          <w:rFonts w:ascii="Times New Roman" w:hAnsi="Times New Roman" w:cs="Times New Roman"/>
          <w:b/>
          <w:sz w:val="28"/>
          <w:szCs w:val="28"/>
        </w:rPr>
      </w:pPr>
      <w:r w:rsidRPr="00113FD0">
        <w:rPr>
          <w:rFonts w:ascii="Times New Roman" w:hAnsi="Times New Roman" w:cs="Times New Roman"/>
          <w:b/>
          <w:sz w:val="28"/>
          <w:szCs w:val="28"/>
        </w:rPr>
        <w:lastRenderedPageBreak/>
        <w:t xml:space="preserve">2.Показатели муниципальной программы Комсомольского муниципального района «Охрана окружающей среды </w:t>
      </w:r>
      <w:r w:rsidRPr="00113FD0">
        <w:rPr>
          <w:rFonts w:ascii="Times New Roman" w:hAnsi="Times New Roman" w:cs="Times New Roman"/>
          <w:b/>
          <w:bCs/>
          <w:sz w:val="28"/>
          <w:szCs w:val="28"/>
        </w:rPr>
        <w:t>Комсомольского муниципального района</w:t>
      </w:r>
      <w:r w:rsidRPr="00113FD0">
        <w:rPr>
          <w:rFonts w:ascii="Times New Roman" w:hAnsi="Times New Roman" w:cs="Times New Roman"/>
          <w:b/>
          <w:sz w:val="28"/>
          <w:szCs w:val="28"/>
        </w:rPr>
        <w:t>»</w:t>
      </w:r>
    </w:p>
    <w:p w:rsidR="00113FD0" w:rsidRPr="00113FD0" w:rsidRDefault="00113FD0" w:rsidP="00113FD0">
      <w:pPr>
        <w:pStyle w:val="ConsPlusNormal"/>
        <w:rPr>
          <w:rFonts w:ascii="Times New Roman" w:hAnsi="Times New Roman" w:cs="Times New Roman"/>
          <w:sz w:val="22"/>
          <w:szCs w:val="22"/>
        </w:rPr>
      </w:pPr>
    </w:p>
    <w:p w:rsidR="00113FD0" w:rsidRPr="00113FD0" w:rsidRDefault="00113FD0" w:rsidP="00113FD0">
      <w:pPr>
        <w:pStyle w:val="ConsPlusNormal"/>
        <w:jc w:val="center"/>
        <w:rPr>
          <w:rFonts w:ascii="Times New Roman" w:hAnsi="Times New Roman" w:cs="Times New Roman"/>
          <w:sz w:val="22"/>
          <w:szCs w:val="22"/>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1715"/>
        <w:gridCol w:w="1078"/>
        <w:gridCol w:w="992"/>
        <w:gridCol w:w="709"/>
        <w:gridCol w:w="708"/>
        <w:gridCol w:w="709"/>
        <w:gridCol w:w="709"/>
        <w:gridCol w:w="709"/>
        <w:gridCol w:w="708"/>
        <w:gridCol w:w="709"/>
        <w:gridCol w:w="2977"/>
        <w:gridCol w:w="1745"/>
        <w:gridCol w:w="1373"/>
      </w:tblGrid>
      <w:tr w:rsidR="00113FD0" w:rsidRPr="00113FD0" w:rsidTr="00C0626E">
        <w:tc>
          <w:tcPr>
            <w:tcW w:w="576" w:type="dxa"/>
            <w:vMerge w:val="restart"/>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w:t>
            </w:r>
          </w:p>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п/п</w:t>
            </w:r>
          </w:p>
        </w:tc>
        <w:tc>
          <w:tcPr>
            <w:tcW w:w="1715" w:type="dxa"/>
            <w:vMerge w:val="restart"/>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Наименование показателя</w:t>
            </w:r>
          </w:p>
        </w:tc>
        <w:tc>
          <w:tcPr>
            <w:tcW w:w="1078" w:type="dxa"/>
            <w:vMerge w:val="restart"/>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Единица измерения (по ОКЕИ)</w:t>
            </w:r>
          </w:p>
        </w:tc>
        <w:tc>
          <w:tcPr>
            <w:tcW w:w="992" w:type="dxa"/>
            <w:vMerge w:val="restart"/>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 xml:space="preserve">Базовое </w:t>
            </w:r>
          </w:p>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 xml:space="preserve">значение </w:t>
            </w:r>
          </w:p>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2023 год</w:t>
            </w:r>
          </w:p>
        </w:tc>
        <w:tc>
          <w:tcPr>
            <w:tcW w:w="4961" w:type="dxa"/>
            <w:gridSpan w:val="7"/>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Значение показателей</w:t>
            </w:r>
          </w:p>
        </w:tc>
        <w:tc>
          <w:tcPr>
            <w:tcW w:w="2977" w:type="dxa"/>
            <w:vMerge w:val="restart"/>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Документ</w:t>
            </w:r>
          </w:p>
        </w:tc>
        <w:tc>
          <w:tcPr>
            <w:tcW w:w="1745" w:type="dxa"/>
            <w:vMerge w:val="restart"/>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Ответственный за достижение показателя</w:t>
            </w:r>
          </w:p>
        </w:tc>
        <w:tc>
          <w:tcPr>
            <w:tcW w:w="1373" w:type="dxa"/>
            <w:vMerge w:val="restart"/>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Связь с показателями стратегических целей</w:t>
            </w:r>
          </w:p>
        </w:tc>
      </w:tr>
      <w:tr w:rsidR="00113FD0" w:rsidRPr="00113FD0" w:rsidTr="00C0626E">
        <w:tc>
          <w:tcPr>
            <w:tcW w:w="576" w:type="dxa"/>
            <w:vMerge/>
          </w:tcPr>
          <w:p w:rsidR="00113FD0" w:rsidRPr="00113FD0" w:rsidRDefault="00113FD0" w:rsidP="00C0626E">
            <w:pPr>
              <w:pStyle w:val="ConsPlusNormal"/>
              <w:jc w:val="center"/>
              <w:rPr>
                <w:rFonts w:ascii="Times New Roman" w:hAnsi="Times New Roman" w:cs="Times New Roman"/>
                <w:sz w:val="22"/>
                <w:szCs w:val="22"/>
              </w:rPr>
            </w:pPr>
          </w:p>
        </w:tc>
        <w:tc>
          <w:tcPr>
            <w:tcW w:w="1715" w:type="dxa"/>
            <w:vMerge/>
          </w:tcPr>
          <w:p w:rsidR="00113FD0" w:rsidRPr="00113FD0" w:rsidRDefault="00113FD0" w:rsidP="00C0626E">
            <w:pPr>
              <w:pStyle w:val="ConsPlusNormal"/>
              <w:jc w:val="center"/>
              <w:rPr>
                <w:rFonts w:ascii="Times New Roman" w:hAnsi="Times New Roman" w:cs="Times New Roman"/>
                <w:sz w:val="22"/>
                <w:szCs w:val="22"/>
              </w:rPr>
            </w:pPr>
          </w:p>
        </w:tc>
        <w:tc>
          <w:tcPr>
            <w:tcW w:w="1078" w:type="dxa"/>
            <w:vMerge/>
          </w:tcPr>
          <w:p w:rsidR="00113FD0" w:rsidRPr="00113FD0" w:rsidRDefault="00113FD0" w:rsidP="00C0626E">
            <w:pPr>
              <w:pStyle w:val="ConsPlusNormal"/>
              <w:jc w:val="center"/>
              <w:rPr>
                <w:rFonts w:ascii="Times New Roman" w:hAnsi="Times New Roman" w:cs="Times New Roman"/>
                <w:sz w:val="22"/>
                <w:szCs w:val="22"/>
              </w:rPr>
            </w:pPr>
          </w:p>
        </w:tc>
        <w:tc>
          <w:tcPr>
            <w:tcW w:w="992" w:type="dxa"/>
            <w:vMerge/>
          </w:tcPr>
          <w:p w:rsidR="00113FD0" w:rsidRPr="00113FD0" w:rsidRDefault="00113FD0" w:rsidP="00C0626E">
            <w:pPr>
              <w:pStyle w:val="ConsPlusNormal"/>
              <w:jc w:val="center"/>
              <w:rPr>
                <w:rFonts w:ascii="Times New Roman" w:hAnsi="Times New Roman" w:cs="Times New Roman"/>
                <w:sz w:val="22"/>
                <w:szCs w:val="22"/>
              </w:rPr>
            </w:pPr>
          </w:p>
        </w:tc>
        <w:tc>
          <w:tcPr>
            <w:tcW w:w="709"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2024</w:t>
            </w:r>
          </w:p>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год</w:t>
            </w:r>
          </w:p>
        </w:tc>
        <w:tc>
          <w:tcPr>
            <w:tcW w:w="708"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2025</w:t>
            </w:r>
          </w:p>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 xml:space="preserve"> год</w:t>
            </w:r>
          </w:p>
        </w:tc>
        <w:tc>
          <w:tcPr>
            <w:tcW w:w="709"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2026</w:t>
            </w:r>
          </w:p>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 xml:space="preserve"> год</w:t>
            </w:r>
          </w:p>
        </w:tc>
        <w:tc>
          <w:tcPr>
            <w:tcW w:w="709"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2027</w:t>
            </w:r>
          </w:p>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 xml:space="preserve"> год</w:t>
            </w:r>
          </w:p>
        </w:tc>
        <w:tc>
          <w:tcPr>
            <w:tcW w:w="709"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2028</w:t>
            </w:r>
          </w:p>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 xml:space="preserve"> год</w:t>
            </w:r>
          </w:p>
        </w:tc>
        <w:tc>
          <w:tcPr>
            <w:tcW w:w="708"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2029 год</w:t>
            </w:r>
          </w:p>
        </w:tc>
        <w:tc>
          <w:tcPr>
            <w:tcW w:w="709"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2030 год</w:t>
            </w:r>
          </w:p>
        </w:tc>
        <w:tc>
          <w:tcPr>
            <w:tcW w:w="2977" w:type="dxa"/>
            <w:vMerge/>
          </w:tcPr>
          <w:p w:rsidR="00113FD0" w:rsidRPr="00113FD0" w:rsidRDefault="00113FD0" w:rsidP="00C0626E">
            <w:pPr>
              <w:pStyle w:val="ConsPlusNormal"/>
              <w:jc w:val="center"/>
              <w:rPr>
                <w:rFonts w:ascii="Times New Roman" w:hAnsi="Times New Roman" w:cs="Times New Roman"/>
                <w:sz w:val="22"/>
                <w:szCs w:val="22"/>
              </w:rPr>
            </w:pPr>
          </w:p>
        </w:tc>
        <w:tc>
          <w:tcPr>
            <w:tcW w:w="1745" w:type="dxa"/>
            <w:vMerge/>
          </w:tcPr>
          <w:p w:rsidR="00113FD0" w:rsidRPr="00113FD0" w:rsidRDefault="00113FD0" w:rsidP="00C0626E">
            <w:pPr>
              <w:pStyle w:val="ConsPlusNormal"/>
              <w:jc w:val="center"/>
              <w:rPr>
                <w:rFonts w:ascii="Times New Roman" w:hAnsi="Times New Roman" w:cs="Times New Roman"/>
                <w:sz w:val="22"/>
                <w:szCs w:val="22"/>
              </w:rPr>
            </w:pPr>
          </w:p>
        </w:tc>
        <w:tc>
          <w:tcPr>
            <w:tcW w:w="1373" w:type="dxa"/>
            <w:vMerge/>
          </w:tcPr>
          <w:p w:rsidR="00113FD0" w:rsidRPr="00113FD0" w:rsidRDefault="00113FD0" w:rsidP="00C0626E">
            <w:pPr>
              <w:pStyle w:val="ConsPlusNormal"/>
              <w:jc w:val="center"/>
              <w:rPr>
                <w:rFonts w:ascii="Times New Roman" w:hAnsi="Times New Roman" w:cs="Times New Roman"/>
                <w:sz w:val="22"/>
                <w:szCs w:val="22"/>
              </w:rPr>
            </w:pPr>
          </w:p>
        </w:tc>
      </w:tr>
      <w:tr w:rsidR="00113FD0" w:rsidRPr="00113FD0" w:rsidTr="00C0626E">
        <w:tc>
          <w:tcPr>
            <w:tcW w:w="576"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1</w:t>
            </w:r>
          </w:p>
        </w:tc>
        <w:tc>
          <w:tcPr>
            <w:tcW w:w="1715"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2</w:t>
            </w:r>
          </w:p>
        </w:tc>
        <w:tc>
          <w:tcPr>
            <w:tcW w:w="1078"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3</w:t>
            </w:r>
          </w:p>
        </w:tc>
        <w:tc>
          <w:tcPr>
            <w:tcW w:w="992"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4</w:t>
            </w:r>
          </w:p>
        </w:tc>
        <w:tc>
          <w:tcPr>
            <w:tcW w:w="709"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5</w:t>
            </w:r>
          </w:p>
        </w:tc>
        <w:tc>
          <w:tcPr>
            <w:tcW w:w="708"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6</w:t>
            </w:r>
          </w:p>
        </w:tc>
        <w:tc>
          <w:tcPr>
            <w:tcW w:w="709"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7</w:t>
            </w:r>
          </w:p>
        </w:tc>
        <w:tc>
          <w:tcPr>
            <w:tcW w:w="709"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8</w:t>
            </w:r>
          </w:p>
        </w:tc>
        <w:tc>
          <w:tcPr>
            <w:tcW w:w="709"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9</w:t>
            </w:r>
          </w:p>
        </w:tc>
        <w:tc>
          <w:tcPr>
            <w:tcW w:w="708"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10</w:t>
            </w:r>
          </w:p>
        </w:tc>
        <w:tc>
          <w:tcPr>
            <w:tcW w:w="709"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11</w:t>
            </w:r>
          </w:p>
        </w:tc>
        <w:tc>
          <w:tcPr>
            <w:tcW w:w="2977"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12</w:t>
            </w:r>
          </w:p>
        </w:tc>
        <w:tc>
          <w:tcPr>
            <w:tcW w:w="1745"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13</w:t>
            </w:r>
          </w:p>
        </w:tc>
        <w:tc>
          <w:tcPr>
            <w:tcW w:w="1373"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14</w:t>
            </w:r>
          </w:p>
        </w:tc>
      </w:tr>
      <w:tr w:rsidR="00113FD0" w:rsidRPr="00113FD0" w:rsidTr="00C0626E">
        <w:tc>
          <w:tcPr>
            <w:tcW w:w="15417" w:type="dxa"/>
            <w:gridSpan w:val="14"/>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Цель муниципальной программы  Комсомольского муниципального района «Охрана окружающей среды Комсомольского муниципального района»</w:t>
            </w:r>
          </w:p>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1.Сохранение текущего уровня экологической безопасности.</w:t>
            </w:r>
          </w:p>
        </w:tc>
      </w:tr>
      <w:tr w:rsidR="00113FD0" w:rsidRPr="00113FD0" w:rsidTr="00C0626E">
        <w:tc>
          <w:tcPr>
            <w:tcW w:w="576"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1.1.</w:t>
            </w:r>
          </w:p>
        </w:tc>
        <w:tc>
          <w:tcPr>
            <w:tcW w:w="1715"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 xml:space="preserve">Исключение заражения и возникновения заболевания сибирской язвой в результате случайного доступа людей и животных </w:t>
            </w:r>
          </w:p>
        </w:tc>
        <w:tc>
          <w:tcPr>
            <w:tcW w:w="1078"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1</w:t>
            </w:r>
          </w:p>
        </w:tc>
        <w:tc>
          <w:tcPr>
            <w:tcW w:w="992"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0</w:t>
            </w:r>
          </w:p>
        </w:tc>
        <w:tc>
          <w:tcPr>
            <w:tcW w:w="709"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1</w:t>
            </w:r>
          </w:p>
        </w:tc>
        <w:tc>
          <w:tcPr>
            <w:tcW w:w="708"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1</w:t>
            </w:r>
          </w:p>
        </w:tc>
        <w:tc>
          <w:tcPr>
            <w:tcW w:w="709"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1</w:t>
            </w:r>
          </w:p>
        </w:tc>
        <w:tc>
          <w:tcPr>
            <w:tcW w:w="709"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1</w:t>
            </w:r>
          </w:p>
        </w:tc>
        <w:tc>
          <w:tcPr>
            <w:tcW w:w="709"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1</w:t>
            </w:r>
          </w:p>
        </w:tc>
        <w:tc>
          <w:tcPr>
            <w:tcW w:w="708"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1</w:t>
            </w:r>
          </w:p>
        </w:tc>
        <w:tc>
          <w:tcPr>
            <w:tcW w:w="709"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1</w:t>
            </w:r>
          </w:p>
        </w:tc>
        <w:tc>
          <w:tcPr>
            <w:tcW w:w="2977"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Решение Совета Комсомольского муниципального района от 20.10.2022 г. № 208 «Об утверждении Стратегии социально-экономического развития Комсомольского муниципального района Ивановской области до 2030 года»</w:t>
            </w:r>
          </w:p>
        </w:tc>
        <w:tc>
          <w:tcPr>
            <w:tcW w:w="1745"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Отдел сельского хозяйства и развития территорий Администрации Комсомольского муниципального района</w:t>
            </w:r>
          </w:p>
        </w:tc>
        <w:tc>
          <w:tcPr>
            <w:tcW w:w="1373"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 xml:space="preserve">Улучшение экологической ситуации на территории Комсомольского муниципального района </w:t>
            </w:r>
          </w:p>
        </w:tc>
      </w:tr>
      <w:tr w:rsidR="00113FD0" w:rsidRPr="00113FD0" w:rsidTr="00C0626E">
        <w:tc>
          <w:tcPr>
            <w:tcW w:w="15417" w:type="dxa"/>
            <w:gridSpan w:val="14"/>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Цель муниципальной программы Комсомольского муниципального района «Охрана окружающей среды Комсомольского муниципального района»</w:t>
            </w:r>
          </w:p>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2.Предотвращение негативного воздействия на окружающую среду при  чрезвычайных ситуациях природного и технического характера.</w:t>
            </w:r>
          </w:p>
        </w:tc>
      </w:tr>
      <w:tr w:rsidR="00113FD0" w:rsidRPr="00113FD0" w:rsidTr="00C0626E">
        <w:tc>
          <w:tcPr>
            <w:tcW w:w="576"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2.1.</w:t>
            </w:r>
          </w:p>
        </w:tc>
        <w:tc>
          <w:tcPr>
            <w:tcW w:w="1715" w:type="dxa"/>
          </w:tcPr>
          <w:p w:rsidR="00113FD0" w:rsidRPr="00113FD0" w:rsidRDefault="00113FD0" w:rsidP="00C0626E">
            <w:pPr>
              <w:pStyle w:val="ConsPlusNormal"/>
              <w:rPr>
                <w:rFonts w:ascii="Times New Roman" w:hAnsi="Times New Roman" w:cs="Times New Roman"/>
                <w:sz w:val="18"/>
                <w:szCs w:val="18"/>
              </w:rPr>
            </w:pPr>
            <w:r w:rsidRPr="00113FD0">
              <w:rPr>
                <w:rFonts w:ascii="Times New Roman" w:hAnsi="Times New Roman" w:cs="Times New Roman"/>
                <w:sz w:val="18"/>
                <w:szCs w:val="18"/>
              </w:rPr>
              <w:t xml:space="preserve">Обеспечение нормативного санитарно-экологического состояния земельных участков, подлежащих рекультивации, восстановление продуктивности и народно-хозяйственной ценности нарушенных земель, а также </w:t>
            </w:r>
            <w:r w:rsidRPr="00113FD0">
              <w:rPr>
                <w:rFonts w:ascii="Times New Roman" w:hAnsi="Times New Roman" w:cs="Times New Roman"/>
                <w:sz w:val="18"/>
                <w:szCs w:val="18"/>
              </w:rPr>
              <w:lastRenderedPageBreak/>
              <w:t>улучшение условий окружающей среды</w:t>
            </w:r>
          </w:p>
        </w:tc>
        <w:tc>
          <w:tcPr>
            <w:tcW w:w="1078"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lastRenderedPageBreak/>
              <w:t xml:space="preserve">1 </w:t>
            </w:r>
          </w:p>
        </w:tc>
        <w:tc>
          <w:tcPr>
            <w:tcW w:w="992"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0</w:t>
            </w:r>
          </w:p>
        </w:tc>
        <w:tc>
          <w:tcPr>
            <w:tcW w:w="709"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1</w:t>
            </w:r>
          </w:p>
        </w:tc>
        <w:tc>
          <w:tcPr>
            <w:tcW w:w="708"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1</w:t>
            </w:r>
          </w:p>
        </w:tc>
        <w:tc>
          <w:tcPr>
            <w:tcW w:w="709"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1</w:t>
            </w:r>
          </w:p>
        </w:tc>
        <w:tc>
          <w:tcPr>
            <w:tcW w:w="709"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1</w:t>
            </w:r>
          </w:p>
        </w:tc>
        <w:tc>
          <w:tcPr>
            <w:tcW w:w="709"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1</w:t>
            </w:r>
          </w:p>
        </w:tc>
        <w:tc>
          <w:tcPr>
            <w:tcW w:w="708"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1</w:t>
            </w:r>
          </w:p>
        </w:tc>
        <w:tc>
          <w:tcPr>
            <w:tcW w:w="709"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1</w:t>
            </w:r>
          </w:p>
        </w:tc>
        <w:tc>
          <w:tcPr>
            <w:tcW w:w="2977"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Решение Совета Комсомольского муниципального района от 20.10.2022 г. № 208 «Об утверждении Стратегии социально-экономического развития Комсомольского муниципального района Ивановской области до 2030 года»</w:t>
            </w:r>
          </w:p>
        </w:tc>
        <w:tc>
          <w:tcPr>
            <w:tcW w:w="1745"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Отдел сельского хозяйства и развития территорий Администрации Комсомольского муниципального района</w:t>
            </w:r>
          </w:p>
        </w:tc>
        <w:tc>
          <w:tcPr>
            <w:tcW w:w="1373"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Улучшение экологической ситуации на территории Комсомольского муниципального района</w:t>
            </w:r>
          </w:p>
        </w:tc>
      </w:tr>
    </w:tbl>
    <w:p w:rsidR="00113FD0" w:rsidRPr="00113FD0" w:rsidRDefault="00113FD0" w:rsidP="00113FD0">
      <w:pPr>
        <w:pStyle w:val="ConsPlusNormal"/>
        <w:rPr>
          <w:rFonts w:ascii="Times New Roman" w:hAnsi="Times New Roman" w:cs="Times New Roman"/>
          <w:sz w:val="22"/>
          <w:szCs w:val="22"/>
        </w:rPr>
      </w:pPr>
    </w:p>
    <w:p w:rsidR="00113FD0" w:rsidRPr="00113FD0" w:rsidRDefault="00113FD0" w:rsidP="00113FD0">
      <w:pPr>
        <w:pStyle w:val="ConsPlusNormal"/>
        <w:jc w:val="center"/>
        <w:rPr>
          <w:rFonts w:ascii="Times New Roman" w:hAnsi="Times New Roman" w:cs="Times New Roman"/>
          <w:b/>
          <w:sz w:val="28"/>
          <w:szCs w:val="28"/>
        </w:rPr>
      </w:pPr>
    </w:p>
    <w:p w:rsidR="00113FD0" w:rsidRPr="00113FD0" w:rsidRDefault="00113FD0" w:rsidP="00113FD0">
      <w:pPr>
        <w:pStyle w:val="ConsPlusNormal"/>
        <w:jc w:val="center"/>
        <w:rPr>
          <w:rFonts w:ascii="Times New Roman" w:hAnsi="Times New Roman" w:cs="Times New Roman"/>
          <w:b/>
          <w:sz w:val="28"/>
          <w:szCs w:val="28"/>
        </w:rPr>
      </w:pPr>
      <w:r w:rsidRPr="00113FD0">
        <w:rPr>
          <w:rFonts w:ascii="Times New Roman" w:hAnsi="Times New Roman" w:cs="Times New Roman"/>
          <w:b/>
          <w:sz w:val="28"/>
          <w:szCs w:val="28"/>
        </w:rPr>
        <w:t>3.Перечень структурных элементов  муниципальной программы  Комсомольского муниципального района</w:t>
      </w:r>
    </w:p>
    <w:p w:rsidR="00113FD0" w:rsidRPr="00113FD0" w:rsidRDefault="00113FD0" w:rsidP="00113FD0">
      <w:pPr>
        <w:pStyle w:val="ConsPlusNormal"/>
        <w:jc w:val="center"/>
        <w:rPr>
          <w:rFonts w:ascii="Times New Roman" w:hAnsi="Times New Roman" w:cs="Times New Roman"/>
          <w:b/>
          <w:sz w:val="28"/>
          <w:szCs w:val="28"/>
        </w:rPr>
      </w:pPr>
      <w:r w:rsidRPr="00113FD0">
        <w:rPr>
          <w:rFonts w:ascii="Times New Roman" w:hAnsi="Times New Roman" w:cs="Times New Roman"/>
          <w:b/>
          <w:sz w:val="28"/>
          <w:szCs w:val="28"/>
        </w:rPr>
        <w:t xml:space="preserve"> «Охрана окружающей среды </w:t>
      </w:r>
      <w:r w:rsidRPr="00113FD0">
        <w:rPr>
          <w:rFonts w:ascii="Times New Roman" w:hAnsi="Times New Roman" w:cs="Times New Roman"/>
          <w:b/>
          <w:bCs/>
          <w:sz w:val="28"/>
          <w:szCs w:val="28"/>
        </w:rPr>
        <w:t>Комсомольского муниципального района</w:t>
      </w:r>
      <w:r w:rsidRPr="00113FD0">
        <w:rPr>
          <w:rFonts w:ascii="Times New Roman" w:hAnsi="Times New Roman" w:cs="Times New Roman"/>
          <w:b/>
          <w:sz w:val="28"/>
          <w:szCs w:val="28"/>
        </w:rPr>
        <w:t>»</w:t>
      </w:r>
    </w:p>
    <w:p w:rsidR="00113FD0" w:rsidRPr="00113FD0" w:rsidRDefault="00113FD0" w:rsidP="00113FD0">
      <w:pPr>
        <w:pStyle w:val="ConsPlusNormal"/>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6864"/>
        <w:gridCol w:w="96"/>
        <w:gridCol w:w="2845"/>
        <w:gridCol w:w="1805"/>
        <w:gridCol w:w="3016"/>
      </w:tblGrid>
      <w:tr w:rsidR="00113FD0" w:rsidRPr="00113FD0" w:rsidTr="00C0626E">
        <w:tc>
          <w:tcPr>
            <w:tcW w:w="0" w:type="auto"/>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 п/п</w:t>
            </w:r>
          </w:p>
        </w:tc>
        <w:tc>
          <w:tcPr>
            <w:tcW w:w="3503" w:type="dxa"/>
            <w:gridSpan w:val="2"/>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Задачи структурного элемента</w:t>
            </w:r>
          </w:p>
        </w:tc>
        <w:tc>
          <w:tcPr>
            <w:tcW w:w="8516" w:type="dxa"/>
            <w:gridSpan w:val="2"/>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Краткое описание ожидаемых эффектов от реализации задачи  структурного элемента</w:t>
            </w:r>
          </w:p>
        </w:tc>
        <w:tc>
          <w:tcPr>
            <w:tcW w:w="2623"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Связь с показателями</w:t>
            </w:r>
          </w:p>
        </w:tc>
      </w:tr>
      <w:tr w:rsidR="00113FD0" w:rsidRPr="00113FD0" w:rsidTr="00C0626E">
        <w:tc>
          <w:tcPr>
            <w:tcW w:w="0" w:type="auto"/>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1</w:t>
            </w:r>
          </w:p>
        </w:tc>
        <w:tc>
          <w:tcPr>
            <w:tcW w:w="3503" w:type="dxa"/>
            <w:gridSpan w:val="2"/>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2</w:t>
            </w:r>
          </w:p>
        </w:tc>
        <w:tc>
          <w:tcPr>
            <w:tcW w:w="8516" w:type="dxa"/>
            <w:gridSpan w:val="2"/>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3</w:t>
            </w:r>
          </w:p>
        </w:tc>
        <w:tc>
          <w:tcPr>
            <w:tcW w:w="2623"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4</w:t>
            </w:r>
          </w:p>
        </w:tc>
      </w:tr>
      <w:tr w:rsidR="00113FD0" w:rsidRPr="00113FD0" w:rsidTr="00C0626E">
        <w:tc>
          <w:tcPr>
            <w:tcW w:w="0" w:type="auto"/>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1.</w:t>
            </w:r>
          </w:p>
        </w:tc>
        <w:tc>
          <w:tcPr>
            <w:tcW w:w="0" w:type="auto"/>
            <w:gridSpan w:val="5"/>
          </w:tcPr>
          <w:p w:rsidR="00113FD0" w:rsidRPr="00113FD0" w:rsidRDefault="00113FD0" w:rsidP="00C0626E">
            <w:pPr>
              <w:pStyle w:val="ConsPlusNormal"/>
              <w:jc w:val="center"/>
              <w:rPr>
                <w:rFonts w:ascii="Times New Roman" w:hAnsi="Times New Roman" w:cs="Times New Roman"/>
                <w:b/>
                <w:sz w:val="22"/>
                <w:szCs w:val="22"/>
              </w:rPr>
            </w:pPr>
            <w:r w:rsidRPr="00113FD0">
              <w:rPr>
                <w:rFonts w:ascii="Times New Roman" w:hAnsi="Times New Roman" w:cs="Times New Roman"/>
                <w:b/>
                <w:sz w:val="22"/>
                <w:szCs w:val="22"/>
              </w:rPr>
              <w:t>Направление  «Организация проведения мероприятий по содержанию сибиреязвенных скотомогильников»</w:t>
            </w:r>
          </w:p>
        </w:tc>
      </w:tr>
      <w:tr w:rsidR="00113FD0" w:rsidRPr="00113FD0" w:rsidTr="00C0626E">
        <w:tc>
          <w:tcPr>
            <w:tcW w:w="0" w:type="auto"/>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1.1.</w:t>
            </w:r>
          </w:p>
        </w:tc>
        <w:tc>
          <w:tcPr>
            <w:tcW w:w="0" w:type="auto"/>
            <w:gridSpan w:val="5"/>
          </w:tcPr>
          <w:p w:rsidR="00113FD0" w:rsidRPr="00113FD0" w:rsidRDefault="00113FD0" w:rsidP="00C0626E">
            <w:pPr>
              <w:pStyle w:val="ConsPlusNormal"/>
              <w:jc w:val="center"/>
              <w:rPr>
                <w:rFonts w:ascii="Times New Roman" w:hAnsi="Times New Roman" w:cs="Times New Roman"/>
                <w:b/>
                <w:sz w:val="22"/>
                <w:szCs w:val="22"/>
              </w:rPr>
            </w:pPr>
            <w:r w:rsidRPr="00113FD0">
              <w:rPr>
                <w:rFonts w:ascii="Times New Roman" w:hAnsi="Times New Roman" w:cs="Times New Roman"/>
                <w:b/>
                <w:sz w:val="22"/>
                <w:szCs w:val="22"/>
              </w:rPr>
              <w:t xml:space="preserve">Ведомственный проект «Организация проведения мероприятий по содержанию сибиреязвенных скотомогильников»                    </w:t>
            </w:r>
          </w:p>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b/>
                <w:sz w:val="22"/>
                <w:szCs w:val="22"/>
              </w:rPr>
              <w:t xml:space="preserve">     (Кротова Наталия Вадиславовна – куратор)</w:t>
            </w:r>
          </w:p>
        </w:tc>
      </w:tr>
      <w:tr w:rsidR="00113FD0" w:rsidRPr="00113FD0" w:rsidTr="00C0626E">
        <w:tc>
          <w:tcPr>
            <w:tcW w:w="0" w:type="auto"/>
          </w:tcPr>
          <w:p w:rsidR="00113FD0" w:rsidRPr="00113FD0" w:rsidRDefault="00113FD0" w:rsidP="00C0626E">
            <w:pPr>
              <w:pStyle w:val="ConsPlusNormal"/>
              <w:rPr>
                <w:rFonts w:ascii="Times New Roman" w:hAnsi="Times New Roman" w:cs="Times New Roman"/>
                <w:sz w:val="22"/>
                <w:szCs w:val="22"/>
              </w:rPr>
            </w:pPr>
          </w:p>
        </w:tc>
        <w:tc>
          <w:tcPr>
            <w:tcW w:w="0" w:type="auto"/>
            <w:gridSpan w:val="3"/>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Ответственный за реализацию: отдел сельского хозяйства и развития территорий Администрации Комсомольского муниципального района</w:t>
            </w:r>
          </w:p>
        </w:tc>
        <w:tc>
          <w:tcPr>
            <w:tcW w:w="0" w:type="auto"/>
            <w:gridSpan w:val="2"/>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Срок реализации 2024-2030 г.г.</w:t>
            </w:r>
          </w:p>
        </w:tc>
      </w:tr>
      <w:tr w:rsidR="00113FD0" w:rsidRPr="00113FD0" w:rsidTr="00C0626E">
        <w:tc>
          <w:tcPr>
            <w:tcW w:w="0" w:type="auto"/>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1.1.1.</w:t>
            </w:r>
          </w:p>
        </w:tc>
        <w:tc>
          <w:tcPr>
            <w:tcW w:w="3455" w:type="dxa"/>
          </w:tcPr>
          <w:p w:rsidR="00113FD0" w:rsidRPr="00113FD0" w:rsidRDefault="00113FD0" w:rsidP="00C0626E">
            <w:pPr>
              <w:pStyle w:val="ConsPlusNormal"/>
              <w:rPr>
                <w:rFonts w:ascii="Times New Roman" w:hAnsi="Times New Roman" w:cs="Times New Roman"/>
                <w:sz w:val="22"/>
                <w:szCs w:val="22"/>
                <w:highlight w:val="yellow"/>
              </w:rPr>
            </w:pPr>
            <w:r w:rsidRPr="00113FD0">
              <w:rPr>
                <w:rFonts w:ascii="Times New Roman" w:hAnsi="Times New Roman" w:cs="Times New Roman"/>
                <w:sz w:val="22"/>
                <w:szCs w:val="22"/>
              </w:rPr>
              <w:t xml:space="preserve">Передача полномочий с регионального уровня </w:t>
            </w:r>
          </w:p>
        </w:tc>
        <w:tc>
          <w:tcPr>
            <w:tcW w:w="8564" w:type="dxa"/>
            <w:gridSpan w:val="3"/>
          </w:tcPr>
          <w:p w:rsidR="00113FD0" w:rsidRPr="00113FD0" w:rsidRDefault="00113FD0" w:rsidP="00C0626E">
            <w:pPr>
              <w:pStyle w:val="ConsPlusNormal"/>
              <w:rPr>
                <w:rFonts w:ascii="Times New Roman" w:hAnsi="Times New Roman" w:cs="Times New Roman"/>
                <w:sz w:val="22"/>
                <w:szCs w:val="22"/>
                <w:highlight w:val="yellow"/>
              </w:rPr>
            </w:pPr>
            <w:r w:rsidRPr="00113FD0">
              <w:rPr>
                <w:rFonts w:ascii="Times New Roman" w:hAnsi="Times New Roman" w:cs="Times New Roman"/>
                <w:sz w:val="22"/>
                <w:szCs w:val="22"/>
              </w:rPr>
              <w:t>Улучшение экологической ситуации на территории Комсомольского муниципального района</w:t>
            </w:r>
          </w:p>
        </w:tc>
        <w:tc>
          <w:tcPr>
            <w:tcW w:w="2623"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Недопущение распространения карантинных заболеваний животных</w:t>
            </w:r>
          </w:p>
          <w:p w:rsidR="00113FD0" w:rsidRPr="00113FD0" w:rsidRDefault="00113FD0" w:rsidP="00C0626E">
            <w:pPr>
              <w:pStyle w:val="ConsPlusNormal"/>
              <w:jc w:val="center"/>
              <w:rPr>
                <w:rFonts w:ascii="Times New Roman" w:hAnsi="Times New Roman" w:cs="Times New Roman"/>
                <w:sz w:val="22"/>
                <w:szCs w:val="22"/>
                <w:highlight w:val="yellow"/>
              </w:rPr>
            </w:pPr>
          </w:p>
        </w:tc>
      </w:tr>
      <w:tr w:rsidR="00113FD0" w:rsidRPr="00113FD0" w:rsidTr="00C0626E">
        <w:tc>
          <w:tcPr>
            <w:tcW w:w="0" w:type="auto"/>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2.</w:t>
            </w:r>
          </w:p>
        </w:tc>
        <w:tc>
          <w:tcPr>
            <w:tcW w:w="0" w:type="auto"/>
            <w:gridSpan w:val="5"/>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b/>
                <w:sz w:val="22"/>
                <w:szCs w:val="22"/>
              </w:rPr>
              <w:t>Направление «Рекультивация земельного участка с кадастровым номером 37:08:011413:1 площадью 3,1 под свалкой твердых бытовых отходов, расположенного на территории Комсомольского муниципального района»</w:t>
            </w:r>
          </w:p>
        </w:tc>
      </w:tr>
      <w:tr w:rsidR="00113FD0" w:rsidRPr="00113FD0" w:rsidTr="00C0626E">
        <w:tc>
          <w:tcPr>
            <w:tcW w:w="0" w:type="auto"/>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2.1.</w:t>
            </w:r>
          </w:p>
        </w:tc>
        <w:tc>
          <w:tcPr>
            <w:tcW w:w="0" w:type="auto"/>
            <w:gridSpan w:val="5"/>
          </w:tcPr>
          <w:p w:rsidR="00113FD0" w:rsidRPr="00113FD0" w:rsidRDefault="00113FD0" w:rsidP="00C0626E">
            <w:pPr>
              <w:pStyle w:val="ConsPlusNormal"/>
              <w:jc w:val="center"/>
              <w:rPr>
                <w:rFonts w:ascii="Times New Roman" w:hAnsi="Times New Roman" w:cs="Times New Roman"/>
                <w:b/>
                <w:sz w:val="22"/>
                <w:szCs w:val="22"/>
              </w:rPr>
            </w:pPr>
            <w:r w:rsidRPr="00113FD0">
              <w:rPr>
                <w:rFonts w:ascii="Times New Roman" w:hAnsi="Times New Roman" w:cs="Times New Roman"/>
                <w:b/>
                <w:sz w:val="22"/>
                <w:szCs w:val="22"/>
              </w:rPr>
              <w:t xml:space="preserve">Ведомственный проект ««Рекультивация земельного участка с кадастровым номером 37:08:011413:1 площадью 3,1 под свалкой твердых бытовых отходов, расположенного на территории Комсомольского муниципального района»                    </w:t>
            </w:r>
          </w:p>
          <w:p w:rsidR="00113FD0" w:rsidRPr="00113FD0" w:rsidRDefault="00113FD0" w:rsidP="00C0626E">
            <w:pPr>
              <w:pStyle w:val="ConsPlusNormal"/>
              <w:jc w:val="center"/>
              <w:rPr>
                <w:rFonts w:ascii="Times New Roman" w:hAnsi="Times New Roman" w:cs="Times New Roman"/>
                <w:b/>
                <w:sz w:val="22"/>
                <w:szCs w:val="22"/>
              </w:rPr>
            </w:pPr>
            <w:r w:rsidRPr="00113FD0">
              <w:rPr>
                <w:rFonts w:ascii="Times New Roman" w:hAnsi="Times New Roman" w:cs="Times New Roman"/>
                <w:b/>
                <w:sz w:val="22"/>
                <w:szCs w:val="22"/>
              </w:rPr>
              <w:t xml:space="preserve">     (Кротова Наталия Вадиславовна – куратор)</w:t>
            </w:r>
          </w:p>
        </w:tc>
      </w:tr>
      <w:tr w:rsidR="00113FD0" w:rsidRPr="00113FD0" w:rsidTr="00C0626E">
        <w:tc>
          <w:tcPr>
            <w:tcW w:w="0" w:type="auto"/>
          </w:tcPr>
          <w:p w:rsidR="00113FD0" w:rsidRPr="00113FD0" w:rsidRDefault="00113FD0" w:rsidP="00C0626E">
            <w:pPr>
              <w:pStyle w:val="ConsPlusNormal"/>
              <w:rPr>
                <w:rFonts w:ascii="Times New Roman" w:hAnsi="Times New Roman" w:cs="Times New Roman"/>
                <w:sz w:val="22"/>
                <w:szCs w:val="22"/>
              </w:rPr>
            </w:pPr>
          </w:p>
        </w:tc>
        <w:tc>
          <w:tcPr>
            <w:tcW w:w="0" w:type="auto"/>
            <w:gridSpan w:val="3"/>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Ответственный за реализацию: отдел сельского хозяйства и развития территорийАдминистрации Комсомольского муниципального района</w:t>
            </w:r>
          </w:p>
        </w:tc>
        <w:tc>
          <w:tcPr>
            <w:tcW w:w="0" w:type="auto"/>
            <w:gridSpan w:val="2"/>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Срок реализации 2024-2030 г.г.</w:t>
            </w:r>
          </w:p>
        </w:tc>
      </w:tr>
      <w:tr w:rsidR="00113FD0" w:rsidRPr="00113FD0" w:rsidTr="00C0626E">
        <w:tc>
          <w:tcPr>
            <w:tcW w:w="0" w:type="auto"/>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2.1.1.</w:t>
            </w:r>
          </w:p>
        </w:tc>
        <w:tc>
          <w:tcPr>
            <w:tcW w:w="3503" w:type="dxa"/>
            <w:gridSpan w:val="2"/>
          </w:tcPr>
          <w:p w:rsidR="00113FD0" w:rsidRPr="00113FD0" w:rsidRDefault="00113FD0" w:rsidP="00C0626E">
            <w:pPr>
              <w:pStyle w:val="ConsPlusNormal"/>
              <w:rPr>
                <w:rFonts w:ascii="Times New Roman" w:hAnsi="Times New Roman" w:cs="Times New Roman"/>
                <w:sz w:val="22"/>
                <w:szCs w:val="22"/>
                <w:highlight w:val="yellow"/>
              </w:rPr>
            </w:pPr>
            <w:r w:rsidRPr="00113FD0">
              <w:rPr>
                <w:rFonts w:ascii="Times New Roman" w:hAnsi="Times New Roman" w:cs="Times New Roman"/>
                <w:sz w:val="22"/>
                <w:szCs w:val="22"/>
              </w:rPr>
              <w:t xml:space="preserve">Предоставления средств бюджета на рекультивацию земельного участка под свалкой твердо-бытовых отходов </w:t>
            </w:r>
          </w:p>
        </w:tc>
        <w:tc>
          <w:tcPr>
            <w:tcW w:w="8516" w:type="dxa"/>
            <w:gridSpan w:val="2"/>
          </w:tcPr>
          <w:p w:rsidR="00113FD0" w:rsidRPr="00113FD0" w:rsidRDefault="00113FD0" w:rsidP="00C0626E">
            <w:pPr>
              <w:pStyle w:val="ConsPlusNormal"/>
              <w:rPr>
                <w:rFonts w:ascii="Times New Roman" w:hAnsi="Times New Roman" w:cs="Times New Roman"/>
                <w:sz w:val="22"/>
                <w:szCs w:val="22"/>
                <w:highlight w:val="yellow"/>
              </w:rPr>
            </w:pPr>
            <w:r w:rsidRPr="00113FD0">
              <w:rPr>
                <w:rFonts w:ascii="Times New Roman" w:hAnsi="Times New Roman" w:cs="Times New Roman"/>
                <w:sz w:val="22"/>
                <w:szCs w:val="22"/>
              </w:rPr>
              <w:t>Улучшение экологической ситуации на территории Комсомольского муниципального района</w:t>
            </w:r>
          </w:p>
        </w:tc>
        <w:tc>
          <w:tcPr>
            <w:tcW w:w="2623"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Улучшение санитарного состояния территории района</w:t>
            </w:r>
          </w:p>
        </w:tc>
      </w:tr>
    </w:tbl>
    <w:p w:rsidR="00113FD0" w:rsidRPr="00113FD0" w:rsidRDefault="00113FD0" w:rsidP="00113FD0">
      <w:pPr>
        <w:pStyle w:val="ConsPlusNormal"/>
        <w:rPr>
          <w:rFonts w:ascii="Times New Roman" w:hAnsi="Times New Roman" w:cs="Times New Roman"/>
          <w:b/>
          <w:sz w:val="22"/>
          <w:szCs w:val="22"/>
        </w:rPr>
      </w:pPr>
    </w:p>
    <w:p w:rsidR="00113FD0" w:rsidRPr="00113FD0" w:rsidRDefault="00113FD0" w:rsidP="00113FD0">
      <w:pPr>
        <w:pStyle w:val="ConsPlusNormal"/>
        <w:jc w:val="center"/>
        <w:rPr>
          <w:rFonts w:ascii="Times New Roman" w:hAnsi="Times New Roman" w:cs="Times New Roman"/>
          <w:b/>
          <w:sz w:val="22"/>
          <w:szCs w:val="22"/>
        </w:rPr>
      </w:pPr>
    </w:p>
    <w:p w:rsidR="00113FD0" w:rsidRPr="00113FD0" w:rsidRDefault="00113FD0" w:rsidP="00113FD0">
      <w:pPr>
        <w:pStyle w:val="ConsPlusNormal"/>
        <w:jc w:val="center"/>
        <w:rPr>
          <w:rFonts w:ascii="Times New Roman" w:hAnsi="Times New Roman" w:cs="Times New Roman"/>
          <w:b/>
          <w:sz w:val="22"/>
          <w:szCs w:val="22"/>
        </w:rPr>
      </w:pPr>
    </w:p>
    <w:p w:rsidR="00113FD0" w:rsidRPr="00113FD0" w:rsidRDefault="00113FD0" w:rsidP="00113FD0">
      <w:pPr>
        <w:pStyle w:val="ConsPlusNormal"/>
        <w:jc w:val="center"/>
        <w:rPr>
          <w:rFonts w:ascii="Times New Roman" w:hAnsi="Times New Roman" w:cs="Times New Roman"/>
          <w:b/>
          <w:sz w:val="22"/>
          <w:szCs w:val="22"/>
        </w:rPr>
      </w:pPr>
    </w:p>
    <w:p w:rsidR="00113FD0" w:rsidRPr="00113FD0" w:rsidRDefault="00113FD0" w:rsidP="00113FD0">
      <w:pPr>
        <w:pStyle w:val="ConsPlusNormal"/>
        <w:jc w:val="center"/>
        <w:rPr>
          <w:rFonts w:ascii="Times New Roman" w:hAnsi="Times New Roman" w:cs="Times New Roman"/>
          <w:b/>
          <w:sz w:val="22"/>
          <w:szCs w:val="22"/>
        </w:rPr>
      </w:pPr>
    </w:p>
    <w:p w:rsidR="00113FD0" w:rsidRPr="00113FD0" w:rsidRDefault="00113FD0" w:rsidP="00113FD0">
      <w:pPr>
        <w:pStyle w:val="ConsPlusNormal"/>
        <w:rPr>
          <w:rFonts w:ascii="Times New Roman" w:hAnsi="Times New Roman" w:cs="Times New Roman"/>
          <w:b/>
          <w:sz w:val="22"/>
          <w:szCs w:val="22"/>
        </w:rPr>
      </w:pPr>
    </w:p>
    <w:p w:rsidR="00113FD0" w:rsidRPr="00113FD0" w:rsidRDefault="00113FD0" w:rsidP="00113FD0">
      <w:pPr>
        <w:pStyle w:val="ConsPlusNormal"/>
        <w:rPr>
          <w:rFonts w:ascii="Times New Roman" w:hAnsi="Times New Roman" w:cs="Times New Roman"/>
          <w:b/>
          <w:sz w:val="22"/>
          <w:szCs w:val="22"/>
        </w:rPr>
      </w:pPr>
    </w:p>
    <w:p w:rsidR="00113FD0" w:rsidRPr="00113FD0" w:rsidRDefault="00113FD0" w:rsidP="00113FD0">
      <w:pPr>
        <w:pStyle w:val="ConsPlusNormal"/>
        <w:jc w:val="center"/>
        <w:rPr>
          <w:rFonts w:ascii="Times New Roman" w:hAnsi="Times New Roman" w:cs="Times New Roman"/>
          <w:b/>
          <w:sz w:val="28"/>
          <w:szCs w:val="28"/>
        </w:rPr>
      </w:pPr>
    </w:p>
    <w:p w:rsidR="00113FD0" w:rsidRPr="00113FD0" w:rsidRDefault="00113FD0" w:rsidP="00113FD0">
      <w:pPr>
        <w:pStyle w:val="ConsPlusNormal"/>
        <w:jc w:val="center"/>
        <w:rPr>
          <w:rFonts w:ascii="Times New Roman" w:hAnsi="Times New Roman" w:cs="Times New Roman"/>
          <w:b/>
          <w:sz w:val="28"/>
          <w:szCs w:val="28"/>
        </w:rPr>
      </w:pPr>
    </w:p>
    <w:p w:rsidR="00113FD0" w:rsidRPr="00113FD0" w:rsidRDefault="00113FD0" w:rsidP="00113FD0">
      <w:pPr>
        <w:pStyle w:val="ConsPlusNormal"/>
        <w:jc w:val="center"/>
        <w:rPr>
          <w:rFonts w:ascii="Times New Roman" w:hAnsi="Times New Roman" w:cs="Times New Roman"/>
          <w:b/>
          <w:sz w:val="28"/>
          <w:szCs w:val="28"/>
        </w:rPr>
      </w:pPr>
    </w:p>
    <w:p w:rsidR="00113FD0" w:rsidRPr="00113FD0" w:rsidRDefault="00113FD0" w:rsidP="00113FD0">
      <w:pPr>
        <w:pStyle w:val="ConsPlusNormal"/>
        <w:jc w:val="center"/>
        <w:rPr>
          <w:rFonts w:ascii="Times New Roman" w:hAnsi="Times New Roman" w:cs="Times New Roman"/>
          <w:b/>
          <w:sz w:val="28"/>
          <w:szCs w:val="28"/>
        </w:rPr>
      </w:pPr>
      <w:r w:rsidRPr="00113FD0">
        <w:rPr>
          <w:rFonts w:ascii="Times New Roman" w:hAnsi="Times New Roman" w:cs="Times New Roman"/>
          <w:b/>
          <w:sz w:val="28"/>
          <w:szCs w:val="28"/>
        </w:rPr>
        <w:t>4.Параметры финансового обеспечения реализации муниципальной программы Комсомольского муниципального района</w:t>
      </w:r>
    </w:p>
    <w:p w:rsidR="00113FD0" w:rsidRPr="00113FD0" w:rsidRDefault="00113FD0" w:rsidP="00113FD0">
      <w:pPr>
        <w:pStyle w:val="ConsPlusNormal"/>
        <w:jc w:val="center"/>
        <w:rPr>
          <w:rFonts w:ascii="Times New Roman" w:hAnsi="Times New Roman" w:cs="Times New Roman"/>
          <w:b/>
          <w:sz w:val="28"/>
          <w:szCs w:val="28"/>
        </w:rPr>
      </w:pPr>
      <w:r w:rsidRPr="00113FD0">
        <w:rPr>
          <w:rFonts w:ascii="Times New Roman" w:hAnsi="Times New Roman" w:cs="Times New Roman"/>
          <w:b/>
          <w:sz w:val="28"/>
          <w:szCs w:val="28"/>
        </w:rPr>
        <w:t xml:space="preserve"> «Охрана окружающей среды </w:t>
      </w:r>
      <w:r w:rsidRPr="00113FD0">
        <w:rPr>
          <w:rFonts w:ascii="Times New Roman" w:hAnsi="Times New Roman" w:cs="Times New Roman"/>
          <w:b/>
          <w:bCs/>
          <w:sz w:val="28"/>
          <w:szCs w:val="28"/>
        </w:rPr>
        <w:t>Комсомольского муниципального района</w:t>
      </w:r>
      <w:r w:rsidRPr="00113FD0">
        <w:rPr>
          <w:rFonts w:ascii="Times New Roman" w:hAnsi="Times New Roman" w:cs="Times New Roman"/>
          <w:b/>
          <w:sz w:val="28"/>
          <w:szCs w:val="28"/>
        </w:rPr>
        <w:t>»</w:t>
      </w:r>
    </w:p>
    <w:p w:rsidR="00113FD0" w:rsidRPr="00113FD0" w:rsidRDefault="00113FD0" w:rsidP="00113FD0">
      <w:pPr>
        <w:pStyle w:val="ConsPlusNormal"/>
        <w:jc w:val="center"/>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8"/>
        <w:gridCol w:w="777"/>
        <w:gridCol w:w="778"/>
        <w:gridCol w:w="778"/>
        <w:gridCol w:w="778"/>
        <w:gridCol w:w="778"/>
        <w:gridCol w:w="778"/>
        <w:gridCol w:w="778"/>
        <w:gridCol w:w="750"/>
      </w:tblGrid>
      <w:tr w:rsidR="00113FD0" w:rsidRPr="00113FD0" w:rsidTr="00C0626E">
        <w:tc>
          <w:tcPr>
            <w:tcW w:w="0" w:type="auto"/>
            <w:vMerge w:val="restart"/>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Наименование муниципальной программы,</w:t>
            </w:r>
          </w:p>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 xml:space="preserve">структурного элемента/ источник </w:t>
            </w:r>
          </w:p>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финансового обеспечения</w:t>
            </w:r>
          </w:p>
        </w:tc>
        <w:tc>
          <w:tcPr>
            <w:tcW w:w="0" w:type="auto"/>
            <w:gridSpan w:val="8"/>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Объем финансового обеспечения по годам реализации, рублей</w:t>
            </w:r>
          </w:p>
        </w:tc>
      </w:tr>
      <w:tr w:rsidR="00113FD0" w:rsidRPr="00113FD0" w:rsidTr="00C0626E">
        <w:tc>
          <w:tcPr>
            <w:tcW w:w="0" w:type="auto"/>
            <w:vMerge/>
          </w:tcPr>
          <w:p w:rsidR="00113FD0" w:rsidRPr="00113FD0" w:rsidRDefault="00113FD0" w:rsidP="00C0626E">
            <w:pPr>
              <w:pStyle w:val="ConsPlusNormal"/>
              <w:jc w:val="center"/>
              <w:rPr>
                <w:rFonts w:ascii="Times New Roman" w:hAnsi="Times New Roman" w:cs="Times New Roman"/>
                <w:sz w:val="22"/>
                <w:szCs w:val="22"/>
              </w:rPr>
            </w:pPr>
          </w:p>
        </w:tc>
        <w:tc>
          <w:tcPr>
            <w:tcW w:w="0" w:type="auto"/>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2024 год</w:t>
            </w:r>
          </w:p>
        </w:tc>
        <w:tc>
          <w:tcPr>
            <w:tcW w:w="0" w:type="auto"/>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2025 год</w:t>
            </w:r>
          </w:p>
        </w:tc>
        <w:tc>
          <w:tcPr>
            <w:tcW w:w="0" w:type="auto"/>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2026 год</w:t>
            </w:r>
          </w:p>
        </w:tc>
        <w:tc>
          <w:tcPr>
            <w:tcW w:w="0" w:type="auto"/>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2027 год</w:t>
            </w:r>
          </w:p>
        </w:tc>
        <w:tc>
          <w:tcPr>
            <w:tcW w:w="0" w:type="auto"/>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2028 год</w:t>
            </w:r>
          </w:p>
        </w:tc>
        <w:tc>
          <w:tcPr>
            <w:tcW w:w="0" w:type="auto"/>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2029 год</w:t>
            </w:r>
          </w:p>
        </w:tc>
        <w:tc>
          <w:tcPr>
            <w:tcW w:w="0" w:type="auto"/>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2030 год</w:t>
            </w:r>
          </w:p>
        </w:tc>
        <w:tc>
          <w:tcPr>
            <w:tcW w:w="0" w:type="auto"/>
          </w:tcPr>
          <w:p w:rsidR="00113FD0" w:rsidRPr="00113FD0" w:rsidRDefault="00113FD0" w:rsidP="00C0626E">
            <w:pPr>
              <w:pStyle w:val="ConsPlusNormal"/>
              <w:jc w:val="center"/>
              <w:rPr>
                <w:rFonts w:ascii="Times New Roman" w:hAnsi="Times New Roman" w:cs="Times New Roman"/>
                <w:b/>
                <w:i/>
                <w:sz w:val="22"/>
                <w:szCs w:val="22"/>
              </w:rPr>
            </w:pPr>
            <w:r w:rsidRPr="00113FD0">
              <w:rPr>
                <w:rFonts w:ascii="Times New Roman" w:hAnsi="Times New Roman" w:cs="Times New Roman"/>
                <w:b/>
                <w:i/>
                <w:sz w:val="22"/>
                <w:szCs w:val="22"/>
              </w:rPr>
              <w:t>Всего</w:t>
            </w:r>
          </w:p>
        </w:tc>
      </w:tr>
      <w:tr w:rsidR="00113FD0" w:rsidRPr="00113FD0" w:rsidTr="00C0626E">
        <w:tc>
          <w:tcPr>
            <w:tcW w:w="0" w:type="auto"/>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1</w:t>
            </w:r>
          </w:p>
        </w:tc>
        <w:tc>
          <w:tcPr>
            <w:tcW w:w="0" w:type="auto"/>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3</w:t>
            </w:r>
          </w:p>
        </w:tc>
        <w:tc>
          <w:tcPr>
            <w:tcW w:w="0" w:type="auto"/>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4</w:t>
            </w:r>
          </w:p>
        </w:tc>
        <w:tc>
          <w:tcPr>
            <w:tcW w:w="0" w:type="auto"/>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5</w:t>
            </w:r>
          </w:p>
        </w:tc>
        <w:tc>
          <w:tcPr>
            <w:tcW w:w="0" w:type="auto"/>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6</w:t>
            </w:r>
          </w:p>
        </w:tc>
        <w:tc>
          <w:tcPr>
            <w:tcW w:w="0" w:type="auto"/>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7</w:t>
            </w:r>
          </w:p>
        </w:tc>
        <w:tc>
          <w:tcPr>
            <w:tcW w:w="0" w:type="auto"/>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8</w:t>
            </w:r>
          </w:p>
        </w:tc>
        <w:tc>
          <w:tcPr>
            <w:tcW w:w="0" w:type="auto"/>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9</w:t>
            </w:r>
          </w:p>
        </w:tc>
        <w:tc>
          <w:tcPr>
            <w:tcW w:w="0" w:type="auto"/>
          </w:tcPr>
          <w:p w:rsidR="00113FD0" w:rsidRPr="00113FD0" w:rsidRDefault="00113FD0" w:rsidP="00C0626E">
            <w:pPr>
              <w:pStyle w:val="ConsPlusNormal"/>
              <w:jc w:val="center"/>
              <w:rPr>
                <w:rFonts w:ascii="Times New Roman" w:hAnsi="Times New Roman" w:cs="Times New Roman"/>
                <w:b/>
                <w:i/>
                <w:sz w:val="22"/>
                <w:szCs w:val="22"/>
              </w:rPr>
            </w:pPr>
            <w:r w:rsidRPr="00113FD0">
              <w:rPr>
                <w:rFonts w:ascii="Times New Roman" w:hAnsi="Times New Roman" w:cs="Times New Roman"/>
                <w:b/>
                <w:i/>
                <w:sz w:val="22"/>
                <w:szCs w:val="22"/>
              </w:rPr>
              <w:t>10</w:t>
            </w:r>
          </w:p>
        </w:tc>
      </w:tr>
      <w:tr w:rsidR="00113FD0" w:rsidRPr="00113FD0" w:rsidTr="00C0626E">
        <w:tc>
          <w:tcPr>
            <w:tcW w:w="0" w:type="auto"/>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Муниципальная программа (комплексная программа) (всего), в том числе:</w:t>
            </w:r>
          </w:p>
        </w:tc>
        <w:tc>
          <w:tcPr>
            <w:tcW w:w="0" w:type="auto"/>
          </w:tcPr>
          <w:p w:rsidR="00113FD0" w:rsidRPr="00113FD0" w:rsidRDefault="00113FD0" w:rsidP="00C0626E">
            <w:pPr>
              <w:jc w:val="center"/>
              <w:rPr>
                <w:b/>
              </w:rPr>
            </w:pPr>
            <w:r w:rsidRPr="00113FD0">
              <w:rPr>
                <w:b/>
                <w:sz w:val="22"/>
                <w:szCs w:val="22"/>
              </w:rPr>
              <w:t>0,00</w:t>
            </w:r>
          </w:p>
        </w:tc>
        <w:tc>
          <w:tcPr>
            <w:tcW w:w="0" w:type="auto"/>
          </w:tcPr>
          <w:p w:rsidR="00113FD0" w:rsidRPr="00113FD0" w:rsidRDefault="00113FD0" w:rsidP="00C0626E">
            <w:pPr>
              <w:jc w:val="center"/>
              <w:rPr>
                <w:b/>
              </w:rPr>
            </w:pPr>
            <w:r w:rsidRPr="00113FD0">
              <w:rPr>
                <w:b/>
                <w:sz w:val="22"/>
                <w:szCs w:val="22"/>
              </w:rPr>
              <w:t>0,00</w:t>
            </w:r>
          </w:p>
        </w:tc>
        <w:tc>
          <w:tcPr>
            <w:tcW w:w="0" w:type="auto"/>
          </w:tcPr>
          <w:p w:rsidR="00113FD0" w:rsidRPr="00113FD0" w:rsidRDefault="00113FD0" w:rsidP="00C0626E">
            <w:pPr>
              <w:jc w:val="center"/>
              <w:rPr>
                <w:b/>
              </w:rPr>
            </w:pPr>
            <w:r w:rsidRPr="00113FD0">
              <w:rPr>
                <w:b/>
                <w:sz w:val="22"/>
                <w:szCs w:val="22"/>
              </w:rPr>
              <w:t>0,00</w:t>
            </w:r>
          </w:p>
        </w:tc>
        <w:tc>
          <w:tcPr>
            <w:tcW w:w="0" w:type="auto"/>
          </w:tcPr>
          <w:p w:rsidR="00113FD0" w:rsidRPr="00113FD0" w:rsidRDefault="00113FD0" w:rsidP="00C0626E">
            <w:pPr>
              <w:jc w:val="center"/>
              <w:rPr>
                <w:b/>
              </w:rPr>
            </w:pPr>
            <w:r w:rsidRPr="00113FD0">
              <w:rPr>
                <w:b/>
                <w:sz w:val="22"/>
                <w:szCs w:val="22"/>
              </w:rPr>
              <w:t>0,00</w:t>
            </w:r>
          </w:p>
        </w:tc>
        <w:tc>
          <w:tcPr>
            <w:tcW w:w="0" w:type="auto"/>
          </w:tcPr>
          <w:p w:rsidR="00113FD0" w:rsidRPr="00113FD0" w:rsidRDefault="00113FD0" w:rsidP="00C0626E">
            <w:pPr>
              <w:jc w:val="center"/>
              <w:rPr>
                <w:b/>
              </w:rPr>
            </w:pPr>
            <w:r w:rsidRPr="00113FD0">
              <w:rPr>
                <w:b/>
                <w:sz w:val="22"/>
                <w:szCs w:val="22"/>
              </w:rPr>
              <w:t>0,00</w:t>
            </w:r>
          </w:p>
        </w:tc>
        <w:tc>
          <w:tcPr>
            <w:tcW w:w="0" w:type="auto"/>
          </w:tcPr>
          <w:p w:rsidR="00113FD0" w:rsidRPr="00113FD0" w:rsidRDefault="00113FD0" w:rsidP="00C0626E">
            <w:pPr>
              <w:jc w:val="center"/>
              <w:rPr>
                <w:b/>
              </w:rPr>
            </w:pPr>
            <w:r w:rsidRPr="00113FD0">
              <w:rPr>
                <w:b/>
                <w:sz w:val="22"/>
                <w:szCs w:val="22"/>
              </w:rPr>
              <w:t>0,00</w:t>
            </w:r>
          </w:p>
        </w:tc>
        <w:tc>
          <w:tcPr>
            <w:tcW w:w="0" w:type="auto"/>
          </w:tcPr>
          <w:p w:rsidR="00113FD0" w:rsidRPr="00113FD0" w:rsidRDefault="00113FD0" w:rsidP="00C0626E">
            <w:pPr>
              <w:jc w:val="center"/>
              <w:rPr>
                <w:b/>
              </w:rPr>
            </w:pPr>
            <w:r w:rsidRPr="00113FD0">
              <w:rPr>
                <w:b/>
                <w:sz w:val="22"/>
                <w:szCs w:val="22"/>
              </w:rPr>
              <w:t>0,00</w:t>
            </w:r>
          </w:p>
        </w:tc>
        <w:tc>
          <w:tcPr>
            <w:tcW w:w="0" w:type="auto"/>
          </w:tcPr>
          <w:p w:rsidR="00113FD0" w:rsidRPr="00113FD0" w:rsidRDefault="00113FD0" w:rsidP="00C0626E">
            <w:pPr>
              <w:jc w:val="center"/>
              <w:rPr>
                <w:b/>
              </w:rPr>
            </w:pPr>
            <w:r w:rsidRPr="00113FD0">
              <w:rPr>
                <w:b/>
                <w:sz w:val="22"/>
                <w:szCs w:val="22"/>
              </w:rPr>
              <w:t>0,00</w:t>
            </w:r>
          </w:p>
        </w:tc>
      </w:tr>
      <w:tr w:rsidR="00113FD0" w:rsidRPr="00113FD0" w:rsidTr="00C0626E">
        <w:tc>
          <w:tcPr>
            <w:tcW w:w="0" w:type="auto"/>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бюджетные ассигнования, всего в т.ч.:</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r>
      <w:tr w:rsidR="00113FD0" w:rsidRPr="00113FD0" w:rsidTr="00C0626E">
        <w:tc>
          <w:tcPr>
            <w:tcW w:w="0" w:type="auto"/>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 бюджет Комсомольского муниципального района</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r>
      <w:tr w:rsidR="00113FD0" w:rsidRPr="00113FD0" w:rsidTr="00C0626E">
        <w:tc>
          <w:tcPr>
            <w:tcW w:w="0" w:type="auto"/>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 областной бюджет</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r>
      <w:tr w:rsidR="00113FD0" w:rsidRPr="00113FD0" w:rsidTr="00C0626E">
        <w:tc>
          <w:tcPr>
            <w:tcW w:w="0" w:type="auto"/>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 федеральный бюджет</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r>
      <w:tr w:rsidR="00113FD0" w:rsidRPr="00113FD0" w:rsidTr="00C0626E">
        <w:tc>
          <w:tcPr>
            <w:tcW w:w="0" w:type="auto"/>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 средства некоммерческих организаций-фондов</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r>
      <w:tr w:rsidR="00113FD0" w:rsidRPr="00113FD0" w:rsidTr="00C0626E">
        <w:tc>
          <w:tcPr>
            <w:tcW w:w="0" w:type="auto"/>
          </w:tcPr>
          <w:p w:rsidR="00113FD0" w:rsidRPr="00113FD0" w:rsidRDefault="00113FD0" w:rsidP="00C0626E">
            <w:pPr>
              <w:pStyle w:val="ConsPlusNormal"/>
              <w:rPr>
                <w:rFonts w:ascii="Times New Roman" w:hAnsi="Times New Roman" w:cs="Times New Roman"/>
                <w:b/>
                <w:sz w:val="22"/>
                <w:szCs w:val="22"/>
              </w:rPr>
            </w:pPr>
            <w:r w:rsidRPr="00113FD0">
              <w:rPr>
                <w:rFonts w:ascii="Times New Roman" w:hAnsi="Times New Roman" w:cs="Times New Roman"/>
                <w:b/>
                <w:sz w:val="22"/>
                <w:szCs w:val="22"/>
              </w:rPr>
              <w:t xml:space="preserve">Ведомственный проект «Организация проведения мероприятий по содержанию сибиреязвенных скотомогильников»  </w:t>
            </w:r>
          </w:p>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b/>
                <w:sz w:val="22"/>
                <w:szCs w:val="22"/>
              </w:rPr>
              <w:t>всего в т.ч.</w:t>
            </w:r>
          </w:p>
        </w:tc>
        <w:tc>
          <w:tcPr>
            <w:tcW w:w="0" w:type="auto"/>
          </w:tcPr>
          <w:p w:rsidR="00113FD0" w:rsidRPr="00113FD0" w:rsidRDefault="00113FD0" w:rsidP="00C0626E">
            <w:pPr>
              <w:jc w:val="center"/>
              <w:rPr>
                <w:b/>
              </w:rPr>
            </w:pPr>
            <w:r w:rsidRPr="00113FD0">
              <w:rPr>
                <w:b/>
                <w:sz w:val="22"/>
                <w:szCs w:val="22"/>
              </w:rPr>
              <w:t>0,00</w:t>
            </w:r>
          </w:p>
        </w:tc>
        <w:tc>
          <w:tcPr>
            <w:tcW w:w="0" w:type="auto"/>
          </w:tcPr>
          <w:p w:rsidR="00113FD0" w:rsidRPr="00113FD0" w:rsidRDefault="00113FD0" w:rsidP="00C0626E">
            <w:pPr>
              <w:jc w:val="center"/>
              <w:rPr>
                <w:b/>
              </w:rPr>
            </w:pPr>
            <w:r w:rsidRPr="00113FD0">
              <w:rPr>
                <w:b/>
                <w:sz w:val="22"/>
                <w:szCs w:val="22"/>
              </w:rPr>
              <w:t>0,00</w:t>
            </w:r>
          </w:p>
        </w:tc>
        <w:tc>
          <w:tcPr>
            <w:tcW w:w="0" w:type="auto"/>
          </w:tcPr>
          <w:p w:rsidR="00113FD0" w:rsidRPr="00113FD0" w:rsidRDefault="00113FD0" w:rsidP="00C0626E">
            <w:pPr>
              <w:jc w:val="center"/>
              <w:rPr>
                <w:b/>
              </w:rPr>
            </w:pPr>
            <w:r w:rsidRPr="00113FD0">
              <w:rPr>
                <w:b/>
                <w:sz w:val="22"/>
                <w:szCs w:val="22"/>
              </w:rPr>
              <w:t>0,00</w:t>
            </w:r>
          </w:p>
        </w:tc>
        <w:tc>
          <w:tcPr>
            <w:tcW w:w="0" w:type="auto"/>
          </w:tcPr>
          <w:p w:rsidR="00113FD0" w:rsidRPr="00113FD0" w:rsidRDefault="00113FD0" w:rsidP="00C0626E">
            <w:pPr>
              <w:jc w:val="center"/>
              <w:rPr>
                <w:b/>
              </w:rPr>
            </w:pPr>
            <w:r w:rsidRPr="00113FD0">
              <w:rPr>
                <w:b/>
                <w:sz w:val="22"/>
                <w:szCs w:val="22"/>
              </w:rPr>
              <w:t>0,00</w:t>
            </w:r>
          </w:p>
        </w:tc>
        <w:tc>
          <w:tcPr>
            <w:tcW w:w="0" w:type="auto"/>
          </w:tcPr>
          <w:p w:rsidR="00113FD0" w:rsidRPr="00113FD0" w:rsidRDefault="00113FD0" w:rsidP="00C0626E">
            <w:pPr>
              <w:jc w:val="center"/>
              <w:rPr>
                <w:b/>
              </w:rPr>
            </w:pPr>
            <w:r w:rsidRPr="00113FD0">
              <w:rPr>
                <w:b/>
                <w:sz w:val="22"/>
                <w:szCs w:val="22"/>
              </w:rPr>
              <w:t>0,00</w:t>
            </w:r>
          </w:p>
        </w:tc>
        <w:tc>
          <w:tcPr>
            <w:tcW w:w="0" w:type="auto"/>
          </w:tcPr>
          <w:p w:rsidR="00113FD0" w:rsidRPr="00113FD0" w:rsidRDefault="00113FD0" w:rsidP="00C0626E">
            <w:pPr>
              <w:jc w:val="center"/>
              <w:rPr>
                <w:b/>
              </w:rPr>
            </w:pPr>
            <w:r w:rsidRPr="00113FD0">
              <w:rPr>
                <w:b/>
                <w:sz w:val="22"/>
                <w:szCs w:val="22"/>
              </w:rPr>
              <w:t>0,00</w:t>
            </w:r>
          </w:p>
        </w:tc>
        <w:tc>
          <w:tcPr>
            <w:tcW w:w="0" w:type="auto"/>
          </w:tcPr>
          <w:p w:rsidR="00113FD0" w:rsidRPr="00113FD0" w:rsidRDefault="00113FD0" w:rsidP="00C0626E">
            <w:pPr>
              <w:jc w:val="center"/>
              <w:rPr>
                <w:b/>
              </w:rPr>
            </w:pPr>
            <w:r w:rsidRPr="00113FD0">
              <w:rPr>
                <w:b/>
                <w:sz w:val="22"/>
                <w:szCs w:val="22"/>
              </w:rPr>
              <w:t>0,00</w:t>
            </w:r>
          </w:p>
        </w:tc>
        <w:tc>
          <w:tcPr>
            <w:tcW w:w="0" w:type="auto"/>
          </w:tcPr>
          <w:p w:rsidR="00113FD0" w:rsidRPr="00113FD0" w:rsidRDefault="00113FD0" w:rsidP="00C0626E">
            <w:pPr>
              <w:jc w:val="center"/>
              <w:rPr>
                <w:b/>
              </w:rPr>
            </w:pPr>
            <w:r w:rsidRPr="00113FD0">
              <w:rPr>
                <w:b/>
                <w:sz w:val="22"/>
                <w:szCs w:val="22"/>
              </w:rPr>
              <w:t>0,00</w:t>
            </w:r>
          </w:p>
        </w:tc>
      </w:tr>
      <w:tr w:rsidR="00113FD0" w:rsidRPr="00113FD0" w:rsidTr="00C0626E">
        <w:tc>
          <w:tcPr>
            <w:tcW w:w="0" w:type="auto"/>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бюджетные ассигнования, всего в т.ч.:</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r>
      <w:tr w:rsidR="00113FD0" w:rsidRPr="00113FD0" w:rsidTr="00C0626E">
        <w:tc>
          <w:tcPr>
            <w:tcW w:w="0" w:type="auto"/>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 бюджет Комсомольского муниципального района</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r>
      <w:tr w:rsidR="00113FD0" w:rsidRPr="00113FD0" w:rsidTr="00C0626E">
        <w:tc>
          <w:tcPr>
            <w:tcW w:w="0" w:type="auto"/>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 областной бюджет</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r>
      <w:tr w:rsidR="00113FD0" w:rsidRPr="00113FD0" w:rsidTr="00C0626E">
        <w:tc>
          <w:tcPr>
            <w:tcW w:w="0" w:type="auto"/>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 федеральный бюджет</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r>
      <w:tr w:rsidR="00113FD0" w:rsidRPr="00113FD0" w:rsidTr="00C0626E">
        <w:tc>
          <w:tcPr>
            <w:tcW w:w="0" w:type="auto"/>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 средства некоммерческих организаций-фондов</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r>
      <w:tr w:rsidR="00113FD0" w:rsidRPr="00113FD0" w:rsidTr="00C0626E">
        <w:tc>
          <w:tcPr>
            <w:tcW w:w="0" w:type="auto"/>
          </w:tcPr>
          <w:p w:rsidR="00113FD0" w:rsidRPr="00113FD0" w:rsidRDefault="00113FD0" w:rsidP="00C0626E">
            <w:pPr>
              <w:pStyle w:val="ConsPlusNormal"/>
              <w:rPr>
                <w:rFonts w:ascii="Times New Roman" w:hAnsi="Times New Roman" w:cs="Times New Roman"/>
                <w:b/>
                <w:sz w:val="22"/>
                <w:szCs w:val="22"/>
              </w:rPr>
            </w:pPr>
            <w:r w:rsidRPr="00113FD0">
              <w:rPr>
                <w:rFonts w:ascii="Times New Roman" w:hAnsi="Times New Roman" w:cs="Times New Roman"/>
                <w:b/>
                <w:sz w:val="22"/>
                <w:szCs w:val="22"/>
              </w:rPr>
              <w:t>Ведомственный проект «Рекультивация земельного участка с кадастровым номером 37:08:011413:1 площадью 3,1 под свалкой твердых бытовых отходов, расположенного на территории Комсомольского муниципального района»</w:t>
            </w:r>
          </w:p>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b/>
                <w:sz w:val="22"/>
                <w:szCs w:val="22"/>
              </w:rPr>
              <w:t>всего в т.ч.1</w:t>
            </w:r>
          </w:p>
        </w:tc>
        <w:tc>
          <w:tcPr>
            <w:tcW w:w="0" w:type="auto"/>
          </w:tcPr>
          <w:p w:rsidR="00113FD0" w:rsidRPr="00113FD0" w:rsidRDefault="00113FD0" w:rsidP="00C0626E">
            <w:pPr>
              <w:jc w:val="center"/>
              <w:rPr>
                <w:b/>
              </w:rPr>
            </w:pPr>
            <w:r w:rsidRPr="00113FD0">
              <w:rPr>
                <w:b/>
                <w:sz w:val="22"/>
                <w:szCs w:val="22"/>
              </w:rPr>
              <w:t>0,00</w:t>
            </w:r>
          </w:p>
        </w:tc>
        <w:tc>
          <w:tcPr>
            <w:tcW w:w="0" w:type="auto"/>
          </w:tcPr>
          <w:p w:rsidR="00113FD0" w:rsidRPr="00113FD0" w:rsidRDefault="00113FD0" w:rsidP="00C0626E">
            <w:pPr>
              <w:jc w:val="center"/>
              <w:rPr>
                <w:b/>
              </w:rPr>
            </w:pPr>
            <w:r w:rsidRPr="00113FD0">
              <w:rPr>
                <w:b/>
                <w:sz w:val="22"/>
                <w:szCs w:val="22"/>
              </w:rPr>
              <w:t>0,00</w:t>
            </w:r>
          </w:p>
        </w:tc>
        <w:tc>
          <w:tcPr>
            <w:tcW w:w="0" w:type="auto"/>
          </w:tcPr>
          <w:p w:rsidR="00113FD0" w:rsidRPr="00113FD0" w:rsidRDefault="00113FD0" w:rsidP="00C0626E">
            <w:pPr>
              <w:jc w:val="center"/>
              <w:rPr>
                <w:b/>
              </w:rPr>
            </w:pPr>
            <w:r w:rsidRPr="00113FD0">
              <w:rPr>
                <w:b/>
                <w:sz w:val="22"/>
                <w:szCs w:val="22"/>
              </w:rPr>
              <w:t>0,00</w:t>
            </w:r>
          </w:p>
        </w:tc>
        <w:tc>
          <w:tcPr>
            <w:tcW w:w="0" w:type="auto"/>
          </w:tcPr>
          <w:p w:rsidR="00113FD0" w:rsidRPr="00113FD0" w:rsidRDefault="00113FD0" w:rsidP="00C0626E">
            <w:pPr>
              <w:jc w:val="center"/>
              <w:rPr>
                <w:b/>
              </w:rPr>
            </w:pPr>
            <w:r w:rsidRPr="00113FD0">
              <w:rPr>
                <w:b/>
                <w:sz w:val="22"/>
                <w:szCs w:val="22"/>
              </w:rPr>
              <w:t>0,00</w:t>
            </w:r>
          </w:p>
        </w:tc>
        <w:tc>
          <w:tcPr>
            <w:tcW w:w="0" w:type="auto"/>
          </w:tcPr>
          <w:p w:rsidR="00113FD0" w:rsidRPr="00113FD0" w:rsidRDefault="00113FD0" w:rsidP="00C0626E">
            <w:pPr>
              <w:jc w:val="center"/>
              <w:rPr>
                <w:b/>
              </w:rPr>
            </w:pPr>
            <w:r w:rsidRPr="00113FD0">
              <w:rPr>
                <w:b/>
                <w:sz w:val="22"/>
                <w:szCs w:val="22"/>
              </w:rPr>
              <w:t>0,00</w:t>
            </w:r>
          </w:p>
        </w:tc>
        <w:tc>
          <w:tcPr>
            <w:tcW w:w="0" w:type="auto"/>
          </w:tcPr>
          <w:p w:rsidR="00113FD0" w:rsidRPr="00113FD0" w:rsidRDefault="00113FD0" w:rsidP="00C0626E">
            <w:pPr>
              <w:jc w:val="center"/>
              <w:rPr>
                <w:b/>
              </w:rPr>
            </w:pPr>
            <w:r w:rsidRPr="00113FD0">
              <w:rPr>
                <w:b/>
                <w:sz w:val="22"/>
                <w:szCs w:val="22"/>
              </w:rPr>
              <w:t>0,00</w:t>
            </w:r>
          </w:p>
        </w:tc>
        <w:tc>
          <w:tcPr>
            <w:tcW w:w="0" w:type="auto"/>
          </w:tcPr>
          <w:p w:rsidR="00113FD0" w:rsidRPr="00113FD0" w:rsidRDefault="00113FD0" w:rsidP="00C0626E">
            <w:pPr>
              <w:jc w:val="center"/>
              <w:rPr>
                <w:b/>
              </w:rPr>
            </w:pPr>
            <w:r w:rsidRPr="00113FD0">
              <w:rPr>
                <w:b/>
                <w:sz w:val="22"/>
                <w:szCs w:val="22"/>
              </w:rPr>
              <w:t>0,00</w:t>
            </w:r>
          </w:p>
        </w:tc>
        <w:tc>
          <w:tcPr>
            <w:tcW w:w="0" w:type="auto"/>
          </w:tcPr>
          <w:p w:rsidR="00113FD0" w:rsidRPr="00113FD0" w:rsidRDefault="00113FD0" w:rsidP="00C0626E">
            <w:pPr>
              <w:jc w:val="center"/>
              <w:rPr>
                <w:b/>
              </w:rPr>
            </w:pPr>
            <w:r w:rsidRPr="00113FD0">
              <w:rPr>
                <w:b/>
                <w:sz w:val="22"/>
                <w:szCs w:val="22"/>
              </w:rPr>
              <w:t>0,00</w:t>
            </w:r>
          </w:p>
        </w:tc>
      </w:tr>
      <w:tr w:rsidR="00113FD0" w:rsidRPr="00113FD0" w:rsidTr="00C0626E">
        <w:tc>
          <w:tcPr>
            <w:tcW w:w="0" w:type="auto"/>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бюджетные ассигнования, всего в т.ч.:</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r>
      <w:tr w:rsidR="00113FD0" w:rsidRPr="00113FD0" w:rsidTr="00C0626E">
        <w:tc>
          <w:tcPr>
            <w:tcW w:w="0" w:type="auto"/>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 бюджет Комсомольского муниципального района</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r>
      <w:tr w:rsidR="00113FD0" w:rsidRPr="00113FD0" w:rsidTr="00C0626E">
        <w:tc>
          <w:tcPr>
            <w:tcW w:w="0" w:type="auto"/>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 областной бюджет</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r>
      <w:tr w:rsidR="00113FD0" w:rsidRPr="00113FD0" w:rsidTr="00C0626E">
        <w:tc>
          <w:tcPr>
            <w:tcW w:w="0" w:type="auto"/>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 федеральный бюджет</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r>
      <w:tr w:rsidR="00113FD0" w:rsidRPr="00113FD0" w:rsidTr="00C0626E">
        <w:tc>
          <w:tcPr>
            <w:tcW w:w="0" w:type="auto"/>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 средства некоммерческих организаций-фондов</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c>
          <w:tcPr>
            <w:tcW w:w="0" w:type="auto"/>
          </w:tcPr>
          <w:p w:rsidR="00113FD0" w:rsidRPr="00113FD0" w:rsidRDefault="00113FD0" w:rsidP="00C0626E">
            <w:pPr>
              <w:jc w:val="center"/>
            </w:pPr>
            <w:r w:rsidRPr="00113FD0">
              <w:rPr>
                <w:sz w:val="22"/>
                <w:szCs w:val="22"/>
              </w:rPr>
              <w:t>0,00</w:t>
            </w:r>
          </w:p>
        </w:tc>
      </w:tr>
    </w:tbl>
    <w:p w:rsidR="00113FD0" w:rsidRPr="00113FD0" w:rsidRDefault="00113FD0" w:rsidP="00113FD0">
      <w:pPr>
        <w:pStyle w:val="ConsPlusNormal"/>
        <w:rPr>
          <w:rFonts w:ascii="Times New Roman" w:hAnsi="Times New Roman" w:cs="Times New Roman"/>
          <w:b/>
          <w:sz w:val="28"/>
          <w:szCs w:val="28"/>
        </w:rPr>
      </w:pPr>
      <w:bookmarkStart w:id="3" w:name="P737"/>
      <w:bookmarkEnd w:id="3"/>
    </w:p>
    <w:p w:rsidR="00113FD0" w:rsidRPr="00113FD0" w:rsidRDefault="00113FD0" w:rsidP="00113FD0">
      <w:pPr>
        <w:pStyle w:val="ConsPlusNormal"/>
        <w:rPr>
          <w:rFonts w:ascii="Times New Roman" w:hAnsi="Times New Roman" w:cs="Times New Roman"/>
          <w:b/>
          <w:sz w:val="28"/>
          <w:szCs w:val="28"/>
        </w:rPr>
      </w:pPr>
    </w:p>
    <w:p w:rsidR="00113FD0" w:rsidRPr="00113FD0" w:rsidRDefault="00113FD0" w:rsidP="00113FD0">
      <w:pPr>
        <w:pStyle w:val="ConsPlusNormal"/>
        <w:rPr>
          <w:rFonts w:ascii="Times New Roman" w:hAnsi="Times New Roman" w:cs="Times New Roman"/>
          <w:b/>
          <w:sz w:val="28"/>
          <w:szCs w:val="28"/>
        </w:rPr>
      </w:pPr>
    </w:p>
    <w:p w:rsidR="00113FD0" w:rsidRPr="00113FD0" w:rsidRDefault="00113FD0" w:rsidP="00113FD0">
      <w:pPr>
        <w:pStyle w:val="ConsPlusNormal"/>
        <w:jc w:val="center"/>
        <w:rPr>
          <w:rFonts w:ascii="Times New Roman" w:hAnsi="Times New Roman" w:cs="Times New Roman"/>
          <w:b/>
          <w:sz w:val="28"/>
          <w:szCs w:val="28"/>
        </w:rPr>
      </w:pPr>
      <w:r w:rsidRPr="00113FD0">
        <w:rPr>
          <w:rFonts w:ascii="Times New Roman" w:hAnsi="Times New Roman" w:cs="Times New Roman"/>
          <w:b/>
          <w:sz w:val="28"/>
          <w:szCs w:val="28"/>
        </w:rPr>
        <w:t xml:space="preserve">5.Сведения о порядке сбора информации и методике расчета показателя муниципальнойпрограммы Комсомольского муниципального района «Охрана окружающей среды </w:t>
      </w:r>
      <w:r w:rsidRPr="00113FD0">
        <w:rPr>
          <w:rFonts w:ascii="Times New Roman" w:hAnsi="Times New Roman" w:cs="Times New Roman"/>
          <w:b/>
          <w:bCs/>
          <w:sz w:val="28"/>
          <w:szCs w:val="28"/>
        </w:rPr>
        <w:t>Комсомольского муниципального района</w:t>
      </w:r>
      <w:r w:rsidRPr="00113FD0">
        <w:rPr>
          <w:rFonts w:ascii="Times New Roman" w:hAnsi="Times New Roman" w:cs="Times New Roman"/>
          <w:b/>
          <w:sz w:val="28"/>
          <w:szCs w:val="28"/>
        </w:rPr>
        <w:t>»</w:t>
      </w:r>
    </w:p>
    <w:p w:rsidR="00113FD0" w:rsidRPr="00113FD0" w:rsidRDefault="00113FD0" w:rsidP="00113FD0">
      <w:pPr>
        <w:pStyle w:val="ConsPlusNormal"/>
        <w:jc w:val="center"/>
        <w:rPr>
          <w:rFonts w:ascii="Times New Roman" w:hAnsi="Times New Roman" w:cs="Times New Roman"/>
          <w:sz w:val="22"/>
          <w:szCs w:val="22"/>
        </w:rPr>
      </w:pPr>
    </w:p>
    <w:p w:rsidR="00113FD0" w:rsidRPr="00113FD0" w:rsidRDefault="00113FD0" w:rsidP="00113FD0">
      <w:pPr>
        <w:pStyle w:val="ConsPlusNormal"/>
        <w:jc w:val="center"/>
        <w:rPr>
          <w:rFonts w:ascii="Times New Roman" w:hAnsi="Times New Roman" w:cs="Times New Roman"/>
          <w:sz w:val="22"/>
          <w:szCs w:val="22"/>
        </w:rPr>
      </w:pPr>
    </w:p>
    <w:tbl>
      <w:tblPr>
        <w:tblW w:w="15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2"/>
        <w:gridCol w:w="2445"/>
        <w:gridCol w:w="708"/>
        <w:gridCol w:w="1134"/>
        <w:gridCol w:w="2694"/>
        <w:gridCol w:w="2126"/>
        <w:gridCol w:w="1417"/>
        <w:gridCol w:w="993"/>
        <w:gridCol w:w="1559"/>
        <w:gridCol w:w="650"/>
        <w:gridCol w:w="1275"/>
      </w:tblGrid>
      <w:tr w:rsidR="00113FD0" w:rsidRPr="00113FD0" w:rsidTr="00C0626E">
        <w:trPr>
          <w:jc w:val="center"/>
        </w:trPr>
        <w:tc>
          <w:tcPr>
            <w:tcW w:w="362"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lang w:val="en-US"/>
              </w:rPr>
              <w:t>N</w:t>
            </w:r>
            <w:r w:rsidRPr="00113FD0">
              <w:rPr>
                <w:rFonts w:ascii="Times New Roman" w:hAnsi="Times New Roman" w:cs="Times New Roman"/>
                <w:sz w:val="22"/>
                <w:szCs w:val="22"/>
              </w:rPr>
              <w:t xml:space="preserve"> п/п</w:t>
            </w:r>
          </w:p>
        </w:tc>
        <w:tc>
          <w:tcPr>
            <w:tcW w:w="2445"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Наименование показателя</w:t>
            </w:r>
          </w:p>
        </w:tc>
        <w:tc>
          <w:tcPr>
            <w:tcW w:w="708"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Единица измерения</w:t>
            </w:r>
          </w:p>
        </w:tc>
        <w:tc>
          <w:tcPr>
            <w:tcW w:w="1134"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Временные характеристики показателя</w:t>
            </w:r>
          </w:p>
        </w:tc>
        <w:tc>
          <w:tcPr>
            <w:tcW w:w="2694"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 xml:space="preserve">Алгоритм формирования (формула) и методологические пояснения к показателю </w:t>
            </w:r>
          </w:p>
        </w:tc>
        <w:tc>
          <w:tcPr>
            <w:tcW w:w="2126"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Базовые показатели (используемые в формуле)</w:t>
            </w:r>
          </w:p>
        </w:tc>
        <w:tc>
          <w:tcPr>
            <w:tcW w:w="1417"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Метод сбора информации</w:t>
            </w:r>
          </w:p>
        </w:tc>
        <w:tc>
          <w:tcPr>
            <w:tcW w:w="993"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Объект и единица наблюдения</w:t>
            </w:r>
          </w:p>
        </w:tc>
        <w:tc>
          <w:tcPr>
            <w:tcW w:w="1559"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 xml:space="preserve">Ответственный за сбор данных по показателю </w:t>
            </w:r>
          </w:p>
        </w:tc>
        <w:tc>
          <w:tcPr>
            <w:tcW w:w="650"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Реквизиты акта</w:t>
            </w:r>
          </w:p>
        </w:tc>
        <w:tc>
          <w:tcPr>
            <w:tcW w:w="1275"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Срок представления годовой отчетной информации</w:t>
            </w:r>
          </w:p>
        </w:tc>
      </w:tr>
      <w:tr w:rsidR="00113FD0" w:rsidRPr="00113FD0" w:rsidTr="00C0626E">
        <w:trPr>
          <w:trHeight w:val="95"/>
          <w:jc w:val="center"/>
        </w:trPr>
        <w:tc>
          <w:tcPr>
            <w:tcW w:w="362"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 xml:space="preserve">  1</w:t>
            </w:r>
          </w:p>
        </w:tc>
        <w:tc>
          <w:tcPr>
            <w:tcW w:w="2445"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2</w:t>
            </w:r>
          </w:p>
        </w:tc>
        <w:tc>
          <w:tcPr>
            <w:tcW w:w="708"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3</w:t>
            </w:r>
          </w:p>
        </w:tc>
        <w:tc>
          <w:tcPr>
            <w:tcW w:w="1134"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4</w:t>
            </w:r>
          </w:p>
        </w:tc>
        <w:tc>
          <w:tcPr>
            <w:tcW w:w="2694"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5</w:t>
            </w:r>
          </w:p>
        </w:tc>
        <w:tc>
          <w:tcPr>
            <w:tcW w:w="2126"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6</w:t>
            </w:r>
          </w:p>
        </w:tc>
        <w:tc>
          <w:tcPr>
            <w:tcW w:w="1417"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7</w:t>
            </w:r>
          </w:p>
        </w:tc>
        <w:tc>
          <w:tcPr>
            <w:tcW w:w="993"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8</w:t>
            </w:r>
          </w:p>
        </w:tc>
        <w:tc>
          <w:tcPr>
            <w:tcW w:w="1559"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9</w:t>
            </w:r>
          </w:p>
        </w:tc>
        <w:tc>
          <w:tcPr>
            <w:tcW w:w="650"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10</w:t>
            </w:r>
          </w:p>
        </w:tc>
        <w:tc>
          <w:tcPr>
            <w:tcW w:w="1275"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11</w:t>
            </w:r>
          </w:p>
        </w:tc>
      </w:tr>
      <w:tr w:rsidR="00113FD0" w:rsidRPr="00113FD0" w:rsidTr="00C0626E">
        <w:trPr>
          <w:trHeight w:val="2488"/>
          <w:jc w:val="center"/>
        </w:trPr>
        <w:tc>
          <w:tcPr>
            <w:tcW w:w="362" w:type="dxa"/>
          </w:tcPr>
          <w:p w:rsidR="00113FD0" w:rsidRPr="00113FD0" w:rsidRDefault="00113FD0" w:rsidP="00C0626E">
            <w:pPr>
              <w:pStyle w:val="ConsPlusNormal"/>
              <w:tabs>
                <w:tab w:val="right" w:pos="238"/>
                <w:tab w:val="center" w:pos="479"/>
              </w:tabs>
              <w:rPr>
                <w:rFonts w:ascii="Times New Roman" w:hAnsi="Times New Roman" w:cs="Times New Roman"/>
                <w:sz w:val="22"/>
                <w:szCs w:val="22"/>
              </w:rPr>
            </w:pPr>
            <w:r w:rsidRPr="00113FD0">
              <w:rPr>
                <w:rFonts w:ascii="Times New Roman" w:hAnsi="Times New Roman" w:cs="Times New Roman"/>
                <w:sz w:val="22"/>
                <w:szCs w:val="22"/>
              </w:rPr>
              <w:t>1.</w:t>
            </w:r>
            <w:r w:rsidRPr="00113FD0">
              <w:rPr>
                <w:rFonts w:ascii="Times New Roman" w:hAnsi="Times New Roman" w:cs="Times New Roman"/>
                <w:sz w:val="22"/>
                <w:szCs w:val="22"/>
              </w:rPr>
              <w:tab/>
            </w:r>
            <w:r w:rsidRPr="00113FD0">
              <w:rPr>
                <w:rFonts w:ascii="Times New Roman" w:hAnsi="Times New Roman" w:cs="Times New Roman"/>
                <w:sz w:val="22"/>
                <w:szCs w:val="22"/>
              </w:rPr>
              <w:tab/>
              <w:t>1</w:t>
            </w:r>
          </w:p>
        </w:tc>
        <w:tc>
          <w:tcPr>
            <w:tcW w:w="2445"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Исключение заражения и возникновения заболевания сибирской язвой в результате случайного доступа людей и животных</w:t>
            </w:r>
          </w:p>
        </w:tc>
        <w:tc>
          <w:tcPr>
            <w:tcW w:w="708"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1</w:t>
            </w:r>
          </w:p>
        </w:tc>
        <w:tc>
          <w:tcPr>
            <w:tcW w:w="1134" w:type="dxa"/>
          </w:tcPr>
          <w:p w:rsidR="00113FD0" w:rsidRPr="00113FD0" w:rsidRDefault="00113FD0" w:rsidP="00C0626E">
            <w:pPr>
              <w:pStyle w:val="ConsPlusNormal"/>
              <w:jc w:val="both"/>
              <w:rPr>
                <w:rFonts w:ascii="Times New Roman" w:hAnsi="Times New Roman" w:cs="Times New Roman"/>
                <w:sz w:val="22"/>
                <w:szCs w:val="22"/>
              </w:rPr>
            </w:pPr>
            <w:r w:rsidRPr="00113FD0">
              <w:rPr>
                <w:rFonts w:ascii="Times New Roman" w:hAnsi="Times New Roman" w:cs="Times New Roman"/>
                <w:sz w:val="22"/>
                <w:szCs w:val="22"/>
              </w:rPr>
              <w:t>01.01.2024-</w:t>
            </w:r>
          </w:p>
          <w:p w:rsidR="00113FD0" w:rsidRPr="00113FD0" w:rsidRDefault="00113FD0" w:rsidP="00C0626E">
            <w:pPr>
              <w:pStyle w:val="ConsPlusNormal"/>
              <w:jc w:val="both"/>
              <w:rPr>
                <w:rFonts w:ascii="Times New Roman" w:hAnsi="Times New Roman" w:cs="Times New Roman"/>
                <w:sz w:val="22"/>
                <w:szCs w:val="22"/>
              </w:rPr>
            </w:pPr>
            <w:r w:rsidRPr="00113FD0">
              <w:rPr>
                <w:rFonts w:ascii="Times New Roman" w:hAnsi="Times New Roman" w:cs="Times New Roman"/>
                <w:sz w:val="22"/>
                <w:szCs w:val="22"/>
              </w:rPr>
              <w:t>31.12.2030</w:t>
            </w:r>
          </w:p>
        </w:tc>
        <w:tc>
          <w:tcPr>
            <w:tcW w:w="2694" w:type="dxa"/>
          </w:tcPr>
          <w:p w:rsidR="00113FD0" w:rsidRPr="00113FD0" w:rsidRDefault="00113FD0" w:rsidP="00C0626E">
            <w:pPr>
              <w:pStyle w:val="ConsPlusNormal"/>
              <w:jc w:val="both"/>
              <w:rPr>
                <w:rFonts w:ascii="Times New Roman" w:hAnsi="Times New Roman" w:cs="Times New Roman"/>
                <w:sz w:val="22"/>
                <w:szCs w:val="22"/>
              </w:rPr>
            </w:pPr>
            <w:r w:rsidRPr="00113FD0">
              <w:rPr>
                <w:rFonts w:ascii="Times New Roman" w:hAnsi="Times New Roman" w:cs="Times New Roman"/>
                <w:sz w:val="22"/>
                <w:szCs w:val="22"/>
              </w:rPr>
              <w:t>Алгоритм формируется исходя из поступлений регионального бюджета по переданным полномочиям</w:t>
            </w:r>
          </w:p>
          <w:p w:rsidR="00113FD0" w:rsidRPr="00113FD0" w:rsidRDefault="00113FD0" w:rsidP="00C0626E">
            <w:pPr>
              <w:pStyle w:val="ConsPlusNormal"/>
              <w:jc w:val="both"/>
              <w:rPr>
                <w:rFonts w:ascii="Times New Roman" w:hAnsi="Times New Roman" w:cs="Times New Roman"/>
                <w:sz w:val="22"/>
                <w:szCs w:val="22"/>
                <w:highlight w:val="yellow"/>
              </w:rPr>
            </w:pPr>
          </w:p>
        </w:tc>
        <w:tc>
          <w:tcPr>
            <w:tcW w:w="2126" w:type="dxa"/>
          </w:tcPr>
          <w:p w:rsidR="00113FD0" w:rsidRPr="00113FD0" w:rsidRDefault="00113FD0" w:rsidP="00C0626E">
            <w:pPr>
              <w:pStyle w:val="ConsPlusNormal"/>
              <w:jc w:val="both"/>
              <w:rPr>
                <w:rFonts w:ascii="Times New Roman" w:hAnsi="Times New Roman" w:cs="Times New Roman"/>
                <w:sz w:val="22"/>
                <w:szCs w:val="22"/>
              </w:rPr>
            </w:pPr>
            <w:r w:rsidRPr="00113FD0">
              <w:rPr>
                <w:rFonts w:ascii="Times New Roman" w:hAnsi="Times New Roman" w:cs="Times New Roman"/>
                <w:sz w:val="22"/>
                <w:szCs w:val="22"/>
              </w:rPr>
              <w:t>Исключение заражения и возникновения заболевания сибирской язвой в результате случайного доступа людей и животных</w:t>
            </w:r>
          </w:p>
        </w:tc>
        <w:tc>
          <w:tcPr>
            <w:tcW w:w="1417"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 xml:space="preserve">Данные предоставляются Ветеринарной службой Ивановской области </w:t>
            </w:r>
          </w:p>
        </w:tc>
        <w:tc>
          <w:tcPr>
            <w:tcW w:w="993"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Сибиреязвенный скотомогильник</w:t>
            </w:r>
          </w:p>
        </w:tc>
        <w:tc>
          <w:tcPr>
            <w:tcW w:w="1559"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Отдел сельского хозяйства и развития территорий  Администрации Комсомольского муниципального района</w:t>
            </w:r>
          </w:p>
        </w:tc>
        <w:tc>
          <w:tcPr>
            <w:tcW w:w="650"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w:t>
            </w:r>
          </w:p>
        </w:tc>
        <w:tc>
          <w:tcPr>
            <w:tcW w:w="1275"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До 01 марта года следующего за отчетным</w:t>
            </w:r>
          </w:p>
        </w:tc>
      </w:tr>
      <w:tr w:rsidR="00113FD0" w:rsidRPr="00113FD0" w:rsidTr="00C0626E">
        <w:trPr>
          <w:trHeight w:val="712"/>
          <w:jc w:val="center"/>
        </w:trPr>
        <w:tc>
          <w:tcPr>
            <w:tcW w:w="362" w:type="dxa"/>
          </w:tcPr>
          <w:p w:rsidR="00113FD0" w:rsidRPr="00113FD0" w:rsidRDefault="00113FD0" w:rsidP="00C0626E">
            <w:pPr>
              <w:rPr>
                <w:sz w:val="22"/>
                <w:szCs w:val="22"/>
              </w:rPr>
            </w:pPr>
            <w:r w:rsidRPr="00113FD0">
              <w:rPr>
                <w:sz w:val="22"/>
                <w:szCs w:val="22"/>
              </w:rPr>
              <w:t>2.</w:t>
            </w:r>
          </w:p>
        </w:tc>
        <w:tc>
          <w:tcPr>
            <w:tcW w:w="2445" w:type="dxa"/>
          </w:tcPr>
          <w:p w:rsidR="00113FD0" w:rsidRPr="00113FD0" w:rsidRDefault="00113FD0" w:rsidP="00C0626E">
            <w:pPr>
              <w:pStyle w:val="ConsPlusNormal"/>
              <w:rPr>
                <w:rFonts w:ascii="Times New Roman" w:hAnsi="Times New Roman" w:cs="Times New Roman"/>
              </w:rPr>
            </w:pPr>
            <w:r w:rsidRPr="00113FD0">
              <w:rPr>
                <w:rFonts w:ascii="Times New Roman" w:hAnsi="Times New Roman" w:cs="Times New Roman"/>
              </w:rPr>
              <w:t xml:space="preserve">Обеспечение нормативного санитарно-экологического состояния земельных участков, подлежащих рекультивации, восстановление продуктивности и народно-хозяйственной </w:t>
            </w:r>
            <w:r w:rsidRPr="00113FD0">
              <w:rPr>
                <w:rFonts w:ascii="Times New Roman" w:hAnsi="Times New Roman" w:cs="Times New Roman"/>
              </w:rPr>
              <w:lastRenderedPageBreak/>
              <w:t>ценности нарушенных земель, а также улучшение условий окружающей среды</w:t>
            </w:r>
          </w:p>
        </w:tc>
        <w:tc>
          <w:tcPr>
            <w:tcW w:w="708"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lastRenderedPageBreak/>
              <w:t>1</w:t>
            </w:r>
          </w:p>
        </w:tc>
        <w:tc>
          <w:tcPr>
            <w:tcW w:w="1134" w:type="dxa"/>
          </w:tcPr>
          <w:p w:rsidR="00113FD0" w:rsidRPr="00113FD0" w:rsidRDefault="00113FD0" w:rsidP="00C0626E">
            <w:pPr>
              <w:pStyle w:val="ConsPlusNormal"/>
              <w:jc w:val="both"/>
              <w:rPr>
                <w:rFonts w:ascii="Times New Roman" w:hAnsi="Times New Roman" w:cs="Times New Roman"/>
                <w:sz w:val="22"/>
                <w:szCs w:val="22"/>
              </w:rPr>
            </w:pPr>
            <w:r w:rsidRPr="00113FD0">
              <w:rPr>
                <w:rFonts w:ascii="Times New Roman" w:hAnsi="Times New Roman" w:cs="Times New Roman"/>
                <w:sz w:val="22"/>
                <w:szCs w:val="22"/>
              </w:rPr>
              <w:t>01.01.2024</w:t>
            </w:r>
          </w:p>
          <w:p w:rsidR="00113FD0" w:rsidRPr="00113FD0" w:rsidRDefault="00113FD0" w:rsidP="00C0626E">
            <w:pPr>
              <w:pStyle w:val="ConsPlusNormal"/>
              <w:jc w:val="both"/>
              <w:rPr>
                <w:rFonts w:ascii="Times New Roman" w:hAnsi="Times New Roman" w:cs="Times New Roman"/>
                <w:sz w:val="22"/>
                <w:szCs w:val="22"/>
              </w:rPr>
            </w:pPr>
            <w:r w:rsidRPr="00113FD0">
              <w:rPr>
                <w:rFonts w:ascii="Times New Roman" w:hAnsi="Times New Roman" w:cs="Times New Roman"/>
                <w:sz w:val="22"/>
                <w:szCs w:val="22"/>
              </w:rPr>
              <w:t>-</w:t>
            </w:r>
          </w:p>
          <w:p w:rsidR="00113FD0" w:rsidRPr="00113FD0" w:rsidRDefault="00113FD0" w:rsidP="00C0626E">
            <w:pPr>
              <w:pStyle w:val="ConsPlusNormal"/>
              <w:jc w:val="both"/>
              <w:rPr>
                <w:rFonts w:ascii="Times New Roman" w:hAnsi="Times New Roman" w:cs="Times New Roman"/>
                <w:sz w:val="22"/>
                <w:szCs w:val="22"/>
              </w:rPr>
            </w:pPr>
            <w:r w:rsidRPr="00113FD0">
              <w:rPr>
                <w:rFonts w:ascii="Times New Roman" w:hAnsi="Times New Roman" w:cs="Times New Roman"/>
                <w:sz w:val="22"/>
                <w:szCs w:val="22"/>
              </w:rPr>
              <w:t>31.12.2030</w:t>
            </w:r>
          </w:p>
        </w:tc>
        <w:tc>
          <w:tcPr>
            <w:tcW w:w="2694" w:type="dxa"/>
          </w:tcPr>
          <w:p w:rsidR="00113FD0" w:rsidRPr="00113FD0" w:rsidRDefault="00113FD0" w:rsidP="00C0626E">
            <w:pPr>
              <w:pStyle w:val="ConsPlusNormal"/>
              <w:jc w:val="both"/>
              <w:rPr>
                <w:rFonts w:ascii="Times New Roman" w:hAnsi="Times New Roman" w:cs="Times New Roman"/>
                <w:sz w:val="22"/>
                <w:szCs w:val="22"/>
                <w:highlight w:val="yellow"/>
              </w:rPr>
            </w:pPr>
            <w:r w:rsidRPr="00113FD0">
              <w:rPr>
                <w:rFonts w:ascii="Times New Roman" w:hAnsi="Times New Roman" w:cs="Times New Roman"/>
                <w:sz w:val="22"/>
                <w:szCs w:val="22"/>
              </w:rPr>
              <w:t xml:space="preserve">Алгоритм формируется в соответствии с бюджетом Комсомольского муниципального района  </w:t>
            </w:r>
          </w:p>
        </w:tc>
        <w:tc>
          <w:tcPr>
            <w:tcW w:w="2126" w:type="dxa"/>
          </w:tcPr>
          <w:p w:rsidR="00113FD0" w:rsidRPr="00113FD0" w:rsidRDefault="00113FD0" w:rsidP="00C0626E">
            <w:pPr>
              <w:pStyle w:val="ConsPlusNormal"/>
              <w:jc w:val="both"/>
              <w:rPr>
                <w:rFonts w:ascii="Times New Roman" w:hAnsi="Times New Roman" w:cs="Times New Roman"/>
                <w:sz w:val="22"/>
                <w:szCs w:val="22"/>
              </w:rPr>
            </w:pPr>
            <w:r w:rsidRPr="00113FD0">
              <w:rPr>
                <w:rFonts w:ascii="Times New Roman" w:hAnsi="Times New Roman" w:cs="Times New Roman"/>
              </w:rPr>
              <w:t xml:space="preserve">Обеспечение нормативного санитарно-экологического состояния земельных участков, подлежащих рекультивации, восстановление продуктивности и </w:t>
            </w:r>
            <w:r w:rsidRPr="00113FD0">
              <w:rPr>
                <w:rFonts w:ascii="Times New Roman" w:hAnsi="Times New Roman" w:cs="Times New Roman"/>
              </w:rPr>
              <w:lastRenderedPageBreak/>
              <w:t>народно-хозяйственной ценности нарушенных земель, а также улучшение условий окружающей среды</w:t>
            </w:r>
          </w:p>
        </w:tc>
        <w:tc>
          <w:tcPr>
            <w:tcW w:w="1417"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lastRenderedPageBreak/>
              <w:t xml:space="preserve">Данные формируются Управлением по вопросу3 развития инфраструктуры  </w:t>
            </w:r>
            <w:r w:rsidRPr="00113FD0">
              <w:rPr>
                <w:rFonts w:ascii="Times New Roman" w:hAnsi="Times New Roman" w:cs="Times New Roman"/>
                <w:sz w:val="22"/>
                <w:szCs w:val="22"/>
              </w:rPr>
              <w:lastRenderedPageBreak/>
              <w:t>Администрации Комсомольского муниципального района</w:t>
            </w:r>
          </w:p>
        </w:tc>
        <w:tc>
          <w:tcPr>
            <w:tcW w:w="993"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lastRenderedPageBreak/>
              <w:t>Список граждан, участников мероприятия</w:t>
            </w:r>
          </w:p>
        </w:tc>
        <w:tc>
          <w:tcPr>
            <w:tcW w:w="1559"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Отдел сельского хозяйства и развития территорий  Администрации Комсомольско</w:t>
            </w:r>
            <w:r w:rsidRPr="00113FD0">
              <w:rPr>
                <w:rFonts w:ascii="Times New Roman" w:hAnsi="Times New Roman" w:cs="Times New Roman"/>
                <w:sz w:val="22"/>
                <w:szCs w:val="22"/>
              </w:rPr>
              <w:lastRenderedPageBreak/>
              <w:t>го муниципального района</w:t>
            </w:r>
          </w:p>
        </w:tc>
        <w:tc>
          <w:tcPr>
            <w:tcW w:w="650"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lastRenderedPageBreak/>
              <w:t>-</w:t>
            </w:r>
          </w:p>
        </w:tc>
        <w:tc>
          <w:tcPr>
            <w:tcW w:w="1275"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До 01 марта года следующего за отчетным</w:t>
            </w:r>
          </w:p>
        </w:tc>
      </w:tr>
    </w:tbl>
    <w:p w:rsidR="00113FD0" w:rsidRPr="00113FD0" w:rsidRDefault="00113FD0" w:rsidP="00113FD0">
      <w:pPr>
        <w:pStyle w:val="ConsPlusNormal"/>
        <w:outlineLvl w:val="3"/>
        <w:rPr>
          <w:rFonts w:ascii="Times New Roman" w:hAnsi="Times New Roman" w:cs="Times New Roman"/>
          <w:b/>
          <w:sz w:val="28"/>
          <w:szCs w:val="28"/>
        </w:rPr>
        <w:sectPr w:rsidR="00113FD0" w:rsidRPr="00113FD0" w:rsidSect="002C171D">
          <w:pgSz w:w="16838" w:h="11906" w:orient="landscape"/>
          <w:pgMar w:top="993" w:right="567" w:bottom="1134" w:left="1134" w:header="720" w:footer="720" w:gutter="0"/>
          <w:cols w:space="720"/>
        </w:sectPr>
      </w:pPr>
    </w:p>
    <w:p w:rsidR="00113FD0" w:rsidRPr="00113FD0" w:rsidRDefault="00113FD0" w:rsidP="00113FD0">
      <w:pPr>
        <w:ind w:firstLine="720"/>
        <w:jc w:val="both"/>
      </w:pPr>
    </w:p>
    <w:p w:rsidR="00113FD0" w:rsidRPr="00113FD0" w:rsidRDefault="00113FD0" w:rsidP="00113FD0"/>
    <w:p w:rsidR="00113FD0" w:rsidRPr="00113FD0" w:rsidRDefault="00113FD0" w:rsidP="00113FD0">
      <w:pPr>
        <w:jc w:val="center"/>
      </w:pPr>
      <w:r w:rsidRPr="00113FD0">
        <w:rPr>
          <w:noProof/>
          <w:color w:val="000080"/>
        </w:rPr>
        <w:drawing>
          <wp:inline distT="0" distB="0" distL="0" distR="0">
            <wp:extent cx="540385" cy="675640"/>
            <wp:effectExtent l="19050" t="0" r="0" b="0"/>
            <wp:docPr id="13"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36" cstate="print">
                      <a:lum bright="6000" contrast="42000"/>
                    </a:blip>
                    <a:srcRect/>
                    <a:stretch>
                      <a:fillRect/>
                    </a:stretch>
                  </pic:blipFill>
                  <pic:spPr bwMode="auto">
                    <a:xfrm>
                      <a:off x="0" y="0"/>
                      <a:ext cx="540385" cy="675640"/>
                    </a:xfrm>
                    <a:prstGeom prst="rect">
                      <a:avLst/>
                    </a:prstGeom>
                    <a:noFill/>
                    <a:ln w="9525">
                      <a:noFill/>
                      <a:miter lim="800000"/>
                      <a:headEnd/>
                      <a:tailEnd/>
                    </a:ln>
                  </pic:spPr>
                </pic:pic>
              </a:graphicData>
            </a:graphic>
          </wp:inline>
        </w:drawing>
      </w:r>
    </w:p>
    <w:p w:rsidR="00113FD0" w:rsidRPr="00113FD0" w:rsidRDefault="00113FD0" w:rsidP="00113FD0">
      <w:pPr>
        <w:pStyle w:val="1"/>
        <w:jc w:val="center"/>
        <w:rPr>
          <w:color w:val="003366"/>
          <w:sz w:val="36"/>
        </w:rPr>
      </w:pPr>
      <w:r w:rsidRPr="00113FD0">
        <w:rPr>
          <w:color w:val="003366"/>
          <w:sz w:val="36"/>
        </w:rPr>
        <w:t>ПОСТАНОВЛЕНИЕ</w:t>
      </w:r>
    </w:p>
    <w:p w:rsidR="00113FD0" w:rsidRPr="00113FD0" w:rsidRDefault="00113FD0" w:rsidP="00113FD0">
      <w:pPr>
        <w:jc w:val="center"/>
        <w:rPr>
          <w:b/>
          <w:color w:val="003366"/>
        </w:rPr>
      </w:pPr>
      <w:r w:rsidRPr="00113FD0">
        <w:rPr>
          <w:b/>
          <w:color w:val="003366"/>
        </w:rPr>
        <w:t>АДМИНИСТРАЦИИ</w:t>
      </w:r>
    </w:p>
    <w:p w:rsidR="00113FD0" w:rsidRPr="00113FD0" w:rsidRDefault="00113FD0" w:rsidP="00113FD0">
      <w:pPr>
        <w:jc w:val="center"/>
        <w:rPr>
          <w:b/>
          <w:color w:val="003366"/>
        </w:rPr>
      </w:pPr>
      <w:r w:rsidRPr="00113FD0">
        <w:rPr>
          <w:b/>
          <w:color w:val="003366"/>
        </w:rPr>
        <w:t xml:space="preserve"> КОМСОМОЛЬСКОГО МУНИЦИПАЛЬНОГО  РАЙОНА</w:t>
      </w:r>
    </w:p>
    <w:p w:rsidR="00113FD0" w:rsidRPr="00113FD0" w:rsidRDefault="00113FD0" w:rsidP="00113FD0">
      <w:pPr>
        <w:jc w:val="center"/>
        <w:rPr>
          <w:b/>
          <w:color w:val="003366"/>
        </w:rPr>
      </w:pPr>
      <w:r w:rsidRPr="00113FD0">
        <w:rPr>
          <w:b/>
          <w:color w:val="003366"/>
        </w:rPr>
        <w:t>ИВАНОВСКОЙ ОБЛАСТИ</w:t>
      </w:r>
    </w:p>
    <w:p w:rsidR="00113FD0" w:rsidRPr="00113FD0" w:rsidRDefault="00113FD0" w:rsidP="00113FD0">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113FD0" w:rsidRPr="00113FD0" w:rsidTr="00C0626E">
        <w:trPr>
          <w:trHeight w:val="100"/>
        </w:trPr>
        <w:tc>
          <w:tcPr>
            <w:tcW w:w="9072" w:type="dxa"/>
            <w:gridSpan w:val="10"/>
            <w:tcBorders>
              <w:top w:val="thinThickThinSmallGap" w:sz="24" w:space="0" w:color="auto"/>
              <w:left w:val="nil"/>
              <w:bottom w:val="nil"/>
              <w:right w:val="nil"/>
            </w:tcBorders>
          </w:tcPr>
          <w:p w:rsidR="00113FD0" w:rsidRPr="00113FD0" w:rsidRDefault="00113FD0" w:rsidP="00C0626E">
            <w:pPr>
              <w:jc w:val="center"/>
              <w:rPr>
                <w:color w:val="003366"/>
              </w:rPr>
            </w:pPr>
            <w:smartTag w:uri="urn:schemas-microsoft-com:office:smarttags" w:element="metricconverter">
              <w:smartTagPr>
                <w:attr w:name="ProductID" w:val="155150, г"/>
              </w:smartTagPr>
              <w:r w:rsidRPr="00113FD0">
                <w:rPr>
                  <w:color w:val="003366"/>
                </w:rPr>
                <w:t>155150, г</w:t>
              </w:r>
            </w:smartTag>
            <w:r w:rsidRPr="00113FD0">
              <w:rPr>
                <w:color w:val="003366"/>
              </w:rPr>
              <w:t xml:space="preserve">. Комсомольск, ул. 50 лет ВЛКСМ, д. 2, ИНН 3714002224, КПП 371401001, </w:t>
            </w:r>
          </w:p>
          <w:p w:rsidR="00113FD0" w:rsidRPr="00113FD0" w:rsidRDefault="00113FD0" w:rsidP="00C0626E">
            <w:pPr>
              <w:jc w:val="center"/>
              <w:rPr>
                <w:color w:val="003366"/>
              </w:rPr>
            </w:pPr>
            <w:r w:rsidRPr="00113FD0">
              <w:rPr>
                <w:color w:val="003366"/>
              </w:rPr>
              <w:t xml:space="preserve">ОГРН 1023701625595,Тел./Факс (49352) 4-11-78, e-mail: </w:t>
            </w:r>
            <w:hyperlink r:id="rId40" w:history="1">
              <w:r w:rsidRPr="00113FD0">
                <w:rPr>
                  <w:rStyle w:val="a5"/>
                </w:rPr>
                <w:t>admin.komsomolsk@mail.ru</w:t>
              </w:r>
            </w:hyperlink>
          </w:p>
          <w:p w:rsidR="00113FD0" w:rsidRPr="00113FD0" w:rsidRDefault="00113FD0" w:rsidP="00C0626E">
            <w:pPr>
              <w:rPr>
                <w:color w:val="003366"/>
                <w:sz w:val="28"/>
                <w:szCs w:val="28"/>
              </w:rPr>
            </w:pPr>
          </w:p>
        </w:tc>
      </w:tr>
      <w:tr w:rsidR="00113FD0" w:rsidRPr="00113FD0" w:rsidTr="00C0626E">
        <w:tblPrEx>
          <w:tblBorders>
            <w:top w:val="none" w:sz="0" w:space="0" w:color="auto"/>
          </w:tblBorders>
        </w:tblPrEx>
        <w:trPr>
          <w:gridAfter w:val="1"/>
          <w:wAfter w:w="497" w:type="dxa"/>
          <w:trHeight w:val="415"/>
        </w:trPr>
        <w:tc>
          <w:tcPr>
            <w:tcW w:w="1582" w:type="dxa"/>
          </w:tcPr>
          <w:p w:rsidR="00113FD0" w:rsidRPr="00113FD0" w:rsidRDefault="00113FD0" w:rsidP="00C0626E">
            <w:pPr>
              <w:ind w:right="-108"/>
              <w:jc w:val="center"/>
              <w:rPr>
                <w:sz w:val="28"/>
                <w:szCs w:val="28"/>
              </w:rPr>
            </w:pPr>
          </w:p>
        </w:tc>
        <w:tc>
          <w:tcPr>
            <w:tcW w:w="360" w:type="dxa"/>
          </w:tcPr>
          <w:p w:rsidR="00113FD0" w:rsidRPr="00113FD0" w:rsidRDefault="00113FD0" w:rsidP="00C0626E">
            <w:pPr>
              <w:ind w:right="-108"/>
              <w:jc w:val="center"/>
              <w:rPr>
                <w:sz w:val="28"/>
                <w:szCs w:val="28"/>
              </w:rPr>
            </w:pPr>
          </w:p>
          <w:p w:rsidR="00113FD0" w:rsidRPr="00113FD0" w:rsidRDefault="00113FD0" w:rsidP="00C0626E">
            <w:pPr>
              <w:ind w:right="-108"/>
              <w:jc w:val="center"/>
            </w:pPr>
            <w:r w:rsidRPr="00113FD0">
              <w:rPr>
                <w:sz w:val="28"/>
                <w:szCs w:val="28"/>
              </w:rPr>
              <w:t>«</w:t>
            </w:r>
          </w:p>
        </w:tc>
        <w:tc>
          <w:tcPr>
            <w:tcW w:w="610" w:type="dxa"/>
            <w:tcBorders>
              <w:bottom w:val="single" w:sz="4" w:space="0" w:color="auto"/>
            </w:tcBorders>
            <w:vAlign w:val="bottom"/>
          </w:tcPr>
          <w:p w:rsidR="00113FD0" w:rsidRPr="00113FD0" w:rsidRDefault="00113FD0" w:rsidP="00C0626E">
            <w:pPr>
              <w:ind w:right="-108"/>
              <w:rPr>
                <w:sz w:val="28"/>
                <w:szCs w:val="28"/>
              </w:rPr>
            </w:pPr>
            <w:r w:rsidRPr="00113FD0">
              <w:rPr>
                <w:sz w:val="28"/>
                <w:szCs w:val="28"/>
              </w:rPr>
              <w:t>20</w:t>
            </w:r>
          </w:p>
        </w:tc>
        <w:tc>
          <w:tcPr>
            <w:tcW w:w="540" w:type="dxa"/>
            <w:vAlign w:val="bottom"/>
          </w:tcPr>
          <w:p w:rsidR="00113FD0" w:rsidRPr="00113FD0" w:rsidRDefault="00113FD0" w:rsidP="00C0626E">
            <w:pPr>
              <w:ind w:left="-734" w:firstLine="720"/>
              <w:rPr>
                <w:sz w:val="28"/>
                <w:szCs w:val="28"/>
              </w:rPr>
            </w:pPr>
            <w:r w:rsidRPr="00113FD0">
              <w:rPr>
                <w:sz w:val="28"/>
                <w:szCs w:val="28"/>
              </w:rPr>
              <w:t>»</w:t>
            </w:r>
          </w:p>
        </w:tc>
        <w:tc>
          <w:tcPr>
            <w:tcW w:w="1728" w:type="dxa"/>
            <w:tcBorders>
              <w:bottom w:val="single" w:sz="4" w:space="0" w:color="auto"/>
            </w:tcBorders>
            <w:vAlign w:val="bottom"/>
          </w:tcPr>
          <w:p w:rsidR="00113FD0" w:rsidRPr="00113FD0" w:rsidRDefault="00113FD0" w:rsidP="00C0626E">
            <w:pPr>
              <w:jc w:val="center"/>
              <w:rPr>
                <w:sz w:val="28"/>
                <w:szCs w:val="28"/>
              </w:rPr>
            </w:pPr>
            <w:r w:rsidRPr="00113FD0">
              <w:rPr>
                <w:sz w:val="28"/>
                <w:szCs w:val="28"/>
              </w:rPr>
              <w:t>11</w:t>
            </w:r>
          </w:p>
        </w:tc>
        <w:tc>
          <w:tcPr>
            <w:tcW w:w="1417" w:type="dxa"/>
            <w:vAlign w:val="bottom"/>
          </w:tcPr>
          <w:p w:rsidR="00113FD0" w:rsidRPr="00113FD0" w:rsidRDefault="00113FD0" w:rsidP="00C0626E">
            <w:pPr>
              <w:rPr>
                <w:sz w:val="28"/>
                <w:szCs w:val="28"/>
              </w:rPr>
            </w:pPr>
            <w:r w:rsidRPr="00113FD0">
              <w:rPr>
                <w:sz w:val="28"/>
                <w:szCs w:val="28"/>
              </w:rPr>
              <w:t>2023г.№</w:t>
            </w:r>
          </w:p>
        </w:tc>
        <w:tc>
          <w:tcPr>
            <w:tcW w:w="1038" w:type="dxa"/>
            <w:tcBorders>
              <w:left w:val="nil"/>
              <w:bottom w:val="single" w:sz="4" w:space="0" w:color="auto"/>
            </w:tcBorders>
            <w:vAlign w:val="bottom"/>
          </w:tcPr>
          <w:p w:rsidR="00113FD0" w:rsidRPr="00113FD0" w:rsidRDefault="00113FD0" w:rsidP="00C0626E">
            <w:pPr>
              <w:jc w:val="center"/>
              <w:rPr>
                <w:sz w:val="28"/>
                <w:szCs w:val="28"/>
              </w:rPr>
            </w:pPr>
            <w:r w:rsidRPr="00113FD0">
              <w:rPr>
                <w:sz w:val="28"/>
                <w:szCs w:val="28"/>
              </w:rPr>
              <w:t>297</w:t>
            </w:r>
          </w:p>
        </w:tc>
        <w:tc>
          <w:tcPr>
            <w:tcW w:w="520" w:type="dxa"/>
            <w:tcBorders>
              <w:left w:val="nil"/>
            </w:tcBorders>
            <w:vAlign w:val="bottom"/>
          </w:tcPr>
          <w:p w:rsidR="00113FD0" w:rsidRPr="00113FD0" w:rsidRDefault="00113FD0" w:rsidP="00C0626E">
            <w:pPr>
              <w:jc w:val="center"/>
              <w:rPr>
                <w:sz w:val="28"/>
                <w:szCs w:val="28"/>
              </w:rPr>
            </w:pPr>
          </w:p>
        </w:tc>
        <w:tc>
          <w:tcPr>
            <w:tcW w:w="780" w:type="dxa"/>
            <w:tcBorders>
              <w:left w:val="nil"/>
            </w:tcBorders>
            <w:vAlign w:val="bottom"/>
          </w:tcPr>
          <w:p w:rsidR="00113FD0" w:rsidRPr="00113FD0" w:rsidRDefault="00113FD0" w:rsidP="00C0626E">
            <w:pPr>
              <w:jc w:val="center"/>
            </w:pPr>
          </w:p>
        </w:tc>
      </w:tr>
    </w:tbl>
    <w:p w:rsidR="00113FD0" w:rsidRPr="00113FD0" w:rsidRDefault="00113FD0" w:rsidP="00113FD0">
      <w:pPr>
        <w:ind w:firstLine="720"/>
        <w:jc w:val="center"/>
        <w:rPr>
          <w:sz w:val="28"/>
          <w:szCs w:val="28"/>
        </w:rPr>
      </w:pPr>
    </w:p>
    <w:p w:rsidR="00113FD0" w:rsidRPr="00113FD0" w:rsidRDefault="00113FD0" w:rsidP="00113FD0">
      <w:pPr>
        <w:jc w:val="center"/>
        <w:rPr>
          <w:b/>
          <w:sz w:val="28"/>
          <w:szCs w:val="28"/>
        </w:rPr>
      </w:pPr>
      <w:r w:rsidRPr="00113FD0">
        <w:rPr>
          <w:b/>
          <w:sz w:val="28"/>
          <w:szCs w:val="28"/>
        </w:rPr>
        <w:t>Об утверждении муниципальной программы Комсомольского муниципального района «Развитие сельского хозяйства и регулирования рынков сельскохозяйственной продукции, сырья и продовольствия в      Комсомольском муниципальном районе»</w:t>
      </w:r>
    </w:p>
    <w:p w:rsidR="00113FD0" w:rsidRPr="00113FD0" w:rsidRDefault="00113FD0" w:rsidP="00113FD0">
      <w:pPr>
        <w:jc w:val="both"/>
        <w:rPr>
          <w:sz w:val="28"/>
          <w:szCs w:val="28"/>
        </w:rPr>
      </w:pPr>
    </w:p>
    <w:p w:rsidR="00113FD0" w:rsidRPr="00113FD0" w:rsidRDefault="00113FD0" w:rsidP="00113FD0">
      <w:pPr>
        <w:shd w:val="clear" w:color="auto" w:fill="FFFFFF"/>
        <w:spacing w:line="276" w:lineRule="auto"/>
        <w:ind w:left="11"/>
        <w:jc w:val="both"/>
        <w:rPr>
          <w:sz w:val="28"/>
          <w:szCs w:val="28"/>
        </w:rPr>
      </w:pPr>
      <w:r w:rsidRPr="00113FD0">
        <w:rPr>
          <w:sz w:val="28"/>
          <w:szCs w:val="28"/>
        </w:rPr>
        <w:t xml:space="preserve">     С    целью    актуализации    муниципальных    правовых    актов, в соответствии с Федеральным законом от 06.10.2003г №131-Ф3 «Об общих принципах    организации    местного    самоуправления    в    Российской Федерации», постановлением Администрации Комсомольского муниципального района от 21.04.2023 г. № 117 «О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 Администрация Комсомольского муниципального района.</w:t>
      </w:r>
    </w:p>
    <w:p w:rsidR="00113FD0" w:rsidRPr="00113FD0" w:rsidRDefault="00113FD0" w:rsidP="00113FD0">
      <w:pPr>
        <w:shd w:val="clear" w:color="auto" w:fill="FFFFFF"/>
        <w:spacing w:line="276" w:lineRule="auto"/>
        <w:ind w:left="11"/>
        <w:jc w:val="both"/>
        <w:rPr>
          <w:b/>
          <w:bCs/>
          <w:spacing w:val="60"/>
          <w:sz w:val="28"/>
          <w:szCs w:val="28"/>
        </w:rPr>
      </w:pPr>
      <w:r w:rsidRPr="00113FD0">
        <w:rPr>
          <w:b/>
          <w:bCs/>
          <w:spacing w:val="60"/>
          <w:sz w:val="28"/>
          <w:szCs w:val="28"/>
        </w:rPr>
        <w:t>постановляет:</w:t>
      </w:r>
    </w:p>
    <w:p w:rsidR="00113FD0" w:rsidRPr="00113FD0" w:rsidRDefault="00113FD0" w:rsidP="00113FD0">
      <w:pPr>
        <w:shd w:val="clear" w:color="auto" w:fill="FFFFFF"/>
        <w:spacing w:line="276" w:lineRule="auto"/>
        <w:ind w:left="11"/>
        <w:jc w:val="both"/>
      </w:pPr>
    </w:p>
    <w:p w:rsidR="00113FD0" w:rsidRPr="00113FD0" w:rsidRDefault="00113FD0" w:rsidP="00113FD0">
      <w:pPr>
        <w:shd w:val="clear" w:color="auto" w:fill="FFFFFF"/>
        <w:tabs>
          <w:tab w:val="left" w:pos="1354"/>
        </w:tabs>
        <w:spacing w:line="276" w:lineRule="auto"/>
        <w:ind w:left="5" w:right="5" w:firstLine="730"/>
        <w:jc w:val="both"/>
        <w:rPr>
          <w:sz w:val="28"/>
          <w:szCs w:val="28"/>
        </w:rPr>
      </w:pPr>
      <w:r w:rsidRPr="00113FD0">
        <w:rPr>
          <w:spacing w:val="-24"/>
          <w:sz w:val="28"/>
          <w:szCs w:val="28"/>
        </w:rPr>
        <w:t>1.</w:t>
      </w:r>
      <w:r w:rsidRPr="00113FD0">
        <w:rPr>
          <w:sz w:val="28"/>
          <w:szCs w:val="28"/>
        </w:rPr>
        <w:t>Утвердить муниципальную программу Комсомольского муниципального района «Развитие сельского хозяйства и регулирование рынков сельскохозяйственной продукции, сырья и продовольствия в Комсомольском муниципальном районе» (прилагается).</w:t>
      </w:r>
    </w:p>
    <w:p w:rsidR="00113FD0" w:rsidRPr="00113FD0" w:rsidRDefault="00113FD0" w:rsidP="00113FD0">
      <w:pPr>
        <w:shd w:val="clear" w:color="auto" w:fill="FFFFFF"/>
        <w:tabs>
          <w:tab w:val="left" w:pos="1190"/>
        </w:tabs>
        <w:spacing w:line="276" w:lineRule="auto"/>
        <w:ind w:left="5" w:firstLine="706"/>
        <w:jc w:val="both"/>
        <w:rPr>
          <w:spacing w:val="-1"/>
          <w:sz w:val="28"/>
          <w:szCs w:val="28"/>
        </w:rPr>
      </w:pPr>
      <w:r w:rsidRPr="00113FD0">
        <w:rPr>
          <w:spacing w:val="-12"/>
          <w:sz w:val="28"/>
          <w:szCs w:val="28"/>
        </w:rPr>
        <w:t>2.</w:t>
      </w:r>
      <w:r w:rsidRPr="00113FD0">
        <w:rPr>
          <w:sz w:val="28"/>
          <w:szCs w:val="28"/>
        </w:rPr>
        <w:t xml:space="preserve"> Настоящее постановление вступает в силу с 01.01.2024 г. и подлежит официальному</w:t>
      </w:r>
      <w:r w:rsidRPr="00113FD0">
        <w:rPr>
          <w:spacing w:val="-1"/>
          <w:sz w:val="28"/>
          <w:szCs w:val="28"/>
        </w:rPr>
        <w:t xml:space="preserve"> опубликованию в Вестнике нормативных правовых актов органов местного самоуправления Комсомольского муниципального района и размещению на официальном сайте органов местного самоуправления Комсомольского муниципального района в сети «Интернет». </w:t>
      </w:r>
    </w:p>
    <w:p w:rsidR="00113FD0" w:rsidRPr="00113FD0" w:rsidRDefault="00113FD0" w:rsidP="00113FD0">
      <w:pPr>
        <w:shd w:val="clear" w:color="auto" w:fill="FFFFFF"/>
        <w:tabs>
          <w:tab w:val="left" w:pos="1190"/>
        </w:tabs>
        <w:spacing w:line="276" w:lineRule="auto"/>
        <w:ind w:left="5" w:firstLine="706"/>
        <w:jc w:val="both"/>
        <w:rPr>
          <w:spacing w:val="-1"/>
          <w:sz w:val="28"/>
          <w:szCs w:val="28"/>
        </w:rPr>
      </w:pPr>
      <w:r w:rsidRPr="00113FD0">
        <w:rPr>
          <w:spacing w:val="-1"/>
          <w:sz w:val="28"/>
          <w:szCs w:val="28"/>
        </w:rPr>
        <w:t xml:space="preserve">3. Постановление Администрации Комсомольского муниципального района от 27.11.2013 г №980 «Развитие сельского хозяйства и регулирование </w:t>
      </w:r>
      <w:r w:rsidRPr="00113FD0">
        <w:rPr>
          <w:spacing w:val="-1"/>
          <w:sz w:val="28"/>
          <w:szCs w:val="28"/>
        </w:rPr>
        <w:lastRenderedPageBreak/>
        <w:t>рынков сельскохозяйственной продукции, сырья и продовольствия в Комсомольском муниципальном районе на 2014-2024 годы» считать утратившим силу с 01.01.2024 г.</w:t>
      </w:r>
    </w:p>
    <w:p w:rsidR="00113FD0" w:rsidRPr="00113FD0" w:rsidRDefault="00113FD0" w:rsidP="00113FD0">
      <w:pPr>
        <w:shd w:val="clear" w:color="auto" w:fill="FFFFFF"/>
        <w:tabs>
          <w:tab w:val="left" w:pos="1190"/>
        </w:tabs>
        <w:spacing w:line="276" w:lineRule="auto"/>
        <w:ind w:left="5" w:firstLine="706"/>
        <w:jc w:val="both"/>
        <w:rPr>
          <w:sz w:val="28"/>
          <w:szCs w:val="28"/>
        </w:rPr>
      </w:pPr>
    </w:p>
    <w:p w:rsidR="00113FD0" w:rsidRPr="00113FD0" w:rsidRDefault="00113FD0" w:rsidP="00113FD0">
      <w:pPr>
        <w:autoSpaceDE w:val="0"/>
        <w:autoSpaceDN w:val="0"/>
        <w:adjustRightInd w:val="0"/>
        <w:spacing w:line="276" w:lineRule="auto"/>
        <w:jc w:val="both"/>
        <w:rPr>
          <w:bCs/>
          <w:sz w:val="28"/>
          <w:szCs w:val="28"/>
        </w:rPr>
      </w:pPr>
      <w:r w:rsidRPr="00113FD0">
        <w:rPr>
          <w:spacing w:val="-15"/>
          <w:sz w:val="28"/>
          <w:szCs w:val="28"/>
        </w:rPr>
        <w:t xml:space="preserve">           4.</w:t>
      </w:r>
      <w:r w:rsidRPr="00113FD0">
        <w:rPr>
          <w:sz w:val="28"/>
          <w:szCs w:val="28"/>
        </w:rPr>
        <w:t xml:space="preserve">  Реализацию мероприятий муниципальной программы Комсомольского муниципального района </w:t>
      </w:r>
      <w:r w:rsidRPr="00113FD0">
        <w:rPr>
          <w:bCs/>
          <w:sz w:val="28"/>
          <w:szCs w:val="28"/>
        </w:rPr>
        <w:t xml:space="preserve">«Развитие сельского </w:t>
      </w:r>
      <w:r w:rsidRPr="00113FD0">
        <w:rPr>
          <w:bCs/>
          <w:spacing w:val="-2"/>
          <w:sz w:val="28"/>
          <w:szCs w:val="28"/>
        </w:rPr>
        <w:t xml:space="preserve">хозяйства и регулирование рынков сельскохозяйственной продукции, </w:t>
      </w:r>
      <w:r w:rsidRPr="00113FD0">
        <w:rPr>
          <w:bCs/>
          <w:sz w:val="28"/>
          <w:szCs w:val="28"/>
        </w:rPr>
        <w:t>сырья и продовольствия в Комсомольском муниципальном районе» считать расходным обязательством Комсомольского муниципального района Ивановской области.</w:t>
      </w:r>
    </w:p>
    <w:p w:rsidR="00113FD0" w:rsidRPr="00113FD0" w:rsidRDefault="00113FD0" w:rsidP="00113FD0">
      <w:pPr>
        <w:autoSpaceDE w:val="0"/>
        <w:autoSpaceDN w:val="0"/>
        <w:adjustRightInd w:val="0"/>
        <w:spacing w:line="276" w:lineRule="auto"/>
        <w:jc w:val="both"/>
        <w:rPr>
          <w:b/>
          <w:sz w:val="28"/>
          <w:szCs w:val="28"/>
        </w:rPr>
      </w:pPr>
      <w:r w:rsidRPr="00113FD0">
        <w:rPr>
          <w:spacing w:val="-15"/>
          <w:sz w:val="28"/>
          <w:szCs w:val="28"/>
        </w:rPr>
        <w:t xml:space="preserve">           5.</w:t>
      </w:r>
      <w:r w:rsidRPr="00113FD0">
        <w:rPr>
          <w:sz w:val="28"/>
          <w:szCs w:val="28"/>
        </w:rPr>
        <w:t xml:space="preserve"> Контроль за исполнением настоящего постановления возложить</w:t>
      </w:r>
      <w:r w:rsidRPr="00113FD0">
        <w:rPr>
          <w:sz w:val="28"/>
          <w:szCs w:val="28"/>
        </w:rPr>
        <w:br/>
        <w:t>на заместителя главы Администрации Комсомольского муниципального района, начальника Управления земельно-имущественных отношений Н.В. Кротову.</w:t>
      </w:r>
    </w:p>
    <w:p w:rsidR="00113FD0" w:rsidRPr="00113FD0" w:rsidRDefault="00113FD0" w:rsidP="00113FD0">
      <w:pPr>
        <w:spacing w:line="276" w:lineRule="auto"/>
        <w:jc w:val="both"/>
        <w:rPr>
          <w:sz w:val="28"/>
          <w:szCs w:val="28"/>
        </w:rPr>
      </w:pPr>
    </w:p>
    <w:p w:rsidR="00113FD0" w:rsidRPr="00113FD0" w:rsidRDefault="00113FD0" w:rsidP="00113FD0">
      <w:pPr>
        <w:spacing w:line="276" w:lineRule="auto"/>
        <w:jc w:val="both"/>
        <w:rPr>
          <w:sz w:val="28"/>
          <w:szCs w:val="28"/>
        </w:rPr>
      </w:pPr>
    </w:p>
    <w:p w:rsidR="00113FD0" w:rsidRPr="00113FD0" w:rsidRDefault="00113FD0" w:rsidP="00113FD0">
      <w:pPr>
        <w:spacing w:line="276" w:lineRule="auto"/>
        <w:jc w:val="both"/>
        <w:rPr>
          <w:sz w:val="28"/>
          <w:szCs w:val="28"/>
        </w:rPr>
      </w:pPr>
    </w:p>
    <w:p w:rsidR="00113FD0" w:rsidRPr="00113FD0" w:rsidRDefault="00113FD0" w:rsidP="00113FD0">
      <w:pPr>
        <w:spacing w:line="276" w:lineRule="auto"/>
        <w:jc w:val="both"/>
        <w:rPr>
          <w:b/>
          <w:sz w:val="28"/>
          <w:szCs w:val="28"/>
        </w:rPr>
      </w:pPr>
      <w:r w:rsidRPr="00113FD0">
        <w:rPr>
          <w:b/>
          <w:sz w:val="28"/>
          <w:szCs w:val="28"/>
        </w:rPr>
        <w:t xml:space="preserve">Глава Комсомольского </w:t>
      </w:r>
    </w:p>
    <w:p w:rsidR="00113FD0" w:rsidRPr="00113FD0" w:rsidRDefault="00113FD0" w:rsidP="00113FD0">
      <w:pPr>
        <w:spacing w:line="276" w:lineRule="auto"/>
        <w:jc w:val="both"/>
        <w:rPr>
          <w:b/>
          <w:sz w:val="28"/>
          <w:szCs w:val="28"/>
        </w:rPr>
      </w:pPr>
      <w:r w:rsidRPr="00113FD0">
        <w:rPr>
          <w:b/>
          <w:sz w:val="28"/>
          <w:szCs w:val="28"/>
        </w:rPr>
        <w:t>муниципального района:                                              О.В. Бузулуцкая</w:t>
      </w:r>
    </w:p>
    <w:p w:rsidR="00113FD0" w:rsidRPr="00113FD0" w:rsidRDefault="00113FD0" w:rsidP="00113FD0">
      <w:pPr>
        <w:spacing w:line="276" w:lineRule="auto"/>
      </w:pPr>
    </w:p>
    <w:p w:rsidR="00113FD0" w:rsidRPr="00113FD0" w:rsidRDefault="00113FD0" w:rsidP="00113FD0">
      <w:pPr>
        <w:spacing w:line="276" w:lineRule="auto"/>
      </w:pPr>
    </w:p>
    <w:p w:rsidR="00113FD0" w:rsidRPr="00113FD0" w:rsidRDefault="00113FD0" w:rsidP="00113FD0">
      <w:pPr>
        <w:spacing w:line="276" w:lineRule="auto"/>
      </w:pPr>
    </w:p>
    <w:p w:rsidR="00113FD0" w:rsidRPr="00113FD0" w:rsidRDefault="00113FD0" w:rsidP="00113FD0">
      <w:pPr>
        <w:spacing w:line="276" w:lineRule="auto"/>
      </w:pPr>
    </w:p>
    <w:p w:rsidR="00113FD0" w:rsidRPr="00113FD0" w:rsidRDefault="00113FD0" w:rsidP="00113FD0"/>
    <w:p w:rsidR="00113FD0" w:rsidRPr="00113FD0" w:rsidRDefault="00113FD0" w:rsidP="00113FD0"/>
    <w:p w:rsidR="00113FD0" w:rsidRPr="00113FD0" w:rsidRDefault="00113FD0" w:rsidP="00113FD0"/>
    <w:p w:rsidR="00113FD0" w:rsidRPr="00113FD0" w:rsidRDefault="00113FD0" w:rsidP="00113FD0">
      <w:pPr>
        <w:rPr>
          <w:b/>
          <w:sz w:val="28"/>
          <w:szCs w:val="28"/>
        </w:rPr>
      </w:pPr>
    </w:p>
    <w:p w:rsidR="00113FD0" w:rsidRPr="00113FD0" w:rsidRDefault="00113FD0" w:rsidP="00113FD0">
      <w:pPr>
        <w:rPr>
          <w:b/>
          <w:sz w:val="28"/>
          <w:szCs w:val="28"/>
        </w:rPr>
      </w:pPr>
    </w:p>
    <w:p w:rsidR="00113FD0" w:rsidRPr="00113FD0" w:rsidRDefault="00113FD0" w:rsidP="00113FD0">
      <w:pPr>
        <w:rPr>
          <w:b/>
          <w:sz w:val="28"/>
          <w:szCs w:val="28"/>
        </w:rPr>
      </w:pPr>
    </w:p>
    <w:p w:rsidR="00113FD0" w:rsidRPr="00113FD0" w:rsidRDefault="00113FD0" w:rsidP="00113FD0">
      <w:pPr>
        <w:rPr>
          <w:b/>
          <w:sz w:val="28"/>
          <w:szCs w:val="28"/>
        </w:rPr>
      </w:pPr>
    </w:p>
    <w:p w:rsidR="00113FD0" w:rsidRPr="00113FD0" w:rsidRDefault="00113FD0" w:rsidP="00113FD0">
      <w:pPr>
        <w:rPr>
          <w:b/>
          <w:sz w:val="28"/>
          <w:szCs w:val="28"/>
        </w:rPr>
      </w:pPr>
    </w:p>
    <w:p w:rsidR="00113FD0" w:rsidRPr="00113FD0" w:rsidRDefault="00113FD0" w:rsidP="00113FD0">
      <w:pPr>
        <w:rPr>
          <w:b/>
          <w:sz w:val="28"/>
          <w:szCs w:val="28"/>
        </w:rPr>
      </w:pPr>
    </w:p>
    <w:p w:rsidR="00113FD0" w:rsidRPr="00113FD0" w:rsidRDefault="00113FD0" w:rsidP="00113FD0">
      <w:pPr>
        <w:rPr>
          <w:b/>
          <w:sz w:val="28"/>
          <w:szCs w:val="28"/>
        </w:rPr>
      </w:pPr>
    </w:p>
    <w:p w:rsidR="00113FD0" w:rsidRPr="00113FD0" w:rsidRDefault="00113FD0" w:rsidP="00113FD0">
      <w:pPr>
        <w:rPr>
          <w:b/>
          <w:sz w:val="28"/>
          <w:szCs w:val="28"/>
        </w:rPr>
      </w:pPr>
    </w:p>
    <w:p w:rsidR="00113FD0" w:rsidRPr="00113FD0" w:rsidRDefault="00113FD0" w:rsidP="00113FD0">
      <w:pPr>
        <w:rPr>
          <w:b/>
          <w:sz w:val="28"/>
          <w:szCs w:val="28"/>
        </w:rPr>
      </w:pPr>
    </w:p>
    <w:p w:rsidR="00113FD0" w:rsidRPr="00113FD0" w:rsidRDefault="00113FD0" w:rsidP="00113FD0">
      <w:pPr>
        <w:rPr>
          <w:b/>
          <w:sz w:val="28"/>
          <w:szCs w:val="28"/>
        </w:rPr>
      </w:pPr>
    </w:p>
    <w:p w:rsidR="00113FD0" w:rsidRPr="00113FD0" w:rsidRDefault="00113FD0" w:rsidP="00113FD0">
      <w:pPr>
        <w:rPr>
          <w:b/>
          <w:sz w:val="28"/>
          <w:szCs w:val="28"/>
        </w:rPr>
      </w:pPr>
    </w:p>
    <w:p w:rsidR="00113FD0" w:rsidRPr="00113FD0" w:rsidRDefault="00113FD0" w:rsidP="00113FD0">
      <w:pPr>
        <w:rPr>
          <w:b/>
          <w:sz w:val="28"/>
          <w:szCs w:val="28"/>
        </w:rPr>
      </w:pPr>
    </w:p>
    <w:p w:rsidR="00113FD0" w:rsidRPr="00113FD0" w:rsidRDefault="00113FD0" w:rsidP="00113FD0">
      <w:pPr>
        <w:rPr>
          <w:b/>
          <w:sz w:val="28"/>
          <w:szCs w:val="28"/>
        </w:rPr>
      </w:pPr>
    </w:p>
    <w:p w:rsidR="00113FD0" w:rsidRPr="00113FD0" w:rsidRDefault="00113FD0" w:rsidP="00113FD0">
      <w:pPr>
        <w:rPr>
          <w:b/>
          <w:sz w:val="28"/>
          <w:szCs w:val="28"/>
        </w:rPr>
      </w:pPr>
    </w:p>
    <w:p w:rsidR="00113FD0" w:rsidRPr="00113FD0" w:rsidRDefault="00113FD0" w:rsidP="00113FD0">
      <w:pPr>
        <w:rPr>
          <w:b/>
          <w:sz w:val="28"/>
          <w:szCs w:val="28"/>
        </w:rPr>
      </w:pPr>
    </w:p>
    <w:p w:rsidR="00113FD0" w:rsidRPr="00113FD0" w:rsidRDefault="00113FD0" w:rsidP="00113FD0">
      <w:pPr>
        <w:rPr>
          <w:b/>
          <w:sz w:val="28"/>
          <w:szCs w:val="28"/>
        </w:rPr>
      </w:pPr>
    </w:p>
    <w:p w:rsidR="00113FD0" w:rsidRPr="00113FD0" w:rsidRDefault="00113FD0" w:rsidP="00113FD0">
      <w:pPr>
        <w:rPr>
          <w:b/>
          <w:sz w:val="28"/>
          <w:szCs w:val="28"/>
        </w:rPr>
      </w:pPr>
    </w:p>
    <w:p w:rsidR="00113FD0" w:rsidRPr="00113FD0" w:rsidRDefault="00113FD0" w:rsidP="00113FD0">
      <w:pPr>
        <w:rPr>
          <w:b/>
          <w:sz w:val="28"/>
          <w:szCs w:val="28"/>
        </w:rPr>
      </w:pPr>
    </w:p>
    <w:p w:rsidR="00113FD0" w:rsidRPr="00113FD0" w:rsidRDefault="00113FD0" w:rsidP="00113FD0">
      <w:pPr>
        <w:rPr>
          <w:b/>
          <w:sz w:val="28"/>
          <w:szCs w:val="28"/>
        </w:rPr>
      </w:pPr>
    </w:p>
    <w:p w:rsidR="00113FD0" w:rsidRPr="00113FD0" w:rsidRDefault="00113FD0" w:rsidP="00113FD0">
      <w:pPr>
        <w:rPr>
          <w:b/>
          <w:sz w:val="28"/>
          <w:szCs w:val="28"/>
        </w:rPr>
      </w:pPr>
    </w:p>
    <w:p w:rsidR="00113FD0" w:rsidRPr="00113FD0" w:rsidRDefault="00113FD0" w:rsidP="00113FD0">
      <w:pPr>
        <w:pStyle w:val="ConsPlusNormal"/>
        <w:jc w:val="right"/>
        <w:outlineLvl w:val="0"/>
        <w:rPr>
          <w:rFonts w:ascii="Times New Roman" w:hAnsi="Times New Roman" w:cs="Times New Roman"/>
          <w:sz w:val="28"/>
          <w:szCs w:val="28"/>
        </w:rPr>
      </w:pPr>
      <w:r w:rsidRPr="00113FD0">
        <w:rPr>
          <w:rFonts w:ascii="Times New Roman" w:hAnsi="Times New Roman" w:cs="Times New Roman"/>
          <w:sz w:val="28"/>
          <w:szCs w:val="28"/>
        </w:rPr>
        <w:lastRenderedPageBreak/>
        <w:t>Приложениек постановлению</w:t>
      </w:r>
    </w:p>
    <w:p w:rsidR="00113FD0" w:rsidRPr="00113FD0" w:rsidRDefault="00113FD0" w:rsidP="00113FD0">
      <w:pPr>
        <w:pStyle w:val="ConsPlusNormal"/>
        <w:jc w:val="right"/>
        <w:rPr>
          <w:rFonts w:ascii="Times New Roman" w:hAnsi="Times New Roman" w:cs="Times New Roman"/>
          <w:sz w:val="28"/>
          <w:szCs w:val="28"/>
        </w:rPr>
      </w:pPr>
      <w:r w:rsidRPr="00113FD0">
        <w:rPr>
          <w:rFonts w:ascii="Times New Roman" w:hAnsi="Times New Roman" w:cs="Times New Roman"/>
          <w:sz w:val="28"/>
          <w:szCs w:val="28"/>
        </w:rPr>
        <w:t>Администрации Комсомольского</w:t>
      </w:r>
    </w:p>
    <w:p w:rsidR="00113FD0" w:rsidRPr="00113FD0" w:rsidRDefault="00113FD0" w:rsidP="00113FD0">
      <w:pPr>
        <w:pStyle w:val="ConsPlusNormal"/>
        <w:jc w:val="right"/>
        <w:rPr>
          <w:rFonts w:ascii="Times New Roman" w:hAnsi="Times New Roman" w:cs="Times New Roman"/>
          <w:sz w:val="28"/>
          <w:szCs w:val="28"/>
        </w:rPr>
      </w:pPr>
      <w:r w:rsidRPr="00113FD0">
        <w:rPr>
          <w:rFonts w:ascii="Times New Roman" w:hAnsi="Times New Roman" w:cs="Times New Roman"/>
          <w:sz w:val="28"/>
          <w:szCs w:val="28"/>
        </w:rPr>
        <w:t>муниципального района</w:t>
      </w:r>
    </w:p>
    <w:p w:rsidR="00113FD0" w:rsidRPr="00113FD0" w:rsidRDefault="00113FD0" w:rsidP="00113FD0">
      <w:pPr>
        <w:pStyle w:val="ConsPlusNormal"/>
        <w:jc w:val="right"/>
        <w:rPr>
          <w:rFonts w:ascii="Times New Roman" w:hAnsi="Times New Roman" w:cs="Times New Roman"/>
          <w:sz w:val="28"/>
          <w:szCs w:val="28"/>
        </w:rPr>
      </w:pPr>
      <w:r w:rsidRPr="00113FD0">
        <w:rPr>
          <w:rFonts w:ascii="Times New Roman" w:hAnsi="Times New Roman" w:cs="Times New Roman"/>
          <w:sz w:val="28"/>
          <w:szCs w:val="28"/>
        </w:rPr>
        <w:t>от _____________ №  ______</w:t>
      </w:r>
    </w:p>
    <w:p w:rsidR="00113FD0" w:rsidRPr="00113FD0" w:rsidRDefault="00113FD0" w:rsidP="00113FD0">
      <w:pPr>
        <w:pStyle w:val="ConsPlusNormal"/>
        <w:tabs>
          <w:tab w:val="left" w:pos="765"/>
        </w:tabs>
        <w:rPr>
          <w:rFonts w:ascii="Times New Roman" w:hAnsi="Times New Roman" w:cs="Times New Roman"/>
          <w:sz w:val="28"/>
          <w:szCs w:val="28"/>
        </w:rPr>
      </w:pPr>
    </w:p>
    <w:p w:rsidR="00113FD0" w:rsidRPr="00113FD0" w:rsidRDefault="00113FD0" w:rsidP="00113FD0">
      <w:pPr>
        <w:pStyle w:val="ConsPlusNormal"/>
        <w:tabs>
          <w:tab w:val="left" w:pos="765"/>
        </w:tabs>
        <w:rPr>
          <w:rFonts w:ascii="Times New Roman" w:hAnsi="Times New Roman" w:cs="Times New Roman"/>
          <w:sz w:val="28"/>
          <w:szCs w:val="28"/>
        </w:rPr>
      </w:pPr>
      <w:r w:rsidRPr="00113FD0">
        <w:rPr>
          <w:rFonts w:ascii="Times New Roman" w:hAnsi="Times New Roman" w:cs="Times New Roman"/>
          <w:sz w:val="28"/>
          <w:szCs w:val="28"/>
        </w:rPr>
        <w:tab/>
      </w:r>
    </w:p>
    <w:p w:rsidR="00113FD0" w:rsidRPr="00113FD0" w:rsidRDefault="00113FD0" w:rsidP="00113FD0">
      <w:pPr>
        <w:tabs>
          <w:tab w:val="center" w:pos="4677"/>
          <w:tab w:val="left" w:pos="8085"/>
        </w:tabs>
        <w:jc w:val="center"/>
        <w:rPr>
          <w:b/>
          <w:sz w:val="28"/>
          <w:szCs w:val="28"/>
        </w:rPr>
      </w:pPr>
      <w:r w:rsidRPr="00113FD0">
        <w:rPr>
          <w:b/>
          <w:sz w:val="28"/>
          <w:szCs w:val="28"/>
        </w:rPr>
        <w:t>Муниципальная программа Комсомольского муниципального       района «Развитие сельского хозяйства и регулирование рынков сельскохозяйственной продукции, сырья и продовольствия в Комсомольском муниципальном районе»</w:t>
      </w:r>
    </w:p>
    <w:p w:rsidR="00113FD0" w:rsidRPr="00113FD0" w:rsidRDefault="00113FD0" w:rsidP="00113FD0">
      <w:pPr>
        <w:tabs>
          <w:tab w:val="center" w:pos="4677"/>
          <w:tab w:val="left" w:pos="8085"/>
        </w:tabs>
        <w:jc w:val="center"/>
        <w:rPr>
          <w:b/>
          <w:sz w:val="28"/>
          <w:szCs w:val="28"/>
        </w:rPr>
      </w:pPr>
    </w:p>
    <w:p w:rsidR="00113FD0" w:rsidRPr="00113FD0" w:rsidRDefault="00113FD0" w:rsidP="00113FD0">
      <w:pPr>
        <w:tabs>
          <w:tab w:val="center" w:pos="4677"/>
          <w:tab w:val="left" w:pos="8085"/>
        </w:tabs>
        <w:jc w:val="center"/>
        <w:rPr>
          <w:b/>
          <w:color w:val="FF0000"/>
          <w:sz w:val="28"/>
          <w:szCs w:val="28"/>
        </w:rPr>
      </w:pPr>
      <w:r w:rsidRPr="00113FD0">
        <w:rPr>
          <w:b/>
          <w:sz w:val="28"/>
          <w:szCs w:val="28"/>
        </w:rPr>
        <w:t>Анализ текущей ситуации в сфере реализации муниципальной программы</w:t>
      </w:r>
    </w:p>
    <w:p w:rsidR="00113FD0" w:rsidRPr="00113FD0" w:rsidRDefault="00113FD0" w:rsidP="00113FD0">
      <w:pPr>
        <w:ind w:firstLine="708"/>
        <w:jc w:val="both"/>
      </w:pPr>
    </w:p>
    <w:p w:rsidR="00113FD0" w:rsidRPr="00113FD0" w:rsidRDefault="00113FD0" w:rsidP="00113FD0">
      <w:pPr>
        <w:tabs>
          <w:tab w:val="left" w:pos="26"/>
        </w:tabs>
        <w:ind w:firstLine="702"/>
        <w:jc w:val="both"/>
        <w:rPr>
          <w:sz w:val="28"/>
          <w:szCs w:val="28"/>
        </w:rPr>
      </w:pPr>
      <w:r w:rsidRPr="00113FD0">
        <w:rPr>
          <w:sz w:val="28"/>
          <w:szCs w:val="28"/>
        </w:rPr>
        <w:t xml:space="preserve">Сельское хозяйство Комсомольского муниципального района не имеет четко выраженной специализации, его можно отнести к животноводческо-земледельческому типу. В растениеводстве культивируются зерновые культуры – пшеница, яровые зерновые и зернобобовые, картофель, и кормовые культуры. Отрасль животноводства имеет в основном молочное - мясное направление. В состав АПК Комсомольского муниципального района в настоящее время входит 7 сельскохозяйственных предприятий, 14 крестьянских (фермерских) хозяйств, 9320 личных подсобных хозяйства. </w:t>
      </w:r>
    </w:p>
    <w:p w:rsidR="00113FD0" w:rsidRPr="00113FD0" w:rsidRDefault="00113FD0" w:rsidP="00113FD0">
      <w:pPr>
        <w:ind w:firstLine="708"/>
        <w:jc w:val="both"/>
        <w:rPr>
          <w:sz w:val="28"/>
          <w:szCs w:val="28"/>
        </w:rPr>
      </w:pPr>
      <w:r w:rsidRPr="00113FD0">
        <w:rPr>
          <w:sz w:val="28"/>
          <w:szCs w:val="28"/>
        </w:rPr>
        <w:t>Отрасль животноводства является ключевым звеном сельского хозяйства района. От результатов работы этой отрасли во многом зависит финансовое положение сельскохозяйственных товаропроизводителей.   Поголовье крупного рогатого скота на 1 января 2021 года в хозяйствах всех категорий насчитывало 3391 головы, -117 голов к уровню 2020 года; поголовье коров 1487 головы-33 головы к уровню 2020 года; свиней 192 голов -48 головк уровню прошлого года; овец и коз 1641 головы +64 головы к уровню прошлого года.</w:t>
      </w:r>
    </w:p>
    <w:p w:rsidR="00113FD0" w:rsidRPr="00113FD0" w:rsidRDefault="00113FD0" w:rsidP="00113FD0">
      <w:pPr>
        <w:ind w:firstLine="708"/>
        <w:jc w:val="both"/>
        <w:rPr>
          <w:sz w:val="28"/>
          <w:szCs w:val="28"/>
        </w:rPr>
      </w:pPr>
      <w:r w:rsidRPr="00113FD0">
        <w:rPr>
          <w:sz w:val="28"/>
          <w:szCs w:val="28"/>
        </w:rPr>
        <w:t xml:space="preserve">В 2021 году увеличились объёмы производства молока и мяса. Произведено молока по району 7285,7 тонн -277,3 тонны к уровню 2020 года, в том числе с/х предприятия 6623 тонн, что на -109,6 тоннменьше2020 года; мяса 329,6 тонна -47,3 тонн к уровню 2020 года, в том числе по с/х предприятиям 82,6 тонн, что на -11,9 тонн меньше уровня п2020 года. Надой молока на 1 фуражную корову в 2021 году составил 369 кг, что на -27 кг ниже уровня 2020 года. </w:t>
      </w:r>
    </w:p>
    <w:p w:rsidR="00113FD0" w:rsidRPr="00113FD0" w:rsidRDefault="00113FD0" w:rsidP="00113FD0">
      <w:pPr>
        <w:ind w:firstLine="708"/>
        <w:jc w:val="both"/>
        <w:rPr>
          <w:sz w:val="28"/>
          <w:szCs w:val="28"/>
        </w:rPr>
      </w:pPr>
      <w:r w:rsidRPr="00113FD0">
        <w:rPr>
          <w:sz w:val="28"/>
          <w:szCs w:val="28"/>
        </w:rPr>
        <w:t>В растениеводстве урожайность зерновых культур в среднем по району в 2021 году составила 17,1 ц/га, что на -6,9 ц/га ниже уровня 2020 года. В структуре производства зерна преобладают коллективные сельскохозяйственные организации -71% от всего объема производства или 105353 тонн (за 2021 г.) и 149033 тонн (за 2020 г.).</w:t>
      </w:r>
    </w:p>
    <w:p w:rsidR="00113FD0" w:rsidRPr="00113FD0" w:rsidRDefault="00113FD0" w:rsidP="00113FD0">
      <w:pPr>
        <w:pStyle w:val="af1"/>
        <w:tabs>
          <w:tab w:val="left" w:pos="354"/>
        </w:tabs>
        <w:snapToGrid w:val="0"/>
        <w:spacing w:line="240" w:lineRule="auto"/>
        <w:ind w:left="34"/>
        <w:rPr>
          <w:rFonts w:ascii="Times New Roman" w:hAnsi="Times New Roman" w:cs="Times New Roman"/>
          <w:color w:val="000000"/>
          <w:sz w:val="28"/>
          <w:szCs w:val="28"/>
        </w:rPr>
      </w:pPr>
      <w:r w:rsidRPr="00113FD0">
        <w:rPr>
          <w:rFonts w:ascii="Times New Roman" w:hAnsi="Times New Roman" w:cs="Times New Roman"/>
          <w:color w:val="FF0000"/>
        </w:rPr>
        <w:tab/>
      </w:r>
      <w:r w:rsidRPr="00113FD0">
        <w:rPr>
          <w:rFonts w:ascii="Times New Roman" w:hAnsi="Times New Roman" w:cs="Times New Roman"/>
          <w:color w:val="000000"/>
          <w:sz w:val="28"/>
          <w:szCs w:val="28"/>
        </w:rPr>
        <w:t>Развитие отрасли растениеводства в ближайшие годы будет осуществляться за счёт вовлечения в оборот неиспользуемой пашни, расширения  посевных площадей под посевами кормовых культур, зерновыми культурами и картофелем.</w:t>
      </w:r>
    </w:p>
    <w:p w:rsidR="00113FD0" w:rsidRPr="00113FD0" w:rsidRDefault="00113FD0" w:rsidP="00113FD0">
      <w:pPr>
        <w:ind w:firstLine="708"/>
        <w:jc w:val="both"/>
        <w:rPr>
          <w:sz w:val="28"/>
          <w:szCs w:val="28"/>
        </w:rPr>
      </w:pPr>
      <w:r w:rsidRPr="00113FD0">
        <w:rPr>
          <w:sz w:val="28"/>
          <w:szCs w:val="28"/>
        </w:rPr>
        <w:lastRenderedPageBreak/>
        <w:t>Приоритетом в обновлении устаревшего машинно-тракторного парка является приобретение более энергонасыщенной техники, что позволяет обеспечить выполнение необходимого объема сельскохозяйственных работ при меньших затратах материальных и трудовых ресурсов.</w:t>
      </w:r>
    </w:p>
    <w:p w:rsidR="00113FD0" w:rsidRPr="00113FD0" w:rsidRDefault="00113FD0" w:rsidP="00113FD0">
      <w:pPr>
        <w:pStyle w:val="af1"/>
        <w:tabs>
          <w:tab w:val="left" w:pos="354"/>
        </w:tabs>
        <w:snapToGrid w:val="0"/>
        <w:spacing w:line="240" w:lineRule="auto"/>
        <w:ind w:left="34"/>
        <w:rPr>
          <w:rFonts w:ascii="Times New Roman" w:hAnsi="Times New Roman" w:cs="Times New Roman"/>
          <w:color w:val="000000"/>
          <w:sz w:val="28"/>
          <w:szCs w:val="28"/>
        </w:rPr>
      </w:pPr>
      <w:r w:rsidRPr="00113FD0">
        <w:rPr>
          <w:rFonts w:ascii="Times New Roman" w:hAnsi="Times New Roman" w:cs="Times New Roman"/>
          <w:color w:val="FF0000"/>
        </w:rPr>
        <w:tab/>
      </w:r>
      <w:r w:rsidRPr="00113FD0">
        <w:rPr>
          <w:rFonts w:ascii="Times New Roman" w:hAnsi="Times New Roman" w:cs="Times New Roman"/>
          <w:color w:val="FF0000"/>
        </w:rPr>
        <w:tab/>
      </w:r>
      <w:r w:rsidRPr="00113FD0">
        <w:rPr>
          <w:rFonts w:ascii="Times New Roman" w:hAnsi="Times New Roman" w:cs="Times New Roman"/>
          <w:color w:val="000000"/>
          <w:sz w:val="28"/>
          <w:szCs w:val="28"/>
        </w:rPr>
        <w:t>Ежегодно для поддержки сельхозтоваропроизводителей выделяются средства областного и федерального бюджета на поддержку отрасли растениеводства и животноводства, а также гранты на развитие крестьянско-фермерских хозяйств.</w:t>
      </w:r>
    </w:p>
    <w:p w:rsidR="00113FD0" w:rsidRPr="00113FD0" w:rsidRDefault="00113FD0" w:rsidP="00113FD0">
      <w:pPr>
        <w:autoSpaceDE w:val="0"/>
        <w:jc w:val="both"/>
        <w:rPr>
          <w:sz w:val="28"/>
          <w:szCs w:val="28"/>
        </w:rPr>
      </w:pPr>
      <w:r w:rsidRPr="00113FD0">
        <w:rPr>
          <w:sz w:val="28"/>
          <w:szCs w:val="28"/>
        </w:rPr>
        <w:tab/>
        <w:t>Экономика сельскохозяйственных организаций несколько улучшилась, активизировалась работа по социальному развитию сельских территорий. Вместе с тем, перечень проблем обеспечения поступательного экономического развития АПК сохраняется. Экономический кризис, начавшийся в 2008 г., негативно отразился на инвестиционном климате в сельском хозяйстве.</w:t>
      </w:r>
    </w:p>
    <w:p w:rsidR="00113FD0" w:rsidRPr="00113FD0" w:rsidRDefault="00113FD0" w:rsidP="00113FD0">
      <w:pPr>
        <w:autoSpaceDE w:val="0"/>
        <w:ind w:firstLine="567"/>
        <w:jc w:val="both"/>
        <w:rPr>
          <w:sz w:val="28"/>
          <w:szCs w:val="28"/>
        </w:rPr>
      </w:pPr>
      <w:r w:rsidRPr="00113FD0">
        <w:rPr>
          <w:sz w:val="28"/>
          <w:szCs w:val="28"/>
        </w:rPr>
        <w:t xml:space="preserve">  В числе проблем следует выделить:</w:t>
      </w:r>
    </w:p>
    <w:p w:rsidR="00113FD0" w:rsidRPr="00113FD0" w:rsidRDefault="00113FD0" w:rsidP="00113FD0">
      <w:pPr>
        <w:tabs>
          <w:tab w:val="left" w:pos="0"/>
        </w:tabs>
        <w:autoSpaceDE w:val="0"/>
        <w:jc w:val="both"/>
        <w:rPr>
          <w:sz w:val="28"/>
          <w:szCs w:val="28"/>
        </w:rPr>
      </w:pPr>
      <w:r w:rsidRPr="00113FD0">
        <w:rPr>
          <w:sz w:val="28"/>
          <w:szCs w:val="28"/>
        </w:rPr>
        <w:tab/>
        <w:t>- ограниченный доступ сельскохозяйственных товаропроизводителей к рынку в условиях несовершенства его инфраструктуры, возрастающей монополизации торговых сетей, слабого развития кооперации в сфере производства и реализации сельскохозяйственной продукции;</w:t>
      </w:r>
    </w:p>
    <w:p w:rsidR="00113FD0" w:rsidRPr="00113FD0" w:rsidRDefault="00113FD0" w:rsidP="00113FD0">
      <w:pPr>
        <w:ind w:firstLine="708"/>
        <w:jc w:val="both"/>
        <w:rPr>
          <w:sz w:val="28"/>
          <w:szCs w:val="28"/>
        </w:rPr>
      </w:pPr>
      <w:r w:rsidRPr="00113FD0">
        <w:rPr>
          <w:sz w:val="28"/>
          <w:szCs w:val="28"/>
        </w:rPr>
        <w:t>- медленные темпы социального развития сельских территорий, сокращение занятости сельских жителей при слабом развитии альтернативных видов деятельности, низкая общественная оценка сельскохозяйственного труда, недостаточное ресурсное обеспечение на всех уровнях финансирования.</w:t>
      </w:r>
    </w:p>
    <w:p w:rsidR="00113FD0" w:rsidRPr="00113FD0" w:rsidRDefault="00113FD0" w:rsidP="00113FD0">
      <w:pPr>
        <w:tabs>
          <w:tab w:val="left" w:pos="0"/>
        </w:tabs>
        <w:ind w:firstLine="702"/>
        <w:jc w:val="both"/>
        <w:rPr>
          <w:sz w:val="28"/>
          <w:szCs w:val="28"/>
        </w:rPr>
      </w:pPr>
      <w:r w:rsidRPr="00113FD0">
        <w:rPr>
          <w:sz w:val="28"/>
          <w:szCs w:val="28"/>
        </w:rPr>
        <w:t>- выведение    из  сельскохозяйственного   оборота  значительных   пахотных площадей, сокращение внесения органических и минеральных удобрений;</w:t>
      </w:r>
    </w:p>
    <w:p w:rsidR="00113FD0" w:rsidRPr="00113FD0" w:rsidRDefault="00113FD0" w:rsidP="00113FD0">
      <w:pPr>
        <w:tabs>
          <w:tab w:val="left" w:pos="0"/>
        </w:tabs>
        <w:ind w:firstLine="702"/>
        <w:jc w:val="both"/>
        <w:rPr>
          <w:sz w:val="28"/>
          <w:szCs w:val="28"/>
        </w:rPr>
      </w:pPr>
      <w:r w:rsidRPr="00113FD0">
        <w:rPr>
          <w:sz w:val="28"/>
          <w:szCs w:val="28"/>
        </w:rPr>
        <w:t>- высокая изношенность производственных фондов (до 90%) в сочетании с их недостатком;</w:t>
      </w:r>
    </w:p>
    <w:p w:rsidR="00113FD0" w:rsidRPr="00113FD0" w:rsidRDefault="00113FD0" w:rsidP="00113FD0">
      <w:pPr>
        <w:tabs>
          <w:tab w:val="left" w:pos="0"/>
        </w:tabs>
        <w:ind w:firstLine="702"/>
        <w:jc w:val="both"/>
        <w:rPr>
          <w:sz w:val="28"/>
          <w:szCs w:val="28"/>
        </w:rPr>
      </w:pPr>
      <w:r w:rsidRPr="00113FD0">
        <w:rPr>
          <w:sz w:val="28"/>
          <w:szCs w:val="28"/>
        </w:rPr>
        <w:t>- опережающие темпы роста цен на основные потребляемые отраслью ресурсы и, прежде всего, энергоносители по сравнению с ценами на сельхозпродукцию;</w:t>
      </w:r>
    </w:p>
    <w:p w:rsidR="00113FD0" w:rsidRPr="00113FD0" w:rsidRDefault="00113FD0" w:rsidP="00113FD0">
      <w:pPr>
        <w:tabs>
          <w:tab w:val="left" w:pos="0"/>
        </w:tabs>
        <w:ind w:firstLine="702"/>
        <w:jc w:val="both"/>
        <w:rPr>
          <w:sz w:val="28"/>
          <w:szCs w:val="28"/>
        </w:rPr>
      </w:pPr>
      <w:r w:rsidRPr="00113FD0">
        <w:rPr>
          <w:sz w:val="28"/>
          <w:szCs w:val="28"/>
        </w:rPr>
        <w:t xml:space="preserve"> - рост дефицита массовых профессий - трактористов, комбайнёров, доярок вследствие свёртывания системы их подготовки в профессионально-технических училищах.</w:t>
      </w:r>
    </w:p>
    <w:p w:rsidR="00113FD0" w:rsidRPr="00113FD0" w:rsidRDefault="00113FD0" w:rsidP="00113FD0">
      <w:pPr>
        <w:tabs>
          <w:tab w:val="left" w:pos="0"/>
        </w:tabs>
        <w:ind w:firstLine="708"/>
        <w:jc w:val="both"/>
        <w:rPr>
          <w:sz w:val="28"/>
          <w:szCs w:val="28"/>
        </w:rPr>
      </w:pPr>
      <w:r w:rsidRPr="00113FD0">
        <w:rPr>
          <w:sz w:val="28"/>
          <w:szCs w:val="28"/>
        </w:rPr>
        <w:t>- ограниченный объем средств федерального, областного и местного бюджетов, направляемых на поддержку развития сельского хозяйства и социальное обустройство села;</w:t>
      </w:r>
    </w:p>
    <w:p w:rsidR="00113FD0" w:rsidRPr="00113FD0" w:rsidRDefault="00113FD0" w:rsidP="00113FD0">
      <w:pPr>
        <w:pStyle w:val="aff"/>
        <w:ind w:right="15" w:firstLine="0"/>
        <w:rPr>
          <w:sz w:val="28"/>
          <w:szCs w:val="28"/>
        </w:rPr>
      </w:pPr>
      <w:r w:rsidRPr="00113FD0">
        <w:rPr>
          <w:sz w:val="28"/>
          <w:szCs w:val="28"/>
        </w:rPr>
        <w:tab/>
        <w:t xml:space="preserve">Системный и взаимосвязанный характер актуальных проблем дальнейшего развития сельского хозяйства требует их решения на принципах программно-целевого метода государственного управления, которые предусматривают формулирование системы целей, задач и ключевых показателей (индикаторов) развития, разработку приоритетных направлений и программных мероприятий, определение необходимых объемов финансирования, распределение бюджетных и внебюджетных ресурсов по целям и задачам, разработку механизма управления программы </w:t>
      </w:r>
      <w:r w:rsidRPr="00113FD0">
        <w:rPr>
          <w:sz w:val="28"/>
          <w:szCs w:val="28"/>
        </w:rPr>
        <w:lastRenderedPageBreak/>
        <w:t>с учетом достижений реформы бюджетного процесса и административной реформы.</w:t>
      </w:r>
    </w:p>
    <w:p w:rsidR="00113FD0" w:rsidRPr="00113FD0" w:rsidRDefault="00113FD0" w:rsidP="00113FD0">
      <w:pPr>
        <w:pStyle w:val="aff"/>
        <w:spacing w:line="276" w:lineRule="auto"/>
        <w:ind w:right="15" w:firstLine="0"/>
        <w:rPr>
          <w:spacing w:val="0"/>
          <w:sz w:val="28"/>
          <w:szCs w:val="28"/>
        </w:rPr>
      </w:pPr>
    </w:p>
    <w:p w:rsidR="00113FD0" w:rsidRPr="00113FD0" w:rsidRDefault="00113FD0" w:rsidP="00113FD0">
      <w:pPr>
        <w:spacing w:line="276" w:lineRule="auto"/>
        <w:jc w:val="center"/>
        <w:rPr>
          <w:b/>
          <w:sz w:val="28"/>
          <w:szCs w:val="28"/>
        </w:rPr>
      </w:pPr>
    </w:p>
    <w:p w:rsidR="00113FD0" w:rsidRPr="00113FD0" w:rsidRDefault="00113FD0" w:rsidP="00113FD0">
      <w:pPr>
        <w:spacing w:line="276" w:lineRule="auto"/>
        <w:jc w:val="center"/>
        <w:rPr>
          <w:b/>
          <w:sz w:val="28"/>
          <w:szCs w:val="28"/>
        </w:rPr>
      </w:pPr>
    </w:p>
    <w:p w:rsidR="00113FD0" w:rsidRPr="00113FD0" w:rsidRDefault="00113FD0" w:rsidP="00113FD0">
      <w:pPr>
        <w:spacing w:line="276" w:lineRule="auto"/>
        <w:jc w:val="center"/>
        <w:rPr>
          <w:b/>
          <w:sz w:val="28"/>
          <w:szCs w:val="28"/>
        </w:rPr>
      </w:pPr>
      <w:r w:rsidRPr="00113FD0">
        <w:rPr>
          <w:b/>
          <w:sz w:val="28"/>
          <w:szCs w:val="28"/>
        </w:rPr>
        <w:t>Приоритеты и цели развития агропромышленного комплекса            муниципальной программы</w:t>
      </w:r>
    </w:p>
    <w:p w:rsidR="00113FD0" w:rsidRPr="00113FD0" w:rsidRDefault="00113FD0" w:rsidP="00113FD0">
      <w:pPr>
        <w:spacing w:line="276" w:lineRule="auto"/>
        <w:jc w:val="center"/>
        <w:rPr>
          <w:b/>
          <w:sz w:val="28"/>
          <w:szCs w:val="28"/>
        </w:rPr>
      </w:pPr>
    </w:p>
    <w:p w:rsidR="00113FD0" w:rsidRPr="00113FD0" w:rsidRDefault="00113FD0" w:rsidP="00113FD0">
      <w:pPr>
        <w:pStyle w:val="ConsPlusNormal"/>
        <w:ind w:firstLine="540"/>
        <w:jc w:val="both"/>
        <w:rPr>
          <w:rFonts w:ascii="Times New Roman" w:hAnsi="Times New Roman" w:cs="Times New Roman"/>
          <w:sz w:val="28"/>
          <w:szCs w:val="28"/>
        </w:rPr>
      </w:pPr>
      <w:r w:rsidRPr="00113FD0">
        <w:rPr>
          <w:rFonts w:ascii="Times New Roman" w:hAnsi="Times New Roman" w:cs="Times New Roman"/>
          <w:sz w:val="28"/>
          <w:szCs w:val="28"/>
        </w:rPr>
        <w:t>Динамика развития агропромышленного комплекса до 2030 года будет формироваться под воздействием разнонаправленных факторов. С одной стороны, скажутся меры, которые были приняты в последние годы, по повышению устойчивости агропромышленного производства, с другой стороны, сохранится сложная макроэкономическая обстановка в связи с последствиями кризиса, что усиливает вероятность реализации рисков для устойчивого и динамичного развития аграрного сектора экономики.</w:t>
      </w:r>
    </w:p>
    <w:p w:rsidR="00113FD0" w:rsidRPr="00113FD0" w:rsidRDefault="00113FD0" w:rsidP="00113FD0">
      <w:pPr>
        <w:pStyle w:val="ConsPlusNormal"/>
        <w:ind w:firstLine="540"/>
        <w:jc w:val="both"/>
        <w:rPr>
          <w:rFonts w:ascii="Times New Roman" w:hAnsi="Times New Roman" w:cs="Times New Roman"/>
          <w:sz w:val="28"/>
          <w:szCs w:val="28"/>
        </w:rPr>
      </w:pPr>
      <w:r w:rsidRPr="00113FD0">
        <w:rPr>
          <w:rFonts w:ascii="Times New Roman" w:hAnsi="Times New Roman" w:cs="Times New Roman"/>
          <w:sz w:val="28"/>
          <w:szCs w:val="28"/>
        </w:rPr>
        <w:t>Прогноз реализации Программы основывается на достижении значений ее основных показателей (индикаторов), а также частных индикаторов реализации отдельных задач и специальной подпрограммы, включенных в Программу.</w:t>
      </w:r>
    </w:p>
    <w:p w:rsidR="00113FD0" w:rsidRPr="00113FD0" w:rsidRDefault="00113FD0" w:rsidP="00113FD0">
      <w:pPr>
        <w:pStyle w:val="aff"/>
        <w:spacing w:line="200" w:lineRule="atLeast"/>
        <w:ind w:right="15" w:firstLine="0"/>
        <w:rPr>
          <w:spacing w:val="0"/>
          <w:sz w:val="28"/>
          <w:szCs w:val="28"/>
          <w:u w:val="single"/>
        </w:rPr>
      </w:pPr>
      <w:r w:rsidRPr="00113FD0">
        <w:rPr>
          <w:spacing w:val="0"/>
          <w:sz w:val="28"/>
          <w:szCs w:val="28"/>
        </w:rPr>
        <w:tab/>
      </w:r>
      <w:r w:rsidRPr="00113FD0">
        <w:rPr>
          <w:spacing w:val="0"/>
          <w:sz w:val="28"/>
          <w:szCs w:val="28"/>
          <w:u w:val="single"/>
        </w:rPr>
        <w:t xml:space="preserve">Основными целями </w:t>
      </w:r>
      <w:r w:rsidRPr="00113FD0">
        <w:rPr>
          <w:sz w:val="28"/>
          <w:szCs w:val="28"/>
          <w:u w:val="single"/>
        </w:rPr>
        <w:t>развития АПК района</w:t>
      </w:r>
      <w:r w:rsidRPr="00113FD0">
        <w:rPr>
          <w:spacing w:val="0"/>
          <w:sz w:val="28"/>
          <w:szCs w:val="28"/>
          <w:u w:val="single"/>
        </w:rPr>
        <w:t xml:space="preserve"> на ближайшие годы являются:</w:t>
      </w:r>
    </w:p>
    <w:p w:rsidR="00113FD0" w:rsidRPr="00113FD0" w:rsidRDefault="00113FD0" w:rsidP="00113FD0">
      <w:pPr>
        <w:ind w:firstLine="708"/>
        <w:jc w:val="both"/>
        <w:rPr>
          <w:sz w:val="28"/>
          <w:szCs w:val="28"/>
        </w:rPr>
      </w:pPr>
      <w:r w:rsidRPr="00113FD0">
        <w:rPr>
          <w:sz w:val="28"/>
          <w:szCs w:val="28"/>
        </w:rPr>
        <w:t>- создание экономических условий, способствующих формированию эффективного конкурентоспособного агропромышленного производства в целях насыщения продовольственного рынка доступными, безопасными и качественными продуктами питания на основе финансовой устойчивости и модернизации сельского хозяйства;</w:t>
      </w:r>
    </w:p>
    <w:p w:rsidR="00113FD0" w:rsidRPr="00113FD0" w:rsidRDefault="00113FD0" w:rsidP="00113FD0">
      <w:pPr>
        <w:ind w:firstLine="708"/>
        <w:jc w:val="both"/>
        <w:rPr>
          <w:sz w:val="28"/>
          <w:szCs w:val="28"/>
        </w:rPr>
      </w:pPr>
      <w:r w:rsidRPr="00113FD0">
        <w:rPr>
          <w:sz w:val="28"/>
          <w:szCs w:val="28"/>
        </w:rPr>
        <w:t>- сохранение почвенного плодородия и воспроизводство используемых в сельскохозяйственном производстве земельных и других природных ресурсов;</w:t>
      </w:r>
    </w:p>
    <w:p w:rsidR="00113FD0" w:rsidRPr="00113FD0" w:rsidRDefault="00113FD0" w:rsidP="00113FD0">
      <w:pPr>
        <w:ind w:firstLine="708"/>
        <w:jc w:val="both"/>
        <w:rPr>
          <w:sz w:val="28"/>
          <w:szCs w:val="28"/>
        </w:rPr>
      </w:pPr>
      <w:r w:rsidRPr="00113FD0">
        <w:rPr>
          <w:sz w:val="28"/>
          <w:szCs w:val="28"/>
        </w:rPr>
        <w:t>- создание условий для устойчивого развития сельских территорий, обеспечение занятости и повышение доходов сельского населения;</w:t>
      </w:r>
    </w:p>
    <w:p w:rsidR="00113FD0" w:rsidRPr="00113FD0" w:rsidRDefault="00113FD0" w:rsidP="00113FD0">
      <w:pPr>
        <w:pStyle w:val="aff"/>
        <w:spacing w:line="200" w:lineRule="atLeast"/>
        <w:ind w:right="15" w:firstLine="708"/>
        <w:rPr>
          <w:sz w:val="28"/>
          <w:szCs w:val="28"/>
        </w:rPr>
      </w:pPr>
      <w:r w:rsidRPr="00113FD0">
        <w:rPr>
          <w:sz w:val="28"/>
          <w:szCs w:val="28"/>
        </w:rPr>
        <w:t>- создание условий для развития рынков сельскохозяйственной продукции, сырья и продовольствия.</w:t>
      </w:r>
    </w:p>
    <w:p w:rsidR="00113FD0" w:rsidRPr="00113FD0" w:rsidRDefault="00113FD0" w:rsidP="00113FD0">
      <w:pPr>
        <w:tabs>
          <w:tab w:val="left" w:pos="6795"/>
        </w:tabs>
        <w:snapToGrid w:val="0"/>
        <w:spacing w:before="75" w:after="75" w:line="200" w:lineRule="atLeast"/>
        <w:ind w:right="135"/>
        <w:jc w:val="both"/>
        <w:rPr>
          <w:sz w:val="28"/>
          <w:szCs w:val="28"/>
        </w:rPr>
      </w:pPr>
      <w:r w:rsidRPr="00113FD0">
        <w:rPr>
          <w:sz w:val="28"/>
          <w:szCs w:val="28"/>
        </w:rPr>
        <w:t xml:space="preserve">          -   развитие малых форм хозяйствования.</w:t>
      </w:r>
    </w:p>
    <w:p w:rsidR="00113FD0" w:rsidRPr="00113FD0" w:rsidRDefault="00113FD0" w:rsidP="00113FD0">
      <w:pPr>
        <w:pStyle w:val="aff"/>
        <w:ind w:right="15" w:firstLine="0"/>
        <w:rPr>
          <w:sz w:val="28"/>
          <w:szCs w:val="28"/>
          <w:u w:val="single"/>
        </w:rPr>
      </w:pPr>
      <w:r w:rsidRPr="00113FD0">
        <w:rPr>
          <w:spacing w:val="0"/>
        </w:rPr>
        <w:tab/>
      </w:r>
      <w:r w:rsidRPr="00113FD0">
        <w:rPr>
          <w:sz w:val="28"/>
          <w:szCs w:val="28"/>
          <w:u w:val="single"/>
        </w:rPr>
        <w:t>Для достижения поставленных целей необходимо решение основных задач и выполнение конкретных мероприятий:</w:t>
      </w:r>
    </w:p>
    <w:p w:rsidR="00113FD0" w:rsidRPr="00113FD0" w:rsidRDefault="00113FD0" w:rsidP="00113FD0">
      <w:pPr>
        <w:ind w:firstLine="708"/>
        <w:jc w:val="both"/>
        <w:rPr>
          <w:sz w:val="28"/>
          <w:szCs w:val="28"/>
        </w:rPr>
      </w:pPr>
      <w:r w:rsidRPr="00113FD0">
        <w:rPr>
          <w:sz w:val="28"/>
          <w:szCs w:val="28"/>
        </w:rPr>
        <w:t>- развитие производственного потенциала агропромышленного комплекса района на качественно новом научно-техническом уровне, соответствующем требованиям современных технологий ведения сельскохозяйственного производства;</w:t>
      </w:r>
    </w:p>
    <w:p w:rsidR="00113FD0" w:rsidRPr="00113FD0" w:rsidRDefault="00113FD0" w:rsidP="00113FD0">
      <w:pPr>
        <w:ind w:firstLine="708"/>
        <w:jc w:val="both"/>
        <w:rPr>
          <w:sz w:val="28"/>
          <w:szCs w:val="28"/>
        </w:rPr>
      </w:pPr>
      <w:r w:rsidRPr="00113FD0">
        <w:rPr>
          <w:sz w:val="28"/>
          <w:szCs w:val="28"/>
        </w:rPr>
        <w:t>- концентрация государственной поддержки на приоритетных направлениях развития агропромышленного производства таких, как племенное дело в животноводстве, элитное семеноводство, материально – техническое переоснащение сельскохозяйственного производства;</w:t>
      </w:r>
    </w:p>
    <w:p w:rsidR="00113FD0" w:rsidRPr="00113FD0" w:rsidRDefault="00113FD0" w:rsidP="00113FD0">
      <w:pPr>
        <w:ind w:firstLine="708"/>
        <w:jc w:val="both"/>
        <w:rPr>
          <w:sz w:val="28"/>
          <w:szCs w:val="28"/>
        </w:rPr>
      </w:pPr>
      <w:r w:rsidRPr="00113FD0">
        <w:rPr>
          <w:sz w:val="28"/>
          <w:szCs w:val="28"/>
        </w:rPr>
        <w:t>-  развитие страховой деятельности в сельском хозяйстве;</w:t>
      </w:r>
    </w:p>
    <w:p w:rsidR="00113FD0" w:rsidRPr="00113FD0" w:rsidRDefault="00113FD0" w:rsidP="00113FD0">
      <w:pPr>
        <w:ind w:firstLine="708"/>
        <w:jc w:val="both"/>
        <w:rPr>
          <w:sz w:val="28"/>
          <w:szCs w:val="28"/>
        </w:rPr>
      </w:pPr>
      <w:r w:rsidRPr="00113FD0">
        <w:rPr>
          <w:sz w:val="28"/>
          <w:szCs w:val="28"/>
        </w:rPr>
        <w:lastRenderedPageBreak/>
        <w:t>- привлечение долгосрочных инвестиций в АПК через механизм субсидирования процентных ставок по привлеченным кредитам, с участием инвесторов;</w:t>
      </w:r>
    </w:p>
    <w:p w:rsidR="00113FD0" w:rsidRPr="00113FD0" w:rsidRDefault="00113FD0" w:rsidP="00113FD0">
      <w:pPr>
        <w:ind w:firstLine="708"/>
        <w:jc w:val="both"/>
        <w:rPr>
          <w:sz w:val="28"/>
          <w:szCs w:val="28"/>
        </w:rPr>
      </w:pPr>
      <w:r w:rsidRPr="00113FD0">
        <w:rPr>
          <w:sz w:val="28"/>
          <w:szCs w:val="28"/>
        </w:rPr>
        <w:t>- развитие кадрового потенциала агропромышленного комплекса путем совершенствования подготовки и повышения квалификации работников, привлечения и закрепления на селе выпускников средних, высших и начальных учебных заведений;</w:t>
      </w:r>
    </w:p>
    <w:p w:rsidR="00113FD0" w:rsidRPr="00113FD0" w:rsidRDefault="00113FD0" w:rsidP="00113FD0">
      <w:pPr>
        <w:ind w:firstLine="708"/>
        <w:jc w:val="both"/>
        <w:rPr>
          <w:sz w:val="28"/>
          <w:szCs w:val="28"/>
        </w:rPr>
      </w:pPr>
      <w:r w:rsidRPr="00113FD0">
        <w:rPr>
          <w:sz w:val="28"/>
          <w:szCs w:val="28"/>
        </w:rPr>
        <w:t>- осуществление аграрных преобразований в целях более эффективного использования сельскохозяйственных угодий как основного средства производства;</w:t>
      </w:r>
    </w:p>
    <w:p w:rsidR="00113FD0" w:rsidRPr="00113FD0" w:rsidRDefault="00113FD0" w:rsidP="00113FD0">
      <w:pPr>
        <w:ind w:firstLine="708"/>
        <w:jc w:val="both"/>
        <w:rPr>
          <w:sz w:val="28"/>
          <w:szCs w:val="28"/>
        </w:rPr>
      </w:pPr>
      <w:r w:rsidRPr="00113FD0">
        <w:rPr>
          <w:sz w:val="28"/>
          <w:szCs w:val="28"/>
        </w:rPr>
        <w:t>- повышение   конкурентоспособности   выпускаемой   предприятиями перерабатывающей промышленности продукции, обновление ассортимента и снижение себестоимости;</w:t>
      </w:r>
    </w:p>
    <w:p w:rsidR="00113FD0" w:rsidRPr="00113FD0" w:rsidRDefault="00113FD0" w:rsidP="00113FD0">
      <w:pPr>
        <w:ind w:firstLine="708"/>
        <w:jc w:val="both"/>
        <w:rPr>
          <w:sz w:val="28"/>
          <w:szCs w:val="28"/>
        </w:rPr>
      </w:pPr>
      <w:r w:rsidRPr="00113FD0">
        <w:rPr>
          <w:sz w:val="28"/>
          <w:szCs w:val="28"/>
        </w:rPr>
        <w:t>-  развитие кооперативных рынков.</w:t>
      </w:r>
    </w:p>
    <w:p w:rsidR="00113FD0" w:rsidRPr="00113FD0" w:rsidRDefault="00113FD0" w:rsidP="00113FD0">
      <w:pPr>
        <w:spacing w:line="276" w:lineRule="auto"/>
        <w:ind w:firstLine="708"/>
        <w:jc w:val="both"/>
        <w:rPr>
          <w:sz w:val="28"/>
          <w:szCs w:val="28"/>
        </w:rPr>
      </w:pPr>
      <w:r w:rsidRPr="00113FD0">
        <w:rPr>
          <w:sz w:val="28"/>
          <w:szCs w:val="28"/>
        </w:rPr>
        <w:t>- развитие    малых   форм   хозяйствования   и   сельскохозяйственных потребительских кооперативов.</w:t>
      </w:r>
    </w:p>
    <w:p w:rsidR="00113FD0" w:rsidRPr="00113FD0" w:rsidRDefault="00113FD0" w:rsidP="00113FD0">
      <w:pPr>
        <w:pStyle w:val="ConsNonformat"/>
        <w:widowControl/>
        <w:spacing w:line="264" w:lineRule="auto"/>
        <w:ind w:firstLine="720"/>
        <w:jc w:val="both"/>
        <w:rPr>
          <w:rFonts w:ascii="Times New Roman" w:hAnsi="Times New Roman" w:cs="Times New Roman"/>
          <w:sz w:val="28"/>
          <w:szCs w:val="28"/>
        </w:rPr>
      </w:pPr>
      <w:r w:rsidRPr="00113FD0">
        <w:rPr>
          <w:rFonts w:ascii="Times New Roman" w:hAnsi="Times New Roman" w:cs="Times New Roman"/>
          <w:sz w:val="28"/>
          <w:szCs w:val="28"/>
        </w:rPr>
        <w:t>Рост продукции сельского хозяйства в большей степени будет обеспечен за счет роста объемов производства в животноводстве на основе создания новой технологической базы, строительства и реконструкции животноводческих помещений с использованием современного технологического оборудования, а также за счет наращивания продуктивности животных и ускоренного создания соответствующей кормовой базы, расширения и модернизации сельскохозяйственного производства.</w:t>
      </w:r>
    </w:p>
    <w:p w:rsidR="00113FD0" w:rsidRPr="00113FD0" w:rsidRDefault="00113FD0" w:rsidP="00113FD0">
      <w:pPr>
        <w:pStyle w:val="ConsNonformat"/>
        <w:widowControl/>
        <w:spacing w:line="264" w:lineRule="auto"/>
        <w:ind w:firstLine="720"/>
        <w:jc w:val="both"/>
        <w:rPr>
          <w:rFonts w:ascii="Times New Roman" w:hAnsi="Times New Roman" w:cs="Times New Roman"/>
          <w:sz w:val="28"/>
          <w:szCs w:val="28"/>
        </w:rPr>
      </w:pPr>
    </w:p>
    <w:p w:rsidR="00113FD0" w:rsidRPr="00113FD0" w:rsidRDefault="00113FD0" w:rsidP="00113FD0">
      <w:pPr>
        <w:ind w:left="360"/>
        <w:rPr>
          <w:sz w:val="28"/>
          <w:szCs w:val="28"/>
        </w:rPr>
      </w:pPr>
    </w:p>
    <w:p w:rsidR="00113FD0" w:rsidRPr="00113FD0" w:rsidRDefault="00113FD0" w:rsidP="00113FD0">
      <w:pPr>
        <w:jc w:val="center"/>
        <w:rPr>
          <w:b/>
          <w:sz w:val="28"/>
          <w:szCs w:val="28"/>
        </w:rPr>
      </w:pPr>
    </w:p>
    <w:p w:rsidR="00113FD0" w:rsidRPr="00113FD0" w:rsidRDefault="00113FD0" w:rsidP="00113FD0">
      <w:pPr>
        <w:jc w:val="center"/>
        <w:rPr>
          <w:spacing w:val="3"/>
          <w:sz w:val="28"/>
          <w:szCs w:val="28"/>
        </w:rPr>
      </w:pPr>
    </w:p>
    <w:p w:rsidR="00113FD0" w:rsidRPr="00113FD0" w:rsidRDefault="00113FD0" w:rsidP="00113FD0">
      <w:pPr>
        <w:shd w:val="clear" w:color="auto" w:fill="FFFFFF"/>
        <w:spacing w:line="100" w:lineRule="atLeast"/>
        <w:ind w:right="-8"/>
        <w:jc w:val="both"/>
        <w:rPr>
          <w:sz w:val="28"/>
          <w:szCs w:val="28"/>
        </w:rPr>
      </w:pPr>
      <w:r w:rsidRPr="00113FD0">
        <w:rPr>
          <w:spacing w:val="5"/>
          <w:sz w:val="28"/>
          <w:szCs w:val="28"/>
        </w:rPr>
        <w:tab/>
      </w:r>
    </w:p>
    <w:p w:rsidR="00113FD0" w:rsidRPr="00113FD0" w:rsidRDefault="00113FD0" w:rsidP="00113FD0">
      <w:pPr>
        <w:ind w:firstLine="708"/>
        <w:jc w:val="both"/>
        <w:rPr>
          <w:sz w:val="28"/>
          <w:szCs w:val="28"/>
        </w:rPr>
      </w:pPr>
    </w:p>
    <w:p w:rsidR="00113FD0" w:rsidRPr="00113FD0" w:rsidRDefault="00113FD0" w:rsidP="00113FD0">
      <w:pPr>
        <w:jc w:val="center"/>
        <w:rPr>
          <w:sz w:val="28"/>
          <w:szCs w:val="28"/>
        </w:rPr>
      </w:pPr>
    </w:p>
    <w:p w:rsidR="00113FD0" w:rsidRPr="00113FD0" w:rsidRDefault="00113FD0" w:rsidP="00113FD0">
      <w:pPr>
        <w:jc w:val="right"/>
        <w:rPr>
          <w:sz w:val="28"/>
          <w:szCs w:val="28"/>
        </w:rPr>
      </w:pPr>
    </w:p>
    <w:p w:rsidR="00113FD0" w:rsidRPr="00113FD0" w:rsidRDefault="00113FD0" w:rsidP="00113FD0">
      <w:pPr>
        <w:jc w:val="right"/>
        <w:rPr>
          <w:sz w:val="28"/>
          <w:szCs w:val="28"/>
        </w:rPr>
      </w:pPr>
    </w:p>
    <w:p w:rsidR="00113FD0" w:rsidRPr="00113FD0" w:rsidRDefault="00113FD0" w:rsidP="00113FD0">
      <w:pPr>
        <w:jc w:val="right"/>
        <w:rPr>
          <w:sz w:val="28"/>
          <w:szCs w:val="28"/>
        </w:rPr>
      </w:pPr>
    </w:p>
    <w:p w:rsidR="00113FD0" w:rsidRPr="00113FD0" w:rsidRDefault="00113FD0" w:rsidP="00113FD0">
      <w:pPr>
        <w:jc w:val="right"/>
        <w:rPr>
          <w:sz w:val="28"/>
          <w:szCs w:val="28"/>
        </w:rPr>
      </w:pPr>
    </w:p>
    <w:p w:rsidR="00113FD0" w:rsidRPr="00113FD0" w:rsidRDefault="00113FD0" w:rsidP="00113FD0">
      <w:pPr>
        <w:jc w:val="right"/>
        <w:rPr>
          <w:sz w:val="28"/>
          <w:szCs w:val="28"/>
        </w:rPr>
      </w:pPr>
    </w:p>
    <w:p w:rsidR="00113FD0" w:rsidRPr="00113FD0" w:rsidRDefault="00113FD0" w:rsidP="00113FD0">
      <w:pPr>
        <w:jc w:val="right"/>
        <w:rPr>
          <w:sz w:val="28"/>
          <w:szCs w:val="28"/>
        </w:rPr>
      </w:pPr>
    </w:p>
    <w:p w:rsidR="00113FD0" w:rsidRPr="00113FD0" w:rsidRDefault="00113FD0" w:rsidP="00113FD0">
      <w:pPr>
        <w:jc w:val="right"/>
        <w:rPr>
          <w:sz w:val="28"/>
          <w:szCs w:val="28"/>
        </w:rPr>
      </w:pPr>
    </w:p>
    <w:p w:rsidR="00113FD0" w:rsidRPr="00113FD0" w:rsidRDefault="00113FD0" w:rsidP="00113FD0">
      <w:pPr>
        <w:jc w:val="right"/>
        <w:rPr>
          <w:sz w:val="28"/>
          <w:szCs w:val="28"/>
        </w:rPr>
      </w:pPr>
    </w:p>
    <w:p w:rsidR="00113FD0" w:rsidRPr="00113FD0" w:rsidRDefault="00113FD0" w:rsidP="00113FD0">
      <w:pPr>
        <w:jc w:val="right"/>
        <w:rPr>
          <w:sz w:val="28"/>
          <w:szCs w:val="28"/>
        </w:rPr>
      </w:pPr>
    </w:p>
    <w:p w:rsidR="00113FD0" w:rsidRPr="00113FD0" w:rsidRDefault="00113FD0" w:rsidP="00113FD0">
      <w:pPr>
        <w:rPr>
          <w:sz w:val="28"/>
          <w:szCs w:val="28"/>
        </w:rPr>
      </w:pPr>
    </w:p>
    <w:p w:rsidR="00113FD0" w:rsidRPr="00113FD0" w:rsidRDefault="00113FD0" w:rsidP="00113FD0">
      <w:pPr>
        <w:jc w:val="right"/>
        <w:rPr>
          <w:sz w:val="28"/>
          <w:szCs w:val="28"/>
        </w:rPr>
      </w:pPr>
    </w:p>
    <w:p w:rsidR="00113FD0" w:rsidRPr="00113FD0" w:rsidRDefault="00113FD0" w:rsidP="00113FD0">
      <w:pPr>
        <w:jc w:val="right"/>
        <w:rPr>
          <w:sz w:val="28"/>
          <w:szCs w:val="28"/>
        </w:rPr>
      </w:pPr>
    </w:p>
    <w:p w:rsidR="00113FD0" w:rsidRPr="00113FD0" w:rsidRDefault="00113FD0" w:rsidP="00113FD0">
      <w:pPr>
        <w:jc w:val="right"/>
        <w:rPr>
          <w:sz w:val="28"/>
          <w:szCs w:val="28"/>
        </w:rPr>
      </w:pPr>
    </w:p>
    <w:p w:rsidR="00113FD0" w:rsidRPr="00113FD0" w:rsidRDefault="00113FD0" w:rsidP="00113FD0">
      <w:pPr>
        <w:jc w:val="right"/>
        <w:rPr>
          <w:sz w:val="28"/>
          <w:szCs w:val="28"/>
        </w:rPr>
      </w:pPr>
    </w:p>
    <w:p w:rsidR="00113FD0" w:rsidRPr="00113FD0" w:rsidRDefault="00113FD0" w:rsidP="00113FD0">
      <w:pPr>
        <w:jc w:val="right"/>
        <w:rPr>
          <w:sz w:val="28"/>
          <w:szCs w:val="28"/>
        </w:rPr>
      </w:pPr>
    </w:p>
    <w:p w:rsidR="00113FD0" w:rsidRPr="00113FD0" w:rsidRDefault="00113FD0" w:rsidP="00113FD0">
      <w:pPr>
        <w:jc w:val="right"/>
        <w:rPr>
          <w:sz w:val="28"/>
          <w:szCs w:val="28"/>
        </w:rPr>
      </w:pPr>
      <w:r w:rsidRPr="00113FD0">
        <w:rPr>
          <w:sz w:val="28"/>
          <w:szCs w:val="28"/>
        </w:rPr>
        <w:lastRenderedPageBreak/>
        <w:t>Приложение 1</w:t>
      </w:r>
    </w:p>
    <w:p w:rsidR="00113FD0" w:rsidRPr="00113FD0" w:rsidRDefault="00113FD0" w:rsidP="00113FD0">
      <w:pPr>
        <w:jc w:val="right"/>
        <w:rPr>
          <w:sz w:val="28"/>
          <w:szCs w:val="28"/>
        </w:rPr>
      </w:pPr>
      <w:r w:rsidRPr="00113FD0">
        <w:rPr>
          <w:sz w:val="28"/>
          <w:szCs w:val="28"/>
        </w:rPr>
        <w:t>к муниципальной программе</w:t>
      </w:r>
    </w:p>
    <w:p w:rsidR="00113FD0" w:rsidRPr="00113FD0" w:rsidRDefault="00113FD0" w:rsidP="00113FD0">
      <w:pPr>
        <w:jc w:val="right"/>
        <w:rPr>
          <w:sz w:val="28"/>
          <w:szCs w:val="28"/>
        </w:rPr>
      </w:pPr>
      <w:r w:rsidRPr="00113FD0">
        <w:rPr>
          <w:sz w:val="28"/>
          <w:szCs w:val="28"/>
        </w:rPr>
        <w:t>Комсомольского муниципального района</w:t>
      </w:r>
    </w:p>
    <w:p w:rsidR="00113FD0" w:rsidRPr="00113FD0" w:rsidRDefault="00113FD0" w:rsidP="00113FD0">
      <w:pPr>
        <w:jc w:val="right"/>
        <w:rPr>
          <w:sz w:val="28"/>
          <w:szCs w:val="28"/>
        </w:rPr>
      </w:pPr>
      <w:r w:rsidRPr="00113FD0">
        <w:rPr>
          <w:sz w:val="28"/>
          <w:szCs w:val="28"/>
        </w:rPr>
        <w:t xml:space="preserve">«Развитие сельского хозяйства и </w:t>
      </w:r>
    </w:p>
    <w:p w:rsidR="00113FD0" w:rsidRPr="00113FD0" w:rsidRDefault="00113FD0" w:rsidP="00113FD0">
      <w:pPr>
        <w:jc w:val="right"/>
        <w:rPr>
          <w:sz w:val="28"/>
          <w:szCs w:val="28"/>
        </w:rPr>
      </w:pPr>
      <w:r w:rsidRPr="00113FD0">
        <w:rPr>
          <w:sz w:val="28"/>
          <w:szCs w:val="28"/>
        </w:rPr>
        <w:t>регулирование рынков сельскохозяйственной</w:t>
      </w:r>
    </w:p>
    <w:p w:rsidR="00113FD0" w:rsidRPr="00113FD0" w:rsidRDefault="00113FD0" w:rsidP="00113FD0">
      <w:pPr>
        <w:jc w:val="right"/>
        <w:rPr>
          <w:sz w:val="28"/>
          <w:szCs w:val="28"/>
        </w:rPr>
      </w:pPr>
      <w:r w:rsidRPr="00113FD0">
        <w:rPr>
          <w:sz w:val="28"/>
          <w:szCs w:val="28"/>
        </w:rPr>
        <w:t xml:space="preserve"> продукции, сырья и </w:t>
      </w:r>
    </w:p>
    <w:p w:rsidR="00113FD0" w:rsidRPr="00113FD0" w:rsidRDefault="00113FD0" w:rsidP="00113FD0">
      <w:pPr>
        <w:jc w:val="right"/>
        <w:rPr>
          <w:sz w:val="28"/>
          <w:szCs w:val="28"/>
        </w:rPr>
      </w:pPr>
      <w:r w:rsidRPr="00113FD0">
        <w:rPr>
          <w:sz w:val="28"/>
          <w:szCs w:val="28"/>
        </w:rPr>
        <w:t xml:space="preserve">продовольствия в </w:t>
      </w:r>
    </w:p>
    <w:p w:rsidR="00113FD0" w:rsidRPr="00113FD0" w:rsidRDefault="00113FD0" w:rsidP="00113FD0">
      <w:pPr>
        <w:jc w:val="right"/>
        <w:rPr>
          <w:sz w:val="28"/>
          <w:szCs w:val="28"/>
        </w:rPr>
      </w:pPr>
      <w:r w:rsidRPr="00113FD0">
        <w:rPr>
          <w:sz w:val="28"/>
          <w:szCs w:val="28"/>
        </w:rPr>
        <w:t>Комсомольском муниципальном районе»</w:t>
      </w:r>
    </w:p>
    <w:p w:rsidR="00113FD0" w:rsidRPr="00113FD0" w:rsidRDefault="00113FD0" w:rsidP="00113FD0">
      <w:pPr>
        <w:pStyle w:val="ConsPlusNormal"/>
        <w:jc w:val="right"/>
        <w:rPr>
          <w:rFonts w:ascii="Times New Roman" w:hAnsi="Times New Roman" w:cs="Times New Roman"/>
          <w:sz w:val="28"/>
          <w:szCs w:val="28"/>
        </w:rPr>
      </w:pPr>
    </w:p>
    <w:p w:rsidR="00113FD0" w:rsidRPr="00113FD0" w:rsidRDefault="00113FD0" w:rsidP="00113FD0">
      <w:pPr>
        <w:pStyle w:val="ConsPlusNormal"/>
        <w:jc w:val="center"/>
        <w:rPr>
          <w:rFonts w:ascii="Times New Roman" w:hAnsi="Times New Roman" w:cs="Times New Roman"/>
          <w:b/>
          <w:sz w:val="28"/>
          <w:szCs w:val="28"/>
        </w:rPr>
      </w:pPr>
      <w:r w:rsidRPr="00113FD0">
        <w:rPr>
          <w:rFonts w:ascii="Times New Roman" w:hAnsi="Times New Roman" w:cs="Times New Roman"/>
          <w:b/>
          <w:sz w:val="28"/>
          <w:szCs w:val="28"/>
        </w:rPr>
        <w:t xml:space="preserve">ПАСПОРТ </w:t>
      </w:r>
    </w:p>
    <w:p w:rsidR="00113FD0" w:rsidRPr="00113FD0" w:rsidRDefault="00113FD0" w:rsidP="00113FD0">
      <w:pPr>
        <w:pStyle w:val="ConsPlusNormal"/>
        <w:jc w:val="center"/>
        <w:rPr>
          <w:rFonts w:ascii="Times New Roman" w:hAnsi="Times New Roman" w:cs="Times New Roman"/>
          <w:b/>
          <w:sz w:val="28"/>
          <w:szCs w:val="28"/>
        </w:rPr>
      </w:pPr>
      <w:r w:rsidRPr="00113FD0">
        <w:rPr>
          <w:rFonts w:ascii="Times New Roman" w:hAnsi="Times New Roman" w:cs="Times New Roman"/>
          <w:b/>
          <w:sz w:val="28"/>
          <w:szCs w:val="28"/>
        </w:rPr>
        <w:t xml:space="preserve">муниципальной программы </w:t>
      </w:r>
    </w:p>
    <w:p w:rsidR="00113FD0" w:rsidRPr="00113FD0" w:rsidRDefault="00113FD0" w:rsidP="00113FD0">
      <w:pPr>
        <w:pStyle w:val="ConsPlusNormal"/>
        <w:jc w:val="center"/>
        <w:rPr>
          <w:rFonts w:ascii="Times New Roman" w:hAnsi="Times New Roman" w:cs="Times New Roman"/>
          <w:b/>
          <w:sz w:val="28"/>
          <w:szCs w:val="28"/>
        </w:rPr>
      </w:pPr>
      <w:r w:rsidRPr="00113FD0">
        <w:rPr>
          <w:rFonts w:ascii="Times New Roman" w:hAnsi="Times New Roman" w:cs="Times New Roman"/>
          <w:b/>
          <w:sz w:val="28"/>
          <w:szCs w:val="28"/>
        </w:rPr>
        <w:t>Комсомольского муниципального района</w:t>
      </w:r>
    </w:p>
    <w:p w:rsidR="00113FD0" w:rsidRPr="00113FD0" w:rsidRDefault="00113FD0" w:rsidP="00113FD0">
      <w:pPr>
        <w:pStyle w:val="ConsPlusNormal"/>
        <w:jc w:val="center"/>
        <w:rPr>
          <w:rFonts w:ascii="Times New Roman" w:hAnsi="Times New Roman" w:cs="Times New Roman"/>
          <w:b/>
          <w:sz w:val="28"/>
          <w:szCs w:val="28"/>
        </w:rPr>
      </w:pPr>
      <w:r w:rsidRPr="00113FD0">
        <w:rPr>
          <w:rFonts w:ascii="Times New Roman" w:hAnsi="Times New Roman" w:cs="Times New Roman"/>
          <w:b/>
          <w:sz w:val="28"/>
          <w:szCs w:val="28"/>
        </w:rPr>
        <w:t>«Развитие сельского хозяйства и регулирование рынков сельскохозяйственной продукции, сырья и продовольствия в Комсомольском муниципальном районе»</w:t>
      </w:r>
    </w:p>
    <w:p w:rsidR="00113FD0" w:rsidRPr="00113FD0" w:rsidRDefault="00113FD0" w:rsidP="00113FD0">
      <w:pPr>
        <w:pStyle w:val="ConsPlusNormal"/>
        <w:jc w:val="center"/>
        <w:rPr>
          <w:rFonts w:ascii="Times New Roman" w:hAnsi="Times New Roman" w:cs="Times New Roman"/>
          <w:sz w:val="28"/>
          <w:szCs w:val="28"/>
        </w:rPr>
      </w:pPr>
    </w:p>
    <w:p w:rsidR="00113FD0" w:rsidRPr="00113FD0" w:rsidRDefault="00113FD0" w:rsidP="00113FD0">
      <w:pPr>
        <w:pStyle w:val="ConsPlusNormal"/>
        <w:jc w:val="center"/>
        <w:outlineLvl w:val="2"/>
        <w:rPr>
          <w:rFonts w:ascii="Times New Roman" w:hAnsi="Times New Roman" w:cs="Times New Roman"/>
          <w:b/>
          <w:sz w:val="28"/>
          <w:szCs w:val="28"/>
        </w:rPr>
      </w:pPr>
      <w:r w:rsidRPr="00113FD0">
        <w:rPr>
          <w:rFonts w:ascii="Times New Roman" w:hAnsi="Times New Roman" w:cs="Times New Roman"/>
          <w:b/>
          <w:sz w:val="28"/>
          <w:szCs w:val="28"/>
        </w:rPr>
        <w:t>1. Основные положения</w:t>
      </w:r>
    </w:p>
    <w:p w:rsidR="00113FD0" w:rsidRPr="00113FD0" w:rsidRDefault="00113FD0" w:rsidP="00113FD0">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061"/>
      </w:tblGrid>
      <w:tr w:rsidR="00113FD0" w:rsidRPr="00113FD0" w:rsidTr="00C0626E">
        <w:tc>
          <w:tcPr>
            <w:tcW w:w="3369" w:type="dxa"/>
          </w:tcPr>
          <w:p w:rsidR="00113FD0" w:rsidRPr="00113FD0" w:rsidRDefault="00113FD0" w:rsidP="00C0626E">
            <w:pPr>
              <w:pStyle w:val="ConsPlusNormal"/>
              <w:rPr>
                <w:rFonts w:ascii="Times New Roman" w:hAnsi="Times New Roman" w:cs="Times New Roman"/>
                <w:sz w:val="28"/>
                <w:szCs w:val="28"/>
              </w:rPr>
            </w:pPr>
            <w:r w:rsidRPr="00113FD0">
              <w:rPr>
                <w:rFonts w:ascii="Times New Roman" w:hAnsi="Times New Roman" w:cs="Times New Roman"/>
                <w:sz w:val="28"/>
                <w:szCs w:val="28"/>
              </w:rPr>
              <w:t xml:space="preserve">Куратор муниципальной программы Комсомольского муниципального района </w:t>
            </w:r>
          </w:p>
        </w:tc>
        <w:tc>
          <w:tcPr>
            <w:tcW w:w="6061" w:type="dxa"/>
          </w:tcPr>
          <w:p w:rsidR="00113FD0" w:rsidRPr="00113FD0" w:rsidRDefault="00113FD0" w:rsidP="00C0626E">
            <w:pPr>
              <w:pStyle w:val="ConsPlusNormal"/>
              <w:rPr>
                <w:rFonts w:ascii="Times New Roman" w:hAnsi="Times New Roman" w:cs="Times New Roman"/>
                <w:sz w:val="28"/>
                <w:szCs w:val="28"/>
              </w:rPr>
            </w:pPr>
            <w:r w:rsidRPr="00113FD0">
              <w:rPr>
                <w:rFonts w:ascii="Times New Roman" w:hAnsi="Times New Roman" w:cs="Times New Roman"/>
                <w:sz w:val="28"/>
                <w:szCs w:val="28"/>
              </w:rPr>
              <w:t>Кротова Наталия Вадиславовна - заместитель главы Администрации Комсомольского муниципального района, начальник Управления земельно-имущественных отношений</w:t>
            </w:r>
          </w:p>
        </w:tc>
      </w:tr>
      <w:tr w:rsidR="00113FD0" w:rsidRPr="00113FD0" w:rsidTr="00C0626E">
        <w:tc>
          <w:tcPr>
            <w:tcW w:w="3369" w:type="dxa"/>
          </w:tcPr>
          <w:p w:rsidR="00113FD0" w:rsidRPr="00113FD0" w:rsidRDefault="00113FD0" w:rsidP="00C0626E">
            <w:pPr>
              <w:pStyle w:val="ConsPlusNormal"/>
              <w:jc w:val="both"/>
              <w:rPr>
                <w:rFonts w:ascii="Times New Roman" w:hAnsi="Times New Roman" w:cs="Times New Roman"/>
                <w:sz w:val="28"/>
                <w:szCs w:val="28"/>
              </w:rPr>
            </w:pPr>
            <w:r w:rsidRPr="00113FD0">
              <w:rPr>
                <w:rFonts w:ascii="Times New Roman" w:hAnsi="Times New Roman" w:cs="Times New Roman"/>
                <w:sz w:val="28"/>
                <w:szCs w:val="28"/>
              </w:rPr>
              <w:t>Ответственный исполнитель муниципальной программы Комсомольского муниципального района</w:t>
            </w:r>
          </w:p>
        </w:tc>
        <w:tc>
          <w:tcPr>
            <w:tcW w:w="6061" w:type="dxa"/>
          </w:tcPr>
          <w:p w:rsidR="00113FD0" w:rsidRPr="00113FD0" w:rsidRDefault="00113FD0" w:rsidP="00C0626E">
            <w:pPr>
              <w:pStyle w:val="ConsPlusNormal"/>
              <w:jc w:val="both"/>
              <w:rPr>
                <w:rFonts w:ascii="Times New Roman" w:hAnsi="Times New Roman" w:cs="Times New Roman"/>
                <w:sz w:val="28"/>
                <w:szCs w:val="28"/>
              </w:rPr>
            </w:pPr>
            <w:r w:rsidRPr="00113FD0">
              <w:rPr>
                <w:rFonts w:ascii="Times New Roman" w:hAnsi="Times New Roman" w:cs="Times New Roman"/>
                <w:sz w:val="28"/>
                <w:szCs w:val="28"/>
              </w:rPr>
              <w:t>Кротова Наталия Вадиславовна - заместитель главы Администрации Комсомольского муниципального района, начальник Управления земельно-имущественных отношений</w:t>
            </w:r>
          </w:p>
          <w:p w:rsidR="00113FD0" w:rsidRPr="00113FD0" w:rsidRDefault="00113FD0" w:rsidP="00C0626E">
            <w:pPr>
              <w:pStyle w:val="ConsPlusNormal"/>
              <w:jc w:val="both"/>
              <w:rPr>
                <w:rFonts w:ascii="Times New Roman" w:hAnsi="Times New Roman" w:cs="Times New Roman"/>
                <w:sz w:val="28"/>
                <w:szCs w:val="28"/>
              </w:rPr>
            </w:pPr>
            <w:r w:rsidRPr="00113FD0">
              <w:rPr>
                <w:rFonts w:ascii="Times New Roman" w:hAnsi="Times New Roman" w:cs="Times New Roman"/>
                <w:sz w:val="28"/>
                <w:szCs w:val="28"/>
              </w:rPr>
              <w:t xml:space="preserve">Гусева Валентина Геннадьевна – начальник отдела сельского хозяйства и развития территорий Администрации Комсомольского муниципального района </w:t>
            </w:r>
          </w:p>
          <w:p w:rsidR="00113FD0" w:rsidRPr="00113FD0" w:rsidRDefault="00113FD0" w:rsidP="00C0626E">
            <w:pPr>
              <w:pStyle w:val="ConsPlusNormal"/>
              <w:jc w:val="both"/>
              <w:rPr>
                <w:rFonts w:ascii="Times New Roman" w:hAnsi="Times New Roman" w:cs="Times New Roman"/>
                <w:sz w:val="28"/>
                <w:szCs w:val="28"/>
              </w:rPr>
            </w:pPr>
            <w:r w:rsidRPr="00113FD0">
              <w:rPr>
                <w:rFonts w:ascii="Times New Roman" w:hAnsi="Times New Roman" w:cs="Times New Roman"/>
                <w:sz w:val="28"/>
                <w:szCs w:val="28"/>
              </w:rPr>
              <w:t xml:space="preserve">Инокова Марина Олеговна –начальник Управления по вопросу развития инфраструктуры Администрации Комсомольского муниципального района </w:t>
            </w:r>
          </w:p>
          <w:p w:rsidR="00113FD0" w:rsidRPr="00113FD0" w:rsidRDefault="00113FD0" w:rsidP="00C0626E">
            <w:pPr>
              <w:pStyle w:val="ConsPlusNormal"/>
              <w:jc w:val="both"/>
              <w:rPr>
                <w:rFonts w:ascii="Times New Roman" w:hAnsi="Times New Roman" w:cs="Times New Roman"/>
                <w:sz w:val="28"/>
                <w:szCs w:val="28"/>
              </w:rPr>
            </w:pPr>
            <w:r w:rsidRPr="00113FD0">
              <w:rPr>
                <w:rFonts w:ascii="Times New Roman" w:hAnsi="Times New Roman" w:cs="Times New Roman"/>
                <w:sz w:val="28"/>
                <w:szCs w:val="28"/>
              </w:rPr>
              <w:t xml:space="preserve">Куликова Нина Юрьевна – начальник отдела бухгалтерского учета и отчетности Администрации Комсомольского муниципального района </w:t>
            </w:r>
          </w:p>
        </w:tc>
      </w:tr>
      <w:tr w:rsidR="00113FD0" w:rsidRPr="00113FD0" w:rsidTr="00C0626E">
        <w:tc>
          <w:tcPr>
            <w:tcW w:w="3369" w:type="dxa"/>
          </w:tcPr>
          <w:p w:rsidR="00113FD0" w:rsidRPr="00113FD0" w:rsidRDefault="00113FD0" w:rsidP="00C0626E">
            <w:pPr>
              <w:pStyle w:val="ConsPlusNormal"/>
              <w:jc w:val="both"/>
              <w:rPr>
                <w:rFonts w:ascii="Times New Roman" w:hAnsi="Times New Roman" w:cs="Times New Roman"/>
                <w:sz w:val="28"/>
                <w:szCs w:val="28"/>
              </w:rPr>
            </w:pPr>
            <w:r w:rsidRPr="00113FD0">
              <w:rPr>
                <w:rFonts w:ascii="Times New Roman" w:hAnsi="Times New Roman" w:cs="Times New Roman"/>
                <w:sz w:val="28"/>
                <w:szCs w:val="28"/>
              </w:rPr>
              <w:t>Срок реализации</w:t>
            </w:r>
          </w:p>
        </w:tc>
        <w:tc>
          <w:tcPr>
            <w:tcW w:w="6061" w:type="dxa"/>
          </w:tcPr>
          <w:p w:rsidR="00113FD0" w:rsidRPr="00113FD0" w:rsidRDefault="00113FD0" w:rsidP="00C0626E">
            <w:pPr>
              <w:pStyle w:val="ConsPlusNormal"/>
              <w:rPr>
                <w:rFonts w:ascii="Times New Roman" w:hAnsi="Times New Roman" w:cs="Times New Roman"/>
                <w:sz w:val="28"/>
                <w:szCs w:val="28"/>
              </w:rPr>
            </w:pPr>
            <w:r w:rsidRPr="00113FD0">
              <w:rPr>
                <w:rFonts w:ascii="Times New Roman" w:hAnsi="Times New Roman" w:cs="Times New Roman"/>
                <w:sz w:val="28"/>
                <w:szCs w:val="28"/>
              </w:rPr>
              <w:t>Этап</w:t>
            </w:r>
            <w:r w:rsidRPr="00113FD0">
              <w:rPr>
                <w:rFonts w:ascii="Times New Roman" w:hAnsi="Times New Roman" w:cs="Times New Roman"/>
                <w:sz w:val="28"/>
                <w:szCs w:val="28"/>
                <w:lang w:val="en-US"/>
              </w:rPr>
              <w:t xml:space="preserve"> I: 2018-202</w:t>
            </w:r>
            <w:r w:rsidRPr="00113FD0">
              <w:rPr>
                <w:rFonts w:ascii="Times New Roman" w:hAnsi="Times New Roman" w:cs="Times New Roman"/>
                <w:sz w:val="28"/>
                <w:szCs w:val="28"/>
              </w:rPr>
              <w:t>3</w:t>
            </w:r>
          </w:p>
          <w:p w:rsidR="00113FD0" w:rsidRPr="00113FD0" w:rsidRDefault="00113FD0" w:rsidP="00C0626E">
            <w:pPr>
              <w:pStyle w:val="ConsPlusNormal"/>
              <w:rPr>
                <w:rFonts w:ascii="Times New Roman" w:hAnsi="Times New Roman" w:cs="Times New Roman"/>
                <w:sz w:val="28"/>
                <w:szCs w:val="28"/>
              </w:rPr>
            </w:pPr>
            <w:r w:rsidRPr="00113FD0">
              <w:rPr>
                <w:rFonts w:ascii="Times New Roman" w:hAnsi="Times New Roman" w:cs="Times New Roman"/>
                <w:sz w:val="28"/>
                <w:szCs w:val="28"/>
              </w:rPr>
              <w:t>Этап</w:t>
            </w:r>
            <w:r w:rsidRPr="00113FD0">
              <w:rPr>
                <w:rFonts w:ascii="Times New Roman" w:hAnsi="Times New Roman" w:cs="Times New Roman"/>
                <w:sz w:val="28"/>
                <w:szCs w:val="28"/>
                <w:lang w:val="en-US"/>
              </w:rPr>
              <w:t xml:space="preserve"> II</w:t>
            </w:r>
            <w:r w:rsidRPr="00113FD0">
              <w:rPr>
                <w:rFonts w:ascii="Times New Roman" w:hAnsi="Times New Roman" w:cs="Times New Roman"/>
                <w:sz w:val="28"/>
                <w:szCs w:val="28"/>
              </w:rPr>
              <w:t>: 2024-2030</w:t>
            </w:r>
          </w:p>
        </w:tc>
      </w:tr>
      <w:tr w:rsidR="00113FD0" w:rsidRPr="00113FD0" w:rsidTr="00C0626E">
        <w:tc>
          <w:tcPr>
            <w:tcW w:w="3369" w:type="dxa"/>
          </w:tcPr>
          <w:p w:rsidR="00113FD0" w:rsidRPr="00113FD0" w:rsidRDefault="00113FD0" w:rsidP="00C0626E">
            <w:pPr>
              <w:pStyle w:val="ConsPlusNormal"/>
              <w:rPr>
                <w:rFonts w:ascii="Times New Roman" w:hAnsi="Times New Roman" w:cs="Times New Roman"/>
                <w:sz w:val="28"/>
                <w:szCs w:val="28"/>
              </w:rPr>
            </w:pPr>
            <w:r w:rsidRPr="00113FD0">
              <w:rPr>
                <w:rFonts w:ascii="Times New Roman" w:hAnsi="Times New Roman" w:cs="Times New Roman"/>
                <w:sz w:val="28"/>
                <w:szCs w:val="28"/>
              </w:rPr>
              <w:t xml:space="preserve">Цели муниципальной программы  Комсомольского муниципального района </w:t>
            </w:r>
          </w:p>
        </w:tc>
        <w:tc>
          <w:tcPr>
            <w:tcW w:w="6061" w:type="dxa"/>
          </w:tcPr>
          <w:p w:rsidR="00113FD0" w:rsidRPr="00113FD0" w:rsidRDefault="00113FD0" w:rsidP="00C0626E">
            <w:pPr>
              <w:pStyle w:val="ConsPlusNormal"/>
              <w:rPr>
                <w:rFonts w:ascii="Times New Roman" w:hAnsi="Times New Roman" w:cs="Times New Roman"/>
                <w:sz w:val="28"/>
                <w:szCs w:val="28"/>
              </w:rPr>
            </w:pPr>
            <w:r w:rsidRPr="00113FD0">
              <w:rPr>
                <w:rFonts w:ascii="Times New Roman" w:hAnsi="Times New Roman" w:cs="Times New Roman"/>
                <w:sz w:val="28"/>
                <w:szCs w:val="28"/>
              </w:rPr>
              <w:t>1.Увеличение производства продукции сельского хозяйства и повышение его конкурентоспособности, обеспечение финансовой устойчивостью  товаропроизводителей агропромышленного комплекса, а также повышение благоустройства сельских территорий.</w:t>
            </w:r>
          </w:p>
          <w:p w:rsidR="00113FD0" w:rsidRPr="00113FD0" w:rsidRDefault="00113FD0" w:rsidP="00C0626E">
            <w:pPr>
              <w:pStyle w:val="ConsPlusNormal"/>
              <w:rPr>
                <w:rFonts w:ascii="Times New Roman" w:hAnsi="Times New Roman" w:cs="Times New Roman"/>
                <w:sz w:val="28"/>
                <w:szCs w:val="28"/>
              </w:rPr>
            </w:pPr>
            <w:r w:rsidRPr="00113FD0">
              <w:rPr>
                <w:rFonts w:ascii="Times New Roman" w:hAnsi="Times New Roman" w:cs="Times New Roman"/>
                <w:sz w:val="28"/>
                <w:szCs w:val="28"/>
              </w:rPr>
              <w:lastRenderedPageBreak/>
              <w:t>2.Предотвращение выбытия из сельскохозяйственного оборота земель сельскохозяйственного назначения, увеличение объема производства основных видов продукции растениеводства.</w:t>
            </w:r>
          </w:p>
        </w:tc>
      </w:tr>
      <w:tr w:rsidR="00113FD0" w:rsidRPr="00113FD0" w:rsidTr="00C0626E">
        <w:tc>
          <w:tcPr>
            <w:tcW w:w="3369" w:type="dxa"/>
          </w:tcPr>
          <w:p w:rsidR="00113FD0" w:rsidRPr="00113FD0" w:rsidRDefault="00113FD0" w:rsidP="00C0626E">
            <w:pPr>
              <w:pStyle w:val="ConsPlusNormal"/>
              <w:rPr>
                <w:rFonts w:ascii="Times New Roman" w:hAnsi="Times New Roman" w:cs="Times New Roman"/>
                <w:sz w:val="28"/>
                <w:szCs w:val="28"/>
              </w:rPr>
            </w:pPr>
            <w:r w:rsidRPr="00113FD0">
              <w:rPr>
                <w:rFonts w:ascii="Times New Roman" w:hAnsi="Times New Roman" w:cs="Times New Roman"/>
                <w:sz w:val="28"/>
                <w:szCs w:val="28"/>
              </w:rPr>
              <w:lastRenderedPageBreak/>
              <w:t xml:space="preserve">Направления муниципальной программы  Комсомольского муниципального района </w:t>
            </w:r>
          </w:p>
        </w:tc>
        <w:tc>
          <w:tcPr>
            <w:tcW w:w="6061" w:type="dxa"/>
          </w:tcPr>
          <w:p w:rsidR="00113FD0" w:rsidRPr="00113FD0" w:rsidRDefault="00113FD0" w:rsidP="00C0626E">
            <w:pPr>
              <w:pStyle w:val="ConsPlusNormal"/>
              <w:rPr>
                <w:rFonts w:ascii="Times New Roman" w:hAnsi="Times New Roman" w:cs="Times New Roman"/>
                <w:sz w:val="28"/>
                <w:szCs w:val="28"/>
              </w:rPr>
            </w:pPr>
            <w:r w:rsidRPr="00113FD0">
              <w:rPr>
                <w:rFonts w:ascii="Times New Roman" w:hAnsi="Times New Roman" w:cs="Times New Roman"/>
                <w:sz w:val="28"/>
                <w:szCs w:val="28"/>
              </w:rPr>
              <w:t>Направление 1. «Комплексное развитие сельских территорий»</w:t>
            </w:r>
          </w:p>
          <w:p w:rsidR="00113FD0" w:rsidRPr="00113FD0" w:rsidRDefault="00113FD0" w:rsidP="00C0626E">
            <w:pPr>
              <w:pStyle w:val="ConsPlusNormal"/>
              <w:rPr>
                <w:rFonts w:ascii="Times New Roman" w:hAnsi="Times New Roman" w:cs="Times New Roman"/>
                <w:sz w:val="28"/>
                <w:szCs w:val="28"/>
              </w:rPr>
            </w:pPr>
            <w:r w:rsidRPr="00113FD0">
              <w:rPr>
                <w:rFonts w:ascii="Times New Roman" w:hAnsi="Times New Roman" w:cs="Times New Roman"/>
                <w:sz w:val="28"/>
                <w:szCs w:val="28"/>
              </w:rPr>
              <w:t>Направление 2. «Развитие мелиоративного комплекса Комсомольского муниципального района Ивановской области »</w:t>
            </w:r>
          </w:p>
        </w:tc>
      </w:tr>
      <w:tr w:rsidR="00113FD0" w:rsidRPr="00113FD0" w:rsidTr="00C0626E">
        <w:tc>
          <w:tcPr>
            <w:tcW w:w="3369" w:type="dxa"/>
          </w:tcPr>
          <w:p w:rsidR="00113FD0" w:rsidRPr="00113FD0" w:rsidRDefault="00113FD0" w:rsidP="00C0626E">
            <w:pPr>
              <w:pStyle w:val="ConsPlusNormal"/>
              <w:rPr>
                <w:rFonts w:ascii="Times New Roman" w:hAnsi="Times New Roman" w:cs="Times New Roman"/>
                <w:sz w:val="28"/>
                <w:szCs w:val="28"/>
              </w:rPr>
            </w:pPr>
            <w:r w:rsidRPr="00113FD0">
              <w:rPr>
                <w:rFonts w:ascii="Times New Roman" w:hAnsi="Times New Roman" w:cs="Times New Roman"/>
                <w:sz w:val="28"/>
                <w:szCs w:val="28"/>
              </w:rPr>
              <w:t xml:space="preserve">Объемы финансового обеспечения </w:t>
            </w:r>
          </w:p>
        </w:tc>
        <w:tc>
          <w:tcPr>
            <w:tcW w:w="6061" w:type="dxa"/>
          </w:tcPr>
          <w:p w:rsidR="00113FD0" w:rsidRPr="00113FD0" w:rsidRDefault="00113FD0" w:rsidP="00C0626E">
            <w:pPr>
              <w:pStyle w:val="ConsPlusNormal"/>
              <w:rPr>
                <w:rFonts w:ascii="Times New Roman" w:hAnsi="Times New Roman" w:cs="Times New Roman"/>
                <w:sz w:val="28"/>
                <w:szCs w:val="28"/>
              </w:rPr>
            </w:pPr>
            <w:r w:rsidRPr="00113FD0">
              <w:rPr>
                <w:rFonts w:ascii="Times New Roman" w:hAnsi="Times New Roman" w:cs="Times New Roman"/>
                <w:sz w:val="28"/>
                <w:szCs w:val="28"/>
              </w:rPr>
              <w:t>Всего по муниципальной программе –4258427,18руб.</w:t>
            </w:r>
          </w:p>
        </w:tc>
      </w:tr>
      <w:tr w:rsidR="00113FD0" w:rsidRPr="00113FD0" w:rsidTr="00C0626E">
        <w:tc>
          <w:tcPr>
            <w:tcW w:w="3369" w:type="dxa"/>
          </w:tcPr>
          <w:p w:rsidR="00113FD0" w:rsidRPr="00113FD0" w:rsidRDefault="00113FD0" w:rsidP="00C0626E">
            <w:pPr>
              <w:pStyle w:val="ConsPlusNormal"/>
              <w:rPr>
                <w:rFonts w:ascii="Times New Roman" w:hAnsi="Times New Roman" w:cs="Times New Roman"/>
                <w:sz w:val="28"/>
                <w:szCs w:val="28"/>
              </w:rPr>
            </w:pPr>
            <w:r w:rsidRPr="00113FD0">
              <w:rPr>
                <w:rFonts w:ascii="Times New Roman" w:hAnsi="Times New Roman" w:cs="Times New Roman"/>
                <w:sz w:val="28"/>
                <w:szCs w:val="28"/>
              </w:rPr>
              <w:t xml:space="preserve">Перечень направлений, соответствующих стратегическим целям социально-экономического развития Комсомольского муниципального района </w:t>
            </w:r>
          </w:p>
        </w:tc>
        <w:tc>
          <w:tcPr>
            <w:tcW w:w="6061" w:type="dxa"/>
          </w:tcPr>
          <w:p w:rsidR="00113FD0" w:rsidRPr="00113FD0" w:rsidRDefault="00113FD0" w:rsidP="00C0626E">
            <w:pPr>
              <w:pStyle w:val="ConsPlusNormal"/>
              <w:rPr>
                <w:rFonts w:ascii="Times New Roman" w:hAnsi="Times New Roman" w:cs="Times New Roman"/>
                <w:sz w:val="28"/>
                <w:szCs w:val="28"/>
              </w:rPr>
            </w:pPr>
            <w:r w:rsidRPr="00113FD0">
              <w:rPr>
                <w:rFonts w:ascii="Times New Roman" w:hAnsi="Times New Roman" w:cs="Times New Roman"/>
                <w:sz w:val="28"/>
                <w:szCs w:val="28"/>
              </w:rPr>
              <w:t xml:space="preserve">1.Повышение уровня комплексного обустройства сельских территорий объектами социальной и инженерной инфраструктуры </w:t>
            </w:r>
          </w:p>
          <w:p w:rsidR="00113FD0" w:rsidRPr="00113FD0" w:rsidRDefault="00113FD0" w:rsidP="00C0626E">
            <w:pPr>
              <w:pStyle w:val="ConsPlusNormal"/>
              <w:rPr>
                <w:rFonts w:ascii="Times New Roman" w:hAnsi="Times New Roman" w:cs="Times New Roman"/>
                <w:sz w:val="28"/>
                <w:szCs w:val="28"/>
              </w:rPr>
            </w:pPr>
            <w:r w:rsidRPr="00113FD0">
              <w:rPr>
                <w:rFonts w:ascii="Times New Roman" w:hAnsi="Times New Roman" w:cs="Times New Roman"/>
                <w:sz w:val="28"/>
                <w:szCs w:val="28"/>
                <w:u w:val="single"/>
              </w:rPr>
              <w:t>Показатель</w:t>
            </w:r>
            <w:r w:rsidRPr="00113FD0">
              <w:rPr>
                <w:rFonts w:ascii="Times New Roman" w:hAnsi="Times New Roman" w:cs="Times New Roman"/>
                <w:sz w:val="28"/>
                <w:szCs w:val="28"/>
              </w:rPr>
              <w:t xml:space="preserve"> «Повышение уровня сельского населения»</w:t>
            </w:r>
          </w:p>
          <w:p w:rsidR="00113FD0" w:rsidRPr="00113FD0" w:rsidRDefault="00113FD0" w:rsidP="00C0626E">
            <w:pPr>
              <w:pStyle w:val="ConsPlusNormal"/>
              <w:rPr>
                <w:rFonts w:ascii="Times New Roman" w:hAnsi="Times New Roman" w:cs="Times New Roman"/>
                <w:sz w:val="28"/>
                <w:szCs w:val="28"/>
              </w:rPr>
            </w:pPr>
            <w:r w:rsidRPr="00113FD0">
              <w:rPr>
                <w:rFonts w:ascii="Times New Roman" w:hAnsi="Times New Roman" w:cs="Times New Roman"/>
                <w:sz w:val="28"/>
                <w:szCs w:val="28"/>
              </w:rPr>
              <w:t>2.Востановление мелиоративного фонда</w:t>
            </w:r>
          </w:p>
          <w:p w:rsidR="00113FD0" w:rsidRPr="00113FD0" w:rsidRDefault="00113FD0" w:rsidP="00C0626E">
            <w:pPr>
              <w:pStyle w:val="ConsPlusNormal"/>
              <w:rPr>
                <w:rFonts w:ascii="Times New Roman" w:hAnsi="Times New Roman" w:cs="Times New Roman"/>
                <w:sz w:val="28"/>
                <w:szCs w:val="28"/>
              </w:rPr>
            </w:pPr>
            <w:r w:rsidRPr="00113FD0">
              <w:rPr>
                <w:rFonts w:ascii="Times New Roman" w:hAnsi="Times New Roman" w:cs="Times New Roman"/>
                <w:sz w:val="28"/>
                <w:szCs w:val="28"/>
                <w:u w:val="single"/>
              </w:rPr>
              <w:t>Показатель</w:t>
            </w:r>
            <w:r w:rsidRPr="00113FD0">
              <w:rPr>
                <w:rFonts w:ascii="Times New Roman" w:hAnsi="Times New Roman" w:cs="Times New Roman"/>
                <w:sz w:val="28"/>
                <w:szCs w:val="28"/>
              </w:rPr>
              <w:t xml:space="preserve"> «Вовлечение в оборот выбывших сельскохозяйственных угодий за счет проведения культуртехнических мероприятий»</w:t>
            </w:r>
          </w:p>
        </w:tc>
      </w:tr>
    </w:tbl>
    <w:p w:rsidR="00113FD0" w:rsidRPr="00113FD0" w:rsidRDefault="00113FD0" w:rsidP="00113FD0">
      <w:pPr>
        <w:jc w:val="both"/>
        <w:rPr>
          <w:sz w:val="28"/>
          <w:szCs w:val="28"/>
        </w:rPr>
      </w:pPr>
    </w:p>
    <w:p w:rsidR="00113FD0" w:rsidRPr="00113FD0" w:rsidRDefault="00113FD0" w:rsidP="00113FD0">
      <w:pPr>
        <w:pStyle w:val="ConsPlusNormal"/>
        <w:rPr>
          <w:rFonts w:ascii="Times New Roman" w:hAnsi="Times New Roman" w:cs="Times New Roman"/>
          <w:b/>
        </w:rPr>
        <w:sectPr w:rsidR="00113FD0" w:rsidRPr="00113FD0" w:rsidSect="00C72E98">
          <w:pgSz w:w="11906" w:h="16838"/>
          <w:pgMar w:top="567" w:right="1133" w:bottom="142" w:left="1559" w:header="720" w:footer="720" w:gutter="0"/>
          <w:cols w:space="720"/>
        </w:sectPr>
      </w:pPr>
    </w:p>
    <w:p w:rsidR="00113FD0" w:rsidRPr="00113FD0" w:rsidRDefault="00113FD0" w:rsidP="00113FD0">
      <w:pPr>
        <w:pStyle w:val="ConsPlusNormal"/>
        <w:jc w:val="center"/>
        <w:rPr>
          <w:rFonts w:ascii="Times New Roman" w:hAnsi="Times New Roman" w:cs="Times New Roman"/>
          <w:b/>
          <w:sz w:val="28"/>
          <w:szCs w:val="28"/>
        </w:rPr>
      </w:pPr>
      <w:r w:rsidRPr="00113FD0">
        <w:rPr>
          <w:rFonts w:ascii="Times New Roman" w:hAnsi="Times New Roman" w:cs="Times New Roman"/>
          <w:b/>
          <w:sz w:val="28"/>
          <w:szCs w:val="28"/>
        </w:rPr>
        <w:lastRenderedPageBreak/>
        <w:t>2.Показатели муниципальной программы Комсомольского муниципального района «Развитие сельского хозяйства и регулирование рынков сельскохозяйственной продукции, сырья и продовольствия в Комсомольском муниципальном районе на 2014-2030 годы»</w:t>
      </w:r>
    </w:p>
    <w:p w:rsidR="00113FD0" w:rsidRPr="00113FD0" w:rsidRDefault="00113FD0" w:rsidP="00113FD0">
      <w:pPr>
        <w:pStyle w:val="ConsPlusNormal"/>
        <w:rPr>
          <w:rFonts w:ascii="Times New Roman" w:hAnsi="Times New Roman" w:cs="Times New Roman"/>
          <w:sz w:val="22"/>
          <w:szCs w:val="22"/>
        </w:rPr>
      </w:pPr>
    </w:p>
    <w:p w:rsidR="00113FD0" w:rsidRPr="00113FD0" w:rsidRDefault="00113FD0" w:rsidP="00113FD0">
      <w:pPr>
        <w:pStyle w:val="ConsPlusNormal"/>
        <w:jc w:val="center"/>
        <w:rPr>
          <w:rFonts w:ascii="Times New Roman" w:hAnsi="Times New Roman" w:cs="Times New Roman"/>
          <w:sz w:val="22"/>
          <w:szCs w:val="22"/>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1715"/>
        <w:gridCol w:w="1078"/>
        <w:gridCol w:w="992"/>
        <w:gridCol w:w="709"/>
        <w:gridCol w:w="708"/>
        <w:gridCol w:w="709"/>
        <w:gridCol w:w="709"/>
        <w:gridCol w:w="709"/>
        <w:gridCol w:w="708"/>
        <w:gridCol w:w="709"/>
        <w:gridCol w:w="2977"/>
        <w:gridCol w:w="1745"/>
        <w:gridCol w:w="1373"/>
      </w:tblGrid>
      <w:tr w:rsidR="00113FD0" w:rsidRPr="00113FD0" w:rsidTr="00C0626E">
        <w:tc>
          <w:tcPr>
            <w:tcW w:w="576" w:type="dxa"/>
            <w:vMerge w:val="restart"/>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w:t>
            </w:r>
          </w:p>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п/п</w:t>
            </w:r>
          </w:p>
        </w:tc>
        <w:tc>
          <w:tcPr>
            <w:tcW w:w="1715" w:type="dxa"/>
            <w:vMerge w:val="restart"/>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Наименование показателя</w:t>
            </w:r>
          </w:p>
        </w:tc>
        <w:tc>
          <w:tcPr>
            <w:tcW w:w="1078" w:type="dxa"/>
            <w:vMerge w:val="restart"/>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Единица измерения (по ОКЕИ)</w:t>
            </w:r>
          </w:p>
        </w:tc>
        <w:tc>
          <w:tcPr>
            <w:tcW w:w="992" w:type="dxa"/>
            <w:vMerge w:val="restart"/>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 xml:space="preserve">Базовое </w:t>
            </w:r>
          </w:p>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 xml:space="preserve">значение </w:t>
            </w:r>
          </w:p>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2023 год</w:t>
            </w:r>
          </w:p>
        </w:tc>
        <w:tc>
          <w:tcPr>
            <w:tcW w:w="4961" w:type="dxa"/>
            <w:gridSpan w:val="7"/>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Значение показателей</w:t>
            </w:r>
          </w:p>
        </w:tc>
        <w:tc>
          <w:tcPr>
            <w:tcW w:w="2977" w:type="dxa"/>
            <w:vMerge w:val="restart"/>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Документ</w:t>
            </w:r>
          </w:p>
        </w:tc>
        <w:tc>
          <w:tcPr>
            <w:tcW w:w="1745" w:type="dxa"/>
            <w:vMerge w:val="restart"/>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Ответственный за достижение показателя</w:t>
            </w:r>
          </w:p>
        </w:tc>
        <w:tc>
          <w:tcPr>
            <w:tcW w:w="1373" w:type="dxa"/>
            <w:vMerge w:val="restart"/>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Связь с показателями стратегических целей</w:t>
            </w:r>
          </w:p>
        </w:tc>
      </w:tr>
      <w:tr w:rsidR="00113FD0" w:rsidRPr="00113FD0" w:rsidTr="00C0626E">
        <w:tc>
          <w:tcPr>
            <w:tcW w:w="576" w:type="dxa"/>
            <w:vMerge/>
          </w:tcPr>
          <w:p w:rsidR="00113FD0" w:rsidRPr="00113FD0" w:rsidRDefault="00113FD0" w:rsidP="00C0626E">
            <w:pPr>
              <w:pStyle w:val="ConsPlusNormal"/>
              <w:jc w:val="center"/>
              <w:rPr>
                <w:rFonts w:ascii="Times New Roman" w:hAnsi="Times New Roman" w:cs="Times New Roman"/>
                <w:sz w:val="22"/>
                <w:szCs w:val="22"/>
              </w:rPr>
            </w:pPr>
          </w:p>
        </w:tc>
        <w:tc>
          <w:tcPr>
            <w:tcW w:w="1715" w:type="dxa"/>
            <w:vMerge/>
          </w:tcPr>
          <w:p w:rsidR="00113FD0" w:rsidRPr="00113FD0" w:rsidRDefault="00113FD0" w:rsidP="00C0626E">
            <w:pPr>
              <w:pStyle w:val="ConsPlusNormal"/>
              <w:jc w:val="center"/>
              <w:rPr>
                <w:rFonts w:ascii="Times New Roman" w:hAnsi="Times New Roman" w:cs="Times New Roman"/>
                <w:sz w:val="22"/>
                <w:szCs w:val="22"/>
              </w:rPr>
            </w:pPr>
          </w:p>
        </w:tc>
        <w:tc>
          <w:tcPr>
            <w:tcW w:w="1078" w:type="dxa"/>
            <w:vMerge/>
          </w:tcPr>
          <w:p w:rsidR="00113FD0" w:rsidRPr="00113FD0" w:rsidRDefault="00113FD0" w:rsidP="00C0626E">
            <w:pPr>
              <w:pStyle w:val="ConsPlusNormal"/>
              <w:jc w:val="center"/>
              <w:rPr>
                <w:rFonts w:ascii="Times New Roman" w:hAnsi="Times New Roman" w:cs="Times New Roman"/>
                <w:sz w:val="22"/>
                <w:szCs w:val="22"/>
              </w:rPr>
            </w:pPr>
          </w:p>
        </w:tc>
        <w:tc>
          <w:tcPr>
            <w:tcW w:w="992" w:type="dxa"/>
            <w:vMerge/>
          </w:tcPr>
          <w:p w:rsidR="00113FD0" w:rsidRPr="00113FD0" w:rsidRDefault="00113FD0" w:rsidP="00C0626E">
            <w:pPr>
              <w:pStyle w:val="ConsPlusNormal"/>
              <w:jc w:val="center"/>
              <w:rPr>
                <w:rFonts w:ascii="Times New Roman" w:hAnsi="Times New Roman" w:cs="Times New Roman"/>
                <w:sz w:val="22"/>
                <w:szCs w:val="22"/>
              </w:rPr>
            </w:pPr>
          </w:p>
        </w:tc>
        <w:tc>
          <w:tcPr>
            <w:tcW w:w="709"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2024</w:t>
            </w:r>
          </w:p>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год</w:t>
            </w:r>
          </w:p>
        </w:tc>
        <w:tc>
          <w:tcPr>
            <w:tcW w:w="708"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2025</w:t>
            </w:r>
          </w:p>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 xml:space="preserve"> год</w:t>
            </w:r>
          </w:p>
        </w:tc>
        <w:tc>
          <w:tcPr>
            <w:tcW w:w="709"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2026</w:t>
            </w:r>
          </w:p>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 xml:space="preserve"> год</w:t>
            </w:r>
          </w:p>
        </w:tc>
        <w:tc>
          <w:tcPr>
            <w:tcW w:w="709"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2027</w:t>
            </w:r>
          </w:p>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 xml:space="preserve"> год</w:t>
            </w:r>
          </w:p>
        </w:tc>
        <w:tc>
          <w:tcPr>
            <w:tcW w:w="709"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2028</w:t>
            </w:r>
          </w:p>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 xml:space="preserve"> год</w:t>
            </w:r>
          </w:p>
        </w:tc>
        <w:tc>
          <w:tcPr>
            <w:tcW w:w="708"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2029 год</w:t>
            </w:r>
          </w:p>
        </w:tc>
        <w:tc>
          <w:tcPr>
            <w:tcW w:w="709"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2030 год</w:t>
            </w:r>
          </w:p>
        </w:tc>
        <w:tc>
          <w:tcPr>
            <w:tcW w:w="2977" w:type="dxa"/>
            <w:vMerge/>
          </w:tcPr>
          <w:p w:rsidR="00113FD0" w:rsidRPr="00113FD0" w:rsidRDefault="00113FD0" w:rsidP="00C0626E">
            <w:pPr>
              <w:pStyle w:val="ConsPlusNormal"/>
              <w:jc w:val="center"/>
              <w:rPr>
                <w:rFonts w:ascii="Times New Roman" w:hAnsi="Times New Roman" w:cs="Times New Roman"/>
                <w:sz w:val="22"/>
                <w:szCs w:val="22"/>
              </w:rPr>
            </w:pPr>
          </w:p>
        </w:tc>
        <w:tc>
          <w:tcPr>
            <w:tcW w:w="1745" w:type="dxa"/>
            <w:vMerge/>
          </w:tcPr>
          <w:p w:rsidR="00113FD0" w:rsidRPr="00113FD0" w:rsidRDefault="00113FD0" w:rsidP="00C0626E">
            <w:pPr>
              <w:pStyle w:val="ConsPlusNormal"/>
              <w:jc w:val="center"/>
              <w:rPr>
                <w:rFonts w:ascii="Times New Roman" w:hAnsi="Times New Roman" w:cs="Times New Roman"/>
                <w:sz w:val="22"/>
                <w:szCs w:val="22"/>
              </w:rPr>
            </w:pPr>
          </w:p>
        </w:tc>
        <w:tc>
          <w:tcPr>
            <w:tcW w:w="1373" w:type="dxa"/>
            <w:vMerge/>
          </w:tcPr>
          <w:p w:rsidR="00113FD0" w:rsidRPr="00113FD0" w:rsidRDefault="00113FD0" w:rsidP="00C0626E">
            <w:pPr>
              <w:pStyle w:val="ConsPlusNormal"/>
              <w:jc w:val="center"/>
              <w:rPr>
                <w:rFonts w:ascii="Times New Roman" w:hAnsi="Times New Roman" w:cs="Times New Roman"/>
                <w:sz w:val="22"/>
                <w:szCs w:val="22"/>
              </w:rPr>
            </w:pPr>
          </w:p>
        </w:tc>
      </w:tr>
      <w:tr w:rsidR="00113FD0" w:rsidRPr="00113FD0" w:rsidTr="00C0626E">
        <w:tc>
          <w:tcPr>
            <w:tcW w:w="576"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1</w:t>
            </w:r>
          </w:p>
        </w:tc>
        <w:tc>
          <w:tcPr>
            <w:tcW w:w="1715"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2</w:t>
            </w:r>
          </w:p>
        </w:tc>
        <w:tc>
          <w:tcPr>
            <w:tcW w:w="1078"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3</w:t>
            </w:r>
          </w:p>
        </w:tc>
        <w:tc>
          <w:tcPr>
            <w:tcW w:w="992"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4</w:t>
            </w:r>
          </w:p>
        </w:tc>
        <w:tc>
          <w:tcPr>
            <w:tcW w:w="709"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5</w:t>
            </w:r>
          </w:p>
        </w:tc>
        <w:tc>
          <w:tcPr>
            <w:tcW w:w="708"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6</w:t>
            </w:r>
          </w:p>
        </w:tc>
        <w:tc>
          <w:tcPr>
            <w:tcW w:w="709"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7</w:t>
            </w:r>
          </w:p>
        </w:tc>
        <w:tc>
          <w:tcPr>
            <w:tcW w:w="709"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8</w:t>
            </w:r>
          </w:p>
        </w:tc>
        <w:tc>
          <w:tcPr>
            <w:tcW w:w="709"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9</w:t>
            </w:r>
          </w:p>
        </w:tc>
        <w:tc>
          <w:tcPr>
            <w:tcW w:w="708"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10</w:t>
            </w:r>
          </w:p>
        </w:tc>
        <w:tc>
          <w:tcPr>
            <w:tcW w:w="709"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11</w:t>
            </w:r>
          </w:p>
        </w:tc>
        <w:tc>
          <w:tcPr>
            <w:tcW w:w="2977"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12</w:t>
            </w:r>
          </w:p>
        </w:tc>
        <w:tc>
          <w:tcPr>
            <w:tcW w:w="1745"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13</w:t>
            </w:r>
          </w:p>
        </w:tc>
        <w:tc>
          <w:tcPr>
            <w:tcW w:w="1373"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14</w:t>
            </w:r>
          </w:p>
        </w:tc>
      </w:tr>
      <w:tr w:rsidR="00113FD0" w:rsidRPr="00113FD0" w:rsidTr="00C0626E">
        <w:tc>
          <w:tcPr>
            <w:tcW w:w="15417" w:type="dxa"/>
            <w:gridSpan w:val="14"/>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Цель муниципальной программы   Комсомольского муниципального района «Развитие сельского хозяйства и регулирование рынков сельскохозяйственной продукции, сырья и продовольствия в Комсомольском муниципальном районе на 2014-2030 годы»</w:t>
            </w:r>
          </w:p>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1. Увеличение производства продукции сельского хозяйства и повышение его конкурентоспособности, обеспечение финансовой устойчивостью   товаропроизводителей агропромышленного комплекса, а также повышение благоустройства сельских территорий.</w:t>
            </w:r>
          </w:p>
        </w:tc>
      </w:tr>
      <w:tr w:rsidR="00113FD0" w:rsidRPr="00113FD0" w:rsidTr="00C0626E">
        <w:tc>
          <w:tcPr>
            <w:tcW w:w="576"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1.1.</w:t>
            </w:r>
          </w:p>
        </w:tc>
        <w:tc>
          <w:tcPr>
            <w:tcW w:w="1715" w:type="dxa"/>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Повышение уровня сельского населения</w:t>
            </w:r>
          </w:p>
        </w:tc>
        <w:tc>
          <w:tcPr>
            <w:tcW w:w="1078"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 в год</w:t>
            </w:r>
          </w:p>
          <w:p w:rsidR="00113FD0" w:rsidRPr="00113FD0" w:rsidRDefault="00113FD0" w:rsidP="00C0626E">
            <w:pPr>
              <w:pStyle w:val="ConsPlusNormal"/>
              <w:jc w:val="center"/>
              <w:rPr>
                <w:rFonts w:ascii="Times New Roman" w:hAnsi="Times New Roman" w:cs="Times New Roman"/>
                <w:sz w:val="22"/>
                <w:szCs w:val="22"/>
                <w:highlight w:val="yellow"/>
              </w:rPr>
            </w:pPr>
          </w:p>
        </w:tc>
        <w:tc>
          <w:tcPr>
            <w:tcW w:w="992"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1</w:t>
            </w:r>
          </w:p>
        </w:tc>
        <w:tc>
          <w:tcPr>
            <w:tcW w:w="709"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2</w:t>
            </w:r>
          </w:p>
        </w:tc>
        <w:tc>
          <w:tcPr>
            <w:tcW w:w="708"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2,5</w:t>
            </w:r>
          </w:p>
        </w:tc>
        <w:tc>
          <w:tcPr>
            <w:tcW w:w="709"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3</w:t>
            </w:r>
          </w:p>
        </w:tc>
        <w:tc>
          <w:tcPr>
            <w:tcW w:w="709"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3,5</w:t>
            </w:r>
          </w:p>
        </w:tc>
        <w:tc>
          <w:tcPr>
            <w:tcW w:w="709"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4</w:t>
            </w:r>
          </w:p>
        </w:tc>
        <w:tc>
          <w:tcPr>
            <w:tcW w:w="708"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4,5</w:t>
            </w:r>
          </w:p>
        </w:tc>
        <w:tc>
          <w:tcPr>
            <w:tcW w:w="709"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5</w:t>
            </w:r>
          </w:p>
        </w:tc>
        <w:tc>
          <w:tcPr>
            <w:tcW w:w="2977"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Решение Совета Комсомольского муниципального района от 20.10.2022 г. № 208 «Об утверждении Стратегии социально-экономического развития Комсомольского муниципального района Ивановской области до 2030 года»</w:t>
            </w:r>
          </w:p>
        </w:tc>
        <w:tc>
          <w:tcPr>
            <w:tcW w:w="1745"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Отдел сельского хозяйства и развития территорий Администрации Комсомольского муниципального района</w:t>
            </w:r>
          </w:p>
        </w:tc>
        <w:tc>
          <w:tcPr>
            <w:tcW w:w="1373" w:type="dxa"/>
          </w:tcPr>
          <w:p w:rsidR="00113FD0" w:rsidRPr="00113FD0" w:rsidRDefault="00113FD0" w:rsidP="00C0626E">
            <w:pPr>
              <w:pStyle w:val="ConsPlusNormal"/>
              <w:rPr>
                <w:rFonts w:ascii="Times New Roman" w:hAnsi="Times New Roman" w:cs="Times New Roman"/>
                <w:sz w:val="22"/>
                <w:szCs w:val="22"/>
                <w:highlight w:val="yellow"/>
              </w:rPr>
            </w:pPr>
            <w:r w:rsidRPr="00113FD0">
              <w:rPr>
                <w:rFonts w:ascii="Times New Roman" w:hAnsi="Times New Roman" w:cs="Times New Roman"/>
                <w:sz w:val="22"/>
                <w:szCs w:val="22"/>
              </w:rPr>
              <w:t>Улучшение  качества жизни на селе, в том числе с газификацией населенных пунктов.</w:t>
            </w:r>
          </w:p>
        </w:tc>
      </w:tr>
      <w:tr w:rsidR="00113FD0" w:rsidRPr="00113FD0" w:rsidTr="00C0626E">
        <w:tc>
          <w:tcPr>
            <w:tcW w:w="15417" w:type="dxa"/>
            <w:gridSpan w:val="14"/>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Цель муниципальной программы Комсомольского муниципального района «Развитие сельского хозяйства и регулирование рынков сельскохозяйственной продукции, сырья и продовольствия в Комсомольском муниципальном районе на 2014-2030 годы»</w:t>
            </w:r>
          </w:p>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2. Предотвращение выбытия из сельскохозяйственного оборота земель сельскохозяйственного назначения, увеличение объема производства основных видов продукции растениеводства.</w:t>
            </w:r>
          </w:p>
        </w:tc>
      </w:tr>
      <w:tr w:rsidR="00113FD0" w:rsidRPr="00113FD0" w:rsidTr="00C0626E">
        <w:tc>
          <w:tcPr>
            <w:tcW w:w="576"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2.1.</w:t>
            </w:r>
          </w:p>
        </w:tc>
        <w:tc>
          <w:tcPr>
            <w:tcW w:w="1715"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Вовлечение в оборот выбывших сельскохозяйственных угодий за счет проведения культуртехниче</w:t>
            </w:r>
            <w:r w:rsidRPr="00113FD0">
              <w:rPr>
                <w:rFonts w:ascii="Times New Roman" w:hAnsi="Times New Roman" w:cs="Times New Roman"/>
                <w:sz w:val="22"/>
                <w:szCs w:val="22"/>
              </w:rPr>
              <w:lastRenderedPageBreak/>
              <w:t>ских мероприятий</w:t>
            </w:r>
          </w:p>
        </w:tc>
        <w:tc>
          <w:tcPr>
            <w:tcW w:w="1078"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lastRenderedPageBreak/>
              <w:t>га</w:t>
            </w:r>
          </w:p>
        </w:tc>
        <w:tc>
          <w:tcPr>
            <w:tcW w:w="992" w:type="dxa"/>
          </w:tcPr>
          <w:p w:rsidR="00113FD0" w:rsidRPr="00113FD0" w:rsidRDefault="00113FD0" w:rsidP="00C0626E">
            <w:pPr>
              <w:pStyle w:val="ConsPlusNormal"/>
              <w:jc w:val="center"/>
              <w:rPr>
                <w:rFonts w:ascii="Times New Roman" w:hAnsi="Times New Roman" w:cs="Times New Roman"/>
                <w:sz w:val="22"/>
                <w:szCs w:val="22"/>
                <w:highlight w:val="yellow"/>
              </w:rPr>
            </w:pPr>
            <w:r w:rsidRPr="00113FD0">
              <w:rPr>
                <w:rFonts w:ascii="Times New Roman" w:hAnsi="Times New Roman" w:cs="Times New Roman"/>
                <w:sz w:val="22"/>
                <w:szCs w:val="22"/>
              </w:rPr>
              <w:t>440</w:t>
            </w:r>
          </w:p>
        </w:tc>
        <w:tc>
          <w:tcPr>
            <w:tcW w:w="709"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200</w:t>
            </w:r>
          </w:p>
        </w:tc>
        <w:tc>
          <w:tcPr>
            <w:tcW w:w="708"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0</w:t>
            </w:r>
          </w:p>
        </w:tc>
        <w:tc>
          <w:tcPr>
            <w:tcW w:w="709"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0</w:t>
            </w:r>
          </w:p>
        </w:tc>
        <w:tc>
          <w:tcPr>
            <w:tcW w:w="709"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0</w:t>
            </w:r>
          </w:p>
        </w:tc>
        <w:tc>
          <w:tcPr>
            <w:tcW w:w="709"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0</w:t>
            </w:r>
          </w:p>
        </w:tc>
        <w:tc>
          <w:tcPr>
            <w:tcW w:w="708"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0</w:t>
            </w:r>
          </w:p>
        </w:tc>
        <w:tc>
          <w:tcPr>
            <w:tcW w:w="709"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0</w:t>
            </w:r>
          </w:p>
        </w:tc>
        <w:tc>
          <w:tcPr>
            <w:tcW w:w="2977"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 xml:space="preserve">Решение Совета Комсомольского муниципального района от 20.10.2022 г. № 208 «Об утверждении Стратегии социально-экономического развития Комсомольского муниципального района </w:t>
            </w:r>
            <w:r w:rsidRPr="00113FD0">
              <w:rPr>
                <w:rFonts w:ascii="Times New Roman" w:hAnsi="Times New Roman" w:cs="Times New Roman"/>
                <w:sz w:val="22"/>
                <w:szCs w:val="22"/>
              </w:rPr>
              <w:lastRenderedPageBreak/>
              <w:t>Ивановской области до 2030 года»</w:t>
            </w:r>
          </w:p>
        </w:tc>
        <w:tc>
          <w:tcPr>
            <w:tcW w:w="1745"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lastRenderedPageBreak/>
              <w:t xml:space="preserve">Отдел сельского хозяйства и развития территорий Администрации Комсомольского </w:t>
            </w:r>
            <w:r w:rsidRPr="00113FD0">
              <w:rPr>
                <w:rFonts w:ascii="Times New Roman" w:hAnsi="Times New Roman" w:cs="Times New Roman"/>
                <w:sz w:val="22"/>
                <w:szCs w:val="22"/>
              </w:rPr>
              <w:lastRenderedPageBreak/>
              <w:t>муниципального района</w:t>
            </w:r>
          </w:p>
        </w:tc>
        <w:tc>
          <w:tcPr>
            <w:tcW w:w="1373"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lastRenderedPageBreak/>
              <w:t>Увеличение площади обрабатываемых сельскохозяйственный угодий</w:t>
            </w:r>
          </w:p>
        </w:tc>
      </w:tr>
    </w:tbl>
    <w:p w:rsidR="00113FD0" w:rsidRPr="00113FD0" w:rsidRDefault="00113FD0" w:rsidP="00113FD0">
      <w:pPr>
        <w:pStyle w:val="ConsPlusNormal"/>
        <w:rPr>
          <w:rFonts w:ascii="Times New Roman" w:hAnsi="Times New Roman" w:cs="Times New Roman"/>
          <w:b/>
          <w:sz w:val="28"/>
          <w:szCs w:val="28"/>
        </w:rPr>
      </w:pPr>
    </w:p>
    <w:p w:rsidR="00113FD0" w:rsidRPr="00113FD0" w:rsidRDefault="00113FD0" w:rsidP="00113FD0">
      <w:pPr>
        <w:pStyle w:val="ConsPlusNormal"/>
        <w:jc w:val="center"/>
        <w:rPr>
          <w:rFonts w:ascii="Times New Roman" w:hAnsi="Times New Roman" w:cs="Times New Roman"/>
          <w:b/>
          <w:sz w:val="28"/>
          <w:szCs w:val="28"/>
        </w:rPr>
      </w:pPr>
      <w:r w:rsidRPr="00113FD0">
        <w:rPr>
          <w:rFonts w:ascii="Times New Roman" w:hAnsi="Times New Roman" w:cs="Times New Roman"/>
          <w:b/>
          <w:sz w:val="28"/>
          <w:szCs w:val="28"/>
        </w:rPr>
        <w:t>3.Перечень структурных элементов муниципальнойпрограммы Комсомольского муниципального района</w:t>
      </w:r>
    </w:p>
    <w:p w:rsidR="00113FD0" w:rsidRPr="00113FD0" w:rsidRDefault="00113FD0" w:rsidP="00113FD0">
      <w:pPr>
        <w:pStyle w:val="ConsPlusNormal"/>
        <w:jc w:val="center"/>
        <w:rPr>
          <w:rFonts w:ascii="Times New Roman" w:hAnsi="Times New Roman" w:cs="Times New Roman"/>
          <w:b/>
          <w:sz w:val="28"/>
          <w:szCs w:val="28"/>
        </w:rPr>
      </w:pPr>
      <w:r w:rsidRPr="00113FD0">
        <w:rPr>
          <w:rFonts w:ascii="Times New Roman" w:hAnsi="Times New Roman" w:cs="Times New Roman"/>
          <w:b/>
          <w:sz w:val="28"/>
          <w:szCs w:val="28"/>
        </w:rPr>
        <w:t xml:space="preserve"> «Развитие сельского хозяйства и регулирование рынков сельскохозяйственной продукции, сырья и продовольствия в Комсомольском муниципальном районе на 2014-2030 годы»</w:t>
      </w:r>
    </w:p>
    <w:p w:rsidR="00113FD0" w:rsidRPr="00113FD0" w:rsidRDefault="00113FD0" w:rsidP="00113FD0">
      <w:pPr>
        <w:pStyle w:val="ConsPlusNormal"/>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
        <w:gridCol w:w="5968"/>
        <w:gridCol w:w="83"/>
        <w:gridCol w:w="3262"/>
        <w:gridCol w:w="1959"/>
        <w:gridCol w:w="3349"/>
      </w:tblGrid>
      <w:tr w:rsidR="00113FD0" w:rsidRPr="00113FD0" w:rsidTr="00C0626E">
        <w:tc>
          <w:tcPr>
            <w:tcW w:w="0" w:type="auto"/>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 п/п</w:t>
            </w:r>
          </w:p>
        </w:tc>
        <w:tc>
          <w:tcPr>
            <w:tcW w:w="3503" w:type="dxa"/>
            <w:gridSpan w:val="2"/>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Задачи структурного элемента</w:t>
            </w:r>
          </w:p>
        </w:tc>
        <w:tc>
          <w:tcPr>
            <w:tcW w:w="8516" w:type="dxa"/>
            <w:gridSpan w:val="2"/>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Краткое описание ожидаемых эффектов от реализации задачи  структурного элемента</w:t>
            </w:r>
          </w:p>
        </w:tc>
        <w:tc>
          <w:tcPr>
            <w:tcW w:w="2623"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Связь с показателями</w:t>
            </w:r>
          </w:p>
        </w:tc>
      </w:tr>
      <w:tr w:rsidR="00113FD0" w:rsidRPr="00113FD0" w:rsidTr="00C0626E">
        <w:tc>
          <w:tcPr>
            <w:tcW w:w="0" w:type="auto"/>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1</w:t>
            </w:r>
          </w:p>
        </w:tc>
        <w:tc>
          <w:tcPr>
            <w:tcW w:w="3503" w:type="dxa"/>
            <w:gridSpan w:val="2"/>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2</w:t>
            </w:r>
          </w:p>
        </w:tc>
        <w:tc>
          <w:tcPr>
            <w:tcW w:w="8516" w:type="dxa"/>
            <w:gridSpan w:val="2"/>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3</w:t>
            </w:r>
          </w:p>
        </w:tc>
        <w:tc>
          <w:tcPr>
            <w:tcW w:w="2623"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4</w:t>
            </w:r>
          </w:p>
        </w:tc>
      </w:tr>
      <w:tr w:rsidR="00113FD0" w:rsidRPr="00113FD0" w:rsidTr="00C0626E">
        <w:tc>
          <w:tcPr>
            <w:tcW w:w="0" w:type="auto"/>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1.</w:t>
            </w:r>
          </w:p>
        </w:tc>
        <w:tc>
          <w:tcPr>
            <w:tcW w:w="0" w:type="auto"/>
            <w:gridSpan w:val="5"/>
          </w:tcPr>
          <w:p w:rsidR="00113FD0" w:rsidRPr="00113FD0" w:rsidRDefault="00113FD0" w:rsidP="00C0626E">
            <w:pPr>
              <w:pStyle w:val="ConsPlusNormal"/>
              <w:jc w:val="center"/>
              <w:rPr>
                <w:rFonts w:ascii="Times New Roman" w:hAnsi="Times New Roman" w:cs="Times New Roman"/>
                <w:b/>
                <w:sz w:val="22"/>
                <w:szCs w:val="22"/>
              </w:rPr>
            </w:pPr>
            <w:r w:rsidRPr="00113FD0">
              <w:rPr>
                <w:rFonts w:ascii="Times New Roman" w:hAnsi="Times New Roman" w:cs="Times New Roman"/>
                <w:b/>
                <w:sz w:val="22"/>
                <w:szCs w:val="22"/>
              </w:rPr>
              <w:t>Направление  «Комплексное развитие сельских территорий»</w:t>
            </w:r>
          </w:p>
        </w:tc>
      </w:tr>
      <w:tr w:rsidR="00113FD0" w:rsidRPr="00113FD0" w:rsidTr="00C0626E">
        <w:tc>
          <w:tcPr>
            <w:tcW w:w="0" w:type="auto"/>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1.1.</w:t>
            </w:r>
          </w:p>
        </w:tc>
        <w:tc>
          <w:tcPr>
            <w:tcW w:w="0" w:type="auto"/>
            <w:gridSpan w:val="5"/>
          </w:tcPr>
          <w:p w:rsidR="00113FD0" w:rsidRPr="00113FD0" w:rsidRDefault="00113FD0" w:rsidP="00C0626E">
            <w:pPr>
              <w:pStyle w:val="ConsPlusNormal"/>
              <w:jc w:val="center"/>
              <w:rPr>
                <w:rFonts w:ascii="Times New Roman" w:hAnsi="Times New Roman" w:cs="Times New Roman"/>
                <w:b/>
                <w:sz w:val="22"/>
                <w:szCs w:val="22"/>
              </w:rPr>
            </w:pPr>
            <w:r w:rsidRPr="00113FD0">
              <w:rPr>
                <w:rFonts w:ascii="Times New Roman" w:hAnsi="Times New Roman" w:cs="Times New Roman"/>
                <w:b/>
                <w:sz w:val="22"/>
                <w:szCs w:val="22"/>
              </w:rPr>
              <w:t>Ведомственный проект «Комплексное развитие сельских территорий»</w:t>
            </w:r>
          </w:p>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b/>
                <w:sz w:val="22"/>
                <w:szCs w:val="22"/>
              </w:rPr>
              <w:t xml:space="preserve">     (Кротова Наталия Вадиславовна – куратор)</w:t>
            </w:r>
          </w:p>
        </w:tc>
      </w:tr>
      <w:tr w:rsidR="00113FD0" w:rsidRPr="00113FD0" w:rsidTr="00C0626E">
        <w:tc>
          <w:tcPr>
            <w:tcW w:w="0" w:type="auto"/>
          </w:tcPr>
          <w:p w:rsidR="00113FD0" w:rsidRPr="00113FD0" w:rsidRDefault="00113FD0" w:rsidP="00C0626E">
            <w:pPr>
              <w:pStyle w:val="ConsPlusNormal"/>
              <w:rPr>
                <w:rFonts w:ascii="Times New Roman" w:hAnsi="Times New Roman" w:cs="Times New Roman"/>
                <w:sz w:val="22"/>
                <w:szCs w:val="22"/>
              </w:rPr>
            </w:pPr>
          </w:p>
        </w:tc>
        <w:tc>
          <w:tcPr>
            <w:tcW w:w="0" w:type="auto"/>
            <w:gridSpan w:val="3"/>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Ответственный за реализацию: отдел сельского хозяйства и развития территорий Администрации Комсомольского муниципального района</w:t>
            </w:r>
          </w:p>
        </w:tc>
        <w:tc>
          <w:tcPr>
            <w:tcW w:w="0" w:type="auto"/>
            <w:gridSpan w:val="2"/>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Срок реализации 2024-2030 г.г.</w:t>
            </w:r>
          </w:p>
        </w:tc>
      </w:tr>
      <w:tr w:rsidR="00113FD0" w:rsidRPr="00113FD0" w:rsidTr="00C0626E">
        <w:tc>
          <w:tcPr>
            <w:tcW w:w="0" w:type="auto"/>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1.1.1.</w:t>
            </w:r>
          </w:p>
        </w:tc>
        <w:tc>
          <w:tcPr>
            <w:tcW w:w="3455"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 xml:space="preserve">Улучшение качества жизни сельского населения </w:t>
            </w:r>
          </w:p>
        </w:tc>
        <w:tc>
          <w:tcPr>
            <w:tcW w:w="8564" w:type="dxa"/>
            <w:gridSpan w:val="3"/>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 xml:space="preserve">Улучшение качества предоставляемых коммунальных услуг и жилищных условий </w:t>
            </w:r>
          </w:p>
        </w:tc>
        <w:tc>
          <w:tcPr>
            <w:tcW w:w="2623"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Увеличенияколичестванаселения проживающих в сельской местности</w:t>
            </w:r>
          </w:p>
        </w:tc>
      </w:tr>
      <w:tr w:rsidR="00113FD0" w:rsidRPr="00113FD0" w:rsidTr="00C0626E">
        <w:tc>
          <w:tcPr>
            <w:tcW w:w="0" w:type="auto"/>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2.</w:t>
            </w:r>
          </w:p>
        </w:tc>
        <w:tc>
          <w:tcPr>
            <w:tcW w:w="0" w:type="auto"/>
            <w:gridSpan w:val="5"/>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b/>
                <w:sz w:val="22"/>
                <w:szCs w:val="22"/>
              </w:rPr>
              <w:t xml:space="preserve">Направление «Развитие мелиоративного комплекса Комсомольского муниципального района Ивановской области»  </w:t>
            </w:r>
          </w:p>
        </w:tc>
      </w:tr>
      <w:tr w:rsidR="00113FD0" w:rsidRPr="00113FD0" w:rsidTr="00C0626E">
        <w:tc>
          <w:tcPr>
            <w:tcW w:w="0" w:type="auto"/>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2.1.</w:t>
            </w:r>
          </w:p>
        </w:tc>
        <w:tc>
          <w:tcPr>
            <w:tcW w:w="0" w:type="auto"/>
            <w:gridSpan w:val="5"/>
          </w:tcPr>
          <w:p w:rsidR="00113FD0" w:rsidRPr="00113FD0" w:rsidRDefault="00113FD0" w:rsidP="00C0626E">
            <w:pPr>
              <w:pStyle w:val="ConsPlusNormal"/>
              <w:jc w:val="center"/>
              <w:rPr>
                <w:rFonts w:ascii="Times New Roman" w:hAnsi="Times New Roman" w:cs="Times New Roman"/>
                <w:b/>
                <w:sz w:val="22"/>
                <w:szCs w:val="22"/>
              </w:rPr>
            </w:pPr>
            <w:r w:rsidRPr="00113FD0">
              <w:rPr>
                <w:rFonts w:ascii="Times New Roman" w:hAnsi="Times New Roman" w:cs="Times New Roman"/>
                <w:b/>
                <w:sz w:val="22"/>
                <w:szCs w:val="22"/>
              </w:rPr>
              <w:t xml:space="preserve">Ведомственный проект «Развитие мелиоративного комплекса Комсомольского муниципального района Ивановской области»  </w:t>
            </w:r>
          </w:p>
          <w:p w:rsidR="00113FD0" w:rsidRPr="00113FD0" w:rsidRDefault="00113FD0" w:rsidP="00C0626E">
            <w:pPr>
              <w:pStyle w:val="ConsPlusNormal"/>
              <w:jc w:val="center"/>
              <w:rPr>
                <w:rFonts w:ascii="Times New Roman" w:hAnsi="Times New Roman" w:cs="Times New Roman"/>
                <w:b/>
                <w:sz w:val="22"/>
                <w:szCs w:val="22"/>
              </w:rPr>
            </w:pPr>
            <w:r w:rsidRPr="00113FD0">
              <w:rPr>
                <w:rFonts w:ascii="Times New Roman" w:hAnsi="Times New Roman" w:cs="Times New Roman"/>
                <w:b/>
                <w:sz w:val="22"/>
                <w:szCs w:val="22"/>
              </w:rPr>
              <w:t xml:space="preserve">     (Кротова Наталия Вадиславовна – куратор)</w:t>
            </w:r>
          </w:p>
        </w:tc>
      </w:tr>
      <w:tr w:rsidR="00113FD0" w:rsidRPr="00113FD0" w:rsidTr="00C0626E">
        <w:tc>
          <w:tcPr>
            <w:tcW w:w="0" w:type="auto"/>
          </w:tcPr>
          <w:p w:rsidR="00113FD0" w:rsidRPr="00113FD0" w:rsidRDefault="00113FD0" w:rsidP="00C0626E">
            <w:pPr>
              <w:pStyle w:val="ConsPlusNormal"/>
              <w:rPr>
                <w:rFonts w:ascii="Times New Roman" w:hAnsi="Times New Roman" w:cs="Times New Roman"/>
                <w:sz w:val="22"/>
                <w:szCs w:val="22"/>
              </w:rPr>
            </w:pPr>
          </w:p>
        </w:tc>
        <w:tc>
          <w:tcPr>
            <w:tcW w:w="0" w:type="auto"/>
            <w:gridSpan w:val="3"/>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Ответственный за реализацию: отдел сельского хозяйства и развития территорийАдминистрации Комсомольского муниципального района</w:t>
            </w:r>
          </w:p>
        </w:tc>
        <w:tc>
          <w:tcPr>
            <w:tcW w:w="0" w:type="auto"/>
            <w:gridSpan w:val="2"/>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Срок реализации 2024-2030 г.г.</w:t>
            </w:r>
          </w:p>
        </w:tc>
      </w:tr>
      <w:tr w:rsidR="00113FD0" w:rsidRPr="00113FD0" w:rsidTr="00C0626E">
        <w:tc>
          <w:tcPr>
            <w:tcW w:w="0" w:type="auto"/>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2.1.1.</w:t>
            </w:r>
          </w:p>
        </w:tc>
        <w:tc>
          <w:tcPr>
            <w:tcW w:w="3503" w:type="dxa"/>
            <w:gridSpan w:val="2"/>
          </w:tcPr>
          <w:p w:rsidR="00113FD0" w:rsidRPr="00113FD0" w:rsidRDefault="00113FD0" w:rsidP="00C0626E">
            <w:pPr>
              <w:pStyle w:val="ConsPlusNormal"/>
              <w:rPr>
                <w:rFonts w:ascii="Times New Roman" w:hAnsi="Times New Roman" w:cs="Times New Roman"/>
                <w:sz w:val="22"/>
                <w:szCs w:val="22"/>
                <w:highlight w:val="yellow"/>
              </w:rPr>
            </w:pPr>
            <w:r w:rsidRPr="00113FD0">
              <w:rPr>
                <w:rFonts w:ascii="Times New Roman" w:hAnsi="Times New Roman" w:cs="Times New Roman"/>
                <w:sz w:val="22"/>
                <w:szCs w:val="22"/>
              </w:rPr>
              <w:t xml:space="preserve">Рост сбора сельскохозяйственной продукцией за счет введения в оборот заброшенных земель </w:t>
            </w:r>
          </w:p>
        </w:tc>
        <w:tc>
          <w:tcPr>
            <w:tcW w:w="8516" w:type="dxa"/>
            <w:gridSpan w:val="2"/>
          </w:tcPr>
          <w:p w:rsidR="00113FD0" w:rsidRPr="00113FD0" w:rsidRDefault="00113FD0" w:rsidP="00C0626E">
            <w:pPr>
              <w:pStyle w:val="ConsPlusNormal"/>
              <w:rPr>
                <w:rFonts w:ascii="Times New Roman" w:hAnsi="Times New Roman" w:cs="Times New Roman"/>
                <w:sz w:val="22"/>
                <w:szCs w:val="22"/>
                <w:highlight w:val="yellow"/>
              </w:rPr>
            </w:pPr>
            <w:r w:rsidRPr="00113FD0">
              <w:rPr>
                <w:rFonts w:ascii="Times New Roman" w:hAnsi="Times New Roman" w:cs="Times New Roman"/>
                <w:sz w:val="22"/>
                <w:szCs w:val="22"/>
              </w:rPr>
              <w:t>Введение в оборот земель сельскохозяйственного назначенияпозволит увеличить валовый сбор растениеводческой и животноводческой продукции и как следствие улучшит финансовое состояние предприятий</w:t>
            </w:r>
          </w:p>
        </w:tc>
        <w:tc>
          <w:tcPr>
            <w:tcW w:w="2623" w:type="dxa"/>
          </w:tcPr>
          <w:p w:rsidR="00113FD0" w:rsidRPr="00113FD0" w:rsidRDefault="00113FD0" w:rsidP="00C0626E">
            <w:pPr>
              <w:pStyle w:val="ConsPlusNormal"/>
              <w:rPr>
                <w:rFonts w:ascii="Times New Roman" w:hAnsi="Times New Roman" w:cs="Times New Roman"/>
                <w:sz w:val="22"/>
                <w:szCs w:val="22"/>
                <w:highlight w:val="yellow"/>
              </w:rPr>
            </w:pPr>
            <w:r w:rsidRPr="00113FD0">
              <w:rPr>
                <w:rFonts w:ascii="Times New Roman" w:hAnsi="Times New Roman" w:cs="Times New Roman"/>
                <w:sz w:val="22"/>
                <w:szCs w:val="22"/>
              </w:rPr>
              <w:t>Увеличение обрабатываемых площадей</w:t>
            </w:r>
          </w:p>
        </w:tc>
      </w:tr>
    </w:tbl>
    <w:p w:rsidR="00113FD0" w:rsidRPr="00113FD0" w:rsidRDefault="00113FD0" w:rsidP="00113FD0">
      <w:pPr>
        <w:pStyle w:val="ConsPlusNormal"/>
        <w:rPr>
          <w:rFonts w:ascii="Times New Roman" w:hAnsi="Times New Roman" w:cs="Times New Roman"/>
          <w:b/>
          <w:sz w:val="22"/>
          <w:szCs w:val="22"/>
        </w:rPr>
      </w:pPr>
    </w:p>
    <w:p w:rsidR="00113FD0" w:rsidRPr="00113FD0" w:rsidRDefault="00113FD0" w:rsidP="00113FD0">
      <w:pPr>
        <w:pStyle w:val="ConsPlusNormal"/>
        <w:jc w:val="center"/>
        <w:rPr>
          <w:rFonts w:ascii="Times New Roman" w:hAnsi="Times New Roman" w:cs="Times New Roman"/>
          <w:b/>
          <w:sz w:val="22"/>
          <w:szCs w:val="22"/>
        </w:rPr>
      </w:pPr>
    </w:p>
    <w:p w:rsidR="00113FD0" w:rsidRPr="00113FD0" w:rsidRDefault="00113FD0" w:rsidP="00113FD0">
      <w:pPr>
        <w:pStyle w:val="ConsPlusNormal"/>
        <w:jc w:val="center"/>
        <w:rPr>
          <w:rFonts w:ascii="Times New Roman" w:hAnsi="Times New Roman" w:cs="Times New Roman"/>
          <w:b/>
          <w:sz w:val="22"/>
          <w:szCs w:val="22"/>
        </w:rPr>
      </w:pPr>
    </w:p>
    <w:p w:rsidR="00113FD0" w:rsidRPr="00113FD0" w:rsidRDefault="00113FD0" w:rsidP="00113FD0">
      <w:pPr>
        <w:pStyle w:val="ConsPlusNormal"/>
        <w:jc w:val="center"/>
        <w:rPr>
          <w:rFonts w:ascii="Times New Roman" w:hAnsi="Times New Roman" w:cs="Times New Roman"/>
          <w:b/>
          <w:sz w:val="22"/>
          <w:szCs w:val="22"/>
        </w:rPr>
      </w:pPr>
    </w:p>
    <w:p w:rsidR="00113FD0" w:rsidRPr="00113FD0" w:rsidRDefault="00113FD0" w:rsidP="00113FD0">
      <w:pPr>
        <w:pStyle w:val="ConsPlusNormal"/>
        <w:jc w:val="center"/>
        <w:rPr>
          <w:rFonts w:ascii="Times New Roman" w:hAnsi="Times New Roman" w:cs="Times New Roman"/>
          <w:b/>
          <w:sz w:val="22"/>
          <w:szCs w:val="22"/>
        </w:rPr>
      </w:pPr>
    </w:p>
    <w:p w:rsidR="00113FD0" w:rsidRPr="00113FD0" w:rsidRDefault="00113FD0" w:rsidP="00113FD0">
      <w:pPr>
        <w:pStyle w:val="ConsPlusNormal"/>
        <w:jc w:val="center"/>
        <w:rPr>
          <w:rFonts w:ascii="Times New Roman" w:hAnsi="Times New Roman" w:cs="Times New Roman"/>
          <w:b/>
          <w:sz w:val="22"/>
          <w:szCs w:val="22"/>
        </w:rPr>
      </w:pPr>
    </w:p>
    <w:p w:rsidR="00113FD0" w:rsidRPr="00113FD0" w:rsidRDefault="00113FD0" w:rsidP="00113FD0">
      <w:pPr>
        <w:pStyle w:val="ConsPlusNormal"/>
        <w:jc w:val="center"/>
        <w:rPr>
          <w:rFonts w:ascii="Times New Roman" w:hAnsi="Times New Roman" w:cs="Times New Roman"/>
          <w:b/>
          <w:sz w:val="22"/>
          <w:szCs w:val="22"/>
        </w:rPr>
      </w:pPr>
    </w:p>
    <w:p w:rsidR="00113FD0" w:rsidRPr="00113FD0" w:rsidRDefault="00113FD0" w:rsidP="00113FD0">
      <w:pPr>
        <w:pStyle w:val="ConsPlusNormal"/>
        <w:rPr>
          <w:rFonts w:ascii="Times New Roman" w:hAnsi="Times New Roman" w:cs="Times New Roman"/>
          <w:b/>
          <w:sz w:val="22"/>
          <w:szCs w:val="22"/>
        </w:rPr>
      </w:pPr>
    </w:p>
    <w:p w:rsidR="00113FD0" w:rsidRPr="00113FD0" w:rsidRDefault="00113FD0" w:rsidP="00113FD0">
      <w:pPr>
        <w:pStyle w:val="ConsPlusNormal"/>
        <w:rPr>
          <w:rFonts w:ascii="Times New Roman" w:hAnsi="Times New Roman" w:cs="Times New Roman"/>
          <w:b/>
          <w:sz w:val="22"/>
          <w:szCs w:val="22"/>
        </w:rPr>
      </w:pPr>
    </w:p>
    <w:p w:rsidR="00113FD0" w:rsidRPr="00113FD0" w:rsidRDefault="00113FD0" w:rsidP="00113FD0">
      <w:pPr>
        <w:pStyle w:val="ConsPlusNormal"/>
        <w:jc w:val="center"/>
        <w:rPr>
          <w:rFonts w:ascii="Times New Roman" w:hAnsi="Times New Roman" w:cs="Times New Roman"/>
          <w:b/>
          <w:sz w:val="28"/>
          <w:szCs w:val="28"/>
        </w:rPr>
      </w:pPr>
    </w:p>
    <w:p w:rsidR="00113FD0" w:rsidRPr="00113FD0" w:rsidRDefault="00113FD0" w:rsidP="00113FD0">
      <w:pPr>
        <w:pStyle w:val="ConsPlusNormal"/>
        <w:jc w:val="center"/>
        <w:rPr>
          <w:rFonts w:ascii="Times New Roman" w:hAnsi="Times New Roman" w:cs="Times New Roman"/>
          <w:b/>
          <w:sz w:val="28"/>
          <w:szCs w:val="28"/>
        </w:rPr>
      </w:pPr>
    </w:p>
    <w:p w:rsidR="00113FD0" w:rsidRPr="00113FD0" w:rsidRDefault="00113FD0" w:rsidP="00113FD0">
      <w:pPr>
        <w:pStyle w:val="ConsPlusNormal"/>
        <w:jc w:val="center"/>
        <w:rPr>
          <w:rFonts w:ascii="Times New Roman" w:hAnsi="Times New Roman" w:cs="Times New Roman"/>
          <w:b/>
          <w:sz w:val="28"/>
          <w:szCs w:val="28"/>
        </w:rPr>
      </w:pPr>
      <w:r w:rsidRPr="00113FD0">
        <w:rPr>
          <w:rFonts w:ascii="Times New Roman" w:hAnsi="Times New Roman" w:cs="Times New Roman"/>
          <w:b/>
          <w:sz w:val="28"/>
          <w:szCs w:val="28"/>
        </w:rPr>
        <w:t xml:space="preserve">4.Параметры финансового обеспечения реализации муниципальной программы  </w:t>
      </w:r>
    </w:p>
    <w:p w:rsidR="00113FD0" w:rsidRPr="00113FD0" w:rsidRDefault="00113FD0" w:rsidP="00113FD0">
      <w:pPr>
        <w:pStyle w:val="ConsPlusNormal"/>
        <w:jc w:val="center"/>
        <w:rPr>
          <w:rFonts w:ascii="Times New Roman" w:hAnsi="Times New Roman" w:cs="Times New Roman"/>
          <w:b/>
          <w:sz w:val="28"/>
          <w:szCs w:val="28"/>
        </w:rPr>
      </w:pPr>
      <w:r w:rsidRPr="00113FD0">
        <w:rPr>
          <w:rFonts w:ascii="Times New Roman" w:hAnsi="Times New Roman" w:cs="Times New Roman"/>
          <w:b/>
          <w:sz w:val="28"/>
          <w:szCs w:val="28"/>
        </w:rPr>
        <w:t>Комсомольского муниципального района «Развитие сельского хозяйства и регулирование рынков сельскохозяйственной продукции, сырья и продовольствия в Комсомольском муниципальном районе на 2014-2030 годы»</w:t>
      </w:r>
    </w:p>
    <w:p w:rsidR="00113FD0" w:rsidRPr="00113FD0" w:rsidRDefault="00113FD0" w:rsidP="00113FD0">
      <w:pPr>
        <w:pStyle w:val="ConsPlusNormal"/>
        <w:jc w:val="center"/>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8"/>
        <w:gridCol w:w="1261"/>
        <w:gridCol w:w="1261"/>
        <w:gridCol w:w="703"/>
        <w:gridCol w:w="958"/>
        <w:gridCol w:w="830"/>
        <w:gridCol w:w="831"/>
        <w:gridCol w:w="830"/>
        <w:gridCol w:w="1261"/>
      </w:tblGrid>
      <w:tr w:rsidR="00113FD0" w:rsidRPr="00113FD0" w:rsidTr="00C0626E">
        <w:tc>
          <w:tcPr>
            <w:tcW w:w="7418" w:type="dxa"/>
            <w:vMerge w:val="restart"/>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Наименование муниципальной программы,</w:t>
            </w:r>
          </w:p>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 xml:space="preserve">структурного элемента/ источник </w:t>
            </w:r>
          </w:p>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финансового обеспечения</w:t>
            </w:r>
          </w:p>
        </w:tc>
        <w:tc>
          <w:tcPr>
            <w:tcW w:w="7935" w:type="dxa"/>
            <w:gridSpan w:val="8"/>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Объем финансового обеспечения по годам реализации, рублей</w:t>
            </w:r>
          </w:p>
        </w:tc>
      </w:tr>
      <w:tr w:rsidR="00113FD0" w:rsidRPr="00113FD0" w:rsidTr="00C0626E">
        <w:tc>
          <w:tcPr>
            <w:tcW w:w="7418" w:type="dxa"/>
            <w:vMerge/>
          </w:tcPr>
          <w:p w:rsidR="00113FD0" w:rsidRPr="00113FD0" w:rsidRDefault="00113FD0" w:rsidP="00C0626E">
            <w:pPr>
              <w:pStyle w:val="ConsPlusNormal"/>
              <w:jc w:val="center"/>
              <w:rPr>
                <w:rFonts w:ascii="Times New Roman" w:hAnsi="Times New Roman" w:cs="Times New Roman"/>
                <w:sz w:val="22"/>
                <w:szCs w:val="22"/>
              </w:rPr>
            </w:pPr>
          </w:p>
        </w:tc>
        <w:tc>
          <w:tcPr>
            <w:tcW w:w="1261"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2024 год</w:t>
            </w:r>
          </w:p>
        </w:tc>
        <w:tc>
          <w:tcPr>
            <w:tcW w:w="1261"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2025 год</w:t>
            </w:r>
          </w:p>
        </w:tc>
        <w:tc>
          <w:tcPr>
            <w:tcW w:w="703"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2026 год</w:t>
            </w:r>
          </w:p>
        </w:tc>
        <w:tc>
          <w:tcPr>
            <w:tcW w:w="958"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2027 год</w:t>
            </w:r>
          </w:p>
        </w:tc>
        <w:tc>
          <w:tcPr>
            <w:tcW w:w="830"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2028 год</w:t>
            </w:r>
          </w:p>
        </w:tc>
        <w:tc>
          <w:tcPr>
            <w:tcW w:w="831"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2029 год</w:t>
            </w:r>
          </w:p>
        </w:tc>
        <w:tc>
          <w:tcPr>
            <w:tcW w:w="830"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2030 год</w:t>
            </w:r>
          </w:p>
        </w:tc>
        <w:tc>
          <w:tcPr>
            <w:tcW w:w="1261"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Всего</w:t>
            </w:r>
          </w:p>
        </w:tc>
      </w:tr>
      <w:tr w:rsidR="00113FD0" w:rsidRPr="00113FD0" w:rsidTr="00C0626E">
        <w:tc>
          <w:tcPr>
            <w:tcW w:w="7418"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1</w:t>
            </w:r>
          </w:p>
        </w:tc>
        <w:tc>
          <w:tcPr>
            <w:tcW w:w="1261"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3</w:t>
            </w:r>
          </w:p>
        </w:tc>
        <w:tc>
          <w:tcPr>
            <w:tcW w:w="1261"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4</w:t>
            </w:r>
          </w:p>
        </w:tc>
        <w:tc>
          <w:tcPr>
            <w:tcW w:w="703"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5</w:t>
            </w:r>
          </w:p>
        </w:tc>
        <w:tc>
          <w:tcPr>
            <w:tcW w:w="958"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6</w:t>
            </w:r>
          </w:p>
        </w:tc>
        <w:tc>
          <w:tcPr>
            <w:tcW w:w="830"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7</w:t>
            </w:r>
          </w:p>
        </w:tc>
        <w:tc>
          <w:tcPr>
            <w:tcW w:w="831"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8</w:t>
            </w:r>
          </w:p>
        </w:tc>
        <w:tc>
          <w:tcPr>
            <w:tcW w:w="830"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9</w:t>
            </w:r>
          </w:p>
        </w:tc>
        <w:tc>
          <w:tcPr>
            <w:tcW w:w="1261" w:type="dxa"/>
          </w:tcPr>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sz w:val="22"/>
                <w:szCs w:val="22"/>
              </w:rPr>
              <w:t>10</w:t>
            </w:r>
          </w:p>
        </w:tc>
      </w:tr>
      <w:tr w:rsidR="00113FD0" w:rsidRPr="00113FD0" w:rsidTr="00C0626E">
        <w:tc>
          <w:tcPr>
            <w:tcW w:w="7418"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Муниципальная программа (комплексная программа) (всего), в том числе:</w:t>
            </w:r>
          </w:p>
        </w:tc>
        <w:tc>
          <w:tcPr>
            <w:tcW w:w="1261" w:type="dxa"/>
          </w:tcPr>
          <w:p w:rsidR="00113FD0" w:rsidRPr="00113FD0" w:rsidRDefault="00113FD0" w:rsidP="00C0626E">
            <w:pPr>
              <w:jc w:val="center"/>
              <w:rPr>
                <w:b/>
              </w:rPr>
            </w:pPr>
            <w:r w:rsidRPr="00113FD0">
              <w:rPr>
                <w:b/>
                <w:sz w:val="22"/>
                <w:szCs w:val="22"/>
              </w:rPr>
              <w:t>2014705,66</w:t>
            </w:r>
          </w:p>
        </w:tc>
        <w:tc>
          <w:tcPr>
            <w:tcW w:w="1261" w:type="dxa"/>
          </w:tcPr>
          <w:p w:rsidR="00113FD0" w:rsidRPr="00113FD0" w:rsidRDefault="00113FD0" w:rsidP="00C0626E">
            <w:pPr>
              <w:jc w:val="center"/>
              <w:rPr>
                <w:b/>
              </w:rPr>
            </w:pPr>
            <w:r w:rsidRPr="00113FD0">
              <w:rPr>
                <w:b/>
                <w:sz w:val="22"/>
                <w:szCs w:val="22"/>
              </w:rPr>
              <w:t>2243721,52</w:t>
            </w:r>
          </w:p>
        </w:tc>
        <w:tc>
          <w:tcPr>
            <w:tcW w:w="703" w:type="dxa"/>
          </w:tcPr>
          <w:p w:rsidR="00113FD0" w:rsidRPr="00113FD0" w:rsidRDefault="00113FD0" w:rsidP="00C0626E">
            <w:pPr>
              <w:jc w:val="center"/>
              <w:rPr>
                <w:b/>
              </w:rPr>
            </w:pPr>
            <w:r w:rsidRPr="00113FD0">
              <w:rPr>
                <w:b/>
                <w:sz w:val="22"/>
                <w:szCs w:val="22"/>
              </w:rPr>
              <w:t>0,00</w:t>
            </w:r>
          </w:p>
        </w:tc>
        <w:tc>
          <w:tcPr>
            <w:tcW w:w="958" w:type="dxa"/>
          </w:tcPr>
          <w:p w:rsidR="00113FD0" w:rsidRPr="00113FD0" w:rsidRDefault="00113FD0" w:rsidP="00C0626E">
            <w:pPr>
              <w:jc w:val="center"/>
              <w:rPr>
                <w:b/>
              </w:rPr>
            </w:pPr>
            <w:r w:rsidRPr="00113FD0">
              <w:rPr>
                <w:b/>
                <w:sz w:val="22"/>
                <w:szCs w:val="22"/>
              </w:rPr>
              <w:t>0,00</w:t>
            </w:r>
          </w:p>
        </w:tc>
        <w:tc>
          <w:tcPr>
            <w:tcW w:w="830" w:type="dxa"/>
          </w:tcPr>
          <w:p w:rsidR="00113FD0" w:rsidRPr="00113FD0" w:rsidRDefault="00113FD0" w:rsidP="00C0626E">
            <w:pPr>
              <w:jc w:val="center"/>
              <w:rPr>
                <w:b/>
              </w:rPr>
            </w:pPr>
            <w:r w:rsidRPr="00113FD0">
              <w:rPr>
                <w:b/>
                <w:sz w:val="22"/>
                <w:szCs w:val="22"/>
              </w:rPr>
              <w:t>0,00</w:t>
            </w:r>
          </w:p>
        </w:tc>
        <w:tc>
          <w:tcPr>
            <w:tcW w:w="831" w:type="dxa"/>
          </w:tcPr>
          <w:p w:rsidR="00113FD0" w:rsidRPr="00113FD0" w:rsidRDefault="00113FD0" w:rsidP="00C0626E">
            <w:pPr>
              <w:jc w:val="center"/>
              <w:rPr>
                <w:b/>
              </w:rPr>
            </w:pPr>
            <w:r w:rsidRPr="00113FD0">
              <w:rPr>
                <w:b/>
                <w:sz w:val="22"/>
                <w:szCs w:val="22"/>
              </w:rPr>
              <w:t>0,00</w:t>
            </w:r>
          </w:p>
        </w:tc>
        <w:tc>
          <w:tcPr>
            <w:tcW w:w="830" w:type="dxa"/>
          </w:tcPr>
          <w:p w:rsidR="00113FD0" w:rsidRPr="00113FD0" w:rsidRDefault="00113FD0" w:rsidP="00C0626E">
            <w:pPr>
              <w:jc w:val="center"/>
              <w:rPr>
                <w:b/>
              </w:rPr>
            </w:pPr>
            <w:r w:rsidRPr="00113FD0">
              <w:rPr>
                <w:b/>
                <w:sz w:val="22"/>
                <w:szCs w:val="22"/>
              </w:rPr>
              <w:t>0,00</w:t>
            </w:r>
          </w:p>
        </w:tc>
        <w:tc>
          <w:tcPr>
            <w:tcW w:w="1261" w:type="dxa"/>
          </w:tcPr>
          <w:p w:rsidR="00113FD0" w:rsidRPr="00113FD0" w:rsidRDefault="00113FD0" w:rsidP="00C0626E">
            <w:pPr>
              <w:jc w:val="center"/>
              <w:rPr>
                <w:b/>
              </w:rPr>
            </w:pPr>
            <w:r w:rsidRPr="00113FD0">
              <w:rPr>
                <w:b/>
                <w:sz w:val="22"/>
                <w:szCs w:val="22"/>
              </w:rPr>
              <w:t>4258427,18</w:t>
            </w:r>
          </w:p>
        </w:tc>
      </w:tr>
      <w:tr w:rsidR="00113FD0" w:rsidRPr="00113FD0" w:rsidTr="00C0626E">
        <w:tc>
          <w:tcPr>
            <w:tcW w:w="7418"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бюджетные ассигнования, всего в т.ч.:</w:t>
            </w:r>
          </w:p>
        </w:tc>
        <w:tc>
          <w:tcPr>
            <w:tcW w:w="1261" w:type="dxa"/>
          </w:tcPr>
          <w:p w:rsidR="00113FD0" w:rsidRPr="00113FD0" w:rsidRDefault="00113FD0" w:rsidP="00C0626E">
            <w:pPr>
              <w:jc w:val="center"/>
            </w:pPr>
          </w:p>
        </w:tc>
        <w:tc>
          <w:tcPr>
            <w:tcW w:w="1261" w:type="dxa"/>
          </w:tcPr>
          <w:p w:rsidR="00113FD0" w:rsidRPr="00113FD0" w:rsidRDefault="00113FD0" w:rsidP="00C0626E">
            <w:pPr>
              <w:jc w:val="center"/>
            </w:pPr>
          </w:p>
        </w:tc>
        <w:tc>
          <w:tcPr>
            <w:tcW w:w="703" w:type="dxa"/>
          </w:tcPr>
          <w:p w:rsidR="00113FD0" w:rsidRPr="00113FD0" w:rsidRDefault="00113FD0" w:rsidP="00C0626E">
            <w:pPr>
              <w:jc w:val="center"/>
            </w:pPr>
          </w:p>
        </w:tc>
        <w:tc>
          <w:tcPr>
            <w:tcW w:w="958" w:type="dxa"/>
          </w:tcPr>
          <w:p w:rsidR="00113FD0" w:rsidRPr="00113FD0" w:rsidRDefault="00113FD0" w:rsidP="00C0626E">
            <w:pPr>
              <w:jc w:val="center"/>
            </w:pPr>
          </w:p>
        </w:tc>
        <w:tc>
          <w:tcPr>
            <w:tcW w:w="830" w:type="dxa"/>
          </w:tcPr>
          <w:p w:rsidR="00113FD0" w:rsidRPr="00113FD0" w:rsidRDefault="00113FD0" w:rsidP="00C0626E">
            <w:pPr>
              <w:jc w:val="center"/>
            </w:pPr>
          </w:p>
        </w:tc>
        <w:tc>
          <w:tcPr>
            <w:tcW w:w="831" w:type="dxa"/>
          </w:tcPr>
          <w:p w:rsidR="00113FD0" w:rsidRPr="00113FD0" w:rsidRDefault="00113FD0" w:rsidP="00C0626E">
            <w:pPr>
              <w:jc w:val="center"/>
            </w:pPr>
          </w:p>
        </w:tc>
        <w:tc>
          <w:tcPr>
            <w:tcW w:w="830" w:type="dxa"/>
          </w:tcPr>
          <w:p w:rsidR="00113FD0" w:rsidRPr="00113FD0" w:rsidRDefault="00113FD0" w:rsidP="00C0626E">
            <w:pPr>
              <w:jc w:val="center"/>
            </w:pPr>
          </w:p>
        </w:tc>
        <w:tc>
          <w:tcPr>
            <w:tcW w:w="1261" w:type="dxa"/>
          </w:tcPr>
          <w:p w:rsidR="00113FD0" w:rsidRPr="00113FD0" w:rsidRDefault="00113FD0" w:rsidP="00C0626E">
            <w:pPr>
              <w:jc w:val="center"/>
            </w:pPr>
          </w:p>
        </w:tc>
      </w:tr>
      <w:tr w:rsidR="00113FD0" w:rsidRPr="00113FD0" w:rsidTr="00C0626E">
        <w:tc>
          <w:tcPr>
            <w:tcW w:w="7418"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 бюджет Комсомольского муниципального района</w:t>
            </w:r>
          </w:p>
        </w:tc>
        <w:tc>
          <w:tcPr>
            <w:tcW w:w="1261" w:type="dxa"/>
          </w:tcPr>
          <w:p w:rsidR="00113FD0" w:rsidRPr="00113FD0" w:rsidRDefault="00113FD0" w:rsidP="00C0626E">
            <w:pPr>
              <w:jc w:val="center"/>
            </w:pPr>
            <w:r w:rsidRPr="00113FD0">
              <w:rPr>
                <w:sz w:val="22"/>
                <w:szCs w:val="22"/>
              </w:rPr>
              <w:t>100735,28</w:t>
            </w:r>
          </w:p>
        </w:tc>
        <w:tc>
          <w:tcPr>
            <w:tcW w:w="1261" w:type="dxa"/>
          </w:tcPr>
          <w:p w:rsidR="00113FD0" w:rsidRPr="00113FD0" w:rsidRDefault="00113FD0" w:rsidP="00C0626E">
            <w:pPr>
              <w:jc w:val="center"/>
            </w:pPr>
            <w:r w:rsidRPr="00113FD0">
              <w:rPr>
                <w:sz w:val="22"/>
                <w:szCs w:val="22"/>
              </w:rPr>
              <w:t>112186,08</w:t>
            </w:r>
          </w:p>
        </w:tc>
        <w:tc>
          <w:tcPr>
            <w:tcW w:w="703" w:type="dxa"/>
          </w:tcPr>
          <w:p w:rsidR="00113FD0" w:rsidRPr="00113FD0" w:rsidRDefault="00113FD0" w:rsidP="00C0626E">
            <w:pPr>
              <w:jc w:val="center"/>
            </w:pPr>
            <w:r w:rsidRPr="00113FD0">
              <w:rPr>
                <w:sz w:val="22"/>
                <w:szCs w:val="22"/>
              </w:rPr>
              <w:t>0,00</w:t>
            </w:r>
          </w:p>
        </w:tc>
        <w:tc>
          <w:tcPr>
            <w:tcW w:w="958" w:type="dxa"/>
          </w:tcPr>
          <w:p w:rsidR="00113FD0" w:rsidRPr="00113FD0" w:rsidRDefault="00113FD0" w:rsidP="00C0626E">
            <w:pPr>
              <w:jc w:val="center"/>
            </w:pPr>
            <w:r w:rsidRPr="00113FD0">
              <w:rPr>
                <w:sz w:val="22"/>
                <w:szCs w:val="22"/>
              </w:rPr>
              <w:t>0,00</w:t>
            </w:r>
          </w:p>
        </w:tc>
        <w:tc>
          <w:tcPr>
            <w:tcW w:w="830" w:type="dxa"/>
          </w:tcPr>
          <w:p w:rsidR="00113FD0" w:rsidRPr="00113FD0" w:rsidRDefault="00113FD0" w:rsidP="00C0626E">
            <w:pPr>
              <w:jc w:val="center"/>
            </w:pPr>
            <w:r w:rsidRPr="00113FD0">
              <w:rPr>
                <w:sz w:val="22"/>
                <w:szCs w:val="22"/>
              </w:rPr>
              <w:t>0,00</w:t>
            </w:r>
          </w:p>
        </w:tc>
        <w:tc>
          <w:tcPr>
            <w:tcW w:w="831" w:type="dxa"/>
          </w:tcPr>
          <w:p w:rsidR="00113FD0" w:rsidRPr="00113FD0" w:rsidRDefault="00113FD0" w:rsidP="00C0626E">
            <w:pPr>
              <w:jc w:val="center"/>
            </w:pPr>
            <w:r w:rsidRPr="00113FD0">
              <w:rPr>
                <w:sz w:val="22"/>
                <w:szCs w:val="22"/>
              </w:rPr>
              <w:t>0,00</w:t>
            </w:r>
          </w:p>
        </w:tc>
        <w:tc>
          <w:tcPr>
            <w:tcW w:w="830" w:type="dxa"/>
          </w:tcPr>
          <w:p w:rsidR="00113FD0" w:rsidRPr="00113FD0" w:rsidRDefault="00113FD0" w:rsidP="00C0626E">
            <w:pPr>
              <w:jc w:val="center"/>
            </w:pPr>
            <w:r w:rsidRPr="00113FD0">
              <w:rPr>
                <w:sz w:val="22"/>
                <w:szCs w:val="22"/>
              </w:rPr>
              <w:t>0,00</w:t>
            </w:r>
          </w:p>
        </w:tc>
        <w:tc>
          <w:tcPr>
            <w:tcW w:w="1261" w:type="dxa"/>
          </w:tcPr>
          <w:p w:rsidR="00113FD0" w:rsidRPr="00113FD0" w:rsidRDefault="00113FD0" w:rsidP="00C0626E">
            <w:pPr>
              <w:jc w:val="center"/>
            </w:pPr>
            <w:r w:rsidRPr="00113FD0">
              <w:rPr>
                <w:sz w:val="22"/>
                <w:szCs w:val="22"/>
              </w:rPr>
              <w:t>212921,36</w:t>
            </w:r>
          </w:p>
        </w:tc>
      </w:tr>
      <w:tr w:rsidR="00113FD0" w:rsidRPr="00113FD0" w:rsidTr="00C0626E">
        <w:tc>
          <w:tcPr>
            <w:tcW w:w="7418"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 областной бюджет</w:t>
            </w:r>
          </w:p>
        </w:tc>
        <w:tc>
          <w:tcPr>
            <w:tcW w:w="1261" w:type="dxa"/>
          </w:tcPr>
          <w:p w:rsidR="00113FD0" w:rsidRPr="00113FD0" w:rsidRDefault="00113FD0" w:rsidP="00C0626E">
            <w:pPr>
              <w:jc w:val="center"/>
            </w:pPr>
            <w:r w:rsidRPr="00113FD0">
              <w:rPr>
                <w:sz w:val="22"/>
                <w:szCs w:val="22"/>
              </w:rPr>
              <w:t>1913970,38</w:t>
            </w:r>
          </w:p>
        </w:tc>
        <w:tc>
          <w:tcPr>
            <w:tcW w:w="1261" w:type="dxa"/>
          </w:tcPr>
          <w:p w:rsidR="00113FD0" w:rsidRPr="00113FD0" w:rsidRDefault="00113FD0" w:rsidP="00C0626E">
            <w:pPr>
              <w:jc w:val="center"/>
            </w:pPr>
            <w:r w:rsidRPr="00113FD0">
              <w:rPr>
                <w:sz w:val="22"/>
                <w:szCs w:val="22"/>
              </w:rPr>
              <w:t>2131535,44</w:t>
            </w:r>
          </w:p>
        </w:tc>
        <w:tc>
          <w:tcPr>
            <w:tcW w:w="703" w:type="dxa"/>
          </w:tcPr>
          <w:p w:rsidR="00113FD0" w:rsidRPr="00113FD0" w:rsidRDefault="00113FD0" w:rsidP="00C0626E">
            <w:pPr>
              <w:jc w:val="center"/>
            </w:pPr>
            <w:r w:rsidRPr="00113FD0">
              <w:rPr>
                <w:sz w:val="22"/>
                <w:szCs w:val="22"/>
              </w:rPr>
              <w:t>0,00</w:t>
            </w:r>
          </w:p>
        </w:tc>
        <w:tc>
          <w:tcPr>
            <w:tcW w:w="958" w:type="dxa"/>
          </w:tcPr>
          <w:p w:rsidR="00113FD0" w:rsidRPr="00113FD0" w:rsidRDefault="00113FD0" w:rsidP="00C0626E">
            <w:pPr>
              <w:jc w:val="center"/>
            </w:pPr>
            <w:r w:rsidRPr="00113FD0">
              <w:rPr>
                <w:sz w:val="22"/>
                <w:szCs w:val="22"/>
              </w:rPr>
              <w:t>0,00</w:t>
            </w:r>
          </w:p>
        </w:tc>
        <w:tc>
          <w:tcPr>
            <w:tcW w:w="830" w:type="dxa"/>
          </w:tcPr>
          <w:p w:rsidR="00113FD0" w:rsidRPr="00113FD0" w:rsidRDefault="00113FD0" w:rsidP="00C0626E">
            <w:pPr>
              <w:jc w:val="center"/>
            </w:pPr>
            <w:r w:rsidRPr="00113FD0">
              <w:rPr>
                <w:sz w:val="22"/>
                <w:szCs w:val="22"/>
              </w:rPr>
              <w:t>0,00</w:t>
            </w:r>
          </w:p>
        </w:tc>
        <w:tc>
          <w:tcPr>
            <w:tcW w:w="831" w:type="dxa"/>
          </w:tcPr>
          <w:p w:rsidR="00113FD0" w:rsidRPr="00113FD0" w:rsidRDefault="00113FD0" w:rsidP="00C0626E">
            <w:pPr>
              <w:jc w:val="center"/>
            </w:pPr>
            <w:r w:rsidRPr="00113FD0">
              <w:rPr>
                <w:sz w:val="22"/>
                <w:szCs w:val="22"/>
              </w:rPr>
              <w:t>0,00</w:t>
            </w:r>
          </w:p>
        </w:tc>
        <w:tc>
          <w:tcPr>
            <w:tcW w:w="830" w:type="dxa"/>
          </w:tcPr>
          <w:p w:rsidR="00113FD0" w:rsidRPr="00113FD0" w:rsidRDefault="00113FD0" w:rsidP="00C0626E">
            <w:pPr>
              <w:jc w:val="center"/>
            </w:pPr>
            <w:r w:rsidRPr="00113FD0">
              <w:rPr>
                <w:sz w:val="22"/>
                <w:szCs w:val="22"/>
              </w:rPr>
              <w:t>0,00</w:t>
            </w:r>
          </w:p>
        </w:tc>
        <w:tc>
          <w:tcPr>
            <w:tcW w:w="1261" w:type="dxa"/>
          </w:tcPr>
          <w:p w:rsidR="00113FD0" w:rsidRPr="00113FD0" w:rsidRDefault="00113FD0" w:rsidP="00C0626E">
            <w:pPr>
              <w:jc w:val="center"/>
            </w:pPr>
            <w:r w:rsidRPr="00113FD0">
              <w:rPr>
                <w:sz w:val="22"/>
                <w:szCs w:val="22"/>
              </w:rPr>
              <w:t>4045505,82</w:t>
            </w:r>
          </w:p>
        </w:tc>
      </w:tr>
      <w:tr w:rsidR="00113FD0" w:rsidRPr="00113FD0" w:rsidTr="00C0626E">
        <w:tc>
          <w:tcPr>
            <w:tcW w:w="7418"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 федеральный бюджет</w:t>
            </w:r>
          </w:p>
        </w:tc>
        <w:tc>
          <w:tcPr>
            <w:tcW w:w="1261" w:type="dxa"/>
          </w:tcPr>
          <w:p w:rsidR="00113FD0" w:rsidRPr="00113FD0" w:rsidRDefault="00113FD0" w:rsidP="00C0626E">
            <w:pPr>
              <w:jc w:val="center"/>
            </w:pPr>
            <w:r w:rsidRPr="00113FD0">
              <w:rPr>
                <w:sz w:val="22"/>
                <w:szCs w:val="22"/>
              </w:rPr>
              <w:t>0,00</w:t>
            </w:r>
          </w:p>
        </w:tc>
        <w:tc>
          <w:tcPr>
            <w:tcW w:w="1261" w:type="dxa"/>
          </w:tcPr>
          <w:p w:rsidR="00113FD0" w:rsidRPr="00113FD0" w:rsidRDefault="00113FD0" w:rsidP="00C0626E">
            <w:pPr>
              <w:jc w:val="center"/>
            </w:pPr>
            <w:r w:rsidRPr="00113FD0">
              <w:rPr>
                <w:sz w:val="22"/>
                <w:szCs w:val="22"/>
              </w:rPr>
              <w:t>0,00</w:t>
            </w:r>
          </w:p>
        </w:tc>
        <w:tc>
          <w:tcPr>
            <w:tcW w:w="703" w:type="dxa"/>
          </w:tcPr>
          <w:p w:rsidR="00113FD0" w:rsidRPr="00113FD0" w:rsidRDefault="00113FD0" w:rsidP="00C0626E">
            <w:pPr>
              <w:jc w:val="center"/>
            </w:pPr>
            <w:r w:rsidRPr="00113FD0">
              <w:rPr>
                <w:sz w:val="22"/>
                <w:szCs w:val="22"/>
              </w:rPr>
              <w:t>0,00</w:t>
            </w:r>
          </w:p>
        </w:tc>
        <w:tc>
          <w:tcPr>
            <w:tcW w:w="958" w:type="dxa"/>
          </w:tcPr>
          <w:p w:rsidR="00113FD0" w:rsidRPr="00113FD0" w:rsidRDefault="00113FD0" w:rsidP="00C0626E">
            <w:pPr>
              <w:jc w:val="center"/>
            </w:pPr>
            <w:r w:rsidRPr="00113FD0">
              <w:rPr>
                <w:sz w:val="22"/>
                <w:szCs w:val="22"/>
              </w:rPr>
              <w:t>0,00</w:t>
            </w:r>
          </w:p>
        </w:tc>
        <w:tc>
          <w:tcPr>
            <w:tcW w:w="830" w:type="dxa"/>
          </w:tcPr>
          <w:p w:rsidR="00113FD0" w:rsidRPr="00113FD0" w:rsidRDefault="00113FD0" w:rsidP="00C0626E">
            <w:pPr>
              <w:jc w:val="center"/>
            </w:pPr>
            <w:r w:rsidRPr="00113FD0">
              <w:rPr>
                <w:sz w:val="22"/>
                <w:szCs w:val="22"/>
              </w:rPr>
              <w:t>0,00</w:t>
            </w:r>
          </w:p>
        </w:tc>
        <w:tc>
          <w:tcPr>
            <w:tcW w:w="831" w:type="dxa"/>
          </w:tcPr>
          <w:p w:rsidR="00113FD0" w:rsidRPr="00113FD0" w:rsidRDefault="00113FD0" w:rsidP="00C0626E">
            <w:pPr>
              <w:jc w:val="center"/>
            </w:pPr>
            <w:r w:rsidRPr="00113FD0">
              <w:rPr>
                <w:sz w:val="22"/>
                <w:szCs w:val="22"/>
              </w:rPr>
              <w:t>0,00</w:t>
            </w:r>
          </w:p>
        </w:tc>
        <w:tc>
          <w:tcPr>
            <w:tcW w:w="830" w:type="dxa"/>
          </w:tcPr>
          <w:p w:rsidR="00113FD0" w:rsidRPr="00113FD0" w:rsidRDefault="00113FD0" w:rsidP="00C0626E">
            <w:pPr>
              <w:jc w:val="center"/>
            </w:pPr>
            <w:r w:rsidRPr="00113FD0">
              <w:rPr>
                <w:sz w:val="22"/>
                <w:szCs w:val="22"/>
              </w:rPr>
              <w:t>0,00</w:t>
            </w:r>
          </w:p>
        </w:tc>
        <w:tc>
          <w:tcPr>
            <w:tcW w:w="1261" w:type="dxa"/>
          </w:tcPr>
          <w:p w:rsidR="00113FD0" w:rsidRPr="00113FD0" w:rsidRDefault="00113FD0" w:rsidP="00C0626E">
            <w:pPr>
              <w:jc w:val="center"/>
            </w:pPr>
            <w:r w:rsidRPr="00113FD0">
              <w:rPr>
                <w:sz w:val="22"/>
                <w:szCs w:val="22"/>
              </w:rPr>
              <w:t>0,00</w:t>
            </w:r>
          </w:p>
        </w:tc>
      </w:tr>
      <w:tr w:rsidR="00113FD0" w:rsidRPr="00113FD0" w:rsidTr="00C0626E">
        <w:tc>
          <w:tcPr>
            <w:tcW w:w="7418"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 средства некоммерческих организаций-фондов</w:t>
            </w:r>
          </w:p>
        </w:tc>
        <w:tc>
          <w:tcPr>
            <w:tcW w:w="1261" w:type="dxa"/>
          </w:tcPr>
          <w:p w:rsidR="00113FD0" w:rsidRPr="00113FD0" w:rsidRDefault="00113FD0" w:rsidP="00C0626E">
            <w:pPr>
              <w:jc w:val="center"/>
            </w:pPr>
            <w:r w:rsidRPr="00113FD0">
              <w:rPr>
                <w:sz w:val="22"/>
                <w:szCs w:val="22"/>
              </w:rPr>
              <w:t>0,00</w:t>
            </w:r>
          </w:p>
        </w:tc>
        <w:tc>
          <w:tcPr>
            <w:tcW w:w="1261" w:type="dxa"/>
          </w:tcPr>
          <w:p w:rsidR="00113FD0" w:rsidRPr="00113FD0" w:rsidRDefault="00113FD0" w:rsidP="00C0626E">
            <w:pPr>
              <w:jc w:val="center"/>
            </w:pPr>
            <w:r w:rsidRPr="00113FD0">
              <w:rPr>
                <w:sz w:val="22"/>
                <w:szCs w:val="22"/>
              </w:rPr>
              <w:t>0,00</w:t>
            </w:r>
          </w:p>
        </w:tc>
        <w:tc>
          <w:tcPr>
            <w:tcW w:w="703" w:type="dxa"/>
          </w:tcPr>
          <w:p w:rsidR="00113FD0" w:rsidRPr="00113FD0" w:rsidRDefault="00113FD0" w:rsidP="00C0626E">
            <w:pPr>
              <w:jc w:val="center"/>
            </w:pPr>
            <w:r w:rsidRPr="00113FD0">
              <w:rPr>
                <w:sz w:val="22"/>
                <w:szCs w:val="22"/>
              </w:rPr>
              <w:t>0,00</w:t>
            </w:r>
          </w:p>
        </w:tc>
        <w:tc>
          <w:tcPr>
            <w:tcW w:w="958" w:type="dxa"/>
          </w:tcPr>
          <w:p w:rsidR="00113FD0" w:rsidRPr="00113FD0" w:rsidRDefault="00113FD0" w:rsidP="00C0626E">
            <w:pPr>
              <w:jc w:val="center"/>
            </w:pPr>
            <w:r w:rsidRPr="00113FD0">
              <w:rPr>
                <w:sz w:val="22"/>
                <w:szCs w:val="22"/>
              </w:rPr>
              <w:t>0,00</w:t>
            </w:r>
          </w:p>
        </w:tc>
        <w:tc>
          <w:tcPr>
            <w:tcW w:w="830" w:type="dxa"/>
          </w:tcPr>
          <w:p w:rsidR="00113FD0" w:rsidRPr="00113FD0" w:rsidRDefault="00113FD0" w:rsidP="00C0626E">
            <w:pPr>
              <w:jc w:val="center"/>
            </w:pPr>
            <w:r w:rsidRPr="00113FD0">
              <w:rPr>
                <w:sz w:val="22"/>
                <w:szCs w:val="22"/>
              </w:rPr>
              <w:t>0,00</w:t>
            </w:r>
          </w:p>
        </w:tc>
        <w:tc>
          <w:tcPr>
            <w:tcW w:w="831" w:type="dxa"/>
          </w:tcPr>
          <w:p w:rsidR="00113FD0" w:rsidRPr="00113FD0" w:rsidRDefault="00113FD0" w:rsidP="00C0626E">
            <w:pPr>
              <w:jc w:val="center"/>
            </w:pPr>
            <w:r w:rsidRPr="00113FD0">
              <w:rPr>
                <w:sz w:val="22"/>
                <w:szCs w:val="22"/>
              </w:rPr>
              <w:t>0,00</w:t>
            </w:r>
          </w:p>
        </w:tc>
        <w:tc>
          <w:tcPr>
            <w:tcW w:w="830" w:type="dxa"/>
          </w:tcPr>
          <w:p w:rsidR="00113FD0" w:rsidRPr="00113FD0" w:rsidRDefault="00113FD0" w:rsidP="00C0626E">
            <w:pPr>
              <w:jc w:val="center"/>
            </w:pPr>
            <w:r w:rsidRPr="00113FD0">
              <w:rPr>
                <w:sz w:val="22"/>
                <w:szCs w:val="22"/>
              </w:rPr>
              <w:t>0,00</w:t>
            </w:r>
          </w:p>
        </w:tc>
        <w:tc>
          <w:tcPr>
            <w:tcW w:w="1261" w:type="dxa"/>
          </w:tcPr>
          <w:p w:rsidR="00113FD0" w:rsidRPr="00113FD0" w:rsidRDefault="00113FD0" w:rsidP="00C0626E">
            <w:pPr>
              <w:jc w:val="center"/>
            </w:pPr>
            <w:r w:rsidRPr="00113FD0">
              <w:rPr>
                <w:sz w:val="22"/>
                <w:szCs w:val="22"/>
              </w:rPr>
              <w:t>0,00</w:t>
            </w:r>
          </w:p>
        </w:tc>
      </w:tr>
      <w:tr w:rsidR="00113FD0" w:rsidRPr="00113FD0" w:rsidTr="00C0626E">
        <w:tc>
          <w:tcPr>
            <w:tcW w:w="7418" w:type="dxa"/>
          </w:tcPr>
          <w:p w:rsidR="00113FD0" w:rsidRPr="00113FD0" w:rsidRDefault="00113FD0" w:rsidP="00C0626E">
            <w:pPr>
              <w:pStyle w:val="ConsPlusNormal"/>
              <w:rPr>
                <w:rFonts w:ascii="Times New Roman" w:hAnsi="Times New Roman" w:cs="Times New Roman"/>
                <w:b/>
                <w:sz w:val="22"/>
                <w:szCs w:val="22"/>
              </w:rPr>
            </w:pPr>
            <w:r w:rsidRPr="00113FD0">
              <w:rPr>
                <w:rFonts w:ascii="Times New Roman" w:hAnsi="Times New Roman" w:cs="Times New Roman"/>
                <w:b/>
                <w:sz w:val="22"/>
                <w:szCs w:val="22"/>
              </w:rPr>
              <w:t xml:space="preserve">Ведомственный проект «Комплексное развитие сельских территорий»      </w:t>
            </w:r>
          </w:p>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b/>
                <w:sz w:val="22"/>
                <w:szCs w:val="22"/>
              </w:rPr>
              <w:t>всего в т.ч.</w:t>
            </w:r>
          </w:p>
        </w:tc>
        <w:tc>
          <w:tcPr>
            <w:tcW w:w="1261" w:type="dxa"/>
          </w:tcPr>
          <w:p w:rsidR="00113FD0" w:rsidRPr="00113FD0" w:rsidRDefault="00113FD0" w:rsidP="00C0626E">
            <w:pPr>
              <w:jc w:val="center"/>
              <w:rPr>
                <w:b/>
              </w:rPr>
            </w:pPr>
            <w:r w:rsidRPr="00113FD0">
              <w:rPr>
                <w:b/>
                <w:sz w:val="22"/>
                <w:szCs w:val="22"/>
              </w:rPr>
              <w:t>0,00</w:t>
            </w:r>
          </w:p>
        </w:tc>
        <w:tc>
          <w:tcPr>
            <w:tcW w:w="1261" w:type="dxa"/>
          </w:tcPr>
          <w:p w:rsidR="00113FD0" w:rsidRPr="00113FD0" w:rsidRDefault="00113FD0" w:rsidP="00C0626E">
            <w:pPr>
              <w:jc w:val="center"/>
              <w:rPr>
                <w:b/>
              </w:rPr>
            </w:pPr>
            <w:r w:rsidRPr="00113FD0">
              <w:rPr>
                <w:b/>
                <w:sz w:val="22"/>
                <w:szCs w:val="22"/>
              </w:rPr>
              <w:t>0,00</w:t>
            </w:r>
          </w:p>
        </w:tc>
        <w:tc>
          <w:tcPr>
            <w:tcW w:w="703" w:type="dxa"/>
          </w:tcPr>
          <w:p w:rsidR="00113FD0" w:rsidRPr="00113FD0" w:rsidRDefault="00113FD0" w:rsidP="00C0626E">
            <w:pPr>
              <w:jc w:val="center"/>
              <w:rPr>
                <w:b/>
              </w:rPr>
            </w:pPr>
            <w:r w:rsidRPr="00113FD0">
              <w:rPr>
                <w:b/>
                <w:sz w:val="22"/>
                <w:szCs w:val="22"/>
              </w:rPr>
              <w:t>0,00</w:t>
            </w:r>
          </w:p>
        </w:tc>
        <w:tc>
          <w:tcPr>
            <w:tcW w:w="958" w:type="dxa"/>
          </w:tcPr>
          <w:p w:rsidR="00113FD0" w:rsidRPr="00113FD0" w:rsidRDefault="00113FD0" w:rsidP="00C0626E">
            <w:pPr>
              <w:jc w:val="center"/>
              <w:rPr>
                <w:b/>
              </w:rPr>
            </w:pPr>
            <w:r w:rsidRPr="00113FD0">
              <w:rPr>
                <w:b/>
                <w:sz w:val="22"/>
                <w:szCs w:val="22"/>
              </w:rPr>
              <w:t>0,00</w:t>
            </w:r>
          </w:p>
        </w:tc>
        <w:tc>
          <w:tcPr>
            <w:tcW w:w="830" w:type="dxa"/>
          </w:tcPr>
          <w:p w:rsidR="00113FD0" w:rsidRPr="00113FD0" w:rsidRDefault="00113FD0" w:rsidP="00C0626E">
            <w:pPr>
              <w:jc w:val="center"/>
              <w:rPr>
                <w:b/>
              </w:rPr>
            </w:pPr>
            <w:r w:rsidRPr="00113FD0">
              <w:rPr>
                <w:b/>
                <w:sz w:val="22"/>
                <w:szCs w:val="22"/>
              </w:rPr>
              <w:t>0,00</w:t>
            </w:r>
          </w:p>
        </w:tc>
        <w:tc>
          <w:tcPr>
            <w:tcW w:w="831" w:type="dxa"/>
          </w:tcPr>
          <w:p w:rsidR="00113FD0" w:rsidRPr="00113FD0" w:rsidRDefault="00113FD0" w:rsidP="00C0626E">
            <w:pPr>
              <w:jc w:val="center"/>
              <w:rPr>
                <w:b/>
              </w:rPr>
            </w:pPr>
            <w:r w:rsidRPr="00113FD0">
              <w:rPr>
                <w:b/>
                <w:sz w:val="22"/>
                <w:szCs w:val="22"/>
              </w:rPr>
              <w:t>0,00</w:t>
            </w:r>
          </w:p>
        </w:tc>
        <w:tc>
          <w:tcPr>
            <w:tcW w:w="830" w:type="dxa"/>
          </w:tcPr>
          <w:p w:rsidR="00113FD0" w:rsidRPr="00113FD0" w:rsidRDefault="00113FD0" w:rsidP="00C0626E">
            <w:pPr>
              <w:jc w:val="center"/>
              <w:rPr>
                <w:b/>
              </w:rPr>
            </w:pPr>
            <w:r w:rsidRPr="00113FD0">
              <w:rPr>
                <w:b/>
                <w:sz w:val="22"/>
                <w:szCs w:val="22"/>
              </w:rPr>
              <w:t>0,00</w:t>
            </w:r>
          </w:p>
        </w:tc>
        <w:tc>
          <w:tcPr>
            <w:tcW w:w="1261" w:type="dxa"/>
          </w:tcPr>
          <w:p w:rsidR="00113FD0" w:rsidRPr="00113FD0" w:rsidRDefault="00113FD0" w:rsidP="00C0626E">
            <w:pPr>
              <w:jc w:val="center"/>
              <w:rPr>
                <w:b/>
              </w:rPr>
            </w:pPr>
            <w:r w:rsidRPr="00113FD0">
              <w:rPr>
                <w:b/>
                <w:sz w:val="22"/>
                <w:szCs w:val="22"/>
              </w:rPr>
              <w:t>0,00</w:t>
            </w:r>
          </w:p>
        </w:tc>
      </w:tr>
      <w:tr w:rsidR="00113FD0" w:rsidRPr="00113FD0" w:rsidTr="00C0626E">
        <w:tc>
          <w:tcPr>
            <w:tcW w:w="7418"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бюджетные ассигнования, всего в т.ч.:</w:t>
            </w:r>
          </w:p>
        </w:tc>
        <w:tc>
          <w:tcPr>
            <w:tcW w:w="1261" w:type="dxa"/>
          </w:tcPr>
          <w:p w:rsidR="00113FD0" w:rsidRPr="00113FD0" w:rsidRDefault="00113FD0" w:rsidP="00C0626E">
            <w:pPr>
              <w:jc w:val="center"/>
            </w:pPr>
          </w:p>
        </w:tc>
        <w:tc>
          <w:tcPr>
            <w:tcW w:w="1261" w:type="dxa"/>
          </w:tcPr>
          <w:p w:rsidR="00113FD0" w:rsidRPr="00113FD0" w:rsidRDefault="00113FD0" w:rsidP="00C0626E">
            <w:pPr>
              <w:jc w:val="center"/>
            </w:pPr>
          </w:p>
        </w:tc>
        <w:tc>
          <w:tcPr>
            <w:tcW w:w="703" w:type="dxa"/>
          </w:tcPr>
          <w:p w:rsidR="00113FD0" w:rsidRPr="00113FD0" w:rsidRDefault="00113FD0" w:rsidP="00C0626E">
            <w:pPr>
              <w:jc w:val="center"/>
            </w:pPr>
          </w:p>
        </w:tc>
        <w:tc>
          <w:tcPr>
            <w:tcW w:w="958" w:type="dxa"/>
          </w:tcPr>
          <w:p w:rsidR="00113FD0" w:rsidRPr="00113FD0" w:rsidRDefault="00113FD0" w:rsidP="00C0626E">
            <w:pPr>
              <w:jc w:val="center"/>
            </w:pPr>
          </w:p>
        </w:tc>
        <w:tc>
          <w:tcPr>
            <w:tcW w:w="830" w:type="dxa"/>
          </w:tcPr>
          <w:p w:rsidR="00113FD0" w:rsidRPr="00113FD0" w:rsidRDefault="00113FD0" w:rsidP="00C0626E">
            <w:pPr>
              <w:jc w:val="center"/>
            </w:pPr>
          </w:p>
        </w:tc>
        <w:tc>
          <w:tcPr>
            <w:tcW w:w="831" w:type="dxa"/>
          </w:tcPr>
          <w:p w:rsidR="00113FD0" w:rsidRPr="00113FD0" w:rsidRDefault="00113FD0" w:rsidP="00C0626E">
            <w:pPr>
              <w:jc w:val="center"/>
            </w:pPr>
          </w:p>
        </w:tc>
        <w:tc>
          <w:tcPr>
            <w:tcW w:w="830" w:type="dxa"/>
          </w:tcPr>
          <w:p w:rsidR="00113FD0" w:rsidRPr="00113FD0" w:rsidRDefault="00113FD0" w:rsidP="00C0626E">
            <w:pPr>
              <w:jc w:val="center"/>
            </w:pPr>
          </w:p>
        </w:tc>
        <w:tc>
          <w:tcPr>
            <w:tcW w:w="1261" w:type="dxa"/>
          </w:tcPr>
          <w:p w:rsidR="00113FD0" w:rsidRPr="00113FD0" w:rsidRDefault="00113FD0" w:rsidP="00C0626E">
            <w:pPr>
              <w:jc w:val="center"/>
            </w:pPr>
          </w:p>
        </w:tc>
      </w:tr>
      <w:tr w:rsidR="00113FD0" w:rsidRPr="00113FD0" w:rsidTr="00C0626E">
        <w:tc>
          <w:tcPr>
            <w:tcW w:w="7418"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 бюджет Комсомольского муниципального района</w:t>
            </w:r>
          </w:p>
        </w:tc>
        <w:tc>
          <w:tcPr>
            <w:tcW w:w="1261" w:type="dxa"/>
          </w:tcPr>
          <w:p w:rsidR="00113FD0" w:rsidRPr="00113FD0" w:rsidRDefault="00113FD0" w:rsidP="00C0626E">
            <w:pPr>
              <w:jc w:val="center"/>
            </w:pPr>
            <w:r w:rsidRPr="00113FD0">
              <w:rPr>
                <w:sz w:val="22"/>
                <w:szCs w:val="22"/>
              </w:rPr>
              <w:t>0,00</w:t>
            </w:r>
          </w:p>
        </w:tc>
        <w:tc>
          <w:tcPr>
            <w:tcW w:w="1261" w:type="dxa"/>
          </w:tcPr>
          <w:p w:rsidR="00113FD0" w:rsidRPr="00113FD0" w:rsidRDefault="00113FD0" w:rsidP="00C0626E">
            <w:pPr>
              <w:jc w:val="center"/>
            </w:pPr>
            <w:r w:rsidRPr="00113FD0">
              <w:rPr>
                <w:sz w:val="22"/>
                <w:szCs w:val="22"/>
              </w:rPr>
              <w:t>0,00</w:t>
            </w:r>
          </w:p>
        </w:tc>
        <w:tc>
          <w:tcPr>
            <w:tcW w:w="703" w:type="dxa"/>
          </w:tcPr>
          <w:p w:rsidR="00113FD0" w:rsidRPr="00113FD0" w:rsidRDefault="00113FD0" w:rsidP="00C0626E">
            <w:pPr>
              <w:jc w:val="center"/>
            </w:pPr>
            <w:r w:rsidRPr="00113FD0">
              <w:rPr>
                <w:sz w:val="22"/>
                <w:szCs w:val="22"/>
              </w:rPr>
              <w:t>0,00</w:t>
            </w:r>
          </w:p>
        </w:tc>
        <w:tc>
          <w:tcPr>
            <w:tcW w:w="958" w:type="dxa"/>
          </w:tcPr>
          <w:p w:rsidR="00113FD0" w:rsidRPr="00113FD0" w:rsidRDefault="00113FD0" w:rsidP="00C0626E">
            <w:pPr>
              <w:jc w:val="center"/>
            </w:pPr>
            <w:r w:rsidRPr="00113FD0">
              <w:rPr>
                <w:sz w:val="22"/>
                <w:szCs w:val="22"/>
              </w:rPr>
              <w:t>0,00</w:t>
            </w:r>
          </w:p>
        </w:tc>
        <w:tc>
          <w:tcPr>
            <w:tcW w:w="830" w:type="dxa"/>
          </w:tcPr>
          <w:p w:rsidR="00113FD0" w:rsidRPr="00113FD0" w:rsidRDefault="00113FD0" w:rsidP="00C0626E">
            <w:pPr>
              <w:jc w:val="center"/>
            </w:pPr>
            <w:r w:rsidRPr="00113FD0">
              <w:rPr>
                <w:sz w:val="22"/>
                <w:szCs w:val="22"/>
              </w:rPr>
              <w:t>0,00</w:t>
            </w:r>
          </w:p>
        </w:tc>
        <w:tc>
          <w:tcPr>
            <w:tcW w:w="831" w:type="dxa"/>
          </w:tcPr>
          <w:p w:rsidR="00113FD0" w:rsidRPr="00113FD0" w:rsidRDefault="00113FD0" w:rsidP="00C0626E">
            <w:pPr>
              <w:jc w:val="center"/>
            </w:pPr>
            <w:r w:rsidRPr="00113FD0">
              <w:rPr>
                <w:sz w:val="22"/>
                <w:szCs w:val="22"/>
              </w:rPr>
              <w:t>0,00</w:t>
            </w:r>
          </w:p>
        </w:tc>
        <w:tc>
          <w:tcPr>
            <w:tcW w:w="830" w:type="dxa"/>
          </w:tcPr>
          <w:p w:rsidR="00113FD0" w:rsidRPr="00113FD0" w:rsidRDefault="00113FD0" w:rsidP="00C0626E">
            <w:pPr>
              <w:jc w:val="center"/>
            </w:pPr>
            <w:r w:rsidRPr="00113FD0">
              <w:rPr>
                <w:sz w:val="22"/>
                <w:szCs w:val="22"/>
              </w:rPr>
              <w:t>0,00</w:t>
            </w:r>
          </w:p>
        </w:tc>
        <w:tc>
          <w:tcPr>
            <w:tcW w:w="1261" w:type="dxa"/>
          </w:tcPr>
          <w:p w:rsidR="00113FD0" w:rsidRPr="00113FD0" w:rsidRDefault="00113FD0" w:rsidP="00C0626E">
            <w:pPr>
              <w:jc w:val="center"/>
            </w:pPr>
            <w:r w:rsidRPr="00113FD0">
              <w:rPr>
                <w:sz w:val="22"/>
                <w:szCs w:val="22"/>
              </w:rPr>
              <w:t>0,00</w:t>
            </w:r>
          </w:p>
        </w:tc>
      </w:tr>
      <w:tr w:rsidR="00113FD0" w:rsidRPr="00113FD0" w:rsidTr="00C0626E">
        <w:tc>
          <w:tcPr>
            <w:tcW w:w="7418"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 областной бюджет</w:t>
            </w:r>
          </w:p>
        </w:tc>
        <w:tc>
          <w:tcPr>
            <w:tcW w:w="1261" w:type="dxa"/>
          </w:tcPr>
          <w:p w:rsidR="00113FD0" w:rsidRPr="00113FD0" w:rsidRDefault="00113FD0" w:rsidP="00C0626E">
            <w:pPr>
              <w:jc w:val="center"/>
            </w:pPr>
            <w:r w:rsidRPr="00113FD0">
              <w:rPr>
                <w:sz w:val="22"/>
                <w:szCs w:val="22"/>
              </w:rPr>
              <w:t>0,00</w:t>
            </w:r>
          </w:p>
        </w:tc>
        <w:tc>
          <w:tcPr>
            <w:tcW w:w="1261" w:type="dxa"/>
          </w:tcPr>
          <w:p w:rsidR="00113FD0" w:rsidRPr="00113FD0" w:rsidRDefault="00113FD0" w:rsidP="00C0626E">
            <w:pPr>
              <w:jc w:val="center"/>
            </w:pPr>
            <w:r w:rsidRPr="00113FD0">
              <w:rPr>
                <w:sz w:val="22"/>
                <w:szCs w:val="22"/>
              </w:rPr>
              <w:t>0,00</w:t>
            </w:r>
          </w:p>
        </w:tc>
        <w:tc>
          <w:tcPr>
            <w:tcW w:w="703" w:type="dxa"/>
          </w:tcPr>
          <w:p w:rsidR="00113FD0" w:rsidRPr="00113FD0" w:rsidRDefault="00113FD0" w:rsidP="00C0626E">
            <w:pPr>
              <w:jc w:val="center"/>
            </w:pPr>
            <w:r w:rsidRPr="00113FD0">
              <w:rPr>
                <w:sz w:val="22"/>
                <w:szCs w:val="22"/>
              </w:rPr>
              <w:t>0,00</w:t>
            </w:r>
          </w:p>
        </w:tc>
        <w:tc>
          <w:tcPr>
            <w:tcW w:w="958" w:type="dxa"/>
          </w:tcPr>
          <w:p w:rsidR="00113FD0" w:rsidRPr="00113FD0" w:rsidRDefault="00113FD0" w:rsidP="00C0626E">
            <w:pPr>
              <w:jc w:val="center"/>
            </w:pPr>
            <w:r w:rsidRPr="00113FD0">
              <w:rPr>
                <w:sz w:val="22"/>
                <w:szCs w:val="22"/>
              </w:rPr>
              <w:t>0,00</w:t>
            </w:r>
          </w:p>
        </w:tc>
        <w:tc>
          <w:tcPr>
            <w:tcW w:w="830" w:type="dxa"/>
          </w:tcPr>
          <w:p w:rsidR="00113FD0" w:rsidRPr="00113FD0" w:rsidRDefault="00113FD0" w:rsidP="00C0626E">
            <w:pPr>
              <w:jc w:val="center"/>
            </w:pPr>
            <w:r w:rsidRPr="00113FD0">
              <w:rPr>
                <w:sz w:val="22"/>
                <w:szCs w:val="22"/>
              </w:rPr>
              <w:t>0,00</w:t>
            </w:r>
          </w:p>
        </w:tc>
        <w:tc>
          <w:tcPr>
            <w:tcW w:w="831" w:type="dxa"/>
          </w:tcPr>
          <w:p w:rsidR="00113FD0" w:rsidRPr="00113FD0" w:rsidRDefault="00113FD0" w:rsidP="00C0626E">
            <w:pPr>
              <w:jc w:val="center"/>
            </w:pPr>
            <w:r w:rsidRPr="00113FD0">
              <w:rPr>
                <w:sz w:val="22"/>
                <w:szCs w:val="22"/>
              </w:rPr>
              <w:t>0,00</w:t>
            </w:r>
          </w:p>
        </w:tc>
        <w:tc>
          <w:tcPr>
            <w:tcW w:w="830" w:type="dxa"/>
          </w:tcPr>
          <w:p w:rsidR="00113FD0" w:rsidRPr="00113FD0" w:rsidRDefault="00113FD0" w:rsidP="00C0626E">
            <w:pPr>
              <w:jc w:val="center"/>
            </w:pPr>
            <w:r w:rsidRPr="00113FD0">
              <w:rPr>
                <w:sz w:val="22"/>
                <w:szCs w:val="22"/>
              </w:rPr>
              <w:t>0,00</w:t>
            </w:r>
          </w:p>
        </w:tc>
        <w:tc>
          <w:tcPr>
            <w:tcW w:w="1261" w:type="dxa"/>
          </w:tcPr>
          <w:p w:rsidR="00113FD0" w:rsidRPr="00113FD0" w:rsidRDefault="00113FD0" w:rsidP="00C0626E">
            <w:pPr>
              <w:jc w:val="center"/>
            </w:pPr>
            <w:r w:rsidRPr="00113FD0">
              <w:rPr>
                <w:sz w:val="22"/>
                <w:szCs w:val="22"/>
              </w:rPr>
              <w:t>0,00</w:t>
            </w:r>
          </w:p>
        </w:tc>
      </w:tr>
      <w:tr w:rsidR="00113FD0" w:rsidRPr="00113FD0" w:rsidTr="00C0626E">
        <w:tc>
          <w:tcPr>
            <w:tcW w:w="7418"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 федеральный бюджет</w:t>
            </w:r>
          </w:p>
        </w:tc>
        <w:tc>
          <w:tcPr>
            <w:tcW w:w="1261" w:type="dxa"/>
          </w:tcPr>
          <w:p w:rsidR="00113FD0" w:rsidRPr="00113FD0" w:rsidRDefault="00113FD0" w:rsidP="00C0626E">
            <w:pPr>
              <w:jc w:val="center"/>
            </w:pPr>
            <w:r w:rsidRPr="00113FD0">
              <w:rPr>
                <w:sz w:val="22"/>
                <w:szCs w:val="22"/>
              </w:rPr>
              <w:t>0,00</w:t>
            </w:r>
          </w:p>
        </w:tc>
        <w:tc>
          <w:tcPr>
            <w:tcW w:w="1261" w:type="dxa"/>
          </w:tcPr>
          <w:p w:rsidR="00113FD0" w:rsidRPr="00113FD0" w:rsidRDefault="00113FD0" w:rsidP="00C0626E">
            <w:pPr>
              <w:jc w:val="center"/>
            </w:pPr>
            <w:r w:rsidRPr="00113FD0">
              <w:rPr>
                <w:sz w:val="22"/>
                <w:szCs w:val="22"/>
              </w:rPr>
              <w:t>0,00</w:t>
            </w:r>
          </w:p>
        </w:tc>
        <w:tc>
          <w:tcPr>
            <w:tcW w:w="703" w:type="dxa"/>
          </w:tcPr>
          <w:p w:rsidR="00113FD0" w:rsidRPr="00113FD0" w:rsidRDefault="00113FD0" w:rsidP="00C0626E">
            <w:pPr>
              <w:jc w:val="center"/>
            </w:pPr>
            <w:r w:rsidRPr="00113FD0">
              <w:rPr>
                <w:sz w:val="22"/>
                <w:szCs w:val="22"/>
              </w:rPr>
              <w:t>0,00</w:t>
            </w:r>
          </w:p>
        </w:tc>
        <w:tc>
          <w:tcPr>
            <w:tcW w:w="958" w:type="dxa"/>
          </w:tcPr>
          <w:p w:rsidR="00113FD0" w:rsidRPr="00113FD0" w:rsidRDefault="00113FD0" w:rsidP="00C0626E">
            <w:pPr>
              <w:jc w:val="center"/>
            </w:pPr>
            <w:r w:rsidRPr="00113FD0">
              <w:rPr>
                <w:sz w:val="22"/>
                <w:szCs w:val="22"/>
              </w:rPr>
              <w:t>0,00</w:t>
            </w:r>
          </w:p>
        </w:tc>
        <w:tc>
          <w:tcPr>
            <w:tcW w:w="830" w:type="dxa"/>
          </w:tcPr>
          <w:p w:rsidR="00113FD0" w:rsidRPr="00113FD0" w:rsidRDefault="00113FD0" w:rsidP="00C0626E">
            <w:pPr>
              <w:jc w:val="center"/>
            </w:pPr>
            <w:r w:rsidRPr="00113FD0">
              <w:rPr>
                <w:sz w:val="22"/>
                <w:szCs w:val="22"/>
              </w:rPr>
              <w:t>0,00</w:t>
            </w:r>
          </w:p>
        </w:tc>
        <w:tc>
          <w:tcPr>
            <w:tcW w:w="831" w:type="dxa"/>
          </w:tcPr>
          <w:p w:rsidR="00113FD0" w:rsidRPr="00113FD0" w:rsidRDefault="00113FD0" w:rsidP="00C0626E">
            <w:pPr>
              <w:jc w:val="center"/>
            </w:pPr>
            <w:r w:rsidRPr="00113FD0">
              <w:rPr>
                <w:sz w:val="22"/>
                <w:szCs w:val="22"/>
              </w:rPr>
              <w:t>0,00</w:t>
            </w:r>
          </w:p>
        </w:tc>
        <w:tc>
          <w:tcPr>
            <w:tcW w:w="830" w:type="dxa"/>
          </w:tcPr>
          <w:p w:rsidR="00113FD0" w:rsidRPr="00113FD0" w:rsidRDefault="00113FD0" w:rsidP="00C0626E">
            <w:pPr>
              <w:jc w:val="center"/>
            </w:pPr>
            <w:r w:rsidRPr="00113FD0">
              <w:rPr>
                <w:sz w:val="22"/>
                <w:szCs w:val="22"/>
              </w:rPr>
              <w:t>0,00</w:t>
            </w:r>
          </w:p>
        </w:tc>
        <w:tc>
          <w:tcPr>
            <w:tcW w:w="1261" w:type="dxa"/>
          </w:tcPr>
          <w:p w:rsidR="00113FD0" w:rsidRPr="00113FD0" w:rsidRDefault="00113FD0" w:rsidP="00C0626E">
            <w:pPr>
              <w:jc w:val="center"/>
            </w:pPr>
            <w:r w:rsidRPr="00113FD0">
              <w:rPr>
                <w:sz w:val="22"/>
                <w:szCs w:val="22"/>
              </w:rPr>
              <w:t>0,00</w:t>
            </w:r>
          </w:p>
        </w:tc>
      </w:tr>
      <w:tr w:rsidR="00113FD0" w:rsidRPr="00113FD0" w:rsidTr="00C0626E">
        <w:tc>
          <w:tcPr>
            <w:tcW w:w="7418"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 средства некоммерческих организаций-фондов</w:t>
            </w:r>
          </w:p>
        </w:tc>
        <w:tc>
          <w:tcPr>
            <w:tcW w:w="1261" w:type="dxa"/>
          </w:tcPr>
          <w:p w:rsidR="00113FD0" w:rsidRPr="00113FD0" w:rsidRDefault="00113FD0" w:rsidP="00C0626E">
            <w:pPr>
              <w:jc w:val="center"/>
            </w:pPr>
            <w:r w:rsidRPr="00113FD0">
              <w:rPr>
                <w:sz w:val="22"/>
                <w:szCs w:val="22"/>
              </w:rPr>
              <w:t>0,00</w:t>
            </w:r>
          </w:p>
        </w:tc>
        <w:tc>
          <w:tcPr>
            <w:tcW w:w="1261" w:type="dxa"/>
          </w:tcPr>
          <w:p w:rsidR="00113FD0" w:rsidRPr="00113FD0" w:rsidRDefault="00113FD0" w:rsidP="00C0626E">
            <w:pPr>
              <w:jc w:val="center"/>
            </w:pPr>
            <w:r w:rsidRPr="00113FD0">
              <w:rPr>
                <w:sz w:val="22"/>
                <w:szCs w:val="22"/>
              </w:rPr>
              <w:t>0,00</w:t>
            </w:r>
          </w:p>
        </w:tc>
        <w:tc>
          <w:tcPr>
            <w:tcW w:w="703" w:type="dxa"/>
          </w:tcPr>
          <w:p w:rsidR="00113FD0" w:rsidRPr="00113FD0" w:rsidRDefault="00113FD0" w:rsidP="00C0626E">
            <w:pPr>
              <w:jc w:val="center"/>
            </w:pPr>
            <w:r w:rsidRPr="00113FD0">
              <w:rPr>
                <w:sz w:val="22"/>
                <w:szCs w:val="22"/>
              </w:rPr>
              <w:t>0,00</w:t>
            </w:r>
          </w:p>
        </w:tc>
        <w:tc>
          <w:tcPr>
            <w:tcW w:w="958" w:type="dxa"/>
          </w:tcPr>
          <w:p w:rsidR="00113FD0" w:rsidRPr="00113FD0" w:rsidRDefault="00113FD0" w:rsidP="00C0626E">
            <w:pPr>
              <w:jc w:val="center"/>
            </w:pPr>
            <w:r w:rsidRPr="00113FD0">
              <w:rPr>
                <w:sz w:val="22"/>
                <w:szCs w:val="22"/>
              </w:rPr>
              <w:t>0,00</w:t>
            </w:r>
          </w:p>
        </w:tc>
        <w:tc>
          <w:tcPr>
            <w:tcW w:w="830" w:type="dxa"/>
          </w:tcPr>
          <w:p w:rsidR="00113FD0" w:rsidRPr="00113FD0" w:rsidRDefault="00113FD0" w:rsidP="00C0626E">
            <w:pPr>
              <w:jc w:val="center"/>
            </w:pPr>
            <w:r w:rsidRPr="00113FD0">
              <w:rPr>
                <w:sz w:val="22"/>
                <w:szCs w:val="22"/>
              </w:rPr>
              <w:t>0,00</w:t>
            </w:r>
          </w:p>
        </w:tc>
        <w:tc>
          <w:tcPr>
            <w:tcW w:w="831" w:type="dxa"/>
          </w:tcPr>
          <w:p w:rsidR="00113FD0" w:rsidRPr="00113FD0" w:rsidRDefault="00113FD0" w:rsidP="00C0626E">
            <w:pPr>
              <w:jc w:val="center"/>
            </w:pPr>
            <w:r w:rsidRPr="00113FD0">
              <w:rPr>
                <w:sz w:val="22"/>
                <w:szCs w:val="22"/>
              </w:rPr>
              <w:t>0,00</w:t>
            </w:r>
          </w:p>
        </w:tc>
        <w:tc>
          <w:tcPr>
            <w:tcW w:w="830" w:type="dxa"/>
          </w:tcPr>
          <w:p w:rsidR="00113FD0" w:rsidRPr="00113FD0" w:rsidRDefault="00113FD0" w:rsidP="00C0626E">
            <w:pPr>
              <w:jc w:val="center"/>
            </w:pPr>
            <w:r w:rsidRPr="00113FD0">
              <w:rPr>
                <w:sz w:val="22"/>
                <w:szCs w:val="22"/>
              </w:rPr>
              <w:t>0,00</w:t>
            </w:r>
          </w:p>
        </w:tc>
        <w:tc>
          <w:tcPr>
            <w:tcW w:w="1261" w:type="dxa"/>
          </w:tcPr>
          <w:p w:rsidR="00113FD0" w:rsidRPr="00113FD0" w:rsidRDefault="00113FD0" w:rsidP="00C0626E">
            <w:pPr>
              <w:jc w:val="center"/>
            </w:pPr>
            <w:r w:rsidRPr="00113FD0">
              <w:rPr>
                <w:sz w:val="22"/>
                <w:szCs w:val="22"/>
              </w:rPr>
              <w:t>0,00</w:t>
            </w:r>
          </w:p>
        </w:tc>
      </w:tr>
      <w:tr w:rsidR="00113FD0" w:rsidRPr="00113FD0" w:rsidTr="00C0626E">
        <w:tc>
          <w:tcPr>
            <w:tcW w:w="7418" w:type="dxa"/>
          </w:tcPr>
          <w:p w:rsidR="00113FD0" w:rsidRPr="00113FD0" w:rsidRDefault="00113FD0" w:rsidP="00C0626E">
            <w:pPr>
              <w:pStyle w:val="ConsPlusNormal"/>
              <w:rPr>
                <w:rFonts w:ascii="Times New Roman" w:hAnsi="Times New Roman" w:cs="Times New Roman"/>
                <w:b/>
                <w:sz w:val="22"/>
                <w:szCs w:val="22"/>
              </w:rPr>
            </w:pPr>
            <w:r w:rsidRPr="00113FD0">
              <w:rPr>
                <w:rFonts w:ascii="Times New Roman" w:hAnsi="Times New Roman" w:cs="Times New Roman"/>
                <w:b/>
                <w:sz w:val="22"/>
                <w:szCs w:val="22"/>
              </w:rPr>
              <w:t xml:space="preserve">Ведомственный проект «Развитие мелиоративного комплекса Комсомольского муниципального района Ивановской области»       </w:t>
            </w:r>
          </w:p>
          <w:p w:rsidR="00113FD0" w:rsidRPr="00113FD0" w:rsidRDefault="00113FD0" w:rsidP="00C0626E">
            <w:pPr>
              <w:pStyle w:val="ConsPlusNormal"/>
              <w:jc w:val="center"/>
              <w:rPr>
                <w:rFonts w:ascii="Times New Roman" w:hAnsi="Times New Roman" w:cs="Times New Roman"/>
                <w:sz w:val="22"/>
                <w:szCs w:val="22"/>
              </w:rPr>
            </w:pPr>
            <w:r w:rsidRPr="00113FD0">
              <w:rPr>
                <w:rFonts w:ascii="Times New Roman" w:hAnsi="Times New Roman" w:cs="Times New Roman"/>
                <w:b/>
                <w:sz w:val="22"/>
                <w:szCs w:val="22"/>
              </w:rPr>
              <w:t>всего в т.ч.</w:t>
            </w:r>
          </w:p>
        </w:tc>
        <w:tc>
          <w:tcPr>
            <w:tcW w:w="1261" w:type="dxa"/>
          </w:tcPr>
          <w:p w:rsidR="00113FD0" w:rsidRPr="00113FD0" w:rsidRDefault="00113FD0" w:rsidP="00C0626E">
            <w:pPr>
              <w:jc w:val="center"/>
              <w:rPr>
                <w:b/>
              </w:rPr>
            </w:pPr>
            <w:r w:rsidRPr="00113FD0">
              <w:rPr>
                <w:b/>
                <w:sz w:val="22"/>
                <w:szCs w:val="22"/>
              </w:rPr>
              <w:t>2014705,66</w:t>
            </w:r>
          </w:p>
        </w:tc>
        <w:tc>
          <w:tcPr>
            <w:tcW w:w="1261" w:type="dxa"/>
          </w:tcPr>
          <w:p w:rsidR="00113FD0" w:rsidRPr="00113FD0" w:rsidRDefault="00113FD0" w:rsidP="00C0626E">
            <w:pPr>
              <w:jc w:val="center"/>
              <w:rPr>
                <w:b/>
              </w:rPr>
            </w:pPr>
            <w:r w:rsidRPr="00113FD0">
              <w:rPr>
                <w:b/>
                <w:sz w:val="22"/>
                <w:szCs w:val="22"/>
              </w:rPr>
              <w:t>2243721,52</w:t>
            </w:r>
          </w:p>
        </w:tc>
        <w:tc>
          <w:tcPr>
            <w:tcW w:w="703" w:type="dxa"/>
          </w:tcPr>
          <w:p w:rsidR="00113FD0" w:rsidRPr="00113FD0" w:rsidRDefault="00113FD0" w:rsidP="00C0626E">
            <w:pPr>
              <w:jc w:val="center"/>
              <w:rPr>
                <w:b/>
              </w:rPr>
            </w:pPr>
            <w:r w:rsidRPr="00113FD0">
              <w:rPr>
                <w:b/>
                <w:sz w:val="22"/>
                <w:szCs w:val="22"/>
              </w:rPr>
              <w:t>0,00</w:t>
            </w:r>
          </w:p>
        </w:tc>
        <w:tc>
          <w:tcPr>
            <w:tcW w:w="958" w:type="dxa"/>
          </w:tcPr>
          <w:p w:rsidR="00113FD0" w:rsidRPr="00113FD0" w:rsidRDefault="00113FD0" w:rsidP="00C0626E">
            <w:pPr>
              <w:jc w:val="center"/>
              <w:rPr>
                <w:b/>
              </w:rPr>
            </w:pPr>
            <w:r w:rsidRPr="00113FD0">
              <w:rPr>
                <w:b/>
                <w:sz w:val="22"/>
                <w:szCs w:val="22"/>
              </w:rPr>
              <w:t>0,00</w:t>
            </w:r>
          </w:p>
        </w:tc>
        <w:tc>
          <w:tcPr>
            <w:tcW w:w="830" w:type="dxa"/>
          </w:tcPr>
          <w:p w:rsidR="00113FD0" w:rsidRPr="00113FD0" w:rsidRDefault="00113FD0" w:rsidP="00C0626E">
            <w:pPr>
              <w:jc w:val="center"/>
              <w:rPr>
                <w:b/>
              </w:rPr>
            </w:pPr>
            <w:r w:rsidRPr="00113FD0">
              <w:rPr>
                <w:b/>
                <w:sz w:val="22"/>
                <w:szCs w:val="22"/>
              </w:rPr>
              <w:t>0,00</w:t>
            </w:r>
          </w:p>
        </w:tc>
        <w:tc>
          <w:tcPr>
            <w:tcW w:w="831" w:type="dxa"/>
          </w:tcPr>
          <w:p w:rsidR="00113FD0" w:rsidRPr="00113FD0" w:rsidRDefault="00113FD0" w:rsidP="00C0626E">
            <w:pPr>
              <w:jc w:val="center"/>
              <w:rPr>
                <w:b/>
              </w:rPr>
            </w:pPr>
            <w:r w:rsidRPr="00113FD0">
              <w:rPr>
                <w:b/>
                <w:sz w:val="22"/>
                <w:szCs w:val="22"/>
              </w:rPr>
              <w:t>0,00</w:t>
            </w:r>
          </w:p>
        </w:tc>
        <w:tc>
          <w:tcPr>
            <w:tcW w:w="830" w:type="dxa"/>
          </w:tcPr>
          <w:p w:rsidR="00113FD0" w:rsidRPr="00113FD0" w:rsidRDefault="00113FD0" w:rsidP="00C0626E">
            <w:pPr>
              <w:jc w:val="center"/>
              <w:rPr>
                <w:b/>
              </w:rPr>
            </w:pPr>
            <w:r w:rsidRPr="00113FD0">
              <w:rPr>
                <w:b/>
                <w:sz w:val="22"/>
                <w:szCs w:val="22"/>
              </w:rPr>
              <w:t>0,00</w:t>
            </w:r>
          </w:p>
        </w:tc>
        <w:tc>
          <w:tcPr>
            <w:tcW w:w="1261" w:type="dxa"/>
          </w:tcPr>
          <w:p w:rsidR="00113FD0" w:rsidRPr="00113FD0" w:rsidRDefault="00113FD0" w:rsidP="00C0626E">
            <w:pPr>
              <w:jc w:val="center"/>
              <w:rPr>
                <w:b/>
              </w:rPr>
            </w:pPr>
            <w:r w:rsidRPr="00113FD0">
              <w:rPr>
                <w:b/>
                <w:sz w:val="22"/>
                <w:szCs w:val="22"/>
              </w:rPr>
              <w:t>4258427,18</w:t>
            </w:r>
          </w:p>
        </w:tc>
      </w:tr>
      <w:tr w:rsidR="00113FD0" w:rsidRPr="00113FD0" w:rsidTr="00C0626E">
        <w:tc>
          <w:tcPr>
            <w:tcW w:w="7418"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бюджетные ассигнования, всего в т.ч.:</w:t>
            </w:r>
          </w:p>
        </w:tc>
        <w:tc>
          <w:tcPr>
            <w:tcW w:w="1261" w:type="dxa"/>
          </w:tcPr>
          <w:p w:rsidR="00113FD0" w:rsidRPr="00113FD0" w:rsidRDefault="00113FD0" w:rsidP="00C0626E">
            <w:pPr>
              <w:jc w:val="center"/>
            </w:pPr>
          </w:p>
        </w:tc>
        <w:tc>
          <w:tcPr>
            <w:tcW w:w="1261" w:type="dxa"/>
          </w:tcPr>
          <w:p w:rsidR="00113FD0" w:rsidRPr="00113FD0" w:rsidRDefault="00113FD0" w:rsidP="00C0626E">
            <w:pPr>
              <w:jc w:val="center"/>
            </w:pPr>
          </w:p>
        </w:tc>
        <w:tc>
          <w:tcPr>
            <w:tcW w:w="703" w:type="dxa"/>
          </w:tcPr>
          <w:p w:rsidR="00113FD0" w:rsidRPr="00113FD0" w:rsidRDefault="00113FD0" w:rsidP="00C0626E">
            <w:pPr>
              <w:jc w:val="center"/>
            </w:pPr>
          </w:p>
        </w:tc>
        <w:tc>
          <w:tcPr>
            <w:tcW w:w="958" w:type="dxa"/>
          </w:tcPr>
          <w:p w:rsidR="00113FD0" w:rsidRPr="00113FD0" w:rsidRDefault="00113FD0" w:rsidP="00C0626E">
            <w:pPr>
              <w:jc w:val="center"/>
            </w:pPr>
          </w:p>
        </w:tc>
        <w:tc>
          <w:tcPr>
            <w:tcW w:w="830" w:type="dxa"/>
          </w:tcPr>
          <w:p w:rsidR="00113FD0" w:rsidRPr="00113FD0" w:rsidRDefault="00113FD0" w:rsidP="00C0626E">
            <w:pPr>
              <w:jc w:val="center"/>
            </w:pPr>
          </w:p>
        </w:tc>
        <w:tc>
          <w:tcPr>
            <w:tcW w:w="831" w:type="dxa"/>
          </w:tcPr>
          <w:p w:rsidR="00113FD0" w:rsidRPr="00113FD0" w:rsidRDefault="00113FD0" w:rsidP="00C0626E">
            <w:pPr>
              <w:jc w:val="center"/>
            </w:pPr>
          </w:p>
        </w:tc>
        <w:tc>
          <w:tcPr>
            <w:tcW w:w="830" w:type="dxa"/>
          </w:tcPr>
          <w:p w:rsidR="00113FD0" w:rsidRPr="00113FD0" w:rsidRDefault="00113FD0" w:rsidP="00C0626E">
            <w:pPr>
              <w:jc w:val="center"/>
            </w:pPr>
          </w:p>
        </w:tc>
        <w:tc>
          <w:tcPr>
            <w:tcW w:w="1261" w:type="dxa"/>
          </w:tcPr>
          <w:p w:rsidR="00113FD0" w:rsidRPr="00113FD0" w:rsidRDefault="00113FD0" w:rsidP="00C0626E">
            <w:pPr>
              <w:jc w:val="center"/>
            </w:pPr>
          </w:p>
        </w:tc>
      </w:tr>
      <w:tr w:rsidR="00113FD0" w:rsidRPr="00113FD0" w:rsidTr="00C0626E">
        <w:tc>
          <w:tcPr>
            <w:tcW w:w="7418"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 бюджет Комсомольского муниципального района</w:t>
            </w:r>
          </w:p>
        </w:tc>
        <w:tc>
          <w:tcPr>
            <w:tcW w:w="1261" w:type="dxa"/>
          </w:tcPr>
          <w:p w:rsidR="00113FD0" w:rsidRPr="00113FD0" w:rsidRDefault="00113FD0" w:rsidP="00C0626E">
            <w:pPr>
              <w:jc w:val="center"/>
            </w:pPr>
            <w:r w:rsidRPr="00113FD0">
              <w:rPr>
                <w:sz w:val="22"/>
                <w:szCs w:val="22"/>
              </w:rPr>
              <w:t>100735,28</w:t>
            </w:r>
          </w:p>
        </w:tc>
        <w:tc>
          <w:tcPr>
            <w:tcW w:w="1261" w:type="dxa"/>
          </w:tcPr>
          <w:p w:rsidR="00113FD0" w:rsidRPr="00113FD0" w:rsidRDefault="00113FD0" w:rsidP="00C0626E">
            <w:pPr>
              <w:jc w:val="center"/>
            </w:pPr>
            <w:r w:rsidRPr="00113FD0">
              <w:rPr>
                <w:sz w:val="22"/>
                <w:szCs w:val="22"/>
              </w:rPr>
              <w:t>112186,08</w:t>
            </w:r>
          </w:p>
        </w:tc>
        <w:tc>
          <w:tcPr>
            <w:tcW w:w="703" w:type="dxa"/>
          </w:tcPr>
          <w:p w:rsidR="00113FD0" w:rsidRPr="00113FD0" w:rsidRDefault="00113FD0" w:rsidP="00C0626E">
            <w:pPr>
              <w:jc w:val="center"/>
            </w:pPr>
            <w:r w:rsidRPr="00113FD0">
              <w:rPr>
                <w:sz w:val="22"/>
                <w:szCs w:val="22"/>
              </w:rPr>
              <w:t>0,00</w:t>
            </w:r>
          </w:p>
        </w:tc>
        <w:tc>
          <w:tcPr>
            <w:tcW w:w="958" w:type="dxa"/>
          </w:tcPr>
          <w:p w:rsidR="00113FD0" w:rsidRPr="00113FD0" w:rsidRDefault="00113FD0" w:rsidP="00C0626E">
            <w:pPr>
              <w:jc w:val="center"/>
            </w:pPr>
            <w:r w:rsidRPr="00113FD0">
              <w:rPr>
                <w:sz w:val="22"/>
                <w:szCs w:val="22"/>
              </w:rPr>
              <w:t>0,00</w:t>
            </w:r>
          </w:p>
        </w:tc>
        <w:tc>
          <w:tcPr>
            <w:tcW w:w="830" w:type="dxa"/>
          </w:tcPr>
          <w:p w:rsidR="00113FD0" w:rsidRPr="00113FD0" w:rsidRDefault="00113FD0" w:rsidP="00C0626E">
            <w:pPr>
              <w:jc w:val="center"/>
            </w:pPr>
            <w:r w:rsidRPr="00113FD0">
              <w:rPr>
                <w:sz w:val="22"/>
                <w:szCs w:val="22"/>
              </w:rPr>
              <w:t>0,00</w:t>
            </w:r>
          </w:p>
        </w:tc>
        <w:tc>
          <w:tcPr>
            <w:tcW w:w="831" w:type="dxa"/>
          </w:tcPr>
          <w:p w:rsidR="00113FD0" w:rsidRPr="00113FD0" w:rsidRDefault="00113FD0" w:rsidP="00C0626E">
            <w:pPr>
              <w:jc w:val="center"/>
            </w:pPr>
            <w:r w:rsidRPr="00113FD0">
              <w:rPr>
                <w:sz w:val="22"/>
                <w:szCs w:val="22"/>
              </w:rPr>
              <w:t>0,00</w:t>
            </w:r>
          </w:p>
        </w:tc>
        <w:tc>
          <w:tcPr>
            <w:tcW w:w="830" w:type="dxa"/>
          </w:tcPr>
          <w:p w:rsidR="00113FD0" w:rsidRPr="00113FD0" w:rsidRDefault="00113FD0" w:rsidP="00C0626E">
            <w:pPr>
              <w:jc w:val="center"/>
            </w:pPr>
            <w:r w:rsidRPr="00113FD0">
              <w:rPr>
                <w:sz w:val="22"/>
                <w:szCs w:val="22"/>
              </w:rPr>
              <w:t>0,00</w:t>
            </w:r>
          </w:p>
        </w:tc>
        <w:tc>
          <w:tcPr>
            <w:tcW w:w="1261" w:type="dxa"/>
          </w:tcPr>
          <w:p w:rsidR="00113FD0" w:rsidRPr="00113FD0" w:rsidRDefault="00113FD0" w:rsidP="00C0626E">
            <w:pPr>
              <w:jc w:val="center"/>
            </w:pPr>
            <w:r w:rsidRPr="00113FD0">
              <w:rPr>
                <w:sz w:val="22"/>
                <w:szCs w:val="22"/>
              </w:rPr>
              <w:t>212921,36</w:t>
            </w:r>
          </w:p>
        </w:tc>
      </w:tr>
      <w:tr w:rsidR="00113FD0" w:rsidRPr="00113FD0" w:rsidTr="00C0626E">
        <w:tc>
          <w:tcPr>
            <w:tcW w:w="7418"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 областной бюджет</w:t>
            </w:r>
          </w:p>
        </w:tc>
        <w:tc>
          <w:tcPr>
            <w:tcW w:w="1261" w:type="dxa"/>
          </w:tcPr>
          <w:p w:rsidR="00113FD0" w:rsidRPr="00113FD0" w:rsidRDefault="00113FD0" w:rsidP="00C0626E">
            <w:pPr>
              <w:jc w:val="center"/>
            </w:pPr>
            <w:r w:rsidRPr="00113FD0">
              <w:rPr>
                <w:sz w:val="22"/>
                <w:szCs w:val="22"/>
              </w:rPr>
              <w:t>1913970,38</w:t>
            </w:r>
          </w:p>
        </w:tc>
        <w:tc>
          <w:tcPr>
            <w:tcW w:w="1261" w:type="dxa"/>
          </w:tcPr>
          <w:p w:rsidR="00113FD0" w:rsidRPr="00113FD0" w:rsidRDefault="00113FD0" w:rsidP="00C0626E">
            <w:pPr>
              <w:jc w:val="center"/>
            </w:pPr>
            <w:r w:rsidRPr="00113FD0">
              <w:rPr>
                <w:sz w:val="22"/>
                <w:szCs w:val="22"/>
              </w:rPr>
              <w:t>2131535,44</w:t>
            </w:r>
          </w:p>
        </w:tc>
        <w:tc>
          <w:tcPr>
            <w:tcW w:w="703" w:type="dxa"/>
          </w:tcPr>
          <w:p w:rsidR="00113FD0" w:rsidRPr="00113FD0" w:rsidRDefault="00113FD0" w:rsidP="00C0626E">
            <w:pPr>
              <w:jc w:val="center"/>
            </w:pPr>
            <w:r w:rsidRPr="00113FD0">
              <w:rPr>
                <w:sz w:val="22"/>
                <w:szCs w:val="22"/>
              </w:rPr>
              <w:t>0,00</w:t>
            </w:r>
          </w:p>
        </w:tc>
        <w:tc>
          <w:tcPr>
            <w:tcW w:w="958" w:type="dxa"/>
          </w:tcPr>
          <w:p w:rsidR="00113FD0" w:rsidRPr="00113FD0" w:rsidRDefault="00113FD0" w:rsidP="00C0626E">
            <w:pPr>
              <w:jc w:val="center"/>
            </w:pPr>
            <w:r w:rsidRPr="00113FD0">
              <w:rPr>
                <w:sz w:val="22"/>
                <w:szCs w:val="22"/>
              </w:rPr>
              <w:t>0,00</w:t>
            </w:r>
          </w:p>
        </w:tc>
        <w:tc>
          <w:tcPr>
            <w:tcW w:w="830" w:type="dxa"/>
          </w:tcPr>
          <w:p w:rsidR="00113FD0" w:rsidRPr="00113FD0" w:rsidRDefault="00113FD0" w:rsidP="00C0626E">
            <w:pPr>
              <w:jc w:val="center"/>
            </w:pPr>
            <w:r w:rsidRPr="00113FD0">
              <w:rPr>
                <w:sz w:val="22"/>
                <w:szCs w:val="22"/>
              </w:rPr>
              <w:t>0,00</w:t>
            </w:r>
          </w:p>
        </w:tc>
        <w:tc>
          <w:tcPr>
            <w:tcW w:w="831" w:type="dxa"/>
          </w:tcPr>
          <w:p w:rsidR="00113FD0" w:rsidRPr="00113FD0" w:rsidRDefault="00113FD0" w:rsidP="00C0626E">
            <w:pPr>
              <w:jc w:val="center"/>
            </w:pPr>
            <w:r w:rsidRPr="00113FD0">
              <w:rPr>
                <w:sz w:val="22"/>
                <w:szCs w:val="22"/>
              </w:rPr>
              <w:t>0,00</w:t>
            </w:r>
          </w:p>
        </w:tc>
        <w:tc>
          <w:tcPr>
            <w:tcW w:w="830" w:type="dxa"/>
          </w:tcPr>
          <w:p w:rsidR="00113FD0" w:rsidRPr="00113FD0" w:rsidRDefault="00113FD0" w:rsidP="00C0626E">
            <w:pPr>
              <w:jc w:val="center"/>
            </w:pPr>
            <w:r w:rsidRPr="00113FD0">
              <w:rPr>
                <w:sz w:val="22"/>
                <w:szCs w:val="22"/>
              </w:rPr>
              <w:t>0,00</w:t>
            </w:r>
          </w:p>
        </w:tc>
        <w:tc>
          <w:tcPr>
            <w:tcW w:w="1261" w:type="dxa"/>
          </w:tcPr>
          <w:p w:rsidR="00113FD0" w:rsidRPr="00113FD0" w:rsidRDefault="00113FD0" w:rsidP="00C0626E">
            <w:pPr>
              <w:jc w:val="center"/>
            </w:pPr>
            <w:r w:rsidRPr="00113FD0">
              <w:rPr>
                <w:sz w:val="22"/>
                <w:szCs w:val="22"/>
              </w:rPr>
              <w:t>4045505,82</w:t>
            </w:r>
          </w:p>
        </w:tc>
      </w:tr>
      <w:tr w:rsidR="00113FD0" w:rsidRPr="00113FD0" w:rsidTr="00C0626E">
        <w:tc>
          <w:tcPr>
            <w:tcW w:w="7418"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 федеральный бюджет</w:t>
            </w:r>
          </w:p>
        </w:tc>
        <w:tc>
          <w:tcPr>
            <w:tcW w:w="1261" w:type="dxa"/>
          </w:tcPr>
          <w:p w:rsidR="00113FD0" w:rsidRPr="00113FD0" w:rsidRDefault="00113FD0" w:rsidP="00C0626E">
            <w:pPr>
              <w:jc w:val="center"/>
            </w:pPr>
            <w:r w:rsidRPr="00113FD0">
              <w:rPr>
                <w:sz w:val="22"/>
                <w:szCs w:val="22"/>
              </w:rPr>
              <w:t>0,00</w:t>
            </w:r>
          </w:p>
        </w:tc>
        <w:tc>
          <w:tcPr>
            <w:tcW w:w="1261" w:type="dxa"/>
          </w:tcPr>
          <w:p w:rsidR="00113FD0" w:rsidRPr="00113FD0" w:rsidRDefault="00113FD0" w:rsidP="00C0626E">
            <w:pPr>
              <w:jc w:val="center"/>
            </w:pPr>
            <w:r w:rsidRPr="00113FD0">
              <w:rPr>
                <w:sz w:val="22"/>
                <w:szCs w:val="22"/>
              </w:rPr>
              <w:t>0,00</w:t>
            </w:r>
          </w:p>
        </w:tc>
        <w:tc>
          <w:tcPr>
            <w:tcW w:w="703" w:type="dxa"/>
          </w:tcPr>
          <w:p w:rsidR="00113FD0" w:rsidRPr="00113FD0" w:rsidRDefault="00113FD0" w:rsidP="00C0626E">
            <w:pPr>
              <w:jc w:val="center"/>
            </w:pPr>
            <w:r w:rsidRPr="00113FD0">
              <w:rPr>
                <w:sz w:val="22"/>
                <w:szCs w:val="22"/>
              </w:rPr>
              <w:t>0,00</w:t>
            </w:r>
          </w:p>
        </w:tc>
        <w:tc>
          <w:tcPr>
            <w:tcW w:w="958" w:type="dxa"/>
          </w:tcPr>
          <w:p w:rsidR="00113FD0" w:rsidRPr="00113FD0" w:rsidRDefault="00113FD0" w:rsidP="00C0626E">
            <w:pPr>
              <w:jc w:val="center"/>
            </w:pPr>
            <w:r w:rsidRPr="00113FD0">
              <w:rPr>
                <w:sz w:val="22"/>
                <w:szCs w:val="22"/>
              </w:rPr>
              <w:t>0,00</w:t>
            </w:r>
          </w:p>
        </w:tc>
        <w:tc>
          <w:tcPr>
            <w:tcW w:w="830" w:type="dxa"/>
          </w:tcPr>
          <w:p w:rsidR="00113FD0" w:rsidRPr="00113FD0" w:rsidRDefault="00113FD0" w:rsidP="00C0626E">
            <w:pPr>
              <w:jc w:val="center"/>
            </w:pPr>
            <w:r w:rsidRPr="00113FD0">
              <w:rPr>
                <w:sz w:val="22"/>
                <w:szCs w:val="22"/>
              </w:rPr>
              <w:t>0,00</w:t>
            </w:r>
          </w:p>
        </w:tc>
        <w:tc>
          <w:tcPr>
            <w:tcW w:w="831" w:type="dxa"/>
          </w:tcPr>
          <w:p w:rsidR="00113FD0" w:rsidRPr="00113FD0" w:rsidRDefault="00113FD0" w:rsidP="00C0626E">
            <w:pPr>
              <w:jc w:val="center"/>
            </w:pPr>
            <w:r w:rsidRPr="00113FD0">
              <w:rPr>
                <w:sz w:val="22"/>
                <w:szCs w:val="22"/>
              </w:rPr>
              <w:t>0,00</w:t>
            </w:r>
          </w:p>
        </w:tc>
        <w:tc>
          <w:tcPr>
            <w:tcW w:w="830" w:type="dxa"/>
          </w:tcPr>
          <w:p w:rsidR="00113FD0" w:rsidRPr="00113FD0" w:rsidRDefault="00113FD0" w:rsidP="00C0626E">
            <w:pPr>
              <w:jc w:val="center"/>
            </w:pPr>
            <w:r w:rsidRPr="00113FD0">
              <w:rPr>
                <w:sz w:val="22"/>
                <w:szCs w:val="22"/>
              </w:rPr>
              <w:t>0,00</w:t>
            </w:r>
          </w:p>
        </w:tc>
        <w:tc>
          <w:tcPr>
            <w:tcW w:w="1261" w:type="dxa"/>
          </w:tcPr>
          <w:p w:rsidR="00113FD0" w:rsidRPr="00113FD0" w:rsidRDefault="00113FD0" w:rsidP="00C0626E">
            <w:pPr>
              <w:jc w:val="center"/>
            </w:pPr>
            <w:r w:rsidRPr="00113FD0">
              <w:rPr>
                <w:sz w:val="22"/>
                <w:szCs w:val="22"/>
              </w:rPr>
              <w:t>0,00</w:t>
            </w:r>
          </w:p>
        </w:tc>
      </w:tr>
      <w:tr w:rsidR="00113FD0" w:rsidRPr="00113FD0" w:rsidTr="00C0626E">
        <w:tc>
          <w:tcPr>
            <w:tcW w:w="7418"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 средства некоммерческих организаций-фондов</w:t>
            </w:r>
          </w:p>
        </w:tc>
        <w:tc>
          <w:tcPr>
            <w:tcW w:w="1261" w:type="dxa"/>
          </w:tcPr>
          <w:p w:rsidR="00113FD0" w:rsidRPr="00113FD0" w:rsidRDefault="00113FD0" w:rsidP="00C0626E">
            <w:pPr>
              <w:jc w:val="center"/>
            </w:pPr>
            <w:r w:rsidRPr="00113FD0">
              <w:rPr>
                <w:sz w:val="22"/>
                <w:szCs w:val="22"/>
              </w:rPr>
              <w:t>0,00</w:t>
            </w:r>
          </w:p>
        </w:tc>
        <w:tc>
          <w:tcPr>
            <w:tcW w:w="1261" w:type="dxa"/>
          </w:tcPr>
          <w:p w:rsidR="00113FD0" w:rsidRPr="00113FD0" w:rsidRDefault="00113FD0" w:rsidP="00C0626E">
            <w:pPr>
              <w:jc w:val="center"/>
            </w:pPr>
            <w:r w:rsidRPr="00113FD0">
              <w:rPr>
                <w:sz w:val="22"/>
                <w:szCs w:val="22"/>
              </w:rPr>
              <w:t>0,00</w:t>
            </w:r>
          </w:p>
        </w:tc>
        <w:tc>
          <w:tcPr>
            <w:tcW w:w="703" w:type="dxa"/>
          </w:tcPr>
          <w:p w:rsidR="00113FD0" w:rsidRPr="00113FD0" w:rsidRDefault="00113FD0" w:rsidP="00C0626E">
            <w:pPr>
              <w:jc w:val="center"/>
            </w:pPr>
            <w:r w:rsidRPr="00113FD0">
              <w:rPr>
                <w:sz w:val="22"/>
                <w:szCs w:val="22"/>
              </w:rPr>
              <w:t>0,00</w:t>
            </w:r>
          </w:p>
        </w:tc>
        <w:tc>
          <w:tcPr>
            <w:tcW w:w="958" w:type="dxa"/>
          </w:tcPr>
          <w:p w:rsidR="00113FD0" w:rsidRPr="00113FD0" w:rsidRDefault="00113FD0" w:rsidP="00C0626E">
            <w:pPr>
              <w:jc w:val="center"/>
            </w:pPr>
            <w:r w:rsidRPr="00113FD0">
              <w:rPr>
                <w:sz w:val="22"/>
                <w:szCs w:val="22"/>
              </w:rPr>
              <w:t>0,00</w:t>
            </w:r>
          </w:p>
        </w:tc>
        <w:tc>
          <w:tcPr>
            <w:tcW w:w="830" w:type="dxa"/>
          </w:tcPr>
          <w:p w:rsidR="00113FD0" w:rsidRPr="00113FD0" w:rsidRDefault="00113FD0" w:rsidP="00C0626E">
            <w:pPr>
              <w:jc w:val="center"/>
            </w:pPr>
            <w:r w:rsidRPr="00113FD0">
              <w:rPr>
                <w:sz w:val="22"/>
                <w:szCs w:val="22"/>
              </w:rPr>
              <w:t>0,00</w:t>
            </w:r>
          </w:p>
        </w:tc>
        <w:tc>
          <w:tcPr>
            <w:tcW w:w="831" w:type="dxa"/>
          </w:tcPr>
          <w:p w:rsidR="00113FD0" w:rsidRPr="00113FD0" w:rsidRDefault="00113FD0" w:rsidP="00C0626E">
            <w:pPr>
              <w:jc w:val="center"/>
            </w:pPr>
            <w:r w:rsidRPr="00113FD0">
              <w:rPr>
                <w:sz w:val="22"/>
                <w:szCs w:val="22"/>
              </w:rPr>
              <w:t>0,00</w:t>
            </w:r>
          </w:p>
        </w:tc>
        <w:tc>
          <w:tcPr>
            <w:tcW w:w="830" w:type="dxa"/>
          </w:tcPr>
          <w:p w:rsidR="00113FD0" w:rsidRPr="00113FD0" w:rsidRDefault="00113FD0" w:rsidP="00C0626E">
            <w:pPr>
              <w:jc w:val="center"/>
            </w:pPr>
            <w:r w:rsidRPr="00113FD0">
              <w:rPr>
                <w:sz w:val="22"/>
                <w:szCs w:val="22"/>
              </w:rPr>
              <w:t>0,00</w:t>
            </w:r>
          </w:p>
        </w:tc>
        <w:tc>
          <w:tcPr>
            <w:tcW w:w="1261" w:type="dxa"/>
          </w:tcPr>
          <w:p w:rsidR="00113FD0" w:rsidRPr="00113FD0" w:rsidRDefault="00113FD0" w:rsidP="00C0626E">
            <w:pPr>
              <w:jc w:val="center"/>
            </w:pPr>
            <w:r w:rsidRPr="00113FD0">
              <w:rPr>
                <w:sz w:val="22"/>
                <w:szCs w:val="22"/>
              </w:rPr>
              <w:t>0,00</w:t>
            </w:r>
          </w:p>
        </w:tc>
      </w:tr>
    </w:tbl>
    <w:p w:rsidR="00113FD0" w:rsidRPr="00113FD0" w:rsidRDefault="00113FD0" w:rsidP="00113FD0">
      <w:pPr>
        <w:pStyle w:val="ConsPlusNormal"/>
        <w:rPr>
          <w:rFonts w:ascii="Times New Roman" w:hAnsi="Times New Roman" w:cs="Times New Roman"/>
          <w:b/>
          <w:sz w:val="22"/>
          <w:szCs w:val="22"/>
        </w:rPr>
      </w:pPr>
    </w:p>
    <w:p w:rsidR="00113FD0" w:rsidRPr="00113FD0" w:rsidRDefault="00113FD0" w:rsidP="00113FD0">
      <w:pPr>
        <w:pStyle w:val="ConsPlusNormal"/>
        <w:rPr>
          <w:rFonts w:ascii="Times New Roman" w:hAnsi="Times New Roman" w:cs="Times New Roman"/>
          <w:b/>
          <w:sz w:val="22"/>
          <w:szCs w:val="22"/>
        </w:rPr>
      </w:pPr>
    </w:p>
    <w:p w:rsidR="00113FD0" w:rsidRPr="00113FD0" w:rsidRDefault="00113FD0" w:rsidP="00113FD0">
      <w:pPr>
        <w:pStyle w:val="ConsPlusNormal"/>
        <w:jc w:val="center"/>
        <w:rPr>
          <w:rFonts w:ascii="Times New Roman" w:hAnsi="Times New Roman" w:cs="Times New Roman"/>
          <w:b/>
          <w:sz w:val="28"/>
          <w:szCs w:val="28"/>
        </w:rPr>
      </w:pPr>
    </w:p>
    <w:p w:rsidR="00113FD0" w:rsidRPr="00113FD0" w:rsidRDefault="00113FD0" w:rsidP="00113FD0">
      <w:pPr>
        <w:pStyle w:val="ConsPlusNormal"/>
        <w:jc w:val="center"/>
        <w:rPr>
          <w:rFonts w:ascii="Times New Roman" w:hAnsi="Times New Roman" w:cs="Times New Roman"/>
          <w:b/>
          <w:sz w:val="28"/>
          <w:szCs w:val="28"/>
        </w:rPr>
      </w:pPr>
    </w:p>
    <w:p w:rsidR="00113FD0" w:rsidRPr="00113FD0" w:rsidRDefault="00113FD0" w:rsidP="00113FD0">
      <w:pPr>
        <w:pStyle w:val="ConsPlusNormal"/>
        <w:rPr>
          <w:rFonts w:ascii="Times New Roman" w:hAnsi="Times New Roman" w:cs="Times New Roman"/>
          <w:b/>
          <w:sz w:val="28"/>
          <w:szCs w:val="28"/>
        </w:rPr>
      </w:pPr>
    </w:p>
    <w:p w:rsidR="00113FD0" w:rsidRPr="00113FD0" w:rsidRDefault="00113FD0" w:rsidP="00113FD0">
      <w:pPr>
        <w:pStyle w:val="ConsPlusNormal"/>
        <w:jc w:val="center"/>
        <w:rPr>
          <w:rFonts w:ascii="Times New Roman" w:hAnsi="Times New Roman" w:cs="Times New Roman"/>
          <w:b/>
          <w:sz w:val="28"/>
          <w:szCs w:val="28"/>
        </w:rPr>
      </w:pPr>
      <w:r w:rsidRPr="00113FD0">
        <w:rPr>
          <w:rFonts w:ascii="Times New Roman" w:hAnsi="Times New Roman" w:cs="Times New Roman"/>
          <w:b/>
          <w:sz w:val="28"/>
          <w:szCs w:val="28"/>
        </w:rPr>
        <w:t>5.Сведения о порядке сбора информации и методике расчета показателя муниципальнойпрограммы Комсомольского муниципального района «Развитие сельского хозяйства и регулирование рынков сельскохозяйственной продукции, сырья и продовольствия в Комсомольском муниципальном районе на 2014-2030 годы»</w:t>
      </w:r>
    </w:p>
    <w:p w:rsidR="00113FD0" w:rsidRPr="00113FD0" w:rsidRDefault="00113FD0" w:rsidP="00113FD0">
      <w:pPr>
        <w:pStyle w:val="ConsPlusNormal"/>
        <w:jc w:val="center"/>
        <w:rPr>
          <w:rFonts w:ascii="Times New Roman" w:hAnsi="Times New Roman" w:cs="Times New Roman"/>
          <w:sz w:val="22"/>
          <w:szCs w:val="22"/>
        </w:rPr>
      </w:pPr>
    </w:p>
    <w:p w:rsidR="00113FD0" w:rsidRPr="00113FD0" w:rsidRDefault="00113FD0" w:rsidP="00113FD0">
      <w:pPr>
        <w:pStyle w:val="ConsPlusNormal"/>
        <w:jc w:val="center"/>
        <w:rPr>
          <w:rFonts w:ascii="Times New Roman" w:hAnsi="Times New Roman" w:cs="Times New Roman"/>
          <w:sz w:val="22"/>
          <w:szCs w:val="22"/>
        </w:rPr>
      </w:pPr>
    </w:p>
    <w:tbl>
      <w:tblPr>
        <w:tblW w:w="15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2"/>
        <w:gridCol w:w="1484"/>
        <w:gridCol w:w="784"/>
        <w:gridCol w:w="1275"/>
        <w:gridCol w:w="3946"/>
        <w:gridCol w:w="1275"/>
        <w:gridCol w:w="1560"/>
        <w:gridCol w:w="992"/>
        <w:gridCol w:w="1701"/>
        <w:gridCol w:w="709"/>
        <w:gridCol w:w="1275"/>
      </w:tblGrid>
      <w:tr w:rsidR="00113FD0" w:rsidRPr="00113FD0" w:rsidTr="00C0626E">
        <w:trPr>
          <w:jc w:val="center"/>
        </w:trPr>
        <w:tc>
          <w:tcPr>
            <w:tcW w:w="362"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lang w:val="en-US"/>
              </w:rPr>
              <w:t>N</w:t>
            </w:r>
            <w:r w:rsidRPr="00113FD0">
              <w:rPr>
                <w:rFonts w:ascii="Times New Roman" w:hAnsi="Times New Roman" w:cs="Times New Roman"/>
                <w:sz w:val="22"/>
                <w:szCs w:val="22"/>
              </w:rPr>
              <w:t xml:space="preserve"> п/п</w:t>
            </w:r>
          </w:p>
        </w:tc>
        <w:tc>
          <w:tcPr>
            <w:tcW w:w="1484"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Наименование показателя</w:t>
            </w:r>
          </w:p>
        </w:tc>
        <w:tc>
          <w:tcPr>
            <w:tcW w:w="784"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Единица измерения</w:t>
            </w:r>
          </w:p>
        </w:tc>
        <w:tc>
          <w:tcPr>
            <w:tcW w:w="1275"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Временные характеристики показателя</w:t>
            </w:r>
          </w:p>
        </w:tc>
        <w:tc>
          <w:tcPr>
            <w:tcW w:w="3946"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 xml:space="preserve">Алгоритм формирования (формула) и методологические пояснения к показателю </w:t>
            </w:r>
          </w:p>
        </w:tc>
        <w:tc>
          <w:tcPr>
            <w:tcW w:w="1275"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Базовые показатели (используемые в формуле)</w:t>
            </w:r>
          </w:p>
        </w:tc>
        <w:tc>
          <w:tcPr>
            <w:tcW w:w="1560"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Метод сбора информации</w:t>
            </w:r>
          </w:p>
        </w:tc>
        <w:tc>
          <w:tcPr>
            <w:tcW w:w="992"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Объект и единица наблюдения</w:t>
            </w:r>
          </w:p>
        </w:tc>
        <w:tc>
          <w:tcPr>
            <w:tcW w:w="1701"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 xml:space="preserve">Ответственный за сбор данных по показателю </w:t>
            </w:r>
          </w:p>
        </w:tc>
        <w:tc>
          <w:tcPr>
            <w:tcW w:w="709"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Реквизиты акта</w:t>
            </w:r>
          </w:p>
        </w:tc>
        <w:tc>
          <w:tcPr>
            <w:tcW w:w="1275"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Срок представления годовой отчетной информации</w:t>
            </w:r>
          </w:p>
        </w:tc>
      </w:tr>
      <w:tr w:rsidR="00113FD0" w:rsidRPr="00113FD0" w:rsidTr="00C0626E">
        <w:trPr>
          <w:trHeight w:val="95"/>
          <w:jc w:val="center"/>
        </w:trPr>
        <w:tc>
          <w:tcPr>
            <w:tcW w:w="362"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 xml:space="preserve">  1</w:t>
            </w:r>
          </w:p>
        </w:tc>
        <w:tc>
          <w:tcPr>
            <w:tcW w:w="1484"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2</w:t>
            </w:r>
          </w:p>
        </w:tc>
        <w:tc>
          <w:tcPr>
            <w:tcW w:w="784"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3</w:t>
            </w:r>
          </w:p>
        </w:tc>
        <w:tc>
          <w:tcPr>
            <w:tcW w:w="1275"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4</w:t>
            </w:r>
          </w:p>
        </w:tc>
        <w:tc>
          <w:tcPr>
            <w:tcW w:w="3946"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5</w:t>
            </w:r>
          </w:p>
        </w:tc>
        <w:tc>
          <w:tcPr>
            <w:tcW w:w="1275"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6</w:t>
            </w:r>
          </w:p>
        </w:tc>
        <w:tc>
          <w:tcPr>
            <w:tcW w:w="1560"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7</w:t>
            </w:r>
          </w:p>
        </w:tc>
        <w:tc>
          <w:tcPr>
            <w:tcW w:w="992"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8</w:t>
            </w:r>
          </w:p>
        </w:tc>
        <w:tc>
          <w:tcPr>
            <w:tcW w:w="1701"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9</w:t>
            </w:r>
          </w:p>
        </w:tc>
        <w:tc>
          <w:tcPr>
            <w:tcW w:w="709"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10</w:t>
            </w:r>
          </w:p>
        </w:tc>
        <w:tc>
          <w:tcPr>
            <w:tcW w:w="1275"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11</w:t>
            </w:r>
          </w:p>
        </w:tc>
      </w:tr>
      <w:tr w:rsidR="00113FD0" w:rsidRPr="00113FD0" w:rsidTr="00C0626E">
        <w:trPr>
          <w:trHeight w:val="2488"/>
          <w:jc w:val="center"/>
        </w:trPr>
        <w:tc>
          <w:tcPr>
            <w:tcW w:w="362" w:type="dxa"/>
          </w:tcPr>
          <w:p w:rsidR="00113FD0" w:rsidRPr="00113FD0" w:rsidRDefault="00113FD0" w:rsidP="00C0626E">
            <w:pPr>
              <w:pStyle w:val="ConsPlusNormal"/>
              <w:tabs>
                <w:tab w:val="right" w:pos="238"/>
                <w:tab w:val="center" w:pos="479"/>
              </w:tabs>
              <w:rPr>
                <w:rFonts w:ascii="Times New Roman" w:hAnsi="Times New Roman" w:cs="Times New Roman"/>
                <w:sz w:val="22"/>
                <w:szCs w:val="22"/>
              </w:rPr>
            </w:pPr>
            <w:r w:rsidRPr="00113FD0">
              <w:rPr>
                <w:rFonts w:ascii="Times New Roman" w:hAnsi="Times New Roman" w:cs="Times New Roman"/>
                <w:sz w:val="22"/>
                <w:szCs w:val="22"/>
              </w:rPr>
              <w:t>1.</w:t>
            </w:r>
            <w:r w:rsidRPr="00113FD0">
              <w:rPr>
                <w:rFonts w:ascii="Times New Roman" w:hAnsi="Times New Roman" w:cs="Times New Roman"/>
                <w:sz w:val="22"/>
                <w:szCs w:val="22"/>
              </w:rPr>
              <w:tab/>
            </w:r>
            <w:r w:rsidRPr="00113FD0">
              <w:rPr>
                <w:rFonts w:ascii="Times New Roman" w:hAnsi="Times New Roman" w:cs="Times New Roman"/>
                <w:sz w:val="22"/>
                <w:szCs w:val="22"/>
              </w:rPr>
              <w:tab/>
              <w:t>1</w:t>
            </w:r>
          </w:p>
        </w:tc>
        <w:tc>
          <w:tcPr>
            <w:tcW w:w="1484"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Повышение уровня сельского населения</w:t>
            </w:r>
          </w:p>
        </w:tc>
        <w:tc>
          <w:tcPr>
            <w:tcW w:w="784" w:type="dxa"/>
          </w:tcPr>
          <w:p w:rsidR="00113FD0" w:rsidRPr="00113FD0" w:rsidRDefault="00113FD0" w:rsidP="00C0626E">
            <w:pPr>
              <w:pStyle w:val="ConsPlusNormal"/>
              <w:jc w:val="both"/>
              <w:rPr>
                <w:rFonts w:ascii="Times New Roman" w:hAnsi="Times New Roman" w:cs="Times New Roman"/>
                <w:sz w:val="22"/>
                <w:szCs w:val="22"/>
              </w:rPr>
            </w:pPr>
            <w:r w:rsidRPr="00113FD0">
              <w:rPr>
                <w:rFonts w:ascii="Times New Roman" w:hAnsi="Times New Roman" w:cs="Times New Roman"/>
                <w:sz w:val="22"/>
                <w:szCs w:val="22"/>
              </w:rPr>
              <w:t>%</w:t>
            </w:r>
          </w:p>
        </w:tc>
        <w:tc>
          <w:tcPr>
            <w:tcW w:w="1275" w:type="dxa"/>
          </w:tcPr>
          <w:p w:rsidR="00113FD0" w:rsidRPr="00113FD0" w:rsidRDefault="00113FD0" w:rsidP="00C0626E">
            <w:pPr>
              <w:pStyle w:val="ConsPlusNormal"/>
              <w:jc w:val="both"/>
              <w:rPr>
                <w:rFonts w:ascii="Times New Roman" w:hAnsi="Times New Roman" w:cs="Times New Roman"/>
                <w:sz w:val="22"/>
                <w:szCs w:val="22"/>
              </w:rPr>
            </w:pPr>
            <w:r w:rsidRPr="00113FD0">
              <w:rPr>
                <w:rFonts w:ascii="Times New Roman" w:hAnsi="Times New Roman" w:cs="Times New Roman"/>
                <w:sz w:val="22"/>
                <w:szCs w:val="22"/>
              </w:rPr>
              <w:t>01.01.2024-</w:t>
            </w:r>
          </w:p>
          <w:p w:rsidR="00113FD0" w:rsidRPr="00113FD0" w:rsidRDefault="00113FD0" w:rsidP="00C0626E">
            <w:pPr>
              <w:pStyle w:val="ConsPlusNormal"/>
              <w:jc w:val="both"/>
              <w:rPr>
                <w:rFonts w:ascii="Times New Roman" w:hAnsi="Times New Roman" w:cs="Times New Roman"/>
                <w:sz w:val="22"/>
                <w:szCs w:val="22"/>
              </w:rPr>
            </w:pPr>
            <w:r w:rsidRPr="00113FD0">
              <w:rPr>
                <w:rFonts w:ascii="Times New Roman" w:hAnsi="Times New Roman" w:cs="Times New Roman"/>
                <w:sz w:val="22"/>
                <w:szCs w:val="22"/>
              </w:rPr>
              <w:t>31.12.2030</w:t>
            </w:r>
          </w:p>
        </w:tc>
        <w:tc>
          <w:tcPr>
            <w:tcW w:w="3946" w:type="dxa"/>
          </w:tcPr>
          <w:p w:rsidR="00113FD0" w:rsidRPr="00113FD0" w:rsidRDefault="00113FD0" w:rsidP="00C0626E">
            <w:pPr>
              <w:pStyle w:val="ConsPlusNormal"/>
              <w:jc w:val="both"/>
              <w:rPr>
                <w:rFonts w:ascii="Times New Roman" w:hAnsi="Times New Roman" w:cs="Times New Roman"/>
                <w:sz w:val="22"/>
                <w:szCs w:val="22"/>
              </w:rPr>
            </w:pPr>
            <w:r w:rsidRPr="00113FD0">
              <w:rPr>
                <w:rFonts w:ascii="Times New Roman" w:hAnsi="Times New Roman" w:cs="Times New Roman"/>
                <w:sz w:val="22"/>
                <w:szCs w:val="22"/>
              </w:rPr>
              <w:t>Алгоритм формируется исходя из поступлений регионального бюджета на развитие жилищно-коммунального хозяйства, газификацию в населённых пунктах.</w:t>
            </w:r>
          </w:p>
        </w:tc>
        <w:tc>
          <w:tcPr>
            <w:tcW w:w="1275"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Повышение уровня сельского населения</w:t>
            </w:r>
          </w:p>
        </w:tc>
        <w:tc>
          <w:tcPr>
            <w:tcW w:w="1560"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Данные формируются на основании статистических данных</w:t>
            </w:r>
          </w:p>
        </w:tc>
        <w:tc>
          <w:tcPr>
            <w:tcW w:w="992"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Численность населения</w:t>
            </w:r>
          </w:p>
        </w:tc>
        <w:tc>
          <w:tcPr>
            <w:tcW w:w="1701"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 xml:space="preserve">Отдел сельского хозяйства и развития территорий Администрации Комсомольского муниципального района </w:t>
            </w:r>
          </w:p>
        </w:tc>
        <w:tc>
          <w:tcPr>
            <w:tcW w:w="709"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w:t>
            </w:r>
          </w:p>
        </w:tc>
        <w:tc>
          <w:tcPr>
            <w:tcW w:w="1275"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До 01 марта года следующего за отчетным</w:t>
            </w:r>
          </w:p>
        </w:tc>
      </w:tr>
      <w:tr w:rsidR="00113FD0" w:rsidRPr="00113FD0" w:rsidTr="00C0626E">
        <w:trPr>
          <w:trHeight w:val="712"/>
          <w:jc w:val="center"/>
        </w:trPr>
        <w:tc>
          <w:tcPr>
            <w:tcW w:w="362" w:type="dxa"/>
          </w:tcPr>
          <w:p w:rsidR="00113FD0" w:rsidRPr="00113FD0" w:rsidRDefault="00113FD0" w:rsidP="00C0626E">
            <w:pPr>
              <w:rPr>
                <w:sz w:val="22"/>
                <w:szCs w:val="22"/>
              </w:rPr>
            </w:pPr>
            <w:r w:rsidRPr="00113FD0">
              <w:rPr>
                <w:sz w:val="22"/>
                <w:szCs w:val="22"/>
              </w:rPr>
              <w:t>2.</w:t>
            </w:r>
          </w:p>
        </w:tc>
        <w:tc>
          <w:tcPr>
            <w:tcW w:w="1484"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Вовлечение в оборот выбывших сельскохозяйственных угодий за счет проведения культуртехнических мероприятий</w:t>
            </w:r>
          </w:p>
        </w:tc>
        <w:tc>
          <w:tcPr>
            <w:tcW w:w="784" w:type="dxa"/>
          </w:tcPr>
          <w:p w:rsidR="00113FD0" w:rsidRPr="00113FD0" w:rsidRDefault="00113FD0" w:rsidP="00C0626E">
            <w:pPr>
              <w:pStyle w:val="ConsPlusNormal"/>
              <w:jc w:val="both"/>
              <w:rPr>
                <w:rFonts w:ascii="Times New Roman" w:hAnsi="Times New Roman" w:cs="Times New Roman"/>
                <w:sz w:val="22"/>
                <w:szCs w:val="22"/>
              </w:rPr>
            </w:pPr>
          </w:p>
        </w:tc>
        <w:tc>
          <w:tcPr>
            <w:tcW w:w="1275" w:type="dxa"/>
          </w:tcPr>
          <w:p w:rsidR="00113FD0" w:rsidRPr="00113FD0" w:rsidRDefault="00113FD0" w:rsidP="00C0626E">
            <w:pPr>
              <w:pStyle w:val="ConsPlusNormal"/>
              <w:jc w:val="both"/>
              <w:rPr>
                <w:rFonts w:ascii="Times New Roman" w:hAnsi="Times New Roman" w:cs="Times New Roman"/>
                <w:sz w:val="22"/>
                <w:szCs w:val="22"/>
              </w:rPr>
            </w:pPr>
            <w:r w:rsidRPr="00113FD0">
              <w:rPr>
                <w:rFonts w:ascii="Times New Roman" w:hAnsi="Times New Roman" w:cs="Times New Roman"/>
                <w:sz w:val="22"/>
                <w:szCs w:val="22"/>
              </w:rPr>
              <w:t>01.01.2024-</w:t>
            </w:r>
          </w:p>
          <w:p w:rsidR="00113FD0" w:rsidRPr="00113FD0" w:rsidRDefault="00113FD0" w:rsidP="00C0626E">
            <w:pPr>
              <w:pStyle w:val="ConsPlusNormal"/>
              <w:jc w:val="both"/>
              <w:rPr>
                <w:rFonts w:ascii="Times New Roman" w:hAnsi="Times New Roman" w:cs="Times New Roman"/>
                <w:sz w:val="22"/>
                <w:szCs w:val="22"/>
              </w:rPr>
            </w:pPr>
            <w:r w:rsidRPr="00113FD0">
              <w:rPr>
                <w:rFonts w:ascii="Times New Roman" w:hAnsi="Times New Roman" w:cs="Times New Roman"/>
                <w:sz w:val="22"/>
                <w:szCs w:val="22"/>
              </w:rPr>
              <w:t>31.12.2030</w:t>
            </w:r>
          </w:p>
        </w:tc>
        <w:tc>
          <w:tcPr>
            <w:tcW w:w="3946" w:type="dxa"/>
          </w:tcPr>
          <w:p w:rsidR="00113FD0" w:rsidRPr="00113FD0" w:rsidRDefault="00113FD0" w:rsidP="00C0626E">
            <w:pPr>
              <w:pStyle w:val="ConsPlusNormal"/>
              <w:jc w:val="both"/>
              <w:rPr>
                <w:rFonts w:ascii="Times New Roman" w:hAnsi="Times New Roman" w:cs="Times New Roman"/>
                <w:sz w:val="22"/>
                <w:szCs w:val="22"/>
              </w:rPr>
            </w:pPr>
            <w:r w:rsidRPr="00113FD0">
              <w:rPr>
                <w:rFonts w:ascii="Times New Roman" w:hAnsi="Times New Roman" w:cs="Times New Roman"/>
                <w:sz w:val="22"/>
                <w:szCs w:val="22"/>
              </w:rPr>
              <w:t xml:space="preserve">Алгоритм формируется исходя из поступления субсидий из Департамента сельского хозяйства и продовольствия Ивановской области. </w:t>
            </w:r>
          </w:p>
        </w:tc>
        <w:tc>
          <w:tcPr>
            <w:tcW w:w="1275"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 xml:space="preserve">Вовлечение в оборот выбывших сельскохозяйственных угодий за счет проведения культуртехнических </w:t>
            </w:r>
            <w:r w:rsidRPr="00113FD0">
              <w:rPr>
                <w:rFonts w:ascii="Times New Roman" w:hAnsi="Times New Roman" w:cs="Times New Roman"/>
                <w:sz w:val="22"/>
                <w:szCs w:val="22"/>
              </w:rPr>
              <w:lastRenderedPageBreak/>
              <w:t>мероприятий</w:t>
            </w:r>
          </w:p>
        </w:tc>
        <w:tc>
          <w:tcPr>
            <w:tcW w:w="1560"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lastRenderedPageBreak/>
              <w:t>Данные формируются на основании Управления земельно-имущественных отношений Администрации Комсомольско</w:t>
            </w:r>
            <w:r w:rsidRPr="00113FD0">
              <w:rPr>
                <w:rFonts w:ascii="Times New Roman" w:hAnsi="Times New Roman" w:cs="Times New Roman"/>
                <w:sz w:val="22"/>
                <w:szCs w:val="22"/>
              </w:rPr>
              <w:lastRenderedPageBreak/>
              <w:t>го муниципального района</w:t>
            </w:r>
          </w:p>
        </w:tc>
        <w:tc>
          <w:tcPr>
            <w:tcW w:w="992"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lastRenderedPageBreak/>
              <w:t>Гектары</w:t>
            </w:r>
          </w:p>
        </w:tc>
        <w:tc>
          <w:tcPr>
            <w:tcW w:w="1701"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Отдел сельского хозяйства и развития территорий Администрации Комсомольского муниципального района</w:t>
            </w:r>
          </w:p>
        </w:tc>
        <w:tc>
          <w:tcPr>
            <w:tcW w:w="709"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w:t>
            </w:r>
          </w:p>
        </w:tc>
        <w:tc>
          <w:tcPr>
            <w:tcW w:w="1275"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До 01 марта года следующего за отчетным</w:t>
            </w:r>
          </w:p>
        </w:tc>
      </w:tr>
    </w:tbl>
    <w:p w:rsidR="00113FD0" w:rsidRPr="00113FD0" w:rsidRDefault="00113FD0" w:rsidP="00113FD0">
      <w:pPr>
        <w:pStyle w:val="ConsPlusNormal"/>
        <w:outlineLvl w:val="3"/>
        <w:rPr>
          <w:rFonts w:ascii="Times New Roman" w:hAnsi="Times New Roman" w:cs="Times New Roman"/>
          <w:b/>
          <w:sz w:val="28"/>
          <w:szCs w:val="28"/>
        </w:rPr>
        <w:sectPr w:rsidR="00113FD0" w:rsidRPr="00113FD0" w:rsidSect="002C171D">
          <w:pgSz w:w="16838" w:h="11906" w:orient="landscape"/>
          <w:pgMar w:top="993" w:right="567" w:bottom="1134" w:left="1134" w:header="720" w:footer="720" w:gutter="0"/>
          <w:cols w:space="720"/>
        </w:sectPr>
      </w:pPr>
    </w:p>
    <w:p w:rsidR="00113FD0" w:rsidRPr="00113FD0" w:rsidRDefault="00113FD0" w:rsidP="00113FD0">
      <w:pPr>
        <w:pStyle w:val="HTML"/>
        <w:rPr>
          <w:rFonts w:ascii="Times New Roman" w:hAnsi="Times New Roman" w:cs="Times New Roman"/>
        </w:rPr>
      </w:pPr>
    </w:p>
    <w:p w:rsidR="00113FD0" w:rsidRPr="00113FD0" w:rsidRDefault="00113FD0" w:rsidP="00113FD0">
      <w:pPr>
        <w:jc w:val="center"/>
      </w:pPr>
      <w:r w:rsidRPr="00113FD0">
        <w:rPr>
          <w:noProof/>
          <w:color w:val="000080"/>
        </w:rPr>
        <w:drawing>
          <wp:inline distT="0" distB="0" distL="0" distR="0">
            <wp:extent cx="540385" cy="675640"/>
            <wp:effectExtent l="19050" t="0" r="0" b="0"/>
            <wp:docPr id="14"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36" cstate="print">
                      <a:lum bright="6000" contrast="42000"/>
                    </a:blip>
                    <a:srcRect/>
                    <a:stretch>
                      <a:fillRect/>
                    </a:stretch>
                  </pic:blipFill>
                  <pic:spPr bwMode="auto">
                    <a:xfrm>
                      <a:off x="0" y="0"/>
                      <a:ext cx="540385" cy="675640"/>
                    </a:xfrm>
                    <a:prstGeom prst="rect">
                      <a:avLst/>
                    </a:prstGeom>
                    <a:noFill/>
                    <a:ln w="9525">
                      <a:noFill/>
                      <a:miter lim="800000"/>
                      <a:headEnd/>
                      <a:tailEnd/>
                    </a:ln>
                  </pic:spPr>
                </pic:pic>
              </a:graphicData>
            </a:graphic>
          </wp:inline>
        </w:drawing>
      </w:r>
    </w:p>
    <w:p w:rsidR="00113FD0" w:rsidRPr="00113FD0" w:rsidRDefault="00113FD0" w:rsidP="00113FD0">
      <w:pPr>
        <w:jc w:val="center"/>
      </w:pPr>
    </w:p>
    <w:p w:rsidR="00113FD0" w:rsidRPr="00113FD0" w:rsidRDefault="00113FD0" w:rsidP="00113FD0">
      <w:pPr>
        <w:pStyle w:val="1"/>
        <w:jc w:val="center"/>
        <w:rPr>
          <w:color w:val="003366"/>
          <w:sz w:val="36"/>
        </w:rPr>
      </w:pPr>
      <w:r w:rsidRPr="00113FD0">
        <w:rPr>
          <w:color w:val="003366"/>
          <w:sz w:val="36"/>
        </w:rPr>
        <w:t>ПОСТАНОВЛЕНИЕ</w:t>
      </w:r>
    </w:p>
    <w:p w:rsidR="00113FD0" w:rsidRPr="00113FD0" w:rsidRDefault="00113FD0" w:rsidP="00113FD0">
      <w:pPr>
        <w:jc w:val="center"/>
        <w:rPr>
          <w:b/>
          <w:color w:val="003366"/>
        </w:rPr>
      </w:pPr>
      <w:r w:rsidRPr="00113FD0">
        <w:rPr>
          <w:b/>
          <w:color w:val="003366"/>
        </w:rPr>
        <w:t>АДМИНИСТРАЦИИ</w:t>
      </w:r>
    </w:p>
    <w:p w:rsidR="00113FD0" w:rsidRPr="00113FD0" w:rsidRDefault="00113FD0" w:rsidP="00113FD0">
      <w:pPr>
        <w:jc w:val="center"/>
        <w:rPr>
          <w:b/>
          <w:color w:val="003366"/>
        </w:rPr>
      </w:pPr>
      <w:r w:rsidRPr="00113FD0">
        <w:rPr>
          <w:b/>
          <w:color w:val="003366"/>
        </w:rPr>
        <w:t xml:space="preserve"> КОМСОМОЛЬСКОГО МУНИЦИПАЛЬНОГО РАЙОНА</w:t>
      </w:r>
    </w:p>
    <w:p w:rsidR="00113FD0" w:rsidRPr="00113FD0" w:rsidRDefault="00113FD0" w:rsidP="00113FD0">
      <w:pPr>
        <w:jc w:val="center"/>
        <w:rPr>
          <w:b/>
          <w:color w:val="003366"/>
        </w:rPr>
      </w:pPr>
      <w:r w:rsidRPr="00113FD0">
        <w:rPr>
          <w:b/>
          <w:color w:val="003366"/>
        </w:rPr>
        <w:t>ИВАНОВСКОЙ ОБЛАСТИ</w:t>
      </w:r>
    </w:p>
    <w:p w:rsidR="00113FD0" w:rsidRPr="00113FD0" w:rsidRDefault="00113FD0" w:rsidP="00113FD0">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113FD0" w:rsidRPr="00113FD0" w:rsidTr="00C0626E">
        <w:trPr>
          <w:trHeight w:val="100"/>
        </w:trPr>
        <w:tc>
          <w:tcPr>
            <w:tcW w:w="9072" w:type="dxa"/>
            <w:gridSpan w:val="10"/>
            <w:tcBorders>
              <w:top w:val="thinThickThinSmallGap" w:sz="24" w:space="0" w:color="auto"/>
              <w:left w:val="nil"/>
              <w:bottom w:val="nil"/>
              <w:right w:val="nil"/>
            </w:tcBorders>
          </w:tcPr>
          <w:p w:rsidR="00113FD0" w:rsidRPr="00113FD0" w:rsidRDefault="00113FD0" w:rsidP="00C0626E">
            <w:pPr>
              <w:jc w:val="center"/>
              <w:rPr>
                <w:color w:val="003366"/>
              </w:rPr>
            </w:pPr>
            <w:smartTag w:uri="urn:schemas-microsoft-com:office:smarttags" w:element="metricconverter">
              <w:smartTagPr>
                <w:attr w:name="ProductID" w:val="155150, г"/>
              </w:smartTagPr>
              <w:r w:rsidRPr="00113FD0">
                <w:rPr>
                  <w:color w:val="003366"/>
                </w:rPr>
                <w:t>155150, г</w:t>
              </w:r>
            </w:smartTag>
            <w:r w:rsidRPr="00113FD0">
              <w:rPr>
                <w:color w:val="003366"/>
              </w:rPr>
              <w:t xml:space="preserve">. Комсомольск, ул. 50 лет ВЛКСМ, д. 2, ИНН 3714002224, КПП 371401001, </w:t>
            </w:r>
          </w:p>
          <w:p w:rsidR="00113FD0" w:rsidRPr="00113FD0" w:rsidRDefault="00113FD0" w:rsidP="00C0626E">
            <w:pPr>
              <w:jc w:val="center"/>
              <w:rPr>
                <w:color w:val="003366"/>
              </w:rPr>
            </w:pPr>
            <w:r w:rsidRPr="00113FD0">
              <w:rPr>
                <w:color w:val="003366"/>
              </w:rPr>
              <w:t xml:space="preserve">ОГРН 1023701625595,Тел./Факс (49352) 4-11-78, e-mail: </w:t>
            </w:r>
            <w:hyperlink r:id="rId41" w:history="1">
              <w:r w:rsidRPr="00113FD0">
                <w:rPr>
                  <w:rStyle w:val="a5"/>
                </w:rPr>
                <w:t>admin.komsomolsk@mail.ru</w:t>
              </w:r>
            </w:hyperlink>
          </w:p>
          <w:p w:rsidR="00113FD0" w:rsidRPr="00113FD0" w:rsidRDefault="00113FD0" w:rsidP="00C0626E">
            <w:pPr>
              <w:rPr>
                <w:color w:val="003366"/>
                <w:sz w:val="28"/>
                <w:szCs w:val="28"/>
              </w:rPr>
            </w:pPr>
          </w:p>
        </w:tc>
      </w:tr>
      <w:tr w:rsidR="00113FD0" w:rsidRPr="00113FD0" w:rsidTr="00C0626E">
        <w:tblPrEx>
          <w:tblBorders>
            <w:top w:val="none" w:sz="0" w:space="0" w:color="auto"/>
          </w:tblBorders>
        </w:tblPrEx>
        <w:trPr>
          <w:gridAfter w:val="1"/>
          <w:wAfter w:w="497" w:type="dxa"/>
          <w:trHeight w:val="415"/>
        </w:trPr>
        <w:tc>
          <w:tcPr>
            <w:tcW w:w="1582" w:type="dxa"/>
          </w:tcPr>
          <w:p w:rsidR="00113FD0" w:rsidRPr="00113FD0" w:rsidRDefault="00113FD0" w:rsidP="00C0626E">
            <w:pPr>
              <w:ind w:right="-108"/>
              <w:jc w:val="center"/>
              <w:rPr>
                <w:sz w:val="28"/>
                <w:szCs w:val="28"/>
              </w:rPr>
            </w:pPr>
          </w:p>
        </w:tc>
        <w:tc>
          <w:tcPr>
            <w:tcW w:w="360" w:type="dxa"/>
          </w:tcPr>
          <w:p w:rsidR="00113FD0" w:rsidRPr="00113FD0" w:rsidRDefault="00113FD0" w:rsidP="00C0626E">
            <w:pPr>
              <w:ind w:right="-108"/>
              <w:jc w:val="center"/>
              <w:rPr>
                <w:sz w:val="28"/>
                <w:szCs w:val="28"/>
              </w:rPr>
            </w:pPr>
          </w:p>
          <w:p w:rsidR="00113FD0" w:rsidRPr="00113FD0" w:rsidRDefault="00113FD0" w:rsidP="00C0626E">
            <w:pPr>
              <w:ind w:right="-108"/>
              <w:jc w:val="center"/>
            </w:pPr>
            <w:r w:rsidRPr="00113FD0">
              <w:rPr>
                <w:sz w:val="28"/>
                <w:szCs w:val="28"/>
              </w:rPr>
              <w:t>«</w:t>
            </w:r>
          </w:p>
        </w:tc>
        <w:tc>
          <w:tcPr>
            <w:tcW w:w="610" w:type="dxa"/>
            <w:tcBorders>
              <w:bottom w:val="single" w:sz="4" w:space="0" w:color="auto"/>
            </w:tcBorders>
            <w:vAlign w:val="bottom"/>
          </w:tcPr>
          <w:p w:rsidR="00113FD0" w:rsidRPr="00113FD0" w:rsidRDefault="00113FD0" w:rsidP="00C0626E">
            <w:pPr>
              <w:ind w:right="-108"/>
              <w:rPr>
                <w:sz w:val="28"/>
                <w:szCs w:val="28"/>
              </w:rPr>
            </w:pPr>
            <w:r w:rsidRPr="00113FD0">
              <w:rPr>
                <w:sz w:val="28"/>
                <w:szCs w:val="28"/>
              </w:rPr>
              <w:t>23</w:t>
            </w:r>
          </w:p>
        </w:tc>
        <w:tc>
          <w:tcPr>
            <w:tcW w:w="540" w:type="dxa"/>
            <w:vAlign w:val="bottom"/>
          </w:tcPr>
          <w:p w:rsidR="00113FD0" w:rsidRPr="00113FD0" w:rsidRDefault="00113FD0" w:rsidP="00C0626E">
            <w:pPr>
              <w:ind w:left="-734" w:firstLine="720"/>
              <w:rPr>
                <w:sz w:val="28"/>
                <w:szCs w:val="28"/>
              </w:rPr>
            </w:pPr>
            <w:r w:rsidRPr="00113FD0">
              <w:rPr>
                <w:sz w:val="28"/>
                <w:szCs w:val="28"/>
              </w:rPr>
              <w:t>»</w:t>
            </w:r>
          </w:p>
        </w:tc>
        <w:tc>
          <w:tcPr>
            <w:tcW w:w="1728" w:type="dxa"/>
            <w:tcBorders>
              <w:bottom w:val="single" w:sz="4" w:space="0" w:color="auto"/>
            </w:tcBorders>
            <w:vAlign w:val="bottom"/>
          </w:tcPr>
          <w:p w:rsidR="00113FD0" w:rsidRPr="00113FD0" w:rsidRDefault="00113FD0" w:rsidP="00C0626E">
            <w:pPr>
              <w:jc w:val="center"/>
              <w:rPr>
                <w:sz w:val="28"/>
                <w:szCs w:val="28"/>
              </w:rPr>
            </w:pPr>
            <w:r w:rsidRPr="00113FD0">
              <w:rPr>
                <w:sz w:val="28"/>
                <w:szCs w:val="28"/>
              </w:rPr>
              <w:t>ноября</w:t>
            </w:r>
          </w:p>
        </w:tc>
        <w:tc>
          <w:tcPr>
            <w:tcW w:w="1417" w:type="dxa"/>
            <w:vAlign w:val="bottom"/>
          </w:tcPr>
          <w:p w:rsidR="00113FD0" w:rsidRPr="00113FD0" w:rsidRDefault="00113FD0" w:rsidP="00C0626E">
            <w:pPr>
              <w:rPr>
                <w:sz w:val="28"/>
                <w:szCs w:val="28"/>
              </w:rPr>
            </w:pPr>
            <w:r w:rsidRPr="00113FD0">
              <w:rPr>
                <w:sz w:val="28"/>
                <w:szCs w:val="28"/>
              </w:rPr>
              <w:t>2023г.№</w:t>
            </w:r>
          </w:p>
        </w:tc>
        <w:tc>
          <w:tcPr>
            <w:tcW w:w="1038" w:type="dxa"/>
            <w:tcBorders>
              <w:left w:val="nil"/>
              <w:bottom w:val="single" w:sz="4" w:space="0" w:color="auto"/>
            </w:tcBorders>
            <w:vAlign w:val="bottom"/>
          </w:tcPr>
          <w:p w:rsidR="00113FD0" w:rsidRPr="00113FD0" w:rsidRDefault="00113FD0" w:rsidP="00C0626E">
            <w:pPr>
              <w:jc w:val="center"/>
              <w:rPr>
                <w:sz w:val="28"/>
                <w:szCs w:val="28"/>
              </w:rPr>
            </w:pPr>
            <w:r w:rsidRPr="00113FD0">
              <w:rPr>
                <w:sz w:val="28"/>
                <w:szCs w:val="28"/>
              </w:rPr>
              <w:t>299</w:t>
            </w:r>
          </w:p>
        </w:tc>
        <w:tc>
          <w:tcPr>
            <w:tcW w:w="520" w:type="dxa"/>
            <w:tcBorders>
              <w:left w:val="nil"/>
            </w:tcBorders>
            <w:vAlign w:val="bottom"/>
          </w:tcPr>
          <w:p w:rsidR="00113FD0" w:rsidRPr="00113FD0" w:rsidRDefault="00113FD0" w:rsidP="00C0626E">
            <w:pPr>
              <w:jc w:val="center"/>
              <w:rPr>
                <w:sz w:val="28"/>
                <w:szCs w:val="28"/>
              </w:rPr>
            </w:pPr>
          </w:p>
        </w:tc>
        <w:tc>
          <w:tcPr>
            <w:tcW w:w="780" w:type="dxa"/>
            <w:tcBorders>
              <w:left w:val="nil"/>
            </w:tcBorders>
            <w:vAlign w:val="bottom"/>
          </w:tcPr>
          <w:p w:rsidR="00113FD0" w:rsidRPr="00113FD0" w:rsidRDefault="00113FD0" w:rsidP="00C0626E">
            <w:pPr>
              <w:jc w:val="center"/>
            </w:pPr>
          </w:p>
        </w:tc>
      </w:tr>
    </w:tbl>
    <w:p w:rsidR="00113FD0" w:rsidRPr="00113FD0" w:rsidRDefault="00113FD0" w:rsidP="00113FD0">
      <w:pPr>
        <w:ind w:firstLine="720"/>
        <w:jc w:val="center"/>
        <w:rPr>
          <w:sz w:val="28"/>
          <w:szCs w:val="28"/>
        </w:rPr>
      </w:pPr>
    </w:p>
    <w:p w:rsidR="00113FD0" w:rsidRPr="00113FD0" w:rsidRDefault="00113FD0" w:rsidP="00113FD0">
      <w:pPr>
        <w:jc w:val="center"/>
        <w:rPr>
          <w:b/>
          <w:sz w:val="28"/>
          <w:szCs w:val="28"/>
        </w:rPr>
      </w:pPr>
      <w:r w:rsidRPr="00113FD0">
        <w:rPr>
          <w:b/>
          <w:sz w:val="28"/>
          <w:szCs w:val="28"/>
        </w:rPr>
        <w:t>Об утверждении муниципальной программы «Газификация Комсомольского муниципального района Ивановской области»</w:t>
      </w:r>
    </w:p>
    <w:p w:rsidR="00113FD0" w:rsidRPr="00113FD0" w:rsidRDefault="00113FD0" w:rsidP="00113FD0">
      <w:pPr>
        <w:jc w:val="both"/>
        <w:rPr>
          <w:sz w:val="28"/>
          <w:szCs w:val="28"/>
        </w:rPr>
      </w:pPr>
    </w:p>
    <w:p w:rsidR="00113FD0" w:rsidRPr="00113FD0" w:rsidRDefault="00113FD0" w:rsidP="00113FD0">
      <w:pPr>
        <w:jc w:val="both"/>
        <w:rPr>
          <w:sz w:val="28"/>
          <w:szCs w:val="28"/>
        </w:rPr>
      </w:pPr>
      <w:r w:rsidRPr="00113FD0">
        <w:rPr>
          <w:sz w:val="28"/>
          <w:szCs w:val="28"/>
        </w:rPr>
        <w:t xml:space="preserve">          В соответствии с постановлениями Администрации Комсомольского муниципального района от 21.04.2023 г. № 117 «О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от 03.05.2023 г. № 124 «Об утверждении Методических указаний по разработке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и в целях совершенствования нормативного правового регулирования работы с муниципальными программами на территории Комсомольского муниципального района  Администрация Комсомольского муниципального района </w:t>
      </w:r>
      <w:r w:rsidRPr="00113FD0">
        <w:rPr>
          <w:b/>
          <w:sz w:val="28"/>
          <w:szCs w:val="28"/>
        </w:rPr>
        <w:t>п о с т а н о в л я е т:</w:t>
      </w:r>
    </w:p>
    <w:p w:rsidR="00113FD0" w:rsidRPr="00113FD0" w:rsidRDefault="00113FD0" w:rsidP="00113FD0">
      <w:pPr>
        <w:jc w:val="both"/>
        <w:rPr>
          <w:sz w:val="28"/>
          <w:szCs w:val="28"/>
        </w:rPr>
      </w:pPr>
      <w:r w:rsidRPr="00113FD0">
        <w:rPr>
          <w:sz w:val="28"/>
          <w:szCs w:val="28"/>
        </w:rPr>
        <w:tab/>
        <w:t>1. Утвердить муниципальную программу «Газификация Комсомольского муниципального района Ивановской области» (прилагается).</w:t>
      </w:r>
    </w:p>
    <w:p w:rsidR="00113FD0" w:rsidRPr="00113FD0" w:rsidRDefault="00113FD0" w:rsidP="00113FD0">
      <w:pPr>
        <w:autoSpaceDE w:val="0"/>
        <w:autoSpaceDN w:val="0"/>
        <w:adjustRightInd w:val="0"/>
        <w:ind w:firstLine="540"/>
        <w:jc w:val="both"/>
        <w:rPr>
          <w:bCs/>
          <w:sz w:val="28"/>
          <w:szCs w:val="28"/>
        </w:rPr>
      </w:pPr>
      <w:r w:rsidRPr="00113FD0">
        <w:rPr>
          <w:bCs/>
          <w:sz w:val="28"/>
          <w:szCs w:val="28"/>
        </w:rPr>
        <w:t>2. Признать утратившим силу постановление Администрации Комсомольского муниципального района от 30.03.2016 №107 «Об утверждении муниципальной программы «Газификация Комсомольского муниципального района Ивановской области»</w:t>
      </w:r>
    </w:p>
    <w:p w:rsidR="00113FD0" w:rsidRPr="00113FD0" w:rsidRDefault="00113FD0" w:rsidP="00113FD0">
      <w:pPr>
        <w:autoSpaceDE w:val="0"/>
        <w:autoSpaceDN w:val="0"/>
        <w:adjustRightInd w:val="0"/>
        <w:ind w:firstLine="540"/>
        <w:jc w:val="both"/>
        <w:rPr>
          <w:sz w:val="28"/>
          <w:szCs w:val="28"/>
        </w:rPr>
      </w:pPr>
      <w:r w:rsidRPr="00113FD0">
        <w:rPr>
          <w:sz w:val="28"/>
          <w:szCs w:val="28"/>
        </w:rPr>
        <w:t>3. Разместить настоящее постановление на официальном сайте органов местного самоуправления Комсомольского муниципального района в информационно-телекоммуникационной сети «Интернет» и опубликовать в «Вестнике нормативных правовых актов органов местного самоуправления Комсомольского муниципального района».</w:t>
      </w:r>
    </w:p>
    <w:p w:rsidR="00113FD0" w:rsidRPr="00113FD0" w:rsidRDefault="00113FD0" w:rsidP="00113FD0">
      <w:pPr>
        <w:ind w:firstLine="540"/>
        <w:jc w:val="both"/>
        <w:rPr>
          <w:sz w:val="28"/>
          <w:szCs w:val="28"/>
        </w:rPr>
      </w:pPr>
      <w:r w:rsidRPr="00113FD0">
        <w:rPr>
          <w:sz w:val="28"/>
          <w:szCs w:val="28"/>
        </w:rPr>
        <w:t>4.Настоящее постановление вступает в силу с 01.01.2024 г.</w:t>
      </w:r>
    </w:p>
    <w:p w:rsidR="00113FD0" w:rsidRPr="00113FD0" w:rsidRDefault="00113FD0" w:rsidP="00113FD0">
      <w:pPr>
        <w:autoSpaceDE w:val="0"/>
        <w:autoSpaceDN w:val="0"/>
        <w:adjustRightInd w:val="0"/>
        <w:ind w:firstLine="540"/>
        <w:jc w:val="both"/>
        <w:rPr>
          <w:bCs/>
          <w:sz w:val="28"/>
          <w:szCs w:val="28"/>
        </w:rPr>
      </w:pPr>
      <w:r w:rsidRPr="00113FD0">
        <w:rPr>
          <w:bCs/>
          <w:sz w:val="28"/>
          <w:szCs w:val="28"/>
        </w:rPr>
        <w:lastRenderedPageBreak/>
        <w:t>5.Контроль за выполнением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w:t>
      </w:r>
    </w:p>
    <w:p w:rsidR="00113FD0" w:rsidRPr="00113FD0" w:rsidRDefault="00113FD0" w:rsidP="00113FD0">
      <w:pPr>
        <w:autoSpaceDE w:val="0"/>
        <w:autoSpaceDN w:val="0"/>
        <w:adjustRightInd w:val="0"/>
        <w:ind w:firstLine="540"/>
        <w:jc w:val="both"/>
        <w:rPr>
          <w:bCs/>
          <w:sz w:val="28"/>
          <w:szCs w:val="28"/>
        </w:rPr>
      </w:pPr>
    </w:p>
    <w:p w:rsidR="00113FD0" w:rsidRPr="00113FD0" w:rsidRDefault="00113FD0" w:rsidP="00113FD0">
      <w:pPr>
        <w:autoSpaceDE w:val="0"/>
        <w:autoSpaceDN w:val="0"/>
        <w:adjustRightInd w:val="0"/>
        <w:ind w:firstLine="540"/>
        <w:jc w:val="both"/>
        <w:rPr>
          <w:bCs/>
          <w:sz w:val="28"/>
          <w:szCs w:val="28"/>
        </w:rPr>
      </w:pPr>
    </w:p>
    <w:p w:rsidR="00113FD0" w:rsidRPr="00113FD0" w:rsidRDefault="00113FD0" w:rsidP="00113FD0">
      <w:pPr>
        <w:autoSpaceDE w:val="0"/>
        <w:autoSpaceDN w:val="0"/>
        <w:adjustRightInd w:val="0"/>
        <w:ind w:firstLine="540"/>
        <w:jc w:val="both"/>
        <w:rPr>
          <w:bCs/>
          <w:sz w:val="28"/>
          <w:szCs w:val="28"/>
        </w:rPr>
      </w:pPr>
    </w:p>
    <w:p w:rsidR="00113FD0" w:rsidRPr="00113FD0" w:rsidRDefault="00113FD0" w:rsidP="00113FD0">
      <w:pPr>
        <w:rPr>
          <w:b/>
          <w:sz w:val="28"/>
          <w:szCs w:val="28"/>
        </w:rPr>
      </w:pPr>
      <w:r w:rsidRPr="00113FD0">
        <w:rPr>
          <w:b/>
          <w:sz w:val="28"/>
          <w:szCs w:val="28"/>
        </w:rPr>
        <w:t>Глава Комсомольского</w:t>
      </w:r>
    </w:p>
    <w:p w:rsidR="00113FD0" w:rsidRPr="00113FD0" w:rsidRDefault="00113FD0" w:rsidP="00113FD0">
      <w:pPr>
        <w:rPr>
          <w:b/>
          <w:sz w:val="28"/>
          <w:szCs w:val="28"/>
        </w:rPr>
      </w:pPr>
      <w:r w:rsidRPr="00113FD0">
        <w:rPr>
          <w:b/>
          <w:sz w:val="28"/>
          <w:szCs w:val="28"/>
        </w:rPr>
        <w:t>муниципального района:                                                 О.В. Бузулуцкая</w:t>
      </w:r>
    </w:p>
    <w:p w:rsidR="00113FD0" w:rsidRPr="00113FD0" w:rsidRDefault="00113FD0" w:rsidP="00113FD0">
      <w:pPr>
        <w:autoSpaceDE w:val="0"/>
        <w:autoSpaceDN w:val="0"/>
        <w:adjustRightInd w:val="0"/>
        <w:ind w:firstLine="540"/>
        <w:jc w:val="both"/>
        <w:rPr>
          <w:bCs/>
          <w:sz w:val="28"/>
          <w:szCs w:val="28"/>
        </w:rPr>
      </w:pPr>
    </w:p>
    <w:p w:rsidR="00113FD0" w:rsidRPr="00113FD0" w:rsidRDefault="00113FD0" w:rsidP="00113FD0"/>
    <w:p w:rsidR="00113FD0" w:rsidRPr="00113FD0" w:rsidRDefault="00113FD0" w:rsidP="00113FD0"/>
    <w:p w:rsidR="00113FD0" w:rsidRPr="00113FD0" w:rsidRDefault="00113FD0" w:rsidP="00113FD0"/>
    <w:p w:rsidR="00113FD0" w:rsidRPr="00113FD0" w:rsidRDefault="00113FD0" w:rsidP="00113FD0"/>
    <w:p w:rsidR="00113FD0" w:rsidRPr="00113FD0" w:rsidRDefault="00113FD0" w:rsidP="00113FD0"/>
    <w:p w:rsidR="00113FD0" w:rsidRPr="00113FD0" w:rsidRDefault="00113FD0" w:rsidP="00113FD0"/>
    <w:p w:rsidR="00113FD0" w:rsidRPr="00113FD0" w:rsidRDefault="00113FD0" w:rsidP="00113FD0"/>
    <w:p w:rsidR="00113FD0" w:rsidRPr="00113FD0" w:rsidRDefault="00113FD0" w:rsidP="00113FD0"/>
    <w:p w:rsidR="00113FD0" w:rsidRPr="00113FD0" w:rsidRDefault="00113FD0" w:rsidP="00113FD0"/>
    <w:p w:rsidR="00113FD0" w:rsidRPr="00113FD0" w:rsidRDefault="00113FD0" w:rsidP="00113FD0"/>
    <w:p w:rsidR="00113FD0" w:rsidRPr="00113FD0" w:rsidRDefault="00113FD0" w:rsidP="00113FD0"/>
    <w:p w:rsidR="00113FD0" w:rsidRPr="00113FD0" w:rsidRDefault="00113FD0" w:rsidP="00113FD0"/>
    <w:p w:rsidR="00113FD0" w:rsidRPr="00113FD0" w:rsidRDefault="00113FD0" w:rsidP="00113FD0"/>
    <w:p w:rsidR="00113FD0" w:rsidRPr="00113FD0" w:rsidRDefault="00113FD0" w:rsidP="00113FD0"/>
    <w:p w:rsidR="00113FD0" w:rsidRPr="00113FD0" w:rsidRDefault="00113FD0" w:rsidP="00113FD0"/>
    <w:p w:rsidR="00113FD0" w:rsidRPr="00113FD0" w:rsidRDefault="00113FD0" w:rsidP="00113FD0"/>
    <w:p w:rsidR="00113FD0" w:rsidRPr="00113FD0" w:rsidRDefault="00113FD0" w:rsidP="00113FD0"/>
    <w:p w:rsidR="00113FD0" w:rsidRPr="00113FD0" w:rsidRDefault="00113FD0" w:rsidP="00113FD0"/>
    <w:p w:rsidR="00113FD0" w:rsidRPr="00113FD0" w:rsidRDefault="00113FD0" w:rsidP="00113FD0"/>
    <w:p w:rsidR="00113FD0" w:rsidRPr="00113FD0" w:rsidRDefault="00113FD0" w:rsidP="00113FD0"/>
    <w:p w:rsidR="00113FD0" w:rsidRPr="00113FD0" w:rsidRDefault="00113FD0" w:rsidP="00113FD0"/>
    <w:p w:rsidR="00113FD0" w:rsidRPr="00113FD0" w:rsidRDefault="00113FD0" w:rsidP="00113FD0"/>
    <w:p w:rsidR="00113FD0" w:rsidRPr="00113FD0" w:rsidRDefault="00113FD0" w:rsidP="00113FD0"/>
    <w:p w:rsidR="00113FD0" w:rsidRPr="00113FD0" w:rsidRDefault="00113FD0" w:rsidP="00113FD0"/>
    <w:p w:rsidR="00113FD0" w:rsidRPr="00113FD0" w:rsidRDefault="00113FD0" w:rsidP="00113FD0"/>
    <w:p w:rsidR="00113FD0" w:rsidRPr="00113FD0" w:rsidRDefault="00113FD0" w:rsidP="00113FD0"/>
    <w:p w:rsidR="00113FD0" w:rsidRPr="00113FD0" w:rsidRDefault="00113FD0" w:rsidP="00113FD0"/>
    <w:p w:rsidR="00113FD0" w:rsidRPr="00113FD0" w:rsidRDefault="00113FD0" w:rsidP="00113FD0"/>
    <w:p w:rsidR="00113FD0" w:rsidRPr="00113FD0" w:rsidRDefault="00113FD0" w:rsidP="00113FD0"/>
    <w:p w:rsidR="00113FD0" w:rsidRPr="00113FD0" w:rsidRDefault="00113FD0" w:rsidP="00113FD0"/>
    <w:p w:rsidR="00113FD0" w:rsidRPr="00113FD0" w:rsidRDefault="00113FD0" w:rsidP="00113FD0"/>
    <w:p w:rsidR="00113FD0" w:rsidRPr="00113FD0" w:rsidRDefault="00113FD0" w:rsidP="00113FD0"/>
    <w:p w:rsidR="00113FD0" w:rsidRPr="00113FD0" w:rsidRDefault="00113FD0" w:rsidP="00113FD0"/>
    <w:p w:rsidR="00113FD0" w:rsidRPr="00113FD0" w:rsidRDefault="00113FD0" w:rsidP="00113FD0"/>
    <w:p w:rsidR="00113FD0" w:rsidRDefault="00113FD0" w:rsidP="00113FD0"/>
    <w:p w:rsidR="00113FD0" w:rsidRDefault="00113FD0" w:rsidP="00113FD0"/>
    <w:p w:rsidR="00113FD0" w:rsidRDefault="00113FD0" w:rsidP="00113FD0"/>
    <w:p w:rsidR="00113FD0" w:rsidRDefault="00113FD0" w:rsidP="00113FD0"/>
    <w:p w:rsidR="00113FD0" w:rsidRDefault="00113FD0" w:rsidP="00113FD0"/>
    <w:p w:rsidR="00113FD0" w:rsidRDefault="00113FD0" w:rsidP="00113FD0"/>
    <w:p w:rsidR="00113FD0" w:rsidRDefault="00113FD0" w:rsidP="00113FD0"/>
    <w:p w:rsidR="00113FD0" w:rsidRDefault="00113FD0" w:rsidP="00113FD0"/>
    <w:p w:rsidR="00113FD0" w:rsidRPr="00113FD0" w:rsidRDefault="00113FD0" w:rsidP="00113FD0"/>
    <w:p w:rsidR="00113FD0" w:rsidRPr="00113FD0" w:rsidRDefault="00113FD0" w:rsidP="00113FD0"/>
    <w:p w:rsidR="00113FD0" w:rsidRPr="00113FD0" w:rsidRDefault="00113FD0" w:rsidP="00113FD0"/>
    <w:p w:rsidR="00113FD0" w:rsidRPr="00113FD0" w:rsidRDefault="00113FD0" w:rsidP="00113FD0"/>
    <w:p w:rsidR="00113FD0" w:rsidRPr="00113FD0" w:rsidRDefault="00113FD0" w:rsidP="00113FD0"/>
    <w:p w:rsidR="00113FD0" w:rsidRPr="00113FD0" w:rsidRDefault="00113FD0" w:rsidP="00113FD0"/>
    <w:p w:rsidR="00113FD0" w:rsidRPr="00113FD0" w:rsidRDefault="00113FD0" w:rsidP="00113FD0">
      <w:pPr>
        <w:pStyle w:val="ConsPlusNormal"/>
        <w:jc w:val="right"/>
        <w:outlineLvl w:val="1"/>
        <w:rPr>
          <w:rFonts w:ascii="Times New Roman" w:hAnsi="Times New Roman" w:cs="Times New Roman"/>
          <w:sz w:val="28"/>
          <w:szCs w:val="28"/>
        </w:rPr>
      </w:pPr>
      <w:r w:rsidRPr="00113FD0">
        <w:rPr>
          <w:rFonts w:ascii="Times New Roman" w:hAnsi="Times New Roman" w:cs="Times New Roman"/>
          <w:sz w:val="28"/>
          <w:szCs w:val="28"/>
        </w:rPr>
        <w:lastRenderedPageBreak/>
        <w:t>Приложение к постановлению</w:t>
      </w:r>
    </w:p>
    <w:p w:rsidR="00113FD0" w:rsidRPr="00113FD0" w:rsidRDefault="00113FD0" w:rsidP="00113FD0">
      <w:pPr>
        <w:pStyle w:val="ConsPlusNormal"/>
        <w:jc w:val="right"/>
        <w:outlineLvl w:val="1"/>
        <w:rPr>
          <w:rFonts w:ascii="Times New Roman" w:hAnsi="Times New Roman" w:cs="Times New Roman"/>
          <w:sz w:val="28"/>
          <w:szCs w:val="28"/>
        </w:rPr>
      </w:pPr>
      <w:r w:rsidRPr="00113FD0">
        <w:rPr>
          <w:rFonts w:ascii="Times New Roman" w:hAnsi="Times New Roman" w:cs="Times New Roman"/>
          <w:sz w:val="28"/>
          <w:szCs w:val="28"/>
        </w:rPr>
        <w:t xml:space="preserve">Администрации Комсомольского </w:t>
      </w:r>
    </w:p>
    <w:p w:rsidR="00113FD0" w:rsidRPr="00113FD0" w:rsidRDefault="00113FD0" w:rsidP="00113FD0">
      <w:pPr>
        <w:pStyle w:val="ConsPlusNormal"/>
        <w:jc w:val="right"/>
        <w:outlineLvl w:val="1"/>
        <w:rPr>
          <w:rFonts w:ascii="Times New Roman" w:hAnsi="Times New Roman" w:cs="Times New Roman"/>
          <w:sz w:val="28"/>
          <w:szCs w:val="28"/>
        </w:rPr>
      </w:pPr>
      <w:r w:rsidRPr="00113FD0">
        <w:rPr>
          <w:rFonts w:ascii="Times New Roman" w:hAnsi="Times New Roman" w:cs="Times New Roman"/>
          <w:sz w:val="28"/>
          <w:szCs w:val="28"/>
        </w:rPr>
        <w:t>муниципального района</w:t>
      </w:r>
    </w:p>
    <w:p w:rsidR="00113FD0" w:rsidRPr="00113FD0" w:rsidRDefault="00113FD0" w:rsidP="00113FD0">
      <w:pPr>
        <w:pStyle w:val="ConsPlusNormal"/>
        <w:jc w:val="right"/>
        <w:outlineLvl w:val="1"/>
        <w:rPr>
          <w:rFonts w:ascii="Times New Roman" w:hAnsi="Times New Roman" w:cs="Times New Roman"/>
          <w:sz w:val="28"/>
          <w:szCs w:val="28"/>
        </w:rPr>
      </w:pPr>
      <w:r w:rsidRPr="00113FD0">
        <w:rPr>
          <w:rFonts w:ascii="Times New Roman" w:hAnsi="Times New Roman" w:cs="Times New Roman"/>
          <w:sz w:val="28"/>
          <w:szCs w:val="28"/>
        </w:rPr>
        <w:t>от ______________ № _____</w:t>
      </w:r>
    </w:p>
    <w:p w:rsidR="00113FD0" w:rsidRPr="00113FD0" w:rsidRDefault="00113FD0" w:rsidP="00113FD0">
      <w:pPr>
        <w:pStyle w:val="ConsPlusNormal"/>
        <w:jc w:val="right"/>
        <w:outlineLvl w:val="1"/>
        <w:rPr>
          <w:rFonts w:ascii="Times New Roman" w:hAnsi="Times New Roman" w:cs="Times New Roman"/>
          <w:sz w:val="28"/>
          <w:szCs w:val="28"/>
        </w:rPr>
      </w:pPr>
    </w:p>
    <w:p w:rsidR="00113FD0" w:rsidRPr="00113FD0" w:rsidRDefault="00113FD0" w:rsidP="00113FD0">
      <w:pPr>
        <w:pStyle w:val="ConsPlusNormal"/>
        <w:jc w:val="center"/>
        <w:rPr>
          <w:rFonts w:ascii="Times New Roman" w:hAnsi="Times New Roman" w:cs="Times New Roman"/>
          <w:b/>
          <w:sz w:val="28"/>
          <w:szCs w:val="28"/>
        </w:rPr>
      </w:pPr>
      <w:r w:rsidRPr="00113FD0">
        <w:rPr>
          <w:rFonts w:ascii="Times New Roman" w:hAnsi="Times New Roman" w:cs="Times New Roman"/>
          <w:b/>
          <w:sz w:val="28"/>
          <w:szCs w:val="28"/>
        </w:rPr>
        <w:t>МУНИЦИПАЛЬНАЯ ПРОГРАММА «ГАЗИФИКАЦИЯ КОМСОМОЛЬСКОГО МУНИЦИПАЛЬНОГО РАЙОНА»</w:t>
      </w:r>
    </w:p>
    <w:p w:rsidR="00113FD0" w:rsidRPr="00113FD0" w:rsidRDefault="00113FD0" w:rsidP="00113FD0">
      <w:pPr>
        <w:pStyle w:val="ConsPlusNormal"/>
        <w:jc w:val="center"/>
        <w:rPr>
          <w:rFonts w:ascii="Times New Roman" w:hAnsi="Times New Roman" w:cs="Times New Roman"/>
          <w:b/>
          <w:sz w:val="28"/>
          <w:szCs w:val="28"/>
        </w:rPr>
      </w:pPr>
    </w:p>
    <w:p w:rsidR="00113FD0" w:rsidRPr="00113FD0" w:rsidRDefault="00113FD0" w:rsidP="00113FD0">
      <w:pPr>
        <w:pStyle w:val="ConsPlusNormal"/>
        <w:jc w:val="center"/>
        <w:rPr>
          <w:rFonts w:ascii="Times New Roman" w:hAnsi="Times New Roman" w:cs="Times New Roman"/>
          <w:b/>
          <w:sz w:val="28"/>
          <w:szCs w:val="28"/>
        </w:rPr>
      </w:pPr>
    </w:p>
    <w:p w:rsidR="00113FD0" w:rsidRPr="00113FD0" w:rsidRDefault="00113FD0" w:rsidP="00113FD0">
      <w:pPr>
        <w:pStyle w:val="ConsPlusNormal"/>
        <w:jc w:val="center"/>
        <w:rPr>
          <w:rFonts w:ascii="Times New Roman" w:hAnsi="Times New Roman" w:cs="Times New Roman"/>
          <w:b/>
          <w:sz w:val="28"/>
          <w:szCs w:val="28"/>
        </w:rPr>
      </w:pPr>
      <w:r w:rsidRPr="00113FD0">
        <w:rPr>
          <w:rFonts w:ascii="Times New Roman" w:hAnsi="Times New Roman" w:cs="Times New Roman"/>
          <w:b/>
          <w:sz w:val="28"/>
          <w:szCs w:val="28"/>
        </w:rPr>
        <w:t>1. Приоритеты и цели муниципальной политики в соответствующей сфере муниципальной программы</w:t>
      </w:r>
    </w:p>
    <w:p w:rsidR="00113FD0" w:rsidRPr="00113FD0" w:rsidRDefault="00113FD0" w:rsidP="00113FD0">
      <w:pPr>
        <w:pStyle w:val="ConsPlusNormal"/>
        <w:jc w:val="center"/>
        <w:rPr>
          <w:rFonts w:ascii="Times New Roman" w:hAnsi="Times New Roman" w:cs="Times New Roman"/>
          <w:b/>
          <w:sz w:val="28"/>
          <w:szCs w:val="28"/>
        </w:rPr>
      </w:pPr>
    </w:p>
    <w:p w:rsidR="00113FD0" w:rsidRPr="00113FD0" w:rsidRDefault="00113FD0" w:rsidP="00113FD0">
      <w:pPr>
        <w:pStyle w:val="ConsPlusNormal"/>
        <w:jc w:val="both"/>
        <w:rPr>
          <w:rFonts w:ascii="Times New Roman" w:hAnsi="Times New Roman" w:cs="Times New Roman"/>
          <w:sz w:val="28"/>
          <w:szCs w:val="28"/>
        </w:rPr>
      </w:pPr>
      <w:r w:rsidRPr="00113FD0">
        <w:rPr>
          <w:rFonts w:ascii="Times New Roman" w:hAnsi="Times New Roman" w:cs="Times New Roman"/>
          <w:sz w:val="28"/>
          <w:szCs w:val="28"/>
        </w:rPr>
        <w:t>Анализ текущей ситуации в сфере реализации муниципальной программы:</w:t>
      </w:r>
    </w:p>
    <w:p w:rsidR="00113FD0" w:rsidRPr="00113FD0" w:rsidRDefault="00113FD0" w:rsidP="00113FD0">
      <w:pPr>
        <w:pStyle w:val="ConsPlusNormal"/>
        <w:ind w:firstLine="708"/>
        <w:rPr>
          <w:rFonts w:ascii="Times New Roman" w:hAnsi="Times New Roman" w:cs="Times New Roman"/>
          <w:color w:val="FF0000"/>
          <w:sz w:val="28"/>
        </w:rPr>
      </w:pPr>
      <w:r w:rsidRPr="00113FD0">
        <w:rPr>
          <w:rFonts w:ascii="Times New Roman" w:hAnsi="Times New Roman" w:cs="Times New Roman"/>
          <w:sz w:val="28"/>
          <w:szCs w:val="28"/>
        </w:rPr>
        <w:t xml:space="preserve">Направление 1 </w:t>
      </w:r>
      <w:r w:rsidRPr="00113FD0">
        <w:rPr>
          <w:rFonts w:ascii="Times New Roman" w:hAnsi="Times New Roman" w:cs="Times New Roman"/>
          <w:sz w:val="28"/>
        </w:rPr>
        <w:t>«</w:t>
      </w:r>
      <w:r w:rsidRPr="00113FD0">
        <w:rPr>
          <w:rFonts w:ascii="Times New Roman" w:hAnsi="Times New Roman" w:cs="Times New Roman"/>
          <w:sz w:val="28"/>
          <w:szCs w:val="28"/>
        </w:rPr>
        <w:t>Газификация Комсомольского муниципального района</w:t>
      </w:r>
      <w:r w:rsidRPr="00113FD0">
        <w:rPr>
          <w:rFonts w:ascii="Times New Roman" w:hAnsi="Times New Roman" w:cs="Times New Roman"/>
          <w:sz w:val="28"/>
        </w:rPr>
        <w:t>»</w:t>
      </w:r>
      <w:r w:rsidRPr="00113FD0">
        <w:rPr>
          <w:rFonts w:ascii="Times New Roman" w:hAnsi="Times New Roman" w:cs="Times New Roman"/>
          <w:sz w:val="32"/>
          <w:szCs w:val="28"/>
        </w:rPr>
        <w:t>.</w:t>
      </w:r>
    </w:p>
    <w:p w:rsidR="00113FD0" w:rsidRPr="00113FD0" w:rsidRDefault="00113FD0" w:rsidP="00113FD0">
      <w:pPr>
        <w:pStyle w:val="ConsPlusNormal"/>
        <w:ind w:firstLine="709"/>
        <w:jc w:val="both"/>
        <w:rPr>
          <w:rFonts w:ascii="Times New Roman" w:hAnsi="Times New Roman" w:cs="Times New Roman"/>
          <w:sz w:val="28"/>
          <w:szCs w:val="28"/>
        </w:rPr>
      </w:pPr>
      <w:r w:rsidRPr="00113FD0">
        <w:rPr>
          <w:rFonts w:ascii="Times New Roman" w:hAnsi="Times New Roman" w:cs="Times New Roman"/>
          <w:sz w:val="28"/>
          <w:szCs w:val="28"/>
        </w:rPr>
        <w:t>Комсомольский муниципальный район относится к промышленно-сельскохозяйственным районам Ивановской области. На севере и северо-западе район граничит с Ярославской областью, на западе – с Ильинским районом, на юге – с. Тейковским районом, на востоке – с Ивановским и Фурмановским районами. Численность постоянно проживающего населения Комсомольского муниципального района, по данным статистики, составляет 20390 человек, из них городе Комсомольск проживает 8561 человек, доля сельского населения составляет 58%.</w:t>
      </w:r>
    </w:p>
    <w:p w:rsidR="00113FD0" w:rsidRPr="00113FD0" w:rsidRDefault="00113FD0" w:rsidP="00113FD0">
      <w:pPr>
        <w:pStyle w:val="ConsPlusNormal"/>
        <w:ind w:firstLine="709"/>
        <w:jc w:val="both"/>
        <w:rPr>
          <w:rFonts w:ascii="Times New Roman" w:hAnsi="Times New Roman" w:cs="Times New Roman"/>
          <w:sz w:val="28"/>
          <w:szCs w:val="28"/>
        </w:rPr>
      </w:pPr>
      <w:r w:rsidRPr="00113FD0">
        <w:rPr>
          <w:rFonts w:ascii="Times New Roman" w:hAnsi="Times New Roman" w:cs="Times New Roman"/>
          <w:sz w:val="28"/>
          <w:szCs w:val="28"/>
        </w:rPr>
        <w:t xml:space="preserve">Газоснабжение населенных пунктов района осуществляется природным газом от ГРС и сжиженным газом, который доставляется в баллонах.       </w:t>
      </w:r>
    </w:p>
    <w:p w:rsidR="00113FD0" w:rsidRPr="00113FD0" w:rsidRDefault="00113FD0" w:rsidP="00113FD0">
      <w:pPr>
        <w:pStyle w:val="ConsPlusNormal"/>
        <w:ind w:firstLine="709"/>
        <w:jc w:val="both"/>
        <w:rPr>
          <w:rFonts w:ascii="Times New Roman" w:hAnsi="Times New Roman" w:cs="Times New Roman"/>
          <w:sz w:val="28"/>
          <w:szCs w:val="28"/>
        </w:rPr>
      </w:pPr>
      <w:r w:rsidRPr="00113FD0">
        <w:rPr>
          <w:rFonts w:ascii="Times New Roman" w:hAnsi="Times New Roman" w:cs="Times New Roman"/>
          <w:sz w:val="28"/>
          <w:szCs w:val="28"/>
        </w:rPr>
        <w:tab/>
        <w:t xml:space="preserve">В целях повышения жизненного уровня населения (на основе энерго-, ресурсосберегающих и конкурентоспособных технологий и техники), начиная с 2007 года обеспечение газом населения города и сельских населенных пунктов было принято, как одно из приоритетных направлений экономического и социального развития Комсомольского муниципального района. При этом решение вопросов газификации муниципального образования было предусмотрено с учетом территориальных особенностей, численности проживаемого населения, количеств и этажности существующих жилых домов, насыщенности действующими промышленными предприятиями.  </w:t>
      </w:r>
    </w:p>
    <w:p w:rsidR="00113FD0" w:rsidRPr="00113FD0" w:rsidRDefault="00113FD0" w:rsidP="00113FD0">
      <w:pPr>
        <w:pStyle w:val="ConsPlusNormal"/>
        <w:ind w:firstLine="709"/>
        <w:jc w:val="both"/>
        <w:rPr>
          <w:rFonts w:ascii="Times New Roman" w:hAnsi="Times New Roman" w:cs="Times New Roman"/>
          <w:sz w:val="28"/>
          <w:szCs w:val="28"/>
        </w:rPr>
      </w:pPr>
      <w:r w:rsidRPr="00113FD0">
        <w:rPr>
          <w:rFonts w:ascii="Times New Roman" w:hAnsi="Times New Roman" w:cs="Times New Roman"/>
          <w:sz w:val="28"/>
          <w:szCs w:val="28"/>
        </w:rPr>
        <w:t>Программа содержит перечень мероприятий, направленных на осуществление газификации различных категорий потребителей Комсомольского района, в том числе по:</w:t>
      </w:r>
    </w:p>
    <w:p w:rsidR="00113FD0" w:rsidRPr="00113FD0" w:rsidRDefault="00113FD0" w:rsidP="00113FD0">
      <w:pPr>
        <w:pStyle w:val="ConsPlusNormal"/>
        <w:ind w:firstLine="709"/>
        <w:jc w:val="both"/>
        <w:rPr>
          <w:rFonts w:ascii="Times New Roman" w:hAnsi="Times New Roman" w:cs="Times New Roman"/>
          <w:sz w:val="28"/>
          <w:szCs w:val="28"/>
        </w:rPr>
      </w:pPr>
      <w:r w:rsidRPr="00113FD0">
        <w:rPr>
          <w:rFonts w:ascii="Times New Roman" w:hAnsi="Times New Roman" w:cs="Times New Roman"/>
          <w:sz w:val="28"/>
          <w:szCs w:val="28"/>
        </w:rPr>
        <w:t>- газификации многоквартирных и индивидуальных жилых домов;</w:t>
      </w:r>
    </w:p>
    <w:p w:rsidR="00113FD0" w:rsidRPr="00113FD0" w:rsidRDefault="00113FD0" w:rsidP="00113FD0">
      <w:pPr>
        <w:pStyle w:val="ConsPlusNormal"/>
        <w:ind w:firstLine="709"/>
        <w:jc w:val="both"/>
        <w:rPr>
          <w:rFonts w:ascii="Times New Roman" w:hAnsi="Times New Roman" w:cs="Times New Roman"/>
          <w:sz w:val="28"/>
          <w:szCs w:val="28"/>
        </w:rPr>
      </w:pPr>
      <w:r w:rsidRPr="00113FD0">
        <w:rPr>
          <w:rFonts w:ascii="Times New Roman" w:hAnsi="Times New Roman" w:cs="Times New Roman"/>
          <w:sz w:val="28"/>
          <w:szCs w:val="28"/>
        </w:rPr>
        <w:t>- строительству межпоселковых и распределительныхгазопроводов;</w:t>
      </w:r>
    </w:p>
    <w:p w:rsidR="00113FD0" w:rsidRPr="00113FD0" w:rsidRDefault="00113FD0" w:rsidP="00113FD0">
      <w:pPr>
        <w:pStyle w:val="ConsPlusNormal"/>
        <w:ind w:firstLine="709"/>
        <w:jc w:val="both"/>
        <w:rPr>
          <w:rFonts w:ascii="Times New Roman" w:hAnsi="Times New Roman" w:cs="Times New Roman"/>
          <w:sz w:val="28"/>
          <w:szCs w:val="28"/>
        </w:rPr>
      </w:pPr>
      <w:r w:rsidRPr="00113FD0">
        <w:rPr>
          <w:rFonts w:ascii="Times New Roman" w:hAnsi="Times New Roman" w:cs="Times New Roman"/>
          <w:sz w:val="28"/>
          <w:szCs w:val="28"/>
        </w:rPr>
        <w:t>- переводу котельных с жидкого и твердого топлива на природный газ.</w:t>
      </w:r>
    </w:p>
    <w:p w:rsidR="00113FD0" w:rsidRPr="00113FD0" w:rsidRDefault="00113FD0" w:rsidP="00113FD0">
      <w:pPr>
        <w:pStyle w:val="ConsPlusNormal"/>
        <w:ind w:firstLine="709"/>
        <w:jc w:val="both"/>
        <w:rPr>
          <w:rFonts w:ascii="Times New Roman" w:hAnsi="Times New Roman" w:cs="Times New Roman"/>
          <w:sz w:val="28"/>
          <w:szCs w:val="28"/>
        </w:rPr>
      </w:pPr>
      <w:r w:rsidRPr="00113FD0">
        <w:rPr>
          <w:rFonts w:ascii="Times New Roman" w:hAnsi="Times New Roman" w:cs="Times New Roman"/>
          <w:sz w:val="28"/>
          <w:szCs w:val="28"/>
        </w:rPr>
        <w:t xml:space="preserve">Как показал анализ текущего состояния системы теплоснабжения многоквартирных домов и объектов социальной сферы, перевод ряда </w:t>
      </w:r>
      <w:r w:rsidRPr="00113FD0">
        <w:rPr>
          <w:rFonts w:ascii="Times New Roman" w:hAnsi="Times New Roman" w:cs="Times New Roman"/>
          <w:sz w:val="28"/>
          <w:szCs w:val="28"/>
        </w:rPr>
        <w:lastRenderedPageBreak/>
        <w:t>котельных на газ и использование современного котельного оборудования приведет к сокращению затрат на эксплуатацию, ограничению роста издержек производства и расходов населения на энергоносители, что обеспечивает:</w:t>
      </w:r>
    </w:p>
    <w:p w:rsidR="00113FD0" w:rsidRPr="00113FD0" w:rsidRDefault="00113FD0" w:rsidP="00113FD0">
      <w:pPr>
        <w:pStyle w:val="ConsPlusNormal"/>
        <w:ind w:firstLine="709"/>
        <w:jc w:val="both"/>
        <w:rPr>
          <w:rFonts w:ascii="Times New Roman" w:hAnsi="Times New Roman" w:cs="Times New Roman"/>
          <w:sz w:val="28"/>
          <w:szCs w:val="28"/>
        </w:rPr>
      </w:pPr>
      <w:r w:rsidRPr="00113FD0">
        <w:rPr>
          <w:rFonts w:ascii="Times New Roman" w:hAnsi="Times New Roman" w:cs="Times New Roman"/>
          <w:sz w:val="28"/>
          <w:szCs w:val="28"/>
        </w:rPr>
        <w:t>- экономию энергоресурсов до 50 процентов посравнению с системами централизованного теплоснабжения;</w:t>
      </w:r>
    </w:p>
    <w:p w:rsidR="00113FD0" w:rsidRPr="00113FD0" w:rsidRDefault="00113FD0" w:rsidP="00113FD0">
      <w:pPr>
        <w:pStyle w:val="ConsPlusNormal"/>
        <w:ind w:firstLine="709"/>
        <w:jc w:val="both"/>
        <w:rPr>
          <w:rFonts w:ascii="Times New Roman" w:hAnsi="Times New Roman" w:cs="Times New Roman"/>
          <w:sz w:val="28"/>
          <w:szCs w:val="28"/>
        </w:rPr>
      </w:pPr>
      <w:r w:rsidRPr="00113FD0">
        <w:rPr>
          <w:rFonts w:ascii="Times New Roman" w:hAnsi="Times New Roman" w:cs="Times New Roman"/>
          <w:sz w:val="28"/>
          <w:szCs w:val="28"/>
        </w:rPr>
        <w:t>- снижение потребления газа до 30процентов на единицу производимой тепловой энергии;</w:t>
      </w:r>
    </w:p>
    <w:p w:rsidR="00113FD0" w:rsidRPr="00113FD0" w:rsidRDefault="00113FD0" w:rsidP="00113FD0">
      <w:pPr>
        <w:pStyle w:val="ConsPlusNormal"/>
        <w:ind w:firstLine="709"/>
        <w:jc w:val="both"/>
        <w:rPr>
          <w:rFonts w:ascii="Times New Roman" w:hAnsi="Times New Roman" w:cs="Times New Roman"/>
          <w:sz w:val="28"/>
          <w:szCs w:val="28"/>
        </w:rPr>
      </w:pPr>
      <w:r w:rsidRPr="00113FD0">
        <w:rPr>
          <w:rFonts w:ascii="Times New Roman" w:hAnsi="Times New Roman" w:cs="Times New Roman"/>
          <w:sz w:val="28"/>
          <w:szCs w:val="28"/>
        </w:rPr>
        <w:t>- снижение стоимости тепловой энергии более чем в два раза, обеспечив минимальные сроки монтажа, пусконаладочных работ;</w:t>
      </w:r>
    </w:p>
    <w:p w:rsidR="00113FD0" w:rsidRPr="00113FD0" w:rsidRDefault="00113FD0" w:rsidP="00113FD0">
      <w:pPr>
        <w:pStyle w:val="ConsPlusNormal"/>
        <w:ind w:firstLine="709"/>
        <w:jc w:val="both"/>
        <w:rPr>
          <w:rFonts w:ascii="Times New Roman" w:hAnsi="Times New Roman" w:cs="Times New Roman"/>
          <w:sz w:val="28"/>
          <w:szCs w:val="28"/>
        </w:rPr>
      </w:pPr>
      <w:r w:rsidRPr="00113FD0">
        <w:rPr>
          <w:rFonts w:ascii="Times New Roman" w:hAnsi="Times New Roman" w:cs="Times New Roman"/>
          <w:sz w:val="28"/>
          <w:szCs w:val="28"/>
        </w:rPr>
        <w:t xml:space="preserve">  - возможность использования существующей сети водоснабжения.</w:t>
      </w:r>
    </w:p>
    <w:p w:rsidR="00113FD0" w:rsidRPr="00113FD0" w:rsidRDefault="00113FD0" w:rsidP="00113FD0">
      <w:pPr>
        <w:pStyle w:val="ConsPlusNormal"/>
        <w:ind w:firstLine="709"/>
        <w:jc w:val="both"/>
        <w:rPr>
          <w:rFonts w:ascii="Times New Roman" w:hAnsi="Times New Roman" w:cs="Times New Roman"/>
          <w:sz w:val="28"/>
          <w:szCs w:val="28"/>
        </w:rPr>
      </w:pPr>
      <w:r w:rsidRPr="00113FD0">
        <w:rPr>
          <w:rFonts w:ascii="Times New Roman" w:hAnsi="Times New Roman" w:cs="Times New Roman"/>
          <w:sz w:val="28"/>
          <w:szCs w:val="28"/>
        </w:rPr>
        <w:t>Кроме того, обеспечиваются высокие экологические требования к вредным выбросам по сравнению с существующими котельными и эксплуатация котельных в автономном режиме без обслуживающего персонала.</w:t>
      </w:r>
    </w:p>
    <w:p w:rsidR="00113FD0" w:rsidRPr="00113FD0" w:rsidRDefault="00113FD0" w:rsidP="00113FD0">
      <w:pPr>
        <w:pStyle w:val="ConsPlusNormal"/>
        <w:ind w:firstLine="709"/>
        <w:jc w:val="both"/>
        <w:rPr>
          <w:rFonts w:ascii="Times New Roman" w:hAnsi="Times New Roman" w:cs="Times New Roman"/>
          <w:sz w:val="28"/>
          <w:szCs w:val="28"/>
        </w:rPr>
      </w:pPr>
      <w:r w:rsidRPr="00113FD0">
        <w:rPr>
          <w:rFonts w:ascii="Times New Roman" w:hAnsi="Times New Roman" w:cs="Times New Roman"/>
          <w:sz w:val="28"/>
          <w:szCs w:val="28"/>
        </w:rPr>
        <w:t>Одним из эффективных методов энергосбережения является применение систем децентрализованного теплоснабжения.</w:t>
      </w:r>
    </w:p>
    <w:p w:rsidR="00113FD0" w:rsidRPr="00113FD0" w:rsidRDefault="00113FD0" w:rsidP="00113FD0">
      <w:pPr>
        <w:pStyle w:val="ConsPlusNormal"/>
        <w:ind w:firstLine="709"/>
        <w:jc w:val="both"/>
        <w:rPr>
          <w:rFonts w:ascii="Times New Roman" w:hAnsi="Times New Roman" w:cs="Times New Roman"/>
          <w:sz w:val="28"/>
          <w:szCs w:val="28"/>
        </w:rPr>
      </w:pPr>
      <w:r w:rsidRPr="00113FD0">
        <w:rPr>
          <w:rFonts w:ascii="Times New Roman" w:hAnsi="Times New Roman" w:cs="Times New Roman"/>
          <w:sz w:val="28"/>
          <w:szCs w:val="28"/>
        </w:rPr>
        <w:t>Как показывает мировой опыт, децентрализация систем отопления и горячего водоснабжения – это единственный экономически обоснованный способ энергосбережения, снижения затрат на энергопотребление и воздействия на тарифную политику в части обеспечения теплом и горячим водоснабжением населения и организаций.</w:t>
      </w:r>
    </w:p>
    <w:p w:rsidR="00113FD0" w:rsidRPr="00113FD0" w:rsidRDefault="00113FD0" w:rsidP="00113FD0">
      <w:pPr>
        <w:pStyle w:val="ConsPlusNormal"/>
        <w:ind w:firstLine="709"/>
        <w:jc w:val="both"/>
        <w:rPr>
          <w:rFonts w:ascii="Times New Roman" w:hAnsi="Times New Roman" w:cs="Times New Roman"/>
          <w:sz w:val="28"/>
          <w:szCs w:val="28"/>
        </w:rPr>
      </w:pPr>
      <w:r w:rsidRPr="00113FD0">
        <w:rPr>
          <w:rFonts w:ascii="Times New Roman" w:hAnsi="Times New Roman" w:cs="Times New Roman"/>
          <w:sz w:val="28"/>
          <w:szCs w:val="28"/>
        </w:rPr>
        <w:t>Помимо снижения затрат непосредственно на объектах локального теплоснабжения, данный способ позволяет:</w:t>
      </w:r>
    </w:p>
    <w:p w:rsidR="00113FD0" w:rsidRPr="00113FD0" w:rsidRDefault="00113FD0" w:rsidP="00113FD0">
      <w:pPr>
        <w:pStyle w:val="ConsPlusNormal"/>
        <w:ind w:firstLine="709"/>
        <w:jc w:val="both"/>
        <w:rPr>
          <w:rFonts w:ascii="Times New Roman" w:hAnsi="Times New Roman" w:cs="Times New Roman"/>
          <w:sz w:val="28"/>
          <w:szCs w:val="28"/>
        </w:rPr>
      </w:pPr>
      <w:r w:rsidRPr="00113FD0">
        <w:rPr>
          <w:rFonts w:ascii="Times New Roman" w:hAnsi="Times New Roman" w:cs="Times New Roman"/>
          <w:sz w:val="28"/>
          <w:szCs w:val="28"/>
        </w:rPr>
        <w:t>- изменить и улучшить схему обеспечения теплом от существующих котельных;</w:t>
      </w:r>
    </w:p>
    <w:p w:rsidR="00113FD0" w:rsidRPr="00113FD0" w:rsidRDefault="00113FD0" w:rsidP="00113FD0">
      <w:pPr>
        <w:pStyle w:val="ConsPlusNormal"/>
        <w:ind w:firstLine="709"/>
        <w:jc w:val="both"/>
        <w:rPr>
          <w:rFonts w:ascii="Times New Roman" w:hAnsi="Times New Roman" w:cs="Times New Roman"/>
          <w:sz w:val="28"/>
          <w:szCs w:val="28"/>
        </w:rPr>
      </w:pPr>
      <w:r w:rsidRPr="00113FD0">
        <w:rPr>
          <w:rFonts w:ascii="Times New Roman" w:hAnsi="Times New Roman" w:cs="Times New Roman"/>
          <w:sz w:val="28"/>
          <w:szCs w:val="28"/>
        </w:rPr>
        <w:t>- вывести из эксплуатации котельные, отработавшие свой ресурс;</w:t>
      </w:r>
    </w:p>
    <w:p w:rsidR="00113FD0" w:rsidRPr="00113FD0" w:rsidRDefault="00113FD0" w:rsidP="00113FD0">
      <w:pPr>
        <w:pStyle w:val="ConsPlusNormal"/>
        <w:ind w:firstLine="709"/>
        <w:jc w:val="both"/>
        <w:rPr>
          <w:rFonts w:ascii="Times New Roman" w:hAnsi="Times New Roman" w:cs="Times New Roman"/>
          <w:sz w:val="28"/>
          <w:szCs w:val="28"/>
        </w:rPr>
      </w:pPr>
      <w:r w:rsidRPr="00113FD0">
        <w:rPr>
          <w:rFonts w:ascii="Times New Roman" w:hAnsi="Times New Roman" w:cs="Times New Roman"/>
          <w:sz w:val="28"/>
          <w:szCs w:val="28"/>
        </w:rPr>
        <w:t>- снизить себестоимость вырабатываемой тепловой энергии в Комсомольском районе.</w:t>
      </w:r>
    </w:p>
    <w:p w:rsidR="00113FD0" w:rsidRPr="00113FD0" w:rsidRDefault="00113FD0" w:rsidP="00113FD0">
      <w:pPr>
        <w:pStyle w:val="ConsPlusNormal"/>
        <w:ind w:firstLine="709"/>
        <w:jc w:val="both"/>
        <w:rPr>
          <w:rFonts w:ascii="Times New Roman" w:hAnsi="Times New Roman" w:cs="Times New Roman"/>
          <w:sz w:val="28"/>
          <w:szCs w:val="28"/>
        </w:rPr>
      </w:pPr>
      <w:r w:rsidRPr="00113FD0">
        <w:rPr>
          <w:rFonts w:ascii="Times New Roman" w:hAnsi="Times New Roman" w:cs="Times New Roman"/>
          <w:sz w:val="28"/>
          <w:szCs w:val="28"/>
        </w:rPr>
        <w:t>Таким образом, одним из важнейших направлений обеспечения экономии газа является широкое внедрение децентрализованных систем теплоснабжения на газе, несмотря на увеличение количества потребителей, что позволит:</w:t>
      </w:r>
    </w:p>
    <w:p w:rsidR="00113FD0" w:rsidRPr="00113FD0" w:rsidRDefault="00113FD0" w:rsidP="00113FD0">
      <w:pPr>
        <w:pStyle w:val="ConsPlusNormal"/>
        <w:ind w:firstLine="709"/>
        <w:jc w:val="both"/>
        <w:rPr>
          <w:rFonts w:ascii="Times New Roman" w:hAnsi="Times New Roman" w:cs="Times New Roman"/>
          <w:sz w:val="28"/>
          <w:szCs w:val="28"/>
        </w:rPr>
      </w:pPr>
      <w:r w:rsidRPr="00113FD0">
        <w:rPr>
          <w:rFonts w:ascii="Times New Roman" w:hAnsi="Times New Roman" w:cs="Times New Roman"/>
          <w:sz w:val="28"/>
          <w:szCs w:val="28"/>
        </w:rPr>
        <w:t>- обеспечить население тепловой энергией по доступным тарифам.</w:t>
      </w:r>
    </w:p>
    <w:p w:rsidR="00113FD0" w:rsidRPr="00113FD0" w:rsidRDefault="00113FD0" w:rsidP="00113FD0">
      <w:pPr>
        <w:pStyle w:val="ConsPlusNormal"/>
        <w:ind w:firstLine="709"/>
        <w:jc w:val="both"/>
        <w:rPr>
          <w:rFonts w:ascii="Times New Roman" w:hAnsi="Times New Roman" w:cs="Times New Roman"/>
          <w:sz w:val="28"/>
          <w:szCs w:val="28"/>
        </w:rPr>
      </w:pPr>
      <w:r w:rsidRPr="00113FD0">
        <w:rPr>
          <w:rFonts w:ascii="Times New Roman" w:hAnsi="Times New Roman" w:cs="Times New Roman"/>
          <w:sz w:val="28"/>
          <w:szCs w:val="28"/>
        </w:rPr>
        <w:t>- обеспечить реализацию газа как эквивалента тепловой энергии;</w:t>
      </w:r>
    </w:p>
    <w:p w:rsidR="00113FD0" w:rsidRPr="00113FD0" w:rsidRDefault="00113FD0" w:rsidP="00113FD0">
      <w:pPr>
        <w:pStyle w:val="ConsPlusNormal"/>
        <w:ind w:firstLine="709"/>
        <w:jc w:val="both"/>
        <w:rPr>
          <w:rFonts w:ascii="Times New Roman" w:hAnsi="Times New Roman" w:cs="Times New Roman"/>
          <w:sz w:val="28"/>
          <w:szCs w:val="28"/>
        </w:rPr>
      </w:pPr>
      <w:r w:rsidRPr="00113FD0">
        <w:rPr>
          <w:rFonts w:ascii="Times New Roman" w:hAnsi="Times New Roman" w:cs="Times New Roman"/>
          <w:sz w:val="28"/>
          <w:szCs w:val="28"/>
        </w:rPr>
        <w:t xml:space="preserve">         - вывести теплоснабжение Комсомольского района на качественно новый уровень. </w:t>
      </w:r>
    </w:p>
    <w:p w:rsidR="00113FD0" w:rsidRPr="00113FD0" w:rsidRDefault="00113FD0" w:rsidP="00113FD0">
      <w:pPr>
        <w:pStyle w:val="ConsPlusNormal"/>
        <w:ind w:firstLine="709"/>
        <w:jc w:val="both"/>
        <w:rPr>
          <w:rFonts w:ascii="Times New Roman" w:hAnsi="Times New Roman" w:cs="Times New Roman"/>
          <w:sz w:val="28"/>
          <w:szCs w:val="28"/>
        </w:rPr>
      </w:pPr>
      <w:r w:rsidRPr="00113FD0">
        <w:rPr>
          <w:rFonts w:ascii="Times New Roman" w:hAnsi="Times New Roman" w:cs="Times New Roman"/>
          <w:sz w:val="28"/>
          <w:szCs w:val="28"/>
        </w:rPr>
        <w:t>Благодаря реализации на территории района долгосрочной целевой программы "Газификация Комсомольского муниципального района Ивановской области" уровень газификации жилого фонда к концу 2021 года в целом по району составил – 60,0%, а в городе - 80,5%.</w:t>
      </w:r>
    </w:p>
    <w:p w:rsidR="00113FD0" w:rsidRPr="00113FD0" w:rsidRDefault="00113FD0" w:rsidP="00113FD0">
      <w:pPr>
        <w:pStyle w:val="ConsPlusNormal"/>
        <w:ind w:firstLine="709"/>
        <w:jc w:val="both"/>
        <w:rPr>
          <w:rFonts w:ascii="Times New Roman" w:hAnsi="Times New Roman" w:cs="Times New Roman"/>
          <w:sz w:val="28"/>
          <w:szCs w:val="28"/>
        </w:rPr>
      </w:pPr>
    </w:p>
    <w:p w:rsidR="00113FD0" w:rsidRPr="00113FD0" w:rsidRDefault="00113FD0" w:rsidP="00113FD0">
      <w:pPr>
        <w:pStyle w:val="ConsPlusNormal"/>
        <w:ind w:firstLine="709"/>
        <w:jc w:val="both"/>
        <w:rPr>
          <w:rFonts w:ascii="Times New Roman" w:hAnsi="Times New Roman" w:cs="Times New Roman"/>
          <w:sz w:val="28"/>
          <w:szCs w:val="28"/>
        </w:rPr>
      </w:pPr>
      <w:r w:rsidRPr="00113FD0">
        <w:rPr>
          <w:rFonts w:ascii="Times New Roman" w:hAnsi="Times New Roman" w:cs="Times New Roman"/>
          <w:sz w:val="28"/>
          <w:szCs w:val="28"/>
        </w:rPr>
        <w:t>Стратегическая цель – Улучшение качества жизни населения.</w:t>
      </w:r>
    </w:p>
    <w:p w:rsidR="00113FD0" w:rsidRPr="00113FD0" w:rsidRDefault="00113FD0" w:rsidP="00113FD0">
      <w:pPr>
        <w:pStyle w:val="ConsPlusNormal"/>
        <w:ind w:firstLine="709"/>
        <w:jc w:val="both"/>
        <w:rPr>
          <w:rFonts w:ascii="Times New Roman" w:hAnsi="Times New Roman" w:cs="Times New Roman"/>
          <w:sz w:val="28"/>
          <w:szCs w:val="28"/>
        </w:rPr>
      </w:pPr>
    </w:p>
    <w:p w:rsidR="00113FD0" w:rsidRPr="00113FD0" w:rsidRDefault="00113FD0" w:rsidP="00113FD0">
      <w:pPr>
        <w:pStyle w:val="ConsPlusNormal"/>
        <w:ind w:firstLine="709"/>
        <w:jc w:val="both"/>
        <w:rPr>
          <w:rFonts w:ascii="Times New Roman" w:hAnsi="Times New Roman" w:cs="Times New Roman"/>
          <w:sz w:val="28"/>
          <w:szCs w:val="28"/>
        </w:rPr>
      </w:pPr>
    </w:p>
    <w:p w:rsidR="00113FD0" w:rsidRPr="00113FD0" w:rsidRDefault="00113FD0" w:rsidP="00113FD0">
      <w:pPr>
        <w:pStyle w:val="ConsPlusNormal"/>
        <w:jc w:val="center"/>
        <w:rPr>
          <w:rFonts w:ascii="Times New Roman" w:hAnsi="Times New Roman" w:cs="Times New Roman"/>
          <w:b/>
          <w:sz w:val="28"/>
          <w:szCs w:val="28"/>
        </w:rPr>
      </w:pPr>
      <w:r w:rsidRPr="00113FD0">
        <w:rPr>
          <w:rFonts w:ascii="Times New Roman" w:hAnsi="Times New Roman" w:cs="Times New Roman"/>
          <w:b/>
          <w:sz w:val="28"/>
          <w:szCs w:val="28"/>
        </w:rPr>
        <w:lastRenderedPageBreak/>
        <w:t xml:space="preserve">ПАСПОРТ </w:t>
      </w:r>
    </w:p>
    <w:p w:rsidR="00113FD0" w:rsidRPr="00113FD0" w:rsidRDefault="00113FD0" w:rsidP="00113FD0">
      <w:pPr>
        <w:pStyle w:val="ConsPlusNormal"/>
        <w:jc w:val="center"/>
        <w:rPr>
          <w:rFonts w:ascii="Times New Roman" w:hAnsi="Times New Roman" w:cs="Times New Roman"/>
          <w:b/>
          <w:sz w:val="28"/>
          <w:szCs w:val="28"/>
        </w:rPr>
      </w:pPr>
      <w:r w:rsidRPr="00113FD0">
        <w:rPr>
          <w:rFonts w:ascii="Times New Roman" w:hAnsi="Times New Roman" w:cs="Times New Roman"/>
          <w:b/>
          <w:sz w:val="28"/>
          <w:szCs w:val="28"/>
        </w:rPr>
        <w:t xml:space="preserve">муниципальной программы </w:t>
      </w:r>
    </w:p>
    <w:p w:rsidR="00113FD0" w:rsidRPr="00113FD0" w:rsidRDefault="00113FD0" w:rsidP="00113FD0">
      <w:pPr>
        <w:pStyle w:val="ConsPlusNormal"/>
        <w:jc w:val="center"/>
        <w:rPr>
          <w:rFonts w:ascii="Times New Roman" w:hAnsi="Times New Roman" w:cs="Times New Roman"/>
          <w:b/>
          <w:sz w:val="28"/>
          <w:szCs w:val="28"/>
        </w:rPr>
      </w:pPr>
      <w:r w:rsidRPr="00113FD0">
        <w:rPr>
          <w:rFonts w:ascii="Times New Roman" w:hAnsi="Times New Roman" w:cs="Times New Roman"/>
          <w:b/>
          <w:sz w:val="28"/>
          <w:szCs w:val="28"/>
        </w:rPr>
        <w:t xml:space="preserve">"Газификация Комсомольского муниципального района </w:t>
      </w:r>
    </w:p>
    <w:p w:rsidR="00113FD0" w:rsidRPr="00113FD0" w:rsidRDefault="00113FD0" w:rsidP="00113FD0">
      <w:pPr>
        <w:pStyle w:val="ConsPlusNormal"/>
        <w:jc w:val="center"/>
        <w:rPr>
          <w:rFonts w:ascii="Times New Roman" w:hAnsi="Times New Roman" w:cs="Times New Roman"/>
          <w:b/>
          <w:sz w:val="28"/>
          <w:szCs w:val="28"/>
        </w:rPr>
      </w:pPr>
      <w:r w:rsidRPr="00113FD0">
        <w:rPr>
          <w:rFonts w:ascii="Times New Roman" w:hAnsi="Times New Roman" w:cs="Times New Roman"/>
          <w:b/>
          <w:sz w:val="28"/>
          <w:szCs w:val="28"/>
        </w:rPr>
        <w:t xml:space="preserve"> Ивановской области "</w:t>
      </w:r>
    </w:p>
    <w:p w:rsidR="00113FD0" w:rsidRPr="00113FD0" w:rsidRDefault="00113FD0" w:rsidP="00113FD0">
      <w:pPr>
        <w:pStyle w:val="ConsPlusNormal"/>
        <w:jc w:val="center"/>
        <w:rPr>
          <w:rFonts w:ascii="Times New Roman" w:hAnsi="Times New Roman" w:cs="Times New Roman"/>
          <w:b/>
          <w:sz w:val="28"/>
          <w:szCs w:val="28"/>
        </w:rPr>
      </w:pPr>
    </w:p>
    <w:p w:rsidR="00113FD0" w:rsidRPr="00113FD0" w:rsidRDefault="00113FD0" w:rsidP="00113FD0">
      <w:pPr>
        <w:pStyle w:val="ConsPlusNormal"/>
        <w:jc w:val="center"/>
        <w:outlineLvl w:val="2"/>
        <w:rPr>
          <w:rFonts w:ascii="Times New Roman" w:hAnsi="Times New Roman" w:cs="Times New Roman"/>
          <w:sz w:val="28"/>
          <w:szCs w:val="28"/>
        </w:rPr>
      </w:pPr>
      <w:r w:rsidRPr="00113FD0">
        <w:rPr>
          <w:rFonts w:ascii="Times New Roman" w:hAnsi="Times New Roman" w:cs="Times New Roman"/>
          <w:sz w:val="28"/>
          <w:szCs w:val="28"/>
        </w:rPr>
        <w:t>1. Основные положения</w:t>
      </w:r>
    </w:p>
    <w:p w:rsidR="00113FD0" w:rsidRPr="00113FD0" w:rsidRDefault="00113FD0" w:rsidP="00113FD0">
      <w:pPr>
        <w:pStyle w:val="ConsPlusNormal"/>
        <w:jc w:val="center"/>
        <w:rPr>
          <w:rFonts w:ascii="Times New Roman" w:hAnsi="Times New Roman" w:cs="Times New Roman"/>
          <w:sz w:val="28"/>
          <w:szCs w:val="28"/>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33"/>
      </w:tblGrid>
      <w:tr w:rsidR="00113FD0" w:rsidRPr="00113FD0" w:rsidTr="00C0626E">
        <w:tc>
          <w:tcPr>
            <w:tcW w:w="5353" w:type="dxa"/>
          </w:tcPr>
          <w:p w:rsidR="00113FD0" w:rsidRPr="00113FD0" w:rsidRDefault="00113FD0" w:rsidP="00C0626E">
            <w:pPr>
              <w:pStyle w:val="ConsPlusNormal"/>
              <w:rPr>
                <w:rFonts w:ascii="Times New Roman" w:hAnsi="Times New Roman" w:cs="Times New Roman"/>
              </w:rPr>
            </w:pPr>
            <w:r w:rsidRPr="00113FD0">
              <w:rPr>
                <w:rFonts w:ascii="Times New Roman" w:hAnsi="Times New Roman" w:cs="Times New Roman"/>
              </w:rPr>
              <w:t xml:space="preserve">Куратор муниципальной программы  </w:t>
            </w:r>
          </w:p>
        </w:tc>
        <w:tc>
          <w:tcPr>
            <w:tcW w:w="3933" w:type="dxa"/>
          </w:tcPr>
          <w:p w:rsidR="00113FD0" w:rsidRPr="00113FD0" w:rsidRDefault="00113FD0" w:rsidP="00C0626E">
            <w:pPr>
              <w:pStyle w:val="ConsPlusNormal"/>
              <w:rPr>
                <w:rFonts w:ascii="Times New Roman" w:hAnsi="Times New Roman" w:cs="Times New Roman"/>
              </w:rPr>
            </w:pPr>
            <w:r w:rsidRPr="00113FD0">
              <w:rPr>
                <w:rFonts w:ascii="Times New Roman" w:hAnsi="Times New Roman" w:cs="Times New Roman"/>
              </w:rPr>
              <w:t>Заместитель главы Администрации Комсомольского муниципального района, начальник земельно-имущественных отношений Кротова Наталия Вадиславовна</w:t>
            </w:r>
          </w:p>
        </w:tc>
      </w:tr>
      <w:tr w:rsidR="00113FD0" w:rsidRPr="00113FD0" w:rsidTr="00C0626E">
        <w:tc>
          <w:tcPr>
            <w:tcW w:w="5353" w:type="dxa"/>
          </w:tcPr>
          <w:p w:rsidR="00113FD0" w:rsidRPr="00113FD0" w:rsidRDefault="00113FD0" w:rsidP="00C0626E">
            <w:pPr>
              <w:pStyle w:val="ConsPlusNormal"/>
              <w:jc w:val="both"/>
              <w:rPr>
                <w:rFonts w:ascii="Times New Roman" w:hAnsi="Times New Roman" w:cs="Times New Roman"/>
              </w:rPr>
            </w:pPr>
            <w:r w:rsidRPr="00113FD0">
              <w:rPr>
                <w:rFonts w:ascii="Times New Roman" w:hAnsi="Times New Roman" w:cs="Times New Roman"/>
              </w:rPr>
              <w:t xml:space="preserve">Ответственный исполнитель муниципальной программы  </w:t>
            </w:r>
          </w:p>
        </w:tc>
        <w:tc>
          <w:tcPr>
            <w:tcW w:w="3933" w:type="dxa"/>
          </w:tcPr>
          <w:p w:rsidR="00113FD0" w:rsidRPr="00113FD0" w:rsidRDefault="00113FD0" w:rsidP="00C0626E">
            <w:pPr>
              <w:pStyle w:val="ConsPlusNormal"/>
              <w:rPr>
                <w:rFonts w:ascii="Times New Roman" w:hAnsi="Times New Roman" w:cs="Times New Roman"/>
              </w:rPr>
            </w:pPr>
            <w:r w:rsidRPr="00113FD0">
              <w:rPr>
                <w:rFonts w:ascii="Times New Roman" w:hAnsi="Times New Roman" w:cs="Times New Roman"/>
              </w:rPr>
              <w:t>Главный специалист отдела строительства и архитектуры Управление земельно –имущественных отношений Администрации Комсомольского муниципального района Ивановской области</w:t>
            </w:r>
          </w:p>
          <w:p w:rsidR="00113FD0" w:rsidRPr="00113FD0" w:rsidRDefault="00113FD0" w:rsidP="00C0626E">
            <w:pPr>
              <w:pStyle w:val="ConsPlusNormal"/>
              <w:rPr>
                <w:rFonts w:ascii="Times New Roman" w:hAnsi="Times New Roman" w:cs="Times New Roman"/>
              </w:rPr>
            </w:pPr>
            <w:r w:rsidRPr="00113FD0">
              <w:rPr>
                <w:rFonts w:ascii="Times New Roman" w:hAnsi="Times New Roman" w:cs="Times New Roman"/>
              </w:rPr>
              <w:t>Пузакина Александра Александровна</w:t>
            </w:r>
          </w:p>
        </w:tc>
      </w:tr>
      <w:tr w:rsidR="00113FD0" w:rsidRPr="00113FD0" w:rsidTr="00C0626E">
        <w:tc>
          <w:tcPr>
            <w:tcW w:w="5353" w:type="dxa"/>
          </w:tcPr>
          <w:p w:rsidR="00113FD0" w:rsidRPr="00113FD0" w:rsidRDefault="00113FD0" w:rsidP="00C0626E">
            <w:pPr>
              <w:pStyle w:val="ConsPlusNormal"/>
              <w:jc w:val="both"/>
              <w:rPr>
                <w:rFonts w:ascii="Times New Roman" w:hAnsi="Times New Roman" w:cs="Times New Roman"/>
              </w:rPr>
            </w:pPr>
            <w:r w:rsidRPr="00113FD0">
              <w:rPr>
                <w:rFonts w:ascii="Times New Roman" w:hAnsi="Times New Roman" w:cs="Times New Roman"/>
              </w:rPr>
              <w:t>Срок реализации</w:t>
            </w:r>
          </w:p>
        </w:tc>
        <w:tc>
          <w:tcPr>
            <w:tcW w:w="3933" w:type="dxa"/>
          </w:tcPr>
          <w:p w:rsidR="00113FD0" w:rsidRPr="00113FD0" w:rsidRDefault="00113FD0" w:rsidP="00C0626E">
            <w:pPr>
              <w:pStyle w:val="ConsPlusNormal"/>
              <w:rPr>
                <w:rFonts w:ascii="Times New Roman" w:hAnsi="Times New Roman" w:cs="Times New Roman"/>
              </w:rPr>
            </w:pPr>
            <w:r w:rsidRPr="00113FD0">
              <w:rPr>
                <w:rFonts w:ascii="Times New Roman" w:hAnsi="Times New Roman" w:cs="Times New Roman"/>
              </w:rPr>
              <w:t>Этап I: 2017 - 2023</w:t>
            </w:r>
          </w:p>
          <w:p w:rsidR="00113FD0" w:rsidRPr="00113FD0" w:rsidRDefault="00113FD0" w:rsidP="00C0626E">
            <w:pPr>
              <w:pStyle w:val="ConsPlusNormal"/>
              <w:rPr>
                <w:rFonts w:ascii="Times New Roman" w:hAnsi="Times New Roman" w:cs="Times New Roman"/>
              </w:rPr>
            </w:pPr>
            <w:r w:rsidRPr="00113FD0">
              <w:rPr>
                <w:rFonts w:ascii="Times New Roman" w:hAnsi="Times New Roman" w:cs="Times New Roman"/>
              </w:rPr>
              <w:t>Этап I</w:t>
            </w:r>
            <w:r w:rsidRPr="00113FD0">
              <w:rPr>
                <w:rFonts w:ascii="Times New Roman" w:hAnsi="Times New Roman" w:cs="Times New Roman"/>
                <w:lang w:val="en-US"/>
              </w:rPr>
              <w:t>I</w:t>
            </w:r>
            <w:r w:rsidRPr="00113FD0">
              <w:rPr>
                <w:rFonts w:ascii="Times New Roman" w:hAnsi="Times New Roman" w:cs="Times New Roman"/>
              </w:rPr>
              <w:t>: 2024 - 2030</w:t>
            </w:r>
          </w:p>
        </w:tc>
      </w:tr>
      <w:tr w:rsidR="00113FD0" w:rsidRPr="00113FD0" w:rsidTr="00C0626E">
        <w:tc>
          <w:tcPr>
            <w:tcW w:w="5353" w:type="dxa"/>
          </w:tcPr>
          <w:p w:rsidR="00113FD0" w:rsidRPr="00113FD0" w:rsidRDefault="00113FD0" w:rsidP="00C0626E">
            <w:pPr>
              <w:pStyle w:val="ConsPlusNormal"/>
              <w:jc w:val="both"/>
              <w:rPr>
                <w:rFonts w:ascii="Times New Roman" w:hAnsi="Times New Roman" w:cs="Times New Roman"/>
              </w:rPr>
            </w:pPr>
            <w:r w:rsidRPr="00113FD0">
              <w:rPr>
                <w:rFonts w:ascii="Times New Roman" w:hAnsi="Times New Roman" w:cs="Times New Roman"/>
              </w:rPr>
              <w:t xml:space="preserve">Цели муниципальной программы </w:t>
            </w:r>
          </w:p>
        </w:tc>
        <w:tc>
          <w:tcPr>
            <w:tcW w:w="3933" w:type="dxa"/>
          </w:tcPr>
          <w:p w:rsidR="00113FD0" w:rsidRPr="00113FD0" w:rsidRDefault="00113FD0" w:rsidP="00C0626E">
            <w:pPr>
              <w:pStyle w:val="ConsPlusNormal"/>
              <w:rPr>
                <w:rFonts w:ascii="Times New Roman" w:hAnsi="Times New Roman" w:cs="Times New Roman"/>
              </w:rPr>
            </w:pPr>
            <w:r w:rsidRPr="00113FD0">
              <w:rPr>
                <w:rFonts w:ascii="Times New Roman" w:hAnsi="Times New Roman" w:cs="Times New Roman"/>
                <w:b/>
              </w:rPr>
              <w:t>Цель 1</w:t>
            </w:r>
            <w:r w:rsidRPr="00113FD0">
              <w:rPr>
                <w:rFonts w:ascii="Times New Roman" w:hAnsi="Times New Roman" w:cs="Times New Roman"/>
              </w:rPr>
              <w:t>Улучшение качества жизни населения, обеспечение его стабильным, надёжным, экономичным видом топлива</w:t>
            </w:r>
          </w:p>
        </w:tc>
      </w:tr>
      <w:tr w:rsidR="00113FD0" w:rsidRPr="00113FD0" w:rsidTr="00C0626E">
        <w:tc>
          <w:tcPr>
            <w:tcW w:w="5353" w:type="dxa"/>
          </w:tcPr>
          <w:p w:rsidR="00113FD0" w:rsidRPr="00113FD0" w:rsidRDefault="00113FD0" w:rsidP="00C0626E">
            <w:pPr>
              <w:pStyle w:val="ConsPlusNormal"/>
              <w:jc w:val="both"/>
              <w:rPr>
                <w:rFonts w:ascii="Times New Roman" w:hAnsi="Times New Roman" w:cs="Times New Roman"/>
              </w:rPr>
            </w:pPr>
            <w:r w:rsidRPr="00113FD0">
              <w:rPr>
                <w:rFonts w:ascii="Times New Roman" w:hAnsi="Times New Roman" w:cs="Times New Roman"/>
              </w:rPr>
              <w:t xml:space="preserve">Направления муниципальной программы </w:t>
            </w:r>
          </w:p>
        </w:tc>
        <w:tc>
          <w:tcPr>
            <w:tcW w:w="3933" w:type="dxa"/>
          </w:tcPr>
          <w:p w:rsidR="00113FD0" w:rsidRPr="00113FD0" w:rsidRDefault="00113FD0" w:rsidP="00C0626E">
            <w:pPr>
              <w:pStyle w:val="ConsPlusNormal"/>
              <w:rPr>
                <w:rFonts w:ascii="Times New Roman" w:hAnsi="Times New Roman" w:cs="Times New Roman"/>
                <w:color w:val="FF0000"/>
              </w:rPr>
            </w:pPr>
            <w:r w:rsidRPr="00113FD0">
              <w:rPr>
                <w:rFonts w:ascii="Times New Roman" w:hAnsi="Times New Roman" w:cs="Times New Roman"/>
                <w:b/>
                <w:sz w:val="22"/>
              </w:rPr>
              <w:t xml:space="preserve">Направление 1 </w:t>
            </w:r>
            <w:r w:rsidRPr="00113FD0">
              <w:rPr>
                <w:rFonts w:ascii="Times New Roman" w:hAnsi="Times New Roman" w:cs="Times New Roman"/>
              </w:rPr>
              <w:t>«</w:t>
            </w:r>
            <w:r w:rsidRPr="00113FD0">
              <w:rPr>
                <w:rFonts w:ascii="Times New Roman" w:hAnsi="Times New Roman" w:cs="Times New Roman"/>
                <w:szCs w:val="28"/>
              </w:rPr>
              <w:t>Газификация Комсомольского муниципального района</w:t>
            </w:r>
            <w:r w:rsidRPr="00113FD0">
              <w:rPr>
                <w:rFonts w:ascii="Times New Roman" w:hAnsi="Times New Roman" w:cs="Times New Roman"/>
              </w:rPr>
              <w:t>»</w:t>
            </w:r>
          </w:p>
          <w:p w:rsidR="00113FD0" w:rsidRPr="00113FD0" w:rsidRDefault="00113FD0" w:rsidP="00C0626E">
            <w:pPr>
              <w:pStyle w:val="ConsPlusNormal"/>
              <w:rPr>
                <w:rFonts w:ascii="Times New Roman" w:hAnsi="Times New Roman" w:cs="Times New Roman"/>
                <w:sz w:val="22"/>
              </w:rPr>
            </w:pPr>
          </w:p>
        </w:tc>
      </w:tr>
      <w:tr w:rsidR="00113FD0" w:rsidRPr="00113FD0" w:rsidTr="00C0626E">
        <w:tc>
          <w:tcPr>
            <w:tcW w:w="5353" w:type="dxa"/>
          </w:tcPr>
          <w:p w:rsidR="00113FD0" w:rsidRPr="00113FD0" w:rsidRDefault="00113FD0" w:rsidP="00C0626E">
            <w:pPr>
              <w:pStyle w:val="ConsPlusNormal"/>
              <w:jc w:val="both"/>
              <w:rPr>
                <w:rFonts w:ascii="Times New Roman" w:hAnsi="Times New Roman" w:cs="Times New Roman"/>
              </w:rPr>
            </w:pPr>
            <w:r w:rsidRPr="00113FD0">
              <w:rPr>
                <w:rFonts w:ascii="Times New Roman" w:hAnsi="Times New Roman" w:cs="Times New Roman"/>
              </w:rPr>
              <w:t xml:space="preserve">Объемы финансового обеспечения </w:t>
            </w:r>
          </w:p>
        </w:tc>
        <w:tc>
          <w:tcPr>
            <w:tcW w:w="3933" w:type="dxa"/>
          </w:tcPr>
          <w:p w:rsidR="00113FD0" w:rsidRPr="00113FD0" w:rsidRDefault="00113FD0" w:rsidP="00C0626E">
            <w:pPr>
              <w:pStyle w:val="ConsPlusNormal"/>
              <w:rPr>
                <w:rFonts w:ascii="Times New Roman" w:hAnsi="Times New Roman" w:cs="Times New Roman"/>
              </w:rPr>
            </w:pPr>
            <w:r w:rsidRPr="00113FD0">
              <w:rPr>
                <w:rFonts w:ascii="Times New Roman" w:hAnsi="Times New Roman" w:cs="Times New Roman"/>
              </w:rPr>
              <w:t>Всего по муниципальной программе 0,00рублей</w:t>
            </w:r>
          </w:p>
        </w:tc>
      </w:tr>
      <w:tr w:rsidR="00113FD0" w:rsidRPr="00113FD0" w:rsidTr="00C0626E">
        <w:tc>
          <w:tcPr>
            <w:tcW w:w="5353" w:type="dxa"/>
          </w:tcPr>
          <w:p w:rsidR="00113FD0" w:rsidRPr="00113FD0" w:rsidRDefault="00113FD0" w:rsidP="00C0626E">
            <w:pPr>
              <w:pStyle w:val="ConsPlusNormal"/>
              <w:jc w:val="both"/>
              <w:rPr>
                <w:rFonts w:ascii="Times New Roman" w:hAnsi="Times New Roman" w:cs="Times New Roman"/>
              </w:rPr>
            </w:pPr>
            <w:r w:rsidRPr="00113FD0">
              <w:rPr>
                <w:rFonts w:ascii="Times New Roman" w:hAnsi="Times New Roman" w:cs="Times New Roman"/>
              </w:rPr>
              <w:t xml:space="preserve">Перечень направлений, соответствующих стратегическим целям социально-экономического развития </w:t>
            </w:r>
          </w:p>
        </w:tc>
        <w:tc>
          <w:tcPr>
            <w:tcW w:w="3933" w:type="dxa"/>
          </w:tcPr>
          <w:p w:rsidR="00113FD0" w:rsidRPr="00113FD0" w:rsidRDefault="00113FD0" w:rsidP="00C0626E">
            <w:pPr>
              <w:pStyle w:val="ConsPlusNormal"/>
              <w:rPr>
                <w:rFonts w:ascii="Times New Roman" w:hAnsi="Times New Roman" w:cs="Times New Roman"/>
              </w:rPr>
            </w:pPr>
            <w:r w:rsidRPr="00113FD0">
              <w:rPr>
                <w:rFonts w:ascii="Times New Roman" w:hAnsi="Times New Roman" w:cs="Times New Roman"/>
              </w:rPr>
              <w:t>Повышение экономической привлекательности территории Комсомольского муниципального района</w:t>
            </w:r>
          </w:p>
          <w:p w:rsidR="00113FD0" w:rsidRPr="00113FD0" w:rsidRDefault="00113FD0" w:rsidP="00C0626E">
            <w:pPr>
              <w:pStyle w:val="ConsPlusNormal"/>
              <w:ind w:left="720"/>
              <w:rPr>
                <w:rFonts w:ascii="Times New Roman" w:hAnsi="Times New Roman" w:cs="Times New Roman"/>
              </w:rPr>
            </w:pPr>
          </w:p>
          <w:p w:rsidR="00113FD0" w:rsidRPr="00113FD0" w:rsidRDefault="00113FD0" w:rsidP="00C0626E">
            <w:pPr>
              <w:pStyle w:val="ConsPlusNormal"/>
              <w:rPr>
                <w:rFonts w:ascii="Times New Roman" w:hAnsi="Times New Roman" w:cs="Times New Roman"/>
                <w:b/>
              </w:rPr>
            </w:pPr>
            <w:r w:rsidRPr="00113FD0">
              <w:rPr>
                <w:rFonts w:ascii="Times New Roman" w:hAnsi="Times New Roman" w:cs="Times New Roman"/>
                <w:b/>
              </w:rPr>
              <w:t>Показатель стратегической цели:</w:t>
            </w:r>
          </w:p>
          <w:p w:rsidR="00113FD0" w:rsidRPr="00113FD0" w:rsidRDefault="00113FD0" w:rsidP="00C0626E">
            <w:r w:rsidRPr="00113FD0">
              <w:t>Улучшение качества жизни населения</w:t>
            </w:r>
          </w:p>
          <w:p w:rsidR="00113FD0" w:rsidRPr="00113FD0" w:rsidRDefault="00113FD0" w:rsidP="00C0626E"/>
        </w:tc>
      </w:tr>
    </w:tbl>
    <w:p w:rsidR="00113FD0" w:rsidRPr="00113FD0" w:rsidRDefault="00113FD0" w:rsidP="00113FD0">
      <w:pPr>
        <w:pStyle w:val="ConsPlusNormal"/>
        <w:jc w:val="center"/>
        <w:rPr>
          <w:rFonts w:ascii="Times New Roman" w:hAnsi="Times New Roman" w:cs="Times New Roman"/>
          <w:sz w:val="28"/>
          <w:szCs w:val="28"/>
        </w:rPr>
      </w:pPr>
    </w:p>
    <w:p w:rsidR="00113FD0" w:rsidRPr="00113FD0" w:rsidRDefault="00113FD0" w:rsidP="00113FD0">
      <w:pPr>
        <w:pStyle w:val="ConsPlusNormal"/>
        <w:jc w:val="center"/>
        <w:rPr>
          <w:rFonts w:ascii="Times New Roman" w:hAnsi="Times New Roman" w:cs="Times New Roman"/>
          <w:sz w:val="28"/>
          <w:szCs w:val="28"/>
        </w:rPr>
        <w:sectPr w:rsidR="00113FD0" w:rsidRPr="00113FD0" w:rsidSect="00321C03">
          <w:headerReference w:type="default" r:id="rId42"/>
          <w:pgSz w:w="11906" w:h="16838"/>
          <w:pgMar w:top="1276" w:right="1276" w:bottom="993" w:left="1560" w:header="709" w:footer="709" w:gutter="0"/>
          <w:cols w:space="708"/>
          <w:docGrid w:linePitch="360"/>
        </w:sectPr>
      </w:pPr>
    </w:p>
    <w:tbl>
      <w:tblPr>
        <w:tblpPr w:leftFromText="180" w:rightFromText="180" w:horzAnchor="margin" w:tblpXSpec="center" w:tblpY="480"/>
        <w:tblW w:w="16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
        <w:gridCol w:w="1622"/>
        <w:gridCol w:w="1150"/>
        <w:gridCol w:w="983"/>
        <w:gridCol w:w="666"/>
        <w:gridCol w:w="666"/>
        <w:gridCol w:w="666"/>
        <w:gridCol w:w="666"/>
        <w:gridCol w:w="666"/>
        <w:gridCol w:w="666"/>
        <w:gridCol w:w="666"/>
        <w:gridCol w:w="2799"/>
        <w:gridCol w:w="2278"/>
        <w:gridCol w:w="2183"/>
      </w:tblGrid>
      <w:tr w:rsidR="00113FD0" w:rsidRPr="00113FD0" w:rsidTr="00C0626E">
        <w:tc>
          <w:tcPr>
            <w:tcW w:w="0" w:type="auto"/>
            <w:vMerge w:val="restart"/>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lastRenderedPageBreak/>
              <w:t>№ п/п</w:t>
            </w:r>
          </w:p>
        </w:tc>
        <w:tc>
          <w:tcPr>
            <w:tcW w:w="0" w:type="auto"/>
            <w:vMerge w:val="restart"/>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Наименование</w:t>
            </w:r>
          </w:p>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 xml:space="preserve">показателя </w:t>
            </w:r>
          </w:p>
        </w:tc>
        <w:tc>
          <w:tcPr>
            <w:tcW w:w="0" w:type="auto"/>
            <w:vMerge w:val="restart"/>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 xml:space="preserve">Единица </w:t>
            </w:r>
          </w:p>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Измерения</w:t>
            </w:r>
          </w:p>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(по ОКЕИ)</w:t>
            </w:r>
          </w:p>
        </w:tc>
        <w:tc>
          <w:tcPr>
            <w:tcW w:w="0" w:type="auto"/>
            <w:vMerge w:val="restart"/>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Базовое</w:t>
            </w:r>
          </w:p>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значение</w:t>
            </w:r>
          </w:p>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2023 год</w:t>
            </w:r>
          </w:p>
        </w:tc>
        <w:tc>
          <w:tcPr>
            <w:tcW w:w="0" w:type="auto"/>
            <w:gridSpan w:val="7"/>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Значение показателей</w:t>
            </w:r>
          </w:p>
        </w:tc>
        <w:tc>
          <w:tcPr>
            <w:tcW w:w="0" w:type="auto"/>
            <w:vMerge w:val="restart"/>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 xml:space="preserve">Документ </w:t>
            </w:r>
          </w:p>
        </w:tc>
        <w:tc>
          <w:tcPr>
            <w:tcW w:w="0" w:type="auto"/>
            <w:vMerge w:val="restart"/>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Ответственный за достижение показателя</w:t>
            </w:r>
          </w:p>
          <w:p w:rsidR="00113FD0" w:rsidRPr="00113FD0" w:rsidRDefault="00113FD0" w:rsidP="00C0626E">
            <w:pPr>
              <w:pStyle w:val="ConsPlusNormal"/>
              <w:jc w:val="center"/>
              <w:rPr>
                <w:rFonts w:ascii="Times New Roman" w:hAnsi="Times New Roman" w:cs="Times New Roman"/>
              </w:rPr>
            </w:pPr>
          </w:p>
        </w:tc>
        <w:tc>
          <w:tcPr>
            <w:tcW w:w="2183" w:type="dxa"/>
            <w:vMerge w:val="restart"/>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Связь с показателями стратегических целей</w:t>
            </w:r>
          </w:p>
          <w:p w:rsidR="00113FD0" w:rsidRPr="00113FD0" w:rsidRDefault="00113FD0" w:rsidP="00C0626E">
            <w:pPr>
              <w:pStyle w:val="ConsPlusNormal"/>
              <w:jc w:val="center"/>
              <w:rPr>
                <w:rFonts w:ascii="Times New Roman" w:hAnsi="Times New Roman" w:cs="Times New Roman"/>
              </w:rPr>
            </w:pPr>
          </w:p>
        </w:tc>
      </w:tr>
      <w:tr w:rsidR="00113FD0" w:rsidRPr="00113FD0" w:rsidTr="00C0626E">
        <w:tc>
          <w:tcPr>
            <w:tcW w:w="0" w:type="auto"/>
            <w:vMerge/>
          </w:tcPr>
          <w:p w:rsidR="00113FD0" w:rsidRPr="00113FD0" w:rsidRDefault="00113FD0" w:rsidP="00C0626E">
            <w:pPr>
              <w:pStyle w:val="ConsPlusNormal"/>
              <w:jc w:val="center"/>
              <w:rPr>
                <w:rFonts w:ascii="Times New Roman" w:hAnsi="Times New Roman" w:cs="Times New Roman"/>
              </w:rPr>
            </w:pPr>
          </w:p>
        </w:tc>
        <w:tc>
          <w:tcPr>
            <w:tcW w:w="0" w:type="auto"/>
            <w:vMerge/>
          </w:tcPr>
          <w:p w:rsidR="00113FD0" w:rsidRPr="00113FD0" w:rsidRDefault="00113FD0" w:rsidP="00C0626E">
            <w:pPr>
              <w:pStyle w:val="ConsPlusNormal"/>
              <w:jc w:val="center"/>
              <w:rPr>
                <w:rFonts w:ascii="Times New Roman" w:hAnsi="Times New Roman" w:cs="Times New Roman"/>
              </w:rPr>
            </w:pPr>
          </w:p>
        </w:tc>
        <w:tc>
          <w:tcPr>
            <w:tcW w:w="0" w:type="auto"/>
            <w:vMerge/>
          </w:tcPr>
          <w:p w:rsidR="00113FD0" w:rsidRPr="00113FD0" w:rsidRDefault="00113FD0" w:rsidP="00C0626E">
            <w:pPr>
              <w:pStyle w:val="ConsPlusNormal"/>
              <w:jc w:val="center"/>
              <w:rPr>
                <w:rFonts w:ascii="Times New Roman" w:hAnsi="Times New Roman" w:cs="Times New Roman"/>
              </w:rPr>
            </w:pPr>
          </w:p>
        </w:tc>
        <w:tc>
          <w:tcPr>
            <w:tcW w:w="0" w:type="auto"/>
            <w:vMerge/>
          </w:tcPr>
          <w:p w:rsidR="00113FD0" w:rsidRPr="00113FD0" w:rsidRDefault="00113FD0" w:rsidP="00C0626E">
            <w:pPr>
              <w:pStyle w:val="ConsPlusNormal"/>
              <w:jc w:val="center"/>
              <w:rPr>
                <w:rFonts w:ascii="Times New Roman" w:hAnsi="Times New Roman" w:cs="Times New Roman"/>
              </w:rPr>
            </w:pPr>
          </w:p>
        </w:tc>
        <w:tc>
          <w:tcPr>
            <w:tcW w:w="0" w:type="auto"/>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2024</w:t>
            </w:r>
          </w:p>
        </w:tc>
        <w:tc>
          <w:tcPr>
            <w:tcW w:w="0" w:type="auto"/>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2025</w:t>
            </w:r>
          </w:p>
        </w:tc>
        <w:tc>
          <w:tcPr>
            <w:tcW w:w="0" w:type="auto"/>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2026</w:t>
            </w:r>
          </w:p>
        </w:tc>
        <w:tc>
          <w:tcPr>
            <w:tcW w:w="0" w:type="auto"/>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2027</w:t>
            </w:r>
          </w:p>
        </w:tc>
        <w:tc>
          <w:tcPr>
            <w:tcW w:w="0" w:type="auto"/>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2028</w:t>
            </w:r>
          </w:p>
        </w:tc>
        <w:tc>
          <w:tcPr>
            <w:tcW w:w="0" w:type="auto"/>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2029</w:t>
            </w:r>
          </w:p>
        </w:tc>
        <w:tc>
          <w:tcPr>
            <w:tcW w:w="0" w:type="auto"/>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2030</w:t>
            </w:r>
          </w:p>
        </w:tc>
        <w:tc>
          <w:tcPr>
            <w:tcW w:w="0" w:type="auto"/>
            <w:vMerge/>
          </w:tcPr>
          <w:p w:rsidR="00113FD0" w:rsidRPr="00113FD0" w:rsidRDefault="00113FD0" w:rsidP="00C0626E">
            <w:pPr>
              <w:pStyle w:val="ConsPlusNormal"/>
              <w:jc w:val="center"/>
              <w:rPr>
                <w:rFonts w:ascii="Times New Roman" w:hAnsi="Times New Roman" w:cs="Times New Roman"/>
              </w:rPr>
            </w:pPr>
          </w:p>
        </w:tc>
        <w:tc>
          <w:tcPr>
            <w:tcW w:w="0" w:type="auto"/>
            <w:vMerge/>
          </w:tcPr>
          <w:p w:rsidR="00113FD0" w:rsidRPr="00113FD0" w:rsidRDefault="00113FD0" w:rsidP="00C0626E">
            <w:pPr>
              <w:pStyle w:val="ConsPlusNormal"/>
              <w:jc w:val="center"/>
              <w:rPr>
                <w:rFonts w:ascii="Times New Roman" w:hAnsi="Times New Roman" w:cs="Times New Roman"/>
              </w:rPr>
            </w:pPr>
          </w:p>
        </w:tc>
        <w:tc>
          <w:tcPr>
            <w:tcW w:w="2183" w:type="dxa"/>
            <w:vMerge/>
          </w:tcPr>
          <w:p w:rsidR="00113FD0" w:rsidRPr="00113FD0" w:rsidRDefault="00113FD0" w:rsidP="00C0626E">
            <w:pPr>
              <w:pStyle w:val="ConsPlusNormal"/>
              <w:jc w:val="center"/>
              <w:rPr>
                <w:rFonts w:ascii="Times New Roman" w:hAnsi="Times New Roman" w:cs="Times New Roman"/>
              </w:rPr>
            </w:pPr>
          </w:p>
        </w:tc>
      </w:tr>
      <w:tr w:rsidR="00113FD0" w:rsidRPr="00113FD0" w:rsidTr="00C0626E">
        <w:tc>
          <w:tcPr>
            <w:tcW w:w="0" w:type="auto"/>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1</w:t>
            </w:r>
          </w:p>
        </w:tc>
        <w:tc>
          <w:tcPr>
            <w:tcW w:w="0" w:type="auto"/>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2</w:t>
            </w:r>
          </w:p>
        </w:tc>
        <w:tc>
          <w:tcPr>
            <w:tcW w:w="0" w:type="auto"/>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3</w:t>
            </w:r>
          </w:p>
        </w:tc>
        <w:tc>
          <w:tcPr>
            <w:tcW w:w="0" w:type="auto"/>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4</w:t>
            </w:r>
          </w:p>
        </w:tc>
        <w:tc>
          <w:tcPr>
            <w:tcW w:w="0" w:type="auto"/>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5</w:t>
            </w:r>
          </w:p>
        </w:tc>
        <w:tc>
          <w:tcPr>
            <w:tcW w:w="0" w:type="auto"/>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6</w:t>
            </w:r>
          </w:p>
        </w:tc>
        <w:tc>
          <w:tcPr>
            <w:tcW w:w="0" w:type="auto"/>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7</w:t>
            </w:r>
          </w:p>
        </w:tc>
        <w:tc>
          <w:tcPr>
            <w:tcW w:w="0" w:type="auto"/>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8</w:t>
            </w:r>
          </w:p>
        </w:tc>
        <w:tc>
          <w:tcPr>
            <w:tcW w:w="0" w:type="auto"/>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9</w:t>
            </w:r>
          </w:p>
        </w:tc>
        <w:tc>
          <w:tcPr>
            <w:tcW w:w="0" w:type="auto"/>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10</w:t>
            </w:r>
          </w:p>
        </w:tc>
        <w:tc>
          <w:tcPr>
            <w:tcW w:w="0" w:type="auto"/>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11</w:t>
            </w:r>
          </w:p>
        </w:tc>
        <w:tc>
          <w:tcPr>
            <w:tcW w:w="0" w:type="auto"/>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12</w:t>
            </w:r>
          </w:p>
        </w:tc>
        <w:tc>
          <w:tcPr>
            <w:tcW w:w="0" w:type="auto"/>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13</w:t>
            </w:r>
          </w:p>
        </w:tc>
        <w:tc>
          <w:tcPr>
            <w:tcW w:w="2183" w:type="dxa"/>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14</w:t>
            </w:r>
          </w:p>
        </w:tc>
      </w:tr>
      <w:tr w:rsidR="00113FD0" w:rsidRPr="00113FD0" w:rsidTr="00C0626E">
        <w:tc>
          <w:tcPr>
            <w:tcW w:w="0" w:type="auto"/>
          </w:tcPr>
          <w:p w:rsidR="00113FD0" w:rsidRPr="00113FD0" w:rsidRDefault="00113FD0" w:rsidP="00C0626E">
            <w:pPr>
              <w:pStyle w:val="ConsPlusNormal"/>
              <w:jc w:val="center"/>
              <w:rPr>
                <w:rFonts w:ascii="Times New Roman" w:hAnsi="Times New Roman" w:cs="Times New Roman"/>
              </w:rPr>
            </w:pPr>
          </w:p>
        </w:tc>
        <w:tc>
          <w:tcPr>
            <w:tcW w:w="15634" w:type="dxa"/>
            <w:gridSpan w:val="13"/>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 xml:space="preserve">Цель муниципальной программы «Газификация Комсомольского муниципального района </w:t>
            </w:r>
          </w:p>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 xml:space="preserve"> Ивановской области» №1 Улучшение качества жизни населения, обеспечение его стабильным, надёжным, экономичным видом топлива.</w:t>
            </w:r>
          </w:p>
        </w:tc>
      </w:tr>
      <w:tr w:rsidR="00113FD0" w:rsidRPr="00113FD0" w:rsidTr="00C0626E">
        <w:tc>
          <w:tcPr>
            <w:tcW w:w="0" w:type="auto"/>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1</w:t>
            </w:r>
          </w:p>
        </w:tc>
        <w:tc>
          <w:tcPr>
            <w:tcW w:w="0" w:type="auto"/>
          </w:tcPr>
          <w:p w:rsidR="00113FD0" w:rsidRPr="00113FD0" w:rsidRDefault="00113FD0" w:rsidP="00C0626E">
            <w:pPr>
              <w:pStyle w:val="ConsPlusNormal"/>
              <w:jc w:val="center"/>
              <w:rPr>
                <w:rFonts w:ascii="Times New Roman" w:hAnsi="Times New Roman" w:cs="Times New Roman"/>
              </w:rPr>
            </w:pPr>
            <w:r w:rsidRPr="00113FD0">
              <w:rPr>
                <w:rFonts w:ascii="Times New Roman" w:eastAsia="Calibri" w:hAnsi="Times New Roman" w:cs="Times New Roman"/>
              </w:rPr>
              <w:t>Уровень газификации населенных пунктов</w:t>
            </w:r>
          </w:p>
        </w:tc>
        <w:tc>
          <w:tcPr>
            <w:tcW w:w="0" w:type="auto"/>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w:t>
            </w:r>
          </w:p>
        </w:tc>
        <w:tc>
          <w:tcPr>
            <w:tcW w:w="0" w:type="auto"/>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24,56</w:t>
            </w:r>
          </w:p>
        </w:tc>
        <w:tc>
          <w:tcPr>
            <w:tcW w:w="0" w:type="auto"/>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25,44</w:t>
            </w:r>
          </w:p>
        </w:tc>
        <w:tc>
          <w:tcPr>
            <w:tcW w:w="0" w:type="auto"/>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26,32</w:t>
            </w:r>
          </w:p>
        </w:tc>
        <w:tc>
          <w:tcPr>
            <w:tcW w:w="0" w:type="auto"/>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27,19</w:t>
            </w:r>
          </w:p>
        </w:tc>
        <w:tc>
          <w:tcPr>
            <w:tcW w:w="0" w:type="auto"/>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28,07</w:t>
            </w:r>
          </w:p>
        </w:tc>
        <w:tc>
          <w:tcPr>
            <w:tcW w:w="0" w:type="auto"/>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28,95</w:t>
            </w:r>
          </w:p>
        </w:tc>
        <w:tc>
          <w:tcPr>
            <w:tcW w:w="0" w:type="auto"/>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29,82</w:t>
            </w:r>
          </w:p>
        </w:tc>
        <w:tc>
          <w:tcPr>
            <w:tcW w:w="0" w:type="auto"/>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30,70</w:t>
            </w:r>
          </w:p>
        </w:tc>
        <w:tc>
          <w:tcPr>
            <w:tcW w:w="0" w:type="auto"/>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Решение Совета Комсомольского муниципального района от 20.10.2022г. № 208 «Об утверждении Стратегии социально-экономического развития Комсомольского муниципального района Ивановской области до 2030 года»</w:t>
            </w:r>
          </w:p>
        </w:tc>
        <w:tc>
          <w:tcPr>
            <w:tcW w:w="0" w:type="auto"/>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Управление земельно-имущественных отношений Администрации Комсомольского муниципального района Ивановской области</w:t>
            </w:r>
          </w:p>
        </w:tc>
        <w:tc>
          <w:tcPr>
            <w:tcW w:w="2183" w:type="dxa"/>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Увеличение газифицированных населенных пунктов и объектов</w:t>
            </w:r>
          </w:p>
          <w:p w:rsidR="00113FD0" w:rsidRPr="00113FD0" w:rsidRDefault="00113FD0" w:rsidP="00C0626E">
            <w:pPr>
              <w:pStyle w:val="ConsPlusNormal"/>
              <w:jc w:val="center"/>
              <w:rPr>
                <w:rFonts w:ascii="Times New Roman" w:hAnsi="Times New Roman" w:cs="Times New Roman"/>
              </w:rPr>
            </w:pPr>
          </w:p>
        </w:tc>
      </w:tr>
    </w:tbl>
    <w:p w:rsidR="00113FD0" w:rsidRPr="00113FD0" w:rsidRDefault="00113FD0" w:rsidP="00113FD0">
      <w:pPr>
        <w:pStyle w:val="ConsPlusNormal"/>
        <w:rPr>
          <w:rFonts w:ascii="Times New Roman" w:hAnsi="Times New Roman" w:cs="Times New Roman"/>
          <w:sz w:val="28"/>
          <w:szCs w:val="28"/>
        </w:rPr>
      </w:pPr>
      <w:r w:rsidRPr="00113FD0">
        <w:rPr>
          <w:rFonts w:ascii="Times New Roman" w:hAnsi="Times New Roman" w:cs="Times New Roman"/>
          <w:sz w:val="28"/>
          <w:szCs w:val="28"/>
        </w:rPr>
        <w:t>2.Показатели муниципальной программы «Газификация Комсомольского муниципального района Ивановской области»</w:t>
      </w:r>
    </w:p>
    <w:p w:rsidR="00113FD0" w:rsidRPr="00113FD0" w:rsidRDefault="00113FD0" w:rsidP="00113FD0">
      <w:pPr>
        <w:pStyle w:val="ConsPlusNormal"/>
        <w:jc w:val="center"/>
        <w:rPr>
          <w:rFonts w:ascii="Times New Roman" w:hAnsi="Times New Roman" w:cs="Times New Roman"/>
          <w:sz w:val="28"/>
          <w:szCs w:val="28"/>
        </w:rPr>
      </w:pPr>
    </w:p>
    <w:p w:rsidR="00113FD0" w:rsidRPr="00113FD0" w:rsidRDefault="00113FD0" w:rsidP="00113FD0">
      <w:pPr>
        <w:pStyle w:val="ConsPlusNormal"/>
        <w:jc w:val="center"/>
        <w:rPr>
          <w:rFonts w:ascii="Times New Roman" w:hAnsi="Times New Roman" w:cs="Times New Roman"/>
          <w:sz w:val="28"/>
          <w:szCs w:val="28"/>
        </w:rPr>
      </w:pPr>
    </w:p>
    <w:p w:rsidR="00113FD0" w:rsidRPr="00113FD0" w:rsidRDefault="00113FD0" w:rsidP="00113FD0">
      <w:pPr>
        <w:pStyle w:val="ConsPlusNormal"/>
        <w:jc w:val="center"/>
        <w:rPr>
          <w:rFonts w:ascii="Times New Roman" w:hAnsi="Times New Roman" w:cs="Times New Roman"/>
          <w:sz w:val="28"/>
          <w:szCs w:val="28"/>
        </w:rPr>
      </w:pPr>
    </w:p>
    <w:p w:rsidR="00113FD0" w:rsidRPr="00113FD0" w:rsidRDefault="00113FD0" w:rsidP="00113FD0">
      <w:pPr>
        <w:pStyle w:val="ConsPlusNormal"/>
        <w:jc w:val="center"/>
        <w:rPr>
          <w:rFonts w:ascii="Times New Roman" w:hAnsi="Times New Roman" w:cs="Times New Roman"/>
          <w:sz w:val="28"/>
          <w:szCs w:val="28"/>
        </w:rPr>
      </w:pPr>
    </w:p>
    <w:p w:rsidR="00113FD0" w:rsidRPr="00113FD0" w:rsidRDefault="00113FD0" w:rsidP="00113FD0">
      <w:pPr>
        <w:pStyle w:val="ConsPlusNormal"/>
        <w:jc w:val="center"/>
        <w:rPr>
          <w:rFonts w:ascii="Times New Roman" w:hAnsi="Times New Roman" w:cs="Times New Roman"/>
          <w:sz w:val="28"/>
          <w:szCs w:val="28"/>
        </w:rPr>
      </w:pPr>
    </w:p>
    <w:p w:rsidR="00113FD0" w:rsidRPr="00113FD0" w:rsidRDefault="00113FD0" w:rsidP="00113FD0">
      <w:pPr>
        <w:pStyle w:val="ConsPlusNormal"/>
        <w:jc w:val="center"/>
        <w:rPr>
          <w:rFonts w:ascii="Times New Roman" w:hAnsi="Times New Roman" w:cs="Times New Roman"/>
          <w:sz w:val="28"/>
          <w:szCs w:val="28"/>
        </w:rPr>
      </w:pPr>
    </w:p>
    <w:p w:rsidR="00113FD0" w:rsidRPr="00113FD0" w:rsidRDefault="00113FD0" w:rsidP="00113FD0">
      <w:pPr>
        <w:pStyle w:val="ConsPlusNormal"/>
        <w:jc w:val="center"/>
        <w:rPr>
          <w:rFonts w:ascii="Times New Roman" w:hAnsi="Times New Roman" w:cs="Times New Roman"/>
          <w:sz w:val="28"/>
          <w:szCs w:val="28"/>
        </w:rPr>
      </w:pPr>
    </w:p>
    <w:p w:rsidR="00113FD0" w:rsidRPr="00113FD0" w:rsidRDefault="00113FD0" w:rsidP="00113FD0">
      <w:pPr>
        <w:pStyle w:val="ConsPlusNormal"/>
        <w:jc w:val="center"/>
        <w:rPr>
          <w:rFonts w:ascii="Times New Roman" w:hAnsi="Times New Roman" w:cs="Times New Roman"/>
          <w:sz w:val="28"/>
          <w:szCs w:val="28"/>
        </w:rPr>
      </w:pPr>
      <w:r w:rsidRPr="00113FD0">
        <w:rPr>
          <w:rFonts w:ascii="Times New Roman" w:hAnsi="Times New Roman" w:cs="Times New Roman"/>
          <w:sz w:val="28"/>
          <w:szCs w:val="28"/>
        </w:rPr>
        <w:t>3.Перечень структурных элементов муниципальной программы «</w:t>
      </w:r>
      <w:r w:rsidRPr="00113FD0">
        <w:rPr>
          <w:rFonts w:ascii="Times New Roman" w:hAnsi="Times New Roman" w:cs="Times New Roman"/>
          <w:sz w:val="28"/>
        </w:rPr>
        <w:t>Газификация Комсомольского муниципального районаИвановской области</w:t>
      </w:r>
      <w:r w:rsidRPr="00113FD0">
        <w:rPr>
          <w:rFonts w:ascii="Times New Roman" w:hAnsi="Times New Roman" w:cs="Times New Roman"/>
          <w:sz w:val="28"/>
          <w:szCs w:val="28"/>
        </w:rPr>
        <w:t>»</w:t>
      </w:r>
    </w:p>
    <w:p w:rsidR="00113FD0" w:rsidRPr="00113FD0" w:rsidRDefault="00113FD0" w:rsidP="00113FD0">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1814"/>
        <w:gridCol w:w="7"/>
        <w:gridCol w:w="5588"/>
        <w:gridCol w:w="6768"/>
      </w:tblGrid>
      <w:tr w:rsidR="00113FD0" w:rsidRPr="00113FD0" w:rsidTr="00C0626E">
        <w:tc>
          <w:tcPr>
            <w:tcW w:w="0" w:type="auto"/>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lang w:val="en-US"/>
              </w:rPr>
              <w:t>N</w:t>
            </w:r>
            <w:r w:rsidRPr="00113FD0">
              <w:rPr>
                <w:rFonts w:ascii="Times New Roman" w:hAnsi="Times New Roman" w:cs="Times New Roman"/>
              </w:rPr>
              <w:t xml:space="preserve"> п/п</w:t>
            </w:r>
          </w:p>
        </w:tc>
        <w:tc>
          <w:tcPr>
            <w:tcW w:w="1821" w:type="dxa"/>
            <w:gridSpan w:val="2"/>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Задачи структурного элемента</w:t>
            </w:r>
          </w:p>
        </w:tc>
        <w:tc>
          <w:tcPr>
            <w:tcW w:w="5588" w:type="dxa"/>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Краткое описание ожидаемых эффектов от</w:t>
            </w:r>
          </w:p>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 xml:space="preserve"> реализации задачи структурного элемента </w:t>
            </w:r>
          </w:p>
        </w:tc>
        <w:tc>
          <w:tcPr>
            <w:tcW w:w="6768" w:type="dxa"/>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 xml:space="preserve">Связь с показателями </w:t>
            </w:r>
          </w:p>
        </w:tc>
      </w:tr>
      <w:tr w:rsidR="00113FD0" w:rsidRPr="00113FD0" w:rsidTr="00C0626E">
        <w:tc>
          <w:tcPr>
            <w:tcW w:w="0" w:type="auto"/>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1</w:t>
            </w:r>
          </w:p>
        </w:tc>
        <w:tc>
          <w:tcPr>
            <w:tcW w:w="1821" w:type="dxa"/>
            <w:gridSpan w:val="2"/>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2</w:t>
            </w:r>
          </w:p>
        </w:tc>
        <w:tc>
          <w:tcPr>
            <w:tcW w:w="5588" w:type="dxa"/>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3</w:t>
            </w:r>
          </w:p>
        </w:tc>
        <w:tc>
          <w:tcPr>
            <w:tcW w:w="6768" w:type="dxa"/>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4</w:t>
            </w:r>
          </w:p>
        </w:tc>
      </w:tr>
      <w:tr w:rsidR="00113FD0" w:rsidRPr="00113FD0" w:rsidTr="00C0626E">
        <w:tc>
          <w:tcPr>
            <w:tcW w:w="0" w:type="auto"/>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1</w:t>
            </w:r>
          </w:p>
        </w:tc>
        <w:tc>
          <w:tcPr>
            <w:tcW w:w="0" w:type="auto"/>
            <w:gridSpan w:val="4"/>
          </w:tcPr>
          <w:p w:rsidR="00113FD0" w:rsidRPr="00113FD0" w:rsidRDefault="00113FD0" w:rsidP="00C0626E">
            <w:pPr>
              <w:pStyle w:val="ConsPlusNormal"/>
              <w:rPr>
                <w:rFonts w:ascii="Times New Roman" w:hAnsi="Times New Roman" w:cs="Times New Roman"/>
                <w:color w:val="FF0000"/>
              </w:rPr>
            </w:pPr>
            <w:r w:rsidRPr="00113FD0">
              <w:rPr>
                <w:rFonts w:ascii="Times New Roman" w:hAnsi="Times New Roman" w:cs="Times New Roman"/>
                <w:b/>
                <w:sz w:val="22"/>
                <w:szCs w:val="22"/>
              </w:rPr>
              <w:t xml:space="preserve">Направление 1 </w:t>
            </w:r>
            <w:r w:rsidRPr="00113FD0">
              <w:rPr>
                <w:rFonts w:ascii="Times New Roman" w:hAnsi="Times New Roman" w:cs="Times New Roman"/>
              </w:rPr>
              <w:t>«</w:t>
            </w:r>
            <w:r w:rsidRPr="00113FD0">
              <w:rPr>
                <w:rFonts w:ascii="Times New Roman" w:hAnsi="Times New Roman" w:cs="Times New Roman"/>
                <w:szCs w:val="28"/>
              </w:rPr>
              <w:t>Газификация Комсомольского муниципального района</w:t>
            </w:r>
            <w:r w:rsidRPr="00113FD0">
              <w:rPr>
                <w:rFonts w:ascii="Times New Roman" w:hAnsi="Times New Roman" w:cs="Times New Roman"/>
              </w:rPr>
              <w:t>»</w:t>
            </w:r>
          </w:p>
          <w:p w:rsidR="00113FD0" w:rsidRPr="00113FD0" w:rsidRDefault="00113FD0" w:rsidP="00C0626E">
            <w:pPr>
              <w:pStyle w:val="ConsPlusNormal"/>
              <w:rPr>
                <w:rFonts w:ascii="Times New Roman" w:hAnsi="Times New Roman" w:cs="Times New Roman"/>
                <w:b/>
                <w:sz w:val="22"/>
                <w:szCs w:val="22"/>
              </w:rPr>
            </w:pPr>
          </w:p>
          <w:p w:rsidR="00113FD0" w:rsidRPr="00113FD0" w:rsidRDefault="00113FD0" w:rsidP="00C0626E">
            <w:pPr>
              <w:pStyle w:val="ConsPlusNormal"/>
              <w:jc w:val="center"/>
              <w:rPr>
                <w:rFonts w:ascii="Times New Roman" w:hAnsi="Times New Roman" w:cs="Times New Roman"/>
                <w:b/>
                <w:sz w:val="22"/>
                <w:szCs w:val="22"/>
              </w:rPr>
            </w:pPr>
          </w:p>
        </w:tc>
      </w:tr>
      <w:tr w:rsidR="00113FD0" w:rsidRPr="00113FD0" w:rsidTr="00C0626E">
        <w:tc>
          <w:tcPr>
            <w:tcW w:w="0" w:type="auto"/>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lastRenderedPageBreak/>
              <w:t>1.1.</w:t>
            </w:r>
          </w:p>
        </w:tc>
        <w:tc>
          <w:tcPr>
            <w:tcW w:w="0" w:type="auto"/>
            <w:gridSpan w:val="4"/>
          </w:tcPr>
          <w:p w:rsidR="00113FD0" w:rsidRPr="00113FD0" w:rsidRDefault="00113FD0" w:rsidP="00C0626E">
            <w:pPr>
              <w:pStyle w:val="ConsPlusNormal"/>
              <w:rPr>
                <w:rFonts w:ascii="Times New Roman" w:hAnsi="Times New Roman" w:cs="Times New Roman"/>
                <w:color w:val="FF0000"/>
              </w:rPr>
            </w:pPr>
            <w:r w:rsidRPr="00113FD0">
              <w:rPr>
                <w:rFonts w:ascii="Times New Roman" w:hAnsi="Times New Roman" w:cs="Times New Roman"/>
                <w:b/>
              </w:rPr>
              <w:t xml:space="preserve">Ведомственный проект </w:t>
            </w:r>
            <w:r w:rsidRPr="00113FD0">
              <w:rPr>
                <w:rFonts w:ascii="Times New Roman" w:hAnsi="Times New Roman" w:cs="Times New Roman"/>
                <w:b/>
                <w:sz w:val="22"/>
              </w:rPr>
              <w:t>«</w:t>
            </w:r>
            <w:r w:rsidRPr="00113FD0">
              <w:rPr>
                <w:rFonts w:ascii="Times New Roman" w:hAnsi="Times New Roman" w:cs="Times New Roman"/>
                <w:b/>
                <w:sz w:val="22"/>
                <w:szCs w:val="28"/>
              </w:rPr>
              <w:t>Газификация Комсомольского муниципального района</w:t>
            </w:r>
            <w:r w:rsidRPr="00113FD0">
              <w:rPr>
                <w:rFonts w:ascii="Times New Roman" w:hAnsi="Times New Roman" w:cs="Times New Roman"/>
                <w:b/>
                <w:sz w:val="22"/>
              </w:rPr>
              <w:t>»</w:t>
            </w:r>
            <w:r w:rsidRPr="00113FD0">
              <w:rPr>
                <w:rFonts w:ascii="Times New Roman" w:hAnsi="Times New Roman" w:cs="Times New Roman"/>
                <w:b/>
              </w:rPr>
              <w:t xml:space="preserve">(Кротова Наталия Вадиславовна - куратор) </w:t>
            </w:r>
          </w:p>
        </w:tc>
      </w:tr>
      <w:tr w:rsidR="00113FD0" w:rsidRPr="00113FD0" w:rsidTr="00C0626E">
        <w:tc>
          <w:tcPr>
            <w:tcW w:w="2480" w:type="dxa"/>
            <w:gridSpan w:val="2"/>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Ответственный за реализацию (Управление земельно-имущественных отношений Администрации Комсомольского муниципального района Ивановской области)</w:t>
            </w:r>
          </w:p>
        </w:tc>
        <w:tc>
          <w:tcPr>
            <w:tcW w:w="12363" w:type="dxa"/>
            <w:gridSpan w:val="3"/>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Срок реализации (2024 – 2030)</w:t>
            </w:r>
          </w:p>
        </w:tc>
      </w:tr>
      <w:tr w:rsidR="00113FD0" w:rsidRPr="00113FD0" w:rsidTr="00C0626E">
        <w:tc>
          <w:tcPr>
            <w:tcW w:w="0" w:type="auto"/>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1.1.1.</w:t>
            </w:r>
          </w:p>
        </w:tc>
        <w:tc>
          <w:tcPr>
            <w:tcW w:w="1814" w:type="dxa"/>
          </w:tcPr>
          <w:p w:rsidR="00113FD0" w:rsidRPr="00113FD0" w:rsidRDefault="00113FD0" w:rsidP="00C0626E">
            <w:pPr>
              <w:pStyle w:val="ConsPlusNormal"/>
              <w:rPr>
                <w:rFonts w:ascii="Times New Roman" w:hAnsi="Times New Roman" w:cs="Times New Roman"/>
              </w:rPr>
            </w:pPr>
            <w:r w:rsidRPr="00113FD0">
              <w:rPr>
                <w:rFonts w:ascii="Times New Roman" w:hAnsi="Times New Roman" w:cs="Times New Roman"/>
              </w:rPr>
              <w:t>Техническое обслуживание газового оборудования и газопроводов</w:t>
            </w:r>
          </w:p>
        </w:tc>
        <w:tc>
          <w:tcPr>
            <w:tcW w:w="5595" w:type="dxa"/>
            <w:gridSpan w:val="2"/>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Проведено техническое обслуживание газового оборудования</w:t>
            </w:r>
          </w:p>
        </w:tc>
        <w:tc>
          <w:tcPr>
            <w:tcW w:w="6768" w:type="dxa"/>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Техническое обслуживание газового оборудования является обязательным условием поставки газа</w:t>
            </w:r>
          </w:p>
        </w:tc>
      </w:tr>
      <w:tr w:rsidR="00113FD0" w:rsidRPr="00113FD0" w:rsidTr="00C0626E">
        <w:tc>
          <w:tcPr>
            <w:tcW w:w="0" w:type="auto"/>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1.1.2.</w:t>
            </w:r>
          </w:p>
        </w:tc>
        <w:tc>
          <w:tcPr>
            <w:tcW w:w="1814" w:type="dxa"/>
          </w:tcPr>
          <w:p w:rsidR="00113FD0" w:rsidRPr="00113FD0" w:rsidRDefault="00113FD0" w:rsidP="00C0626E">
            <w:pPr>
              <w:pStyle w:val="ConsPlusNormal"/>
              <w:rPr>
                <w:rFonts w:ascii="Times New Roman" w:hAnsi="Times New Roman" w:cs="Times New Roman"/>
              </w:rPr>
            </w:pPr>
            <w:r w:rsidRPr="00113FD0">
              <w:rPr>
                <w:rFonts w:ascii="Times New Roman" w:hAnsi="Times New Roman" w:cs="Times New Roman"/>
              </w:rPr>
              <w:t>Разработка (корректировка) проектной документации и газификация населенных пунктов, объектов социальной инфраструктуры Ивановской области</w:t>
            </w:r>
          </w:p>
        </w:tc>
        <w:tc>
          <w:tcPr>
            <w:tcW w:w="5595" w:type="dxa"/>
            <w:gridSpan w:val="2"/>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Разработана проектная документация и газифицированы  населенные пункты, объекты социальной инфраструктуры Ивановской области</w:t>
            </w:r>
          </w:p>
        </w:tc>
        <w:tc>
          <w:tcPr>
            <w:tcW w:w="6768" w:type="dxa"/>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Увеличение количества газифицированных населенных пунктов</w:t>
            </w:r>
          </w:p>
        </w:tc>
      </w:tr>
      <w:tr w:rsidR="00113FD0" w:rsidRPr="00113FD0" w:rsidTr="00C0626E">
        <w:tc>
          <w:tcPr>
            <w:tcW w:w="0" w:type="auto"/>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1.1.3</w:t>
            </w:r>
          </w:p>
        </w:tc>
        <w:tc>
          <w:tcPr>
            <w:tcW w:w="1814" w:type="dxa"/>
          </w:tcPr>
          <w:p w:rsidR="00113FD0" w:rsidRPr="00113FD0" w:rsidRDefault="00113FD0" w:rsidP="00C0626E">
            <w:pPr>
              <w:pStyle w:val="ConsPlusNormal"/>
              <w:rPr>
                <w:rFonts w:ascii="Times New Roman" w:hAnsi="Times New Roman" w:cs="Times New Roman"/>
              </w:rPr>
            </w:pPr>
            <w:r w:rsidRPr="00113FD0">
              <w:rPr>
                <w:rFonts w:ascii="Times New Roman" w:hAnsi="Times New Roman" w:cs="Times New Roman"/>
              </w:rPr>
              <w:t>Услуги по эксплуатации опасных производственных объектов(ОПО)</w:t>
            </w:r>
          </w:p>
        </w:tc>
        <w:tc>
          <w:tcPr>
            <w:tcW w:w="5595" w:type="dxa"/>
            <w:gridSpan w:val="2"/>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Оказаны услуги по эксплуатации опасных производственных объектов</w:t>
            </w:r>
          </w:p>
        </w:tc>
        <w:tc>
          <w:tcPr>
            <w:tcW w:w="6768" w:type="dxa"/>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 xml:space="preserve">снижение </w:t>
            </w:r>
            <w:r w:rsidRPr="00113FD0">
              <w:rPr>
                <w:rFonts w:ascii="Times New Roman" w:hAnsi="Times New Roman" w:cs="Times New Roman"/>
                <w:color w:val="2E363E"/>
                <w:sz w:val="22"/>
                <w:shd w:val="clear" w:color="auto" w:fill="FFFFFF"/>
              </w:rPr>
              <w:t>степени риска аварии</w:t>
            </w:r>
          </w:p>
        </w:tc>
      </w:tr>
    </w:tbl>
    <w:p w:rsidR="00113FD0" w:rsidRPr="00113FD0" w:rsidRDefault="00113FD0" w:rsidP="00113FD0">
      <w:pPr>
        <w:tabs>
          <w:tab w:val="left" w:pos="5775"/>
        </w:tabs>
        <w:sectPr w:rsidR="00113FD0" w:rsidRPr="00113FD0" w:rsidSect="00186B3D">
          <w:pgSz w:w="16838" w:h="11906" w:orient="landscape"/>
          <w:pgMar w:top="1418" w:right="851" w:bottom="1276" w:left="1134" w:header="709" w:footer="709" w:gutter="0"/>
          <w:cols w:space="708"/>
          <w:docGrid w:linePitch="360"/>
        </w:sectPr>
      </w:pPr>
      <w:r w:rsidRPr="00113FD0">
        <w:tab/>
      </w:r>
    </w:p>
    <w:p w:rsidR="00113FD0" w:rsidRPr="00113FD0" w:rsidRDefault="00113FD0" w:rsidP="00113FD0">
      <w:pPr>
        <w:pStyle w:val="ConsPlusNormal"/>
        <w:jc w:val="center"/>
        <w:rPr>
          <w:rFonts w:ascii="Times New Roman" w:hAnsi="Times New Roman" w:cs="Times New Roman"/>
        </w:rPr>
      </w:pPr>
      <w:r w:rsidRPr="00113FD0">
        <w:rPr>
          <w:rFonts w:ascii="Times New Roman" w:hAnsi="Times New Roman" w:cs="Times New Roman"/>
          <w:sz w:val="28"/>
          <w:szCs w:val="28"/>
        </w:rPr>
        <w:lastRenderedPageBreak/>
        <w:t>4.Параметры финансового обеспечения реализациимуниципальной программы «</w:t>
      </w:r>
      <w:r w:rsidRPr="00113FD0">
        <w:rPr>
          <w:rFonts w:ascii="Times New Roman" w:hAnsi="Times New Roman" w:cs="Times New Roman"/>
          <w:sz w:val="28"/>
        </w:rPr>
        <w:t>Газификация Комсомольского муниципального районаИвановской области</w:t>
      </w:r>
      <w:r w:rsidRPr="00113FD0">
        <w:rPr>
          <w:rFonts w:ascii="Times New Roman" w:hAnsi="Times New Roman" w:cs="Times New Roman"/>
          <w:sz w:val="28"/>
          <w:szCs w:val="28"/>
        </w:rPr>
        <w:t>»</w:t>
      </w:r>
    </w:p>
    <w:p w:rsidR="00113FD0" w:rsidRPr="00113FD0" w:rsidRDefault="00113FD0" w:rsidP="00113FD0">
      <w:pPr>
        <w:pStyle w:val="ConsPlusNormal"/>
        <w:jc w:val="center"/>
        <w:rPr>
          <w:rFonts w:ascii="Times New Roman" w:hAnsi="Times New Roman" w:cs="Times New Roman"/>
        </w:rPr>
      </w:pPr>
    </w:p>
    <w:tbl>
      <w:tblPr>
        <w:tblW w:w="11411"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1"/>
        <w:gridCol w:w="994"/>
        <w:gridCol w:w="992"/>
        <w:gridCol w:w="993"/>
        <w:gridCol w:w="992"/>
        <w:gridCol w:w="850"/>
        <w:gridCol w:w="1134"/>
        <w:gridCol w:w="1006"/>
        <w:gridCol w:w="999"/>
        <w:gridCol w:w="50"/>
      </w:tblGrid>
      <w:tr w:rsidR="00113FD0" w:rsidRPr="00113FD0" w:rsidTr="00C0626E">
        <w:tc>
          <w:tcPr>
            <w:tcW w:w="3401" w:type="dxa"/>
            <w:vMerge w:val="restart"/>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Наименование муниципальной программы, структурного элемента/источник финансового обеспечения</w:t>
            </w:r>
          </w:p>
        </w:tc>
        <w:tc>
          <w:tcPr>
            <w:tcW w:w="8010" w:type="dxa"/>
            <w:gridSpan w:val="9"/>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Объем финансового обеспечения по годам реализации, рублей</w:t>
            </w:r>
          </w:p>
        </w:tc>
      </w:tr>
      <w:tr w:rsidR="00113FD0" w:rsidRPr="00113FD0" w:rsidTr="00C0626E">
        <w:trPr>
          <w:gridAfter w:val="1"/>
          <w:wAfter w:w="50" w:type="dxa"/>
        </w:trPr>
        <w:tc>
          <w:tcPr>
            <w:tcW w:w="3401" w:type="dxa"/>
            <w:vMerge/>
          </w:tcPr>
          <w:p w:rsidR="00113FD0" w:rsidRPr="00113FD0" w:rsidRDefault="00113FD0" w:rsidP="00C0626E">
            <w:pPr>
              <w:pStyle w:val="ConsPlusNormal"/>
              <w:rPr>
                <w:rFonts w:ascii="Times New Roman" w:hAnsi="Times New Roman" w:cs="Times New Roman"/>
              </w:rPr>
            </w:pPr>
          </w:p>
        </w:tc>
        <w:tc>
          <w:tcPr>
            <w:tcW w:w="994" w:type="dxa"/>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2024</w:t>
            </w:r>
          </w:p>
        </w:tc>
        <w:tc>
          <w:tcPr>
            <w:tcW w:w="992" w:type="dxa"/>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2025</w:t>
            </w:r>
          </w:p>
        </w:tc>
        <w:tc>
          <w:tcPr>
            <w:tcW w:w="993" w:type="dxa"/>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2026</w:t>
            </w:r>
          </w:p>
        </w:tc>
        <w:tc>
          <w:tcPr>
            <w:tcW w:w="992" w:type="dxa"/>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2027</w:t>
            </w:r>
          </w:p>
        </w:tc>
        <w:tc>
          <w:tcPr>
            <w:tcW w:w="850" w:type="dxa"/>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2028</w:t>
            </w:r>
          </w:p>
        </w:tc>
        <w:tc>
          <w:tcPr>
            <w:tcW w:w="1134" w:type="dxa"/>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2029</w:t>
            </w:r>
          </w:p>
        </w:tc>
        <w:tc>
          <w:tcPr>
            <w:tcW w:w="1006" w:type="dxa"/>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2030</w:t>
            </w:r>
          </w:p>
        </w:tc>
        <w:tc>
          <w:tcPr>
            <w:tcW w:w="999" w:type="dxa"/>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Всего</w:t>
            </w:r>
          </w:p>
        </w:tc>
      </w:tr>
      <w:tr w:rsidR="00113FD0" w:rsidRPr="00113FD0" w:rsidTr="00C0626E">
        <w:trPr>
          <w:gridAfter w:val="1"/>
          <w:wAfter w:w="50" w:type="dxa"/>
        </w:trPr>
        <w:tc>
          <w:tcPr>
            <w:tcW w:w="3401" w:type="dxa"/>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1</w:t>
            </w:r>
          </w:p>
        </w:tc>
        <w:tc>
          <w:tcPr>
            <w:tcW w:w="994" w:type="dxa"/>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2</w:t>
            </w:r>
          </w:p>
        </w:tc>
        <w:tc>
          <w:tcPr>
            <w:tcW w:w="992" w:type="dxa"/>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3</w:t>
            </w:r>
          </w:p>
        </w:tc>
        <w:tc>
          <w:tcPr>
            <w:tcW w:w="993" w:type="dxa"/>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4</w:t>
            </w:r>
          </w:p>
        </w:tc>
        <w:tc>
          <w:tcPr>
            <w:tcW w:w="992" w:type="dxa"/>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5</w:t>
            </w:r>
          </w:p>
        </w:tc>
        <w:tc>
          <w:tcPr>
            <w:tcW w:w="850" w:type="dxa"/>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6</w:t>
            </w:r>
          </w:p>
        </w:tc>
        <w:tc>
          <w:tcPr>
            <w:tcW w:w="1134" w:type="dxa"/>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7</w:t>
            </w:r>
          </w:p>
        </w:tc>
        <w:tc>
          <w:tcPr>
            <w:tcW w:w="1006" w:type="dxa"/>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8</w:t>
            </w:r>
          </w:p>
        </w:tc>
        <w:tc>
          <w:tcPr>
            <w:tcW w:w="999" w:type="dxa"/>
          </w:tcPr>
          <w:p w:rsidR="00113FD0" w:rsidRPr="00113FD0" w:rsidRDefault="00113FD0" w:rsidP="00C0626E">
            <w:pPr>
              <w:pStyle w:val="ConsPlusNormal"/>
              <w:jc w:val="center"/>
              <w:rPr>
                <w:rFonts w:ascii="Times New Roman" w:hAnsi="Times New Roman" w:cs="Times New Roman"/>
              </w:rPr>
            </w:pPr>
            <w:r w:rsidRPr="00113FD0">
              <w:rPr>
                <w:rFonts w:ascii="Times New Roman" w:hAnsi="Times New Roman" w:cs="Times New Roman"/>
              </w:rPr>
              <w:t>9</w:t>
            </w:r>
          </w:p>
        </w:tc>
      </w:tr>
      <w:tr w:rsidR="00113FD0" w:rsidRPr="00113FD0" w:rsidTr="00C0626E">
        <w:trPr>
          <w:gridAfter w:val="1"/>
          <w:wAfter w:w="50" w:type="dxa"/>
        </w:trPr>
        <w:tc>
          <w:tcPr>
            <w:tcW w:w="3401" w:type="dxa"/>
          </w:tcPr>
          <w:p w:rsidR="00113FD0" w:rsidRPr="00113FD0" w:rsidRDefault="00113FD0" w:rsidP="00C0626E">
            <w:pPr>
              <w:pStyle w:val="ConsPlusNormal"/>
              <w:jc w:val="both"/>
              <w:rPr>
                <w:rFonts w:ascii="Times New Roman" w:hAnsi="Times New Roman" w:cs="Times New Roman"/>
              </w:rPr>
            </w:pPr>
            <w:r w:rsidRPr="00113FD0">
              <w:rPr>
                <w:rFonts w:ascii="Times New Roman" w:hAnsi="Times New Roman" w:cs="Times New Roman"/>
              </w:rPr>
              <w:t>Муниципальная программа (комплексная программа) (всего), в том числе:</w:t>
            </w:r>
          </w:p>
        </w:tc>
        <w:tc>
          <w:tcPr>
            <w:tcW w:w="994" w:type="dxa"/>
          </w:tcPr>
          <w:p w:rsidR="00113FD0" w:rsidRPr="00113FD0" w:rsidRDefault="00113FD0" w:rsidP="00C0626E">
            <w:pPr>
              <w:pStyle w:val="ConsPlusNormal"/>
              <w:rPr>
                <w:rFonts w:ascii="Times New Roman" w:hAnsi="Times New Roman" w:cs="Times New Roman"/>
              </w:rPr>
            </w:pPr>
            <w:r w:rsidRPr="00113FD0">
              <w:rPr>
                <w:rFonts w:ascii="Times New Roman" w:hAnsi="Times New Roman" w:cs="Times New Roman"/>
                <w:sz w:val="18"/>
              </w:rPr>
              <w:t>0,00</w:t>
            </w:r>
          </w:p>
        </w:tc>
        <w:tc>
          <w:tcPr>
            <w:tcW w:w="992" w:type="dxa"/>
          </w:tcPr>
          <w:p w:rsidR="00113FD0" w:rsidRPr="00113FD0" w:rsidRDefault="00113FD0" w:rsidP="00C0626E">
            <w:pPr>
              <w:pStyle w:val="ConsPlusNormal"/>
              <w:rPr>
                <w:rFonts w:ascii="Times New Roman" w:hAnsi="Times New Roman" w:cs="Times New Roman"/>
                <w:sz w:val="14"/>
              </w:rPr>
            </w:pPr>
            <w:r w:rsidRPr="00113FD0">
              <w:rPr>
                <w:rFonts w:ascii="Times New Roman" w:hAnsi="Times New Roman" w:cs="Times New Roman"/>
                <w:sz w:val="18"/>
              </w:rPr>
              <w:t>0,00</w:t>
            </w:r>
          </w:p>
        </w:tc>
        <w:tc>
          <w:tcPr>
            <w:tcW w:w="993" w:type="dxa"/>
          </w:tcPr>
          <w:p w:rsidR="00113FD0" w:rsidRPr="00113FD0" w:rsidRDefault="00113FD0" w:rsidP="00C0626E">
            <w:pPr>
              <w:pStyle w:val="ConsPlusNormal"/>
              <w:rPr>
                <w:rFonts w:ascii="Times New Roman" w:hAnsi="Times New Roman" w:cs="Times New Roman"/>
                <w:sz w:val="18"/>
              </w:rPr>
            </w:pPr>
            <w:r w:rsidRPr="00113FD0">
              <w:rPr>
                <w:rFonts w:ascii="Times New Roman" w:hAnsi="Times New Roman" w:cs="Times New Roman"/>
                <w:sz w:val="18"/>
              </w:rPr>
              <w:t>0,00</w:t>
            </w:r>
          </w:p>
        </w:tc>
        <w:tc>
          <w:tcPr>
            <w:tcW w:w="992" w:type="dxa"/>
          </w:tcPr>
          <w:p w:rsidR="00113FD0" w:rsidRPr="00113FD0" w:rsidRDefault="00113FD0" w:rsidP="00C0626E">
            <w:pPr>
              <w:pStyle w:val="ConsPlusNormal"/>
              <w:rPr>
                <w:rFonts w:ascii="Times New Roman" w:hAnsi="Times New Roman" w:cs="Times New Roman"/>
                <w:sz w:val="18"/>
              </w:rPr>
            </w:pPr>
            <w:r w:rsidRPr="00113FD0">
              <w:rPr>
                <w:rFonts w:ascii="Times New Roman" w:hAnsi="Times New Roman" w:cs="Times New Roman"/>
                <w:sz w:val="18"/>
              </w:rPr>
              <w:t>0,00</w:t>
            </w:r>
          </w:p>
        </w:tc>
        <w:tc>
          <w:tcPr>
            <w:tcW w:w="850" w:type="dxa"/>
          </w:tcPr>
          <w:p w:rsidR="00113FD0" w:rsidRPr="00113FD0" w:rsidRDefault="00113FD0" w:rsidP="00C0626E">
            <w:pPr>
              <w:pStyle w:val="ConsPlusNormal"/>
              <w:rPr>
                <w:rFonts w:ascii="Times New Roman" w:hAnsi="Times New Roman" w:cs="Times New Roman"/>
                <w:sz w:val="18"/>
              </w:rPr>
            </w:pPr>
            <w:r w:rsidRPr="00113FD0">
              <w:rPr>
                <w:rFonts w:ascii="Times New Roman" w:hAnsi="Times New Roman" w:cs="Times New Roman"/>
                <w:sz w:val="18"/>
              </w:rPr>
              <w:t>0,00</w:t>
            </w:r>
          </w:p>
        </w:tc>
        <w:tc>
          <w:tcPr>
            <w:tcW w:w="1134" w:type="dxa"/>
          </w:tcPr>
          <w:p w:rsidR="00113FD0" w:rsidRPr="00113FD0" w:rsidRDefault="00113FD0" w:rsidP="00C0626E">
            <w:pPr>
              <w:pStyle w:val="ConsPlusNormal"/>
              <w:rPr>
                <w:rFonts w:ascii="Times New Roman" w:hAnsi="Times New Roman" w:cs="Times New Roman"/>
                <w:sz w:val="18"/>
              </w:rPr>
            </w:pPr>
            <w:r w:rsidRPr="00113FD0">
              <w:rPr>
                <w:rFonts w:ascii="Times New Roman" w:hAnsi="Times New Roman" w:cs="Times New Roman"/>
                <w:sz w:val="18"/>
              </w:rPr>
              <w:t>0,00</w:t>
            </w:r>
          </w:p>
        </w:tc>
        <w:tc>
          <w:tcPr>
            <w:tcW w:w="1006" w:type="dxa"/>
          </w:tcPr>
          <w:p w:rsidR="00113FD0" w:rsidRPr="00113FD0" w:rsidRDefault="00113FD0" w:rsidP="00C0626E">
            <w:pPr>
              <w:pStyle w:val="ConsPlusNormal"/>
              <w:rPr>
                <w:rFonts w:ascii="Times New Roman" w:hAnsi="Times New Roman" w:cs="Times New Roman"/>
                <w:sz w:val="18"/>
              </w:rPr>
            </w:pPr>
            <w:r w:rsidRPr="00113FD0">
              <w:rPr>
                <w:rFonts w:ascii="Times New Roman" w:hAnsi="Times New Roman" w:cs="Times New Roman"/>
                <w:sz w:val="18"/>
              </w:rPr>
              <w:t>0,00</w:t>
            </w:r>
          </w:p>
        </w:tc>
        <w:tc>
          <w:tcPr>
            <w:tcW w:w="999" w:type="dxa"/>
          </w:tcPr>
          <w:p w:rsidR="00113FD0" w:rsidRPr="00113FD0" w:rsidRDefault="00113FD0" w:rsidP="00C0626E">
            <w:pPr>
              <w:pStyle w:val="ConsPlusNormal"/>
              <w:rPr>
                <w:rFonts w:ascii="Times New Roman" w:hAnsi="Times New Roman" w:cs="Times New Roman"/>
                <w:sz w:val="18"/>
              </w:rPr>
            </w:pPr>
            <w:r w:rsidRPr="00113FD0">
              <w:rPr>
                <w:rFonts w:ascii="Times New Roman" w:hAnsi="Times New Roman" w:cs="Times New Roman"/>
                <w:sz w:val="18"/>
              </w:rPr>
              <w:t>0,00</w:t>
            </w:r>
          </w:p>
        </w:tc>
      </w:tr>
      <w:tr w:rsidR="00113FD0" w:rsidRPr="00113FD0" w:rsidTr="00C0626E">
        <w:trPr>
          <w:gridAfter w:val="1"/>
          <w:wAfter w:w="50" w:type="dxa"/>
        </w:trPr>
        <w:tc>
          <w:tcPr>
            <w:tcW w:w="3401" w:type="dxa"/>
          </w:tcPr>
          <w:p w:rsidR="00113FD0" w:rsidRPr="00113FD0" w:rsidRDefault="00113FD0" w:rsidP="00C0626E">
            <w:pPr>
              <w:pStyle w:val="ConsPlusNormal"/>
              <w:jc w:val="both"/>
              <w:rPr>
                <w:rFonts w:ascii="Times New Roman" w:hAnsi="Times New Roman" w:cs="Times New Roman"/>
              </w:rPr>
            </w:pPr>
            <w:r w:rsidRPr="00113FD0">
              <w:rPr>
                <w:rFonts w:ascii="Times New Roman" w:hAnsi="Times New Roman" w:cs="Times New Roman"/>
              </w:rPr>
              <w:t>бюджетные ассигнования, всего, в т.ч.:</w:t>
            </w:r>
          </w:p>
        </w:tc>
        <w:tc>
          <w:tcPr>
            <w:tcW w:w="994" w:type="dxa"/>
          </w:tcPr>
          <w:p w:rsidR="00113FD0" w:rsidRPr="00113FD0" w:rsidRDefault="00113FD0" w:rsidP="00C0626E">
            <w:pPr>
              <w:pStyle w:val="ConsPlusNormal"/>
              <w:rPr>
                <w:rFonts w:ascii="Times New Roman" w:hAnsi="Times New Roman" w:cs="Times New Roman"/>
              </w:rPr>
            </w:pPr>
          </w:p>
        </w:tc>
        <w:tc>
          <w:tcPr>
            <w:tcW w:w="992" w:type="dxa"/>
          </w:tcPr>
          <w:p w:rsidR="00113FD0" w:rsidRPr="00113FD0" w:rsidRDefault="00113FD0" w:rsidP="00C0626E">
            <w:pPr>
              <w:pStyle w:val="ConsPlusNormal"/>
              <w:rPr>
                <w:rFonts w:ascii="Times New Roman" w:hAnsi="Times New Roman" w:cs="Times New Roman"/>
              </w:rPr>
            </w:pPr>
          </w:p>
        </w:tc>
        <w:tc>
          <w:tcPr>
            <w:tcW w:w="993" w:type="dxa"/>
          </w:tcPr>
          <w:p w:rsidR="00113FD0" w:rsidRPr="00113FD0" w:rsidRDefault="00113FD0" w:rsidP="00C0626E">
            <w:pPr>
              <w:pStyle w:val="ConsPlusNormal"/>
              <w:rPr>
                <w:rFonts w:ascii="Times New Roman" w:hAnsi="Times New Roman" w:cs="Times New Roman"/>
              </w:rPr>
            </w:pPr>
          </w:p>
        </w:tc>
        <w:tc>
          <w:tcPr>
            <w:tcW w:w="992" w:type="dxa"/>
          </w:tcPr>
          <w:p w:rsidR="00113FD0" w:rsidRPr="00113FD0" w:rsidRDefault="00113FD0" w:rsidP="00C0626E">
            <w:pPr>
              <w:pStyle w:val="ConsPlusNormal"/>
              <w:rPr>
                <w:rFonts w:ascii="Times New Roman" w:hAnsi="Times New Roman" w:cs="Times New Roman"/>
              </w:rPr>
            </w:pPr>
          </w:p>
        </w:tc>
        <w:tc>
          <w:tcPr>
            <w:tcW w:w="850" w:type="dxa"/>
          </w:tcPr>
          <w:p w:rsidR="00113FD0" w:rsidRPr="00113FD0" w:rsidRDefault="00113FD0" w:rsidP="00C0626E">
            <w:pPr>
              <w:pStyle w:val="ConsPlusNormal"/>
              <w:rPr>
                <w:rFonts w:ascii="Times New Roman" w:hAnsi="Times New Roman" w:cs="Times New Roman"/>
              </w:rPr>
            </w:pPr>
          </w:p>
        </w:tc>
        <w:tc>
          <w:tcPr>
            <w:tcW w:w="1134" w:type="dxa"/>
          </w:tcPr>
          <w:p w:rsidR="00113FD0" w:rsidRPr="00113FD0" w:rsidRDefault="00113FD0" w:rsidP="00C0626E">
            <w:pPr>
              <w:pStyle w:val="ConsPlusNormal"/>
              <w:rPr>
                <w:rFonts w:ascii="Times New Roman" w:hAnsi="Times New Roman" w:cs="Times New Roman"/>
              </w:rPr>
            </w:pPr>
          </w:p>
        </w:tc>
        <w:tc>
          <w:tcPr>
            <w:tcW w:w="1006" w:type="dxa"/>
          </w:tcPr>
          <w:p w:rsidR="00113FD0" w:rsidRPr="00113FD0" w:rsidRDefault="00113FD0" w:rsidP="00C0626E">
            <w:pPr>
              <w:pStyle w:val="ConsPlusNormal"/>
              <w:rPr>
                <w:rFonts w:ascii="Times New Roman" w:hAnsi="Times New Roman" w:cs="Times New Roman"/>
              </w:rPr>
            </w:pPr>
          </w:p>
        </w:tc>
        <w:tc>
          <w:tcPr>
            <w:tcW w:w="999" w:type="dxa"/>
          </w:tcPr>
          <w:p w:rsidR="00113FD0" w:rsidRPr="00113FD0" w:rsidRDefault="00113FD0" w:rsidP="00C0626E">
            <w:pPr>
              <w:pStyle w:val="ConsPlusNormal"/>
              <w:rPr>
                <w:rFonts w:ascii="Times New Roman" w:hAnsi="Times New Roman" w:cs="Times New Roman"/>
              </w:rPr>
            </w:pPr>
          </w:p>
        </w:tc>
      </w:tr>
      <w:tr w:rsidR="00113FD0" w:rsidRPr="00113FD0" w:rsidTr="00C0626E">
        <w:trPr>
          <w:gridAfter w:val="1"/>
          <w:wAfter w:w="50" w:type="dxa"/>
        </w:trPr>
        <w:tc>
          <w:tcPr>
            <w:tcW w:w="3401" w:type="dxa"/>
          </w:tcPr>
          <w:p w:rsidR="00113FD0" w:rsidRPr="00113FD0" w:rsidRDefault="00113FD0" w:rsidP="00C0626E">
            <w:pPr>
              <w:pStyle w:val="ConsPlusNormal"/>
              <w:jc w:val="both"/>
              <w:rPr>
                <w:rFonts w:ascii="Times New Roman" w:hAnsi="Times New Roman" w:cs="Times New Roman"/>
              </w:rPr>
            </w:pPr>
            <w:r w:rsidRPr="00113FD0">
              <w:rPr>
                <w:rFonts w:ascii="Times New Roman" w:hAnsi="Times New Roman" w:cs="Times New Roman"/>
              </w:rPr>
              <w:t>-  бюджет Комсомольского муниципального района</w:t>
            </w:r>
          </w:p>
        </w:tc>
        <w:tc>
          <w:tcPr>
            <w:tcW w:w="994" w:type="dxa"/>
          </w:tcPr>
          <w:p w:rsidR="00113FD0" w:rsidRPr="00113FD0" w:rsidRDefault="00113FD0" w:rsidP="00C0626E">
            <w:r w:rsidRPr="00113FD0">
              <w:rPr>
                <w:sz w:val="18"/>
              </w:rPr>
              <w:t>0,00</w:t>
            </w:r>
          </w:p>
        </w:tc>
        <w:tc>
          <w:tcPr>
            <w:tcW w:w="992" w:type="dxa"/>
          </w:tcPr>
          <w:p w:rsidR="00113FD0" w:rsidRPr="00113FD0" w:rsidRDefault="00113FD0" w:rsidP="00C0626E">
            <w:r w:rsidRPr="00113FD0">
              <w:rPr>
                <w:sz w:val="18"/>
              </w:rPr>
              <w:t>0,00</w:t>
            </w:r>
          </w:p>
        </w:tc>
        <w:tc>
          <w:tcPr>
            <w:tcW w:w="993" w:type="dxa"/>
          </w:tcPr>
          <w:p w:rsidR="00113FD0" w:rsidRPr="00113FD0" w:rsidRDefault="00113FD0" w:rsidP="00C0626E">
            <w:r w:rsidRPr="00113FD0">
              <w:rPr>
                <w:sz w:val="18"/>
              </w:rPr>
              <w:t>0,00</w:t>
            </w:r>
          </w:p>
        </w:tc>
        <w:tc>
          <w:tcPr>
            <w:tcW w:w="992" w:type="dxa"/>
          </w:tcPr>
          <w:p w:rsidR="00113FD0" w:rsidRPr="00113FD0" w:rsidRDefault="00113FD0" w:rsidP="00C0626E">
            <w:r w:rsidRPr="00113FD0">
              <w:rPr>
                <w:sz w:val="18"/>
              </w:rPr>
              <w:t>0,00</w:t>
            </w:r>
          </w:p>
        </w:tc>
        <w:tc>
          <w:tcPr>
            <w:tcW w:w="850" w:type="dxa"/>
          </w:tcPr>
          <w:p w:rsidR="00113FD0" w:rsidRPr="00113FD0" w:rsidRDefault="00113FD0" w:rsidP="00C0626E">
            <w:r w:rsidRPr="00113FD0">
              <w:rPr>
                <w:sz w:val="18"/>
              </w:rPr>
              <w:t>0,00</w:t>
            </w:r>
          </w:p>
        </w:tc>
        <w:tc>
          <w:tcPr>
            <w:tcW w:w="1134" w:type="dxa"/>
          </w:tcPr>
          <w:p w:rsidR="00113FD0" w:rsidRPr="00113FD0" w:rsidRDefault="00113FD0" w:rsidP="00C0626E">
            <w:r w:rsidRPr="00113FD0">
              <w:rPr>
                <w:sz w:val="18"/>
              </w:rPr>
              <w:t>0,00</w:t>
            </w:r>
          </w:p>
        </w:tc>
        <w:tc>
          <w:tcPr>
            <w:tcW w:w="1006" w:type="dxa"/>
          </w:tcPr>
          <w:p w:rsidR="00113FD0" w:rsidRPr="00113FD0" w:rsidRDefault="00113FD0" w:rsidP="00C0626E">
            <w:r w:rsidRPr="00113FD0">
              <w:rPr>
                <w:sz w:val="18"/>
              </w:rPr>
              <w:t>0,00</w:t>
            </w:r>
          </w:p>
        </w:tc>
        <w:tc>
          <w:tcPr>
            <w:tcW w:w="999" w:type="dxa"/>
          </w:tcPr>
          <w:p w:rsidR="00113FD0" w:rsidRPr="00113FD0" w:rsidRDefault="00113FD0" w:rsidP="00C0626E">
            <w:pPr>
              <w:pStyle w:val="ConsPlusNormal"/>
              <w:rPr>
                <w:rFonts w:ascii="Times New Roman" w:hAnsi="Times New Roman" w:cs="Times New Roman"/>
                <w:sz w:val="18"/>
              </w:rPr>
            </w:pPr>
            <w:r w:rsidRPr="00113FD0">
              <w:rPr>
                <w:rFonts w:ascii="Times New Roman" w:hAnsi="Times New Roman" w:cs="Times New Roman"/>
                <w:sz w:val="18"/>
              </w:rPr>
              <w:t>0,00</w:t>
            </w:r>
          </w:p>
        </w:tc>
      </w:tr>
      <w:tr w:rsidR="00113FD0" w:rsidRPr="00113FD0" w:rsidTr="00C0626E">
        <w:trPr>
          <w:gridAfter w:val="1"/>
          <w:wAfter w:w="50" w:type="dxa"/>
        </w:trPr>
        <w:tc>
          <w:tcPr>
            <w:tcW w:w="3401" w:type="dxa"/>
          </w:tcPr>
          <w:p w:rsidR="00113FD0" w:rsidRPr="00113FD0" w:rsidRDefault="00113FD0" w:rsidP="00C0626E">
            <w:pPr>
              <w:pStyle w:val="ConsPlusNormal"/>
              <w:jc w:val="both"/>
              <w:rPr>
                <w:rFonts w:ascii="Times New Roman" w:hAnsi="Times New Roman" w:cs="Times New Roman"/>
              </w:rPr>
            </w:pPr>
            <w:r w:rsidRPr="00113FD0">
              <w:rPr>
                <w:rFonts w:ascii="Times New Roman" w:hAnsi="Times New Roman" w:cs="Times New Roman"/>
              </w:rPr>
              <w:t>-бюджет Комсомольского городского поселения</w:t>
            </w:r>
          </w:p>
        </w:tc>
        <w:tc>
          <w:tcPr>
            <w:tcW w:w="994" w:type="dxa"/>
          </w:tcPr>
          <w:p w:rsidR="00113FD0" w:rsidRPr="00113FD0" w:rsidRDefault="00113FD0" w:rsidP="00C0626E">
            <w:pPr>
              <w:pStyle w:val="ConsPlusNormal"/>
              <w:rPr>
                <w:rFonts w:ascii="Times New Roman" w:hAnsi="Times New Roman" w:cs="Times New Roman"/>
              </w:rPr>
            </w:pPr>
          </w:p>
        </w:tc>
        <w:tc>
          <w:tcPr>
            <w:tcW w:w="992" w:type="dxa"/>
          </w:tcPr>
          <w:p w:rsidR="00113FD0" w:rsidRPr="00113FD0" w:rsidRDefault="00113FD0" w:rsidP="00C0626E">
            <w:pPr>
              <w:pStyle w:val="ConsPlusNormal"/>
              <w:rPr>
                <w:rFonts w:ascii="Times New Roman" w:hAnsi="Times New Roman" w:cs="Times New Roman"/>
              </w:rPr>
            </w:pPr>
          </w:p>
        </w:tc>
        <w:tc>
          <w:tcPr>
            <w:tcW w:w="993" w:type="dxa"/>
          </w:tcPr>
          <w:p w:rsidR="00113FD0" w:rsidRPr="00113FD0" w:rsidRDefault="00113FD0" w:rsidP="00C0626E">
            <w:pPr>
              <w:pStyle w:val="ConsPlusNormal"/>
              <w:rPr>
                <w:rFonts w:ascii="Times New Roman" w:hAnsi="Times New Roman" w:cs="Times New Roman"/>
              </w:rPr>
            </w:pPr>
          </w:p>
        </w:tc>
        <w:tc>
          <w:tcPr>
            <w:tcW w:w="992" w:type="dxa"/>
          </w:tcPr>
          <w:p w:rsidR="00113FD0" w:rsidRPr="00113FD0" w:rsidRDefault="00113FD0" w:rsidP="00C0626E">
            <w:pPr>
              <w:pStyle w:val="ConsPlusNormal"/>
              <w:rPr>
                <w:rFonts w:ascii="Times New Roman" w:hAnsi="Times New Roman" w:cs="Times New Roman"/>
              </w:rPr>
            </w:pPr>
          </w:p>
        </w:tc>
        <w:tc>
          <w:tcPr>
            <w:tcW w:w="850" w:type="dxa"/>
          </w:tcPr>
          <w:p w:rsidR="00113FD0" w:rsidRPr="00113FD0" w:rsidRDefault="00113FD0" w:rsidP="00C0626E">
            <w:pPr>
              <w:pStyle w:val="ConsPlusNormal"/>
              <w:rPr>
                <w:rFonts w:ascii="Times New Roman" w:hAnsi="Times New Roman" w:cs="Times New Roman"/>
              </w:rPr>
            </w:pPr>
          </w:p>
        </w:tc>
        <w:tc>
          <w:tcPr>
            <w:tcW w:w="1134" w:type="dxa"/>
          </w:tcPr>
          <w:p w:rsidR="00113FD0" w:rsidRPr="00113FD0" w:rsidRDefault="00113FD0" w:rsidP="00C0626E">
            <w:pPr>
              <w:pStyle w:val="ConsPlusNormal"/>
              <w:rPr>
                <w:rFonts w:ascii="Times New Roman" w:hAnsi="Times New Roman" w:cs="Times New Roman"/>
              </w:rPr>
            </w:pPr>
          </w:p>
        </w:tc>
        <w:tc>
          <w:tcPr>
            <w:tcW w:w="1006" w:type="dxa"/>
          </w:tcPr>
          <w:p w:rsidR="00113FD0" w:rsidRPr="00113FD0" w:rsidRDefault="00113FD0" w:rsidP="00C0626E">
            <w:pPr>
              <w:pStyle w:val="ConsPlusNormal"/>
              <w:rPr>
                <w:rFonts w:ascii="Times New Roman" w:hAnsi="Times New Roman" w:cs="Times New Roman"/>
              </w:rPr>
            </w:pPr>
          </w:p>
        </w:tc>
        <w:tc>
          <w:tcPr>
            <w:tcW w:w="999" w:type="dxa"/>
          </w:tcPr>
          <w:p w:rsidR="00113FD0" w:rsidRPr="00113FD0" w:rsidRDefault="00113FD0" w:rsidP="00C0626E">
            <w:pPr>
              <w:pStyle w:val="ConsPlusNormal"/>
              <w:rPr>
                <w:rFonts w:ascii="Times New Roman" w:hAnsi="Times New Roman" w:cs="Times New Roman"/>
              </w:rPr>
            </w:pPr>
          </w:p>
        </w:tc>
      </w:tr>
      <w:tr w:rsidR="00113FD0" w:rsidRPr="00113FD0" w:rsidTr="00C0626E">
        <w:trPr>
          <w:gridAfter w:val="1"/>
          <w:wAfter w:w="50" w:type="dxa"/>
        </w:trPr>
        <w:tc>
          <w:tcPr>
            <w:tcW w:w="3401" w:type="dxa"/>
          </w:tcPr>
          <w:p w:rsidR="00113FD0" w:rsidRPr="00113FD0" w:rsidRDefault="00113FD0" w:rsidP="00C0626E">
            <w:pPr>
              <w:pStyle w:val="ConsPlusNormal"/>
              <w:jc w:val="both"/>
              <w:rPr>
                <w:rFonts w:ascii="Times New Roman" w:hAnsi="Times New Roman" w:cs="Times New Roman"/>
              </w:rPr>
            </w:pPr>
            <w:r w:rsidRPr="00113FD0">
              <w:rPr>
                <w:rFonts w:ascii="Times New Roman" w:hAnsi="Times New Roman" w:cs="Times New Roman"/>
              </w:rPr>
              <w:t>- областной бюджет</w:t>
            </w:r>
          </w:p>
        </w:tc>
        <w:tc>
          <w:tcPr>
            <w:tcW w:w="994" w:type="dxa"/>
          </w:tcPr>
          <w:p w:rsidR="00113FD0" w:rsidRPr="00113FD0" w:rsidRDefault="00113FD0" w:rsidP="00C0626E">
            <w:pPr>
              <w:pStyle w:val="ConsPlusNormal"/>
              <w:rPr>
                <w:rFonts w:ascii="Times New Roman" w:hAnsi="Times New Roman" w:cs="Times New Roman"/>
              </w:rPr>
            </w:pPr>
          </w:p>
        </w:tc>
        <w:tc>
          <w:tcPr>
            <w:tcW w:w="992" w:type="dxa"/>
          </w:tcPr>
          <w:p w:rsidR="00113FD0" w:rsidRPr="00113FD0" w:rsidRDefault="00113FD0" w:rsidP="00C0626E">
            <w:pPr>
              <w:pStyle w:val="ConsPlusNormal"/>
              <w:rPr>
                <w:rFonts w:ascii="Times New Roman" w:hAnsi="Times New Roman" w:cs="Times New Roman"/>
              </w:rPr>
            </w:pPr>
          </w:p>
        </w:tc>
        <w:tc>
          <w:tcPr>
            <w:tcW w:w="993" w:type="dxa"/>
          </w:tcPr>
          <w:p w:rsidR="00113FD0" w:rsidRPr="00113FD0" w:rsidRDefault="00113FD0" w:rsidP="00C0626E">
            <w:pPr>
              <w:pStyle w:val="ConsPlusNormal"/>
              <w:rPr>
                <w:rFonts w:ascii="Times New Roman" w:hAnsi="Times New Roman" w:cs="Times New Roman"/>
              </w:rPr>
            </w:pPr>
          </w:p>
        </w:tc>
        <w:tc>
          <w:tcPr>
            <w:tcW w:w="992" w:type="dxa"/>
          </w:tcPr>
          <w:p w:rsidR="00113FD0" w:rsidRPr="00113FD0" w:rsidRDefault="00113FD0" w:rsidP="00C0626E">
            <w:pPr>
              <w:pStyle w:val="ConsPlusNormal"/>
              <w:rPr>
                <w:rFonts w:ascii="Times New Roman" w:hAnsi="Times New Roman" w:cs="Times New Roman"/>
              </w:rPr>
            </w:pPr>
          </w:p>
        </w:tc>
        <w:tc>
          <w:tcPr>
            <w:tcW w:w="850" w:type="dxa"/>
          </w:tcPr>
          <w:p w:rsidR="00113FD0" w:rsidRPr="00113FD0" w:rsidRDefault="00113FD0" w:rsidP="00C0626E">
            <w:pPr>
              <w:pStyle w:val="ConsPlusNormal"/>
              <w:rPr>
                <w:rFonts w:ascii="Times New Roman" w:hAnsi="Times New Roman" w:cs="Times New Roman"/>
              </w:rPr>
            </w:pPr>
          </w:p>
        </w:tc>
        <w:tc>
          <w:tcPr>
            <w:tcW w:w="1134" w:type="dxa"/>
          </w:tcPr>
          <w:p w:rsidR="00113FD0" w:rsidRPr="00113FD0" w:rsidRDefault="00113FD0" w:rsidP="00C0626E">
            <w:pPr>
              <w:pStyle w:val="ConsPlusNormal"/>
              <w:rPr>
                <w:rFonts w:ascii="Times New Roman" w:hAnsi="Times New Roman" w:cs="Times New Roman"/>
              </w:rPr>
            </w:pPr>
          </w:p>
        </w:tc>
        <w:tc>
          <w:tcPr>
            <w:tcW w:w="1006" w:type="dxa"/>
          </w:tcPr>
          <w:p w:rsidR="00113FD0" w:rsidRPr="00113FD0" w:rsidRDefault="00113FD0" w:rsidP="00C0626E">
            <w:pPr>
              <w:pStyle w:val="ConsPlusNormal"/>
              <w:rPr>
                <w:rFonts w:ascii="Times New Roman" w:hAnsi="Times New Roman" w:cs="Times New Roman"/>
              </w:rPr>
            </w:pPr>
          </w:p>
        </w:tc>
        <w:tc>
          <w:tcPr>
            <w:tcW w:w="999" w:type="dxa"/>
          </w:tcPr>
          <w:p w:rsidR="00113FD0" w:rsidRPr="00113FD0" w:rsidRDefault="00113FD0" w:rsidP="00C0626E">
            <w:pPr>
              <w:pStyle w:val="ConsPlusNormal"/>
              <w:rPr>
                <w:rFonts w:ascii="Times New Roman" w:hAnsi="Times New Roman" w:cs="Times New Roman"/>
              </w:rPr>
            </w:pPr>
          </w:p>
        </w:tc>
      </w:tr>
      <w:tr w:rsidR="00113FD0" w:rsidRPr="00113FD0" w:rsidTr="00C0626E">
        <w:trPr>
          <w:gridAfter w:val="1"/>
          <w:wAfter w:w="50" w:type="dxa"/>
        </w:trPr>
        <w:tc>
          <w:tcPr>
            <w:tcW w:w="3401" w:type="dxa"/>
          </w:tcPr>
          <w:p w:rsidR="00113FD0" w:rsidRPr="00113FD0" w:rsidRDefault="00113FD0" w:rsidP="00C0626E">
            <w:pPr>
              <w:pStyle w:val="ConsPlusNormal"/>
              <w:jc w:val="both"/>
              <w:rPr>
                <w:rFonts w:ascii="Times New Roman" w:hAnsi="Times New Roman" w:cs="Times New Roman"/>
              </w:rPr>
            </w:pPr>
            <w:r w:rsidRPr="00113FD0">
              <w:rPr>
                <w:rFonts w:ascii="Times New Roman" w:hAnsi="Times New Roman" w:cs="Times New Roman"/>
              </w:rPr>
              <w:t>- федеральный бюджет</w:t>
            </w:r>
          </w:p>
        </w:tc>
        <w:tc>
          <w:tcPr>
            <w:tcW w:w="994" w:type="dxa"/>
          </w:tcPr>
          <w:p w:rsidR="00113FD0" w:rsidRPr="00113FD0" w:rsidRDefault="00113FD0" w:rsidP="00C0626E">
            <w:pPr>
              <w:pStyle w:val="ConsPlusNormal"/>
              <w:rPr>
                <w:rFonts w:ascii="Times New Roman" w:hAnsi="Times New Roman" w:cs="Times New Roman"/>
              </w:rPr>
            </w:pPr>
          </w:p>
        </w:tc>
        <w:tc>
          <w:tcPr>
            <w:tcW w:w="992" w:type="dxa"/>
          </w:tcPr>
          <w:p w:rsidR="00113FD0" w:rsidRPr="00113FD0" w:rsidRDefault="00113FD0" w:rsidP="00C0626E">
            <w:pPr>
              <w:pStyle w:val="ConsPlusNormal"/>
              <w:rPr>
                <w:rFonts w:ascii="Times New Roman" w:hAnsi="Times New Roman" w:cs="Times New Roman"/>
              </w:rPr>
            </w:pPr>
          </w:p>
        </w:tc>
        <w:tc>
          <w:tcPr>
            <w:tcW w:w="993" w:type="dxa"/>
          </w:tcPr>
          <w:p w:rsidR="00113FD0" w:rsidRPr="00113FD0" w:rsidRDefault="00113FD0" w:rsidP="00C0626E">
            <w:pPr>
              <w:pStyle w:val="ConsPlusNormal"/>
              <w:rPr>
                <w:rFonts w:ascii="Times New Roman" w:hAnsi="Times New Roman" w:cs="Times New Roman"/>
              </w:rPr>
            </w:pPr>
          </w:p>
        </w:tc>
        <w:tc>
          <w:tcPr>
            <w:tcW w:w="992" w:type="dxa"/>
          </w:tcPr>
          <w:p w:rsidR="00113FD0" w:rsidRPr="00113FD0" w:rsidRDefault="00113FD0" w:rsidP="00C0626E">
            <w:pPr>
              <w:pStyle w:val="ConsPlusNormal"/>
              <w:rPr>
                <w:rFonts w:ascii="Times New Roman" w:hAnsi="Times New Roman" w:cs="Times New Roman"/>
              </w:rPr>
            </w:pPr>
          </w:p>
        </w:tc>
        <w:tc>
          <w:tcPr>
            <w:tcW w:w="850" w:type="dxa"/>
          </w:tcPr>
          <w:p w:rsidR="00113FD0" w:rsidRPr="00113FD0" w:rsidRDefault="00113FD0" w:rsidP="00C0626E">
            <w:pPr>
              <w:pStyle w:val="ConsPlusNormal"/>
              <w:rPr>
                <w:rFonts w:ascii="Times New Roman" w:hAnsi="Times New Roman" w:cs="Times New Roman"/>
              </w:rPr>
            </w:pPr>
          </w:p>
        </w:tc>
        <w:tc>
          <w:tcPr>
            <w:tcW w:w="1134" w:type="dxa"/>
          </w:tcPr>
          <w:p w:rsidR="00113FD0" w:rsidRPr="00113FD0" w:rsidRDefault="00113FD0" w:rsidP="00C0626E">
            <w:pPr>
              <w:pStyle w:val="ConsPlusNormal"/>
              <w:rPr>
                <w:rFonts w:ascii="Times New Roman" w:hAnsi="Times New Roman" w:cs="Times New Roman"/>
              </w:rPr>
            </w:pPr>
          </w:p>
        </w:tc>
        <w:tc>
          <w:tcPr>
            <w:tcW w:w="1006" w:type="dxa"/>
          </w:tcPr>
          <w:p w:rsidR="00113FD0" w:rsidRPr="00113FD0" w:rsidRDefault="00113FD0" w:rsidP="00C0626E">
            <w:pPr>
              <w:pStyle w:val="ConsPlusNormal"/>
              <w:rPr>
                <w:rFonts w:ascii="Times New Roman" w:hAnsi="Times New Roman" w:cs="Times New Roman"/>
              </w:rPr>
            </w:pPr>
          </w:p>
        </w:tc>
        <w:tc>
          <w:tcPr>
            <w:tcW w:w="999" w:type="dxa"/>
          </w:tcPr>
          <w:p w:rsidR="00113FD0" w:rsidRPr="00113FD0" w:rsidRDefault="00113FD0" w:rsidP="00C0626E">
            <w:pPr>
              <w:pStyle w:val="ConsPlusNormal"/>
              <w:rPr>
                <w:rFonts w:ascii="Times New Roman" w:hAnsi="Times New Roman" w:cs="Times New Roman"/>
              </w:rPr>
            </w:pPr>
          </w:p>
        </w:tc>
      </w:tr>
      <w:tr w:rsidR="00113FD0" w:rsidRPr="00113FD0" w:rsidTr="00C0626E">
        <w:trPr>
          <w:gridAfter w:val="1"/>
          <w:wAfter w:w="50" w:type="dxa"/>
        </w:trPr>
        <w:tc>
          <w:tcPr>
            <w:tcW w:w="3401" w:type="dxa"/>
          </w:tcPr>
          <w:p w:rsidR="00113FD0" w:rsidRPr="00113FD0" w:rsidRDefault="00113FD0" w:rsidP="00C0626E">
            <w:pPr>
              <w:pStyle w:val="ConsPlusNormal"/>
              <w:jc w:val="both"/>
              <w:rPr>
                <w:rFonts w:ascii="Times New Roman" w:hAnsi="Times New Roman" w:cs="Times New Roman"/>
              </w:rPr>
            </w:pPr>
            <w:r w:rsidRPr="00113FD0">
              <w:rPr>
                <w:rFonts w:ascii="Times New Roman" w:hAnsi="Times New Roman" w:cs="Times New Roman"/>
              </w:rPr>
              <w:t>- средства некоммерческих организаций - фондов</w:t>
            </w:r>
          </w:p>
        </w:tc>
        <w:tc>
          <w:tcPr>
            <w:tcW w:w="994" w:type="dxa"/>
          </w:tcPr>
          <w:p w:rsidR="00113FD0" w:rsidRPr="00113FD0" w:rsidRDefault="00113FD0" w:rsidP="00C0626E">
            <w:pPr>
              <w:pStyle w:val="ConsPlusNormal"/>
              <w:rPr>
                <w:rFonts w:ascii="Times New Roman" w:hAnsi="Times New Roman" w:cs="Times New Roman"/>
              </w:rPr>
            </w:pPr>
          </w:p>
        </w:tc>
        <w:tc>
          <w:tcPr>
            <w:tcW w:w="992" w:type="dxa"/>
          </w:tcPr>
          <w:p w:rsidR="00113FD0" w:rsidRPr="00113FD0" w:rsidRDefault="00113FD0" w:rsidP="00C0626E">
            <w:pPr>
              <w:pStyle w:val="ConsPlusNormal"/>
              <w:rPr>
                <w:rFonts w:ascii="Times New Roman" w:hAnsi="Times New Roman" w:cs="Times New Roman"/>
              </w:rPr>
            </w:pPr>
          </w:p>
        </w:tc>
        <w:tc>
          <w:tcPr>
            <w:tcW w:w="993" w:type="dxa"/>
          </w:tcPr>
          <w:p w:rsidR="00113FD0" w:rsidRPr="00113FD0" w:rsidRDefault="00113FD0" w:rsidP="00C0626E">
            <w:pPr>
              <w:pStyle w:val="ConsPlusNormal"/>
              <w:rPr>
                <w:rFonts w:ascii="Times New Roman" w:hAnsi="Times New Roman" w:cs="Times New Roman"/>
              </w:rPr>
            </w:pPr>
          </w:p>
        </w:tc>
        <w:tc>
          <w:tcPr>
            <w:tcW w:w="992" w:type="dxa"/>
          </w:tcPr>
          <w:p w:rsidR="00113FD0" w:rsidRPr="00113FD0" w:rsidRDefault="00113FD0" w:rsidP="00C0626E">
            <w:pPr>
              <w:pStyle w:val="ConsPlusNormal"/>
              <w:rPr>
                <w:rFonts w:ascii="Times New Roman" w:hAnsi="Times New Roman" w:cs="Times New Roman"/>
              </w:rPr>
            </w:pPr>
          </w:p>
        </w:tc>
        <w:tc>
          <w:tcPr>
            <w:tcW w:w="850" w:type="dxa"/>
          </w:tcPr>
          <w:p w:rsidR="00113FD0" w:rsidRPr="00113FD0" w:rsidRDefault="00113FD0" w:rsidP="00C0626E">
            <w:pPr>
              <w:pStyle w:val="ConsPlusNormal"/>
              <w:rPr>
                <w:rFonts w:ascii="Times New Roman" w:hAnsi="Times New Roman" w:cs="Times New Roman"/>
              </w:rPr>
            </w:pPr>
          </w:p>
        </w:tc>
        <w:tc>
          <w:tcPr>
            <w:tcW w:w="1134" w:type="dxa"/>
          </w:tcPr>
          <w:p w:rsidR="00113FD0" w:rsidRPr="00113FD0" w:rsidRDefault="00113FD0" w:rsidP="00C0626E">
            <w:pPr>
              <w:pStyle w:val="ConsPlusNormal"/>
              <w:rPr>
                <w:rFonts w:ascii="Times New Roman" w:hAnsi="Times New Roman" w:cs="Times New Roman"/>
              </w:rPr>
            </w:pPr>
          </w:p>
        </w:tc>
        <w:tc>
          <w:tcPr>
            <w:tcW w:w="1006" w:type="dxa"/>
          </w:tcPr>
          <w:p w:rsidR="00113FD0" w:rsidRPr="00113FD0" w:rsidRDefault="00113FD0" w:rsidP="00C0626E">
            <w:pPr>
              <w:pStyle w:val="ConsPlusNormal"/>
              <w:rPr>
                <w:rFonts w:ascii="Times New Roman" w:hAnsi="Times New Roman" w:cs="Times New Roman"/>
              </w:rPr>
            </w:pPr>
          </w:p>
        </w:tc>
        <w:tc>
          <w:tcPr>
            <w:tcW w:w="999" w:type="dxa"/>
          </w:tcPr>
          <w:p w:rsidR="00113FD0" w:rsidRPr="00113FD0" w:rsidRDefault="00113FD0" w:rsidP="00C0626E">
            <w:pPr>
              <w:pStyle w:val="ConsPlusNormal"/>
              <w:rPr>
                <w:rFonts w:ascii="Times New Roman" w:hAnsi="Times New Roman" w:cs="Times New Roman"/>
              </w:rPr>
            </w:pPr>
          </w:p>
        </w:tc>
      </w:tr>
      <w:tr w:rsidR="00113FD0" w:rsidRPr="00113FD0" w:rsidTr="00C0626E">
        <w:trPr>
          <w:gridAfter w:val="1"/>
          <w:wAfter w:w="50" w:type="dxa"/>
        </w:trPr>
        <w:tc>
          <w:tcPr>
            <w:tcW w:w="3401" w:type="dxa"/>
          </w:tcPr>
          <w:p w:rsidR="00113FD0" w:rsidRPr="00113FD0" w:rsidRDefault="00113FD0" w:rsidP="00C0626E">
            <w:pPr>
              <w:pStyle w:val="ConsPlusNormal"/>
              <w:jc w:val="both"/>
              <w:rPr>
                <w:rFonts w:ascii="Times New Roman" w:hAnsi="Times New Roman" w:cs="Times New Roman"/>
              </w:rPr>
            </w:pPr>
            <w:r w:rsidRPr="00113FD0">
              <w:rPr>
                <w:rFonts w:ascii="Times New Roman" w:hAnsi="Times New Roman" w:cs="Times New Roman"/>
              </w:rPr>
              <w:t>Ведомственный проект "</w:t>
            </w:r>
            <w:r w:rsidRPr="00113FD0">
              <w:rPr>
                <w:rFonts w:ascii="Times New Roman" w:hAnsi="Times New Roman" w:cs="Times New Roman"/>
                <w:szCs w:val="28"/>
              </w:rPr>
              <w:t>Газификация Комсомольского муниципального района</w:t>
            </w:r>
            <w:r w:rsidRPr="00113FD0">
              <w:rPr>
                <w:rFonts w:ascii="Times New Roman" w:hAnsi="Times New Roman" w:cs="Times New Roman"/>
              </w:rPr>
              <w:t>" (всего), в том числе:</w:t>
            </w:r>
          </w:p>
        </w:tc>
        <w:tc>
          <w:tcPr>
            <w:tcW w:w="994" w:type="dxa"/>
          </w:tcPr>
          <w:p w:rsidR="00113FD0" w:rsidRPr="00113FD0" w:rsidRDefault="00113FD0" w:rsidP="00C0626E">
            <w:r w:rsidRPr="00113FD0">
              <w:rPr>
                <w:sz w:val="18"/>
              </w:rPr>
              <w:t>0,00</w:t>
            </w:r>
          </w:p>
        </w:tc>
        <w:tc>
          <w:tcPr>
            <w:tcW w:w="992" w:type="dxa"/>
          </w:tcPr>
          <w:p w:rsidR="00113FD0" w:rsidRPr="00113FD0" w:rsidRDefault="00113FD0" w:rsidP="00C0626E">
            <w:r w:rsidRPr="00113FD0">
              <w:rPr>
                <w:sz w:val="18"/>
              </w:rPr>
              <w:t>0,00</w:t>
            </w:r>
          </w:p>
        </w:tc>
        <w:tc>
          <w:tcPr>
            <w:tcW w:w="993" w:type="dxa"/>
          </w:tcPr>
          <w:p w:rsidR="00113FD0" w:rsidRPr="00113FD0" w:rsidRDefault="00113FD0" w:rsidP="00C0626E">
            <w:r w:rsidRPr="00113FD0">
              <w:rPr>
                <w:sz w:val="18"/>
              </w:rPr>
              <w:t>0,00</w:t>
            </w:r>
          </w:p>
        </w:tc>
        <w:tc>
          <w:tcPr>
            <w:tcW w:w="992" w:type="dxa"/>
          </w:tcPr>
          <w:p w:rsidR="00113FD0" w:rsidRPr="00113FD0" w:rsidRDefault="00113FD0" w:rsidP="00C0626E">
            <w:r w:rsidRPr="00113FD0">
              <w:rPr>
                <w:sz w:val="18"/>
              </w:rPr>
              <w:t>0,00</w:t>
            </w:r>
          </w:p>
        </w:tc>
        <w:tc>
          <w:tcPr>
            <w:tcW w:w="850" w:type="dxa"/>
          </w:tcPr>
          <w:p w:rsidR="00113FD0" w:rsidRPr="00113FD0" w:rsidRDefault="00113FD0" w:rsidP="00C0626E">
            <w:r w:rsidRPr="00113FD0">
              <w:rPr>
                <w:sz w:val="18"/>
              </w:rPr>
              <w:t>0,00</w:t>
            </w:r>
          </w:p>
        </w:tc>
        <w:tc>
          <w:tcPr>
            <w:tcW w:w="1134" w:type="dxa"/>
          </w:tcPr>
          <w:p w:rsidR="00113FD0" w:rsidRPr="00113FD0" w:rsidRDefault="00113FD0" w:rsidP="00C0626E">
            <w:r w:rsidRPr="00113FD0">
              <w:rPr>
                <w:sz w:val="18"/>
              </w:rPr>
              <w:t>0,00</w:t>
            </w:r>
          </w:p>
        </w:tc>
        <w:tc>
          <w:tcPr>
            <w:tcW w:w="1006" w:type="dxa"/>
          </w:tcPr>
          <w:p w:rsidR="00113FD0" w:rsidRPr="00113FD0" w:rsidRDefault="00113FD0" w:rsidP="00C0626E">
            <w:r w:rsidRPr="00113FD0">
              <w:rPr>
                <w:sz w:val="18"/>
              </w:rPr>
              <w:t>0,00</w:t>
            </w:r>
          </w:p>
        </w:tc>
        <w:tc>
          <w:tcPr>
            <w:tcW w:w="999" w:type="dxa"/>
          </w:tcPr>
          <w:p w:rsidR="00113FD0" w:rsidRPr="00113FD0" w:rsidRDefault="00113FD0" w:rsidP="00C0626E">
            <w:pPr>
              <w:pStyle w:val="ConsPlusNormal"/>
              <w:rPr>
                <w:rFonts w:ascii="Times New Roman" w:hAnsi="Times New Roman" w:cs="Times New Roman"/>
                <w:sz w:val="18"/>
              </w:rPr>
            </w:pPr>
            <w:r w:rsidRPr="00113FD0">
              <w:rPr>
                <w:rFonts w:ascii="Times New Roman" w:hAnsi="Times New Roman" w:cs="Times New Roman"/>
                <w:sz w:val="18"/>
              </w:rPr>
              <w:t>0,00</w:t>
            </w:r>
          </w:p>
        </w:tc>
      </w:tr>
      <w:tr w:rsidR="00113FD0" w:rsidRPr="00113FD0" w:rsidTr="00C0626E">
        <w:trPr>
          <w:gridAfter w:val="1"/>
          <w:wAfter w:w="50" w:type="dxa"/>
        </w:trPr>
        <w:tc>
          <w:tcPr>
            <w:tcW w:w="3401" w:type="dxa"/>
          </w:tcPr>
          <w:p w:rsidR="00113FD0" w:rsidRPr="00113FD0" w:rsidRDefault="00113FD0" w:rsidP="00C0626E">
            <w:pPr>
              <w:pStyle w:val="ConsPlusNormal"/>
              <w:jc w:val="both"/>
              <w:rPr>
                <w:rFonts w:ascii="Times New Roman" w:hAnsi="Times New Roman" w:cs="Times New Roman"/>
              </w:rPr>
            </w:pPr>
            <w:r w:rsidRPr="00113FD0">
              <w:rPr>
                <w:rFonts w:ascii="Times New Roman" w:hAnsi="Times New Roman" w:cs="Times New Roman"/>
              </w:rPr>
              <w:t>бюджетные ассигнования, всего, в т.ч.:</w:t>
            </w:r>
          </w:p>
        </w:tc>
        <w:tc>
          <w:tcPr>
            <w:tcW w:w="994" w:type="dxa"/>
          </w:tcPr>
          <w:p w:rsidR="00113FD0" w:rsidRPr="00113FD0" w:rsidRDefault="00113FD0" w:rsidP="00C0626E">
            <w:pPr>
              <w:pStyle w:val="ConsPlusNormal"/>
              <w:rPr>
                <w:rFonts w:ascii="Times New Roman" w:hAnsi="Times New Roman" w:cs="Times New Roman"/>
              </w:rPr>
            </w:pPr>
          </w:p>
        </w:tc>
        <w:tc>
          <w:tcPr>
            <w:tcW w:w="992" w:type="dxa"/>
          </w:tcPr>
          <w:p w:rsidR="00113FD0" w:rsidRPr="00113FD0" w:rsidRDefault="00113FD0" w:rsidP="00C0626E">
            <w:pPr>
              <w:pStyle w:val="ConsPlusNormal"/>
              <w:rPr>
                <w:rFonts w:ascii="Times New Roman" w:hAnsi="Times New Roman" w:cs="Times New Roman"/>
              </w:rPr>
            </w:pPr>
          </w:p>
        </w:tc>
        <w:tc>
          <w:tcPr>
            <w:tcW w:w="993" w:type="dxa"/>
          </w:tcPr>
          <w:p w:rsidR="00113FD0" w:rsidRPr="00113FD0" w:rsidRDefault="00113FD0" w:rsidP="00C0626E">
            <w:pPr>
              <w:pStyle w:val="ConsPlusNormal"/>
              <w:rPr>
                <w:rFonts w:ascii="Times New Roman" w:hAnsi="Times New Roman" w:cs="Times New Roman"/>
              </w:rPr>
            </w:pPr>
          </w:p>
        </w:tc>
        <w:tc>
          <w:tcPr>
            <w:tcW w:w="992" w:type="dxa"/>
          </w:tcPr>
          <w:p w:rsidR="00113FD0" w:rsidRPr="00113FD0" w:rsidRDefault="00113FD0" w:rsidP="00C0626E">
            <w:pPr>
              <w:pStyle w:val="ConsPlusNormal"/>
              <w:rPr>
                <w:rFonts w:ascii="Times New Roman" w:hAnsi="Times New Roman" w:cs="Times New Roman"/>
              </w:rPr>
            </w:pPr>
          </w:p>
        </w:tc>
        <w:tc>
          <w:tcPr>
            <w:tcW w:w="850" w:type="dxa"/>
          </w:tcPr>
          <w:p w:rsidR="00113FD0" w:rsidRPr="00113FD0" w:rsidRDefault="00113FD0" w:rsidP="00C0626E">
            <w:pPr>
              <w:pStyle w:val="ConsPlusNormal"/>
              <w:rPr>
                <w:rFonts w:ascii="Times New Roman" w:hAnsi="Times New Roman" w:cs="Times New Roman"/>
              </w:rPr>
            </w:pPr>
          </w:p>
        </w:tc>
        <w:tc>
          <w:tcPr>
            <w:tcW w:w="1134" w:type="dxa"/>
          </w:tcPr>
          <w:p w:rsidR="00113FD0" w:rsidRPr="00113FD0" w:rsidRDefault="00113FD0" w:rsidP="00C0626E">
            <w:pPr>
              <w:pStyle w:val="ConsPlusNormal"/>
              <w:rPr>
                <w:rFonts w:ascii="Times New Roman" w:hAnsi="Times New Roman" w:cs="Times New Roman"/>
              </w:rPr>
            </w:pPr>
          </w:p>
        </w:tc>
        <w:tc>
          <w:tcPr>
            <w:tcW w:w="1006" w:type="dxa"/>
          </w:tcPr>
          <w:p w:rsidR="00113FD0" w:rsidRPr="00113FD0" w:rsidRDefault="00113FD0" w:rsidP="00C0626E">
            <w:pPr>
              <w:pStyle w:val="ConsPlusNormal"/>
              <w:rPr>
                <w:rFonts w:ascii="Times New Roman" w:hAnsi="Times New Roman" w:cs="Times New Roman"/>
              </w:rPr>
            </w:pPr>
          </w:p>
        </w:tc>
        <w:tc>
          <w:tcPr>
            <w:tcW w:w="999" w:type="dxa"/>
          </w:tcPr>
          <w:p w:rsidR="00113FD0" w:rsidRPr="00113FD0" w:rsidRDefault="00113FD0" w:rsidP="00C0626E">
            <w:pPr>
              <w:pStyle w:val="ConsPlusNormal"/>
              <w:rPr>
                <w:rFonts w:ascii="Times New Roman" w:hAnsi="Times New Roman" w:cs="Times New Roman"/>
              </w:rPr>
            </w:pPr>
          </w:p>
        </w:tc>
      </w:tr>
      <w:tr w:rsidR="00113FD0" w:rsidRPr="00113FD0" w:rsidTr="00C0626E">
        <w:trPr>
          <w:gridAfter w:val="1"/>
          <w:wAfter w:w="50" w:type="dxa"/>
        </w:trPr>
        <w:tc>
          <w:tcPr>
            <w:tcW w:w="3401" w:type="dxa"/>
          </w:tcPr>
          <w:p w:rsidR="00113FD0" w:rsidRPr="00113FD0" w:rsidRDefault="00113FD0" w:rsidP="00C0626E">
            <w:pPr>
              <w:pStyle w:val="ConsPlusNormal"/>
              <w:jc w:val="both"/>
              <w:rPr>
                <w:rFonts w:ascii="Times New Roman" w:hAnsi="Times New Roman" w:cs="Times New Roman"/>
              </w:rPr>
            </w:pPr>
            <w:r w:rsidRPr="00113FD0">
              <w:rPr>
                <w:rFonts w:ascii="Times New Roman" w:hAnsi="Times New Roman" w:cs="Times New Roman"/>
              </w:rPr>
              <w:t>-  бюджет Комсомольского муниципального района</w:t>
            </w:r>
          </w:p>
        </w:tc>
        <w:tc>
          <w:tcPr>
            <w:tcW w:w="994" w:type="dxa"/>
          </w:tcPr>
          <w:p w:rsidR="00113FD0" w:rsidRPr="00113FD0" w:rsidRDefault="00113FD0" w:rsidP="00C0626E">
            <w:r w:rsidRPr="00113FD0">
              <w:rPr>
                <w:sz w:val="18"/>
              </w:rPr>
              <w:t>0,00</w:t>
            </w:r>
          </w:p>
        </w:tc>
        <w:tc>
          <w:tcPr>
            <w:tcW w:w="992" w:type="dxa"/>
          </w:tcPr>
          <w:p w:rsidR="00113FD0" w:rsidRPr="00113FD0" w:rsidRDefault="00113FD0" w:rsidP="00C0626E">
            <w:r w:rsidRPr="00113FD0">
              <w:rPr>
                <w:sz w:val="18"/>
              </w:rPr>
              <w:t>0,00</w:t>
            </w:r>
          </w:p>
        </w:tc>
        <w:tc>
          <w:tcPr>
            <w:tcW w:w="993" w:type="dxa"/>
          </w:tcPr>
          <w:p w:rsidR="00113FD0" w:rsidRPr="00113FD0" w:rsidRDefault="00113FD0" w:rsidP="00C0626E">
            <w:r w:rsidRPr="00113FD0">
              <w:rPr>
                <w:sz w:val="18"/>
              </w:rPr>
              <w:t>0,00</w:t>
            </w:r>
          </w:p>
        </w:tc>
        <w:tc>
          <w:tcPr>
            <w:tcW w:w="992" w:type="dxa"/>
          </w:tcPr>
          <w:p w:rsidR="00113FD0" w:rsidRPr="00113FD0" w:rsidRDefault="00113FD0" w:rsidP="00C0626E">
            <w:r w:rsidRPr="00113FD0">
              <w:rPr>
                <w:sz w:val="18"/>
              </w:rPr>
              <w:t>0,00</w:t>
            </w:r>
          </w:p>
        </w:tc>
        <w:tc>
          <w:tcPr>
            <w:tcW w:w="850" w:type="dxa"/>
          </w:tcPr>
          <w:p w:rsidR="00113FD0" w:rsidRPr="00113FD0" w:rsidRDefault="00113FD0" w:rsidP="00C0626E">
            <w:r w:rsidRPr="00113FD0">
              <w:rPr>
                <w:sz w:val="18"/>
              </w:rPr>
              <w:t>0,00</w:t>
            </w:r>
          </w:p>
        </w:tc>
        <w:tc>
          <w:tcPr>
            <w:tcW w:w="1134" w:type="dxa"/>
          </w:tcPr>
          <w:p w:rsidR="00113FD0" w:rsidRPr="00113FD0" w:rsidRDefault="00113FD0" w:rsidP="00C0626E">
            <w:r w:rsidRPr="00113FD0">
              <w:rPr>
                <w:sz w:val="18"/>
              </w:rPr>
              <w:t>0,00</w:t>
            </w:r>
          </w:p>
        </w:tc>
        <w:tc>
          <w:tcPr>
            <w:tcW w:w="1006" w:type="dxa"/>
          </w:tcPr>
          <w:p w:rsidR="00113FD0" w:rsidRPr="00113FD0" w:rsidRDefault="00113FD0" w:rsidP="00C0626E">
            <w:r w:rsidRPr="00113FD0">
              <w:rPr>
                <w:sz w:val="18"/>
              </w:rPr>
              <w:t>0,00</w:t>
            </w:r>
          </w:p>
        </w:tc>
        <w:tc>
          <w:tcPr>
            <w:tcW w:w="999" w:type="dxa"/>
          </w:tcPr>
          <w:p w:rsidR="00113FD0" w:rsidRPr="00113FD0" w:rsidRDefault="00113FD0" w:rsidP="00C0626E">
            <w:pPr>
              <w:pStyle w:val="ConsPlusNormal"/>
              <w:rPr>
                <w:rFonts w:ascii="Times New Roman" w:hAnsi="Times New Roman" w:cs="Times New Roman"/>
                <w:sz w:val="18"/>
              </w:rPr>
            </w:pPr>
            <w:r w:rsidRPr="00113FD0">
              <w:rPr>
                <w:rFonts w:ascii="Times New Roman" w:hAnsi="Times New Roman" w:cs="Times New Roman"/>
                <w:sz w:val="18"/>
              </w:rPr>
              <w:t>0,00</w:t>
            </w:r>
          </w:p>
        </w:tc>
      </w:tr>
      <w:tr w:rsidR="00113FD0" w:rsidRPr="00113FD0" w:rsidTr="00C0626E">
        <w:trPr>
          <w:gridAfter w:val="1"/>
          <w:wAfter w:w="50" w:type="dxa"/>
        </w:trPr>
        <w:tc>
          <w:tcPr>
            <w:tcW w:w="3401" w:type="dxa"/>
          </w:tcPr>
          <w:p w:rsidR="00113FD0" w:rsidRPr="00113FD0" w:rsidRDefault="00113FD0" w:rsidP="00C0626E">
            <w:pPr>
              <w:pStyle w:val="ConsPlusNormal"/>
              <w:jc w:val="both"/>
              <w:rPr>
                <w:rFonts w:ascii="Times New Roman" w:hAnsi="Times New Roman" w:cs="Times New Roman"/>
              </w:rPr>
            </w:pPr>
            <w:r w:rsidRPr="00113FD0">
              <w:rPr>
                <w:rFonts w:ascii="Times New Roman" w:hAnsi="Times New Roman" w:cs="Times New Roman"/>
              </w:rPr>
              <w:t>-бюджет Комсомольского городского поселения</w:t>
            </w:r>
          </w:p>
        </w:tc>
        <w:tc>
          <w:tcPr>
            <w:tcW w:w="994" w:type="dxa"/>
          </w:tcPr>
          <w:p w:rsidR="00113FD0" w:rsidRPr="00113FD0" w:rsidRDefault="00113FD0" w:rsidP="00C0626E">
            <w:pPr>
              <w:pStyle w:val="ConsPlusNormal"/>
              <w:rPr>
                <w:rFonts w:ascii="Times New Roman" w:hAnsi="Times New Roman" w:cs="Times New Roman"/>
              </w:rPr>
            </w:pPr>
          </w:p>
        </w:tc>
        <w:tc>
          <w:tcPr>
            <w:tcW w:w="992" w:type="dxa"/>
          </w:tcPr>
          <w:p w:rsidR="00113FD0" w:rsidRPr="00113FD0" w:rsidRDefault="00113FD0" w:rsidP="00C0626E">
            <w:pPr>
              <w:pStyle w:val="ConsPlusNormal"/>
              <w:rPr>
                <w:rFonts w:ascii="Times New Roman" w:hAnsi="Times New Roman" w:cs="Times New Roman"/>
              </w:rPr>
            </w:pPr>
          </w:p>
        </w:tc>
        <w:tc>
          <w:tcPr>
            <w:tcW w:w="993" w:type="dxa"/>
          </w:tcPr>
          <w:p w:rsidR="00113FD0" w:rsidRPr="00113FD0" w:rsidRDefault="00113FD0" w:rsidP="00C0626E">
            <w:pPr>
              <w:pStyle w:val="ConsPlusNormal"/>
              <w:rPr>
                <w:rFonts w:ascii="Times New Roman" w:hAnsi="Times New Roman" w:cs="Times New Roman"/>
              </w:rPr>
            </w:pPr>
          </w:p>
        </w:tc>
        <w:tc>
          <w:tcPr>
            <w:tcW w:w="992" w:type="dxa"/>
          </w:tcPr>
          <w:p w:rsidR="00113FD0" w:rsidRPr="00113FD0" w:rsidRDefault="00113FD0" w:rsidP="00C0626E">
            <w:pPr>
              <w:pStyle w:val="ConsPlusNormal"/>
              <w:rPr>
                <w:rFonts w:ascii="Times New Roman" w:hAnsi="Times New Roman" w:cs="Times New Roman"/>
              </w:rPr>
            </w:pPr>
          </w:p>
        </w:tc>
        <w:tc>
          <w:tcPr>
            <w:tcW w:w="850" w:type="dxa"/>
          </w:tcPr>
          <w:p w:rsidR="00113FD0" w:rsidRPr="00113FD0" w:rsidRDefault="00113FD0" w:rsidP="00C0626E">
            <w:pPr>
              <w:pStyle w:val="ConsPlusNormal"/>
              <w:rPr>
                <w:rFonts w:ascii="Times New Roman" w:hAnsi="Times New Roman" w:cs="Times New Roman"/>
              </w:rPr>
            </w:pPr>
          </w:p>
        </w:tc>
        <w:tc>
          <w:tcPr>
            <w:tcW w:w="1134" w:type="dxa"/>
          </w:tcPr>
          <w:p w:rsidR="00113FD0" w:rsidRPr="00113FD0" w:rsidRDefault="00113FD0" w:rsidP="00C0626E">
            <w:pPr>
              <w:pStyle w:val="ConsPlusNormal"/>
              <w:rPr>
                <w:rFonts w:ascii="Times New Roman" w:hAnsi="Times New Roman" w:cs="Times New Roman"/>
              </w:rPr>
            </w:pPr>
          </w:p>
        </w:tc>
        <w:tc>
          <w:tcPr>
            <w:tcW w:w="1006" w:type="dxa"/>
          </w:tcPr>
          <w:p w:rsidR="00113FD0" w:rsidRPr="00113FD0" w:rsidRDefault="00113FD0" w:rsidP="00C0626E">
            <w:pPr>
              <w:pStyle w:val="ConsPlusNormal"/>
              <w:rPr>
                <w:rFonts w:ascii="Times New Roman" w:hAnsi="Times New Roman" w:cs="Times New Roman"/>
              </w:rPr>
            </w:pPr>
          </w:p>
        </w:tc>
        <w:tc>
          <w:tcPr>
            <w:tcW w:w="999" w:type="dxa"/>
          </w:tcPr>
          <w:p w:rsidR="00113FD0" w:rsidRPr="00113FD0" w:rsidRDefault="00113FD0" w:rsidP="00C0626E">
            <w:pPr>
              <w:pStyle w:val="ConsPlusNormal"/>
              <w:rPr>
                <w:rFonts w:ascii="Times New Roman" w:hAnsi="Times New Roman" w:cs="Times New Roman"/>
              </w:rPr>
            </w:pPr>
          </w:p>
        </w:tc>
      </w:tr>
      <w:tr w:rsidR="00113FD0" w:rsidRPr="00113FD0" w:rsidTr="00C0626E">
        <w:trPr>
          <w:gridAfter w:val="1"/>
          <w:wAfter w:w="50" w:type="dxa"/>
        </w:trPr>
        <w:tc>
          <w:tcPr>
            <w:tcW w:w="3401" w:type="dxa"/>
          </w:tcPr>
          <w:p w:rsidR="00113FD0" w:rsidRPr="00113FD0" w:rsidRDefault="00113FD0" w:rsidP="00C0626E">
            <w:pPr>
              <w:pStyle w:val="ConsPlusNormal"/>
              <w:jc w:val="both"/>
              <w:rPr>
                <w:rFonts w:ascii="Times New Roman" w:hAnsi="Times New Roman" w:cs="Times New Roman"/>
              </w:rPr>
            </w:pPr>
            <w:r w:rsidRPr="00113FD0">
              <w:rPr>
                <w:rFonts w:ascii="Times New Roman" w:hAnsi="Times New Roman" w:cs="Times New Roman"/>
              </w:rPr>
              <w:t>- областной бюджет</w:t>
            </w:r>
          </w:p>
        </w:tc>
        <w:tc>
          <w:tcPr>
            <w:tcW w:w="994" w:type="dxa"/>
          </w:tcPr>
          <w:p w:rsidR="00113FD0" w:rsidRPr="00113FD0" w:rsidRDefault="00113FD0" w:rsidP="00C0626E">
            <w:pPr>
              <w:pStyle w:val="ConsPlusNormal"/>
              <w:rPr>
                <w:rFonts w:ascii="Times New Roman" w:hAnsi="Times New Roman" w:cs="Times New Roman"/>
              </w:rPr>
            </w:pPr>
          </w:p>
        </w:tc>
        <w:tc>
          <w:tcPr>
            <w:tcW w:w="992" w:type="dxa"/>
          </w:tcPr>
          <w:p w:rsidR="00113FD0" w:rsidRPr="00113FD0" w:rsidRDefault="00113FD0" w:rsidP="00C0626E">
            <w:pPr>
              <w:pStyle w:val="ConsPlusNormal"/>
              <w:rPr>
                <w:rFonts w:ascii="Times New Roman" w:hAnsi="Times New Roman" w:cs="Times New Roman"/>
              </w:rPr>
            </w:pPr>
          </w:p>
        </w:tc>
        <w:tc>
          <w:tcPr>
            <w:tcW w:w="993" w:type="dxa"/>
          </w:tcPr>
          <w:p w:rsidR="00113FD0" w:rsidRPr="00113FD0" w:rsidRDefault="00113FD0" w:rsidP="00C0626E">
            <w:pPr>
              <w:pStyle w:val="ConsPlusNormal"/>
              <w:rPr>
                <w:rFonts w:ascii="Times New Roman" w:hAnsi="Times New Roman" w:cs="Times New Roman"/>
              </w:rPr>
            </w:pPr>
          </w:p>
        </w:tc>
        <w:tc>
          <w:tcPr>
            <w:tcW w:w="992" w:type="dxa"/>
          </w:tcPr>
          <w:p w:rsidR="00113FD0" w:rsidRPr="00113FD0" w:rsidRDefault="00113FD0" w:rsidP="00C0626E">
            <w:pPr>
              <w:pStyle w:val="ConsPlusNormal"/>
              <w:rPr>
                <w:rFonts w:ascii="Times New Roman" w:hAnsi="Times New Roman" w:cs="Times New Roman"/>
              </w:rPr>
            </w:pPr>
          </w:p>
        </w:tc>
        <w:tc>
          <w:tcPr>
            <w:tcW w:w="850" w:type="dxa"/>
          </w:tcPr>
          <w:p w:rsidR="00113FD0" w:rsidRPr="00113FD0" w:rsidRDefault="00113FD0" w:rsidP="00C0626E">
            <w:pPr>
              <w:pStyle w:val="ConsPlusNormal"/>
              <w:rPr>
                <w:rFonts w:ascii="Times New Roman" w:hAnsi="Times New Roman" w:cs="Times New Roman"/>
              </w:rPr>
            </w:pPr>
          </w:p>
        </w:tc>
        <w:tc>
          <w:tcPr>
            <w:tcW w:w="1134" w:type="dxa"/>
          </w:tcPr>
          <w:p w:rsidR="00113FD0" w:rsidRPr="00113FD0" w:rsidRDefault="00113FD0" w:rsidP="00C0626E">
            <w:pPr>
              <w:pStyle w:val="ConsPlusNormal"/>
              <w:rPr>
                <w:rFonts w:ascii="Times New Roman" w:hAnsi="Times New Roman" w:cs="Times New Roman"/>
              </w:rPr>
            </w:pPr>
          </w:p>
        </w:tc>
        <w:tc>
          <w:tcPr>
            <w:tcW w:w="1006" w:type="dxa"/>
          </w:tcPr>
          <w:p w:rsidR="00113FD0" w:rsidRPr="00113FD0" w:rsidRDefault="00113FD0" w:rsidP="00C0626E">
            <w:pPr>
              <w:pStyle w:val="ConsPlusNormal"/>
              <w:rPr>
                <w:rFonts w:ascii="Times New Roman" w:hAnsi="Times New Roman" w:cs="Times New Roman"/>
              </w:rPr>
            </w:pPr>
          </w:p>
        </w:tc>
        <w:tc>
          <w:tcPr>
            <w:tcW w:w="999" w:type="dxa"/>
          </w:tcPr>
          <w:p w:rsidR="00113FD0" w:rsidRPr="00113FD0" w:rsidRDefault="00113FD0" w:rsidP="00C0626E">
            <w:pPr>
              <w:pStyle w:val="ConsPlusNormal"/>
              <w:rPr>
                <w:rFonts w:ascii="Times New Roman" w:hAnsi="Times New Roman" w:cs="Times New Roman"/>
              </w:rPr>
            </w:pPr>
          </w:p>
        </w:tc>
      </w:tr>
      <w:tr w:rsidR="00113FD0" w:rsidRPr="00113FD0" w:rsidTr="00C0626E">
        <w:trPr>
          <w:gridAfter w:val="1"/>
          <w:wAfter w:w="50" w:type="dxa"/>
        </w:trPr>
        <w:tc>
          <w:tcPr>
            <w:tcW w:w="3401" w:type="dxa"/>
          </w:tcPr>
          <w:p w:rsidR="00113FD0" w:rsidRPr="00113FD0" w:rsidRDefault="00113FD0" w:rsidP="00C0626E">
            <w:pPr>
              <w:pStyle w:val="ConsPlusNormal"/>
              <w:jc w:val="both"/>
              <w:rPr>
                <w:rFonts w:ascii="Times New Roman" w:hAnsi="Times New Roman" w:cs="Times New Roman"/>
              </w:rPr>
            </w:pPr>
            <w:r w:rsidRPr="00113FD0">
              <w:rPr>
                <w:rFonts w:ascii="Times New Roman" w:hAnsi="Times New Roman" w:cs="Times New Roman"/>
              </w:rPr>
              <w:t>- федеральный бюджет</w:t>
            </w:r>
          </w:p>
        </w:tc>
        <w:tc>
          <w:tcPr>
            <w:tcW w:w="994" w:type="dxa"/>
          </w:tcPr>
          <w:p w:rsidR="00113FD0" w:rsidRPr="00113FD0" w:rsidRDefault="00113FD0" w:rsidP="00C0626E">
            <w:pPr>
              <w:pStyle w:val="ConsPlusNormal"/>
              <w:rPr>
                <w:rFonts w:ascii="Times New Roman" w:hAnsi="Times New Roman" w:cs="Times New Roman"/>
              </w:rPr>
            </w:pPr>
          </w:p>
        </w:tc>
        <w:tc>
          <w:tcPr>
            <w:tcW w:w="992" w:type="dxa"/>
          </w:tcPr>
          <w:p w:rsidR="00113FD0" w:rsidRPr="00113FD0" w:rsidRDefault="00113FD0" w:rsidP="00C0626E">
            <w:pPr>
              <w:pStyle w:val="ConsPlusNormal"/>
              <w:rPr>
                <w:rFonts w:ascii="Times New Roman" w:hAnsi="Times New Roman" w:cs="Times New Roman"/>
              </w:rPr>
            </w:pPr>
          </w:p>
        </w:tc>
        <w:tc>
          <w:tcPr>
            <w:tcW w:w="993" w:type="dxa"/>
          </w:tcPr>
          <w:p w:rsidR="00113FD0" w:rsidRPr="00113FD0" w:rsidRDefault="00113FD0" w:rsidP="00C0626E">
            <w:pPr>
              <w:pStyle w:val="ConsPlusNormal"/>
              <w:rPr>
                <w:rFonts w:ascii="Times New Roman" w:hAnsi="Times New Roman" w:cs="Times New Roman"/>
              </w:rPr>
            </w:pPr>
          </w:p>
        </w:tc>
        <w:tc>
          <w:tcPr>
            <w:tcW w:w="992" w:type="dxa"/>
          </w:tcPr>
          <w:p w:rsidR="00113FD0" w:rsidRPr="00113FD0" w:rsidRDefault="00113FD0" w:rsidP="00C0626E">
            <w:pPr>
              <w:pStyle w:val="ConsPlusNormal"/>
              <w:rPr>
                <w:rFonts w:ascii="Times New Roman" w:hAnsi="Times New Roman" w:cs="Times New Roman"/>
              </w:rPr>
            </w:pPr>
          </w:p>
        </w:tc>
        <w:tc>
          <w:tcPr>
            <w:tcW w:w="850" w:type="dxa"/>
          </w:tcPr>
          <w:p w:rsidR="00113FD0" w:rsidRPr="00113FD0" w:rsidRDefault="00113FD0" w:rsidP="00C0626E">
            <w:pPr>
              <w:pStyle w:val="ConsPlusNormal"/>
              <w:rPr>
                <w:rFonts w:ascii="Times New Roman" w:hAnsi="Times New Roman" w:cs="Times New Roman"/>
              </w:rPr>
            </w:pPr>
          </w:p>
        </w:tc>
        <w:tc>
          <w:tcPr>
            <w:tcW w:w="1134" w:type="dxa"/>
          </w:tcPr>
          <w:p w:rsidR="00113FD0" w:rsidRPr="00113FD0" w:rsidRDefault="00113FD0" w:rsidP="00C0626E">
            <w:pPr>
              <w:pStyle w:val="ConsPlusNormal"/>
              <w:rPr>
                <w:rFonts w:ascii="Times New Roman" w:hAnsi="Times New Roman" w:cs="Times New Roman"/>
              </w:rPr>
            </w:pPr>
          </w:p>
        </w:tc>
        <w:tc>
          <w:tcPr>
            <w:tcW w:w="1006" w:type="dxa"/>
          </w:tcPr>
          <w:p w:rsidR="00113FD0" w:rsidRPr="00113FD0" w:rsidRDefault="00113FD0" w:rsidP="00C0626E">
            <w:pPr>
              <w:pStyle w:val="ConsPlusNormal"/>
              <w:rPr>
                <w:rFonts w:ascii="Times New Roman" w:hAnsi="Times New Roman" w:cs="Times New Roman"/>
              </w:rPr>
            </w:pPr>
          </w:p>
        </w:tc>
        <w:tc>
          <w:tcPr>
            <w:tcW w:w="999" w:type="dxa"/>
          </w:tcPr>
          <w:p w:rsidR="00113FD0" w:rsidRPr="00113FD0" w:rsidRDefault="00113FD0" w:rsidP="00C0626E">
            <w:pPr>
              <w:pStyle w:val="ConsPlusNormal"/>
              <w:rPr>
                <w:rFonts w:ascii="Times New Roman" w:hAnsi="Times New Roman" w:cs="Times New Roman"/>
              </w:rPr>
            </w:pPr>
          </w:p>
        </w:tc>
      </w:tr>
      <w:tr w:rsidR="00113FD0" w:rsidRPr="00113FD0" w:rsidTr="00C0626E">
        <w:trPr>
          <w:gridAfter w:val="1"/>
          <w:wAfter w:w="50" w:type="dxa"/>
        </w:trPr>
        <w:tc>
          <w:tcPr>
            <w:tcW w:w="3401" w:type="dxa"/>
          </w:tcPr>
          <w:p w:rsidR="00113FD0" w:rsidRPr="00113FD0" w:rsidRDefault="00113FD0" w:rsidP="00C0626E">
            <w:pPr>
              <w:pStyle w:val="ConsPlusNormal"/>
              <w:jc w:val="both"/>
              <w:rPr>
                <w:rFonts w:ascii="Times New Roman" w:hAnsi="Times New Roman" w:cs="Times New Roman"/>
              </w:rPr>
            </w:pPr>
            <w:r w:rsidRPr="00113FD0">
              <w:rPr>
                <w:rFonts w:ascii="Times New Roman" w:hAnsi="Times New Roman" w:cs="Times New Roman"/>
              </w:rPr>
              <w:t>- средства некоммерческих организаций - фондов</w:t>
            </w:r>
          </w:p>
        </w:tc>
        <w:tc>
          <w:tcPr>
            <w:tcW w:w="994" w:type="dxa"/>
          </w:tcPr>
          <w:p w:rsidR="00113FD0" w:rsidRPr="00113FD0" w:rsidRDefault="00113FD0" w:rsidP="00C0626E">
            <w:pPr>
              <w:pStyle w:val="ConsPlusNormal"/>
              <w:rPr>
                <w:rFonts w:ascii="Times New Roman" w:hAnsi="Times New Roman" w:cs="Times New Roman"/>
              </w:rPr>
            </w:pPr>
          </w:p>
        </w:tc>
        <w:tc>
          <w:tcPr>
            <w:tcW w:w="992" w:type="dxa"/>
          </w:tcPr>
          <w:p w:rsidR="00113FD0" w:rsidRPr="00113FD0" w:rsidRDefault="00113FD0" w:rsidP="00C0626E">
            <w:pPr>
              <w:pStyle w:val="ConsPlusNormal"/>
              <w:rPr>
                <w:rFonts w:ascii="Times New Roman" w:hAnsi="Times New Roman" w:cs="Times New Roman"/>
              </w:rPr>
            </w:pPr>
          </w:p>
        </w:tc>
        <w:tc>
          <w:tcPr>
            <w:tcW w:w="993" w:type="dxa"/>
          </w:tcPr>
          <w:p w:rsidR="00113FD0" w:rsidRPr="00113FD0" w:rsidRDefault="00113FD0" w:rsidP="00C0626E">
            <w:pPr>
              <w:pStyle w:val="ConsPlusNormal"/>
              <w:rPr>
                <w:rFonts w:ascii="Times New Roman" w:hAnsi="Times New Roman" w:cs="Times New Roman"/>
              </w:rPr>
            </w:pPr>
          </w:p>
        </w:tc>
        <w:tc>
          <w:tcPr>
            <w:tcW w:w="992" w:type="dxa"/>
          </w:tcPr>
          <w:p w:rsidR="00113FD0" w:rsidRPr="00113FD0" w:rsidRDefault="00113FD0" w:rsidP="00C0626E">
            <w:pPr>
              <w:pStyle w:val="ConsPlusNormal"/>
              <w:rPr>
                <w:rFonts w:ascii="Times New Roman" w:hAnsi="Times New Roman" w:cs="Times New Roman"/>
              </w:rPr>
            </w:pPr>
          </w:p>
        </w:tc>
        <w:tc>
          <w:tcPr>
            <w:tcW w:w="850" w:type="dxa"/>
          </w:tcPr>
          <w:p w:rsidR="00113FD0" w:rsidRPr="00113FD0" w:rsidRDefault="00113FD0" w:rsidP="00C0626E">
            <w:pPr>
              <w:pStyle w:val="ConsPlusNormal"/>
              <w:rPr>
                <w:rFonts w:ascii="Times New Roman" w:hAnsi="Times New Roman" w:cs="Times New Roman"/>
              </w:rPr>
            </w:pPr>
          </w:p>
        </w:tc>
        <w:tc>
          <w:tcPr>
            <w:tcW w:w="1134" w:type="dxa"/>
          </w:tcPr>
          <w:p w:rsidR="00113FD0" w:rsidRPr="00113FD0" w:rsidRDefault="00113FD0" w:rsidP="00C0626E">
            <w:pPr>
              <w:pStyle w:val="ConsPlusNormal"/>
              <w:rPr>
                <w:rFonts w:ascii="Times New Roman" w:hAnsi="Times New Roman" w:cs="Times New Roman"/>
              </w:rPr>
            </w:pPr>
          </w:p>
        </w:tc>
        <w:tc>
          <w:tcPr>
            <w:tcW w:w="1006" w:type="dxa"/>
          </w:tcPr>
          <w:p w:rsidR="00113FD0" w:rsidRPr="00113FD0" w:rsidRDefault="00113FD0" w:rsidP="00C0626E">
            <w:pPr>
              <w:pStyle w:val="ConsPlusNormal"/>
              <w:rPr>
                <w:rFonts w:ascii="Times New Roman" w:hAnsi="Times New Roman" w:cs="Times New Roman"/>
              </w:rPr>
            </w:pPr>
          </w:p>
        </w:tc>
        <w:tc>
          <w:tcPr>
            <w:tcW w:w="999" w:type="dxa"/>
          </w:tcPr>
          <w:p w:rsidR="00113FD0" w:rsidRPr="00113FD0" w:rsidRDefault="00113FD0" w:rsidP="00C0626E">
            <w:pPr>
              <w:pStyle w:val="ConsPlusNormal"/>
              <w:rPr>
                <w:rFonts w:ascii="Times New Roman" w:hAnsi="Times New Roman" w:cs="Times New Roman"/>
              </w:rPr>
            </w:pPr>
          </w:p>
        </w:tc>
      </w:tr>
    </w:tbl>
    <w:p w:rsidR="00113FD0" w:rsidRPr="00113FD0" w:rsidRDefault="00113FD0" w:rsidP="00113FD0">
      <w:pPr>
        <w:pStyle w:val="ConsPlusNormal"/>
        <w:rPr>
          <w:rFonts w:ascii="Times New Roman" w:hAnsi="Times New Roman" w:cs="Times New Roman"/>
          <w:sz w:val="28"/>
          <w:szCs w:val="28"/>
        </w:rPr>
      </w:pPr>
    </w:p>
    <w:p w:rsidR="00113FD0" w:rsidRPr="00113FD0" w:rsidRDefault="00113FD0" w:rsidP="00113FD0">
      <w:pPr>
        <w:pStyle w:val="ConsPlusNormal"/>
        <w:rPr>
          <w:rFonts w:ascii="Times New Roman" w:hAnsi="Times New Roman" w:cs="Times New Roman"/>
          <w:sz w:val="28"/>
          <w:szCs w:val="28"/>
        </w:rPr>
      </w:pPr>
    </w:p>
    <w:p w:rsidR="00113FD0" w:rsidRPr="00113FD0" w:rsidRDefault="00113FD0" w:rsidP="00113FD0">
      <w:pPr>
        <w:pStyle w:val="ConsPlusNormal"/>
        <w:rPr>
          <w:rFonts w:ascii="Times New Roman" w:hAnsi="Times New Roman" w:cs="Times New Roman"/>
          <w:sz w:val="28"/>
          <w:szCs w:val="28"/>
        </w:rPr>
        <w:sectPr w:rsidR="00113FD0" w:rsidRPr="00113FD0" w:rsidSect="00B84324">
          <w:pgSz w:w="11906" w:h="16838"/>
          <w:pgMar w:top="851" w:right="1276" w:bottom="1134" w:left="1559" w:header="709" w:footer="709" w:gutter="0"/>
          <w:cols w:space="708"/>
          <w:docGrid w:linePitch="360"/>
        </w:sectPr>
      </w:pPr>
    </w:p>
    <w:p w:rsidR="00113FD0" w:rsidRPr="00113FD0" w:rsidRDefault="00113FD0" w:rsidP="00113FD0">
      <w:pPr>
        <w:pStyle w:val="ConsPlusNormal"/>
        <w:jc w:val="center"/>
        <w:rPr>
          <w:rFonts w:ascii="Times New Roman" w:hAnsi="Times New Roman" w:cs="Times New Roman"/>
          <w:sz w:val="28"/>
          <w:szCs w:val="28"/>
        </w:rPr>
      </w:pPr>
      <w:r w:rsidRPr="00113FD0">
        <w:rPr>
          <w:rFonts w:ascii="Times New Roman" w:hAnsi="Times New Roman" w:cs="Times New Roman"/>
          <w:sz w:val="28"/>
          <w:szCs w:val="28"/>
        </w:rPr>
        <w:lastRenderedPageBreak/>
        <w:t>5. Сведения о порядке сбора информации и методике расчета показателя муниципальной программы «</w:t>
      </w:r>
      <w:r w:rsidRPr="00113FD0">
        <w:rPr>
          <w:rFonts w:ascii="Times New Roman" w:hAnsi="Times New Roman" w:cs="Times New Roman"/>
          <w:sz w:val="28"/>
        </w:rPr>
        <w:t>Газификация Комсомольского муниципального района Ивановской области</w:t>
      </w:r>
      <w:r w:rsidRPr="00113FD0">
        <w:rPr>
          <w:rFonts w:ascii="Times New Roman" w:hAnsi="Times New Roman" w:cs="Times New Roman"/>
          <w:sz w:val="28"/>
          <w:szCs w:val="28"/>
        </w:rPr>
        <w:t>»</w:t>
      </w:r>
    </w:p>
    <w:p w:rsidR="00113FD0" w:rsidRPr="00113FD0" w:rsidRDefault="00113FD0" w:rsidP="00113FD0">
      <w:pPr>
        <w:pStyle w:val="ConsPlusNormal"/>
        <w:jc w:val="center"/>
        <w:rPr>
          <w:rFonts w:ascii="Times New Roman" w:hAnsi="Times New Roman" w:cs="Times New Roman"/>
          <w:sz w:val="22"/>
          <w:szCs w:val="22"/>
        </w:rPr>
      </w:pPr>
    </w:p>
    <w:p w:rsidR="00113FD0" w:rsidRPr="00113FD0" w:rsidRDefault="00113FD0" w:rsidP="00113FD0">
      <w:pPr>
        <w:pStyle w:val="ConsPlusNormal"/>
        <w:jc w:val="center"/>
        <w:rPr>
          <w:rFonts w:ascii="Times New Roman" w:hAnsi="Times New Roman" w:cs="Times New Roman"/>
          <w:sz w:val="22"/>
          <w:szCs w:val="22"/>
        </w:rPr>
      </w:pPr>
    </w:p>
    <w:tbl>
      <w:tblPr>
        <w:tblW w:w="15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700"/>
        <w:gridCol w:w="1361"/>
        <w:gridCol w:w="1188"/>
        <w:gridCol w:w="1984"/>
        <w:gridCol w:w="1359"/>
        <w:gridCol w:w="918"/>
        <w:gridCol w:w="1692"/>
        <w:gridCol w:w="1241"/>
        <w:gridCol w:w="1559"/>
        <w:gridCol w:w="1935"/>
      </w:tblGrid>
      <w:tr w:rsidR="00113FD0" w:rsidRPr="00113FD0" w:rsidTr="00C0626E">
        <w:trPr>
          <w:jc w:val="center"/>
        </w:trPr>
        <w:tc>
          <w:tcPr>
            <w:tcW w:w="566"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lang w:val="en-US"/>
              </w:rPr>
              <w:t>N</w:t>
            </w:r>
            <w:r w:rsidRPr="00113FD0">
              <w:rPr>
                <w:rFonts w:ascii="Times New Roman" w:hAnsi="Times New Roman" w:cs="Times New Roman"/>
                <w:sz w:val="22"/>
                <w:szCs w:val="22"/>
              </w:rPr>
              <w:t xml:space="preserve"> п/п</w:t>
            </w:r>
          </w:p>
        </w:tc>
        <w:tc>
          <w:tcPr>
            <w:tcW w:w="1700"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Наименование показателя</w:t>
            </w:r>
          </w:p>
        </w:tc>
        <w:tc>
          <w:tcPr>
            <w:tcW w:w="1361"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Единица измерения</w:t>
            </w:r>
          </w:p>
        </w:tc>
        <w:tc>
          <w:tcPr>
            <w:tcW w:w="1188"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Временные характеристики показателя</w:t>
            </w:r>
          </w:p>
        </w:tc>
        <w:tc>
          <w:tcPr>
            <w:tcW w:w="1984"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 xml:space="preserve">Алгоритм формирования (формула) и методологические пояснения к показателю </w:t>
            </w:r>
          </w:p>
        </w:tc>
        <w:tc>
          <w:tcPr>
            <w:tcW w:w="1359"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Базовые показатели (используемые в формуле)</w:t>
            </w:r>
          </w:p>
        </w:tc>
        <w:tc>
          <w:tcPr>
            <w:tcW w:w="918"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Метод сбора информации</w:t>
            </w:r>
          </w:p>
        </w:tc>
        <w:tc>
          <w:tcPr>
            <w:tcW w:w="1692"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Объект и единица наблюдения</w:t>
            </w:r>
          </w:p>
        </w:tc>
        <w:tc>
          <w:tcPr>
            <w:tcW w:w="1241"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 xml:space="preserve">Ответственный за сбор данных по показателю </w:t>
            </w:r>
          </w:p>
        </w:tc>
        <w:tc>
          <w:tcPr>
            <w:tcW w:w="1559"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Реквизиты акта</w:t>
            </w:r>
          </w:p>
        </w:tc>
        <w:tc>
          <w:tcPr>
            <w:tcW w:w="1935"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Срок представления годовой отчетной информации</w:t>
            </w:r>
          </w:p>
        </w:tc>
      </w:tr>
      <w:tr w:rsidR="00113FD0" w:rsidRPr="00113FD0" w:rsidTr="00C0626E">
        <w:trPr>
          <w:jc w:val="center"/>
        </w:trPr>
        <w:tc>
          <w:tcPr>
            <w:tcW w:w="566"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 xml:space="preserve">   1</w:t>
            </w:r>
          </w:p>
        </w:tc>
        <w:tc>
          <w:tcPr>
            <w:tcW w:w="1700"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2</w:t>
            </w:r>
          </w:p>
        </w:tc>
        <w:tc>
          <w:tcPr>
            <w:tcW w:w="1361"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3</w:t>
            </w:r>
          </w:p>
        </w:tc>
        <w:tc>
          <w:tcPr>
            <w:tcW w:w="1188"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4</w:t>
            </w:r>
          </w:p>
        </w:tc>
        <w:tc>
          <w:tcPr>
            <w:tcW w:w="1984"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5</w:t>
            </w:r>
          </w:p>
        </w:tc>
        <w:tc>
          <w:tcPr>
            <w:tcW w:w="1359"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6</w:t>
            </w:r>
          </w:p>
        </w:tc>
        <w:tc>
          <w:tcPr>
            <w:tcW w:w="918"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7</w:t>
            </w:r>
          </w:p>
        </w:tc>
        <w:tc>
          <w:tcPr>
            <w:tcW w:w="1692"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8</w:t>
            </w:r>
          </w:p>
        </w:tc>
        <w:tc>
          <w:tcPr>
            <w:tcW w:w="1241"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9</w:t>
            </w:r>
          </w:p>
        </w:tc>
        <w:tc>
          <w:tcPr>
            <w:tcW w:w="1559"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10</w:t>
            </w:r>
          </w:p>
        </w:tc>
        <w:tc>
          <w:tcPr>
            <w:tcW w:w="1935"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11</w:t>
            </w:r>
          </w:p>
        </w:tc>
      </w:tr>
      <w:tr w:rsidR="00113FD0" w:rsidRPr="00113FD0" w:rsidTr="00C0626E">
        <w:trPr>
          <w:trHeight w:val="4416"/>
          <w:jc w:val="center"/>
        </w:trPr>
        <w:tc>
          <w:tcPr>
            <w:tcW w:w="566" w:type="dxa"/>
          </w:tcPr>
          <w:p w:rsidR="00113FD0" w:rsidRPr="00113FD0" w:rsidRDefault="00113FD0" w:rsidP="00C0626E">
            <w:pPr>
              <w:pStyle w:val="ConsPlusNormal"/>
              <w:jc w:val="both"/>
              <w:rPr>
                <w:rFonts w:ascii="Times New Roman" w:hAnsi="Times New Roman" w:cs="Times New Roman"/>
                <w:sz w:val="22"/>
                <w:szCs w:val="22"/>
              </w:rPr>
            </w:pPr>
            <w:r w:rsidRPr="00113FD0">
              <w:rPr>
                <w:rFonts w:ascii="Times New Roman" w:hAnsi="Times New Roman" w:cs="Times New Roman"/>
                <w:sz w:val="22"/>
                <w:szCs w:val="22"/>
              </w:rPr>
              <w:t>1</w:t>
            </w:r>
          </w:p>
          <w:p w:rsidR="00113FD0" w:rsidRPr="00113FD0" w:rsidRDefault="00113FD0" w:rsidP="00C0626E">
            <w:r w:rsidRPr="00113FD0">
              <w:t>1</w:t>
            </w:r>
          </w:p>
        </w:tc>
        <w:tc>
          <w:tcPr>
            <w:tcW w:w="1700" w:type="dxa"/>
          </w:tcPr>
          <w:p w:rsidR="00113FD0" w:rsidRPr="00113FD0" w:rsidRDefault="00113FD0" w:rsidP="00C0626E">
            <w:r w:rsidRPr="00113FD0">
              <w:rPr>
                <w:rFonts w:eastAsia="Calibri"/>
              </w:rPr>
              <w:t>Уровень газификации населенных пунктов</w:t>
            </w:r>
          </w:p>
        </w:tc>
        <w:tc>
          <w:tcPr>
            <w:tcW w:w="1361" w:type="dxa"/>
          </w:tcPr>
          <w:p w:rsidR="00113FD0" w:rsidRPr="00113FD0" w:rsidRDefault="00113FD0" w:rsidP="00C0626E">
            <w:pPr>
              <w:pStyle w:val="ConsPlusNormal"/>
              <w:ind w:firstLine="213"/>
              <w:jc w:val="both"/>
              <w:rPr>
                <w:rFonts w:ascii="Times New Roman" w:hAnsi="Times New Roman" w:cs="Times New Roman"/>
                <w:sz w:val="22"/>
                <w:szCs w:val="22"/>
              </w:rPr>
            </w:pPr>
            <w:r w:rsidRPr="00113FD0">
              <w:rPr>
                <w:rFonts w:ascii="Times New Roman" w:hAnsi="Times New Roman" w:cs="Times New Roman"/>
                <w:sz w:val="22"/>
                <w:szCs w:val="22"/>
              </w:rPr>
              <w:t>%.</w:t>
            </w:r>
          </w:p>
        </w:tc>
        <w:tc>
          <w:tcPr>
            <w:tcW w:w="1188" w:type="dxa"/>
          </w:tcPr>
          <w:p w:rsidR="00113FD0" w:rsidRPr="00113FD0" w:rsidRDefault="00113FD0" w:rsidP="00C0626E">
            <w:pPr>
              <w:pStyle w:val="ConsPlusNormal"/>
              <w:jc w:val="both"/>
              <w:rPr>
                <w:rFonts w:ascii="Times New Roman" w:hAnsi="Times New Roman" w:cs="Times New Roman"/>
                <w:sz w:val="22"/>
                <w:szCs w:val="22"/>
              </w:rPr>
            </w:pPr>
            <w:r w:rsidRPr="00113FD0">
              <w:rPr>
                <w:rFonts w:ascii="Times New Roman" w:hAnsi="Times New Roman" w:cs="Times New Roman"/>
                <w:sz w:val="22"/>
                <w:szCs w:val="22"/>
              </w:rPr>
              <w:t>01.01.2024-31.12.2030</w:t>
            </w:r>
          </w:p>
        </w:tc>
        <w:tc>
          <w:tcPr>
            <w:tcW w:w="1984" w:type="dxa"/>
          </w:tcPr>
          <w:p w:rsidR="00113FD0" w:rsidRPr="00113FD0" w:rsidRDefault="00113FD0" w:rsidP="00C0626E">
            <w:pPr>
              <w:pStyle w:val="ConsPlusNormal"/>
              <w:ind w:firstLine="26"/>
              <w:jc w:val="both"/>
              <w:rPr>
                <w:rFonts w:ascii="Times New Roman" w:hAnsi="Times New Roman" w:cs="Times New Roman"/>
                <w:sz w:val="22"/>
                <w:szCs w:val="22"/>
              </w:rPr>
            </w:pPr>
            <w:r w:rsidRPr="00113FD0">
              <w:rPr>
                <w:rFonts w:ascii="Times New Roman" w:hAnsi="Times New Roman" w:cs="Times New Roman"/>
                <w:sz w:val="22"/>
                <w:szCs w:val="22"/>
                <w:lang w:val="en-US"/>
              </w:rPr>
              <w:t>N</w:t>
            </w:r>
            <w:r w:rsidRPr="00113FD0">
              <w:rPr>
                <w:rFonts w:ascii="Times New Roman" w:hAnsi="Times New Roman" w:cs="Times New Roman"/>
                <w:sz w:val="22"/>
                <w:szCs w:val="22"/>
                <w:vertAlign w:val="subscript"/>
              </w:rPr>
              <w:t>газ</w:t>
            </w:r>
            <w:r w:rsidRPr="00113FD0">
              <w:rPr>
                <w:rFonts w:ascii="Times New Roman" w:hAnsi="Times New Roman" w:cs="Times New Roman"/>
                <w:sz w:val="22"/>
                <w:szCs w:val="22"/>
              </w:rPr>
              <w:t>/</w:t>
            </w:r>
            <w:r w:rsidRPr="00113FD0">
              <w:rPr>
                <w:rFonts w:ascii="Times New Roman" w:hAnsi="Times New Roman" w:cs="Times New Roman"/>
                <w:sz w:val="22"/>
                <w:szCs w:val="22"/>
                <w:lang w:val="en-US"/>
              </w:rPr>
              <w:t>N</w:t>
            </w:r>
            <w:r w:rsidRPr="00113FD0">
              <w:rPr>
                <w:rFonts w:ascii="Times New Roman" w:hAnsi="Times New Roman" w:cs="Times New Roman"/>
                <w:sz w:val="22"/>
                <w:szCs w:val="22"/>
                <w:vertAlign w:val="subscript"/>
              </w:rPr>
              <w:t>общ</w:t>
            </w:r>
            <w:r w:rsidRPr="00113FD0">
              <w:rPr>
                <w:rFonts w:ascii="Times New Roman" w:hAnsi="Times New Roman" w:cs="Times New Roman"/>
                <w:sz w:val="22"/>
                <w:szCs w:val="22"/>
              </w:rPr>
              <w:t>*100</w:t>
            </w:r>
          </w:p>
          <w:p w:rsidR="00113FD0" w:rsidRPr="00113FD0" w:rsidRDefault="00113FD0" w:rsidP="00C0626E">
            <w:pPr>
              <w:pStyle w:val="ConsPlusNormal"/>
              <w:ind w:firstLine="26"/>
              <w:jc w:val="both"/>
              <w:rPr>
                <w:rFonts w:ascii="Times New Roman" w:hAnsi="Times New Roman" w:cs="Times New Roman"/>
                <w:sz w:val="22"/>
                <w:szCs w:val="22"/>
              </w:rPr>
            </w:pPr>
            <w:r w:rsidRPr="00113FD0">
              <w:rPr>
                <w:rFonts w:ascii="Times New Roman" w:hAnsi="Times New Roman" w:cs="Times New Roman"/>
                <w:sz w:val="22"/>
                <w:szCs w:val="22"/>
              </w:rPr>
              <w:t xml:space="preserve">Алгоритм формируется исходя из фактического отношения  газифицированных и не газифицированных населенных пунктов </w:t>
            </w:r>
          </w:p>
        </w:tc>
        <w:tc>
          <w:tcPr>
            <w:tcW w:w="1359" w:type="dxa"/>
          </w:tcPr>
          <w:p w:rsidR="00113FD0" w:rsidRPr="00113FD0" w:rsidRDefault="00113FD0" w:rsidP="00C0626E">
            <w:pPr>
              <w:pStyle w:val="ConsPlusNormal"/>
              <w:ind w:firstLine="9"/>
              <w:jc w:val="both"/>
              <w:rPr>
                <w:rFonts w:ascii="Times New Roman" w:hAnsi="Times New Roman" w:cs="Times New Roman"/>
                <w:sz w:val="22"/>
                <w:szCs w:val="22"/>
              </w:rPr>
            </w:pPr>
            <w:r w:rsidRPr="00113FD0">
              <w:rPr>
                <w:rFonts w:ascii="Times New Roman" w:hAnsi="Times New Roman" w:cs="Times New Roman"/>
                <w:sz w:val="22"/>
                <w:szCs w:val="22"/>
                <w:lang w:val="en-US"/>
              </w:rPr>
              <w:t>N</w:t>
            </w:r>
            <w:r w:rsidRPr="00113FD0">
              <w:rPr>
                <w:rFonts w:ascii="Times New Roman" w:hAnsi="Times New Roman" w:cs="Times New Roman"/>
                <w:sz w:val="22"/>
                <w:szCs w:val="22"/>
                <w:vertAlign w:val="subscript"/>
              </w:rPr>
              <w:t xml:space="preserve">газ </w:t>
            </w:r>
            <w:r w:rsidRPr="00113FD0">
              <w:rPr>
                <w:rFonts w:ascii="Times New Roman" w:hAnsi="Times New Roman" w:cs="Times New Roman"/>
                <w:sz w:val="22"/>
                <w:szCs w:val="22"/>
              </w:rPr>
              <w:t>– газифицированные населенные пункы</w:t>
            </w:r>
          </w:p>
          <w:p w:rsidR="00113FD0" w:rsidRPr="00113FD0" w:rsidRDefault="00113FD0" w:rsidP="00C0626E">
            <w:pPr>
              <w:pStyle w:val="ConsPlusNormal"/>
              <w:ind w:firstLine="9"/>
              <w:jc w:val="both"/>
              <w:rPr>
                <w:rFonts w:ascii="Times New Roman" w:hAnsi="Times New Roman" w:cs="Times New Roman"/>
                <w:sz w:val="22"/>
                <w:szCs w:val="22"/>
                <w:vertAlign w:val="subscript"/>
              </w:rPr>
            </w:pPr>
          </w:p>
          <w:p w:rsidR="00113FD0" w:rsidRPr="00113FD0" w:rsidRDefault="00113FD0" w:rsidP="00C0626E">
            <w:pPr>
              <w:pStyle w:val="ConsPlusNormal"/>
              <w:ind w:firstLine="9"/>
              <w:jc w:val="both"/>
              <w:rPr>
                <w:rFonts w:ascii="Times New Roman" w:hAnsi="Times New Roman" w:cs="Times New Roman"/>
                <w:sz w:val="22"/>
                <w:szCs w:val="22"/>
              </w:rPr>
            </w:pPr>
            <w:r w:rsidRPr="00113FD0">
              <w:rPr>
                <w:rFonts w:ascii="Times New Roman" w:hAnsi="Times New Roman" w:cs="Times New Roman"/>
                <w:sz w:val="22"/>
                <w:szCs w:val="22"/>
                <w:lang w:val="en-US"/>
              </w:rPr>
              <w:t>N</w:t>
            </w:r>
            <w:r w:rsidRPr="00113FD0">
              <w:rPr>
                <w:rFonts w:ascii="Times New Roman" w:hAnsi="Times New Roman" w:cs="Times New Roman"/>
                <w:sz w:val="22"/>
                <w:szCs w:val="22"/>
                <w:vertAlign w:val="subscript"/>
              </w:rPr>
              <w:t xml:space="preserve">общ </w:t>
            </w:r>
            <w:r w:rsidRPr="00113FD0">
              <w:rPr>
                <w:rFonts w:ascii="Times New Roman" w:hAnsi="Times New Roman" w:cs="Times New Roman"/>
                <w:sz w:val="22"/>
                <w:szCs w:val="22"/>
              </w:rPr>
              <w:t>–общее количество населенных пунктов</w:t>
            </w:r>
          </w:p>
        </w:tc>
        <w:tc>
          <w:tcPr>
            <w:tcW w:w="918" w:type="dxa"/>
          </w:tcPr>
          <w:p w:rsidR="00113FD0" w:rsidRPr="00113FD0" w:rsidRDefault="00113FD0" w:rsidP="00C0626E">
            <w:pPr>
              <w:pStyle w:val="ConsPlusNormal"/>
              <w:ind w:firstLine="10"/>
              <w:jc w:val="center"/>
              <w:rPr>
                <w:rFonts w:ascii="Times New Roman" w:hAnsi="Times New Roman" w:cs="Times New Roman"/>
                <w:sz w:val="22"/>
                <w:szCs w:val="22"/>
              </w:rPr>
            </w:pPr>
            <w:r w:rsidRPr="00113FD0">
              <w:rPr>
                <w:rFonts w:ascii="Times New Roman" w:hAnsi="Times New Roman" w:cs="Times New Roman"/>
                <w:sz w:val="22"/>
                <w:szCs w:val="22"/>
              </w:rPr>
              <w:t>-</w:t>
            </w:r>
          </w:p>
        </w:tc>
        <w:tc>
          <w:tcPr>
            <w:tcW w:w="1692"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населенные пункты</w:t>
            </w:r>
          </w:p>
        </w:tc>
        <w:tc>
          <w:tcPr>
            <w:tcW w:w="1241" w:type="dxa"/>
          </w:tcPr>
          <w:p w:rsidR="00113FD0" w:rsidRPr="00113FD0" w:rsidRDefault="00113FD0" w:rsidP="00C0626E">
            <w:pPr>
              <w:pStyle w:val="ConsPlusNormal"/>
              <w:ind w:firstLine="19"/>
              <w:rPr>
                <w:rFonts w:ascii="Times New Roman" w:hAnsi="Times New Roman" w:cs="Times New Roman"/>
                <w:sz w:val="22"/>
                <w:szCs w:val="22"/>
              </w:rPr>
            </w:pPr>
            <w:r w:rsidRPr="00113FD0">
              <w:rPr>
                <w:rFonts w:ascii="Times New Roman" w:hAnsi="Times New Roman" w:cs="Times New Roman"/>
                <w:sz w:val="22"/>
                <w:szCs w:val="22"/>
              </w:rPr>
              <w:t>Управление земельно-имущественных отношений Администрации Комсомольского муниципального района Ивановской области</w:t>
            </w:r>
          </w:p>
        </w:tc>
        <w:tc>
          <w:tcPr>
            <w:tcW w:w="1559"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w:t>
            </w:r>
          </w:p>
        </w:tc>
        <w:tc>
          <w:tcPr>
            <w:tcW w:w="1935" w:type="dxa"/>
          </w:tcPr>
          <w:p w:rsidR="00113FD0" w:rsidRPr="00113FD0" w:rsidRDefault="00113FD0" w:rsidP="00C0626E">
            <w:pPr>
              <w:pStyle w:val="ConsPlusNormal"/>
              <w:rPr>
                <w:rFonts w:ascii="Times New Roman" w:hAnsi="Times New Roman" w:cs="Times New Roman"/>
                <w:sz w:val="22"/>
                <w:szCs w:val="22"/>
              </w:rPr>
            </w:pPr>
            <w:r w:rsidRPr="00113FD0">
              <w:rPr>
                <w:rFonts w:ascii="Times New Roman" w:hAnsi="Times New Roman" w:cs="Times New Roman"/>
                <w:sz w:val="22"/>
                <w:szCs w:val="22"/>
              </w:rPr>
              <w:t>До 01 марта года следующего за отчетным</w:t>
            </w:r>
          </w:p>
        </w:tc>
      </w:tr>
    </w:tbl>
    <w:p w:rsidR="00113FD0" w:rsidRPr="00113FD0" w:rsidRDefault="00113FD0" w:rsidP="00113FD0">
      <w:pPr>
        <w:pStyle w:val="ConsPlusNormal"/>
        <w:rPr>
          <w:rFonts w:ascii="Times New Roman" w:hAnsi="Times New Roman" w:cs="Times New Roman"/>
          <w:sz w:val="28"/>
          <w:szCs w:val="28"/>
        </w:rPr>
      </w:pPr>
    </w:p>
    <w:p w:rsidR="00C915CE" w:rsidRPr="00113FD0" w:rsidRDefault="00C915CE" w:rsidP="00C915CE">
      <w:pPr>
        <w:rPr>
          <w:sz w:val="28"/>
          <w:szCs w:val="28"/>
        </w:rPr>
      </w:pPr>
    </w:p>
    <w:p w:rsidR="00C915CE" w:rsidRPr="00113FD0" w:rsidRDefault="00C915CE" w:rsidP="00C915CE"/>
    <w:p w:rsidR="00E27C17" w:rsidRPr="00113FD0" w:rsidRDefault="00E27C17" w:rsidP="00E27C17">
      <w:pPr>
        <w:rPr>
          <w:sz w:val="28"/>
          <w:szCs w:val="28"/>
        </w:rPr>
        <w:sectPr w:rsidR="00E27C17" w:rsidRPr="00113FD0" w:rsidSect="00113FD0">
          <w:pgSz w:w="16838" w:h="11906" w:orient="landscape"/>
          <w:pgMar w:top="1276" w:right="284" w:bottom="1560" w:left="709" w:header="709" w:footer="709" w:gutter="0"/>
          <w:cols w:space="708"/>
          <w:docGrid w:linePitch="360"/>
        </w:sectPr>
      </w:pPr>
    </w:p>
    <w:p w:rsidR="00E27C17" w:rsidRPr="00113FD0" w:rsidRDefault="00E27C17" w:rsidP="00E27C17"/>
    <w:p w:rsidR="00EC135D" w:rsidRPr="00113FD0" w:rsidRDefault="00EC135D" w:rsidP="00912879">
      <w:pPr>
        <w:jc w:val="center"/>
      </w:pPr>
    </w:p>
    <w:p w:rsidR="00EC135D" w:rsidRPr="00113FD0" w:rsidRDefault="00EC135D" w:rsidP="00912879">
      <w:pPr>
        <w:jc w:val="center"/>
      </w:pPr>
    </w:p>
    <w:p w:rsidR="00EC135D" w:rsidRPr="00113FD0" w:rsidRDefault="00EC135D" w:rsidP="00912879">
      <w:pPr>
        <w:jc w:val="center"/>
      </w:pPr>
    </w:p>
    <w:p w:rsidR="00EC135D" w:rsidRPr="00113FD0" w:rsidRDefault="00EC135D" w:rsidP="00912879">
      <w:pPr>
        <w:jc w:val="center"/>
      </w:pPr>
    </w:p>
    <w:p w:rsidR="00F741D3" w:rsidRPr="00113FD0" w:rsidRDefault="00F741D3" w:rsidP="000D0106">
      <w:pPr>
        <w:jc w:val="center"/>
        <w:rPr>
          <w:color w:val="auto"/>
          <w:sz w:val="24"/>
          <w:szCs w:val="24"/>
        </w:rPr>
      </w:pPr>
    </w:p>
    <w:p w:rsidR="00170890" w:rsidRPr="00113FD0" w:rsidRDefault="00170890" w:rsidP="00170890">
      <w:pPr>
        <w:widowControl w:val="0"/>
        <w:jc w:val="center"/>
        <w:rPr>
          <w:b/>
          <w:color w:val="auto"/>
        </w:rPr>
      </w:pPr>
      <w:r w:rsidRPr="00113FD0">
        <w:rPr>
          <w:b/>
          <w:color w:val="auto"/>
        </w:rPr>
        <w:t>Ответственный за выпуск -</w:t>
      </w:r>
    </w:p>
    <w:p w:rsidR="00170890" w:rsidRPr="00113FD0" w:rsidRDefault="00170890" w:rsidP="00170890">
      <w:pPr>
        <w:widowControl w:val="0"/>
        <w:jc w:val="center"/>
        <w:rPr>
          <w:b/>
          <w:color w:val="auto"/>
        </w:rPr>
      </w:pPr>
      <w:r w:rsidRPr="00113FD0">
        <w:rPr>
          <w:b/>
          <w:color w:val="auto"/>
        </w:rPr>
        <w:t>заместитель Главы Администрации, руководителя аппарата</w:t>
      </w:r>
    </w:p>
    <w:p w:rsidR="00170890" w:rsidRPr="00113FD0" w:rsidRDefault="00170890" w:rsidP="00170890">
      <w:pPr>
        <w:widowControl w:val="0"/>
        <w:jc w:val="center"/>
        <w:rPr>
          <w:b/>
          <w:color w:val="auto"/>
        </w:rPr>
      </w:pPr>
      <w:r w:rsidRPr="00113FD0">
        <w:rPr>
          <w:b/>
          <w:color w:val="auto"/>
        </w:rPr>
        <w:t>Шарыгина  И.А.</w:t>
      </w:r>
    </w:p>
    <w:p w:rsidR="00170890" w:rsidRPr="00113FD0" w:rsidRDefault="00170890" w:rsidP="00170890">
      <w:pPr>
        <w:widowControl w:val="0"/>
        <w:jc w:val="center"/>
        <w:rPr>
          <w:b/>
          <w:color w:val="auto"/>
        </w:rPr>
      </w:pPr>
      <w:r w:rsidRPr="00113FD0">
        <w:rPr>
          <w:b/>
          <w:color w:val="auto"/>
        </w:rPr>
        <w:t> </w:t>
      </w:r>
    </w:p>
    <w:p w:rsidR="00170890" w:rsidRPr="00113FD0" w:rsidRDefault="00170890" w:rsidP="00170890">
      <w:pPr>
        <w:widowControl w:val="0"/>
        <w:jc w:val="center"/>
        <w:rPr>
          <w:b/>
          <w:color w:val="auto"/>
        </w:rPr>
      </w:pPr>
      <w:r w:rsidRPr="00113FD0">
        <w:rPr>
          <w:b/>
          <w:color w:val="auto"/>
        </w:rPr>
        <w:t> </w:t>
      </w:r>
    </w:p>
    <w:p w:rsidR="00170890" w:rsidRPr="00113FD0" w:rsidRDefault="00170890" w:rsidP="00170890">
      <w:pPr>
        <w:widowControl w:val="0"/>
        <w:jc w:val="center"/>
        <w:rPr>
          <w:b/>
          <w:color w:val="auto"/>
        </w:rPr>
      </w:pPr>
      <w:r w:rsidRPr="00113FD0">
        <w:rPr>
          <w:b/>
          <w:color w:val="auto"/>
        </w:rPr>
        <w:t>Тираж 50 экз. Распространяется бесплатно.</w:t>
      </w:r>
    </w:p>
    <w:p w:rsidR="00170890" w:rsidRPr="00113FD0" w:rsidRDefault="00170890" w:rsidP="00170890">
      <w:pPr>
        <w:widowControl w:val="0"/>
        <w:jc w:val="center"/>
        <w:rPr>
          <w:b/>
          <w:color w:val="auto"/>
        </w:rPr>
      </w:pPr>
      <w:r w:rsidRPr="00113FD0">
        <w:rPr>
          <w:b/>
          <w:color w:val="auto"/>
        </w:rPr>
        <w:t> </w:t>
      </w:r>
    </w:p>
    <w:p w:rsidR="00170890" w:rsidRPr="00113FD0" w:rsidRDefault="00170890" w:rsidP="00170890">
      <w:pPr>
        <w:widowControl w:val="0"/>
        <w:jc w:val="center"/>
        <w:rPr>
          <w:b/>
          <w:color w:val="auto"/>
        </w:rPr>
      </w:pPr>
      <w:r w:rsidRPr="00113FD0">
        <w:rPr>
          <w:b/>
          <w:color w:val="auto"/>
        </w:rPr>
        <w:t xml:space="preserve">Администрация </w:t>
      </w:r>
    </w:p>
    <w:p w:rsidR="00170890" w:rsidRPr="00113FD0" w:rsidRDefault="00170890" w:rsidP="00170890">
      <w:pPr>
        <w:widowControl w:val="0"/>
        <w:jc w:val="center"/>
        <w:rPr>
          <w:b/>
          <w:color w:val="auto"/>
        </w:rPr>
      </w:pPr>
      <w:r w:rsidRPr="00113FD0">
        <w:rPr>
          <w:b/>
          <w:color w:val="auto"/>
        </w:rPr>
        <w:t>Комсомольского муниципального района</w:t>
      </w:r>
    </w:p>
    <w:p w:rsidR="00170890" w:rsidRPr="00113FD0" w:rsidRDefault="00170890" w:rsidP="00170890">
      <w:pPr>
        <w:widowControl w:val="0"/>
        <w:jc w:val="center"/>
        <w:rPr>
          <w:b/>
          <w:color w:val="auto"/>
        </w:rPr>
      </w:pPr>
      <w:r w:rsidRPr="00113FD0">
        <w:rPr>
          <w:b/>
          <w:color w:val="auto"/>
        </w:rPr>
        <w:t>Ивановской области</w:t>
      </w:r>
    </w:p>
    <w:p w:rsidR="00170890" w:rsidRPr="00113FD0" w:rsidRDefault="00170890" w:rsidP="00170890">
      <w:pPr>
        <w:widowControl w:val="0"/>
        <w:jc w:val="center"/>
        <w:rPr>
          <w:b/>
          <w:color w:val="auto"/>
        </w:rPr>
      </w:pPr>
      <w:r w:rsidRPr="00113FD0">
        <w:rPr>
          <w:b/>
          <w:color w:val="auto"/>
        </w:rPr>
        <w:t> </w:t>
      </w:r>
    </w:p>
    <w:p w:rsidR="00170890" w:rsidRPr="00113FD0" w:rsidRDefault="00170890" w:rsidP="00170890">
      <w:pPr>
        <w:widowControl w:val="0"/>
        <w:jc w:val="center"/>
        <w:rPr>
          <w:b/>
          <w:color w:val="auto"/>
        </w:rPr>
      </w:pPr>
      <w:r w:rsidRPr="00113FD0">
        <w:rPr>
          <w:b/>
          <w:color w:val="auto"/>
        </w:rPr>
        <w:t>Индекс: 155150</w:t>
      </w:r>
    </w:p>
    <w:p w:rsidR="00170890" w:rsidRPr="00113FD0" w:rsidRDefault="00170890" w:rsidP="00170890">
      <w:pPr>
        <w:widowControl w:val="0"/>
        <w:jc w:val="center"/>
        <w:rPr>
          <w:b/>
          <w:color w:val="auto"/>
        </w:rPr>
      </w:pPr>
      <w:r w:rsidRPr="00113FD0">
        <w:rPr>
          <w:b/>
          <w:color w:val="auto"/>
        </w:rPr>
        <w:t>Ивановская область,</w:t>
      </w:r>
    </w:p>
    <w:p w:rsidR="00170890" w:rsidRPr="00113FD0" w:rsidRDefault="00170890" w:rsidP="00170890">
      <w:pPr>
        <w:widowControl w:val="0"/>
        <w:jc w:val="center"/>
        <w:rPr>
          <w:b/>
          <w:color w:val="auto"/>
        </w:rPr>
      </w:pPr>
      <w:r w:rsidRPr="00113FD0">
        <w:rPr>
          <w:b/>
          <w:color w:val="auto"/>
        </w:rPr>
        <w:t>г.Комсомольск,</w:t>
      </w:r>
    </w:p>
    <w:p w:rsidR="00170890" w:rsidRPr="00113FD0" w:rsidRDefault="00170890" w:rsidP="00170890">
      <w:pPr>
        <w:widowControl w:val="0"/>
        <w:jc w:val="center"/>
        <w:rPr>
          <w:b/>
          <w:color w:val="auto"/>
        </w:rPr>
      </w:pPr>
      <w:r w:rsidRPr="00113FD0">
        <w:rPr>
          <w:b/>
          <w:color w:val="auto"/>
        </w:rPr>
        <w:t>ул.50 лет ВЛКСМ, д.2</w:t>
      </w:r>
    </w:p>
    <w:p w:rsidR="00170890" w:rsidRPr="00113FD0" w:rsidRDefault="00170890" w:rsidP="00170890">
      <w:pPr>
        <w:widowControl w:val="0"/>
        <w:jc w:val="center"/>
        <w:rPr>
          <w:b/>
          <w:color w:val="auto"/>
          <w:lang w:val="en-US"/>
        </w:rPr>
      </w:pPr>
      <w:r w:rsidRPr="00113FD0">
        <w:rPr>
          <w:b/>
          <w:color w:val="auto"/>
        </w:rPr>
        <w:t>Тел</w:t>
      </w:r>
      <w:r w:rsidRPr="00113FD0">
        <w:rPr>
          <w:b/>
          <w:color w:val="auto"/>
          <w:lang w:val="en-US"/>
        </w:rPr>
        <w:t xml:space="preserve">.: 8 (49352) </w:t>
      </w:r>
      <w:r w:rsidR="002A4149" w:rsidRPr="00113FD0">
        <w:rPr>
          <w:b/>
          <w:color w:val="auto"/>
          <w:lang w:val="en-US"/>
        </w:rPr>
        <w:t>4</w:t>
      </w:r>
      <w:r w:rsidRPr="00113FD0">
        <w:rPr>
          <w:b/>
          <w:color w:val="auto"/>
          <w:lang w:val="en-US"/>
        </w:rPr>
        <w:t>-11-78</w:t>
      </w:r>
    </w:p>
    <w:p w:rsidR="001D2250" w:rsidRPr="00113FD0" w:rsidRDefault="00170890" w:rsidP="004B5C47">
      <w:pPr>
        <w:widowControl w:val="0"/>
        <w:jc w:val="center"/>
        <w:rPr>
          <w:color w:val="auto"/>
          <w:lang w:val="en-US"/>
        </w:rPr>
      </w:pPr>
      <w:r w:rsidRPr="00113FD0">
        <w:rPr>
          <w:b/>
          <w:color w:val="auto"/>
          <w:lang w:val="en-US"/>
        </w:rPr>
        <w:t>E-mail: admin.komsomolsk@mail.ru</w:t>
      </w:r>
    </w:p>
    <w:sectPr w:rsidR="001D2250" w:rsidRPr="00113FD0" w:rsidSect="00023416">
      <w:headerReference w:type="default" r:id="rId43"/>
      <w:footerReference w:type="default" r:id="rId44"/>
      <w:footerReference w:type="first" r:id="rId45"/>
      <w:pgSz w:w="11906" w:h="16838"/>
      <w:pgMar w:top="284" w:right="1134"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36FB" w:rsidRDefault="003E36FB" w:rsidP="00C66F05">
      <w:r>
        <w:separator/>
      </w:r>
    </w:p>
  </w:endnote>
  <w:endnote w:type="continuationSeparator" w:id="0">
    <w:p w:rsidR="003E36FB" w:rsidRDefault="003E36FB"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 w:name="Times New Roman CYR">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28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17682"/>
    </w:sdtPr>
    <w:sdtEndPr/>
    <w:sdtContent>
      <w:p w:rsidR="00E652D3" w:rsidRDefault="003E36FB">
        <w:pPr>
          <w:pStyle w:val="ac"/>
        </w:pPr>
        <w:r>
          <w:fldChar w:fldCharType="begin"/>
        </w:r>
        <w:r>
          <w:instrText xml:space="preserve"> PAGE   \* MERGEFORMAT </w:instrText>
        </w:r>
        <w:r>
          <w:fldChar w:fldCharType="separate"/>
        </w:r>
        <w:r w:rsidR="001D72DF">
          <w:rPr>
            <w:noProof/>
          </w:rPr>
          <w:t>2</w:t>
        </w:r>
        <w:r>
          <w:rPr>
            <w:noProof/>
          </w:rPr>
          <w:fldChar w:fldCharType="end"/>
        </w:r>
      </w:p>
    </w:sdtContent>
  </w:sdt>
  <w:p w:rsidR="00E652D3" w:rsidRDefault="00E652D3">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3FD0" w:rsidRDefault="00113FD0">
    <w:pPr>
      <w:pStyle w:val="a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52D3" w:rsidRDefault="003E36FB">
    <w:pPr>
      <w:pStyle w:val="ac"/>
      <w:jc w:val="right"/>
    </w:pPr>
    <w:r>
      <w:fldChar w:fldCharType="begin"/>
    </w:r>
    <w:r>
      <w:instrText xml:space="preserve"> PAGE   \* MERGEFORMAT </w:instrText>
    </w:r>
    <w:r>
      <w:fldChar w:fldCharType="separate"/>
    </w:r>
    <w:r w:rsidR="001D72DF">
      <w:rPr>
        <w:noProof/>
      </w:rPr>
      <w:t>80</w:t>
    </w:r>
    <w:r>
      <w:rPr>
        <w:noProof/>
      </w:rPr>
      <w:fldChar w:fldCharType="end"/>
    </w:r>
  </w:p>
  <w:p w:rsidR="00E652D3" w:rsidRDefault="00E652D3">
    <w:pPr>
      <w:pStyle w:val="ac"/>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52D3" w:rsidRDefault="003E36FB">
    <w:pPr>
      <w:pStyle w:val="ac"/>
      <w:jc w:val="right"/>
    </w:pPr>
    <w:r>
      <w:fldChar w:fldCharType="begin"/>
    </w:r>
    <w:r>
      <w:instrText xml:space="preserve"> PAGE   \* MERGEFORMAT </w:instrText>
    </w:r>
    <w:r>
      <w:fldChar w:fldCharType="separate"/>
    </w:r>
    <w:r w:rsidR="00E652D3">
      <w:rPr>
        <w:noProof/>
      </w:rPr>
      <w:t>39</w:t>
    </w:r>
    <w:r>
      <w:rPr>
        <w:noProof/>
      </w:rPr>
      <w:fldChar w:fldCharType="end"/>
    </w:r>
  </w:p>
  <w:p w:rsidR="00E652D3" w:rsidRDefault="00E652D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36FB" w:rsidRDefault="003E36FB" w:rsidP="00C66F05">
      <w:r>
        <w:separator/>
      </w:r>
    </w:p>
  </w:footnote>
  <w:footnote w:type="continuationSeparator" w:id="0">
    <w:p w:rsidR="003E36FB" w:rsidRDefault="003E36FB" w:rsidP="00C66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3FD0" w:rsidRDefault="00113FD0">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52D3" w:rsidRPr="00736CEA" w:rsidRDefault="00E652D3" w:rsidP="00E13589">
    <w:pPr>
      <w:pStyle w:val="aa"/>
      <w:jc w:val="right"/>
      <w:rPr>
        <w:b/>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5"/>
    <w:multiLevelType w:val="singleLevel"/>
    <w:tmpl w:val="00000005"/>
    <w:name w:val="WW8Num2"/>
    <w:lvl w:ilvl="0">
      <w:start w:val="1"/>
      <w:numFmt w:val="bullet"/>
      <w:lvlText w:val="-"/>
      <w:lvlJc w:val="left"/>
      <w:pPr>
        <w:tabs>
          <w:tab w:val="num" w:pos="0"/>
        </w:tabs>
        <w:ind w:left="360" w:hanging="360"/>
      </w:pPr>
      <w:rPr>
        <w:rFonts w:ascii="SimSun" w:hAnsi="SimSun" w:cs="SimSun"/>
        <w:color w:val="auto"/>
      </w:rPr>
    </w:lvl>
  </w:abstractNum>
  <w:abstractNum w:abstractNumId="10" w15:restartNumberingAfterBreak="0">
    <w:nsid w:val="00000006"/>
    <w:multiLevelType w:val="singleLevel"/>
    <w:tmpl w:val="00000006"/>
    <w:name w:val="WW8Num3"/>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7"/>
    <w:multiLevelType w:val="singleLevel"/>
    <w:tmpl w:val="00000007"/>
    <w:name w:val="WW8Num4"/>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8"/>
    <w:multiLevelType w:val="singleLevel"/>
    <w:tmpl w:val="00000008"/>
    <w:name w:val="WW8Num5"/>
    <w:lvl w:ilvl="0">
      <w:start w:val="1"/>
      <w:numFmt w:val="bullet"/>
      <w:lvlText w:val="-"/>
      <w:lvlJc w:val="left"/>
      <w:pPr>
        <w:tabs>
          <w:tab w:val="num" w:pos="0"/>
        </w:tabs>
        <w:ind w:left="360" w:hanging="360"/>
      </w:pPr>
      <w:rPr>
        <w:rFonts w:ascii="SimSun" w:hAnsi="SimSun" w:cs="SimSun"/>
        <w:color w:val="auto"/>
      </w:rPr>
    </w:lvl>
  </w:abstractNum>
  <w:abstractNum w:abstractNumId="13" w15:restartNumberingAfterBreak="0">
    <w:nsid w:val="00000009"/>
    <w:multiLevelType w:val="singleLevel"/>
    <w:tmpl w:val="00000009"/>
    <w:name w:val="WW8Num6"/>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A"/>
    <w:multiLevelType w:val="singleLevel"/>
    <w:tmpl w:val="0000000A"/>
    <w:name w:val="WW8Num7"/>
    <w:lvl w:ilvl="0">
      <w:start w:val="1"/>
      <w:numFmt w:val="bullet"/>
      <w:lvlText w:val="-"/>
      <w:lvlJc w:val="left"/>
      <w:pPr>
        <w:tabs>
          <w:tab w:val="num" w:pos="0"/>
        </w:tabs>
        <w:ind w:left="720" w:hanging="360"/>
      </w:pPr>
      <w:rPr>
        <w:rFonts w:ascii="SimSun" w:hAnsi="SimSun" w:cs="SimSun"/>
        <w:color w:val="auto"/>
      </w:rPr>
    </w:lvl>
  </w:abstractNum>
  <w:abstractNum w:abstractNumId="15" w15:restartNumberingAfterBreak="0">
    <w:nsid w:val="0000000B"/>
    <w:multiLevelType w:val="multilevel"/>
    <w:tmpl w:val="0000000B"/>
    <w:name w:val="WW8Num8"/>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019A17B5"/>
    <w:multiLevelType w:val="hybridMultilevel"/>
    <w:tmpl w:val="BD2A983E"/>
    <w:name w:val="WW8Num9"/>
    <w:lvl w:ilvl="0" w:tplc="8678472C">
      <w:start w:val="1"/>
      <w:numFmt w:val="decimal"/>
      <w:lvlText w:val="%1."/>
      <w:lvlJc w:val="left"/>
      <w:pPr>
        <w:ind w:left="1211" w:hanging="360"/>
      </w:pPr>
      <w:rPr>
        <w:rFonts w:hint="default"/>
      </w:rPr>
    </w:lvl>
    <w:lvl w:ilvl="1" w:tplc="D4C41314" w:tentative="1">
      <w:start w:val="1"/>
      <w:numFmt w:val="lowerLetter"/>
      <w:lvlText w:val="%2."/>
      <w:lvlJc w:val="left"/>
      <w:pPr>
        <w:ind w:left="1931" w:hanging="360"/>
      </w:pPr>
    </w:lvl>
    <w:lvl w:ilvl="2" w:tplc="2F2E78A8" w:tentative="1">
      <w:start w:val="1"/>
      <w:numFmt w:val="lowerRoman"/>
      <w:lvlText w:val="%3."/>
      <w:lvlJc w:val="right"/>
      <w:pPr>
        <w:ind w:left="2651" w:hanging="180"/>
      </w:pPr>
    </w:lvl>
    <w:lvl w:ilvl="3" w:tplc="33524EE8" w:tentative="1">
      <w:start w:val="1"/>
      <w:numFmt w:val="decimal"/>
      <w:lvlText w:val="%4."/>
      <w:lvlJc w:val="left"/>
      <w:pPr>
        <w:ind w:left="3371" w:hanging="360"/>
      </w:pPr>
    </w:lvl>
    <w:lvl w:ilvl="4" w:tplc="6DE0B4D2" w:tentative="1">
      <w:start w:val="1"/>
      <w:numFmt w:val="lowerLetter"/>
      <w:lvlText w:val="%5."/>
      <w:lvlJc w:val="left"/>
      <w:pPr>
        <w:ind w:left="4091" w:hanging="360"/>
      </w:pPr>
    </w:lvl>
    <w:lvl w:ilvl="5" w:tplc="8BD61FDE" w:tentative="1">
      <w:start w:val="1"/>
      <w:numFmt w:val="lowerRoman"/>
      <w:lvlText w:val="%6."/>
      <w:lvlJc w:val="right"/>
      <w:pPr>
        <w:ind w:left="4811" w:hanging="180"/>
      </w:pPr>
    </w:lvl>
    <w:lvl w:ilvl="6" w:tplc="D1ECE5E4" w:tentative="1">
      <w:start w:val="1"/>
      <w:numFmt w:val="decimal"/>
      <w:lvlText w:val="%7."/>
      <w:lvlJc w:val="left"/>
      <w:pPr>
        <w:ind w:left="5531" w:hanging="360"/>
      </w:pPr>
    </w:lvl>
    <w:lvl w:ilvl="7" w:tplc="1D86EE7C" w:tentative="1">
      <w:start w:val="1"/>
      <w:numFmt w:val="lowerLetter"/>
      <w:lvlText w:val="%8."/>
      <w:lvlJc w:val="left"/>
      <w:pPr>
        <w:ind w:left="6251" w:hanging="360"/>
      </w:pPr>
    </w:lvl>
    <w:lvl w:ilvl="8" w:tplc="C1E058B4" w:tentative="1">
      <w:start w:val="1"/>
      <w:numFmt w:val="lowerRoman"/>
      <w:lvlText w:val="%9."/>
      <w:lvlJc w:val="right"/>
      <w:pPr>
        <w:ind w:left="6971" w:hanging="180"/>
      </w:pPr>
    </w:lvl>
  </w:abstractNum>
  <w:abstractNum w:abstractNumId="17" w15:restartNumberingAfterBreak="0">
    <w:nsid w:val="04501F11"/>
    <w:multiLevelType w:val="hybridMultilevel"/>
    <w:tmpl w:val="84ECF214"/>
    <w:name w:val="WW8Num11"/>
    <w:lvl w:ilvl="0" w:tplc="EAFA0FBE">
      <w:start w:val="1"/>
      <w:numFmt w:val="decimal"/>
      <w:lvlText w:val="%1."/>
      <w:lvlJc w:val="left"/>
      <w:pPr>
        <w:tabs>
          <w:tab w:val="num" w:pos="720"/>
        </w:tabs>
        <w:ind w:left="720" w:hanging="360"/>
      </w:pPr>
      <w:rPr>
        <w:rFonts w:hint="default"/>
      </w:rPr>
    </w:lvl>
    <w:lvl w:ilvl="1" w:tplc="44C24EFA" w:tentative="1">
      <w:start w:val="1"/>
      <w:numFmt w:val="lowerLetter"/>
      <w:lvlText w:val="%2."/>
      <w:lvlJc w:val="left"/>
      <w:pPr>
        <w:tabs>
          <w:tab w:val="num" w:pos="1440"/>
        </w:tabs>
        <w:ind w:left="1440" w:hanging="360"/>
      </w:pPr>
    </w:lvl>
    <w:lvl w:ilvl="2" w:tplc="234C723A" w:tentative="1">
      <w:start w:val="1"/>
      <w:numFmt w:val="lowerRoman"/>
      <w:lvlText w:val="%3."/>
      <w:lvlJc w:val="right"/>
      <w:pPr>
        <w:tabs>
          <w:tab w:val="num" w:pos="2160"/>
        </w:tabs>
        <w:ind w:left="2160" w:hanging="180"/>
      </w:pPr>
    </w:lvl>
    <w:lvl w:ilvl="3" w:tplc="A4587492" w:tentative="1">
      <w:start w:val="1"/>
      <w:numFmt w:val="decimal"/>
      <w:lvlText w:val="%4."/>
      <w:lvlJc w:val="left"/>
      <w:pPr>
        <w:tabs>
          <w:tab w:val="num" w:pos="2880"/>
        </w:tabs>
        <w:ind w:left="2880" w:hanging="360"/>
      </w:pPr>
    </w:lvl>
    <w:lvl w:ilvl="4" w:tplc="A762C61E" w:tentative="1">
      <w:start w:val="1"/>
      <w:numFmt w:val="lowerLetter"/>
      <w:lvlText w:val="%5."/>
      <w:lvlJc w:val="left"/>
      <w:pPr>
        <w:tabs>
          <w:tab w:val="num" w:pos="3600"/>
        </w:tabs>
        <w:ind w:left="3600" w:hanging="360"/>
      </w:pPr>
    </w:lvl>
    <w:lvl w:ilvl="5" w:tplc="EF6A42FA" w:tentative="1">
      <w:start w:val="1"/>
      <w:numFmt w:val="lowerRoman"/>
      <w:lvlText w:val="%6."/>
      <w:lvlJc w:val="right"/>
      <w:pPr>
        <w:tabs>
          <w:tab w:val="num" w:pos="4320"/>
        </w:tabs>
        <w:ind w:left="4320" w:hanging="180"/>
      </w:pPr>
    </w:lvl>
    <w:lvl w:ilvl="6" w:tplc="DBA4B854" w:tentative="1">
      <w:start w:val="1"/>
      <w:numFmt w:val="decimal"/>
      <w:lvlText w:val="%7."/>
      <w:lvlJc w:val="left"/>
      <w:pPr>
        <w:tabs>
          <w:tab w:val="num" w:pos="5040"/>
        </w:tabs>
        <w:ind w:left="5040" w:hanging="360"/>
      </w:pPr>
    </w:lvl>
    <w:lvl w:ilvl="7" w:tplc="ED162128" w:tentative="1">
      <w:start w:val="1"/>
      <w:numFmt w:val="lowerLetter"/>
      <w:lvlText w:val="%8."/>
      <w:lvlJc w:val="left"/>
      <w:pPr>
        <w:tabs>
          <w:tab w:val="num" w:pos="5760"/>
        </w:tabs>
        <w:ind w:left="5760" w:hanging="360"/>
      </w:pPr>
    </w:lvl>
    <w:lvl w:ilvl="8" w:tplc="45ECDAB6" w:tentative="1">
      <w:start w:val="1"/>
      <w:numFmt w:val="lowerRoman"/>
      <w:lvlText w:val="%9."/>
      <w:lvlJc w:val="right"/>
      <w:pPr>
        <w:tabs>
          <w:tab w:val="num" w:pos="6480"/>
        </w:tabs>
        <w:ind w:left="6480" w:hanging="180"/>
      </w:pPr>
    </w:lvl>
  </w:abstractNum>
  <w:abstractNum w:abstractNumId="18" w15:restartNumberingAfterBreak="0">
    <w:nsid w:val="054B48E6"/>
    <w:multiLevelType w:val="hybridMultilevel"/>
    <w:tmpl w:val="24D09B28"/>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19"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0" w15:restartNumberingAfterBreak="0">
    <w:nsid w:val="2A3604D5"/>
    <w:multiLevelType w:val="hybridMultilevel"/>
    <w:tmpl w:val="6106AEFA"/>
    <w:lvl w:ilvl="0" w:tplc="15129E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15:restartNumberingAfterBreak="0">
    <w:nsid w:val="38AA04C4"/>
    <w:multiLevelType w:val="hybridMultilevel"/>
    <w:tmpl w:val="6106AEFA"/>
    <w:lvl w:ilvl="0" w:tplc="15129E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44F93F86"/>
    <w:multiLevelType w:val="hybridMultilevel"/>
    <w:tmpl w:val="0E2E6E90"/>
    <w:lvl w:ilvl="0" w:tplc="FDAE8622">
      <w:start w:val="1"/>
      <w:numFmt w:val="decimal"/>
      <w:lvlText w:val="%1."/>
      <w:lvlJc w:val="left"/>
      <w:pPr>
        <w:tabs>
          <w:tab w:val="num" w:pos="704"/>
        </w:tabs>
        <w:ind w:left="704" w:hanging="420"/>
      </w:pPr>
      <w:rPr>
        <w:rFonts w:hint="default"/>
        <w:b w:val="0"/>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4" w15:restartNumberingAfterBreak="0">
    <w:nsid w:val="473153FF"/>
    <w:multiLevelType w:val="hybridMultilevel"/>
    <w:tmpl w:val="6106AEFA"/>
    <w:lvl w:ilvl="0" w:tplc="15129E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47DF7F14"/>
    <w:multiLevelType w:val="hybridMultilevel"/>
    <w:tmpl w:val="8E305594"/>
    <w:lvl w:ilvl="0" w:tplc="B75A66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21"/>
  </w:num>
  <w:num w:numId="2">
    <w:abstractNumId w:val="26"/>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19"/>
  </w:num>
  <w:num w:numId="13">
    <w:abstractNumId w:val="23"/>
  </w:num>
  <w:num w:numId="14">
    <w:abstractNumId w:val="22"/>
  </w:num>
  <w:num w:numId="15">
    <w:abstractNumId w:val="24"/>
  </w:num>
  <w:num w:numId="16">
    <w:abstractNumId w:val="25"/>
  </w:num>
  <w:num w:numId="17">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0AD"/>
    <w:rsid w:val="000014ED"/>
    <w:rsid w:val="00003431"/>
    <w:rsid w:val="000036D6"/>
    <w:rsid w:val="00007EBB"/>
    <w:rsid w:val="00010AA6"/>
    <w:rsid w:val="00010EE4"/>
    <w:rsid w:val="000150F9"/>
    <w:rsid w:val="00015382"/>
    <w:rsid w:val="0002143B"/>
    <w:rsid w:val="00023416"/>
    <w:rsid w:val="000275C9"/>
    <w:rsid w:val="000324B1"/>
    <w:rsid w:val="0004171B"/>
    <w:rsid w:val="00046DDF"/>
    <w:rsid w:val="00051D91"/>
    <w:rsid w:val="000524C4"/>
    <w:rsid w:val="000524DA"/>
    <w:rsid w:val="000531BE"/>
    <w:rsid w:val="0005401C"/>
    <w:rsid w:val="00055F8F"/>
    <w:rsid w:val="00056C01"/>
    <w:rsid w:val="0006134E"/>
    <w:rsid w:val="00071E83"/>
    <w:rsid w:val="00073070"/>
    <w:rsid w:val="00077CD2"/>
    <w:rsid w:val="0008113D"/>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4781"/>
    <w:rsid w:val="000B7411"/>
    <w:rsid w:val="000C4822"/>
    <w:rsid w:val="000C50F9"/>
    <w:rsid w:val="000C60FA"/>
    <w:rsid w:val="000C6746"/>
    <w:rsid w:val="000D0106"/>
    <w:rsid w:val="000D3AA9"/>
    <w:rsid w:val="000D42B8"/>
    <w:rsid w:val="000D57E1"/>
    <w:rsid w:val="000D5E9F"/>
    <w:rsid w:val="000D6416"/>
    <w:rsid w:val="000F23CE"/>
    <w:rsid w:val="000F23D8"/>
    <w:rsid w:val="000F4A43"/>
    <w:rsid w:val="000F7663"/>
    <w:rsid w:val="0010121E"/>
    <w:rsid w:val="00101B5B"/>
    <w:rsid w:val="00101FE1"/>
    <w:rsid w:val="00102C1D"/>
    <w:rsid w:val="001030E2"/>
    <w:rsid w:val="001037DF"/>
    <w:rsid w:val="00103EDD"/>
    <w:rsid w:val="0011240A"/>
    <w:rsid w:val="00113FD0"/>
    <w:rsid w:val="001149A3"/>
    <w:rsid w:val="001169B6"/>
    <w:rsid w:val="00121421"/>
    <w:rsid w:val="001224A7"/>
    <w:rsid w:val="00122904"/>
    <w:rsid w:val="00122BAC"/>
    <w:rsid w:val="00124374"/>
    <w:rsid w:val="00124AAA"/>
    <w:rsid w:val="00127399"/>
    <w:rsid w:val="00127BE7"/>
    <w:rsid w:val="00130240"/>
    <w:rsid w:val="00133018"/>
    <w:rsid w:val="00134678"/>
    <w:rsid w:val="00135A7D"/>
    <w:rsid w:val="001364DF"/>
    <w:rsid w:val="0013682A"/>
    <w:rsid w:val="0013692A"/>
    <w:rsid w:val="001404B7"/>
    <w:rsid w:val="00140666"/>
    <w:rsid w:val="00143675"/>
    <w:rsid w:val="00143A4E"/>
    <w:rsid w:val="00144B34"/>
    <w:rsid w:val="00145995"/>
    <w:rsid w:val="00146758"/>
    <w:rsid w:val="00146AA7"/>
    <w:rsid w:val="00151870"/>
    <w:rsid w:val="001519A3"/>
    <w:rsid w:val="00156330"/>
    <w:rsid w:val="0016145E"/>
    <w:rsid w:val="001662BC"/>
    <w:rsid w:val="00170890"/>
    <w:rsid w:val="0017406F"/>
    <w:rsid w:val="00174B54"/>
    <w:rsid w:val="00177D34"/>
    <w:rsid w:val="001818FD"/>
    <w:rsid w:val="00182954"/>
    <w:rsid w:val="00186829"/>
    <w:rsid w:val="00190C92"/>
    <w:rsid w:val="00191C18"/>
    <w:rsid w:val="0019501A"/>
    <w:rsid w:val="001A05F7"/>
    <w:rsid w:val="001A3985"/>
    <w:rsid w:val="001A3B5F"/>
    <w:rsid w:val="001A6414"/>
    <w:rsid w:val="001C19CC"/>
    <w:rsid w:val="001C6392"/>
    <w:rsid w:val="001D00C0"/>
    <w:rsid w:val="001D0809"/>
    <w:rsid w:val="001D1DE9"/>
    <w:rsid w:val="001D2250"/>
    <w:rsid w:val="001D296A"/>
    <w:rsid w:val="001D345F"/>
    <w:rsid w:val="001D3E66"/>
    <w:rsid w:val="001D4F90"/>
    <w:rsid w:val="001D5054"/>
    <w:rsid w:val="001D5BB6"/>
    <w:rsid w:val="001D713F"/>
    <w:rsid w:val="001D72DF"/>
    <w:rsid w:val="001E1748"/>
    <w:rsid w:val="001F0AAE"/>
    <w:rsid w:val="001F112C"/>
    <w:rsid w:val="001F38C1"/>
    <w:rsid w:val="001F5A1F"/>
    <w:rsid w:val="00200765"/>
    <w:rsid w:val="00203A20"/>
    <w:rsid w:val="00204A89"/>
    <w:rsid w:val="00207B76"/>
    <w:rsid w:val="0021550A"/>
    <w:rsid w:val="00215885"/>
    <w:rsid w:val="00221007"/>
    <w:rsid w:val="00221257"/>
    <w:rsid w:val="00222441"/>
    <w:rsid w:val="00232706"/>
    <w:rsid w:val="00233008"/>
    <w:rsid w:val="002338FB"/>
    <w:rsid w:val="00235AD7"/>
    <w:rsid w:val="0024154C"/>
    <w:rsid w:val="0024763E"/>
    <w:rsid w:val="00252D34"/>
    <w:rsid w:val="00262E92"/>
    <w:rsid w:val="002641ED"/>
    <w:rsid w:val="002656D3"/>
    <w:rsid w:val="00270BFA"/>
    <w:rsid w:val="00271884"/>
    <w:rsid w:val="002723F9"/>
    <w:rsid w:val="0027775B"/>
    <w:rsid w:val="002804F2"/>
    <w:rsid w:val="00282536"/>
    <w:rsid w:val="00287269"/>
    <w:rsid w:val="002911FA"/>
    <w:rsid w:val="0029452D"/>
    <w:rsid w:val="0029479B"/>
    <w:rsid w:val="00294DA7"/>
    <w:rsid w:val="002955BA"/>
    <w:rsid w:val="002A025F"/>
    <w:rsid w:val="002A0EC3"/>
    <w:rsid w:val="002A2479"/>
    <w:rsid w:val="002A2BCE"/>
    <w:rsid w:val="002A2F78"/>
    <w:rsid w:val="002A3AE2"/>
    <w:rsid w:val="002A4149"/>
    <w:rsid w:val="002A7B0D"/>
    <w:rsid w:val="002B26F5"/>
    <w:rsid w:val="002B59A5"/>
    <w:rsid w:val="002B750E"/>
    <w:rsid w:val="002C2908"/>
    <w:rsid w:val="002C753D"/>
    <w:rsid w:val="002D7ACB"/>
    <w:rsid w:val="002E0891"/>
    <w:rsid w:val="002E277D"/>
    <w:rsid w:val="002E373D"/>
    <w:rsid w:val="002F2B98"/>
    <w:rsid w:val="002F2C7B"/>
    <w:rsid w:val="002F36B9"/>
    <w:rsid w:val="002F3BBF"/>
    <w:rsid w:val="002F3F42"/>
    <w:rsid w:val="002F516F"/>
    <w:rsid w:val="002F55F6"/>
    <w:rsid w:val="002F70D9"/>
    <w:rsid w:val="00301637"/>
    <w:rsid w:val="00302B19"/>
    <w:rsid w:val="003048F2"/>
    <w:rsid w:val="003070CA"/>
    <w:rsid w:val="003073FE"/>
    <w:rsid w:val="0031206D"/>
    <w:rsid w:val="00313E94"/>
    <w:rsid w:val="00314CC2"/>
    <w:rsid w:val="003151AC"/>
    <w:rsid w:val="00315464"/>
    <w:rsid w:val="00315516"/>
    <w:rsid w:val="003155D8"/>
    <w:rsid w:val="00317A93"/>
    <w:rsid w:val="00320B7B"/>
    <w:rsid w:val="00325720"/>
    <w:rsid w:val="00326108"/>
    <w:rsid w:val="003312C6"/>
    <w:rsid w:val="00336FAF"/>
    <w:rsid w:val="0034185A"/>
    <w:rsid w:val="003446EC"/>
    <w:rsid w:val="003461B2"/>
    <w:rsid w:val="0035018F"/>
    <w:rsid w:val="00352375"/>
    <w:rsid w:val="003530B0"/>
    <w:rsid w:val="00355828"/>
    <w:rsid w:val="00360063"/>
    <w:rsid w:val="003616F8"/>
    <w:rsid w:val="00361C32"/>
    <w:rsid w:val="00363D04"/>
    <w:rsid w:val="0036529A"/>
    <w:rsid w:val="00371995"/>
    <w:rsid w:val="00372DDF"/>
    <w:rsid w:val="00375749"/>
    <w:rsid w:val="00382092"/>
    <w:rsid w:val="00383FFB"/>
    <w:rsid w:val="00385977"/>
    <w:rsid w:val="00385AA0"/>
    <w:rsid w:val="00392A3C"/>
    <w:rsid w:val="00393228"/>
    <w:rsid w:val="00395A52"/>
    <w:rsid w:val="0039719C"/>
    <w:rsid w:val="003A050F"/>
    <w:rsid w:val="003A2AC1"/>
    <w:rsid w:val="003A6779"/>
    <w:rsid w:val="003A7FDD"/>
    <w:rsid w:val="003B34B1"/>
    <w:rsid w:val="003B48C1"/>
    <w:rsid w:val="003B4BC6"/>
    <w:rsid w:val="003B4FDC"/>
    <w:rsid w:val="003C1DAE"/>
    <w:rsid w:val="003C3AFD"/>
    <w:rsid w:val="003C53E7"/>
    <w:rsid w:val="003C6FD9"/>
    <w:rsid w:val="003D043E"/>
    <w:rsid w:val="003D0D5A"/>
    <w:rsid w:val="003D263D"/>
    <w:rsid w:val="003D4EFE"/>
    <w:rsid w:val="003D4FB8"/>
    <w:rsid w:val="003D659B"/>
    <w:rsid w:val="003E0BE0"/>
    <w:rsid w:val="003E2E77"/>
    <w:rsid w:val="003E36FB"/>
    <w:rsid w:val="003E3899"/>
    <w:rsid w:val="003E6CBE"/>
    <w:rsid w:val="003F0336"/>
    <w:rsid w:val="003F1CB6"/>
    <w:rsid w:val="003F3D1A"/>
    <w:rsid w:val="003F71BA"/>
    <w:rsid w:val="003F7524"/>
    <w:rsid w:val="003F76AA"/>
    <w:rsid w:val="003F7C20"/>
    <w:rsid w:val="0040147B"/>
    <w:rsid w:val="00403B8C"/>
    <w:rsid w:val="00404BB4"/>
    <w:rsid w:val="00404C48"/>
    <w:rsid w:val="0040656E"/>
    <w:rsid w:val="0041591B"/>
    <w:rsid w:val="00421D7F"/>
    <w:rsid w:val="004232DF"/>
    <w:rsid w:val="00426F9F"/>
    <w:rsid w:val="00431906"/>
    <w:rsid w:val="004329E1"/>
    <w:rsid w:val="004412BF"/>
    <w:rsid w:val="004436BB"/>
    <w:rsid w:val="00446D8E"/>
    <w:rsid w:val="004544D4"/>
    <w:rsid w:val="00456F00"/>
    <w:rsid w:val="004643B8"/>
    <w:rsid w:val="00466D5B"/>
    <w:rsid w:val="004671C2"/>
    <w:rsid w:val="00467C5E"/>
    <w:rsid w:val="00470221"/>
    <w:rsid w:val="00473036"/>
    <w:rsid w:val="004743A2"/>
    <w:rsid w:val="00476CD2"/>
    <w:rsid w:val="00476CEE"/>
    <w:rsid w:val="00477A14"/>
    <w:rsid w:val="00480A85"/>
    <w:rsid w:val="00483056"/>
    <w:rsid w:val="00484BDE"/>
    <w:rsid w:val="00484DB4"/>
    <w:rsid w:val="0048662E"/>
    <w:rsid w:val="00490378"/>
    <w:rsid w:val="00494133"/>
    <w:rsid w:val="004955BF"/>
    <w:rsid w:val="00495680"/>
    <w:rsid w:val="0049780F"/>
    <w:rsid w:val="00497E3A"/>
    <w:rsid w:val="004A03A9"/>
    <w:rsid w:val="004A2C8F"/>
    <w:rsid w:val="004A3313"/>
    <w:rsid w:val="004A4CFF"/>
    <w:rsid w:val="004A6503"/>
    <w:rsid w:val="004A6CDC"/>
    <w:rsid w:val="004B1A7E"/>
    <w:rsid w:val="004B32AE"/>
    <w:rsid w:val="004B3C0D"/>
    <w:rsid w:val="004B5C47"/>
    <w:rsid w:val="004C0F67"/>
    <w:rsid w:val="004C21B1"/>
    <w:rsid w:val="004C4E10"/>
    <w:rsid w:val="004C5037"/>
    <w:rsid w:val="004D00ED"/>
    <w:rsid w:val="004D36BD"/>
    <w:rsid w:val="004D76A1"/>
    <w:rsid w:val="004E1C55"/>
    <w:rsid w:val="004E433E"/>
    <w:rsid w:val="004E5E5E"/>
    <w:rsid w:val="004E722C"/>
    <w:rsid w:val="004E7368"/>
    <w:rsid w:val="004F0B67"/>
    <w:rsid w:val="004F1A79"/>
    <w:rsid w:val="004F3DA3"/>
    <w:rsid w:val="004F61FB"/>
    <w:rsid w:val="005016D2"/>
    <w:rsid w:val="005050B7"/>
    <w:rsid w:val="0050601C"/>
    <w:rsid w:val="00515DCB"/>
    <w:rsid w:val="0051715E"/>
    <w:rsid w:val="00527566"/>
    <w:rsid w:val="00532770"/>
    <w:rsid w:val="0053388E"/>
    <w:rsid w:val="00543C7A"/>
    <w:rsid w:val="005466CC"/>
    <w:rsid w:val="005501A8"/>
    <w:rsid w:val="00550AD7"/>
    <w:rsid w:val="00554EF0"/>
    <w:rsid w:val="00566AE8"/>
    <w:rsid w:val="00567680"/>
    <w:rsid w:val="00567FE3"/>
    <w:rsid w:val="00576C31"/>
    <w:rsid w:val="005778EF"/>
    <w:rsid w:val="005804B2"/>
    <w:rsid w:val="0058153E"/>
    <w:rsid w:val="00582BB3"/>
    <w:rsid w:val="0058606E"/>
    <w:rsid w:val="00593531"/>
    <w:rsid w:val="00594B5A"/>
    <w:rsid w:val="005A0533"/>
    <w:rsid w:val="005A73CA"/>
    <w:rsid w:val="005B1D73"/>
    <w:rsid w:val="005B272B"/>
    <w:rsid w:val="005B2CF0"/>
    <w:rsid w:val="005B55D4"/>
    <w:rsid w:val="005B5E79"/>
    <w:rsid w:val="005C56F3"/>
    <w:rsid w:val="005C73CF"/>
    <w:rsid w:val="005C7D77"/>
    <w:rsid w:val="005D59CA"/>
    <w:rsid w:val="005D7BF5"/>
    <w:rsid w:val="005E04A1"/>
    <w:rsid w:val="005E0FBE"/>
    <w:rsid w:val="005E26B1"/>
    <w:rsid w:val="005E3D2A"/>
    <w:rsid w:val="005E3DD3"/>
    <w:rsid w:val="005E64C6"/>
    <w:rsid w:val="005F11FE"/>
    <w:rsid w:val="00602C37"/>
    <w:rsid w:val="00604CF5"/>
    <w:rsid w:val="00612637"/>
    <w:rsid w:val="00616AD9"/>
    <w:rsid w:val="006173C6"/>
    <w:rsid w:val="00617C9B"/>
    <w:rsid w:val="00622B5B"/>
    <w:rsid w:val="006238A5"/>
    <w:rsid w:val="006240D4"/>
    <w:rsid w:val="00625C34"/>
    <w:rsid w:val="006273E2"/>
    <w:rsid w:val="00630766"/>
    <w:rsid w:val="00635C19"/>
    <w:rsid w:val="00636C73"/>
    <w:rsid w:val="0064193A"/>
    <w:rsid w:val="006427B7"/>
    <w:rsid w:val="00646491"/>
    <w:rsid w:val="00650FBA"/>
    <w:rsid w:val="00653F98"/>
    <w:rsid w:val="00655AB8"/>
    <w:rsid w:val="00657C05"/>
    <w:rsid w:val="00660301"/>
    <w:rsid w:val="0066253A"/>
    <w:rsid w:val="006633FA"/>
    <w:rsid w:val="006643F8"/>
    <w:rsid w:val="00667317"/>
    <w:rsid w:val="00677A67"/>
    <w:rsid w:val="006801EE"/>
    <w:rsid w:val="00681202"/>
    <w:rsid w:val="0068148D"/>
    <w:rsid w:val="00685424"/>
    <w:rsid w:val="00686591"/>
    <w:rsid w:val="00686AC1"/>
    <w:rsid w:val="00686C45"/>
    <w:rsid w:val="00687AAC"/>
    <w:rsid w:val="006911ED"/>
    <w:rsid w:val="00694B22"/>
    <w:rsid w:val="00694DD8"/>
    <w:rsid w:val="0069552C"/>
    <w:rsid w:val="00695FBD"/>
    <w:rsid w:val="006961BE"/>
    <w:rsid w:val="006A20AD"/>
    <w:rsid w:val="006A308A"/>
    <w:rsid w:val="006A3AC1"/>
    <w:rsid w:val="006A58A7"/>
    <w:rsid w:val="006B79A1"/>
    <w:rsid w:val="006C4A64"/>
    <w:rsid w:val="006D06CB"/>
    <w:rsid w:val="006D1750"/>
    <w:rsid w:val="006D6F11"/>
    <w:rsid w:val="006E0075"/>
    <w:rsid w:val="006E3895"/>
    <w:rsid w:val="006E3EC6"/>
    <w:rsid w:val="006E4568"/>
    <w:rsid w:val="006E4D20"/>
    <w:rsid w:val="006E54DC"/>
    <w:rsid w:val="006E6054"/>
    <w:rsid w:val="006F058B"/>
    <w:rsid w:val="00704D24"/>
    <w:rsid w:val="00705F70"/>
    <w:rsid w:val="00707136"/>
    <w:rsid w:val="007171E2"/>
    <w:rsid w:val="00721D09"/>
    <w:rsid w:val="00723D8E"/>
    <w:rsid w:val="00724A1B"/>
    <w:rsid w:val="00725C5B"/>
    <w:rsid w:val="0073334A"/>
    <w:rsid w:val="00734923"/>
    <w:rsid w:val="007472C9"/>
    <w:rsid w:val="007507D2"/>
    <w:rsid w:val="007518BB"/>
    <w:rsid w:val="00752D56"/>
    <w:rsid w:val="007539FA"/>
    <w:rsid w:val="007603A5"/>
    <w:rsid w:val="00760AAB"/>
    <w:rsid w:val="00760D12"/>
    <w:rsid w:val="00761CC8"/>
    <w:rsid w:val="00765463"/>
    <w:rsid w:val="007726BA"/>
    <w:rsid w:val="00772FCB"/>
    <w:rsid w:val="00781BEE"/>
    <w:rsid w:val="00782593"/>
    <w:rsid w:val="00783DBA"/>
    <w:rsid w:val="00786FD7"/>
    <w:rsid w:val="007902E9"/>
    <w:rsid w:val="007933C9"/>
    <w:rsid w:val="0079707E"/>
    <w:rsid w:val="007A57AA"/>
    <w:rsid w:val="007B12A4"/>
    <w:rsid w:val="007B1555"/>
    <w:rsid w:val="007B22C1"/>
    <w:rsid w:val="007B319F"/>
    <w:rsid w:val="007B508D"/>
    <w:rsid w:val="007B6F98"/>
    <w:rsid w:val="007C1D46"/>
    <w:rsid w:val="007C48AE"/>
    <w:rsid w:val="007D003A"/>
    <w:rsid w:val="007D3C29"/>
    <w:rsid w:val="007D3EA3"/>
    <w:rsid w:val="007D6EFF"/>
    <w:rsid w:val="007E0D52"/>
    <w:rsid w:val="007E5B1E"/>
    <w:rsid w:val="007F0426"/>
    <w:rsid w:val="007F5B7A"/>
    <w:rsid w:val="007F6463"/>
    <w:rsid w:val="00805409"/>
    <w:rsid w:val="00805C6A"/>
    <w:rsid w:val="00807E2F"/>
    <w:rsid w:val="00810D08"/>
    <w:rsid w:val="00815C20"/>
    <w:rsid w:val="00817C7D"/>
    <w:rsid w:val="00822057"/>
    <w:rsid w:val="00822934"/>
    <w:rsid w:val="00822FE6"/>
    <w:rsid w:val="008253C1"/>
    <w:rsid w:val="00827F17"/>
    <w:rsid w:val="00830B74"/>
    <w:rsid w:val="0083110E"/>
    <w:rsid w:val="008335DA"/>
    <w:rsid w:val="0083366E"/>
    <w:rsid w:val="00846FBE"/>
    <w:rsid w:val="008509BB"/>
    <w:rsid w:val="008512AC"/>
    <w:rsid w:val="008531CE"/>
    <w:rsid w:val="008608F2"/>
    <w:rsid w:val="00863EB2"/>
    <w:rsid w:val="008649A9"/>
    <w:rsid w:val="0087091C"/>
    <w:rsid w:val="00872925"/>
    <w:rsid w:val="008730FB"/>
    <w:rsid w:val="00875009"/>
    <w:rsid w:val="00876068"/>
    <w:rsid w:val="008821DF"/>
    <w:rsid w:val="00882EEB"/>
    <w:rsid w:val="00890280"/>
    <w:rsid w:val="00890292"/>
    <w:rsid w:val="00890392"/>
    <w:rsid w:val="008A2140"/>
    <w:rsid w:val="008A56A6"/>
    <w:rsid w:val="008A7977"/>
    <w:rsid w:val="008A7A35"/>
    <w:rsid w:val="008B095A"/>
    <w:rsid w:val="008B2DB3"/>
    <w:rsid w:val="008B32EE"/>
    <w:rsid w:val="008B5803"/>
    <w:rsid w:val="008C0075"/>
    <w:rsid w:val="008C102A"/>
    <w:rsid w:val="008C2250"/>
    <w:rsid w:val="008C456F"/>
    <w:rsid w:val="008C5505"/>
    <w:rsid w:val="008C746E"/>
    <w:rsid w:val="008D0719"/>
    <w:rsid w:val="008D4BFA"/>
    <w:rsid w:val="008D7880"/>
    <w:rsid w:val="008E2601"/>
    <w:rsid w:val="008E562B"/>
    <w:rsid w:val="008F12B3"/>
    <w:rsid w:val="008F15AB"/>
    <w:rsid w:val="008F1D5F"/>
    <w:rsid w:val="008F72ED"/>
    <w:rsid w:val="0090187D"/>
    <w:rsid w:val="009059B3"/>
    <w:rsid w:val="009105EF"/>
    <w:rsid w:val="00910C5E"/>
    <w:rsid w:val="00912879"/>
    <w:rsid w:val="00915087"/>
    <w:rsid w:val="00915DF3"/>
    <w:rsid w:val="0091657B"/>
    <w:rsid w:val="00924EE1"/>
    <w:rsid w:val="009254E1"/>
    <w:rsid w:val="00927B21"/>
    <w:rsid w:val="00930277"/>
    <w:rsid w:val="0093271F"/>
    <w:rsid w:val="009335EA"/>
    <w:rsid w:val="00935AF5"/>
    <w:rsid w:val="00937B16"/>
    <w:rsid w:val="0094158D"/>
    <w:rsid w:val="00941D40"/>
    <w:rsid w:val="009427F6"/>
    <w:rsid w:val="00945A59"/>
    <w:rsid w:val="00951054"/>
    <w:rsid w:val="00956BC0"/>
    <w:rsid w:val="009634DB"/>
    <w:rsid w:val="00964829"/>
    <w:rsid w:val="00964DB3"/>
    <w:rsid w:val="0096646E"/>
    <w:rsid w:val="00970EF9"/>
    <w:rsid w:val="00972569"/>
    <w:rsid w:val="00972ABF"/>
    <w:rsid w:val="00972C53"/>
    <w:rsid w:val="0097386C"/>
    <w:rsid w:val="009757D4"/>
    <w:rsid w:val="00975CD0"/>
    <w:rsid w:val="00980141"/>
    <w:rsid w:val="00984D0B"/>
    <w:rsid w:val="00986BE0"/>
    <w:rsid w:val="00990F24"/>
    <w:rsid w:val="009915D1"/>
    <w:rsid w:val="00991D93"/>
    <w:rsid w:val="00992610"/>
    <w:rsid w:val="00997946"/>
    <w:rsid w:val="009A0B93"/>
    <w:rsid w:val="009A1657"/>
    <w:rsid w:val="009A2698"/>
    <w:rsid w:val="009A51DE"/>
    <w:rsid w:val="009A5ED2"/>
    <w:rsid w:val="009A6EDE"/>
    <w:rsid w:val="009A7203"/>
    <w:rsid w:val="009B074E"/>
    <w:rsid w:val="009B0B3B"/>
    <w:rsid w:val="009B15FE"/>
    <w:rsid w:val="009B2C9D"/>
    <w:rsid w:val="009B35C1"/>
    <w:rsid w:val="009B3C0A"/>
    <w:rsid w:val="009B4285"/>
    <w:rsid w:val="009B5ADB"/>
    <w:rsid w:val="009C067D"/>
    <w:rsid w:val="009C0F2C"/>
    <w:rsid w:val="009C4507"/>
    <w:rsid w:val="009C557E"/>
    <w:rsid w:val="009D04CA"/>
    <w:rsid w:val="009D0525"/>
    <w:rsid w:val="009D2848"/>
    <w:rsid w:val="009D36A8"/>
    <w:rsid w:val="009D4E21"/>
    <w:rsid w:val="009D6240"/>
    <w:rsid w:val="009D6338"/>
    <w:rsid w:val="009E15D4"/>
    <w:rsid w:val="009E31C6"/>
    <w:rsid w:val="009F39D9"/>
    <w:rsid w:val="009F6DB8"/>
    <w:rsid w:val="00A000B8"/>
    <w:rsid w:val="00A006E4"/>
    <w:rsid w:val="00A03F26"/>
    <w:rsid w:val="00A0543B"/>
    <w:rsid w:val="00A1149F"/>
    <w:rsid w:val="00A11552"/>
    <w:rsid w:val="00A12AFE"/>
    <w:rsid w:val="00A12E71"/>
    <w:rsid w:val="00A14682"/>
    <w:rsid w:val="00A14C2D"/>
    <w:rsid w:val="00A16544"/>
    <w:rsid w:val="00A205E4"/>
    <w:rsid w:val="00A20B8A"/>
    <w:rsid w:val="00A23BBB"/>
    <w:rsid w:val="00A31439"/>
    <w:rsid w:val="00A32AE1"/>
    <w:rsid w:val="00A32B72"/>
    <w:rsid w:val="00A41467"/>
    <w:rsid w:val="00A41EC3"/>
    <w:rsid w:val="00A4495C"/>
    <w:rsid w:val="00A44BDB"/>
    <w:rsid w:val="00A50EE3"/>
    <w:rsid w:val="00A50F6A"/>
    <w:rsid w:val="00A51F34"/>
    <w:rsid w:val="00A52496"/>
    <w:rsid w:val="00A524FC"/>
    <w:rsid w:val="00A54C8B"/>
    <w:rsid w:val="00A55936"/>
    <w:rsid w:val="00A6232E"/>
    <w:rsid w:val="00A73C54"/>
    <w:rsid w:val="00A760CC"/>
    <w:rsid w:val="00A84D4B"/>
    <w:rsid w:val="00A8597C"/>
    <w:rsid w:val="00A87677"/>
    <w:rsid w:val="00A90CE8"/>
    <w:rsid w:val="00A91E5F"/>
    <w:rsid w:val="00A92B86"/>
    <w:rsid w:val="00A92D02"/>
    <w:rsid w:val="00A9518D"/>
    <w:rsid w:val="00A95D9C"/>
    <w:rsid w:val="00A97E13"/>
    <w:rsid w:val="00AA50CB"/>
    <w:rsid w:val="00AA773C"/>
    <w:rsid w:val="00AB1BDF"/>
    <w:rsid w:val="00AB6BCE"/>
    <w:rsid w:val="00AB71C8"/>
    <w:rsid w:val="00AC4ED2"/>
    <w:rsid w:val="00AC6905"/>
    <w:rsid w:val="00AD02C0"/>
    <w:rsid w:val="00AD7EAD"/>
    <w:rsid w:val="00AE3754"/>
    <w:rsid w:val="00AE6529"/>
    <w:rsid w:val="00AF36F8"/>
    <w:rsid w:val="00AF4CA9"/>
    <w:rsid w:val="00AF4D20"/>
    <w:rsid w:val="00AF5AEC"/>
    <w:rsid w:val="00B00658"/>
    <w:rsid w:val="00B0188F"/>
    <w:rsid w:val="00B078CF"/>
    <w:rsid w:val="00B13E57"/>
    <w:rsid w:val="00B15AA7"/>
    <w:rsid w:val="00B16129"/>
    <w:rsid w:val="00B16B26"/>
    <w:rsid w:val="00B203AF"/>
    <w:rsid w:val="00B22916"/>
    <w:rsid w:val="00B239DA"/>
    <w:rsid w:val="00B27CAD"/>
    <w:rsid w:val="00B3725C"/>
    <w:rsid w:val="00B40028"/>
    <w:rsid w:val="00B43A35"/>
    <w:rsid w:val="00B450BA"/>
    <w:rsid w:val="00B45189"/>
    <w:rsid w:val="00B46A15"/>
    <w:rsid w:val="00B46AF3"/>
    <w:rsid w:val="00B471E8"/>
    <w:rsid w:val="00B47226"/>
    <w:rsid w:val="00B502A6"/>
    <w:rsid w:val="00B517B9"/>
    <w:rsid w:val="00B538D2"/>
    <w:rsid w:val="00B54FBF"/>
    <w:rsid w:val="00B5537B"/>
    <w:rsid w:val="00B5689D"/>
    <w:rsid w:val="00B577EF"/>
    <w:rsid w:val="00B61E0E"/>
    <w:rsid w:val="00B65975"/>
    <w:rsid w:val="00B7228F"/>
    <w:rsid w:val="00B7318F"/>
    <w:rsid w:val="00B751BA"/>
    <w:rsid w:val="00B767AB"/>
    <w:rsid w:val="00B77185"/>
    <w:rsid w:val="00B77689"/>
    <w:rsid w:val="00B80C99"/>
    <w:rsid w:val="00B83FD2"/>
    <w:rsid w:val="00B87B21"/>
    <w:rsid w:val="00B95DFC"/>
    <w:rsid w:val="00B96DEF"/>
    <w:rsid w:val="00BA0354"/>
    <w:rsid w:val="00BA087C"/>
    <w:rsid w:val="00BA0DBC"/>
    <w:rsid w:val="00BB0050"/>
    <w:rsid w:val="00BB08ED"/>
    <w:rsid w:val="00BB0AE6"/>
    <w:rsid w:val="00BB27DB"/>
    <w:rsid w:val="00BB6D79"/>
    <w:rsid w:val="00BC1ECF"/>
    <w:rsid w:val="00BC2072"/>
    <w:rsid w:val="00BC2EBD"/>
    <w:rsid w:val="00BC4821"/>
    <w:rsid w:val="00BD2654"/>
    <w:rsid w:val="00BD41AC"/>
    <w:rsid w:val="00BD4CBB"/>
    <w:rsid w:val="00BD4F30"/>
    <w:rsid w:val="00BE092F"/>
    <w:rsid w:val="00BE2218"/>
    <w:rsid w:val="00BE466A"/>
    <w:rsid w:val="00BE54E3"/>
    <w:rsid w:val="00BE5DAA"/>
    <w:rsid w:val="00BE7A92"/>
    <w:rsid w:val="00BF46C9"/>
    <w:rsid w:val="00BF57E5"/>
    <w:rsid w:val="00C0118C"/>
    <w:rsid w:val="00C072E5"/>
    <w:rsid w:val="00C12972"/>
    <w:rsid w:val="00C12A72"/>
    <w:rsid w:val="00C153ED"/>
    <w:rsid w:val="00C1621B"/>
    <w:rsid w:val="00C209F0"/>
    <w:rsid w:val="00C26C22"/>
    <w:rsid w:val="00C31DDE"/>
    <w:rsid w:val="00C3495E"/>
    <w:rsid w:val="00C37DE9"/>
    <w:rsid w:val="00C43ABE"/>
    <w:rsid w:val="00C51708"/>
    <w:rsid w:val="00C5185D"/>
    <w:rsid w:val="00C5641D"/>
    <w:rsid w:val="00C56C92"/>
    <w:rsid w:val="00C57B7D"/>
    <w:rsid w:val="00C631BE"/>
    <w:rsid w:val="00C6341F"/>
    <w:rsid w:val="00C63CB7"/>
    <w:rsid w:val="00C64750"/>
    <w:rsid w:val="00C66F05"/>
    <w:rsid w:val="00C67E56"/>
    <w:rsid w:val="00C715DC"/>
    <w:rsid w:val="00C75A59"/>
    <w:rsid w:val="00C767C6"/>
    <w:rsid w:val="00C7683E"/>
    <w:rsid w:val="00C7712D"/>
    <w:rsid w:val="00C772D1"/>
    <w:rsid w:val="00C84D3E"/>
    <w:rsid w:val="00C90F0A"/>
    <w:rsid w:val="00C915CE"/>
    <w:rsid w:val="00C93264"/>
    <w:rsid w:val="00C96552"/>
    <w:rsid w:val="00CA095A"/>
    <w:rsid w:val="00CA5F53"/>
    <w:rsid w:val="00CB0EC3"/>
    <w:rsid w:val="00CB4F80"/>
    <w:rsid w:val="00CD3844"/>
    <w:rsid w:val="00CD49DF"/>
    <w:rsid w:val="00CD53E1"/>
    <w:rsid w:val="00CE7135"/>
    <w:rsid w:val="00CF0202"/>
    <w:rsid w:val="00CF7E11"/>
    <w:rsid w:val="00D0424F"/>
    <w:rsid w:val="00D070B7"/>
    <w:rsid w:val="00D07A12"/>
    <w:rsid w:val="00D10C0A"/>
    <w:rsid w:val="00D115BA"/>
    <w:rsid w:val="00D12C91"/>
    <w:rsid w:val="00D131B9"/>
    <w:rsid w:val="00D147FF"/>
    <w:rsid w:val="00D163D4"/>
    <w:rsid w:val="00D168EB"/>
    <w:rsid w:val="00D2257D"/>
    <w:rsid w:val="00D24749"/>
    <w:rsid w:val="00D25B4E"/>
    <w:rsid w:val="00D262C1"/>
    <w:rsid w:val="00D30835"/>
    <w:rsid w:val="00D31ACC"/>
    <w:rsid w:val="00D31E78"/>
    <w:rsid w:val="00D327F1"/>
    <w:rsid w:val="00D34275"/>
    <w:rsid w:val="00D363AE"/>
    <w:rsid w:val="00D37C3F"/>
    <w:rsid w:val="00D45AF4"/>
    <w:rsid w:val="00D45C73"/>
    <w:rsid w:val="00D5053A"/>
    <w:rsid w:val="00D538F3"/>
    <w:rsid w:val="00D5551B"/>
    <w:rsid w:val="00D562D9"/>
    <w:rsid w:val="00D61663"/>
    <w:rsid w:val="00D65D1D"/>
    <w:rsid w:val="00D73594"/>
    <w:rsid w:val="00D74F38"/>
    <w:rsid w:val="00D752E8"/>
    <w:rsid w:val="00D867F7"/>
    <w:rsid w:val="00D904DD"/>
    <w:rsid w:val="00DA24FC"/>
    <w:rsid w:val="00DA3E57"/>
    <w:rsid w:val="00DA4CB1"/>
    <w:rsid w:val="00DB1E1D"/>
    <w:rsid w:val="00DB3849"/>
    <w:rsid w:val="00DB5B2A"/>
    <w:rsid w:val="00DB72E3"/>
    <w:rsid w:val="00DC234B"/>
    <w:rsid w:val="00DC3D3F"/>
    <w:rsid w:val="00DC7F28"/>
    <w:rsid w:val="00DD1A95"/>
    <w:rsid w:val="00DD202C"/>
    <w:rsid w:val="00DD36D8"/>
    <w:rsid w:val="00DE0A51"/>
    <w:rsid w:val="00DE632C"/>
    <w:rsid w:val="00DE7869"/>
    <w:rsid w:val="00DF47A5"/>
    <w:rsid w:val="00DF47F3"/>
    <w:rsid w:val="00E07005"/>
    <w:rsid w:val="00E112CE"/>
    <w:rsid w:val="00E11F70"/>
    <w:rsid w:val="00E13589"/>
    <w:rsid w:val="00E16B4F"/>
    <w:rsid w:val="00E211AE"/>
    <w:rsid w:val="00E24C22"/>
    <w:rsid w:val="00E27C17"/>
    <w:rsid w:val="00E317ED"/>
    <w:rsid w:val="00E34C01"/>
    <w:rsid w:val="00E352EA"/>
    <w:rsid w:val="00E47908"/>
    <w:rsid w:val="00E50190"/>
    <w:rsid w:val="00E566B0"/>
    <w:rsid w:val="00E61CA4"/>
    <w:rsid w:val="00E61D84"/>
    <w:rsid w:val="00E652D3"/>
    <w:rsid w:val="00E66E08"/>
    <w:rsid w:val="00E77E41"/>
    <w:rsid w:val="00E81602"/>
    <w:rsid w:val="00E82861"/>
    <w:rsid w:val="00E86A30"/>
    <w:rsid w:val="00E877E7"/>
    <w:rsid w:val="00E9051D"/>
    <w:rsid w:val="00E94E7B"/>
    <w:rsid w:val="00E9542C"/>
    <w:rsid w:val="00E9785B"/>
    <w:rsid w:val="00EA0D38"/>
    <w:rsid w:val="00EA38C0"/>
    <w:rsid w:val="00EA48CE"/>
    <w:rsid w:val="00EB1819"/>
    <w:rsid w:val="00EB5B28"/>
    <w:rsid w:val="00EB608C"/>
    <w:rsid w:val="00EC0DEC"/>
    <w:rsid w:val="00EC135D"/>
    <w:rsid w:val="00EC2AB5"/>
    <w:rsid w:val="00EC393A"/>
    <w:rsid w:val="00EC55D9"/>
    <w:rsid w:val="00EC663E"/>
    <w:rsid w:val="00EC6EE2"/>
    <w:rsid w:val="00EE2668"/>
    <w:rsid w:val="00EE3015"/>
    <w:rsid w:val="00EE4E36"/>
    <w:rsid w:val="00EE68B7"/>
    <w:rsid w:val="00EF07BC"/>
    <w:rsid w:val="00EF4BC9"/>
    <w:rsid w:val="00F00E28"/>
    <w:rsid w:val="00F01EFE"/>
    <w:rsid w:val="00F02C54"/>
    <w:rsid w:val="00F02E1A"/>
    <w:rsid w:val="00F044C3"/>
    <w:rsid w:val="00F11D4E"/>
    <w:rsid w:val="00F1470D"/>
    <w:rsid w:val="00F209A2"/>
    <w:rsid w:val="00F21B68"/>
    <w:rsid w:val="00F235B2"/>
    <w:rsid w:val="00F24EAF"/>
    <w:rsid w:val="00F27139"/>
    <w:rsid w:val="00F27B38"/>
    <w:rsid w:val="00F303E4"/>
    <w:rsid w:val="00F315DC"/>
    <w:rsid w:val="00F32FF9"/>
    <w:rsid w:val="00F35959"/>
    <w:rsid w:val="00F37C8E"/>
    <w:rsid w:val="00F42EDC"/>
    <w:rsid w:val="00F47393"/>
    <w:rsid w:val="00F50C54"/>
    <w:rsid w:val="00F51E47"/>
    <w:rsid w:val="00F55097"/>
    <w:rsid w:val="00F57FF1"/>
    <w:rsid w:val="00F6256F"/>
    <w:rsid w:val="00F63513"/>
    <w:rsid w:val="00F716C4"/>
    <w:rsid w:val="00F72083"/>
    <w:rsid w:val="00F741D3"/>
    <w:rsid w:val="00F77A33"/>
    <w:rsid w:val="00F805F2"/>
    <w:rsid w:val="00F80887"/>
    <w:rsid w:val="00F81C97"/>
    <w:rsid w:val="00F81D87"/>
    <w:rsid w:val="00F828F0"/>
    <w:rsid w:val="00F84614"/>
    <w:rsid w:val="00F952AA"/>
    <w:rsid w:val="00F97F04"/>
    <w:rsid w:val="00FA64B9"/>
    <w:rsid w:val="00FA7386"/>
    <w:rsid w:val="00FA73D8"/>
    <w:rsid w:val="00FA7617"/>
    <w:rsid w:val="00FB6284"/>
    <w:rsid w:val="00FB6EB6"/>
    <w:rsid w:val="00FC12C1"/>
    <w:rsid w:val="00FC22FC"/>
    <w:rsid w:val="00FC3D58"/>
    <w:rsid w:val="00FC7C43"/>
    <w:rsid w:val="00FD1D03"/>
    <w:rsid w:val="00FD4CFF"/>
    <w:rsid w:val="00FD4D30"/>
    <w:rsid w:val="00FD6CA9"/>
    <w:rsid w:val="00FD6D29"/>
    <w:rsid w:val="00FE3324"/>
    <w:rsid w:val="00FF058B"/>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D5A7F885-52B8-41DC-A6E7-4F0F63ADC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uiPriority w:val="9"/>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qFormat/>
    <w:rsid w:val="008F15AB"/>
    <w:rPr>
      <w:b/>
      <w:bCs/>
      <w:kern w:val="36"/>
      <w:sz w:val="48"/>
      <w:szCs w:val="48"/>
    </w:rPr>
  </w:style>
  <w:style w:type="character" w:styleId="a5">
    <w:name w:val="Hyperlink"/>
    <w:basedOn w:val="a2"/>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nhideWhenUsed/>
    <w:qFormat/>
    <w:rsid w:val="00084B88"/>
    <w:rPr>
      <w:rFonts w:ascii="Tahoma" w:hAnsi="Tahoma" w:cs="Tahoma"/>
      <w:sz w:val="16"/>
      <w:szCs w:val="16"/>
    </w:rPr>
  </w:style>
  <w:style w:type="character" w:customStyle="1" w:styleId="a9">
    <w:name w:val="Текст выноски Знак"/>
    <w:basedOn w:val="a2"/>
    <w:link w:val="a8"/>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iPriority w:val="99"/>
    <w:unhideWhenUsed/>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rsid w:val="00554EF0"/>
    <w:rPr>
      <w:rFonts w:ascii="Calibri" w:eastAsia="Calibri" w:hAnsi="Calibri"/>
      <w:b/>
      <w:bCs/>
      <w:sz w:val="40"/>
      <w:szCs w:val="40"/>
      <w:lang w:eastAsia="ru-RU"/>
    </w:rPr>
  </w:style>
  <w:style w:type="paragraph" w:styleId="af">
    <w:name w:val="Body Text"/>
    <w:basedOn w:val="a1"/>
    <w:link w:val="af0"/>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rsid w:val="00554EF0"/>
    <w:pPr>
      <w:ind w:left="720"/>
    </w:pPr>
    <w:rPr>
      <w:rFonts w:eastAsia="SimSun"/>
      <w:color w:val="auto"/>
      <w:kern w:val="0"/>
      <w:sz w:val="24"/>
      <w:szCs w:val="24"/>
      <w:lang w:eastAsia="zh-CN"/>
    </w:rPr>
  </w:style>
  <w:style w:type="paragraph" w:styleId="af1">
    <w:name w:val="List Paragraph"/>
    <w:aliases w:val="мой"/>
    <w:basedOn w:val="a1"/>
    <w:link w:val="af2"/>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uiPriority w:val="99"/>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qFormat/>
    <w:rsid w:val="00477A14"/>
    <w:rPr>
      <w:b/>
      <w:bCs w:val="0"/>
      <w:color w:val="26282F"/>
    </w:rPr>
  </w:style>
  <w:style w:type="table" w:styleId="af9">
    <w:name w:val="Table Grid"/>
    <w:basedOn w:val="a3"/>
    <w:uiPriority w:val="59"/>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uiPriority w:val="99"/>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uiPriority w:val="9"/>
    <w:qFormat/>
    <w:rsid w:val="00BC2EBD"/>
    <w:rPr>
      <w:rFonts w:ascii="Verdana" w:hAnsi="Verdana"/>
      <w:b/>
      <w:bCs/>
      <w:szCs w:val="28"/>
    </w:rPr>
  </w:style>
  <w:style w:type="paragraph" w:customStyle="1" w:styleId="Pro-Gramma">
    <w:name w:val="Pro-Gramma"/>
    <w:basedOn w:val="a1"/>
    <w:link w:val="Pro-Gramma0"/>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qFormat/>
    <w:locked/>
    <w:rsid w:val="00BC2EBD"/>
    <w:rPr>
      <w:rFonts w:ascii="Georgia" w:hAnsi="Georgia"/>
      <w:sz w:val="24"/>
    </w:rPr>
  </w:style>
  <w:style w:type="paragraph" w:styleId="afa">
    <w:name w:val="Document Map"/>
    <w:basedOn w:val="a1"/>
    <w:link w:val="afb"/>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rsid w:val="00BC2EBD"/>
    <w:pPr>
      <w:tabs>
        <w:tab w:val="left" w:pos="1134"/>
      </w:tabs>
      <w:spacing w:before="180"/>
      <w:ind w:hanging="567"/>
    </w:pPr>
  </w:style>
  <w:style w:type="character" w:customStyle="1" w:styleId="NoSpacingChar">
    <w:name w:val="No Spacing Char"/>
    <w:link w:val="13"/>
    <w:uiPriority w:val="99"/>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uiPriority w:val="99"/>
    <w:rsid w:val="00BC2EBD"/>
    <w:pPr>
      <w:spacing w:after="160" w:line="240" w:lineRule="exact"/>
    </w:pPr>
    <w:rPr>
      <w:rFonts w:ascii="Verdana" w:hAnsi="Verdana"/>
      <w:color w:val="auto"/>
      <w:kern w:val="0"/>
      <w:lang w:val="en-US" w:eastAsia="en-US"/>
    </w:rPr>
  </w:style>
  <w:style w:type="paragraph" w:customStyle="1" w:styleId="16">
    <w:name w:val="Обычный1"/>
    <w:rsid w:val="003C53E7"/>
    <w:pPr>
      <w:jc w:val="center"/>
    </w:pPr>
    <w:rPr>
      <w:sz w:val="28"/>
      <w:lang w:eastAsia="ru-RU"/>
    </w:rPr>
  </w:style>
  <w:style w:type="character" w:customStyle="1" w:styleId="a7">
    <w:name w:val="Без интервала Знак"/>
    <w:link w:val="a6"/>
    <w:uiPriority w:val="1"/>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1">
    <w:name w:val="annotation text"/>
    <w:basedOn w:val="a1"/>
    <w:link w:val="aff2"/>
    <w:uiPriority w:val="99"/>
    <w:rsid w:val="000A301A"/>
    <w:rPr>
      <w:color w:val="auto"/>
      <w:kern w:val="0"/>
    </w:rPr>
  </w:style>
  <w:style w:type="character" w:customStyle="1" w:styleId="aff2">
    <w:name w:val="Текст примечания Знак"/>
    <w:basedOn w:val="a2"/>
    <w:link w:val="aff1"/>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rsid w:val="000A301A"/>
    <w:rPr>
      <w:rFonts w:ascii="Arial" w:eastAsia="Lucida Sans Unicode" w:hAnsi="Arial"/>
      <w:i/>
      <w:iCs/>
      <w:color w:val="000000"/>
      <w:sz w:val="28"/>
      <w:szCs w:val="28"/>
      <w:lang w:eastAsia="ar-SA"/>
    </w:rPr>
  </w:style>
  <w:style w:type="character" w:customStyle="1" w:styleId="aff8">
    <w:name w:val="Текст сноски Знак"/>
    <w:link w:val="aff9"/>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uiPriority w:val="99"/>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c">
    <w:name w:val="Strong"/>
    <w:basedOn w:val="a2"/>
    <w:qFormat/>
    <w:rsid w:val="0021550A"/>
    <w:rPr>
      <w:b/>
      <w:bCs/>
    </w:rPr>
  </w:style>
  <w:style w:type="character" w:styleId="affd">
    <w:name w:val="Emphasis"/>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rsid w:val="00704D24"/>
    <w:pPr>
      <w:ind w:left="567"/>
      <w:jc w:val="both"/>
    </w:pPr>
    <w:rPr>
      <w:color w:val="auto"/>
      <w:kern w:val="0"/>
      <w:sz w:val="28"/>
    </w:rPr>
  </w:style>
  <w:style w:type="character" w:customStyle="1" w:styleId="28">
    <w:name w:val="Основной текст с отступом 2 Знак"/>
    <w:basedOn w:val="a2"/>
    <w:link w:val="27"/>
    <w:rsid w:val="00704D24"/>
    <w:rPr>
      <w:sz w:val="28"/>
      <w:lang w:eastAsia="ru-RU"/>
    </w:rPr>
  </w:style>
  <w:style w:type="paragraph" w:styleId="33">
    <w:name w:val="Body Text Indent 3"/>
    <w:basedOn w:val="a1"/>
    <w:link w:val="34"/>
    <w:rsid w:val="00704D24"/>
    <w:pPr>
      <w:ind w:firstLine="284"/>
      <w:jc w:val="both"/>
    </w:pPr>
    <w:rPr>
      <w:color w:val="auto"/>
      <w:kern w:val="0"/>
      <w:sz w:val="28"/>
    </w:rPr>
  </w:style>
  <w:style w:type="character" w:customStyle="1" w:styleId="34">
    <w:name w:val="Основной текст с отступом 3 Знак"/>
    <w:basedOn w:val="a2"/>
    <w:link w:val="33"/>
    <w:rsid w:val="00704D24"/>
    <w:rPr>
      <w:sz w:val="28"/>
      <w:lang w:eastAsia="ru-RU"/>
    </w:rPr>
  </w:style>
  <w:style w:type="paragraph" w:styleId="35">
    <w:name w:val="Body Text 3"/>
    <w:basedOn w:val="a1"/>
    <w:link w:val="36"/>
    <w:rsid w:val="00704D24"/>
    <w:pPr>
      <w:ind w:right="43"/>
      <w:jc w:val="both"/>
    </w:pPr>
    <w:rPr>
      <w:color w:val="auto"/>
      <w:kern w:val="0"/>
      <w:sz w:val="28"/>
    </w:rPr>
  </w:style>
  <w:style w:type="character" w:customStyle="1" w:styleId="36">
    <w:name w:val="Основной текст 3 Знак"/>
    <w:basedOn w:val="a2"/>
    <w:link w:val="35"/>
    <w:rsid w:val="00704D24"/>
    <w:rPr>
      <w:sz w:val="28"/>
      <w:lang w:eastAsia="ru-RU"/>
    </w:rPr>
  </w:style>
  <w:style w:type="paragraph" w:styleId="afff0">
    <w:name w:val="Plain Text"/>
    <w:basedOn w:val="a1"/>
    <w:link w:val="afff1"/>
    <w:rsid w:val="00704D24"/>
    <w:rPr>
      <w:rFonts w:ascii="Courier New" w:hAnsi="Courier New"/>
      <w:color w:val="auto"/>
      <w:kern w:val="0"/>
    </w:rPr>
  </w:style>
  <w:style w:type="character" w:customStyle="1" w:styleId="afff1">
    <w:name w:val="Текст Знак"/>
    <w:basedOn w:val="a2"/>
    <w:link w:val="afff0"/>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iPriority w:val="99"/>
    <w:unhideWhenUsed/>
    <w:rsid w:val="0005401C"/>
    <w:rPr>
      <w:vertAlign w:val="superscript"/>
    </w:rPr>
  </w:style>
  <w:style w:type="character" w:customStyle="1" w:styleId="1fe">
    <w:name w:val="Нижний колонтитул Знак1"/>
    <w:basedOn w:val="a2"/>
    <w:uiPriority w:val="99"/>
    <w:rsid w:val="00182954"/>
    <w:rPr>
      <w:rFonts w:ascii="Calibri" w:eastAsia="Calibri" w:hAnsi="Calibri" w:cs="Times New Roman"/>
      <w:color w:val="00000A"/>
    </w:rPr>
  </w:style>
  <w:style w:type="paragraph" w:styleId="HTML">
    <w:name w:val="HTML Preformatted"/>
    <w:basedOn w:val="a1"/>
    <w:link w:val="HTML0"/>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semiHidden/>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5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rsid w:val="0031206D"/>
    <w:rPr>
      <w:rFonts w:ascii="Consolas" w:hAnsi="Consolas"/>
    </w:rPr>
  </w:style>
  <w:style w:type="paragraph" w:customStyle="1" w:styleId="4f">
    <w:name w:val="Основной текст4"/>
    <w:basedOn w:val="a1"/>
    <w:rsid w:val="00B3725C"/>
    <w:pPr>
      <w:widowControl w:val="0"/>
      <w:shd w:val="clear" w:color="auto" w:fill="FFFFFF"/>
      <w:spacing w:after="300" w:line="374" w:lineRule="exact"/>
      <w:jc w:val="right"/>
    </w:pPr>
    <w:rPr>
      <w:color w:val="auto"/>
      <w:spacing w:val="4"/>
      <w:kern w:val="0"/>
      <w:sz w:val="25"/>
      <w:szCs w:val="25"/>
      <w:lang w:eastAsia="en-US"/>
    </w:rPr>
  </w:style>
  <w:style w:type="character" w:customStyle="1" w:styleId="afffffffa">
    <w:name w:val="Колонтитул_"/>
    <w:link w:val="afffffffb"/>
    <w:rsid w:val="00C96552"/>
    <w:rPr>
      <w:sz w:val="26"/>
      <w:szCs w:val="26"/>
    </w:rPr>
  </w:style>
  <w:style w:type="paragraph" w:customStyle="1" w:styleId="afffffffb">
    <w:name w:val="Колонтитул"/>
    <w:basedOn w:val="a1"/>
    <w:link w:val="afffffffa"/>
    <w:rsid w:val="00C96552"/>
    <w:pPr>
      <w:widowControl w:val="0"/>
    </w:pPr>
    <w:rPr>
      <w:color w:val="auto"/>
      <w:kern w:val="0"/>
      <w:sz w:val="26"/>
      <w:szCs w:val="26"/>
      <w:lang w:eastAsia="en-US"/>
    </w:rPr>
  </w:style>
  <w:style w:type="character" w:customStyle="1" w:styleId="afffffffc">
    <w:name w:val="Другое_"/>
    <w:link w:val="afffffffd"/>
    <w:rsid w:val="00C96552"/>
    <w:rPr>
      <w:sz w:val="26"/>
      <w:szCs w:val="26"/>
    </w:rPr>
  </w:style>
  <w:style w:type="paragraph" w:customStyle="1" w:styleId="afffffffd">
    <w:name w:val="Другое"/>
    <w:basedOn w:val="a1"/>
    <w:link w:val="afffffffc"/>
    <w:rsid w:val="00C96552"/>
    <w:pPr>
      <w:widowControl w:val="0"/>
      <w:spacing w:after="120" w:line="254" w:lineRule="auto"/>
      <w:ind w:firstLine="400"/>
    </w:pPr>
    <w:rPr>
      <w:color w:val="auto"/>
      <w:kern w:val="0"/>
      <w:sz w:val="26"/>
      <w:szCs w:val="26"/>
      <w:lang w:eastAsia="en-US"/>
    </w:rPr>
  </w:style>
  <w:style w:type="paragraph" w:customStyle="1" w:styleId="afffffffe">
    <w:name w:val="Комментарий"/>
    <w:basedOn w:val="a1"/>
    <w:next w:val="a1"/>
    <w:uiPriority w:val="99"/>
    <w:rsid w:val="00010AA6"/>
    <w:pPr>
      <w:widowControl w:val="0"/>
      <w:autoSpaceDE w:val="0"/>
      <w:autoSpaceDN w:val="0"/>
      <w:adjustRightInd w:val="0"/>
      <w:spacing w:before="75"/>
      <w:ind w:left="170"/>
      <w:jc w:val="both"/>
    </w:pPr>
    <w:rPr>
      <w:rFonts w:ascii="Times New Roman CYR" w:hAnsi="Times New Roman CYR" w:cs="Times New Roman CYR"/>
      <w:color w:val="353842"/>
      <w:kern w:val="0"/>
      <w:sz w:val="24"/>
      <w:szCs w:val="24"/>
    </w:rPr>
  </w:style>
  <w:style w:type="paragraph" w:customStyle="1" w:styleId="affffffff">
    <w:name w:val="Информация о версии"/>
    <w:basedOn w:val="afffffffe"/>
    <w:next w:val="a1"/>
    <w:uiPriority w:val="99"/>
    <w:rsid w:val="00010AA6"/>
    <w:rPr>
      <w:i/>
      <w:iCs/>
    </w:rPr>
  </w:style>
  <w:style w:type="paragraph" w:customStyle="1" w:styleId="affffffff0">
    <w:name w:val="Информация об изменениях"/>
    <w:basedOn w:val="a1"/>
    <w:next w:val="a1"/>
    <w:uiPriority w:val="99"/>
    <w:rsid w:val="00010AA6"/>
    <w:pPr>
      <w:widowControl w:val="0"/>
      <w:autoSpaceDE w:val="0"/>
      <w:autoSpaceDN w:val="0"/>
      <w:adjustRightInd w:val="0"/>
      <w:spacing w:before="180"/>
      <w:ind w:left="360" w:right="360"/>
      <w:jc w:val="both"/>
    </w:pPr>
    <w:rPr>
      <w:rFonts w:ascii="Times New Roman CYR" w:hAnsi="Times New Roman CYR" w:cs="Times New Roman CYR"/>
      <w:color w:val="353842"/>
      <w:kern w:val="0"/>
    </w:rPr>
  </w:style>
  <w:style w:type="paragraph" w:customStyle="1" w:styleId="affffffff1">
    <w:name w:val="Подзаголовок для информации об изменениях"/>
    <w:basedOn w:val="a1"/>
    <w:next w:val="a1"/>
    <w:uiPriority w:val="99"/>
    <w:rsid w:val="00010AA6"/>
    <w:pPr>
      <w:widowControl w:val="0"/>
      <w:autoSpaceDE w:val="0"/>
      <w:autoSpaceDN w:val="0"/>
      <w:adjustRightInd w:val="0"/>
      <w:ind w:firstLine="720"/>
      <w:jc w:val="both"/>
    </w:pPr>
    <w:rPr>
      <w:rFonts w:ascii="Times New Roman CYR" w:hAnsi="Times New Roman CYR" w:cs="Times New Roman CYR"/>
      <w:b/>
      <w:bCs/>
      <w:color w:val="353842"/>
      <w:kern w:val="0"/>
    </w:rPr>
  </w:style>
  <w:style w:type="paragraph" w:customStyle="1" w:styleId="xl337">
    <w:name w:val="xl337"/>
    <w:basedOn w:val="a1"/>
    <w:rsid w:val="00010AA6"/>
    <w:pPr>
      <w:pBdr>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38">
    <w:name w:val="xl338"/>
    <w:basedOn w:val="a1"/>
    <w:rsid w:val="00010AA6"/>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39">
    <w:name w:val="xl339"/>
    <w:basedOn w:val="a1"/>
    <w:rsid w:val="00010AA6"/>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0">
    <w:name w:val="xl340"/>
    <w:basedOn w:val="a1"/>
    <w:rsid w:val="00010AA6"/>
    <w:pPr>
      <w:pBdr>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41">
    <w:name w:val="xl341"/>
    <w:basedOn w:val="a1"/>
    <w:rsid w:val="00010AA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2">
    <w:name w:val="xl342"/>
    <w:basedOn w:val="a1"/>
    <w:rsid w:val="00010AA6"/>
    <w:pPr>
      <w:pBdr>
        <w:left w:val="single" w:sz="4"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43">
    <w:name w:val="xl343"/>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xl344">
    <w:name w:val="xl344"/>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5">
    <w:name w:val="xl345"/>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6">
    <w:name w:val="xl346"/>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7">
    <w:name w:val="xl347"/>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8">
    <w:name w:val="xl348"/>
    <w:basedOn w:val="a1"/>
    <w:rsid w:val="00010AA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49">
    <w:name w:val="xl349"/>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affffffff2">
    <w:basedOn w:val="a1"/>
    <w:next w:val="ae"/>
    <w:rsid w:val="002B26F5"/>
    <w:pPr>
      <w:suppressLineNumbers/>
      <w:spacing w:before="120" w:after="120"/>
    </w:pPr>
    <w:rPr>
      <w:rFonts w:cs="Mangal"/>
      <w:i/>
      <w:iCs/>
      <w:color w:val="00000A"/>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consultantplus://offline/ref=91C5009483FB991FDAB415C311BD858799A7A844BF5564ED4604EE2D7C05B000CE05216179CAB06F592A4669FE1B7534A37AF395F0710254Z6fFM" TargetMode="External"/><Relationship Id="rId26" Type="http://schemas.openxmlformats.org/officeDocument/2006/relationships/hyperlink" Target="consultantplus://offline/ref=271252D5AD4682EDDB3645A793C761AD45F79E04C3B05745BFCE6A70BC9110F75D2B501EE8FD4D2D2346F9A887AEFD6A0CE70AD3BD4BBA70vBG" TargetMode="External"/><Relationship Id="rId39" Type="http://schemas.openxmlformats.org/officeDocument/2006/relationships/footer" Target="footer2.xml"/><Relationship Id="rId21" Type="http://schemas.openxmlformats.org/officeDocument/2006/relationships/hyperlink" Target="mailto:admin.komsomolsk@ivreg.ru" TargetMode="External"/><Relationship Id="rId34" Type="http://schemas.openxmlformats.org/officeDocument/2006/relationships/hyperlink" Target="mailto:admin.komsomolsk@ivreg.ru" TargetMode="External"/><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91C5009483FB991FDAB415C311BD858799A7A844BF5564ED4604EE2D7C05B000CE05216379CABD6D0C70566DB74F7E2BA465EC96EE71Z0f1M" TargetMode="External"/><Relationship Id="rId29"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24" Type="http://schemas.openxmlformats.org/officeDocument/2006/relationships/hyperlink" Target="http://www.adm-komsomolsk.ru" TargetMode="External"/><Relationship Id="rId32" Type="http://schemas.openxmlformats.org/officeDocument/2006/relationships/hyperlink" Target="https://internet.garant.ru/" TargetMode="External"/><Relationship Id="rId37" Type="http://schemas.openxmlformats.org/officeDocument/2006/relationships/hyperlink" Target="mailto:admin.komsomolsk@mail.ru" TargetMode="External"/><Relationship Id="rId40" Type="http://schemas.openxmlformats.org/officeDocument/2006/relationships/hyperlink" Target="mailto:admin.komsomolsk@mail.ru" TargetMode="External"/><Relationship Id="rId45"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www.adm-komsomolsk.ru" TargetMode="External"/><Relationship Id="rId23" Type="http://schemas.openxmlformats.org/officeDocument/2006/relationships/hyperlink" Target="mailto:admin.komsomolsk@ivreg.ru" TargetMode="External"/><Relationship Id="rId28" Type="http://schemas.openxmlformats.org/officeDocument/2006/relationships/hyperlink" Target="consultantplus://offline/ref=80A815D0DCBD9519D63141776A0497E63FCA8404D43D7054D56EFA4B069407728ED6E242EDE65A3DE3A93DA3FDDD9DC65D4A9EF75165F9Q569G" TargetMode="External"/><Relationship Id="rId36" Type="http://schemas.openxmlformats.org/officeDocument/2006/relationships/image" Target="media/image5.jpeg"/><Relationship Id="rId10" Type="http://schemas.openxmlformats.org/officeDocument/2006/relationships/image" Target="media/image2.jpeg"/><Relationship Id="rId19" Type="http://schemas.openxmlformats.org/officeDocument/2006/relationships/hyperlink" Target="consultantplus://offline/ref=6936DE08D2959EA4C8E8837F6F6731DCF1AB8770EF7B6690A4B3D1ACB24725686536ED4930EBD43952D3E702AEAE668022361E9914B6y6uBH" TargetMode="External"/><Relationship Id="rId31" Type="http://schemas.openxmlformats.org/officeDocument/2006/relationships/hyperlink" Target="https://internet.garant.ru/"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admin.komsomolsk@ivreg.ru" TargetMode="External"/><Relationship Id="rId22" Type="http://schemas.openxmlformats.org/officeDocument/2006/relationships/hyperlink" Target="http://www.adm-komsomolsk.ru" TargetMode="External"/><Relationship Id="rId27" Type="http://schemas.openxmlformats.org/officeDocument/2006/relationships/hyperlink" Target="consultantplus://offline/ref=271252D5AD4682EDDB3645A793C761AD45F79E04C3B05745BFCE6A70BC9110F75D2B501EE8F44E232919FCBD96F6F16D14F80ACCA149B80A7Ev4G" TargetMode="External"/><Relationship Id="rId30" Type="http://schemas.openxmlformats.org/officeDocument/2006/relationships/hyperlink" Target="https://internet.garant.ru/" TargetMode="External"/><Relationship Id="rId35" Type="http://schemas.openxmlformats.org/officeDocument/2006/relationships/hyperlink" Target="http://www.adm-komsomolsk.ru" TargetMode="External"/><Relationship Id="rId43" Type="http://schemas.openxmlformats.org/officeDocument/2006/relationships/header" Target="header2.xml"/><Relationship Id="rId8" Type="http://schemas.openxmlformats.org/officeDocument/2006/relationships/image" Target="media/image1.gif"/><Relationship Id="rId3" Type="http://schemas.openxmlformats.org/officeDocument/2006/relationships/styles" Target="styles.xml"/><Relationship Id="rId12" Type="http://schemas.openxmlformats.org/officeDocument/2006/relationships/hyperlink" Target="http://www.adm-komsomolsk.ru" TargetMode="External"/><Relationship Id="rId17" Type="http://schemas.openxmlformats.org/officeDocument/2006/relationships/hyperlink" Target="consultantplus://offline/ref=91C5009483FB991FDAB415C311BD858799A7A844BF5564ED4604EE2D7C05B000CE05216179C3B3615375437CEF437933BB65F38AEC7300Z5f5M" TargetMode="External"/><Relationship Id="rId25" Type="http://schemas.openxmlformats.org/officeDocument/2006/relationships/hyperlink" Target="consultantplus://offline/ref=271252D5AD4682EDDB3645A793C761AD45F79E04C3B05745BFCE6A70BC9110F75D2B501CE8F443217C43ECB9DFA2FA7213E715CFBF497BvBG" TargetMode="External"/><Relationship Id="rId33" Type="http://schemas.openxmlformats.org/officeDocument/2006/relationships/image" Target="media/image4.jpeg"/><Relationship Id="rId38" Type="http://schemas.openxmlformats.org/officeDocument/2006/relationships/hyperlink" Target="consultantplus://offline/ref=70DA23F617910B3E3591A03864C8CE43A10C3427FB165574620047E72C17F84Bt443K" TargetMode="External"/><Relationship Id="rId46" Type="http://schemas.openxmlformats.org/officeDocument/2006/relationships/fontTable" Target="fontTable.xml"/><Relationship Id="rId20" Type="http://schemas.openxmlformats.org/officeDocument/2006/relationships/hyperlink" Target="consultantplus://offline/ref=C3AD016DF60785ABF0BC1BCDD0E2DA9F083569C9E1C0FA8957F8B56C3B80C3359754385A64F0A5F7EEC2073C05A9406737EB41AF9876B6D6P4v6H" TargetMode="External"/><Relationship Id="rId41" Type="http://schemas.openxmlformats.org/officeDocument/2006/relationships/hyperlink" Target="mailto:admin.komsomolsk@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C0421-D60D-401B-8847-AA86D8C4A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79</Pages>
  <Words>20158</Words>
  <Characters>114905</Characters>
  <Application>Microsoft Office Word</Application>
  <DocSecurity>0</DocSecurity>
  <Lines>957</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134794</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KOLODINSKAYA</cp:lastModifiedBy>
  <cp:revision>2</cp:revision>
  <cp:lastPrinted>2018-03-12T14:58:00Z</cp:lastPrinted>
  <dcterms:created xsi:type="dcterms:W3CDTF">2023-11-24T12:08:00Z</dcterms:created>
  <dcterms:modified xsi:type="dcterms:W3CDTF">2023-11-24T12:08:00Z</dcterms:modified>
</cp:coreProperties>
</file>